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0E" w:rsidRPr="00681170" w:rsidRDefault="003C2F5A" w:rsidP="00DC5439">
      <w:pPr>
        <w:jc w:val="center"/>
        <w:rPr>
          <w:rFonts w:ascii="Times New Roman" w:hAnsi="Times New Roman"/>
          <w:b/>
          <w:sz w:val="42"/>
        </w:rPr>
      </w:pPr>
      <w:r w:rsidRPr="00681170">
        <w:rPr>
          <w:rFonts w:ascii="Times New Roman" w:hAnsi="Times New Roman"/>
          <w:b/>
          <w:sz w:val="42"/>
        </w:rPr>
        <w:t>ASSESSMENT OF THE IMPART OF GREEN SPACES ROOFS ON URBAN BUILDING IN ILORIN, KWARA STATE</w:t>
      </w:r>
    </w:p>
    <w:p w:rsidR="00016378" w:rsidRPr="00681170" w:rsidRDefault="00016378" w:rsidP="003C2F5A">
      <w:pPr>
        <w:rPr>
          <w:rFonts w:ascii="Times New Roman" w:hAnsi="Times New Roman"/>
          <w:b/>
          <w:sz w:val="42"/>
        </w:rPr>
      </w:pPr>
    </w:p>
    <w:p w:rsidR="00016378" w:rsidRPr="00681170" w:rsidRDefault="00016378" w:rsidP="00016378">
      <w:pPr>
        <w:jc w:val="center"/>
        <w:rPr>
          <w:rFonts w:ascii="Times New Roman" w:hAnsi="Times New Roman"/>
          <w:b/>
          <w:sz w:val="34"/>
          <w:szCs w:val="28"/>
        </w:rPr>
      </w:pPr>
      <w:r w:rsidRPr="00681170">
        <w:rPr>
          <w:rFonts w:ascii="Times New Roman" w:hAnsi="Times New Roman"/>
          <w:b/>
          <w:sz w:val="34"/>
          <w:szCs w:val="28"/>
        </w:rPr>
        <w:t>BY</w:t>
      </w:r>
    </w:p>
    <w:p w:rsidR="00016378" w:rsidRPr="00681170" w:rsidRDefault="003C2F5A" w:rsidP="00016378">
      <w:pPr>
        <w:jc w:val="center"/>
        <w:rPr>
          <w:rFonts w:ascii="Arial Black" w:hAnsi="Arial Black"/>
          <w:b/>
          <w:sz w:val="34"/>
          <w:szCs w:val="28"/>
        </w:rPr>
      </w:pPr>
      <w:r w:rsidRPr="00681170">
        <w:rPr>
          <w:rFonts w:ascii="Arial Black" w:hAnsi="Arial Black"/>
          <w:b/>
          <w:sz w:val="34"/>
          <w:szCs w:val="28"/>
        </w:rPr>
        <w:t>ALABERE BALIKIS OLUWADAMILOLA</w:t>
      </w:r>
    </w:p>
    <w:p w:rsidR="00016378" w:rsidRPr="00681170" w:rsidRDefault="003C2F5A" w:rsidP="00016378">
      <w:pPr>
        <w:jc w:val="center"/>
        <w:rPr>
          <w:rFonts w:ascii="Arial Black" w:hAnsi="Arial Black"/>
          <w:b/>
          <w:sz w:val="34"/>
          <w:szCs w:val="28"/>
        </w:rPr>
      </w:pPr>
      <w:r w:rsidRPr="00681170">
        <w:rPr>
          <w:rFonts w:ascii="Arial Black" w:hAnsi="Arial Black"/>
          <w:b/>
          <w:sz w:val="34"/>
          <w:szCs w:val="28"/>
        </w:rPr>
        <w:t>HND/23/BLD/FT/0061</w:t>
      </w:r>
    </w:p>
    <w:p w:rsidR="00016378" w:rsidRPr="00681170" w:rsidRDefault="00016378" w:rsidP="00016378">
      <w:pPr>
        <w:spacing w:line="360" w:lineRule="auto"/>
        <w:jc w:val="center"/>
        <w:rPr>
          <w:b/>
          <w:sz w:val="12"/>
          <w:szCs w:val="28"/>
        </w:rPr>
      </w:pPr>
    </w:p>
    <w:p w:rsidR="00016378" w:rsidRPr="00681170" w:rsidRDefault="00016378" w:rsidP="00016378">
      <w:pPr>
        <w:spacing w:line="360" w:lineRule="auto"/>
        <w:jc w:val="center"/>
        <w:rPr>
          <w:rFonts w:ascii="Times New Roman" w:hAnsi="Times New Roman"/>
          <w:b/>
          <w:sz w:val="30"/>
          <w:szCs w:val="24"/>
        </w:rPr>
      </w:pPr>
      <w:r w:rsidRPr="00681170">
        <w:rPr>
          <w:rFonts w:ascii="Times New Roman" w:hAnsi="Times New Roman"/>
          <w:b/>
          <w:sz w:val="30"/>
          <w:szCs w:val="24"/>
        </w:rPr>
        <w:t xml:space="preserve">BEING A RESEARCH PROJECT SUBMITTED TO THE DEPARTMENT OF BUILDING TECHNOLOGY, INSTITUTE OF ENVIRONMENTAL STUDIES, </w:t>
      </w:r>
    </w:p>
    <w:p w:rsidR="00016378" w:rsidRPr="00681170" w:rsidRDefault="00016378" w:rsidP="00016378">
      <w:pPr>
        <w:spacing w:line="360" w:lineRule="auto"/>
        <w:jc w:val="center"/>
        <w:rPr>
          <w:rFonts w:ascii="Times New Roman" w:hAnsi="Times New Roman"/>
          <w:b/>
          <w:sz w:val="30"/>
          <w:szCs w:val="24"/>
        </w:rPr>
      </w:pPr>
      <w:r w:rsidRPr="00681170">
        <w:rPr>
          <w:rFonts w:ascii="Times New Roman" w:hAnsi="Times New Roman"/>
          <w:b/>
          <w:sz w:val="30"/>
          <w:szCs w:val="24"/>
        </w:rPr>
        <w:t>KWARA STATE POLYTECHNIC, ILORIN</w:t>
      </w:r>
    </w:p>
    <w:p w:rsidR="00016378" w:rsidRPr="00681170" w:rsidRDefault="00016378" w:rsidP="00016378">
      <w:pPr>
        <w:spacing w:line="360" w:lineRule="auto"/>
        <w:jc w:val="center"/>
        <w:rPr>
          <w:rFonts w:ascii="Times New Roman" w:hAnsi="Times New Roman"/>
          <w:b/>
          <w:sz w:val="30"/>
          <w:szCs w:val="24"/>
        </w:rPr>
      </w:pPr>
    </w:p>
    <w:p w:rsidR="00016378" w:rsidRPr="00681170" w:rsidRDefault="00016378" w:rsidP="00016378">
      <w:pPr>
        <w:spacing w:line="360" w:lineRule="auto"/>
        <w:jc w:val="center"/>
        <w:rPr>
          <w:rFonts w:ascii="Times New Roman" w:hAnsi="Times New Roman"/>
          <w:b/>
          <w:sz w:val="30"/>
          <w:szCs w:val="24"/>
        </w:rPr>
      </w:pPr>
      <w:r w:rsidRPr="00681170">
        <w:rPr>
          <w:rFonts w:ascii="Times New Roman" w:hAnsi="Times New Roman"/>
          <w:b/>
          <w:sz w:val="30"/>
          <w:szCs w:val="24"/>
        </w:rPr>
        <w:t>IN PARTIAL FULFILLMENT OF THE REQUIREMENT FOR THE AWARD OF HIGHER NATIONAL DIPLOMA (HND) IN BUILDING TECHNOLOGY, KWARA STATE POLYTECHNIC, ILORIN</w:t>
      </w:r>
    </w:p>
    <w:p w:rsidR="00016378" w:rsidRPr="00681170" w:rsidRDefault="00016378" w:rsidP="00016378">
      <w:pPr>
        <w:spacing w:line="360" w:lineRule="auto"/>
        <w:jc w:val="center"/>
        <w:rPr>
          <w:rFonts w:ascii="Times New Roman" w:hAnsi="Times New Roman"/>
          <w:b/>
          <w:sz w:val="30"/>
          <w:szCs w:val="24"/>
        </w:rPr>
      </w:pPr>
    </w:p>
    <w:p w:rsidR="00016378" w:rsidRPr="00681170" w:rsidRDefault="002E7D13" w:rsidP="00016378">
      <w:pPr>
        <w:spacing w:line="360" w:lineRule="auto"/>
        <w:ind w:left="5040"/>
        <w:jc w:val="right"/>
        <w:rPr>
          <w:rFonts w:ascii="Times New Roman" w:hAnsi="Times New Roman"/>
          <w:b/>
          <w:sz w:val="30"/>
          <w:szCs w:val="24"/>
        </w:rPr>
      </w:pPr>
      <w:r w:rsidRPr="00681170">
        <w:rPr>
          <w:rFonts w:ascii="Times New Roman" w:hAnsi="Times New Roman"/>
          <w:b/>
          <w:sz w:val="30"/>
          <w:szCs w:val="24"/>
        </w:rPr>
        <w:t>JULY, 2025</w:t>
      </w:r>
    </w:p>
    <w:p w:rsidR="00016378" w:rsidRDefault="00016378" w:rsidP="00016378">
      <w:pPr>
        <w:spacing w:line="360" w:lineRule="auto"/>
        <w:jc w:val="center"/>
        <w:rPr>
          <w:b/>
          <w:sz w:val="27"/>
          <w:szCs w:val="27"/>
        </w:rPr>
      </w:pPr>
    </w:p>
    <w:p w:rsidR="00681170" w:rsidRDefault="00681170">
      <w:pPr>
        <w:spacing w:after="160" w:line="259" w:lineRule="auto"/>
        <w:rPr>
          <w:rFonts w:ascii="Times New Roman" w:hAnsi="Times New Roman"/>
          <w:b/>
          <w:sz w:val="24"/>
          <w:szCs w:val="24"/>
        </w:rPr>
      </w:pPr>
      <w:r>
        <w:rPr>
          <w:rFonts w:ascii="Times New Roman" w:hAnsi="Times New Roman"/>
          <w:b/>
          <w:sz w:val="24"/>
          <w:szCs w:val="24"/>
        </w:rPr>
        <w:br w:type="page"/>
      </w: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5974FC" w:rsidP="00746D80">
      <w:pPr>
        <w:jc w:val="both"/>
        <w:rPr>
          <w:rFonts w:ascii="Times New Roman" w:hAnsi="Times New Roman"/>
          <w:b/>
          <w:sz w:val="24"/>
          <w:szCs w:val="24"/>
        </w:rPr>
      </w:pPr>
      <w:r>
        <w:rPr>
          <w:rFonts w:ascii="Times New Roman" w:hAnsi="Times New Roman"/>
          <w:b/>
          <w:sz w:val="24"/>
          <w:szCs w:val="24"/>
        </w:rPr>
        <w:t>HRH</w:t>
      </w:r>
      <w:r w:rsidR="0075523B">
        <w:rPr>
          <w:rFonts w:ascii="Times New Roman" w:hAnsi="Times New Roman"/>
          <w:b/>
          <w:sz w:val="24"/>
          <w:szCs w:val="24"/>
        </w:rPr>
        <w:t xml:space="preserve">. </w:t>
      </w:r>
      <w:r w:rsidR="00CA3D96">
        <w:rPr>
          <w:rFonts w:ascii="Times New Roman" w:hAnsi="Times New Roman"/>
          <w:b/>
          <w:sz w:val="24"/>
          <w:szCs w:val="24"/>
        </w:rPr>
        <w:t xml:space="preserve">OWOLABI </w:t>
      </w:r>
      <w:r w:rsidR="0075523B" w:rsidRPr="00CF06BC">
        <w:rPr>
          <w:rFonts w:ascii="Times New Roman" w:hAnsi="Times New Roman"/>
          <w:b/>
          <w:sz w:val="24"/>
          <w:szCs w:val="24"/>
        </w:rPr>
        <w:t>M</w:t>
      </w:r>
      <w:r w:rsidR="00CA3D96">
        <w:rPr>
          <w:rFonts w:ascii="Times New Roman" w:hAnsi="Times New Roman"/>
          <w:b/>
          <w:sz w:val="24"/>
          <w:szCs w:val="24"/>
        </w:rPr>
        <w:t>.K</w:t>
      </w:r>
      <w:r w:rsidR="00746D80">
        <w:rPr>
          <w:rFonts w:ascii="Times New Roman" w:hAnsi="Times New Roman"/>
          <w:b/>
          <w:sz w:val="24"/>
          <w:szCs w:val="24"/>
        </w:rPr>
        <w:tab/>
      </w:r>
      <w:r w:rsidR="00746D80">
        <w:rPr>
          <w:rFonts w:ascii="Times New Roman" w:hAnsi="Times New Roman"/>
          <w:b/>
          <w:sz w:val="24"/>
          <w:szCs w:val="24"/>
        </w:rPr>
        <w:tab/>
      </w:r>
      <w:r w:rsidR="003C2F5A">
        <w:rPr>
          <w:rFonts w:ascii="Times New Roman" w:hAnsi="Times New Roman"/>
          <w:b/>
          <w:sz w:val="24"/>
          <w:szCs w:val="24"/>
        </w:rPr>
        <w:tab/>
      </w:r>
      <w:r w:rsidR="003C2F5A">
        <w:rPr>
          <w:rFonts w:ascii="Times New Roman" w:hAnsi="Times New Roman"/>
          <w:b/>
          <w:sz w:val="24"/>
          <w:szCs w:val="24"/>
        </w:rPr>
        <w:tab/>
      </w:r>
      <w:r w:rsidR="003C2F5A">
        <w:rPr>
          <w:rFonts w:ascii="Times New Roman" w:hAnsi="Times New Roman"/>
          <w:b/>
          <w:sz w:val="24"/>
          <w:szCs w:val="24"/>
        </w:rPr>
        <w:tab/>
      </w:r>
      <w:r w:rsidR="003C2F5A">
        <w:rPr>
          <w:rFonts w:ascii="Times New Roman" w:hAnsi="Times New Roman"/>
          <w:b/>
          <w:sz w:val="24"/>
          <w:szCs w:val="24"/>
        </w:rPr>
        <w:tab/>
      </w:r>
      <w:r w:rsidR="00746D80" w:rsidRPr="00835A2E">
        <w:rPr>
          <w:rFonts w:ascii="Times New Roman" w:hAnsi="Times New Roman"/>
          <w:b/>
          <w:sz w:val="24"/>
          <w:szCs w:val="24"/>
        </w:rPr>
        <w:tab/>
      </w:r>
      <w:r w:rsidR="00746D80"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5523B" w:rsidP="00746D80">
      <w:pPr>
        <w:jc w:val="both"/>
        <w:rPr>
          <w:rFonts w:ascii="Times New Roman" w:hAnsi="Times New Roman"/>
          <w:b/>
          <w:sz w:val="24"/>
          <w:szCs w:val="24"/>
        </w:rPr>
      </w:pPr>
      <w:r>
        <w:rPr>
          <w:rFonts w:ascii="Times New Roman" w:hAnsi="Times New Roman"/>
          <w:b/>
          <w:sz w:val="24"/>
          <w:szCs w:val="24"/>
        </w:rPr>
        <w:t>BLDR. ABDULGANI</w:t>
      </w:r>
      <w:r w:rsidR="00E25865">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746D80" w:rsidRPr="00835A2E">
        <w:rPr>
          <w:rFonts w:ascii="Times New Roman" w:hAnsi="Times New Roman"/>
          <w:b/>
          <w:sz w:val="24"/>
          <w:szCs w:val="24"/>
        </w:rPr>
        <w:tab/>
      </w:r>
      <w:r w:rsidR="00746D80"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LDR. ABDULGANI</w:t>
      </w:r>
      <w:r w:rsidR="00E25865">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ALEGE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4B50FF"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E25865" w:rsidRPr="00E25865">
        <w:rPr>
          <w:rFonts w:ascii="Times New Roman" w:hAnsi="Times New Roman"/>
          <w:b/>
          <w:sz w:val="24"/>
          <w:szCs w:val="24"/>
        </w:rPr>
        <w:t xml:space="preserve">ALIYU SULAIMAN FUNSHO </w:t>
      </w:r>
      <w:r w:rsidRPr="00CF06BC">
        <w:rPr>
          <w:rFonts w:ascii="Times New Roman" w:hAnsi="Times New Roman"/>
          <w:b/>
          <w:sz w:val="24"/>
          <w:szCs w:val="24"/>
        </w:rPr>
        <w:t>(MNIOB)</w:t>
      </w:r>
      <w:r w:rsidR="00746D80">
        <w:rPr>
          <w:rFonts w:ascii="Times New Roman" w:hAnsi="Times New Roman"/>
          <w:b/>
          <w:sz w:val="24"/>
          <w:szCs w:val="24"/>
        </w:rPr>
        <w:tab/>
      </w:r>
      <w:r w:rsidR="00746D80">
        <w:rPr>
          <w:rFonts w:ascii="Times New Roman" w:hAnsi="Times New Roman"/>
          <w:b/>
          <w:sz w:val="24"/>
          <w:szCs w:val="24"/>
        </w:rPr>
        <w:tab/>
      </w:r>
      <w:r w:rsidR="00746D80">
        <w:rPr>
          <w:rFonts w:ascii="Times New Roman" w:hAnsi="Times New Roman"/>
          <w:i/>
          <w:sz w:val="24"/>
          <w:szCs w:val="24"/>
        </w:rPr>
        <w:tab/>
      </w:r>
      <w:r w:rsidR="00746D80"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Default="00746D80" w:rsidP="00746D80">
      <w:pPr>
        <w:jc w:val="center"/>
        <w:rPr>
          <w:rFonts w:ascii="Times New Roman" w:hAnsi="Times New Roman"/>
          <w:b/>
          <w:sz w:val="26"/>
          <w:szCs w:val="26"/>
        </w:rPr>
      </w:pPr>
      <w:r w:rsidRPr="00600AC7">
        <w:rPr>
          <w:rFonts w:ascii="Times New Roman" w:hAnsi="Times New Roman"/>
          <w:b/>
          <w:sz w:val="26"/>
          <w:szCs w:val="26"/>
        </w:rPr>
        <w:lastRenderedPageBreak/>
        <w:t>DEDICATION</w:t>
      </w:r>
    </w:p>
    <w:p w:rsidR="00C03887" w:rsidRPr="00C03887" w:rsidRDefault="006E6F30" w:rsidP="00C0388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00C03887" w:rsidRPr="00C03887">
        <w:rPr>
          <w:rFonts w:ascii="Times New Roman" w:eastAsia="Times New Roman" w:hAnsi="Times New Roman"/>
          <w:sz w:val="24"/>
          <w:szCs w:val="24"/>
        </w:rPr>
        <w:t xml:space="preserve">This research work is dedicated first and foremost to Almighty God, the source of wisdom, strength, and guidance </w:t>
      </w:r>
      <w:r w:rsidR="00C03887">
        <w:rPr>
          <w:rFonts w:ascii="Times New Roman" w:eastAsia="Times New Roman" w:hAnsi="Times New Roman"/>
          <w:sz w:val="24"/>
          <w:szCs w:val="24"/>
        </w:rPr>
        <w:t>throughout my academic journey.</w:t>
      </w:r>
    </w:p>
    <w:p w:rsidR="00C03887" w:rsidRDefault="006E6F30" w:rsidP="00C0388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00C03887" w:rsidRPr="00C03887">
        <w:rPr>
          <w:rFonts w:ascii="Times New Roman" w:eastAsia="Times New Roman" w:hAnsi="Times New Roman"/>
          <w:sz w:val="24"/>
          <w:szCs w:val="24"/>
        </w:rPr>
        <w:t xml:space="preserve">To my loving parents, Mr. and Mrs. </w:t>
      </w:r>
      <w:r w:rsidR="003C2F5A">
        <w:rPr>
          <w:rFonts w:ascii="Times New Roman" w:eastAsia="Times New Roman" w:hAnsi="Times New Roman"/>
          <w:sz w:val="24"/>
          <w:szCs w:val="24"/>
        </w:rPr>
        <w:t>Alabere</w:t>
      </w:r>
      <w:r w:rsidR="00C03887" w:rsidRPr="00C03887">
        <w:rPr>
          <w:rFonts w:ascii="Times New Roman" w:eastAsia="Times New Roman" w:hAnsi="Times New Roman"/>
          <w:sz w:val="24"/>
          <w:szCs w:val="24"/>
        </w:rPr>
        <w:t>, thank you for your continuous prayers, sacrifices, and moral support that have shaped</w:t>
      </w:r>
      <w:r w:rsidR="00C03887">
        <w:rPr>
          <w:rFonts w:ascii="Times New Roman" w:eastAsia="Times New Roman" w:hAnsi="Times New Roman"/>
          <w:sz w:val="24"/>
          <w:szCs w:val="24"/>
        </w:rPr>
        <w:t xml:space="preserve"> my academic and personal life.</w:t>
      </w:r>
    </w:p>
    <w:p w:rsidR="00D2419E" w:rsidRPr="00C03887" w:rsidRDefault="00D2419E" w:rsidP="00C0388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ab/>
        <w:t>I also dedicated this project to my lovely brother ALABERE MONSURU</w:t>
      </w:r>
    </w:p>
    <w:p w:rsidR="00746D80" w:rsidRDefault="006E6F30" w:rsidP="00C03887">
      <w:pPr>
        <w:spacing w:line="480" w:lineRule="auto"/>
        <w:jc w:val="both"/>
      </w:pPr>
      <w:r>
        <w:rPr>
          <w:rFonts w:ascii="Times New Roman" w:eastAsia="Times New Roman" w:hAnsi="Times New Roman"/>
          <w:sz w:val="24"/>
          <w:szCs w:val="24"/>
        </w:rPr>
        <w:tab/>
      </w:r>
      <w:r w:rsidR="00C03887" w:rsidRPr="00C03887">
        <w:rPr>
          <w:rFonts w:ascii="Times New Roman" w:eastAsia="Times New Roman" w:hAnsi="Times New Roman"/>
          <w:sz w:val="24"/>
          <w:szCs w:val="24"/>
        </w:rPr>
        <w:t>This work is further dedicated to all builders, construction professionals, and rural development advocates who strive to make quality and affordable housing accessible to underserved communities in Nigeria.</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746D80" w:rsidRPr="002E7D13" w:rsidRDefault="00746D80" w:rsidP="00746D80">
      <w:pPr>
        <w:jc w:val="center"/>
        <w:rPr>
          <w:rFonts w:ascii="Times New Roman" w:hAnsi="Times New Roman"/>
          <w:b/>
          <w:sz w:val="28"/>
          <w:szCs w:val="26"/>
        </w:rPr>
      </w:pPr>
      <w:r w:rsidRPr="002E7D13">
        <w:rPr>
          <w:rFonts w:ascii="Times New Roman" w:hAnsi="Times New Roman"/>
          <w:b/>
          <w:sz w:val="28"/>
          <w:szCs w:val="26"/>
        </w:rPr>
        <w:t>ACKNOWLEDGEMENTS</w:t>
      </w:r>
    </w:p>
    <w:p w:rsidR="00C30B0D" w:rsidRPr="00C30B0D" w:rsidRDefault="006E6F30" w:rsidP="00C30B0D">
      <w:pPr>
        <w:spacing w:line="360" w:lineRule="auto"/>
        <w:jc w:val="both"/>
        <w:rPr>
          <w:rFonts w:ascii="Times New Roman" w:hAnsi="Times New Roman"/>
          <w:sz w:val="24"/>
        </w:rPr>
      </w:pPr>
      <w:r>
        <w:rPr>
          <w:rFonts w:ascii="Times New Roman" w:hAnsi="Times New Roman"/>
          <w:sz w:val="24"/>
        </w:rPr>
        <w:tab/>
      </w:r>
      <w:r w:rsidR="00C30B0D" w:rsidRPr="00C30B0D">
        <w:rPr>
          <w:rFonts w:ascii="Times New Roman" w:hAnsi="Times New Roman"/>
          <w:sz w:val="24"/>
        </w:rPr>
        <w:t>First and foremost, I give all praise and gratitude to Almighty Allah for granting me the strength, health, and guidance to successfully complete this research work. Without His grace and mercy, this accomplishment would not have been possible.</w:t>
      </w:r>
    </w:p>
    <w:p w:rsidR="00C30B0D" w:rsidRPr="00C30B0D" w:rsidRDefault="006E6F30" w:rsidP="00C30B0D">
      <w:pPr>
        <w:spacing w:line="360" w:lineRule="auto"/>
        <w:jc w:val="both"/>
        <w:rPr>
          <w:rFonts w:ascii="Times New Roman" w:hAnsi="Times New Roman"/>
          <w:sz w:val="24"/>
        </w:rPr>
      </w:pPr>
      <w:r>
        <w:rPr>
          <w:rFonts w:ascii="Times New Roman" w:hAnsi="Times New Roman"/>
          <w:sz w:val="24"/>
        </w:rPr>
        <w:tab/>
      </w:r>
      <w:r w:rsidR="00C30B0D" w:rsidRPr="00C30B0D">
        <w:rPr>
          <w:rFonts w:ascii="Times New Roman" w:hAnsi="Times New Roman"/>
          <w:sz w:val="24"/>
        </w:rPr>
        <w:t>I extend my sincere appreciation to my project sup</w:t>
      </w:r>
      <w:r w:rsidR="003C2F5A">
        <w:rPr>
          <w:rFonts w:ascii="Times New Roman" w:hAnsi="Times New Roman"/>
          <w:sz w:val="24"/>
        </w:rPr>
        <w:t xml:space="preserve">ervisor, </w:t>
      </w:r>
      <w:r w:rsidR="00D2419E">
        <w:rPr>
          <w:rFonts w:ascii="Times New Roman" w:hAnsi="Times New Roman"/>
          <w:sz w:val="24"/>
        </w:rPr>
        <w:t>HRH</w:t>
      </w:r>
      <w:r w:rsidR="003C2F5A">
        <w:rPr>
          <w:rFonts w:ascii="Times New Roman" w:hAnsi="Times New Roman"/>
          <w:sz w:val="24"/>
        </w:rPr>
        <w:t>.</w:t>
      </w:r>
      <w:r w:rsidR="00A5722D">
        <w:rPr>
          <w:rFonts w:ascii="Times New Roman" w:hAnsi="Times New Roman"/>
          <w:sz w:val="24"/>
        </w:rPr>
        <w:t xml:space="preserve"> </w:t>
      </w:r>
      <w:r w:rsidR="00D2419E">
        <w:rPr>
          <w:rFonts w:ascii="Times New Roman" w:hAnsi="Times New Roman"/>
          <w:sz w:val="24"/>
        </w:rPr>
        <w:t>M.K OWOLABI</w:t>
      </w:r>
      <w:bookmarkStart w:id="0" w:name="_GoBack"/>
      <w:bookmarkEnd w:id="0"/>
      <w:r w:rsidR="00D2419E" w:rsidRPr="00C30B0D">
        <w:rPr>
          <w:rFonts w:ascii="Times New Roman" w:hAnsi="Times New Roman"/>
          <w:sz w:val="24"/>
        </w:rPr>
        <w:t xml:space="preserve"> </w:t>
      </w:r>
      <w:r w:rsidR="00C30B0D" w:rsidRPr="00C30B0D">
        <w:rPr>
          <w:rFonts w:ascii="Times New Roman" w:hAnsi="Times New Roman"/>
          <w:sz w:val="24"/>
        </w:rPr>
        <w:t>whose valuable insights, constructive feedback, and constant support guided me throughout this research. Your dedication to academic excellence has truly inspired me.</w:t>
      </w:r>
    </w:p>
    <w:p w:rsidR="00C30B0D" w:rsidRPr="00C30B0D" w:rsidRDefault="006E6F30" w:rsidP="00C30B0D">
      <w:pPr>
        <w:spacing w:line="360" w:lineRule="auto"/>
        <w:jc w:val="both"/>
        <w:rPr>
          <w:rFonts w:ascii="Times New Roman" w:hAnsi="Times New Roman"/>
          <w:sz w:val="24"/>
        </w:rPr>
      </w:pPr>
      <w:r>
        <w:rPr>
          <w:rFonts w:ascii="Times New Roman" w:hAnsi="Times New Roman"/>
          <w:sz w:val="24"/>
        </w:rPr>
        <w:tab/>
      </w:r>
      <w:r w:rsidR="00C30B0D" w:rsidRPr="00C30B0D">
        <w:rPr>
          <w:rFonts w:ascii="Times New Roman" w:hAnsi="Times New Roman"/>
          <w:sz w:val="24"/>
        </w:rPr>
        <w:t>I am also deeply thankful to all the lecturers and staff of the Department of Building Technology, Kwara State Polytechnic, for their commitment to imparting knowledge and for creating an enabling academic environment.</w:t>
      </w:r>
    </w:p>
    <w:p w:rsidR="00C30B0D" w:rsidRPr="00C30B0D" w:rsidRDefault="006E6F30" w:rsidP="00C30B0D">
      <w:pPr>
        <w:spacing w:line="360" w:lineRule="auto"/>
        <w:jc w:val="both"/>
        <w:rPr>
          <w:rFonts w:ascii="Times New Roman" w:hAnsi="Times New Roman"/>
          <w:sz w:val="24"/>
        </w:rPr>
      </w:pPr>
      <w:r>
        <w:rPr>
          <w:rFonts w:ascii="Times New Roman" w:hAnsi="Times New Roman"/>
          <w:sz w:val="24"/>
        </w:rPr>
        <w:tab/>
      </w:r>
      <w:r w:rsidR="00C30B0D" w:rsidRPr="00C30B0D">
        <w:rPr>
          <w:rFonts w:ascii="Times New Roman" w:hAnsi="Times New Roman"/>
          <w:sz w:val="24"/>
        </w:rPr>
        <w:t>My gratitude goes to all the professionals, students, and practitioners who participated in the survey by completing the questionnaire. Your honest responses and contributions added significant value to this study.</w:t>
      </w:r>
    </w:p>
    <w:p w:rsidR="00C30B0D" w:rsidRPr="00C30B0D" w:rsidRDefault="006E6F30" w:rsidP="00C30B0D">
      <w:pPr>
        <w:spacing w:line="360" w:lineRule="auto"/>
        <w:jc w:val="both"/>
        <w:rPr>
          <w:rFonts w:ascii="Times New Roman" w:hAnsi="Times New Roman"/>
          <w:sz w:val="24"/>
        </w:rPr>
      </w:pPr>
      <w:r>
        <w:rPr>
          <w:rFonts w:ascii="Times New Roman" w:hAnsi="Times New Roman"/>
          <w:sz w:val="24"/>
        </w:rPr>
        <w:tab/>
      </w:r>
      <w:r w:rsidR="00C30B0D" w:rsidRPr="00C30B0D">
        <w:rPr>
          <w:rFonts w:ascii="Times New Roman" w:hAnsi="Times New Roman"/>
          <w:sz w:val="24"/>
        </w:rPr>
        <w:t>I must also thank my colleagues and friends for their support, encouragement, and helpful discussions throughout the course of this project. Your companionship made the journey less</w:t>
      </w:r>
      <w:r w:rsidR="00C30B0D">
        <w:rPr>
          <w:rFonts w:ascii="Times New Roman" w:hAnsi="Times New Roman"/>
          <w:sz w:val="24"/>
        </w:rPr>
        <w:t xml:space="preserve"> stressful and more fulfilling.</w:t>
      </w:r>
    </w:p>
    <w:p w:rsidR="00C03887" w:rsidRPr="00096394" w:rsidRDefault="006E6F30" w:rsidP="00C30B0D">
      <w:pPr>
        <w:spacing w:line="360" w:lineRule="auto"/>
        <w:jc w:val="both"/>
        <w:rPr>
          <w:rFonts w:ascii="Times New Roman" w:hAnsi="Times New Roman"/>
          <w:sz w:val="24"/>
        </w:rPr>
      </w:pPr>
      <w:r>
        <w:rPr>
          <w:rFonts w:ascii="Times New Roman" w:hAnsi="Times New Roman"/>
          <w:sz w:val="24"/>
        </w:rPr>
        <w:tab/>
      </w:r>
      <w:r w:rsidR="00C30B0D" w:rsidRPr="00C30B0D">
        <w:rPr>
          <w:rFonts w:ascii="Times New Roman" w:hAnsi="Times New Roman"/>
          <w:sz w:val="24"/>
        </w:rPr>
        <w:t>Finally, to my family, thank you for your unwavering love, patience, and belief in me. Your encouragement was my strength throughout this academic journey.</w:t>
      </w:r>
    </w:p>
    <w:p w:rsidR="00DE0BFD" w:rsidRPr="00DE0BFD" w:rsidRDefault="00DE0BFD" w:rsidP="00B54DC8">
      <w:pPr>
        <w:spacing w:before="100" w:beforeAutospacing="1" w:after="100" w:afterAutospacing="1" w:line="480" w:lineRule="auto"/>
        <w:jc w:val="both"/>
        <w:rPr>
          <w:rFonts w:ascii="Times New Roman" w:eastAsia="Times New Roman" w:hAnsi="Times New Roman"/>
          <w:sz w:val="24"/>
          <w:szCs w:val="24"/>
        </w:rPr>
      </w:pPr>
    </w:p>
    <w:p w:rsidR="00746D80" w:rsidRDefault="00746D80" w:rsidP="00746D80">
      <w:pPr>
        <w:jc w:val="both"/>
        <w:rPr>
          <w:rFonts w:ascii="Times New Roman" w:hAnsi="Times New Roman"/>
          <w:sz w:val="26"/>
          <w:szCs w:val="26"/>
        </w:rPr>
      </w:pPr>
    </w:p>
    <w:p w:rsidR="00746D80" w:rsidRDefault="00746D80" w:rsidP="00746D80">
      <w:pPr>
        <w:jc w:val="both"/>
        <w:rPr>
          <w:rFonts w:ascii="Times New Roman" w:hAnsi="Times New Roman"/>
          <w:sz w:val="26"/>
          <w:szCs w:val="26"/>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Pr="00B83A25" w:rsidRDefault="00746D80" w:rsidP="00746D80">
      <w:pPr>
        <w:spacing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t>TABLE OF CONTENT</w:t>
      </w:r>
      <w:r>
        <w:rPr>
          <w:rFonts w:ascii="Times New Roman" w:eastAsia="Times New Roman" w:hAnsi="Times New Roman"/>
          <w:b/>
          <w:sz w:val="24"/>
          <w:szCs w:val="24"/>
          <w:lang w:bidi="en-US"/>
        </w:rPr>
        <w:t>S</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Title page</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Pr>
          <w:rFonts w:ascii="Times New Roman" w:eastAsia="Times New Roman" w:hAnsi="Times New Roman"/>
          <w:sz w:val="24"/>
          <w:szCs w:val="24"/>
          <w:lang w:bidi="en-US"/>
        </w:rPr>
        <w:t>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Certification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Pr>
          <w:rFonts w:ascii="Times New Roman" w:eastAsia="Times New Roman" w:hAnsi="Times New Roman"/>
          <w:sz w:val="24"/>
          <w:szCs w:val="24"/>
          <w:lang w:bidi="en-US"/>
        </w:rPr>
        <w:t>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Dedication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Pr>
          <w:rFonts w:ascii="Times New Roman" w:eastAsia="Times New Roman" w:hAnsi="Times New Roman"/>
          <w:sz w:val="24"/>
          <w:szCs w:val="24"/>
          <w:lang w:bidi="en-US"/>
        </w:rPr>
        <w:t>iii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Acknowledgement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Pr>
          <w:rFonts w:ascii="Times New Roman" w:eastAsia="Times New Roman" w:hAnsi="Times New Roman"/>
          <w:sz w:val="24"/>
          <w:szCs w:val="24"/>
          <w:lang w:bidi="en-US"/>
        </w:rPr>
        <w:t>iv</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Table of contents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Pr>
          <w:rFonts w:ascii="Times New Roman" w:eastAsia="Times New Roman" w:hAnsi="Times New Roman"/>
          <w:sz w:val="24"/>
          <w:szCs w:val="24"/>
          <w:lang w:bidi="en-US"/>
        </w:rPr>
        <w:t>v</w:t>
      </w:r>
      <w:r w:rsidR="00EB7F6E">
        <w:rPr>
          <w:rFonts w:ascii="Times New Roman" w:eastAsia="Times New Roman" w:hAnsi="Times New Roman"/>
          <w:sz w:val="24"/>
          <w:szCs w:val="24"/>
          <w:lang w:bidi="en-US"/>
        </w:rPr>
        <w:t xml:space="preserve"> - viii</w:t>
      </w:r>
      <w:r w:rsidR="002D482E">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Abstract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Pr>
          <w:rFonts w:ascii="Times New Roman" w:eastAsia="Times New Roman" w:hAnsi="Times New Roman"/>
          <w:sz w:val="24"/>
          <w:szCs w:val="24"/>
          <w:lang w:bidi="en-US"/>
        </w:rPr>
        <w:t>ix</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ONE</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INTRODUCTION</w:t>
      </w:r>
    </w:p>
    <w:p w:rsidR="002D482E" w:rsidRPr="002D482E" w:rsidRDefault="002D482E" w:rsidP="002D482E">
      <w:pPr>
        <w:spacing w:line="360" w:lineRule="auto"/>
        <w:jc w:val="both"/>
        <w:rPr>
          <w:rFonts w:ascii="Times New Roman" w:eastAsia="Times New Roman" w:hAnsi="Times New Roman"/>
          <w:sz w:val="24"/>
          <w:szCs w:val="24"/>
          <w:lang w:bidi="en-US"/>
        </w:rPr>
      </w:pPr>
      <w:r w:rsidRPr="002D482E">
        <w:rPr>
          <w:rFonts w:ascii="Times New Roman" w:eastAsia="Times New Roman" w:hAnsi="Times New Roman"/>
          <w:sz w:val="24"/>
          <w:szCs w:val="24"/>
          <w:lang w:bidi="en-US"/>
        </w:rPr>
        <w:t xml:space="preserve">1.1 </w:t>
      </w:r>
      <w:r>
        <w:rPr>
          <w:rFonts w:ascii="Times New Roman" w:eastAsia="Times New Roman" w:hAnsi="Times New Roman"/>
          <w:sz w:val="24"/>
          <w:szCs w:val="24"/>
          <w:lang w:bidi="en-US"/>
        </w:rPr>
        <w:tab/>
      </w:r>
      <w:r w:rsidRPr="002D482E">
        <w:rPr>
          <w:rFonts w:ascii="Times New Roman" w:eastAsia="Times New Roman" w:hAnsi="Times New Roman"/>
          <w:sz w:val="24"/>
          <w:szCs w:val="24"/>
          <w:lang w:bidi="en-US"/>
        </w:rPr>
        <w:t xml:space="preserve">Background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D482E">
        <w:rPr>
          <w:rFonts w:ascii="Times New Roman" w:eastAsia="Times New Roman" w:hAnsi="Times New Roman"/>
          <w:sz w:val="24"/>
          <w:szCs w:val="24"/>
          <w:lang w:bidi="en-US"/>
        </w:rPr>
        <w:t>1 - 2</w:t>
      </w:r>
    </w:p>
    <w:p w:rsidR="002D482E" w:rsidRPr="002D482E" w:rsidRDefault="002D482E" w:rsidP="002D482E">
      <w:pPr>
        <w:spacing w:line="360" w:lineRule="auto"/>
        <w:jc w:val="both"/>
        <w:rPr>
          <w:rFonts w:ascii="Times New Roman" w:eastAsia="Times New Roman" w:hAnsi="Times New Roman"/>
          <w:sz w:val="24"/>
          <w:szCs w:val="24"/>
          <w:lang w:bidi="en-US"/>
        </w:rPr>
      </w:pPr>
      <w:r w:rsidRPr="002D482E">
        <w:rPr>
          <w:rFonts w:ascii="Times New Roman" w:eastAsia="Times New Roman" w:hAnsi="Times New Roman"/>
          <w:sz w:val="24"/>
          <w:szCs w:val="24"/>
          <w:lang w:bidi="en-US"/>
        </w:rPr>
        <w:t xml:space="preserve">1.2 </w:t>
      </w:r>
      <w:r>
        <w:rPr>
          <w:rFonts w:ascii="Times New Roman" w:eastAsia="Times New Roman" w:hAnsi="Times New Roman"/>
          <w:sz w:val="24"/>
          <w:szCs w:val="24"/>
          <w:lang w:bidi="en-US"/>
        </w:rPr>
        <w:tab/>
      </w:r>
      <w:r w:rsidRPr="002D482E">
        <w:rPr>
          <w:rFonts w:ascii="Times New Roman" w:eastAsia="Times New Roman" w:hAnsi="Times New Roman"/>
          <w:sz w:val="24"/>
          <w:szCs w:val="24"/>
          <w:lang w:bidi="en-US"/>
        </w:rPr>
        <w:t xml:space="preserve">Statement of the Problem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D482E">
        <w:rPr>
          <w:rFonts w:ascii="Times New Roman" w:eastAsia="Times New Roman" w:hAnsi="Times New Roman"/>
          <w:sz w:val="24"/>
          <w:szCs w:val="24"/>
          <w:lang w:bidi="en-US"/>
        </w:rPr>
        <w:t>2</w:t>
      </w:r>
      <w:r w:rsidR="006A5077">
        <w:rPr>
          <w:rFonts w:ascii="Times New Roman" w:eastAsia="Times New Roman" w:hAnsi="Times New Roman"/>
          <w:sz w:val="24"/>
          <w:szCs w:val="24"/>
          <w:lang w:bidi="en-US"/>
        </w:rPr>
        <w:t>- 3</w:t>
      </w:r>
    </w:p>
    <w:p w:rsidR="002D482E" w:rsidRPr="002D482E" w:rsidRDefault="002D482E" w:rsidP="002D482E">
      <w:pPr>
        <w:spacing w:line="360" w:lineRule="auto"/>
        <w:jc w:val="both"/>
        <w:rPr>
          <w:rFonts w:ascii="Times New Roman" w:eastAsia="Times New Roman" w:hAnsi="Times New Roman"/>
          <w:sz w:val="24"/>
          <w:szCs w:val="24"/>
          <w:lang w:bidi="en-US"/>
        </w:rPr>
      </w:pPr>
      <w:r w:rsidRPr="002D482E">
        <w:rPr>
          <w:rFonts w:ascii="Times New Roman" w:eastAsia="Times New Roman" w:hAnsi="Times New Roman"/>
          <w:sz w:val="24"/>
          <w:szCs w:val="24"/>
          <w:lang w:bidi="en-US"/>
        </w:rPr>
        <w:t xml:space="preserve">1.3 </w:t>
      </w:r>
      <w:r>
        <w:rPr>
          <w:rFonts w:ascii="Times New Roman" w:eastAsia="Times New Roman" w:hAnsi="Times New Roman"/>
          <w:sz w:val="24"/>
          <w:szCs w:val="24"/>
          <w:lang w:bidi="en-US"/>
        </w:rPr>
        <w:tab/>
      </w:r>
      <w:r w:rsidRPr="002D482E">
        <w:rPr>
          <w:rFonts w:ascii="Times New Roman" w:eastAsia="Times New Roman" w:hAnsi="Times New Roman"/>
          <w:sz w:val="24"/>
          <w:szCs w:val="24"/>
          <w:lang w:bidi="en-US"/>
        </w:rPr>
        <w:t xml:space="preserve">Aim and Objectives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D482E">
        <w:rPr>
          <w:rFonts w:ascii="Times New Roman" w:eastAsia="Times New Roman" w:hAnsi="Times New Roman"/>
          <w:sz w:val="24"/>
          <w:szCs w:val="24"/>
          <w:lang w:bidi="en-US"/>
        </w:rPr>
        <w:t>3</w:t>
      </w:r>
      <w:r w:rsidR="00FE0D28">
        <w:rPr>
          <w:rFonts w:ascii="Times New Roman" w:eastAsia="Times New Roman" w:hAnsi="Times New Roman"/>
          <w:sz w:val="24"/>
          <w:szCs w:val="24"/>
          <w:lang w:bidi="en-US"/>
        </w:rPr>
        <w:t xml:space="preserve"> - 4</w:t>
      </w:r>
    </w:p>
    <w:p w:rsidR="002D482E" w:rsidRPr="002D482E" w:rsidRDefault="002D482E" w:rsidP="002D482E">
      <w:pPr>
        <w:spacing w:line="360" w:lineRule="auto"/>
        <w:jc w:val="both"/>
        <w:rPr>
          <w:rFonts w:ascii="Times New Roman" w:eastAsia="Times New Roman" w:hAnsi="Times New Roman"/>
          <w:sz w:val="24"/>
          <w:szCs w:val="24"/>
          <w:lang w:bidi="en-US"/>
        </w:rPr>
      </w:pPr>
      <w:r w:rsidRPr="002D482E">
        <w:rPr>
          <w:rFonts w:ascii="Times New Roman" w:eastAsia="Times New Roman" w:hAnsi="Times New Roman"/>
          <w:sz w:val="24"/>
          <w:szCs w:val="24"/>
          <w:lang w:bidi="en-US"/>
        </w:rPr>
        <w:t xml:space="preserve">1.4 </w:t>
      </w:r>
      <w:r>
        <w:rPr>
          <w:rFonts w:ascii="Times New Roman" w:eastAsia="Times New Roman" w:hAnsi="Times New Roman"/>
          <w:sz w:val="24"/>
          <w:szCs w:val="24"/>
          <w:lang w:bidi="en-US"/>
        </w:rPr>
        <w:tab/>
      </w:r>
      <w:r w:rsidRPr="002D482E">
        <w:rPr>
          <w:rFonts w:ascii="Times New Roman" w:eastAsia="Times New Roman" w:hAnsi="Times New Roman"/>
          <w:sz w:val="24"/>
          <w:szCs w:val="24"/>
          <w:lang w:bidi="en-US"/>
        </w:rPr>
        <w:t xml:space="preserve">Research Questions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6A5077">
        <w:rPr>
          <w:rFonts w:ascii="Times New Roman" w:eastAsia="Times New Roman" w:hAnsi="Times New Roman"/>
          <w:sz w:val="24"/>
          <w:szCs w:val="24"/>
          <w:lang w:bidi="en-US"/>
        </w:rPr>
        <w:t>4</w:t>
      </w:r>
    </w:p>
    <w:p w:rsidR="002D482E" w:rsidRPr="002D482E" w:rsidRDefault="002D482E" w:rsidP="002D482E">
      <w:pPr>
        <w:spacing w:line="360" w:lineRule="auto"/>
        <w:jc w:val="both"/>
        <w:rPr>
          <w:rFonts w:ascii="Times New Roman" w:eastAsia="Times New Roman" w:hAnsi="Times New Roman"/>
          <w:sz w:val="24"/>
          <w:szCs w:val="24"/>
          <w:lang w:bidi="en-US"/>
        </w:rPr>
      </w:pPr>
      <w:r w:rsidRPr="002D482E">
        <w:rPr>
          <w:rFonts w:ascii="Times New Roman" w:eastAsia="Times New Roman" w:hAnsi="Times New Roman"/>
          <w:sz w:val="24"/>
          <w:szCs w:val="24"/>
          <w:lang w:bidi="en-US"/>
        </w:rPr>
        <w:t xml:space="preserve">1.5 </w:t>
      </w:r>
      <w:r>
        <w:rPr>
          <w:rFonts w:ascii="Times New Roman" w:eastAsia="Times New Roman" w:hAnsi="Times New Roman"/>
          <w:sz w:val="24"/>
          <w:szCs w:val="24"/>
          <w:lang w:bidi="en-US"/>
        </w:rPr>
        <w:tab/>
      </w:r>
      <w:r w:rsidRPr="002D482E">
        <w:rPr>
          <w:rFonts w:ascii="Times New Roman" w:eastAsia="Times New Roman" w:hAnsi="Times New Roman"/>
          <w:sz w:val="24"/>
          <w:szCs w:val="24"/>
          <w:lang w:bidi="en-US"/>
        </w:rPr>
        <w:t xml:space="preserve">Significance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6A5077">
        <w:rPr>
          <w:rFonts w:ascii="Times New Roman" w:eastAsia="Times New Roman" w:hAnsi="Times New Roman"/>
          <w:sz w:val="24"/>
          <w:szCs w:val="24"/>
          <w:lang w:bidi="en-US"/>
        </w:rPr>
        <w:t>4</w:t>
      </w:r>
    </w:p>
    <w:p w:rsidR="002D482E" w:rsidRPr="002D482E" w:rsidRDefault="002D482E" w:rsidP="002D482E">
      <w:pPr>
        <w:spacing w:line="360" w:lineRule="auto"/>
        <w:jc w:val="both"/>
        <w:rPr>
          <w:rFonts w:ascii="Times New Roman" w:eastAsia="Times New Roman" w:hAnsi="Times New Roman"/>
          <w:sz w:val="24"/>
          <w:szCs w:val="24"/>
          <w:lang w:bidi="en-US"/>
        </w:rPr>
      </w:pPr>
      <w:r w:rsidRPr="002D482E">
        <w:rPr>
          <w:rFonts w:ascii="Times New Roman" w:eastAsia="Times New Roman" w:hAnsi="Times New Roman"/>
          <w:sz w:val="24"/>
          <w:szCs w:val="24"/>
          <w:lang w:bidi="en-US"/>
        </w:rPr>
        <w:t xml:space="preserve">1.6 </w:t>
      </w:r>
      <w:r>
        <w:rPr>
          <w:rFonts w:ascii="Times New Roman" w:eastAsia="Times New Roman" w:hAnsi="Times New Roman"/>
          <w:sz w:val="24"/>
          <w:szCs w:val="24"/>
          <w:lang w:bidi="en-US"/>
        </w:rPr>
        <w:tab/>
      </w:r>
      <w:r w:rsidRPr="002D482E">
        <w:rPr>
          <w:rFonts w:ascii="Times New Roman" w:eastAsia="Times New Roman" w:hAnsi="Times New Roman"/>
          <w:sz w:val="24"/>
          <w:szCs w:val="24"/>
          <w:lang w:bidi="en-US"/>
        </w:rPr>
        <w:t xml:space="preserve">Scope and Limitations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FE0D28">
        <w:rPr>
          <w:rFonts w:ascii="Times New Roman" w:eastAsia="Times New Roman" w:hAnsi="Times New Roman"/>
          <w:sz w:val="24"/>
          <w:szCs w:val="24"/>
          <w:lang w:bidi="en-US"/>
        </w:rPr>
        <w:t>4</w:t>
      </w:r>
    </w:p>
    <w:p w:rsidR="002D482E" w:rsidRDefault="006A5077" w:rsidP="002D482E">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1.7</w:t>
      </w:r>
      <w:r w:rsidR="002D482E">
        <w:rPr>
          <w:rFonts w:ascii="Times New Roman" w:eastAsia="Times New Roman" w:hAnsi="Times New Roman"/>
          <w:sz w:val="24"/>
          <w:szCs w:val="24"/>
          <w:lang w:bidi="en-US"/>
        </w:rPr>
        <w:tab/>
      </w:r>
      <w:r w:rsidR="002D482E" w:rsidRPr="002D482E">
        <w:rPr>
          <w:rFonts w:ascii="Times New Roman" w:eastAsia="Times New Roman" w:hAnsi="Times New Roman"/>
          <w:sz w:val="24"/>
          <w:szCs w:val="24"/>
          <w:lang w:bidi="en-US"/>
        </w:rPr>
        <w:t xml:space="preserve">Definition of Terms </w:t>
      </w:r>
      <w:r w:rsidR="002D482E">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FE0D28">
        <w:rPr>
          <w:rFonts w:ascii="Times New Roman" w:eastAsia="Times New Roman" w:hAnsi="Times New Roman"/>
          <w:sz w:val="24"/>
          <w:szCs w:val="24"/>
          <w:lang w:bidi="en-US"/>
        </w:rPr>
        <w:t>5 - 6</w:t>
      </w:r>
    </w:p>
    <w:p w:rsidR="00746D80" w:rsidRDefault="00746D80" w:rsidP="002D482E">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TWO</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b/>
          <w:sz w:val="24"/>
          <w:szCs w:val="24"/>
          <w:lang w:bidi="en-US"/>
        </w:rPr>
        <w:t>2.0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LITERATUREREVIEW</w:t>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sidR="002D482E">
        <w:rPr>
          <w:rFonts w:ascii="Times New Roman" w:eastAsia="Times New Roman" w:hAnsi="Times New Roman"/>
          <w:b/>
          <w:sz w:val="24"/>
          <w:szCs w:val="24"/>
          <w:lang w:bidi="en-US"/>
        </w:rPr>
        <w:tab/>
      </w:r>
      <w:r w:rsidR="002D482E">
        <w:rPr>
          <w:rFonts w:ascii="Times New Roman" w:eastAsia="Times New Roman" w:hAnsi="Times New Roman"/>
          <w:sz w:val="24"/>
          <w:szCs w:val="24"/>
          <w:lang w:bidi="en-US"/>
        </w:rPr>
        <w:t>7</w:t>
      </w:r>
    </w:p>
    <w:p w:rsidR="001D52AF" w:rsidRPr="001D52AF" w:rsidRDefault="001D52AF" w:rsidP="001D52AF">
      <w:pPr>
        <w:spacing w:line="360" w:lineRule="auto"/>
        <w:jc w:val="both"/>
        <w:rPr>
          <w:rFonts w:ascii="Times New Roman" w:eastAsia="Times New Roman" w:hAnsi="Times New Roman"/>
          <w:sz w:val="24"/>
          <w:szCs w:val="24"/>
          <w:lang w:bidi="en-US"/>
        </w:rPr>
      </w:pPr>
      <w:r w:rsidRPr="001D52AF">
        <w:rPr>
          <w:rFonts w:ascii="Times New Roman" w:eastAsia="Times New Roman" w:hAnsi="Times New Roman"/>
          <w:sz w:val="24"/>
          <w:szCs w:val="24"/>
          <w:lang w:bidi="en-US"/>
        </w:rPr>
        <w:t xml:space="preserve">2.1 Concept of Green Roofs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1D52AF">
        <w:rPr>
          <w:rFonts w:ascii="Times New Roman" w:eastAsia="Times New Roman" w:hAnsi="Times New Roman"/>
          <w:sz w:val="24"/>
          <w:szCs w:val="24"/>
          <w:lang w:bidi="en-US"/>
        </w:rPr>
        <w:t>7 - 8</w:t>
      </w:r>
    </w:p>
    <w:p w:rsidR="001D52AF" w:rsidRPr="001D52AF" w:rsidRDefault="001D52AF" w:rsidP="001D52AF">
      <w:pPr>
        <w:spacing w:line="360" w:lineRule="auto"/>
        <w:jc w:val="both"/>
        <w:rPr>
          <w:rFonts w:ascii="Times New Roman" w:eastAsia="Times New Roman" w:hAnsi="Times New Roman"/>
          <w:sz w:val="24"/>
          <w:szCs w:val="24"/>
          <w:lang w:bidi="en-US"/>
        </w:rPr>
      </w:pPr>
      <w:r w:rsidRPr="001D52AF">
        <w:rPr>
          <w:rFonts w:ascii="Times New Roman" w:eastAsia="Times New Roman" w:hAnsi="Times New Roman"/>
          <w:sz w:val="24"/>
          <w:szCs w:val="24"/>
          <w:lang w:bidi="en-US"/>
        </w:rPr>
        <w:t xml:space="preserve">2.2 Historical Development of Green Roofs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1D52AF">
        <w:rPr>
          <w:rFonts w:ascii="Times New Roman" w:eastAsia="Times New Roman" w:hAnsi="Times New Roman"/>
          <w:sz w:val="24"/>
          <w:szCs w:val="24"/>
          <w:lang w:bidi="en-US"/>
        </w:rPr>
        <w:t>8 - 9</w:t>
      </w:r>
    </w:p>
    <w:p w:rsidR="001D52AF" w:rsidRPr="001D52AF" w:rsidRDefault="001D52AF" w:rsidP="001D52AF">
      <w:pPr>
        <w:spacing w:line="360" w:lineRule="auto"/>
        <w:jc w:val="both"/>
        <w:rPr>
          <w:rFonts w:ascii="Times New Roman" w:eastAsia="Times New Roman" w:hAnsi="Times New Roman"/>
          <w:sz w:val="24"/>
          <w:szCs w:val="24"/>
          <w:lang w:bidi="en-US"/>
        </w:rPr>
      </w:pPr>
      <w:r w:rsidRPr="001D52AF">
        <w:rPr>
          <w:rFonts w:ascii="Times New Roman" w:eastAsia="Times New Roman" w:hAnsi="Times New Roman"/>
          <w:sz w:val="24"/>
          <w:szCs w:val="24"/>
          <w:lang w:bidi="en-US"/>
        </w:rPr>
        <w:lastRenderedPageBreak/>
        <w:t xml:space="preserve">2.3 Benefits of Green Roofs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1D52AF">
        <w:rPr>
          <w:rFonts w:ascii="Times New Roman" w:eastAsia="Times New Roman" w:hAnsi="Times New Roman"/>
          <w:sz w:val="24"/>
          <w:szCs w:val="24"/>
          <w:lang w:bidi="en-US"/>
        </w:rPr>
        <w:t>9</w:t>
      </w:r>
    </w:p>
    <w:p w:rsidR="001D52AF" w:rsidRPr="001D52AF" w:rsidRDefault="001D52AF" w:rsidP="001D52AF">
      <w:pPr>
        <w:spacing w:line="360" w:lineRule="auto"/>
        <w:jc w:val="both"/>
        <w:rPr>
          <w:rFonts w:ascii="Times New Roman" w:eastAsia="Times New Roman" w:hAnsi="Times New Roman"/>
          <w:sz w:val="24"/>
          <w:szCs w:val="24"/>
          <w:lang w:bidi="en-US"/>
        </w:rPr>
      </w:pPr>
      <w:r w:rsidRPr="001D52AF">
        <w:rPr>
          <w:rFonts w:ascii="Times New Roman" w:eastAsia="Times New Roman" w:hAnsi="Times New Roman"/>
          <w:sz w:val="24"/>
          <w:szCs w:val="24"/>
          <w:lang w:bidi="en-US"/>
        </w:rPr>
        <w:tab/>
        <w:t xml:space="preserve">2.3.1 Environmental Benefits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1D52AF">
        <w:rPr>
          <w:rFonts w:ascii="Times New Roman" w:eastAsia="Times New Roman" w:hAnsi="Times New Roman"/>
          <w:sz w:val="24"/>
          <w:szCs w:val="24"/>
          <w:lang w:bidi="en-US"/>
        </w:rPr>
        <w:t>10</w:t>
      </w:r>
    </w:p>
    <w:p w:rsidR="001D52AF" w:rsidRPr="001D52AF" w:rsidRDefault="001D52AF" w:rsidP="001D52AF">
      <w:pPr>
        <w:spacing w:line="360" w:lineRule="auto"/>
        <w:jc w:val="both"/>
        <w:rPr>
          <w:rFonts w:ascii="Times New Roman" w:eastAsia="Times New Roman" w:hAnsi="Times New Roman"/>
          <w:sz w:val="24"/>
          <w:szCs w:val="24"/>
          <w:lang w:bidi="en-US"/>
        </w:rPr>
      </w:pPr>
      <w:r w:rsidRPr="001D52AF">
        <w:rPr>
          <w:rFonts w:ascii="Times New Roman" w:eastAsia="Times New Roman" w:hAnsi="Times New Roman"/>
          <w:sz w:val="24"/>
          <w:szCs w:val="24"/>
          <w:lang w:bidi="en-US"/>
        </w:rPr>
        <w:tab/>
        <w:t xml:space="preserve">2.3.2 Thermal and Energy Efficiency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1D52AF">
        <w:rPr>
          <w:rFonts w:ascii="Times New Roman" w:eastAsia="Times New Roman" w:hAnsi="Times New Roman"/>
          <w:sz w:val="24"/>
          <w:szCs w:val="24"/>
          <w:lang w:bidi="en-US"/>
        </w:rPr>
        <w:t>10</w:t>
      </w:r>
    </w:p>
    <w:p w:rsidR="001D52AF" w:rsidRPr="001D52AF" w:rsidRDefault="001D52AF" w:rsidP="001D52AF">
      <w:pPr>
        <w:spacing w:line="360" w:lineRule="auto"/>
        <w:jc w:val="both"/>
        <w:rPr>
          <w:rFonts w:ascii="Times New Roman" w:eastAsia="Times New Roman" w:hAnsi="Times New Roman"/>
          <w:sz w:val="24"/>
          <w:szCs w:val="24"/>
          <w:lang w:bidi="en-US"/>
        </w:rPr>
      </w:pPr>
      <w:r w:rsidRPr="001D52AF">
        <w:rPr>
          <w:rFonts w:ascii="Times New Roman" w:eastAsia="Times New Roman" w:hAnsi="Times New Roman"/>
          <w:sz w:val="24"/>
          <w:szCs w:val="24"/>
          <w:lang w:bidi="en-US"/>
        </w:rPr>
        <w:tab/>
        <w:t xml:space="preserve">2.3.3 Aesthetic and Psychological Benefits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1D52AF">
        <w:rPr>
          <w:rFonts w:ascii="Times New Roman" w:eastAsia="Times New Roman" w:hAnsi="Times New Roman"/>
          <w:sz w:val="24"/>
          <w:szCs w:val="24"/>
          <w:lang w:bidi="en-US"/>
        </w:rPr>
        <w:t>10</w:t>
      </w:r>
    </w:p>
    <w:p w:rsidR="001D52AF" w:rsidRPr="001D52AF" w:rsidRDefault="001D52AF" w:rsidP="001D52AF">
      <w:pPr>
        <w:spacing w:line="360" w:lineRule="auto"/>
        <w:jc w:val="both"/>
        <w:rPr>
          <w:rFonts w:ascii="Times New Roman" w:eastAsia="Times New Roman" w:hAnsi="Times New Roman"/>
          <w:sz w:val="24"/>
          <w:szCs w:val="24"/>
          <w:lang w:bidi="en-US"/>
        </w:rPr>
      </w:pPr>
      <w:r w:rsidRPr="001D52AF">
        <w:rPr>
          <w:rFonts w:ascii="Times New Roman" w:eastAsia="Times New Roman" w:hAnsi="Times New Roman"/>
          <w:sz w:val="24"/>
          <w:szCs w:val="24"/>
          <w:lang w:bidi="en-US"/>
        </w:rPr>
        <w:t xml:space="preserve">2.4 Challenges and Limitations of Green Roofs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1D52AF">
        <w:rPr>
          <w:rFonts w:ascii="Times New Roman" w:eastAsia="Times New Roman" w:hAnsi="Times New Roman"/>
          <w:sz w:val="24"/>
          <w:szCs w:val="24"/>
          <w:lang w:bidi="en-US"/>
        </w:rPr>
        <w:t>10 - 11</w:t>
      </w:r>
    </w:p>
    <w:p w:rsidR="001D52AF" w:rsidRPr="001D52AF" w:rsidRDefault="001D52AF" w:rsidP="001D52AF">
      <w:pPr>
        <w:spacing w:line="360" w:lineRule="auto"/>
        <w:jc w:val="both"/>
        <w:rPr>
          <w:rFonts w:ascii="Times New Roman" w:eastAsia="Times New Roman" w:hAnsi="Times New Roman"/>
          <w:sz w:val="24"/>
          <w:szCs w:val="24"/>
          <w:lang w:bidi="en-US"/>
        </w:rPr>
      </w:pPr>
      <w:r w:rsidRPr="001D52AF">
        <w:rPr>
          <w:rFonts w:ascii="Times New Roman" w:eastAsia="Times New Roman" w:hAnsi="Times New Roman"/>
          <w:sz w:val="24"/>
          <w:szCs w:val="24"/>
          <w:lang w:bidi="en-US"/>
        </w:rPr>
        <w:t xml:space="preserve">2.5 Green Roofs in the Nigerian Context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1D52AF">
        <w:rPr>
          <w:rFonts w:ascii="Times New Roman" w:eastAsia="Times New Roman" w:hAnsi="Times New Roman"/>
          <w:sz w:val="24"/>
          <w:szCs w:val="24"/>
          <w:lang w:bidi="en-US"/>
        </w:rPr>
        <w:t>11 - 13</w:t>
      </w:r>
    </w:p>
    <w:p w:rsidR="001D52AF" w:rsidRPr="001D52AF" w:rsidRDefault="001D52AF" w:rsidP="001D52AF">
      <w:pPr>
        <w:spacing w:line="360" w:lineRule="auto"/>
        <w:jc w:val="both"/>
        <w:rPr>
          <w:rFonts w:ascii="Times New Roman" w:eastAsia="Times New Roman" w:hAnsi="Times New Roman"/>
          <w:sz w:val="24"/>
          <w:szCs w:val="24"/>
          <w:lang w:bidi="en-US"/>
        </w:rPr>
      </w:pPr>
      <w:r w:rsidRPr="001D52AF">
        <w:rPr>
          <w:rFonts w:ascii="Times New Roman" w:eastAsia="Times New Roman" w:hAnsi="Times New Roman"/>
          <w:sz w:val="24"/>
          <w:szCs w:val="24"/>
          <w:lang w:bidi="en-US"/>
        </w:rPr>
        <w:t xml:space="preserve">2.6 Theoretical Framework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1D52AF">
        <w:rPr>
          <w:rFonts w:ascii="Times New Roman" w:eastAsia="Times New Roman" w:hAnsi="Times New Roman"/>
          <w:sz w:val="24"/>
          <w:szCs w:val="24"/>
          <w:lang w:bidi="en-US"/>
        </w:rPr>
        <w:t>13 -14</w:t>
      </w:r>
    </w:p>
    <w:p w:rsidR="001D52AF" w:rsidRDefault="001D52AF" w:rsidP="001D52AF">
      <w:pPr>
        <w:spacing w:line="360" w:lineRule="auto"/>
        <w:jc w:val="both"/>
        <w:rPr>
          <w:rFonts w:ascii="Times New Roman" w:eastAsia="Times New Roman" w:hAnsi="Times New Roman"/>
          <w:b/>
          <w:sz w:val="24"/>
          <w:szCs w:val="24"/>
          <w:lang w:bidi="en-US"/>
        </w:rPr>
      </w:pPr>
      <w:r w:rsidRPr="001D52AF">
        <w:rPr>
          <w:rFonts w:ascii="Times New Roman" w:eastAsia="Times New Roman" w:hAnsi="Times New Roman"/>
          <w:sz w:val="24"/>
          <w:szCs w:val="24"/>
          <w:lang w:bidi="en-US"/>
        </w:rPr>
        <w:t xml:space="preserve">2.7 Empirical Review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1D52AF">
        <w:rPr>
          <w:rFonts w:ascii="Times New Roman" w:eastAsia="Times New Roman" w:hAnsi="Times New Roman"/>
          <w:sz w:val="24"/>
          <w:szCs w:val="24"/>
          <w:lang w:bidi="en-US"/>
        </w:rPr>
        <w:t>14 -15</w:t>
      </w:r>
    </w:p>
    <w:p w:rsidR="00746D80" w:rsidRPr="000B5F7F" w:rsidRDefault="00746D80" w:rsidP="001D52AF">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THREE</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3.0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RESEARCH METHODOLOGY</w:t>
      </w:r>
    </w:p>
    <w:p w:rsidR="006A5077" w:rsidRPr="006A5077" w:rsidRDefault="006A5077" w:rsidP="006A5077">
      <w:pPr>
        <w:spacing w:line="360" w:lineRule="auto"/>
        <w:jc w:val="both"/>
        <w:rPr>
          <w:rFonts w:ascii="Times New Roman" w:eastAsia="Times New Roman" w:hAnsi="Times New Roman"/>
          <w:sz w:val="24"/>
          <w:szCs w:val="24"/>
          <w:lang w:bidi="en-US"/>
        </w:rPr>
      </w:pPr>
      <w:r w:rsidRPr="006A5077">
        <w:rPr>
          <w:rFonts w:ascii="Times New Roman" w:eastAsia="Times New Roman" w:hAnsi="Times New Roman"/>
          <w:sz w:val="24"/>
          <w:szCs w:val="24"/>
          <w:lang w:bidi="en-US"/>
        </w:rPr>
        <w:t xml:space="preserve">3.1 Introduction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1D52AF">
        <w:rPr>
          <w:rFonts w:ascii="Times New Roman" w:eastAsia="Times New Roman" w:hAnsi="Times New Roman"/>
          <w:sz w:val="24"/>
          <w:szCs w:val="24"/>
          <w:lang w:bidi="en-US"/>
        </w:rPr>
        <w:t>16</w:t>
      </w:r>
    </w:p>
    <w:p w:rsidR="006A5077" w:rsidRPr="006A5077" w:rsidRDefault="006A5077" w:rsidP="006A5077">
      <w:pPr>
        <w:spacing w:line="360" w:lineRule="auto"/>
        <w:jc w:val="both"/>
        <w:rPr>
          <w:rFonts w:ascii="Times New Roman" w:eastAsia="Times New Roman" w:hAnsi="Times New Roman"/>
          <w:sz w:val="24"/>
          <w:szCs w:val="24"/>
          <w:lang w:bidi="en-US"/>
        </w:rPr>
      </w:pPr>
      <w:r w:rsidRPr="006A5077">
        <w:rPr>
          <w:rFonts w:ascii="Times New Roman" w:eastAsia="Times New Roman" w:hAnsi="Times New Roman"/>
          <w:sz w:val="24"/>
          <w:szCs w:val="24"/>
          <w:lang w:bidi="en-US"/>
        </w:rPr>
        <w:t xml:space="preserve">3.2 Research Design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1D52AF">
        <w:rPr>
          <w:rFonts w:ascii="Times New Roman" w:eastAsia="Times New Roman" w:hAnsi="Times New Roman"/>
          <w:sz w:val="24"/>
          <w:szCs w:val="24"/>
          <w:lang w:bidi="en-US"/>
        </w:rPr>
        <w:t>16</w:t>
      </w:r>
    </w:p>
    <w:p w:rsidR="006A5077" w:rsidRPr="006A5077" w:rsidRDefault="006A5077" w:rsidP="006A5077">
      <w:pPr>
        <w:spacing w:line="360" w:lineRule="auto"/>
        <w:jc w:val="both"/>
        <w:rPr>
          <w:rFonts w:ascii="Times New Roman" w:eastAsia="Times New Roman" w:hAnsi="Times New Roman"/>
          <w:sz w:val="24"/>
          <w:szCs w:val="24"/>
          <w:lang w:bidi="en-US"/>
        </w:rPr>
      </w:pPr>
      <w:r w:rsidRPr="006A5077">
        <w:rPr>
          <w:rFonts w:ascii="Times New Roman" w:eastAsia="Times New Roman" w:hAnsi="Times New Roman"/>
          <w:sz w:val="24"/>
          <w:szCs w:val="24"/>
          <w:lang w:bidi="en-US"/>
        </w:rPr>
        <w:t xml:space="preserve">3.3 Population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1D52AF">
        <w:rPr>
          <w:rFonts w:ascii="Times New Roman" w:eastAsia="Times New Roman" w:hAnsi="Times New Roman"/>
          <w:sz w:val="24"/>
          <w:szCs w:val="24"/>
          <w:lang w:bidi="en-US"/>
        </w:rPr>
        <w:t>16 -17</w:t>
      </w:r>
    </w:p>
    <w:p w:rsidR="006A5077" w:rsidRPr="006A5077" w:rsidRDefault="006A5077" w:rsidP="006A5077">
      <w:pPr>
        <w:spacing w:line="360" w:lineRule="auto"/>
        <w:jc w:val="both"/>
        <w:rPr>
          <w:rFonts w:ascii="Times New Roman" w:eastAsia="Times New Roman" w:hAnsi="Times New Roman"/>
          <w:sz w:val="24"/>
          <w:szCs w:val="24"/>
          <w:lang w:bidi="en-US"/>
        </w:rPr>
      </w:pPr>
      <w:r w:rsidRPr="006A5077">
        <w:rPr>
          <w:rFonts w:ascii="Times New Roman" w:eastAsia="Times New Roman" w:hAnsi="Times New Roman"/>
          <w:sz w:val="24"/>
          <w:szCs w:val="24"/>
          <w:lang w:bidi="en-US"/>
        </w:rPr>
        <w:t xml:space="preserve">3.4 Sample Size and Sampling Technique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1D52AF">
        <w:rPr>
          <w:rFonts w:ascii="Times New Roman" w:eastAsia="Times New Roman" w:hAnsi="Times New Roman"/>
          <w:sz w:val="24"/>
          <w:szCs w:val="24"/>
          <w:lang w:bidi="en-US"/>
        </w:rPr>
        <w:t>17</w:t>
      </w:r>
    </w:p>
    <w:p w:rsidR="006A5077" w:rsidRPr="006A5077" w:rsidRDefault="006A5077" w:rsidP="006A5077">
      <w:pPr>
        <w:spacing w:line="360" w:lineRule="auto"/>
        <w:jc w:val="both"/>
        <w:rPr>
          <w:rFonts w:ascii="Times New Roman" w:eastAsia="Times New Roman" w:hAnsi="Times New Roman"/>
          <w:sz w:val="24"/>
          <w:szCs w:val="24"/>
          <w:lang w:bidi="en-US"/>
        </w:rPr>
      </w:pPr>
      <w:r w:rsidRPr="006A5077">
        <w:rPr>
          <w:rFonts w:ascii="Times New Roman" w:eastAsia="Times New Roman" w:hAnsi="Times New Roman"/>
          <w:sz w:val="24"/>
          <w:szCs w:val="24"/>
          <w:lang w:bidi="en-US"/>
        </w:rPr>
        <w:t xml:space="preserve">3.5 Research Instruments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1D52AF">
        <w:rPr>
          <w:rFonts w:ascii="Times New Roman" w:eastAsia="Times New Roman" w:hAnsi="Times New Roman"/>
          <w:sz w:val="24"/>
          <w:szCs w:val="24"/>
          <w:lang w:bidi="en-US"/>
        </w:rPr>
        <w:t>17</w:t>
      </w:r>
    </w:p>
    <w:p w:rsidR="006A5077" w:rsidRPr="006A5077" w:rsidRDefault="006A5077" w:rsidP="006A5077">
      <w:pPr>
        <w:spacing w:line="360" w:lineRule="auto"/>
        <w:jc w:val="both"/>
        <w:rPr>
          <w:rFonts w:ascii="Times New Roman" w:eastAsia="Times New Roman" w:hAnsi="Times New Roman"/>
          <w:sz w:val="24"/>
          <w:szCs w:val="24"/>
          <w:lang w:bidi="en-US"/>
        </w:rPr>
      </w:pPr>
      <w:r w:rsidRPr="006A5077">
        <w:rPr>
          <w:rFonts w:ascii="Times New Roman" w:eastAsia="Times New Roman" w:hAnsi="Times New Roman"/>
          <w:sz w:val="24"/>
          <w:szCs w:val="24"/>
          <w:lang w:bidi="en-US"/>
        </w:rPr>
        <w:t xml:space="preserve">3.6 Method of Data Collection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1D52AF">
        <w:rPr>
          <w:rFonts w:ascii="Times New Roman" w:eastAsia="Times New Roman" w:hAnsi="Times New Roman"/>
          <w:sz w:val="24"/>
          <w:szCs w:val="24"/>
          <w:lang w:bidi="en-US"/>
        </w:rPr>
        <w:t>17 - 18</w:t>
      </w:r>
    </w:p>
    <w:p w:rsidR="006A5077" w:rsidRDefault="006A5077" w:rsidP="006A5077">
      <w:pPr>
        <w:spacing w:line="360" w:lineRule="auto"/>
        <w:jc w:val="both"/>
        <w:rPr>
          <w:rFonts w:ascii="Times New Roman" w:eastAsia="Times New Roman" w:hAnsi="Times New Roman"/>
          <w:sz w:val="24"/>
          <w:szCs w:val="24"/>
          <w:lang w:bidi="en-US"/>
        </w:rPr>
      </w:pPr>
      <w:r w:rsidRPr="006A5077">
        <w:rPr>
          <w:rFonts w:ascii="Times New Roman" w:eastAsia="Times New Roman" w:hAnsi="Times New Roman"/>
          <w:sz w:val="24"/>
          <w:szCs w:val="24"/>
          <w:lang w:bidi="en-US"/>
        </w:rPr>
        <w:t>3.7 Method of Data Analysis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1D52AF">
        <w:rPr>
          <w:rFonts w:ascii="Times New Roman" w:eastAsia="Times New Roman" w:hAnsi="Times New Roman"/>
          <w:sz w:val="24"/>
          <w:szCs w:val="24"/>
          <w:lang w:bidi="en-US"/>
        </w:rPr>
        <w:t>18</w:t>
      </w:r>
    </w:p>
    <w:p w:rsidR="00746D80" w:rsidRPr="000B5F7F" w:rsidRDefault="00746D80" w:rsidP="006A5077">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FOUR</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4.0 </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DATA ANALYSIS AND DISCUSSION OF RESULTS</w:t>
      </w:r>
    </w:p>
    <w:p w:rsidR="00D6459B" w:rsidRPr="00D6459B" w:rsidRDefault="00D6459B" w:rsidP="00D6459B">
      <w:pPr>
        <w:spacing w:line="360" w:lineRule="auto"/>
        <w:jc w:val="both"/>
        <w:rPr>
          <w:rFonts w:ascii="Times New Roman" w:eastAsia="Times New Roman" w:hAnsi="Times New Roman"/>
          <w:sz w:val="24"/>
          <w:szCs w:val="24"/>
          <w:lang w:bidi="en-US"/>
        </w:rPr>
      </w:pPr>
      <w:r w:rsidRPr="00D6459B">
        <w:rPr>
          <w:rFonts w:ascii="Times New Roman" w:eastAsia="Times New Roman" w:hAnsi="Times New Roman"/>
          <w:sz w:val="24"/>
          <w:szCs w:val="24"/>
          <w:lang w:bidi="en-US"/>
        </w:rPr>
        <w:t xml:space="preserve">4.1 </w:t>
      </w:r>
      <w:r w:rsidR="002D482E">
        <w:rPr>
          <w:rFonts w:ascii="Times New Roman" w:eastAsia="Times New Roman" w:hAnsi="Times New Roman"/>
          <w:sz w:val="24"/>
          <w:szCs w:val="24"/>
          <w:lang w:bidi="en-US"/>
        </w:rPr>
        <w:tab/>
      </w:r>
      <w:r w:rsidRPr="00D6459B">
        <w:rPr>
          <w:rFonts w:ascii="Times New Roman" w:eastAsia="Times New Roman" w:hAnsi="Times New Roman"/>
          <w:sz w:val="24"/>
          <w:szCs w:val="24"/>
          <w:lang w:bidi="en-US"/>
        </w:rPr>
        <w:t xml:space="preserve">Introduction </w:t>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0D3FFB">
        <w:rPr>
          <w:rFonts w:ascii="Times New Roman" w:eastAsia="Times New Roman" w:hAnsi="Times New Roman"/>
          <w:sz w:val="24"/>
          <w:szCs w:val="24"/>
          <w:lang w:bidi="en-US"/>
        </w:rPr>
        <w:t>19</w:t>
      </w:r>
    </w:p>
    <w:p w:rsidR="00D6459B" w:rsidRPr="00D6459B" w:rsidRDefault="00D6459B" w:rsidP="00D6459B">
      <w:pPr>
        <w:spacing w:line="360" w:lineRule="auto"/>
        <w:jc w:val="both"/>
        <w:rPr>
          <w:rFonts w:ascii="Times New Roman" w:eastAsia="Times New Roman" w:hAnsi="Times New Roman"/>
          <w:sz w:val="24"/>
          <w:szCs w:val="24"/>
          <w:lang w:bidi="en-US"/>
        </w:rPr>
      </w:pPr>
      <w:r w:rsidRPr="00D6459B">
        <w:rPr>
          <w:rFonts w:ascii="Times New Roman" w:eastAsia="Times New Roman" w:hAnsi="Times New Roman"/>
          <w:sz w:val="24"/>
          <w:szCs w:val="24"/>
          <w:lang w:bidi="en-US"/>
        </w:rPr>
        <w:t xml:space="preserve">4.2 </w:t>
      </w:r>
      <w:r w:rsidR="002D482E">
        <w:rPr>
          <w:rFonts w:ascii="Times New Roman" w:eastAsia="Times New Roman" w:hAnsi="Times New Roman"/>
          <w:sz w:val="24"/>
          <w:szCs w:val="24"/>
          <w:lang w:bidi="en-US"/>
        </w:rPr>
        <w:tab/>
      </w:r>
      <w:r w:rsidRPr="00D6459B">
        <w:rPr>
          <w:rFonts w:ascii="Times New Roman" w:eastAsia="Times New Roman" w:hAnsi="Times New Roman"/>
          <w:sz w:val="24"/>
          <w:szCs w:val="24"/>
          <w:lang w:bidi="en-US"/>
        </w:rPr>
        <w:t xml:space="preserve">ANALYSIS AND PRESENTATION OF RESULTS </w:t>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0D3FFB">
        <w:rPr>
          <w:rFonts w:ascii="Times New Roman" w:eastAsia="Times New Roman" w:hAnsi="Times New Roman"/>
          <w:sz w:val="24"/>
          <w:szCs w:val="24"/>
          <w:lang w:bidi="en-US"/>
        </w:rPr>
        <w:t>19</w:t>
      </w:r>
      <w:r w:rsidRPr="00D6459B">
        <w:rPr>
          <w:rFonts w:ascii="Times New Roman" w:eastAsia="Times New Roman" w:hAnsi="Times New Roman"/>
          <w:sz w:val="24"/>
          <w:szCs w:val="24"/>
          <w:lang w:bidi="en-US"/>
        </w:rPr>
        <w:t xml:space="preserve"> - 2</w:t>
      </w:r>
      <w:r w:rsidR="000D3FFB">
        <w:rPr>
          <w:rFonts w:ascii="Times New Roman" w:eastAsia="Times New Roman" w:hAnsi="Times New Roman"/>
          <w:sz w:val="24"/>
          <w:szCs w:val="24"/>
          <w:lang w:bidi="en-US"/>
        </w:rPr>
        <w:t>6</w:t>
      </w:r>
    </w:p>
    <w:p w:rsidR="00D6459B" w:rsidRPr="00D6459B" w:rsidRDefault="00D6459B" w:rsidP="00D6459B">
      <w:pPr>
        <w:spacing w:line="360" w:lineRule="auto"/>
        <w:jc w:val="both"/>
        <w:rPr>
          <w:rFonts w:ascii="Times New Roman" w:eastAsia="Times New Roman" w:hAnsi="Times New Roman"/>
          <w:sz w:val="24"/>
          <w:szCs w:val="24"/>
          <w:lang w:bidi="en-US"/>
        </w:rPr>
      </w:pPr>
      <w:r w:rsidRPr="00D6459B">
        <w:rPr>
          <w:rFonts w:ascii="Times New Roman" w:eastAsia="Times New Roman" w:hAnsi="Times New Roman"/>
          <w:sz w:val="24"/>
          <w:szCs w:val="24"/>
          <w:lang w:bidi="en-US"/>
        </w:rPr>
        <w:lastRenderedPageBreak/>
        <w:t xml:space="preserve">4.3 </w:t>
      </w:r>
      <w:r w:rsidR="002D482E">
        <w:rPr>
          <w:rFonts w:ascii="Times New Roman" w:eastAsia="Times New Roman" w:hAnsi="Times New Roman"/>
          <w:sz w:val="24"/>
          <w:szCs w:val="24"/>
          <w:lang w:bidi="en-US"/>
        </w:rPr>
        <w:tab/>
      </w:r>
      <w:r w:rsidRPr="00D6459B">
        <w:rPr>
          <w:rFonts w:ascii="Times New Roman" w:eastAsia="Times New Roman" w:hAnsi="Times New Roman"/>
          <w:sz w:val="24"/>
          <w:szCs w:val="24"/>
          <w:lang w:bidi="en-US"/>
        </w:rPr>
        <w:t xml:space="preserve">Summary of Key Findings </w:t>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AC72F4">
        <w:rPr>
          <w:rFonts w:ascii="Times New Roman" w:eastAsia="Times New Roman" w:hAnsi="Times New Roman"/>
          <w:sz w:val="24"/>
          <w:szCs w:val="24"/>
          <w:lang w:bidi="en-US"/>
        </w:rPr>
        <w:t>2</w:t>
      </w:r>
      <w:r w:rsidR="000D3FFB">
        <w:rPr>
          <w:rFonts w:ascii="Times New Roman" w:eastAsia="Times New Roman" w:hAnsi="Times New Roman"/>
          <w:sz w:val="24"/>
          <w:szCs w:val="24"/>
          <w:lang w:bidi="en-US"/>
        </w:rPr>
        <w:t>6</w:t>
      </w:r>
      <w:r w:rsidRPr="00D6459B">
        <w:rPr>
          <w:rFonts w:ascii="Times New Roman" w:eastAsia="Times New Roman" w:hAnsi="Times New Roman"/>
          <w:sz w:val="24"/>
          <w:szCs w:val="24"/>
          <w:lang w:bidi="en-US"/>
        </w:rPr>
        <w:t xml:space="preserve"> - </w:t>
      </w:r>
      <w:r w:rsidR="000D3FFB">
        <w:rPr>
          <w:rFonts w:ascii="Times New Roman" w:eastAsia="Times New Roman" w:hAnsi="Times New Roman"/>
          <w:sz w:val="24"/>
          <w:szCs w:val="24"/>
          <w:lang w:bidi="en-US"/>
        </w:rPr>
        <w:t>27</w:t>
      </w:r>
    </w:p>
    <w:p w:rsidR="004C756E" w:rsidRDefault="00D6459B" w:rsidP="00D6459B">
      <w:pPr>
        <w:spacing w:line="360" w:lineRule="auto"/>
        <w:jc w:val="both"/>
        <w:rPr>
          <w:rFonts w:ascii="Times New Roman" w:eastAsia="Times New Roman" w:hAnsi="Times New Roman"/>
          <w:sz w:val="24"/>
          <w:szCs w:val="24"/>
          <w:lang w:bidi="en-US"/>
        </w:rPr>
      </w:pPr>
      <w:r w:rsidRPr="00D6459B">
        <w:rPr>
          <w:rFonts w:ascii="Times New Roman" w:eastAsia="Times New Roman" w:hAnsi="Times New Roman"/>
          <w:sz w:val="24"/>
          <w:szCs w:val="24"/>
          <w:lang w:bidi="en-US"/>
        </w:rPr>
        <w:t xml:space="preserve">4.4 </w:t>
      </w:r>
      <w:r w:rsidR="002D482E">
        <w:rPr>
          <w:rFonts w:ascii="Times New Roman" w:eastAsia="Times New Roman" w:hAnsi="Times New Roman"/>
          <w:sz w:val="24"/>
          <w:szCs w:val="24"/>
          <w:lang w:bidi="en-US"/>
        </w:rPr>
        <w:tab/>
      </w:r>
      <w:r w:rsidRPr="00D6459B">
        <w:rPr>
          <w:rFonts w:ascii="Times New Roman" w:eastAsia="Times New Roman" w:hAnsi="Times New Roman"/>
          <w:sz w:val="24"/>
          <w:szCs w:val="24"/>
          <w:lang w:bidi="en-US"/>
        </w:rPr>
        <w:t xml:space="preserve">Discussion of Findings </w:t>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4C756E">
        <w:rPr>
          <w:rFonts w:ascii="Times New Roman" w:eastAsia="Times New Roman" w:hAnsi="Times New Roman"/>
          <w:sz w:val="24"/>
          <w:szCs w:val="24"/>
          <w:lang w:bidi="en-US"/>
        </w:rPr>
        <w:tab/>
      </w:r>
      <w:r w:rsidR="000D3FFB">
        <w:rPr>
          <w:rFonts w:ascii="Times New Roman" w:eastAsia="Times New Roman" w:hAnsi="Times New Roman"/>
          <w:sz w:val="24"/>
          <w:szCs w:val="24"/>
          <w:lang w:bidi="en-US"/>
        </w:rPr>
        <w:t>27- 28</w:t>
      </w:r>
    </w:p>
    <w:p w:rsidR="00746D80" w:rsidRPr="000B5F7F" w:rsidRDefault="00746D80" w:rsidP="00D6459B">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FIVE</w:t>
      </w:r>
    </w:p>
    <w:p w:rsidR="00746D80" w:rsidRPr="000B5F7F" w:rsidRDefault="00746D80" w:rsidP="000D3FFB">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5.0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SUMMARY, CONCLUSION AND RECOMMENDATION</w:t>
      </w:r>
    </w:p>
    <w:p w:rsidR="00D6459B" w:rsidRPr="00D6459B" w:rsidRDefault="00D6459B" w:rsidP="000D3FFB">
      <w:pPr>
        <w:spacing w:line="360" w:lineRule="auto"/>
        <w:jc w:val="both"/>
        <w:rPr>
          <w:rFonts w:ascii="Times New Roman" w:eastAsia="Times New Roman" w:hAnsi="Times New Roman"/>
          <w:sz w:val="24"/>
          <w:szCs w:val="24"/>
          <w:lang w:bidi="en-US"/>
        </w:rPr>
      </w:pPr>
      <w:r w:rsidRPr="00D6459B">
        <w:rPr>
          <w:rFonts w:ascii="Times New Roman" w:eastAsia="Times New Roman" w:hAnsi="Times New Roman"/>
          <w:sz w:val="24"/>
          <w:szCs w:val="24"/>
          <w:lang w:bidi="en-US"/>
        </w:rPr>
        <w:t xml:space="preserve">5.1 </w:t>
      </w:r>
      <w:r w:rsidR="002D482E">
        <w:rPr>
          <w:rFonts w:ascii="Times New Roman" w:eastAsia="Times New Roman" w:hAnsi="Times New Roman"/>
          <w:sz w:val="24"/>
          <w:szCs w:val="24"/>
          <w:lang w:bidi="en-US"/>
        </w:rPr>
        <w:tab/>
      </w:r>
      <w:r w:rsidRPr="00D6459B">
        <w:rPr>
          <w:rFonts w:ascii="Times New Roman" w:eastAsia="Times New Roman" w:hAnsi="Times New Roman"/>
          <w:sz w:val="24"/>
          <w:szCs w:val="24"/>
          <w:lang w:bidi="en-US"/>
        </w:rPr>
        <w:t xml:space="preserve">Summary of Findings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0D3FFB">
        <w:rPr>
          <w:rFonts w:ascii="Times New Roman" w:eastAsia="Times New Roman" w:hAnsi="Times New Roman"/>
          <w:sz w:val="24"/>
          <w:szCs w:val="24"/>
          <w:lang w:bidi="en-US"/>
        </w:rPr>
        <w:t>29</w:t>
      </w:r>
    </w:p>
    <w:p w:rsidR="00D6459B" w:rsidRPr="00D6459B" w:rsidRDefault="00D6459B" w:rsidP="000D3FFB">
      <w:pPr>
        <w:spacing w:line="360" w:lineRule="auto"/>
        <w:jc w:val="both"/>
        <w:rPr>
          <w:rFonts w:ascii="Times New Roman" w:eastAsia="Times New Roman" w:hAnsi="Times New Roman"/>
          <w:sz w:val="24"/>
          <w:szCs w:val="24"/>
          <w:lang w:bidi="en-US"/>
        </w:rPr>
      </w:pPr>
      <w:r w:rsidRPr="00D6459B">
        <w:rPr>
          <w:rFonts w:ascii="Times New Roman" w:eastAsia="Times New Roman" w:hAnsi="Times New Roman"/>
          <w:sz w:val="24"/>
          <w:szCs w:val="24"/>
          <w:lang w:bidi="en-US"/>
        </w:rPr>
        <w:t xml:space="preserve">5.2 </w:t>
      </w:r>
      <w:r w:rsidR="002D482E">
        <w:rPr>
          <w:rFonts w:ascii="Times New Roman" w:eastAsia="Times New Roman" w:hAnsi="Times New Roman"/>
          <w:sz w:val="24"/>
          <w:szCs w:val="24"/>
          <w:lang w:bidi="en-US"/>
        </w:rPr>
        <w:tab/>
      </w:r>
      <w:r w:rsidRPr="00D6459B">
        <w:rPr>
          <w:rFonts w:ascii="Times New Roman" w:eastAsia="Times New Roman" w:hAnsi="Times New Roman"/>
          <w:sz w:val="24"/>
          <w:szCs w:val="24"/>
          <w:lang w:bidi="en-US"/>
        </w:rPr>
        <w:t xml:space="preserve">Conclusion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0D3FFB">
        <w:rPr>
          <w:rFonts w:ascii="Times New Roman" w:eastAsia="Times New Roman" w:hAnsi="Times New Roman"/>
          <w:sz w:val="24"/>
          <w:szCs w:val="24"/>
          <w:lang w:bidi="en-US"/>
        </w:rPr>
        <w:t>29 - 30</w:t>
      </w:r>
    </w:p>
    <w:p w:rsidR="00D6459B" w:rsidRPr="00D6459B" w:rsidRDefault="00D6459B" w:rsidP="000D3FFB">
      <w:pPr>
        <w:spacing w:line="360" w:lineRule="auto"/>
        <w:jc w:val="both"/>
        <w:rPr>
          <w:rFonts w:ascii="Times New Roman" w:eastAsia="Times New Roman" w:hAnsi="Times New Roman"/>
          <w:sz w:val="24"/>
          <w:szCs w:val="24"/>
          <w:lang w:bidi="en-US"/>
        </w:rPr>
      </w:pPr>
      <w:r w:rsidRPr="00D6459B">
        <w:rPr>
          <w:rFonts w:ascii="Times New Roman" w:eastAsia="Times New Roman" w:hAnsi="Times New Roman"/>
          <w:sz w:val="24"/>
          <w:szCs w:val="24"/>
          <w:lang w:bidi="en-US"/>
        </w:rPr>
        <w:t xml:space="preserve">5.3 </w:t>
      </w:r>
      <w:r w:rsidR="002D482E">
        <w:rPr>
          <w:rFonts w:ascii="Times New Roman" w:eastAsia="Times New Roman" w:hAnsi="Times New Roman"/>
          <w:sz w:val="24"/>
          <w:szCs w:val="24"/>
          <w:lang w:bidi="en-US"/>
        </w:rPr>
        <w:tab/>
      </w:r>
      <w:r w:rsidRPr="00D6459B">
        <w:rPr>
          <w:rFonts w:ascii="Times New Roman" w:eastAsia="Times New Roman" w:hAnsi="Times New Roman"/>
          <w:sz w:val="24"/>
          <w:szCs w:val="24"/>
          <w:lang w:bidi="en-US"/>
        </w:rPr>
        <w:t xml:space="preserve">Recommendations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0D3FFB">
        <w:rPr>
          <w:rFonts w:ascii="Times New Roman" w:eastAsia="Times New Roman" w:hAnsi="Times New Roman"/>
          <w:sz w:val="24"/>
          <w:szCs w:val="24"/>
          <w:lang w:bidi="en-US"/>
        </w:rPr>
        <w:t>30</w:t>
      </w:r>
    </w:p>
    <w:p w:rsidR="00746D80" w:rsidRDefault="00746D80" w:rsidP="000D3FFB">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References</w:t>
      </w:r>
      <w:r>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ab/>
      </w:r>
      <w:r w:rsidR="002D482E">
        <w:rPr>
          <w:rFonts w:ascii="Times New Roman" w:eastAsia="Times New Roman" w:hAnsi="Times New Roman"/>
          <w:sz w:val="24"/>
          <w:szCs w:val="24"/>
          <w:lang w:bidi="en-US"/>
        </w:rPr>
        <w:tab/>
      </w:r>
      <w:r w:rsidR="000D3FFB">
        <w:rPr>
          <w:rFonts w:ascii="Times New Roman" w:eastAsia="Times New Roman" w:hAnsi="Times New Roman"/>
          <w:sz w:val="24"/>
          <w:szCs w:val="24"/>
          <w:lang w:bidi="en-US"/>
        </w:rPr>
        <w:t>3</w:t>
      </w:r>
      <w:r w:rsidR="001D52AF">
        <w:rPr>
          <w:rFonts w:ascii="Times New Roman" w:eastAsia="Times New Roman" w:hAnsi="Times New Roman"/>
          <w:sz w:val="24"/>
          <w:szCs w:val="24"/>
          <w:lang w:bidi="en-US"/>
        </w:rPr>
        <w:t>1</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Appendix</w:t>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b/>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111639" w:rsidRDefault="00111639" w:rsidP="00746D80">
      <w:pPr>
        <w:pStyle w:val="BodyText"/>
        <w:spacing w:line="480" w:lineRule="auto"/>
        <w:jc w:val="center"/>
        <w:rPr>
          <w:b/>
        </w:rPr>
      </w:pPr>
    </w:p>
    <w:p w:rsidR="00066A60" w:rsidRDefault="00066A60" w:rsidP="00746D80">
      <w:pPr>
        <w:pStyle w:val="BodyText"/>
        <w:spacing w:line="480" w:lineRule="auto"/>
        <w:jc w:val="center"/>
        <w:rPr>
          <w:b/>
        </w:rPr>
      </w:pPr>
    </w:p>
    <w:p w:rsidR="00066A60" w:rsidRDefault="00066A60" w:rsidP="00746D80">
      <w:pPr>
        <w:pStyle w:val="BodyText"/>
        <w:spacing w:line="480" w:lineRule="auto"/>
        <w:jc w:val="center"/>
        <w:rPr>
          <w:b/>
        </w:rPr>
      </w:pPr>
    </w:p>
    <w:p w:rsidR="00746D80" w:rsidRPr="00CA3044" w:rsidRDefault="00746D80" w:rsidP="00746D80">
      <w:pPr>
        <w:pStyle w:val="BodyText"/>
        <w:spacing w:line="480" w:lineRule="auto"/>
        <w:jc w:val="center"/>
        <w:rPr>
          <w:b/>
        </w:rPr>
      </w:pPr>
      <w:r w:rsidRPr="00CA3044">
        <w:rPr>
          <w:b/>
        </w:rPr>
        <w:lastRenderedPageBreak/>
        <w:t>LIST OF TABLES</w:t>
      </w:r>
    </w:p>
    <w:p w:rsidR="00E84FAD" w:rsidRPr="00E84FAD" w:rsidRDefault="00E84FAD" w:rsidP="00E84FAD">
      <w:pPr>
        <w:spacing w:before="59"/>
        <w:rPr>
          <w:rStyle w:val="Emphasis"/>
          <w:rFonts w:ascii="Times New Roman" w:eastAsia="Times New Roman" w:hAnsi="Times New Roman"/>
          <w:bCs/>
          <w:i w:val="0"/>
          <w:sz w:val="24"/>
          <w:szCs w:val="24"/>
          <w:lang w:bidi="en-US"/>
        </w:rPr>
      </w:pPr>
      <w:r w:rsidRPr="00E84FAD">
        <w:rPr>
          <w:rStyle w:val="Emphasis"/>
          <w:rFonts w:ascii="Times New Roman" w:eastAsia="Times New Roman" w:hAnsi="Times New Roman"/>
          <w:bCs/>
          <w:i w:val="0"/>
          <w:sz w:val="24"/>
          <w:szCs w:val="24"/>
          <w:lang w:bidi="en-US"/>
        </w:rPr>
        <w:t xml:space="preserve">Table 4.1: Distribution of Questionnaires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19</w:t>
      </w:r>
    </w:p>
    <w:p w:rsidR="00E84FAD" w:rsidRPr="00E84FAD" w:rsidRDefault="00E84FAD" w:rsidP="00E84FAD">
      <w:pPr>
        <w:spacing w:before="59"/>
        <w:rPr>
          <w:rStyle w:val="Emphasis"/>
          <w:rFonts w:ascii="Times New Roman" w:eastAsia="Times New Roman" w:hAnsi="Times New Roman"/>
          <w:bCs/>
          <w:i w:val="0"/>
          <w:sz w:val="24"/>
          <w:szCs w:val="24"/>
          <w:lang w:bidi="en-US"/>
        </w:rPr>
      </w:pPr>
      <w:r w:rsidRPr="00E84FAD">
        <w:rPr>
          <w:rStyle w:val="Emphasis"/>
          <w:rFonts w:ascii="Times New Roman" w:eastAsia="Times New Roman" w:hAnsi="Times New Roman"/>
          <w:bCs/>
          <w:i w:val="0"/>
          <w:sz w:val="24"/>
          <w:szCs w:val="24"/>
          <w:lang w:bidi="en-US"/>
        </w:rPr>
        <w:t xml:space="preserve">Table 4.2 Gender Composition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20</w:t>
      </w:r>
    </w:p>
    <w:p w:rsidR="00E84FAD" w:rsidRPr="00E84FAD" w:rsidRDefault="00E84FAD" w:rsidP="00E84FAD">
      <w:pPr>
        <w:spacing w:before="59"/>
        <w:rPr>
          <w:rStyle w:val="Emphasis"/>
          <w:rFonts w:ascii="Times New Roman" w:eastAsia="Times New Roman" w:hAnsi="Times New Roman"/>
          <w:bCs/>
          <w:i w:val="0"/>
          <w:sz w:val="24"/>
          <w:szCs w:val="24"/>
          <w:lang w:bidi="en-US"/>
        </w:rPr>
      </w:pPr>
      <w:r w:rsidRPr="00E84FAD">
        <w:rPr>
          <w:rStyle w:val="Emphasis"/>
          <w:rFonts w:ascii="Times New Roman" w:eastAsia="Times New Roman" w:hAnsi="Times New Roman"/>
          <w:bCs/>
          <w:i w:val="0"/>
          <w:sz w:val="24"/>
          <w:szCs w:val="24"/>
          <w:lang w:bidi="en-US"/>
        </w:rPr>
        <w:t xml:space="preserve">Table 4.3: Age Distribution of Respondents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20</w:t>
      </w:r>
    </w:p>
    <w:p w:rsidR="00E84FAD" w:rsidRPr="00E84FAD" w:rsidRDefault="00E84FAD" w:rsidP="00E84FAD">
      <w:pPr>
        <w:spacing w:before="59"/>
        <w:rPr>
          <w:rStyle w:val="Emphasis"/>
          <w:rFonts w:ascii="Times New Roman" w:eastAsia="Times New Roman" w:hAnsi="Times New Roman"/>
          <w:bCs/>
          <w:i w:val="0"/>
          <w:sz w:val="24"/>
          <w:szCs w:val="24"/>
          <w:lang w:bidi="en-US"/>
        </w:rPr>
      </w:pPr>
      <w:r w:rsidRPr="00E84FAD">
        <w:rPr>
          <w:rStyle w:val="Emphasis"/>
          <w:rFonts w:ascii="Times New Roman" w:eastAsia="Times New Roman" w:hAnsi="Times New Roman"/>
          <w:bCs/>
          <w:i w:val="0"/>
          <w:sz w:val="24"/>
          <w:szCs w:val="24"/>
          <w:lang w:bidi="en-US"/>
        </w:rPr>
        <w:t xml:space="preserve">Table 4.4: Educational Qualification of Respondents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20</w:t>
      </w:r>
    </w:p>
    <w:p w:rsidR="00E84FAD" w:rsidRPr="00E84FAD" w:rsidRDefault="00E84FAD" w:rsidP="00E84FAD">
      <w:pPr>
        <w:spacing w:before="59"/>
        <w:rPr>
          <w:rStyle w:val="Emphasis"/>
          <w:rFonts w:ascii="Times New Roman" w:eastAsia="Times New Roman" w:hAnsi="Times New Roman"/>
          <w:bCs/>
          <w:i w:val="0"/>
          <w:sz w:val="24"/>
          <w:szCs w:val="24"/>
          <w:lang w:bidi="en-US"/>
        </w:rPr>
      </w:pPr>
      <w:r w:rsidRPr="00E84FAD">
        <w:rPr>
          <w:rStyle w:val="Emphasis"/>
          <w:rFonts w:ascii="Times New Roman" w:eastAsia="Times New Roman" w:hAnsi="Times New Roman"/>
          <w:bCs/>
          <w:i w:val="0"/>
          <w:sz w:val="24"/>
          <w:szCs w:val="24"/>
          <w:lang w:bidi="en-US"/>
        </w:rPr>
        <w:t xml:space="preserve">Table 4.5: Profession of Respondents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21</w:t>
      </w:r>
    </w:p>
    <w:p w:rsidR="00E84FAD" w:rsidRPr="00E84FAD" w:rsidRDefault="00E84FAD" w:rsidP="00E84FAD">
      <w:pPr>
        <w:spacing w:before="59"/>
        <w:rPr>
          <w:rStyle w:val="Emphasis"/>
          <w:rFonts w:ascii="Times New Roman" w:eastAsia="Times New Roman" w:hAnsi="Times New Roman"/>
          <w:bCs/>
          <w:i w:val="0"/>
          <w:sz w:val="24"/>
          <w:szCs w:val="24"/>
          <w:lang w:bidi="en-US"/>
        </w:rPr>
      </w:pPr>
      <w:r w:rsidRPr="00E84FAD">
        <w:rPr>
          <w:rStyle w:val="Emphasis"/>
          <w:rFonts w:ascii="Times New Roman" w:eastAsia="Times New Roman" w:hAnsi="Times New Roman"/>
          <w:bCs/>
          <w:i w:val="0"/>
          <w:sz w:val="24"/>
          <w:szCs w:val="24"/>
          <w:lang w:bidi="en-US"/>
        </w:rPr>
        <w:t xml:space="preserve">Table 4.6: Awareness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21</w:t>
      </w:r>
    </w:p>
    <w:p w:rsidR="00E84FAD" w:rsidRPr="00E84FAD" w:rsidRDefault="00E84FAD" w:rsidP="00E84FAD">
      <w:pPr>
        <w:spacing w:before="59"/>
        <w:rPr>
          <w:rStyle w:val="Emphasis"/>
          <w:rFonts w:ascii="Times New Roman" w:eastAsia="Times New Roman" w:hAnsi="Times New Roman"/>
          <w:bCs/>
          <w:i w:val="0"/>
          <w:sz w:val="24"/>
          <w:szCs w:val="24"/>
          <w:lang w:bidi="en-US"/>
        </w:rPr>
      </w:pPr>
      <w:r w:rsidRPr="00E84FAD">
        <w:rPr>
          <w:rStyle w:val="Emphasis"/>
          <w:rFonts w:ascii="Times New Roman" w:eastAsia="Times New Roman" w:hAnsi="Times New Roman"/>
          <w:bCs/>
          <w:i w:val="0"/>
          <w:sz w:val="24"/>
          <w:szCs w:val="24"/>
          <w:lang w:bidi="en-US"/>
        </w:rPr>
        <w:t xml:space="preserve">Table 4.7: Adoption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22</w:t>
      </w:r>
    </w:p>
    <w:p w:rsidR="00E84FAD" w:rsidRPr="00E84FAD" w:rsidRDefault="00E84FAD" w:rsidP="00E84FAD">
      <w:pPr>
        <w:spacing w:before="59"/>
        <w:rPr>
          <w:rStyle w:val="Emphasis"/>
          <w:rFonts w:ascii="Times New Roman" w:eastAsia="Times New Roman" w:hAnsi="Times New Roman"/>
          <w:bCs/>
          <w:i w:val="0"/>
          <w:sz w:val="24"/>
          <w:szCs w:val="24"/>
          <w:lang w:bidi="en-US"/>
        </w:rPr>
      </w:pPr>
      <w:r w:rsidRPr="00E84FAD">
        <w:rPr>
          <w:rStyle w:val="Emphasis"/>
          <w:rFonts w:ascii="Times New Roman" w:eastAsia="Times New Roman" w:hAnsi="Times New Roman"/>
          <w:bCs/>
          <w:i w:val="0"/>
          <w:sz w:val="24"/>
          <w:szCs w:val="24"/>
          <w:lang w:bidi="en-US"/>
        </w:rPr>
        <w:t xml:space="preserve">Table 4.8: Mean Score Summary </w:t>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t>23</w:t>
      </w:r>
    </w:p>
    <w:p w:rsidR="00E84FAD" w:rsidRPr="00E84FAD" w:rsidRDefault="00E84FAD" w:rsidP="00E84FAD">
      <w:pPr>
        <w:spacing w:before="59"/>
        <w:rPr>
          <w:rStyle w:val="Emphasis"/>
          <w:rFonts w:ascii="Times New Roman" w:eastAsia="Times New Roman" w:hAnsi="Times New Roman"/>
          <w:bCs/>
          <w:i w:val="0"/>
          <w:sz w:val="24"/>
          <w:szCs w:val="24"/>
          <w:lang w:bidi="en-US"/>
        </w:rPr>
      </w:pPr>
      <w:r w:rsidRPr="00E84FAD">
        <w:rPr>
          <w:rStyle w:val="Emphasis"/>
          <w:rFonts w:ascii="Times New Roman" w:eastAsia="Times New Roman" w:hAnsi="Times New Roman"/>
          <w:bCs/>
          <w:i w:val="0"/>
          <w:sz w:val="24"/>
          <w:szCs w:val="24"/>
          <w:lang w:bidi="en-US"/>
        </w:rPr>
        <w:t xml:space="preserve">Table 4.9: Perceived Challenges </w:t>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t>24</w:t>
      </w:r>
    </w:p>
    <w:p w:rsidR="00746D80" w:rsidRDefault="00E84FAD" w:rsidP="00E84FAD">
      <w:pPr>
        <w:spacing w:before="59"/>
        <w:rPr>
          <w:rFonts w:ascii="Times New Roman" w:hAnsi="Times New Roman"/>
          <w:b/>
          <w:sz w:val="24"/>
          <w:szCs w:val="24"/>
        </w:rPr>
      </w:pPr>
      <w:r w:rsidRPr="00E84FAD">
        <w:rPr>
          <w:rStyle w:val="Emphasis"/>
          <w:rFonts w:ascii="Times New Roman" w:eastAsia="Times New Roman" w:hAnsi="Times New Roman"/>
          <w:bCs/>
          <w:i w:val="0"/>
          <w:sz w:val="24"/>
          <w:szCs w:val="24"/>
          <w:lang w:bidi="en-US"/>
        </w:rPr>
        <w:t xml:space="preserve">Table 4.10:  Chi-Square Test: Awareness vs Adoption </w:t>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r>
      <w:r w:rsidR="000D3FFB">
        <w:rPr>
          <w:rStyle w:val="Emphasis"/>
          <w:rFonts w:ascii="Times New Roman" w:eastAsia="Times New Roman" w:hAnsi="Times New Roman"/>
          <w:bCs/>
          <w:i w:val="0"/>
          <w:sz w:val="24"/>
          <w:szCs w:val="24"/>
          <w:lang w:bidi="en-US"/>
        </w:rPr>
        <w:tab/>
        <w:t>25</w:t>
      </w: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B54DC8" w:rsidRDefault="00B54DC8" w:rsidP="00746D80">
      <w:pPr>
        <w:spacing w:before="59"/>
        <w:jc w:val="center"/>
        <w:rPr>
          <w:rFonts w:ascii="Times New Roman" w:hAnsi="Times New Roman"/>
          <w:b/>
          <w:sz w:val="24"/>
          <w:szCs w:val="24"/>
        </w:rPr>
      </w:pPr>
    </w:p>
    <w:p w:rsidR="00B54DC8" w:rsidRDefault="00B54DC8" w:rsidP="00746D80">
      <w:pPr>
        <w:spacing w:before="59"/>
        <w:jc w:val="center"/>
        <w:rPr>
          <w:rFonts w:ascii="Times New Roman" w:hAnsi="Times New Roman"/>
          <w:b/>
          <w:sz w:val="24"/>
          <w:szCs w:val="24"/>
        </w:rPr>
      </w:pPr>
    </w:p>
    <w:p w:rsidR="00514772" w:rsidRDefault="00514772" w:rsidP="00746D80">
      <w:pPr>
        <w:spacing w:before="59"/>
        <w:jc w:val="center"/>
        <w:rPr>
          <w:rFonts w:ascii="Times New Roman" w:hAnsi="Times New Roman"/>
          <w:b/>
          <w:sz w:val="24"/>
          <w:szCs w:val="24"/>
        </w:rPr>
      </w:pPr>
    </w:p>
    <w:p w:rsidR="001D52AF" w:rsidRDefault="001D52AF" w:rsidP="00746D80">
      <w:pPr>
        <w:spacing w:before="59"/>
        <w:jc w:val="center"/>
        <w:rPr>
          <w:rFonts w:ascii="Times New Roman" w:hAnsi="Times New Roman"/>
          <w:b/>
          <w:sz w:val="24"/>
          <w:szCs w:val="24"/>
        </w:rPr>
      </w:pPr>
    </w:p>
    <w:p w:rsidR="001D52AF" w:rsidRDefault="001D52AF" w:rsidP="00746D80">
      <w:pPr>
        <w:spacing w:before="59"/>
        <w:jc w:val="center"/>
        <w:rPr>
          <w:rFonts w:ascii="Times New Roman" w:hAnsi="Times New Roman"/>
          <w:b/>
          <w:sz w:val="24"/>
          <w:szCs w:val="24"/>
        </w:rPr>
      </w:pPr>
    </w:p>
    <w:p w:rsidR="00746D80" w:rsidRPr="00016378" w:rsidRDefault="00746D80" w:rsidP="00746D80">
      <w:pPr>
        <w:spacing w:before="59"/>
        <w:jc w:val="center"/>
        <w:rPr>
          <w:rFonts w:ascii="Times New Roman" w:hAnsi="Times New Roman"/>
          <w:b/>
          <w:sz w:val="28"/>
          <w:szCs w:val="24"/>
        </w:rPr>
      </w:pPr>
      <w:r w:rsidRPr="00016378">
        <w:rPr>
          <w:rFonts w:ascii="Times New Roman" w:hAnsi="Times New Roman"/>
          <w:b/>
          <w:sz w:val="28"/>
          <w:szCs w:val="24"/>
        </w:rPr>
        <w:lastRenderedPageBreak/>
        <w:t>ABSTRACT</w:t>
      </w:r>
    </w:p>
    <w:p w:rsidR="008D770B" w:rsidRPr="008D770B" w:rsidRDefault="008D770B" w:rsidP="008D770B">
      <w:pPr>
        <w:pStyle w:val="NormalWeb"/>
        <w:spacing w:line="360" w:lineRule="auto"/>
        <w:jc w:val="both"/>
        <w:rPr>
          <w:i/>
          <w:lang w:val="en-US"/>
        </w:rPr>
      </w:pPr>
      <w:bookmarkStart w:id="1" w:name="_Hlk188449393"/>
      <w:r w:rsidRPr="008D770B">
        <w:rPr>
          <w:i/>
        </w:rPr>
        <w:t xml:space="preserve">This study explores the awareness, adoption, benefits, and challenges associated with the implementation of green space roofs in Ilorin, Nigeria. The research aims to examine the current level of awareness and adoption, evaluate the perceived benefits, and identify challenges and opportunities for sustainable integration of green roofs in urban development. Using a descriptive survey design, data were collected from 80 respondents through structured questionnaires and analysed using frequency distribution, mean scores, and Chi-Square inferential statistics.Findings reveal that while awareness of green space roofs is relatively high (70%), actual adoption remains low at only 22.5%. Respondents widely acknowledged benefits such as reduction in building temperature, enhanced environmental quality, and improved aesthetic appeal, with mean scores of 4.35, 4.32, and 4.20 respectively. However, adoption is hindered by challenges including high installation costs (65%), lack of government incentives (55%), and insufficient expertise (47.5%). A Chi-Square test confirmed a significant relationship between awareness and adoption (χ² = 21.78, </w:t>
      </w:r>
      <w:r w:rsidRPr="008D770B">
        <w:rPr>
          <w:rStyle w:val="Emphasis"/>
          <w:i w:val="0"/>
        </w:rPr>
        <w:t>p</w:t>
      </w:r>
      <w:r w:rsidRPr="008D770B">
        <w:rPr>
          <w:i/>
        </w:rPr>
        <w:t xml:space="preserve"> = 0.000).The study concludes that while public perception is </w:t>
      </w:r>
      <w:r w:rsidR="00511DB7" w:rsidRPr="008D770B">
        <w:rPr>
          <w:i/>
        </w:rPr>
        <w:t>favourable</w:t>
      </w:r>
      <w:r w:rsidRPr="008D770B">
        <w:rPr>
          <w:i/>
        </w:rPr>
        <w:t>, adoption is constrained by economic and policy-related barriers. It recommends a multi-</w:t>
      </w:r>
      <w:r w:rsidR="00511DB7" w:rsidRPr="008D770B">
        <w:rPr>
          <w:i/>
        </w:rPr>
        <w:t>sectorial</w:t>
      </w:r>
      <w:r w:rsidRPr="008D770B">
        <w:rPr>
          <w:i/>
        </w:rPr>
        <w:t xml:space="preserve"> strategy involving incentives, training, and regulatory support to promote wider uptake of green roofing systems in Ilorin.</w:t>
      </w:r>
    </w:p>
    <w:p w:rsidR="008D770B" w:rsidRDefault="00A9307E" w:rsidP="008D770B">
      <w:pPr>
        <w:pStyle w:val="NormalWeb"/>
        <w:spacing w:line="360" w:lineRule="auto"/>
        <w:jc w:val="both"/>
        <w:rPr>
          <w:lang w:val="en-US"/>
        </w:rPr>
      </w:pPr>
      <w:r>
        <w:rPr>
          <w:rStyle w:val="Strong"/>
        </w:rPr>
        <w:t>Keywords</w:t>
      </w:r>
      <w:r>
        <w:t xml:space="preserve">: </w:t>
      </w:r>
      <w:r w:rsidR="008D770B">
        <w:t>Green space roofs, awareness, adoption, urban sustainability, environmental benefits, Ilorin, installation cost, government incentives, green infrastructure, Chi-Square analysis</w:t>
      </w:r>
    </w:p>
    <w:p w:rsidR="002E7D13" w:rsidRPr="002E7D13" w:rsidRDefault="002E7D13" w:rsidP="005549C4">
      <w:pPr>
        <w:pStyle w:val="NormalWeb"/>
        <w:spacing w:line="360" w:lineRule="auto"/>
        <w:jc w:val="both"/>
        <w:rPr>
          <w:i/>
        </w:rPr>
        <w:sectPr w:rsidR="002E7D13" w:rsidRPr="002E7D13" w:rsidSect="00DC5439">
          <w:footerReference w:type="default" r:id="rId8"/>
          <w:pgSz w:w="12240" w:h="15840"/>
          <w:pgMar w:top="1440" w:right="1440" w:bottom="1440" w:left="1440" w:header="720" w:footer="720" w:gutter="0"/>
          <w:pgNumType w:fmt="lowerRoman" w:start="1"/>
          <w:cols w:space="720"/>
          <w:docGrid w:linePitch="360"/>
        </w:sectPr>
      </w:pPr>
    </w:p>
    <w:bookmarkEnd w:id="1"/>
    <w:p w:rsidR="00AD14AB" w:rsidRPr="00D2419E" w:rsidRDefault="00AD14AB" w:rsidP="00D2419E">
      <w:pPr>
        <w:spacing w:after="0" w:line="480" w:lineRule="auto"/>
        <w:jc w:val="center"/>
        <w:rPr>
          <w:rFonts w:ascii="Times New Roman" w:hAnsi="Times New Roman"/>
          <w:b/>
          <w:sz w:val="24"/>
          <w:szCs w:val="24"/>
        </w:rPr>
      </w:pPr>
      <w:r w:rsidRPr="00D2419E">
        <w:rPr>
          <w:rFonts w:ascii="Times New Roman" w:hAnsi="Times New Roman"/>
          <w:b/>
          <w:sz w:val="24"/>
          <w:szCs w:val="24"/>
        </w:rPr>
        <w:lastRenderedPageBreak/>
        <w:t xml:space="preserve">CHAPTER ONE </w:t>
      </w:r>
    </w:p>
    <w:p w:rsidR="00AD14AB" w:rsidRPr="00D2419E" w:rsidRDefault="00D2419E" w:rsidP="00D2419E">
      <w:pPr>
        <w:spacing w:after="0" w:line="480" w:lineRule="auto"/>
        <w:jc w:val="center"/>
        <w:rPr>
          <w:rFonts w:ascii="Times New Roman" w:hAnsi="Times New Roman"/>
          <w:b/>
          <w:sz w:val="24"/>
          <w:szCs w:val="24"/>
        </w:rPr>
      </w:pPr>
      <w:r>
        <w:rPr>
          <w:rFonts w:ascii="Times New Roman" w:hAnsi="Times New Roman"/>
          <w:b/>
          <w:sz w:val="24"/>
          <w:szCs w:val="24"/>
        </w:rPr>
        <w:t xml:space="preserve">1.0 </w:t>
      </w:r>
      <w:r w:rsidR="00AD14AB" w:rsidRPr="00D2419E">
        <w:rPr>
          <w:rFonts w:ascii="Times New Roman" w:hAnsi="Times New Roman"/>
          <w:b/>
          <w:sz w:val="24"/>
          <w:szCs w:val="24"/>
        </w:rPr>
        <w:t>INTRODUCTION</w:t>
      </w:r>
    </w:p>
    <w:p w:rsidR="00735B51" w:rsidRPr="00D2419E" w:rsidRDefault="00735B51" w:rsidP="00D2419E">
      <w:pPr>
        <w:spacing w:after="0" w:line="480" w:lineRule="auto"/>
        <w:rPr>
          <w:rFonts w:ascii="Times New Roman" w:hAnsi="Times New Roman"/>
          <w:b/>
          <w:sz w:val="24"/>
          <w:szCs w:val="24"/>
        </w:rPr>
      </w:pPr>
      <w:r w:rsidRPr="00D2419E">
        <w:rPr>
          <w:rFonts w:ascii="Times New Roman" w:hAnsi="Times New Roman"/>
          <w:b/>
          <w:sz w:val="24"/>
          <w:szCs w:val="24"/>
        </w:rPr>
        <w:t>1.1 Background to the Study</w:t>
      </w:r>
    </w:p>
    <w:p w:rsidR="00735B51" w:rsidRPr="00D2419E" w:rsidRDefault="00735B51" w:rsidP="00D2419E">
      <w:pPr>
        <w:spacing w:after="0" w:line="480" w:lineRule="auto"/>
        <w:jc w:val="both"/>
        <w:rPr>
          <w:rFonts w:ascii="Times New Roman" w:hAnsi="Times New Roman"/>
          <w:sz w:val="24"/>
          <w:szCs w:val="24"/>
        </w:rPr>
      </w:pPr>
      <w:r w:rsidRPr="00D2419E">
        <w:rPr>
          <w:rFonts w:ascii="Times New Roman" w:hAnsi="Times New Roman"/>
          <w:sz w:val="24"/>
          <w:szCs w:val="24"/>
        </w:rPr>
        <w:t>Urbanization has become a significant trend globally, with over half of the world’s population now residing in urban areas (United Nations, 2022). This shift has led to increased demand for land, housing, and infrastructure, often at the expense of green spaces. As cities expand vertically and horizontally, the ecological balance is threatened, contributing to urban heat islands, pollution, and deteriorating living conditions (Li et al., 2019). In response, the integration of green infrastructure, such as green roofs, has gained attention as a sustainable urban development strategy.</w:t>
      </w:r>
    </w:p>
    <w:p w:rsidR="00735B51" w:rsidRPr="00D2419E" w:rsidRDefault="00735B51" w:rsidP="00D2419E">
      <w:pPr>
        <w:spacing w:after="0" w:line="480" w:lineRule="auto"/>
        <w:jc w:val="both"/>
        <w:rPr>
          <w:rFonts w:ascii="Times New Roman" w:hAnsi="Times New Roman"/>
          <w:sz w:val="24"/>
          <w:szCs w:val="24"/>
        </w:rPr>
      </w:pPr>
      <w:r w:rsidRPr="00D2419E">
        <w:rPr>
          <w:rFonts w:ascii="Times New Roman" w:hAnsi="Times New Roman"/>
          <w:sz w:val="24"/>
          <w:szCs w:val="24"/>
        </w:rPr>
        <w:t>Green roofs, also known as vegetated roofs or eco-roofs, are roof surfaces covered with vegetation planted over a waterproof membrane. They serve multiple functions, including stormwater management, insulation, air quality improvement, and enhancement of urban aesthetics (Berardi, 2016). Beyond environmental benefits, green roofs contribute significantly to building performance by improving thermal comfort, reducing energy costs, and extending roof lifespan (Sailor et al., 2012).</w:t>
      </w:r>
    </w:p>
    <w:p w:rsidR="00735B51" w:rsidRPr="00D2419E" w:rsidRDefault="00735B51" w:rsidP="00D2419E">
      <w:pPr>
        <w:spacing w:after="0" w:line="480" w:lineRule="auto"/>
        <w:jc w:val="both"/>
        <w:rPr>
          <w:rFonts w:ascii="Times New Roman" w:hAnsi="Times New Roman"/>
          <w:sz w:val="24"/>
          <w:szCs w:val="24"/>
        </w:rPr>
      </w:pPr>
      <w:r w:rsidRPr="00D2419E">
        <w:rPr>
          <w:rFonts w:ascii="Times New Roman" w:hAnsi="Times New Roman"/>
          <w:sz w:val="24"/>
          <w:szCs w:val="24"/>
        </w:rPr>
        <w:t>In developing countries like Nigeria, where rapid urban growth often outpaces environmental planning, green infrastructure solutions are not widely adopted (Adebayo &amp;Akinola, 2020). However, recent awareness of climate change, urban flooding, and energy inefficiency has begun to shift attention toward sustainable building practices. In Ilorin, the capital of Kwara State, urban development has led to a decline in natural vegetation, making green roofs a potentially transformative solution for improving building performance and urban livability.</w:t>
      </w:r>
    </w:p>
    <w:p w:rsidR="00735B51" w:rsidRPr="00D2419E" w:rsidRDefault="00735B51" w:rsidP="00D2419E">
      <w:pPr>
        <w:spacing w:after="0" w:line="480" w:lineRule="auto"/>
        <w:jc w:val="both"/>
        <w:rPr>
          <w:rFonts w:ascii="Times New Roman" w:hAnsi="Times New Roman"/>
          <w:sz w:val="24"/>
          <w:szCs w:val="24"/>
        </w:rPr>
      </w:pPr>
      <w:r w:rsidRPr="00D2419E">
        <w:rPr>
          <w:rFonts w:ascii="Times New Roman" w:hAnsi="Times New Roman"/>
          <w:sz w:val="24"/>
          <w:szCs w:val="24"/>
        </w:rPr>
        <w:lastRenderedPageBreak/>
        <w:t>Urban stressors in Nigerian cities include increased surface temperatures, insufficient drainage systems, energy inefficiencies, and limited vegetation cover (Ogunleye&amp;Olalekan, 2021). These challenges highlight the necessity of integrating climate-resilient solutions like green roofs into the urban development framework. By mitigating the effects of urban heat islands and offering natural insulation, green roofs serve as adaptive measures to ongoing climatic and infrastructural pressures.</w:t>
      </w:r>
    </w:p>
    <w:p w:rsidR="00735B51" w:rsidRPr="00D2419E" w:rsidRDefault="00735B51" w:rsidP="00D2419E">
      <w:pPr>
        <w:spacing w:after="0" w:line="480" w:lineRule="auto"/>
        <w:jc w:val="both"/>
        <w:rPr>
          <w:rFonts w:ascii="Times New Roman" w:hAnsi="Times New Roman"/>
          <w:sz w:val="24"/>
          <w:szCs w:val="24"/>
        </w:rPr>
      </w:pPr>
      <w:r w:rsidRPr="00D2419E">
        <w:rPr>
          <w:rFonts w:ascii="Times New Roman" w:hAnsi="Times New Roman"/>
          <w:sz w:val="24"/>
          <w:szCs w:val="24"/>
        </w:rPr>
        <w:t>Green space roofs are engineered systems that incorporate vegetation layers over a waterproofed substrate on top of conventional roofing structures. They serve multifunctional roles, including temperature regulation, stormwater management, biodiversity enhancement, and aesthetic improvement of buildings (Sailor et al., 2012; Vijayaraghavan, 2016). In regions with tropical climates, such as Nigeria, green roofs have the potential to significantly reduce the thermal load on buildings, thereby lowering energy demand and enhancing indoor comfort (Akintoye&amp;Ojo, 2022).</w:t>
      </w:r>
    </w:p>
    <w:p w:rsidR="00735B51" w:rsidRPr="00D2419E" w:rsidRDefault="00735B51" w:rsidP="00D2419E">
      <w:pPr>
        <w:spacing w:after="0" w:line="480" w:lineRule="auto"/>
        <w:jc w:val="both"/>
        <w:rPr>
          <w:rFonts w:ascii="Times New Roman" w:hAnsi="Times New Roman"/>
          <w:sz w:val="24"/>
          <w:szCs w:val="24"/>
        </w:rPr>
      </w:pPr>
      <w:r w:rsidRPr="00D2419E">
        <w:rPr>
          <w:rFonts w:ascii="Times New Roman" w:hAnsi="Times New Roman"/>
          <w:sz w:val="24"/>
          <w:szCs w:val="24"/>
        </w:rPr>
        <w:t>Despite their well-documented benefits, the adoption of green roofs in Nigerian cities remains low. Factors contributing to this include high initial installation costs, lack of technical expertise, limited public awareness, and the absence of regulatory frameworks to support sustainable building practices (Olaniyi et al., 2020; Bamidele, 2021). In Ilorin, building practices remain largely traditional, with limited integration of climate-adaptive features such as vegetated roofs (Olayiwola&amp;Fadamiro, 2023).</w:t>
      </w:r>
    </w:p>
    <w:p w:rsidR="00735B51" w:rsidRPr="00D2419E" w:rsidRDefault="00735B51" w:rsidP="00D2419E">
      <w:pPr>
        <w:spacing w:after="0" w:line="480" w:lineRule="auto"/>
        <w:jc w:val="both"/>
        <w:rPr>
          <w:rFonts w:ascii="Times New Roman" w:hAnsi="Times New Roman"/>
          <w:sz w:val="24"/>
          <w:szCs w:val="24"/>
        </w:rPr>
      </w:pPr>
      <w:r w:rsidRPr="00D2419E">
        <w:rPr>
          <w:rFonts w:ascii="Times New Roman" w:hAnsi="Times New Roman"/>
          <w:sz w:val="24"/>
          <w:szCs w:val="24"/>
        </w:rPr>
        <w:t>Given the growing environmental pressures and urban planning challenges in Ilorin, it is critical to assess the potential of green space roofs as a viable solution for sustainable urban development. This study seeks to evaluate the current level of awareness, perceived benefits, and barriers to adoption of green roofs among built environment professionals and residents in Ilorin.</w:t>
      </w:r>
    </w:p>
    <w:p w:rsidR="00735B51" w:rsidRPr="00D2419E" w:rsidRDefault="00735B51" w:rsidP="00D2419E">
      <w:pPr>
        <w:spacing w:after="0" w:line="480" w:lineRule="auto"/>
        <w:jc w:val="both"/>
        <w:rPr>
          <w:rFonts w:ascii="Times New Roman" w:hAnsi="Times New Roman"/>
          <w:sz w:val="24"/>
          <w:szCs w:val="24"/>
        </w:rPr>
      </w:pPr>
      <w:r w:rsidRPr="00D2419E">
        <w:rPr>
          <w:rFonts w:ascii="Times New Roman" w:hAnsi="Times New Roman"/>
          <w:sz w:val="24"/>
          <w:szCs w:val="24"/>
        </w:rPr>
        <w:lastRenderedPageBreak/>
        <w:t>By identifying the factors influencing adoption and examining the environmental and functional performance of green roofs, the study aims to contribute to the discourse on sustainable architectural innovations in Nigeria. It further provides evidence-based recommendations that could inform urban development policies and practices towards climate-adaptive, eco-friendly infrastructure in Nigerian cities.</w:t>
      </w:r>
    </w:p>
    <w:p w:rsidR="00735B51" w:rsidRPr="00D2419E" w:rsidRDefault="00735B51" w:rsidP="00D2419E">
      <w:pPr>
        <w:spacing w:after="0" w:line="480" w:lineRule="auto"/>
        <w:rPr>
          <w:rFonts w:ascii="Times New Roman" w:hAnsi="Times New Roman"/>
          <w:b/>
          <w:sz w:val="24"/>
          <w:szCs w:val="24"/>
        </w:rPr>
      </w:pPr>
      <w:r w:rsidRPr="00D2419E">
        <w:rPr>
          <w:rFonts w:ascii="Times New Roman" w:hAnsi="Times New Roman"/>
          <w:b/>
          <w:sz w:val="24"/>
          <w:szCs w:val="24"/>
        </w:rPr>
        <w:t>1.2 Statement of the Problem</w:t>
      </w:r>
    </w:p>
    <w:p w:rsidR="00735B51" w:rsidRPr="00D2419E" w:rsidRDefault="00735B51"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Rapid urbanization and population growth in Nigerian cities have led to increasing pressure on land and infrastructure, often at the expense of environmental quality and thermal comfort in urban buildings. In Ilorin, Kwara State, unregulated urban development and poor integration of sustainable building practices have contributed to elevated surface temperatures, energy inefficiencies, and reduced environmental livability. Most conventional buildings in the city rely on impermeable roofing systems that absorb and retain heat, exacerbating the urban heat island effect and increasing the need</w:t>
      </w:r>
      <w:r w:rsidR="00390DF9" w:rsidRPr="00D2419E">
        <w:rPr>
          <w:rFonts w:ascii="Times New Roman" w:eastAsia="Times New Roman" w:hAnsi="Times New Roman"/>
          <w:sz w:val="24"/>
          <w:szCs w:val="24"/>
        </w:rPr>
        <w:t xml:space="preserve"> for mechanical cooling systems </w:t>
      </w:r>
      <w:r w:rsidRPr="00D2419E">
        <w:rPr>
          <w:rFonts w:ascii="Times New Roman" w:eastAsia="Times New Roman" w:hAnsi="Times New Roman"/>
          <w:sz w:val="24"/>
          <w:szCs w:val="24"/>
        </w:rPr>
        <w:t>thus compounding energy demand and carbon emissions (Ogunleye&amp;Olalekan, 2021).</w:t>
      </w:r>
    </w:p>
    <w:p w:rsidR="00735B51" w:rsidRPr="00D2419E" w:rsidRDefault="00735B51"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Globally, green roofs have emerged as an innovative solution to mitigate these challenges, offering thermal insulation, stormwater management, improved air quality, and biodiversity support (Berardi, 2016; Sailor et al., 2012). However, the level of adoption in Nigeria remains extremely low, especially in secondary cities like Ilorin. While there is growing academic and professional awareness of the benefits of green infrastructure, limited practical implementation persists due to financial constraints, absence of policy support, lack of technical expertise, and misconceptions about its viability in the local context (Bamidele, 2021; Olayiwola&amp;Fadamiro, 2023).</w:t>
      </w:r>
    </w:p>
    <w:p w:rsidR="00735B51" w:rsidRPr="00D2419E" w:rsidRDefault="00735B51"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lastRenderedPageBreak/>
        <w:t>Despite the potential of green space roofs to serve as sustainable interventions in Ilorin’s built environment, there is a dearth of empirical data on stakeholder awareness, perceived benefits, and the practical challenges of implementation. Most existing studies on green roofs are focused on megacities like Lagos and Abuja, with limited attention to smaller urban centers facing similar ecological pressures but with fewer resources and regulatory structures (Adebayo &amp;Akinola, 2020; Olaniyi et al., 2020). This knowledge gap presents a significant barrier to scaling sustainable roofing solutions in these areas.</w:t>
      </w:r>
    </w:p>
    <w:p w:rsidR="00735B51" w:rsidRPr="00D2419E" w:rsidRDefault="00735B51"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Therefore, there is an urgent need to assess the current status of green roof awareness, adoption, and performance in Ilorin. By identifying the barriers and opportunities associated with this intervention, the study seeks to contribute actionable knowledge that can guide urban policy, inform professional practice, and promote the integration of green infrastructure into Ilorin’s rapidly changing urban landscape.</w:t>
      </w:r>
    </w:p>
    <w:p w:rsidR="00735B51" w:rsidRPr="00D2419E" w:rsidRDefault="00735B51" w:rsidP="00D2419E">
      <w:pPr>
        <w:spacing w:after="0" w:line="480" w:lineRule="auto"/>
        <w:rPr>
          <w:rFonts w:ascii="Times New Roman" w:hAnsi="Times New Roman"/>
          <w:b/>
          <w:sz w:val="24"/>
          <w:szCs w:val="24"/>
        </w:rPr>
      </w:pPr>
      <w:r w:rsidRPr="00D2419E">
        <w:rPr>
          <w:rFonts w:ascii="Times New Roman" w:hAnsi="Times New Roman"/>
          <w:b/>
          <w:sz w:val="24"/>
          <w:szCs w:val="24"/>
        </w:rPr>
        <w:t xml:space="preserve">1.3 Aim </w:t>
      </w:r>
      <w:r w:rsidR="00E84FAD" w:rsidRPr="00D2419E">
        <w:rPr>
          <w:rFonts w:ascii="Times New Roman" w:hAnsi="Times New Roman"/>
          <w:b/>
          <w:sz w:val="24"/>
          <w:szCs w:val="24"/>
        </w:rPr>
        <w:t xml:space="preserve">and Objectives </w:t>
      </w:r>
      <w:r w:rsidRPr="00D2419E">
        <w:rPr>
          <w:rFonts w:ascii="Times New Roman" w:hAnsi="Times New Roman"/>
          <w:b/>
          <w:sz w:val="24"/>
          <w:szCs w:val="24"/>
        </w:rPr>
        <w:t>of the Study</w:t>
      </w:r>
    </w:p>
    <w:p w:rsidR="00E84FAD" w:rsidRPr="00D2419E" w:rsidRDefault="00E84FAD" w:rsidP="00D2419E">
      <w:pPr>
        <w:spacing w:after="0" w:line="480" w:lineRule="auto"/>
        <w:rPr>
          <w:rFonts w:ascii="Times New Roman" w:hAnsi="Times New Roman"/>
          <w:b/>
          <w:sz w:val="24"/>
          <w:szCs w:val="24"/>
        </w:rPr>
      </w:pPr>
      <w:r w:rsidRPr="00D2419E">
        <w:rPr>
          <w:rFonts w:ascii="Times New Roman" w:hAnsi="Times New Roman"/>
          <w:b/>
          <w:sz w:val="24"/>
          <w:szCs w:val="24"/>
        </w:rPr>
        <w:t xml:space="preserve">Aim </w:t>
      </w:r>
    </w:p>
    <w:p w:rsidR="00735B51" w:rsidRPr="00D2419E" w:rsidRDefault="00735B51"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The aim of this study is to assess the impact of green space roofs on urban buildings in Ilorin, Kwara State.</w:t>
      </w:r>
    </w:p>
    <w:p w:rsidR="00735B51" w:rsidRPr="00D2419E" w:rsidRDefault="00735B51" w:rsidP="00D2419E">
      <w:pPr>
        <w:spacing w:after="0" w:line="480" w:lineRule="auto"/>
        <w:rPr>
          <w:rFonts w:ascii="Times New Roman" w:hAnsi="Times New Roman"/>
          <w:b/>
          <w:sz w:val="24"/>
          <w:szCs w:val="24"/>
        </w:rPr>
      </w:pPr>
      <w:r w:rsidRPr="00D2419E">
        <w:rPr>
          <w:rFonts w:ascii="Times New Roman" w:hAnsi="Times New Roman"/>
          <w:b/>
          <w:sz w:val="24"/>
          <w:szCs w:val="24"/>
        </w:rPr>
        <w:t>Objectives</w:t>
      </w:r>
      <w:r w:rsidR="00E84FAD" w:rsidRPr="00D2419E">
        <w:rPr>
          <w:rFonts w:ascii="Times New Roman" w:hAnsi="Times New Roman"/>
          <w:b/>
          <w:sz w:val="24"/>
          <w:szCs w:val="24"/>
        </w:rPr>
        <w:t>:</w:t>
      </w:r>
    </w:p>
    <w:p w:rsidR="00735B51" w:rsidRPr="00D2419E" w:rsidRDefault="00735B51"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The specific objectives of the study are to:</w:t>
      </w:r>
    </w:p>
    <w:p w:rsidR="00735B51" w:rsidRPr="00D2419E" w:rsidRDefault="00735B51" w:rsidP="00D2419E">
      <w:pPr>
        <w:numPr>
          <w:ilvl w:val="0"/>
          <w:numId w:val="25"/>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Examine the current level of awareness and adoption of green space roofs in Ilorin.</w:t>
      </w:r>
    </w:p>
    <w:p w:rsidR="00735B51" w:rsidRPr="00D2419E" w:rsidRDefault="00735B51" w:rsidP="00D2419E">
      <w:pPr>
        <w:numPr>
          <w:ilvl w:val="0"/>
          <w:numId w:val="25"/>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Evaluate the environmental benefits of green roofs on urban buildings.</w:t>
      </w:r>
    </w:p>
    <w:p w:rsidR="00735B51" w:rsidRPr="00D2419E" w:rsidRDefault="00735B51" w:rsidP="00D2419E">
      <w:pPr>
        <w:numPr>
          <w:ilvl w:val="0"/>
          <w:numId w:val="25"/>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Assess the functional performance of green roofs in terms of thermal regulation and energy efficiency.</w:t>
      </w:r>
    </w:p>
    <w:p w:rsidR="00735B51" w:rsidRPr="00D2419E" w:rsidRDefault="00735B51" w:rsidP="00D2419E">
      <w:pPr>
        <w:numPr>
          <w:ilvl w:val="0"/>
          <w:numId w:val="25"/>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lastRenderedPageBreak/>
        <w:t>Identify the challenges and opportunities associated with the implementation of green roofs in Ilorin.</w:t>
      </w:r>
    </w:p>
    <w:p w:rsidR="00735B51" w:rsidRPr="00D2419E" w:rsidRDefault="00E84FAD" w:rsidP="00D2419E">
      <w:pPr>
        <w:spacing w:after="0" w:line="480" w:lineRule="auto"/>
        <w:rPr>
          <w:rFonts w:ascii="Times New Roman" w:hAnsi="Times New Roman"/>
          <w:b/>
          <w:sz w:val="24"/>
          <w:szCs w:val="24"/>
        </w:rPr>
      </w:pPr>
      <w:r w:rsidRPr="00D2419E">
        <w:rPr>
          <w:rFonts w:ascii="Times New Roman" w:hAnsi="Times New Roman"/>
          <w:b/>
          <w:sz w:val="24"/>
          <w:szCs w:val="24"/>
        </w:rPr>
        <w:t>1.4</w:t>
      </w:r>
      <w:r w:rsidR="00735B51" w:rsidRPr="00D2419E">
        <w:rPr>
          <w:rFonts w:ascii="Times New Roman" w:hAnsi="Times New Roman"/>
          <w:b/>
          <w:sz w:val="24"/>
          <w:szCs w:val="24"/>
        </w:rPr>
        <w:t xml:space="preserve"> Research Questions</w:t>
      </w:r>
    </w:p>
    <w:p w:rsidR="00735B51" w:rsidRPr="00D2419E" w:rsidRDefault="00735B51" w:rsidP="00D2419E">
      <w:pPr>
        <w:numPr>
          <w:ilvl w:val="0"/>
          <w:numId w:val="26"/>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What is the level of awareness and adoption of green space roofs among residents and professionals in Ilorin?</w:t>
      </w:r>
    </w:p>
    <w:p w:rsidR="00735B51" w:rsidRPr="00D2419E" w:rsidRDefault="00735B51" w:rsidP="00D2419E">
      <w:pPr>
        <w:numPr>
          <w:ilvl w:val="0"/>
          <w:numId w:val="26"/>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What environmental benefits do green roofs offer to urban buildings in Ilorin?</w:t>
      </w:r>
    </w:p>
    <w:p w:rsidR="00735B51" w:rsidRPr="00D2419E" w:rsidRDefault="00735B51" w:rsidP="00D2419E">
      <w:pPr>
        <w:numPr>
          <w:ilvl w:val="0"/>
          <w:numId w:val="26"/>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How do green roofs affect thermal comfort and energy use in urban buildings?</w:t>
      </w:r>
    </w:p>
    <w:p w:rsidR="00735B51" w:rsidRPr="00D2419E" w:rsidRDefault="00735B51" w:rsidP="00D2419E">
      <w:pPr>
        <w:numPr>
          <w:ilvl w:val="0"/>
          <w:numId w:val="26"/>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What are the challenges and prospects for integrating green roofs in Ilorin’s urban infrastructure?</w:t>
      </w:r>
    </w:p>
    <w:p w:rsidR="00735B51" w:rsidRPr="00D2419E" w:rsidRDefault="00E84FAD" w:rsidP="00D2419E">
      <w:pPr>
        <w:spacing w:after="0" w:line="480" w:lineRule="auto"/>
        <w:outlineLvl w:val="3"/>
        <w:rPr>
          <w:rFonts w:ascii="Times New Roman" w:eastAsia="Times New Roman" w:hAnsi="Times New Roman"/>
          <w:b/>
          <w:bCs/>
          <w:sz w:val="24"/>
          <w:szCs w:val="24"/>
        </w:rPr>
      </w:pPr>
      <w:r w:rsidRPr="00D2419E">
        <w:rPr>
          <w:rFonts w:ascii="Times New Roman" w:eastAsia="Times New Roman" w:hAnsi="Times New Roman"/>
          <w:b/>
          <w:bCs/>
          <w:sz w:val="24"/>
          <w:szCs w:val="24"/>
        </w:rPr>
        <w:t>1.5</w:t>
      </w:r>
      <w:r w:rsidR="00735B51" w:rsidRPr="00D2419E">
        <w:rPr>
          <w:rFonts w:ascii="Times New Roman" w:eastAsia="Times New Roman" w:hAnsi="Times New Roman"/>
          <w:b/>
          <w:bCs/>
          <w:sz w:val="24"/>
          <w:szCs w:val="24"/>
        </w:rPr>
        <w:t xml:space="preserve"> Significance of the Study</w:t>
      </w:r>
    </w:p>
    <w:p w:rsidR="00735B51" w:rsidRPr="00D2419E" w:rsidRDefault="00735B51"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This study contributes to sustainable urban development discourse by providing empirical data on the viability of green roofs in a Nigerian city. The findings will benefit:</w:t>
      </w:r>
    </w:p>
    <w:p w:rsidR="00735B51" w:rsidRPr="00D2419E" w:rsidRDefault="00735B51" w:rsidP="00D2419E">
      <w:pPr>
        <w:numPr>
          <w:ilvl w:val="0"/>
          <w:numId w:val="27"/>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b/>
          <w:bCs/>
          <w:sz w:val="24"/>
          <w:szCs w:val="24"/>
        </w:rPr>
        <w:t>Policy makers</w:t>
      </w:r>
      <w:r w:rsidRPr="00D2419E">
        <w:rPr>
          <w:rFonts w:ascii="Times New Roman" w:eastAsia="Times New Roman" w:hAnsi="Times New Roman"/>
          <w:sz w:val="24"/>
          <w:szCs w:val="24"/>
        </w:rPr>
        <w:t>, by informing urban planning and environmental policies.</w:t>
      </w:r>
    </w:p>
    <w:p w:rsidR="00735B51" w:rsidRPr="00D2419E" w:rsidRDefault="00735B51" w:rsidP="00D2419E">
      <w:pPr>
        <w:numPr>
          <w:ilvl w:val="0"/>
          <w:numId w:val="27"/>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b/>
          <w:bCs/>
          <w:sz w:val="24"/>
          <w:szCs w:val="24"/>
        </w:rPr>
        <w:t>Architects and builders</w:t>
      </w:r>
      <w:r w:rsidRPr="00D2419E">
        <w:rPr>
          <w:rFonts w:ascii="Times New Roman" w:eastAsia="Times New Roman" w:hAnsi="Times New Roman"/>
          <w:sz w:val="24"/>
          <w:szCs w:val="24"/>
        </w:rPr>
        <w:t>, by offering insights into sustainable roofing alternatives.</w:t>
      </w:r>
    </w:p>
    <w:p w:rsidR="00735B51" w:rsidRPr="00D2419E" w:rsidRDefault="00735B51" w:rsidP="00D2419E">
      <w:pPr>
        <w:numPr>
          <w:ilvl w:val="0"/>
          <w:numId w:val="27"/>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b/>
          <w:bCs/>
          <w:sz w:val="24"/>
          <w:szCs w:val="24"/>
        </w:rPr>
        <w:t>Homeowners and developers</w:t>
      </w:r>
      <w:r w:rsidRPr="00D2419E">
        <w:rPr>
          <w:rFonts w:ascii="Times New Roman" w:eastAsia="Times New Roman" w:hAnsi="Times New Roman"/>
          <w:sz w:val="24"/>
          <w:szCs w:val="24"/>
        </w:rPr>
        <w:t>, by highlighting potential cost and energy savings.</w:t>
      </w:r>
    </w:p>
    <w:p w:rsidR="00735B51" w:rsidRPr="00D2419E" w:rsidRDefault="00735B51" w:rsidP="00D2419E">
      <w:pPr>
        <w:numPr>
          <w:ilvl w:val="0"/>
          <w:numId w:val="27"/>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b/>
          <w:bCs/>
          <w:sz w:val="24"/>
          <w:szCs w:val="24"/>
        </w:rPr>
        <w:t>Researchers</w:t>
      </w:r>
      <w:r w:rsidRPr="00D2419E">
        <w:rPr>
          <w:rFonts w:ascii="Times New Roman" w:eastAsia="Times New Roman" w:hAnsi="Times New Roman"/>
          <w:sz w:val="24"/>
          <w:szCs w:val="24"/>
        </w:rPr>
        <w:t>, by filling a gap in literature related to green roofs in sub-Saharan Africa.</w:t>
      </w:r>
    </w:p>
    <w:p w:rsidR="00735B51" w:rsidRPr="00D2419E" w:rsidRDefault="00E84FAD" w:rsidP="00D2419E">
      <w:pPr>
        <w:spacing w:after="0" w:line="480" w:lineRule="auto"/>
        <w:rPr>
          <w:rFonts w:ascii="Times New Roman" w:hAnsi="Times New Roman"/>
          <w:b/>
          <w:sz w:val="24"/>
          <w:szCs w:val="24"/>
        </w:rPr>
      </w:pPr>
      <w:r w:rsidRPr="00D2419E">
        <w:rPr>
          <w:rFonts w:ascii="Times New Roman" w:hAnsi="Times New Roman"/>
          <w:b/>
          <w:sz w:val="24"/>
          <w:szCs w:val="24"/>
        </w:rPr>
        <w:t>1.6</w:t>
      </w:r>
      <w:r w:rsidR="00735B51" w:rsidRPr="00D2419E">
        <w:rPr>
          <w:rFonts w:ascii="Times New Roman" w:hAnsi="Times New Roman"/>
          <w:b/>
          <w:sz w:val="24"/>
          <w:szCs w:val="24"/>
        </w:rPr>
        <w:t xml:space="preserve"> Scope of the Study</w:t>
      </w:r>
    </w:p>
    <w:p w:rsidR="00735B51" w:rsidRPr="00D2419E" w:rsidRDefault="00735B51"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This study is limited to selected urban buildings within Ilorin metropolis. It focuses on existing and potential green roof projects, evaluating their environmental and architectural performance. The study considers both residential and commercial structures.</w:t>
      </w:r>
    </w:p>
    <w:p w:rsidR="00735B51" w:rsidRPr="00D2419E" w:rsidRDefault="00E84FAD" w:rsidP="00D2419E">
      <w:pPr>
        <w:spacing w:after="0" w:line="480" w:lineRule="auto"/>
        <w:rPr>
          <w:rFonts w:ascii="Times New Roman" w:hAnsi="Times New Roman"/>
          <w:b/>
          <w:sz w:val="24"/>
          <w:szCs w:val="24"/>
        </w:rPr>
      </w:pPr>
      <w:r w:rsidRPr="00D2419E">
        <w:rPr>
          <w:rFonts w:ascii="Times New Roman" w:hAnsi="Times New Roman"/>
          <w:b/>
          <w:sz w:val="24"/>
          <w:szCs w:val="24"/>
        </w:rPr>
        <w:t>1.7</w:t>
      </w:r>
      <w:r w:rsidR="00735B51" w:rsidRPr="00D2419E">
        <w:rPr>
          <w:rFonts w:ascii="Times New Roman" w:hAnsi="Times New Roman"/>
          <w:b/>
          <w:sz w:val="24"/>
          <w:szCs w:val="24"/>
        </w:rPr>
        <w:t xml:space="preserve"> Definition of Terms</w:t>
      </w:r>
    </w:p>
    <w:p w:rsidR="00735B51" w:rsidRPr="00D2419E" w:rsidRDefault="00735B51" w:rsidP="00D2419E">
      <w:pPr>
        <w:pStyle w:val="NormalWeb"/>
        <w:spacing w:before="0" w:beforeAutospacing="0" w:after="0" w:afterAutospacing="0" w:line="480" w:lineRule="auto"/>
        <w:jc w:val="both"/>
      </w:pPr>
      <w:r w:rsidRPr="00D2419E">
        <w:t>To enhance clarity and eliminate ambiguity, the following key terms used in this study are operationally defined:</w:t>
      </w:r>
    </w:p>
    <w:p w:rsidR="00735B51" w:rsidRPr="00D2419E" w:rsidRDefault="00735B51" w:rsidP="00D2419E">
      <w:pPr>
        <w:pStyle w:val="NormalWeb"/>
        <w:numPr>
          <w:ilvl w:val="0"/>
          <w:numId w:val="28"/>
        </w:numPr>
        <w:spacing w:before="0" w:beforeAutospacing="0" w:after="0" w:afterAutospacing="0" w:line="480" w:lineRule="auto"/>
        <w:jc w:val="both"/>
      </w:pPr>
      <w:r w:rsidRPr="00D2419E">
        <w:rPr>
          <w:rStyle w:val="Strong"/>
        </w:rPr>
        <w:lastRenderedPageBreak/>
        <w:t>Green Roofs (Green Space Roofs):</w:t>
      </w:r>
      <w:r w:rsidRPr="00D2419E">
        <w:t xml:space="preserve"> Engineered roofing systems that involve the cultivation of vegetation on rooftops, typically over a waterproof membrane, with components such as soil substrate, drainage layers, and root barriers. Green roofs are categorized into extensive and intensive systems based on soil depth and maintenance requirements.</w:t>
      </w:r>
    </w:p>
    <w:p w:rsidR="00735B51" w:rsidRPr="00D2419E" w:rsidRDefault="00735B51" w:rsidP="00D2419E">
      <w:pPr>
        <w:pStyle w:val="NormalWeb"/>
        <w:numPr>
          <w:ilvl w:val="0"/>
          <w:numId w:val="28"/>
        </w:numPr>
        <w:spacing w:before="0" w:beforeAutospacing="0" w:after="0" w:afterAutospacing="0" w:line="480" w:lineRule="auto"/>
        <w:jc w:val="both"/>
      </w:pPr>
      <w:r w:rsidRPr="00D2419E">
        <w:rPr>
          <w:rStyle w:val="Strong"/>
        </w:rPr>
        <w:t>Urban Heat Island (UHI):</w:t>
      </w:r>
      <w:r w:rsidRPr="00D2419E">
        <w:t xml:space="preserve"> A phenomenon where urban areas experience significantly higher temperatures than surrounding rural areas due to heat-absorbing surfaces like concrete and asphalt, limited vegetation, and anthropogenic heat sources.</w:t>
      </w:r>
    </w:p>
    <w:p w:rsidR="00735B51" w:rsidRPr="00D2419E" w:rsidRDefault="00735B51" w:rsidP="00D2419E">
      <w:pPr>
        <w:pStyle w:val="NormalWeb"/>
        <w:numPr>
          <w:ilvl w:val="0"/>
          <w:numId w:val="28"/>
        </w:numPr>
        <w:spacing w:before="0" w:beforeAutospacing="0" w:after="0" w:afterAutospacing="0" w:line="480" w:lineRule="auto"/>
        <w:jc w:val="both"/>
      </w:pPr>
      <w:r w:rsidRPr="00D2419E">
        <w:rPr>
          <w:rStyle w:val="Strong"/>
        </w:rPr>
        <w:t>Thermal Regulation:</w:t>
      </w:r>
      <w:r w:rsidRPr="00D2419E">
        <w:t xml:space="preserve"> The ability of a building component or system, such as a green roof, to moderate internal temperatures by reducing heat gain or loss, thereby enhancing indoor comfort and reducing energy demand for cooling or heating (Sailor et al., 2012).</w:t>
      </w:r>
    </w:p>
    <w:p w:rsidR="00735B51" w:rsidRPr="00D2419E" w:rsidRDefault="00735B51" w:rsidP="00D2419E">
      <w:pPr>
        <w:pStyle w:val="NormalWeb"/>
        <w:numPr>
          <w:ilvl w:val="0"/>
          <w:numId w:val="28"/>
        </w:numPr>
        <w:spacing w:before="0" w:beforeAutospacing="0" w:after="0" w:afterAutospacing="0" w:line="480" w:lineRule="auto"/>
        <w:jc w:val="both"/>
      </w:pPr>
      <w:r w:rsidRPr="00D2419E">
        <w:rPr>
          <w:rStyle w:val="Strong"/>
        </w:rPr>
        <w:t>Stormwater Management:</w:t>
      </w:r>
      <w:r w:rsidRPr="00D2419E">
        <w:t xml:space="preserve"> The process of controlling surface runoff from precipitation to reduce flooding, improve water quality, and minimize erosion. Green roofs contribute to stormwater management by retaining and slowly releasing rainwater (Berardi, 2016).</w:t>
      </w:r>
    </w:p>
    <w:p w:rsidR="00735B51" w:rsidRPr="00D2419E" w:rsidRDefault="00735B51" w:rsidP="00D2419E">
      <w:pPr>
        <w:pStyle w:val="NormalWeb"/>
        <w:numPr>
          <w:ilvl w:val="0"/>
          <w:numId w:val="28"/>
        </w:numPr>
        <w:spacing w:before="0" w:beforeAutospacing="0" w:after="0" w:afterAutospacing="0" w:line="480" w:lineRule="auto"/>
        <w:jc w:val="both"/>
      </w:pPr>
      <w:r w:rsidRPr="00D2419E">
        <w:rPr>
          <w:rStyle w:val="Strong"/>
        </w:rPr>
        <w:t>Sustainable Building Practices:</w:t>
      </w:r>
      <w:r w:rsidRPr="00D2419E">
        <w:t xml:space="preserve"> Construction and design methods aimed at reducing negative environmental impacts while enhancing resource efficiency throughout a building’s life cycle. These include the use of renewable materials, energy-efficient systems, and eco-friendly technologies such as green roofs (Adebayo &amp;Akinola, 2020).</w:t>
      </w:r>
    </w:p>
    <w:p w:rsidR="00735B51" w:rsidRPr="00D2419E" w:rsidRDefault="00735B51" w:rsidP="00D2419E">
      <w:pPr>
        <w:pStyle w:val="NormalWeb"/>
        <w:numPr>
          <w:ilvl w:val="0"/>
          <w:numId w:val="28"/>
        </w:numPr>
        <w:spacing w:before="0" w:beforeAutospacing="0" w:after="0" w:afterAutospacing="0" w:line="480" w:lineRule="auto"/>
        <w:jc w:val="both"/>
      </w:pPr>
      <w:r w:rsidRPr="00D2419E">
        <w:rPr>
          <w:rStyle w:val="Strong"/>
        </w:rPr>
        <w:t>Awareness:</w:t>
      </w:r>
      <w:r w:rsidRPr="00D2419E">
        <w:t xml:space="preserve"> The level of knowledge, familiarity, or understanding that individuals or groups possess regarding a concept or technology. In this study, awareness refers to the extent to which professionals and residents in Ilorin know about green roof systems and their benefits.</w:t>
      </w:r>
    </w:p>
    <w:p w:rsidR="00735B51" w:rsidRPr="00D2419E" w:rsidRDefault="00735B51" w:rsidP="00D2419E">
      <w:pPr>
        <w:pStyle w:val="NormalWeb"/>
        <w:numPr>
          <w:ilvl w:val="0"/>
          <w:numId w:val="28"/>
        </w:numPr>
        <w:spacing w:before="0" w:beforeAutospacing="0" w:after="0" w:afterAutospacing="0" w:line="480" w:lineRule="auto"/>
        <w:jc w:val="both"/>
      </w:pPr>
      <w:r w:rsidRPr="00D2419E">
        <w:rPr>
          <w:rStyle w:val="Strong"/>
        </w:rPr>
        <w:lastRenderedPageBreak/>
        <w:t>Adoption:</w:t>
      </w:r>
      <w:r w:rsidRPr="00D2419E">
        <w:t xml:space="preserve"> The decision and action by individuals, organizations, or institutions to implement or recommend green roof systems in building design, construction, or renovation projects. It implies a shift from conceptual understanding to practical usage.</w:t>
      </w:r>
    </w:p>
    <w:p w:rsidR="00B42311" w:rsidRPr="00D2419E" w:rsidRDefault="00735B51" w:rsidP="00D2419E">
      <w:pPr>
        <w:pStyle w:val="NormalWeb"/>
        <w:numPr>
          <w:ilvl w:val="0"/>
          <w:numId w:val="5"/>
        </w:numPr>
        <w:spacing w:before="0" w:beforeAutospacing="0" w:after="0" w:afterAutospacing="0" w:line="480" w:lineRule="auto"/>
        <w:jc w:val="both"/>
      </w:pPr>
      <w:r w:rsidRPr="00D2419E">
        <w:rPr>
          <w:rStyle w:val="Strong"/>
        </w:rPr>
        <w:t>Built Environment:</w:t>
      </w:r>
      <w:r w:rsidRPr="00D2419E">
        <w:t xml:space="preserve"> All human-made surroundings that provide the setting for human activity, including buildings, parks, infrastructure, and urban spaces. This term is used in the study to refer to the physical structures and spaces within Ilorin’s urban context.</w:t>
      </w:r>
    </w:p>
    <w:p w:rsidR="00AD14AB" w:rsidRPr="00D2419E" w:rsidRDefault="00AD14AB" w:rsidP="00D2419E">
      <w:pPr>
        <w:spacing w:after="0" w:line="480" w:lineRule="auto"/>
        <w:jc w:val="both"/>
        <w:rPr>
          <w:rFonts w:ascii="Times New Roman" w:hAnsi="Times New Roman"/>
          <w:b/>
          <w:sz w:val="24"/>
          <w:szCs w:val="24"/>
        </w:rPr>
      </w:pPr>
    </w:p>
    <w:p w:rsidR="00AD14AB" w:rsidRPr="00D2419E" w:rsidRDefault="00AD14AB" w:rsidP="00D2419E">
      <w:pPr>
        <w:spacing w:after="0" w:line="480" w:lineRule="auto"/>
        <w:jc w:val="both"/>
        <w:rPr>
          <w:rFonts w:ascii="Times New Roman" w:hAnsi="Times New Roman"/>
          <w:b/>
          <w:sz w:val="24"/>
          <w:szCs w:val="24"/>
        </w:rPr>
      </w:pPr>
    </w:p>
    <w:p w:rsidR="00D2419E" w:rsidRDefault="00D2419E">
      <w:pPr>
        <w:spacing w:after="160" w:line="259" w:lineRule="auto"/>
        <w:rPr>
          <w:rFonts w:ascii="Times New Roman" w:hAnsi="Times New Roman"/>
          <w:b/>
          <w:sz w:val="24"/>
          <w:szCs w:val="24"/>
        </w:rPr>
      </w:pPr>
      <w:r>
        <w:rPr>
          <w:rFonts w:ascii="Times New Roman" w:hAnsi="Times New Roman"/>
          <w:b/>
          <w:sz w:val="24"/>
          <w:szCs w:val="24"/>
        </w:rPr>
        <w:br w:type="page"/>
      </w:r>
    </w:p>
    <w:p w:rsidR="00AD14AB" w:rsidRPr="00D2419E" w:rsidRDefault="00AD14AB" w:rsidP="00D2419E">
      <w:pPr>
        <w:spacing w:after="0" w:line="480" w:lineRule="auto"/>
        <w:jc w:val="center"/>
        <w:rPr>
          <w:rFonts w:ascii="Times New Roman" w:hAnsi="Times New Roman"/>
          <w:b/>
          <w:sz w:val="24"/>
          <w:szCs w:val="24"/>
        </w:rPr>
      </w:pPr>
      <w:r w:rsidRPr="00D2419E">
        <w:rPr>
          <w:rFonts w:ascii="Times New Roman" w:hAnsi="Times New Roman"/>
          <w:b/>
          <w:sz w:val="24"/>
          <w:szCs w:val="24"/>
        </w:rPr>
        <w:lastRenderedPageBreak/>
        <w:t xml:space="preserve">CHAPTER TWO </w:t>
      </w:r>
    </w:p>
    <w:p w:rsidR="00AD14AB" w:rsidRPr="00D2419E" w:rsidRDefault="00D2419E" w:rsidP="00D2419E">
      <w:pPr>
        <w:spacing w:after="0" w:line="480" w:lineRule="auto"/>
        <w:jc w:val="center"/>
        <w:rPr>
          <w:rFonts w:ascii="Times New Roman" w:hAnsi="Times New Roman"/>
          <w:b/>
          <w:sz w:val="24"/>
          <w:szCs w:val="24"/>
        </w:rPr>
      </w:pPr>
      <w:r>
        <w:rPr>
          <w:rFonts w:ascii="Times New Roman" w:hAnsi="Times New Roman"/>
          <w:b/>
          <w:sz w:val="24"/>
          <w:szCs w:val="24"/>
        </w:rPr>
        <w:t xml:space="preserve">2.0 </w:t>
      </w:r>
      <w:r w:rsidR="00AD14AB" w:rsidRPr="00D2419E">
        <w:rPr>
          <w:rFonts w:ascii="Times New Roman" w:hAnsi="Times New Roman"/>
          <w:b/>
          <w:sz w:val="24"/>
          <w:szCs w:val="24"/>
        </w:rPr>
        <w:t>LITERATURE REVIEW</w:t>
      </w:r>
    </w:p>
    <w:p w:rsidR="00461BFE" w:rsidRPr="00D2419E" w:rsidRDefault="00461BFE" w:rsidP="00D2419E">
      <w:pPr>
        <w:spacing w:after="0" w:line="480" w:lineRule="auto"/>
        <w:jc w:val="both"/>
        <w:rPr>
          <w:rFonts w:ascii="Times New Roman" w:hAnsi="Times New Roman"/>
          <w:sz w:val="24"/>
          <w:szCs w:val="24"/>
        </w:rPr>
      </w:pPr>
      <w:r w:rsidRPr="00D2419E">
        <w:rPr>
          <w:rStyle w:val="Strong"/>
          <w:rFonts w:ascii="Times New Roman" w:hAnsi="Times New Roman"/>
          <w:sz w:val="24"/>
          <w:szCs w:val="24"/>
        </w:rPr>
        <w:t>2.1 Concept of Green Roofs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Green roofs, also referred to as vegetated roofs or living roofs, are engineered rooftop systems that support the growth of vegetation above a waterproof membrane. These systems serve as sustainable alternatives to traditional roofing structures, blending architectural innovation with environmental responsibility. According to Getter and Rowe (2006), green roofs consist of multiple functional layers including a waterproof membrane, root barrier, drainage layer, filter fabric, growing medium, and a vegetation layer. Each component plays a crucial role in ensuring structural integrity, water management, and plant health.</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The classification of green roofs generally falls into two main categories: </w:t>
      </w:r>
      <w:r w:rsidRPr="00D2419E">
        <w:rPr>
          <w:rFonts w:ascii="Times New Roman" w:eastAsia="Times New Roman" w:hAnsi="Times New Roman"/>
          <w:bCs/>
          <w:sz w:val="24"/>
          <w:szCs w:val="24"/>
        </w:rPr>
        <w:t>extensive</w:t>
      </w:r>
      <w:r w:rsidRPr="00D2419E">
        <w:rPr>
          <w:rFonts w:ascii="Times New Roman" w:eastAsia="Times New Roman" w:hAnsi="Times New Roman"/>
          <w:sz w:val="24"/>
          <w:szCs w:val="24"/>
        </w:rPr>
        <w:t xml:space="preserve"> and </w:t>
      </w:r>
      <w:r w:rsidRPr="00D2419E">
        <w:rPr>
          <w:rFonts w:ascii="Times New Roman" w:eastAsia="Times New Roman" w:hAnsi="Times New Roman"/>
          <w:bCs/>
          <w:sz w:val="24"/>
          <w:szCs w:val="24"/>
        </w:rPr>
        <w:t>intensive</w:t>
      </w:r>
      <w:r w:rsidRPr="00D2419E">
        <w:rPr>
          <w:rFonts w:ascii="Times New Roman" w:eastAsia="Times New Roman" w:hAnsi="Times New Roman"/>
          <w:sz w:val="24"/>
          <w:szCs w:val="24"/>
        </w:rPr>
        <w:t>. Extensive green roofs are characterized by their low weight, minimal maintenance needs, and shallow substrate l</w:t>
      </w:r>
      <w:r w:rsidR="00390DF9" w:rsidRPr="00D2419E">
        <w:rPr>
          <w:rFonts w:ascii="Times New Roman" w:eastAsia="Times New Roman" w:hAnsi="Times New Roman"/>
          <w:sz w:val="24"/>
          <w:szCs w:val="24"/>
        </w:rPr>
        <w:t xml:space="preserve">ayers </w:t>
      </w:r>
      <w:r w:rsidRPr="00D2419E">
        <w:rPr>
          <w:rFonts w:ascii="Times New Roman" w:eastAsia="Times New Roman" w:hAnsi="Times New Roman"/>
          <w:sz w:val="24"/>
          <w:szCs w:val="24"/>
        </w:rPr>
        <w:t>typically less than 15 centimeters. They are designed mainly for environmental benefits such as thermal regulation, air purification, and stormwater runoff reduction. In contrast, intensive green roofs support a greater diversity of plant species, including shrubs and small trees, due to their deeper soil profiles and higher load-bearing requirements. These roofs are often accessible and utilized for recreational or aesthetic purposes (Oberndorfer et al., 2007).</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One of the significant benefits of green roofs is their contribution to</w:t>
      </w:r>
      <w:r w:rsidRPr="00D2419E">
        <w:rPr>
          <w:rFonts w:ascii="Times New Roman" w:eastAsia="Times New Roman" w:hAnsi="Times New Roman"/>
          <w:bCs/>
          <w:sz w:val="24"/>
          <w:szCs w:val="24"/>
        </w:rPr>
        <w:t>urban sustainability</w:t>
      </w:r>
      <w:r w:rsidRPr="00D2419E">
        <w:rPr>
          <w:rFonts w:ascii="Times New Roman" w:eastAsia="Times New Roman" w:hAnsi="Times New Roman"/>
          <w:sz w:val="24"/>
          <w:szCs w:val="24"/>
        </w:rPr>
        <w:t xml:space="preserve">. Urban areas are frequently affected by the urban heat island (UHI) effect due to large expanses of impervious surfaces. Green roofs mitigate UHI by absorbing solar radiation, increasing evapotranspiration, and providing insulation, which collectively reduce ambient temperatures (Sailor, 2008). In addition, they play a vital role in enhancing energy efficiency by decreasing the </w:t>
      </w:r>
      <w:r w:rsidRPr="00D2419E">
        <w:rPr>
          <w:rFonts w:ascii="Times New Roman" w:eastAsia="Times New Roman" w:hAnsi="Times New Roman"/>
          <w:sz w:val="24"/>
          <w:szCs w:val="24"/>
        </w:rPr>
        <w:lastRenderedPageBreak/>
        <w:t>need for artificial cooling in buildings, which leads to lower greenhouse gas emissions and utility costs (Berardi, 2016).</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Green roofs also improve </w:t>
      </w:r>
      <w:r w:rsidRPr="00D2419E">
        <w:rPr>
          <w:rFonts w:ascii="Times New Roman" w:eastAsia="Times New Roman" w:hAnsi="Times New Roman"/>
          <w:b/>
          <w:bCs/>
          <w:sz w:val="24"/>
          <w:szCs w:val="24"/>
        </w:rPr>
        <w:t>s</w:t>
      </w:r>
      <w:r w:rsidRPr="00D2419E">
        <w:rPr>
          <w:rFonts w:ascii="Times New Roman" w:eastAsia="Times New Roman" w:hAnsi="Times New Roman"/>
          <w:bCs/>
          <w:sz w:val="24"/>
          <w:szCs w:val="24"/>
        </w:rPr>
        <w:t>tormwater management</w:t>
      </w:r>
      <w:r w:rsidRPr="00D2419E">
        <w:rPr>
          <w:rFonts w:ascii="Times New Roman" w:eastAsia="Times New Roman" w:hAnsi="Times New Roman"/>
          <w:sz w:val="24"/>
          <w:szCs w:val="24"/>
        </w:rPr>
        <w:t xml:space="preserve"> by reducing peak runoff volumes and delaying discharge times. This function is especially important in cities with aging stormwater infrastructure or areas prone to flooding. By retaining rainwater within the substrate layer and slowly releasing it, green roofs alleviate the pressure on municipal drainage systems and reduce pollutant loads entering water bodies (Mentens, Raes&amp;Hermy, 2006). As cities grow more densely populated, integrating such systems becomes increasingly relevant in climate-resilient urban design.</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Moreover, green roofs offer </w:t>
      </w:r>
      <w:r w:rsidRPr="00D2419E">
        <w:rPr>
          <w:rFonts w:ascii="Times New Roman" w:eastAsia="Times New Roman" w:hAnsi="Times New Roman"/>
          <w:bCs/>
          <w:sz w:val="24"/>
          <w:szCs w:val="24"/>
        </w:rPr>
        <w:t>ecological and aesthetic benefits</w:t>
      </w:r>
      <w:r w:rsidRPr="00D2419E">
        <w:rPr>
          <w:rFonts w:ascii="Times New Roman" w:eastAsia="Times New Roman" w:hAnsi="Times New Roman"/>
          <w:sz w:val="24"/>
          <w:szCs w:val="24"/>
        </w:rPr>
        <w:t>. They provide habitat for birds, insects, and pollinators, thereby enhancing urban biodiversity. From a psychological and social pers</w:t>
      </w:r>
      <w:r w:rsidR="00390DF9" w:rsidRPr="00D2419E">
        <w:rPr>
          <w:rFonts w:ascii="Times New Roman" w:eastAsia="Times New Roman" w:hAnsi="Times New Roman"/>
          <w:sz w:val="24"/>
          <w:szCs w:val="24"/>
        </w:rPr>
        <w:t xml:space="preserve">pective, access to green spaces whether visual or physical </w:t>
      </w:r>
      <w:r w:rsidRPr="00D2419E">
        <w:rPr>
          <w:rFonts w:ascii="Times New Roman" w:eastAsia="Times New Roman" w:hAnsi="Times New Roman"/>
          <w:sz w:val="24"/>
          <w:szCs w:val="24"/>
        </w:rPr>
        <w:t>can improve mental health, reduce stress, and promote a sense of well-being among urban dwellers (Van den Berg, Hartig&amp;Staats, 2007). As such, green roofs align with broader goals of sustainable development and human-centered urban planning.</w:t>
      </w:r>
    </w:p>
    <w:p w:rsidR="00461BFE" w:rsidRPr="00D2419E" w:rsidRDefault="00461BFE" w:rsidP="00D2419E">
      <w:pPr>
        <w:spacing w:after="0" w:line="480" w:lineRule="auto"/>
        <w:jc w:val="both"/>
        <w:rPr>
          <w:rFonts w:ascii="Times New Roman" w:hAnsi="Times New Roman"/>
          <w:sz w:val="24"/>
          <w:szCs w:val="24"/>
        </w:rPr>
      </w:pPr>
      <w:r w:rsidRPr="00D2419E">
        <w:rPr>
          <w:rStyle w:val="Strong"/>
          <w:rFonts w:ascii="Times New Roman" w:hAnsi="Times New Roman"/>
          <w:sz w:val="24"/>
          <w:szCs w:val="24"/>
        </w:rPr>
        <w:t>2.2 Historical Development of Green Roofs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The concept of integrating vegetation with building structures dates back to ancient civilizations. One of the earliest known examples is the Hanging Gardens of Babylon, often cited as a precursor to the modern green roof. Although much of its historical details remain speculative, it exemplifies how vegetation was historically used in architectural forms for both aesthetic and environmental benefits (Dunnett&amp; Kingsbury, 2004). These early implementations demonstrated a recognition of the value of integrating nature into the built environment, even if the technologies available at the time were rudimentary by modern standards.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lastRenderedPageBreak/>
        <w:t>Modern green roofing as we know it today began to take shape in the early 20th century. However, it was not until the 1960s that significant advancements occurred, particularly in Germany. Spurred by growing environmental awareness and supported by state policy and research, Germany pioneered the systematic development of green roofs through the integration of engineered drainage layers, waterproof membranes, and vegetative components (Köhler, 2006). The government incentivized the installation of green roofs through subsidies and building codes, fostering a robust industry with specialized contractors, materials, and standards.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The success of the German model influenced other developed nations to adopt green roofing practices. Across Europe, countries such as Switzerland, Austria, and the Netherlands implemented similar policies. In North America, green roofs began gaining momentum in the late 1990s, driven by growing interest in sustainable urban development and climate adaptation strategies. Cities like Toronto, New York, and Chicago have since implemented building regulations and incentive programs to encourage green roof installation (Rowe, 2011). In Asia, countries like Japan and Singapore have also embraced green roofs, integrating them into urban sustainability frameworks and vertical greening policies (Yok Tan &amp;Sia, 2005).</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In contrast, the African continent has seen slower adoption of green roof technologies. Factors such as high initial costs, lack of local expertise, inadequate policy frameworks, and limited public awareness have contributed to the underdevelopment of green roof practices in many African cities (Adebayo &amp;Akinola, 2020). In addition, climatic variability, informal urban settlements, and resource constraints further complicate implementation. Nonetheless, there is a growing recognition of the potential of green infrastructure in addressing challenges such as flooding, urban heat, and biodiversity loss in African cities.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lastRenderedPageBreak/>
        <w:t>In Nigeria, interest in green roofs is gradually emerging within academic, architectural, and environmental circles. Researchers and practitioners are beginning to explore the feasibility of adapting green roof technologies to local conditions, particularly in rapidly urbanizing areas. Universities and professional bodies are increasingly incorporating sustainability principles into design curricula and standards. While adoption remains limited at the implementation level, the discourse on green roofs is expanding, indicating a shift towards environmentally conscious urban planning (Ede, Akinluyi&amp;Osagie, 2021). The integration of green roofing in Nigeria's built environment will require collaborative efforts among policymakers, researchers, industry experts, and the general public.</w:t>
      </w:r>
    </w:p>
    <w:p w:rsidR="00461BFE" w:rsidRPr="00D2419E" w:rsidRDefault="00461BFE" w:rsidP="00D2419E">
      <w:pPr>
        <w:spacing w:after="0" w:line="480" w:lineRule="auto"/>
        <w:jc w:val="both"/>
        <w:rPr>
          <w:rFonts w:ascii="Times New Roman" w:hAnsi="Times New Roman"/>
          <w:sz w:val="24"/>
          <w:szCs w:val="24"/>
        </w:rPr>
      </w:pPr>
      <w:r w:rsidRPr="00D2419E">
        <w:rPr>
          <w:rStyle w:val="Strong"/>
          <w:rFonts w:ascii="Times New Roman" w:hAnsi="Times New Roman"/>
          <w:sz w:val="24"/>
          <w:szCs w:val="24"/>
        </w:rPr>
        <w:t>2.3 Benefits of Green Roofs</w:t>
      </w:r>
    </w:p>
    <w:p w:rsidR="00461BFE" w:rsidRPr="00D2419E" w:rsidRDefault="00461BFE" w:rsidP="00D2419E">
      <w:pPr>
        <w:spacing w:after="0" w:line="480" w:lineRule="auto"/>
        <w:jc w:val="both"/>
        <w:rPr>
          <w:rFonts w:ascii="Times New Roman" w:hAnsi="Times New Roman"/>
          <w:sz w:val="24"/>
          <w:szCs w:val="24"/>
        </w:rPr>
      </w:pPr>
      <w:r w:rsidRPr="00D2419E">
        <w:rPr>
          <w:rFonts w:ascii="Times New Roman" w:hAnsi="Times New Roman"/>
          <w:sz w:val="24"/>
          <w:szCs w:val="24"/>
        </w:rPr>
        <w:t>Numerous studies have documented the multifaceted benefits of green roofs, which can be categorized as follows:</w:t>
      </w:r>
    </w:p>
    <w:p w:rsidR="00461BFE" w:rsidRPr="00D2419E" w:rsidRDefault="00461BFE" w:rsidP="00D2419E">
      <w:pPr>
        <w:spacing w:after="0" w:line="480" w:lineRule="auto"/>
        <w:jc w:val="both"/>
        <w:rPr>
          <w:rFonts w:ascii="Times New Roman" w:hAnsi="Times New Roman"/>
          <w:sz w:val="24"/>
          <w:szCs w:val="24"/>
        </w:rPr>
      </w:pPr>
      <w:r w:rsidRPr="00D2419E">
        <w:rPr>
          <w:rStyle w:val="Strong"/>
          <w:rFonts w:ascii="Times New Roman" w:hAnsi="Times New Roman"/>
          <w:sz w:val="24"/>
          <w:szCs w:val="24"/>
        </w:rPr>
        <w:t>2.3.1 Environmental Benefits</w:t>
      </w:r>
    </w:p>
    <w:p w:rsidR="00461BFE" w:rsidRPr="00D2419E" w:rsidRDefault="00461BFE" w:rsidP="00D2419E">
      <w:pPr>
        <w:spacing w:after="0" w:line="480" w:lineRule="auto"/>
        <w:jc w:val="both"/>
        <w:rPr>
          <w:rFonts w:ascii="Times New Roman" w:hAnsi="Times New Roman"/>
          <w:sz w:val="24"/>
          <w:szCs w:val="24"/>
        </w:rPr>
      </w:pPr>
      <w:r w:rsidRPr="00D2419E">
        <w:rPr>
          <w:rFonts w:ascii="Times New Roman" w:hAnsi="Times New Roman"/>
          <w:sz w:val="24"/>
          <w:szCs w:val="24"/>
        </w:rPr>
        <w:t>Green roofs contribute significantly to urban ecological sustainability by reducing urban heat islands, improving air quality, and enhancing biodiversity (Li et al., 2019). The vegetation layer acts as a carbon sink, sequestering CO₂ and filtering airborne pollutants. Moreover, green roofs mitigate stormwater runoff, thus preventing urban flooding by absorbing and slowly releasing rainwater (Mentens, Raes, &amp;Hermy, 2006).</w:t>
      </w:r>
    </w:p>
    <w:p w:rsidR="00461BFE" w:rsidRPr="00D2419E" w:rsidRDefault="00461BFE" w:rsidP="00D2419E">
      <w:pPr>
        <w:spacing w:after="0" w:line="480" w:lineRule="auto"/>
        <w:jc w:val="both"/>
        <w:rPr>
          <w:rFonts w:ascii="Times New Roman" w:hAnsi="Times New Roman"/>
          <w:sz w:val="24"/>
          <w:szCs w:val="24"/>
        </w:rPr>
      </w:pPr>
      <w:r w:rsidRPr="00D2419E">
        <w:rPr>
          <w:rStyle w:val="Strong"/>
          <w:rFonts w:ascii="Times New Roman" w:hAnsi="Times New Roman"/>
          <w:sz w:val="24"/>
          <w:szCs w:val="24"/>
        </w:rPr>
        <w:t>2.3.2 Thermal and Energy Efficiency</w:t>
      </w:r>
    </w:p>
    <w:p w:rsidR="00461BFE" w:rsidRPr="00D2419E" w:rsidRDefault="00461BFE" w:rsidP="00D2419E">
      <w:pPr>
        <w:spacing w:after="0" w:line="480" w:lineRule="auto"/>
        <w:jc w:val="both"/>
        <w:rPr>
          <w:rFonts w:ascii="Times New Roman" w:hAnsi="Times New Roman"/>
          <w:sz w:val="24"/>
          <w:szCs w:val="24"/>
        </w:rPr>
      </w:pPr>
      <w:r w:rsidRPr="00D2419E">
        <w:rPr>
          <w:rFonts w:ascii="Times New Roman" w:hAnsi="Times New Roman"/>
          <w:sz w:val="24"/>
          <w:szCs w:val="24"/>
        </w:rPr>
        <w:t>A key advantage of green roofs is their ability to regulate indoor temperatures. By providing insulation and reducing heat gain, green roofs contribute to energy savings, particularly in buildings that rely heavily on air conditioning (Sailor et al., 2012). This is particularly relevant in tropical climates like Ilorin, where high temperatures contribute to energy inefficiency.</w:t>
      </w:r>
    </w:p>
    <w:p w:rsidR="00461BFE" w:rsidRPr="00D2419E" w:rsidRDefault="00461BFE" w:rsidP="00D2419E">
      <w:pPr>
        <w:spacing w:after="0" w:line="480" w:lineRule="auto"/>
        <w:jc w:val="both"/>
        <w:rPr>
          <w:rFonts w:ascii="Times New Roman" w:hAnsi="Times New Roman"/>
          <w:sz w:val="24"/>
          <w:szCs w:val="24"/>
        </w:rPr>
      </w:pPr>
      <w:r w:rsidRPr="00D2419E">
        <w:rPr>
          <w:rStyle w:val="Strong"/>
          <w:rFonts w:ascii="Times New Roman" w:hAnsi="Times New Roman"/>
          <w:sz w:val="24"/>
          <w:szCs w:val="24"/>
        </w:rPr>
        <w:lastRenderedPageBreak/>
        <w:t>2.3.3 Aesthetic and Psychological Benefits</w:t>
      </w:r>
    </w:p>
    <w:p w:rsidR="00461BFE" w:rsidRPr="00D2419E" w:rsidRDefault="00461BFE" w:rsidP="00D2419E">
      <w:pPr>
        <w:spacing w:after="0" w:line="480" w:lineRule="auto"/>
        <w:jc w:val="both"/>
        <w:rPr>
          <w:rFonts w:ascii="Times New Roman" w:hAnsi="Times New Roman"/>
          <w:sz w:val="24"/>
          <w:szCs w:val="24"/>
        </w:rPr>
      </w:pPr>
      <w:r w:rsidRPr="00D2419E">
        <w:rPr>
          <w:rFonts w:ascii="Times New Roman" w:hAnsi="Times New Roman"/>
          <w:sz w:val="24"/>
          <w:szCs w:val="24"/>
        </w:rPr>
        <w:t>Green roofs improve the visual quality of urban spaces and can contribute to the mental well-being of residents by providing access to green environments in densely built-up areas (Tzoulas et al., 2007). This aligns with the biophilic design approach, which promotes human-nature connection in urban settings.</w:t>
      </w:r>
    </w:p>
    <w:p w:rsidR="00461BFE" w:rsidRPr="00D2419E" w:rsidRDefault="00461BFE" w:rsidP="00D2419E">
      <w:pPr>
        <w:spacing w:after="0" w:line="480" w:lineRule="auto"/>
        <w:jc w:val="both"/>
        <w:rPr>
          <w:rFonts w:ascii="Times New Roman" w:hAnsi="Times New Roman"/>
          <w:sz w:val="24"/>
          <w:szCs w:val="24"/>
        </w:rPr>
      </w:pPr>
      <w:r w:rsidRPr="00D2419E">
        <w:rPr>
          <w:rStyle w:val="Strong"/>
          <w:rFonts w:ascii="Times New Roman" w:hAnsi="Times New Roman"/>
          <w:sz w:val="24"/>
          <w:szCs w:val="24"/>
        </w:rPr>
        <w:t>2.4 Challenges and Limitations of Green Roofs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While green roofs offer significant environmental and social benefits, their adoption is hindered by a range of challenges, particularly in cost, technical implementation, and policy frameworks. One of the primary barriers is the </w:t>
      </w:r>
      <w:r w:rsidRPr="00D2419E">
        <w:rPr>
          <w:rFonts w:ascii="Times New Roman" w:eastAsia="Times New Roman" w:hAnsi="Times New Roman"/>
          <w:bCs/>
          <w:sz w:val="24"/>
          <w:szCs w:val="24"/>
        </w:rPr>
        <w:t>high initial installation cost</w:t>
      </w:r>
      <w:r w:rsidRPr="00D2419E">
        <w:rPr>
          <w:rFonts w:ascii="Times New Roman" w:eastAsia="Times New Roman" w:hAnsi="Times New Roman"/>
          <w:sz w:val="24"/>
          <w:szCs w:val="24"/>
        </w:rPr>
        <w:t>, which is considerably greater than that of conventional roofing systems. This includes expenses related to structural reinforcements, waterproofing systems, drainage layers, and specialized growing mediums. According to Zhao et al. (2014), the capital cost of a green roof can be two to three times that of a traditional roof, although life-cycle cost analyses often show long-term savings through energy efficiency and extended roof lifespan.</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Another major challenge is the </w:t>
      </w:r>
      <w:r w:rsidRPr="00D2419E">
        <w:rPr>
          <w:rFonts w:ascii="Times New Roman" w:eastAsia="Times New Roman" w:hAnsi="Times New Roman"/>
          <w:bCs/>
          <w:sz w:val="24"/>
          <w:szCs w:val="24"/>
        </w:rPr>
        <w:t>structural loading capacity</w:t>
      </w:r>
      <w:r w:rsidRPr="00D2419E">
        <w:rPr>
          <w:rFonts w:ascii="Times New Roman" w:eastAsia="Times New Roman" w:hAnsi="Times New Roman"/>
          <w:sz w:val="24"/>
          <w:szCs w:val="24"/>
        </w:rPr>
        <w:t xml:space="preserve"> of buildings. Green roofs, particularly intensive types, add significant dead loads due to the weight of soil, water, and vegetation. Not all existing structures are designed to handle such loads, requiring retrofitting or reinforcement before installation can occur. This limits the feasibility of green roof implementation in older buildings or informal urban development’s where structural integrity is uncertain (Castleton et al., 2010). Additionally, poor design or material failure can lead to water leakage and root intrusion, which may damage the structural elements of the building if not properly managed.</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bCs/>
          <w:sz w:val="24"/>
          <w:szCs w:val="24"/>
        </w:rPr>
        <w:t>Maintenance requirements</w:t>
      </w:r>
      <w:r w:rsidRPr="00D2419E">
        <w:rPr>
          <w:rFonts w:ascii="Times New Roman" w:eastAsia="Times New Roman" w:hAnsi="Times New Roman"/>
          <w:sz w:val="24"/>
          <w:szCs w:val="24"/>
        </w:rPr>
        <w:t xml:space="preserve"> also present a significant limitation. Although extensive green roofs require less frequent care, both intensive and extensive systems need routine inspections for </w:t>
      </w:r>
      <w:r w:rsidRPr="00D2419E">
        <w:rPr>
          <w:rFonts w:ascii="Times New Roman" w:eastAsia="Times New Roman" w:hAnsi="Times New Roman"/>
          <w:sz w:val="24"/>
          <w:szCs w:val="24"/>
        </w:rPr>
        <w:lastRenderedPageBreak/>
        <w:t>weeding, irrigation, drainage clearance, and membrane integrity checks. Lack of maintenance can lead to plant death, drainage failure, and eventual structural deterioration. This is particularly problematic in regions with limited availability of trained professionals or where green roofing is a relatively new concept. Zhao et al. (2014) emphasize that the absence of skilled manpower and industry standards increases the risk of poor installations and maintenance practices.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In developing countries like Nigeria, green roof implementation faces additional </w:t>
      </w:r>
      <w:r w:rsidRPr="00D2419E">
        <w:rPr>
          <w:rFonts w:ascii="Times New Roman" w:eastAsia="Times New Roman" w:hAnsi="Times New Roman"/>
          <w:bCs/>
          <w:sz w:val="24"/>
          <w:szCs w:val="24"/>
        </w:rPr>
        <w:t>context-specific barriers</w:t>
      </w:r>
      <w:r w:rsidRPr="00D2419E">
        <w:rPr>
          <w:rFonts w:ascii="Times New Roman" w:eastAsia="Times New Roman" w:hAnsi="Times New Roman"/>
          <w:sz w:val="24"/>
          <w:szCs w:val="24"/>
        </w:rPr>
        <w:t>. These include a lack of policy support, minimal public and professional awareness, and the absence of comprehensive regulatory frameworks. Despite the increasing need for sustainable infrastructure, Nigeria's urban development policies have yet to integrate green roofing into mainstream planning guidelines (Adebayo &amp;Akinola, 2020). This regulatory gap limits institutional support, investment, and innovation in green building technologies.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bCs/>
          <w:sz w:val="24"/>
          <w:szCs w:val="24"/>
        </w:rPr>
        <w:t>Environmental and climatic factors</w:t>
      </w:r>
      <w:r w:rsidRPr="00D2419E">
        <w:rPr>
          <w:rFonts w:ascii="Times New Roman" w:eastAsia="Times New Roman" w:hAnsi="Times New Roman"/>
          <w:sz w:val="24"/>
          <w:szCs w:val="24"/>
        </w:rPr>
        <w:t xml:space="preserve"> may pose challenges. In arid or semi-arid regions, for example, water scarcity makes irrigation-intensive green roofs impractical unless drought-resistant species and water-efficient systems are used. Moreover, cultural perceptions and preferences for conventional construction materials often result in resistance to alternative roofing systems. Addressing these limitations will require integrated efforts involving government policies, technical training, financial incentives, and public education to create an enabling environment for green roof adoption, especially in developing countries.</w:t>
      </w:r>
    </w:p>
    <w:p w:rsidR="00461BFE" w:rsidRPr="00D2419E" w:rsidRDefault="00461BFE" w:rsidP="00D2419E">
      <w:pPr>
        <w:spacing w:after="0" w:line="480" w:lineRule="auto"/>
        <w:jc w:val="both"/>
        <w:rPr>
          <w:rFonts w:ascii="Times New Roman" w:hAnsi="Times New Roman"/>
          <w:sz w:val="24"/>
          <w:szCs w:val="24"/>
        </w:rPr>
      </w:pPr>
      <w:r w:rsidRPr="00D2419E">
        <w:rPr>
          <w:rStyle w:val="Strong"/>
          <w:rFonts w:ascii="Times New Roman" w:hAnsi="Times New Roman"/>
          <w:sz w:val="24"/>
          <w:szCs w:val="24"/>
        </w:rPr>
        <w:t>2.5 Green Roofs in the Nigerian Context</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In Nigeria, the adoption of green roofs remains at a nascent stage, with limited implementation and minimal empirical data to support large-scale promotion. Although the global conversation around sustainable architecture has gained traction, green roofing remains largely unexplored in Nigeria's urban planning frameworks. Recent studies, however, point to a growing interest </w:t>
      </w:r>
      <w:r w:rsidRPr="00D2419E">
        <w:rPr>
          <w:rFonts w:ascii="Times New Roman" w:eastAsia="Times New Roman" w:hAnsi="Times New Roman"/>
          <w:sz w:val="24"/>
          <w:szCs w:val="24"/>
        </w:rPr>
        <w:lastRenderedPageBreak/>
        <w:t>among architects, urban planners, and environmental researchers in integrating green infrastructure solutions into Nigerian cities (Akande et al., 2021). This interest is rooted in the urgent need to address challenges such as rising urban temperatures, inadequate green space, and poor stormwater management.</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Ilorin, the capital of Kwara State, provides a microcosmic view of the potential for green roofs in mid-sized Nigerian cities. The city has witnessed rapid urban growth in recent years, leading to the replacement of natural vegetation with concrete and asphalt surfaces. This trend contributes to the urban heat island effect, increased surface runoff, and declining urban biodiversity. Green roofs could serve as a practical mitigation strategy by reintroducing vegetation into the built environment, reducing rooftop temperatures, enhancing stormwater retention, and improving air quality (Ede et al., 2021).</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Despite these potential benefits, several barriers inhibit the widespread adoption of green roofs in Nigeria. Key among them </w:t>
      </w:r>
      <w:r w:rsidRPr="00D2419E">
        <w:rPr>
          <w:rFonts w:ascii="Times New Roman" w:eastAsia="Times New Roman" w:hAnsi="Times New Roman"/>
          <w:b/>
          <w:sz w:val="24"/>
          <w:szCs w:val="24"/>
        </w:rPr>
        <w:t xml:space="preserve">is </w:t>
      </w:r>
      <w:r w:rsidRPr="00D2419E">
        <w:rPr>
          <w:rFonts w:ascii="Times New Roman" w:eastAsia="Times New Roman" w:hAnsi="Times New Roman"/>
          <w:bCs/>
          <w:sz w:val="24"/>
          <w:szCs w:val="24"/>
        </w:rPr>
        <w:t>low public awareness</w:t>
      </w:r>
      <w:r w:rsidRPr="00D2419E">
        <w:rPr>
          <w:rFonts w:ascii="Times New Roman" w:eastAsia="Times New Roman" w:hAnsi="Times New Roman"/>
          <w:sz w:val="24"/>
          <w:szCs w:val="24"/>
        </w:rPr>
        <w:t>. Many developers, architects, and property owners are unfamiliar with green roofing technologies, their benefits, and the technical requirements for implementation. Additionally, there is a cultural preference for conventional roofing systems, such as corrugated iron sheets and concrete slabs, which are perceived to be more affordable and reliable. This perception is reinforced by the absence of case studies or demonstration projects that showcase the performance of green roofs under Nigerian climatic conditions.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bCs/>
          <w:sz w:val="24"/>
          <w:szCs w:val="24"/>
        </w:rPr>
        <w:t>Economic constraints</w:t>
      </w:r>
      <w:r w:rsidRPr="00D2419E">
        <w:rPr>
          <w:rFonts w:ascii="Times New Roman" w:eastAsia="Times New Roman" w:hAnsi="Times New Roman"/>
          <w:sz w:val="24"/>
          <w:szCs w:val="24"/>
        </w:rPr>
        <w:t xml:space="preserve"> further complicate adoption efforts. The higher initial cost of green roof systems is a significant deterrent in a market that prioritizes low-cost construction. With over 70% of urban housing developed through informal or private funding, budget limitations often exclude green technology considerations (Ajayi et al., 2020). Moreover, local supply chains for </w:t>
      </w:r>
      <w:r w:rsidRPr="00D2419E">
        <w:rPr>
          <w:rFonts w:ascii="Times New Roman" w:eastAsia="Times New Roman" w:hAnsi="Times New Roman"/>
          <w:sz w:val="24"/>
          <w:szCs w:val="24"/>
        </w:rPr>
        <w:lastRenderedPageBreak/>
        <w:t xml:space="preserve">green roof </w:t>
      </w:r>
      <w:r w:rsidR="00390DF9" w:rsidRPr="00D2419E">
        <w:rPr>
          <w:rFonts w:ascii="Times New Roman" w:eastAsia="Times New Roman" w:hAnsi="Times New Roman"/>
          <w:sz w:val="24"/>
          <w:szCs w:val="24"/>
        </w:rPr>
        <w:t xml:space="preserve">components </w:t>
      </w:r>
      <w:r w:rsidRPr="00D2419E">
        <w:rPr>
          <w:rFonts w:ascii="Times New Roman" w:eastAsia="Times New Roman" w:hAnsi="Times New Roman"/>
          <w:sz w:val="24"/>
          <w:szCs w:val="24"/>
        </w:rPr>
        <w:t>such as waterproof membranes, drainage m</w:t>
      </w:r>
      <w:r w:rsidR="00390DF9" w:rsidRPr="00D2419E">
        <w:rPr>
          <w:rFonts w:ascii="Times New Roman" w:eastAsia="Times New Roman" w:hAnsi="Times New Roman"/>
          <w:sz w:val="24"/>
          <w:szCs w:val="24"/>
        </w:rPr>
        <w:t xml:space="preserve">aterials, and specialized soils </w:t>
      </w:r>
      <w:r w:rsidRPr="00D2419E">
        <w:rPr>
          <w:rFonts w:ascii="Times New Roman" w:eastAsia="Times New Roman" w:hAnsi="Times New Roman"/>
          <w:sz w:val="24"/>
          <w:szCs w:val="24"/>
        </w:rPr>
        <w:t>are underdeveloped, leading to dependence on imported materials and increased costs.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To promote green roofing in Nigeria, a </w:t>
      </w:r>
      <w:r w:rsidRPr="00D2419E">
        <w:rPr>
          <w:rFonts w:ascii="Times New Roman" w:eastAsia="Times New Roman" w:hAnsi="Times New Roman"/>
          <w:bCs/>
          <w:sz w:val="24"/>
          <w:szCs w:val="24"/>
        </w:rPr>
        <w:t>multifaceted strategy</w:t>
      </w:r>
      <w:r w:rsidRPr="00D2419E">
        <w:rPr>
          <w:rFonts w:ascii="Times New Roman" w:eastAsia="Times New Roman" w:hAnsi="Times New Roman"/>
          <w:sz w:val="24"/>
          <w:szCs w:val="24"/>
        </w:rPr>
        <w:t xml:space="preserve"> is required. First, policies and incentives that support sustainable construction must be enacted and enforced at federal and state levels. Second, awareness campaigns and professional training programs should be launched to build capacity across architectural and construction disciplines. Third, pilot projects, particularly on public buildings such as schools and government offices, could demonstrate feasibility and cost-effectiveness. As climate change, urban flooding, and heat stress become more pronounced, integrating green roof systems into Nigeria's urban development agenda presents a viable path toward resilient and sustainable cities.</w:t>
      </w:r>
    </w:p>
    <w:p w:rsidR="00461BFE" w:rsidRPr="00D2419E" w:rsidRDefault="00461BFE" w:rsidP="00D2419E">
      <w:pPr>
        <w:spacing w:after="0" w:line="480" w:lineRule="auto"/>
        <w:jc w:val="both"/>
        <w:rPr>
          <w:rFonts w:ascii="Times New Roman" w:hAnsi="Times New Roman"/>
          <w:sz w:val="24"/>
          <w:szCs w:val="24"/>
        </w:rPr>
      </w:pPr>
      <w:r w:rsidRPr="00D2419E">
        <w:rPr>
          <w:rStyle w:val="Strong"/>
          <w:rFonts w:ascii="Times New Roman" w:hAnsi="Times New Roman"/>
          <w:sz w:val="24"/>
          <w:szCs w:val="24"/>
        </w:rPr>
        <w:t>2.6 Theoretical Framework</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This study is underpinned by the </w:t>
      </w:r>
      <w:r w:rsidRPr="00D2419E">
        <w:rPr>
          <w:rFonts w:ascii="Times New Roman" w:eastAsia="Times New Roman" w:hAnsi="Times New Roman"/>
          <w:bCs/>
          <w:sz w:val="24"/>
          <w:szCs w:val="24"/>
        </w:rPr>
        <w:t>Sustainable Urban Development Theory</w:t>
      </w:r>
      <w:r w:rsidRPr="00D2419E">
        <w:rPr>
          <w:rFonts w:ascii="Times New Roman" w:eastAsia="Times New Roman" w:hAnsi="Times New Roman"/>
          <w:sz w:val="24"/>
          <w:szCs w:val="24"/>
        </w:rPr>
        <w:t>, which emphasizes the integration of environmental integrity, economic viability, and social equity in the urban development process (Campbell, 1996). The theory suggests that for cities to remain viable over time, urban planning and development must consider not only economic growth but also environmental preservation and social inclusion. Green infrastructure, including green roofs, embodies this triadic sustainability model by providing ecological services, promoting economic savings through energy efficiency, and enhancing social well-being through improved urban livability.</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The concept of </w:t>
      </w:r>
      <w:r w:rsidRPr="00D2419E">
        <w:rPr>
          <w:rFonts w:ascii="Times New Roman" w:eastAsia="Times New Roman" w:hAnsi="Times New Roman"/>
          <w:b/>
          <w:bCs/>
          <w:sz w:val="24"/>
          <w:szCs w:val="24"/>
        </w:rPr>
        <w:t>"</w:t>
      </w:r>
      <w:r w:rsidRPr="00D2419E">
        <w:rPr>
          <w:rFonts w:ascii="Times New Roman" w:eastAsia="Times New Roman" w:hAnsi="Times New Roman"/>
          <w:bCs/>
          <w:sz w:val="24"/>
          <w:szCs w:val="24"/>
        </w:rPr>
        <w:t>the planner’s triangle</w:t>
      </w:r>
      <w:r w:rsidRPr="00D2419E">
        <w:rPr>
          <w:rFonts w:ascii="Times New Roman" w:eastAsia="Times New Roman" w:hAnsi="Times New Roman"/>
          <w:b/>
          <w:bCs/>
          <w:sz w:val="24"/>
          <w:szCs w:val="24"/>
        </w:rPr>
        <w:t>"</w:t>
      </w:r>
      <w:r w:rsidRPr="00D2419E">
        <w:rPr>
          <w:rFonts w:ascii="Times New Roman" w:eastAsia="Times New Roman" w:hAnsi="Times New Roman"/>
          <w:sz w:val="24"/>
          <w:szCs w:val="24"/>
        </w:rPr>
        <w:t xml:space="preserve"> proposed by Scott Campbell (1996) offers a valuable lens through which to examine the conflicts and synergies among sustainability goals. The triangle illustrates the often competing priorities of economic development, environmental protection, and social equity. Green roofs, as a component of sustainable urban infrastructure, </w:t>
      </w:r>
      <w:r w:rsidRPr="00D2419E">
        <w:rPr>
          <w:rFonts w:ascii="Times New Roman" w:eastAsia="Times New Roman" w:hAnsi="Times New Roman"/>
          <w:sz w:val="24"/>
          <w:szCs w:val="24"/>
        </w:rPr>
        <w:lastRenderedPageBreak/>
        <w:t>serve as a point of convergence among these three dimensions. They reduce urban heat islands and manage stormwater (environmental), create green jobs and increase property values (economic), and offer aesthetic and health benefits to urban populations (social), making them a practical application of the theory.</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In recent years, the </w:t>
      </w:r>
      <w:r w:rsidRPr="00D2419E">
        <w:rPr>
          <w:rFonts w:ascii="Times New Roman" w:eastAsia="Times New Roman" w:hAnsi="Times New Roman"/>
          <w:bCs/>
          <w:sz w:val="24"/>
          <w:szCs w:val="24"/>
        </w:rPr>
        <w:t>ecosystem services framework</w:t>
      </w:r>
      <w:r w:rsidRPr="00D2419E">
        <w:rPr>
          <w:rFonts w:ascii="Times New Roman" w:eastAsia="Times New Roman" w:hAnsi="Times New Roman"/>
          <w:sz w:val="24"/>
          <w:szCs w:val="24"/>
        </w:rPr>
        <w:t>, which is often associated with sustainable urbanism, has gained prominence in supporting the theoretical basis for green infrastructure. According to Bolund and Hunhammar (1999), urban ecosystems provide essential services such as climate regulation, air purification, noise reduction, and recreational spaces. Green roofs contribute directly to the delivery of these services by enhancing urban biodiversity and improving microclimates. Thus, integrating green roofs into urban buildings supports the theoretical stance that cities must be planned and designed in a way that mimics and supports natural systems.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Moreover, the </w:t>
      </w:r>
      <w:r w:rsidRPr="00D2419E">
        <w:rPr>
          <w:rFonts w:ascii="Times New Roman" w:eastAsia="Times New Roman" w:hAnsi="Times New Roman"/>
          <w:bCs/>
          <w:sz w:val="24"/>
          <w:szCs w:val="24"/>
        </w:rPr>
        <w:t>resilience theory</w:t>
      </w:r>
      <w:r w:rsidRPr="00D2419E">
        <w:rPr>
          <w:rFonts w:ascii="Times New Roman" w:eastAsia="Times New Roman" w:hAnsi="Times New Roman"/>
          <w:sz w:val="24"/>
          <w:szCs w:val="24"/>
        </w:rPr>
        <w:t xml:space="preserve"> complements the Sustainable Urban Development Theory by emphasizing the capacity of urban systems to absorb shocks and adapt to change (Ahern, 2011). In this context, green roofs contribute to urban resilience by mitigating the impacts of climate change, such as extreme heat and flooding. They act as buffer systems in the built environment, allowing cities like Ilorin to adapt to increasing environmental pressures while sustaining urban functions. Therefore, this theoretical linkage emphasizes that sustainable development is not static but adaptive and regenerative.</w:t>
      </w:r>
    </w:p>
    <w:p w:rsidR="00461BFE" w:rsidRPr="00D2419E" w:rsidRDefault="00461BFE" w:rsidP="00D2419E">
      <w:pPr>
        <w:spacing w:after="0" w:line="480" w:lineRule="auto"/>
        <w:jc w:val="both"/>
        <w:rPr>
          <w:rFonts w:ascii="Times New Roman" w:hAnsi="Times New Roman"/>
          <w:sz w:val="24"/>
          <w:szCs w:val="24"/>
        </w:rPr>
      </w:pPr>
      <w:r w:rsidRPr="00D2419E">
        <w:rPr>
          <w:rStyle w:val="Strong"/>
          <w:rFonts w:ascii="Times New Roman" w:hAnsi="Times New Roman"/>
          <w:sz w:val="24"/>
          <w:szCs w:val="24"/>
        </w:rPr>
        <w:t>2.7 Empirical Review</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Empirical evidence from a wide range of geographical contexts supports the argument that green roofs are effective in enhancing urban sustainability. For example, Berardi (2016) conducted a meta-analysis of green roof performance across different climates and found that green roofs can </w:t>
      </w:r>
      <w:r w:rsidRPr="00D2419E">
        <w:rPr>
          <w:rFonts w:ascii="Times New Roman" w:eastAsia="Times New Roman" w:hAnsi="Times New Roman"/>
          <w:sz w:val="24"/>
          <w:szCs w:val="24"/>
        </w:rPr>
        <w:lastRenderedPageBreak/>
        <w:t>reduce building energy consumption by approximately 25% in summer and 10% in winter in temperate climates. This is attributed to the insulating properties of the vegetation layer, which reduces heat gain in hot weather and conserves warmth during colder periods. The implication is that green roofs serve as a viable passive design strategy for improving energy efficiency in urban buildings.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In tropical climates, where high solar radiation is a dominant climatic feature, green roofs have also demonstrated substantial cooling effects. Tan and Sia (2005), in a study conducted in Singapore, reported that green roofs reduced indoor temperatures by up to 5°C, thereby minimizing the need for mechanical ventilation. Similarly, Wong et al. (2003) found that buildings with green roofs exhibited better thermal performance compared to those with conventional roofing systems. These findings are relevant to Ilorin’s tropical Savana climate, suggesting the potential applicability of green roofs for reducing indoor heat and improving comfort.</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Other studies have explored the ecological and environmental benefits of green roofs, including their ability to manage stormwater and enhance biodiversity. For instance, Getter and Rowe (2006) observed that extensive green roofs helped in reducing stormwater runoff by 50% to 60%, thus mitigating urban flooding. This is especially significant in cities like Ilorin where poor drainage infrastructure often exacerbates flood risk during heavy rainfall. Furthermore, Oberndorfer et al. (2007) emphasized the role of green roofs in supporting urban wildlife habitats and contributing to ecological restoration in built environments.</w:t>
      </w:r>
    </w:p>
    <w:p w:rsidR="00461BFE" w:rsidRPr="00D2419E" w:rsidRDefault="00461BFE"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Economic assessments of green roof adoption have also been carried out. Carter and Keeler (2008) evaluated the cost-benefit analysis of green roofs in the south-eastern United States and found that, over a 40-year life span, green roofs provide a positive net present value due to </w:t>
      </w:r>
      <w:r w:rsidRPr="00D2419E">
        <w:rPr>
          <w:rFonts w:ascii="Times New Roman" w:eastAsia="Times New Roman" w:hAnsi="Times New Roman"/>
          <w:sz w:val="24"/>
          <w:szCs w:val="24"/>
        </w:rPr>
        <w:lastRenderedPageBreak/>
        <w:t>energy savings, extended roof lifespan, and stormwater fee reductions. However, the initial installation cost remains a major barrier, particularly in low- and middle-income countries. This underscores the need for contextual studies that examine economic viability in specific settings, including cities like Ilorin where capital investment constraints may limit adoption.</w:t>
      </w:r>
    </w:p>
    <w:p w:rsidR="0059701C" w:rsidRPr="00D2419E" w:rsidRDefault="00461BFE" w:rsidP="00D2419E">
      <w:pPr>
        <w:spacing w:after="0" w:line="480" w:lineRule="auto"/>
        <w:jc w:val="both"/>
        <w:rPr>
          <w:rFonts w:ascii="Times New Roman" w:hAnsi="Times New Roman"/>
          <w:sz w:val="24"/>
          <w:szCs w:val="24"/>
        </w:rPr>
      </w:pPr>
      <w:r w:rsidRPr="00D2419E">
        <w:rPr>
          <w:rFonts w:ascii="Times New Roman" w:eastAsia="Times New Roman" w:hAnsi="Times New Roman"/>
          <w:sz w:val="24"/>
          <w:szCs w:val="24"/>
        </w:rPr>
        <w:t>While the above studies provide robust empirical backing for the benefits of green roofs, most are based in developed or technologically advanced urban centres. There remains a significant gap in empirical data specific to secondary cities in sub-Saharan Africa. Consequently, this study seeks to fill this gap by assessing how green roofs perform under the environmental, economic, and social conditions unique to Ilorin, Kwara State. Factors such as construction materials availability, maintenance culture, user awareness, and climatic suitability must be considered to evaluate the local feasibility and overall sustainability of green roofing systems.</w:t>
      </w:r>
    </w:p>
    <w:p w:rsidR="0059701C" w:rsidRPr="00D2419E" w:rsidRDefault="0059701C" w:rsidP="00D2419E">
      <w:pPr>
        <w:spacing w:after="0" w:line="480" w:lineRule="auto"/>
        <w:jc w:val="both"/>
        <w:rPr>
          <w:rFonts w:ascii="Times New Roman" w:hAnsi="Times New Roman"/>
          <w:sz w:val="24"/>
          <w:szCs w:val="24"/>
        </w:rPr>
      </w:pPr>
    </w:p>
    <w:p w:rsidR="00AD14AB" w:rsidRPr="00D2419E" w:rsidRDefault="00AD14AB" w:rsidP="00D2419E">
      <w:pPr>
        <w:spacing w:after="0" w:line="480" w:lineRule="auto"/>
        <w:jc w:val="both"/>
        <w:rPr>
          <w:rFonts w:ascii="Times New Roman" w:hAnsi="Times New Roman"/>
          <w:sz w:val="24"/>
          <w:szCs w:val="24"/>
        </w:rPr>
      </w:pPr>
    </w:p>
    <w:p w:rsidR="00AD14AB" w:rsidRPr="00D2419E" w:rsidRDefault="00AD14AB" w:rsidP="00D2419E">
      <w:pPr>
        <w:spacing w:after="0" w:line="480" w:lineRule="auto"/>
        <w:rPr>
          <w:rFonts w:ascii="Times New Roman" w:hAnsi="Times New Roman"/>
          <w:sz w:val="24"/>
          <w:szCs w:val="24"/>
        </w:rPr>
      </w:pPr>
    </w:p>
    <w:p w:rsidR="00D2419E" w:rsidRDefault="00D2419E">
      <w:pPr>
        <w:spacing w:after="160" w:line="259" w:lineRule="auto"/>
        <w:rPr>
          <w:rFonts w:ascii="Times New Roman" w:hAnsi="Times New Roman"/>
          <w:b/>
          <w:sz w:val="24"/>
          <w:szCs w:val="24"/>
        </w:rPr>
      </w:pPr>
      <w:r>
        <w:rPr>
          <w:rFonts w:ascii="Times New Roman" w:hAnsi="Times New Roman"/>
          <w:b/>
          <w:sz w:val="24"/>
          <w:szCs w:val="24"/>
        </w:rPr>
        <w:br w:type="page"/>
      </w:r>
    </w:p>
    <w:p w:rsidR="00AD14AB" w:rsidRPr="00D2419E" w:rsidRDefault="00AD14AB" w:rsidP="00D2419E">
      <w:pPr>
        <w:spacing w:after="0" w:line="480" w:lineRule="auto"/>
        <w:jc w:val="center"/>
        <w:rPr>
          <w:rFonts w:ascii="Times New Roman" w:hAnsi="Times New Roman"/>
          <w:b/>
          <w:sz w:val="24"/>
          <w:szCs w:val="24"/>
        </w:rPr>
      </w:pPr>
      <w:r w:rsidRPr="00D2419E">
        <w:rPr>
          <w:rFonts w:ascii="Times New Roman" w:hAnsi="Times New Roman"/>
          <w:b/>
          <w:sz w:val="24"/>
          <w:szCs w:val="24"/>
        </w:rPr>
        <w:lastRenderedPageBreak/>
        <w:t xml:space="preserve">CHAPTER THREE </w:t>
      </w:r>
    </w:p>
    <w:p w:rsidR="00AD14AB" w:rsidRPr="00D2419E" w:rsidRDefault="00D2419E" w:rsidP="00D2419E">
      <w:pPr>
        <w:spacing w:after="0" w:line="480" w:lineRule="auto"/>
        <w:jc w:val="center"/>
        <w:rPr>
          <w:rFonts w:ascii="Times New Roman" w:hAnsi="Times New Roman"/>
          <w:b/>
          <w:sz w:val="24"/>
          <w:szCs w:val="24"/>
        </w:rPr>
      </w:pPr>
      <w:r>
        <w:rPr>
          <w:rFonts w:ascii="Times New Roman" w:hAnsi="Times New Roman"/>
          <w:b/>
          <w:sz w:val="24"/>
          <w:szCs w:val="24"/>
        </w:rPr>
        <w:t xml:space="preserve">3.0 </w:t>
      </w:r>
      <w:r w:rsidR="00AD14AB" w:rsidRPr="00D2419E">
        <w:rPr>
          <w:rFonts w:ascii="Times New Roman" w:hAnsi="Times New Roman"/>
          <w:b/>
          <w:sz w:val="24"/>
          <w:szCs w:val="24"/>
        </w:rPr>
        <w:t>RESEARCH METHODOLOGY</w:t>
      </w:r>
    </w:p>
    <w:p w:rsidR="00FD50ED" w:rsidRPr="00D2419E" w:rsidRDefault="00FD50ED" w:rsidP="00D2419E">
      <w:pPr>
        <w:spacing w:after="0" w:line="480" w:lineRule="auto"/>
        <w:rPr>
          <w:rFonts w:ascii="Times New Roman" w:hAnsi="Times New Roman"/>
          <w:b/>
          <w:sz w:val="24"/>
          <w:szCs w:val="24"/>
        </w:rPr>
      </w:pPr>
      <w:r w:rsidRPr="00D2419E">
        <w:rPr>
          <w:rFonts w:ascii="Times New Roman" w:hAnsi="Times New Roman"/>
          <w:b/>
          <w:sz w:val="24"/>
          <w:szCs w:val="24"/>
        </w:rPr>
        <w:t>3.1 Introduction</w:t>
      </w:r>
    </w:p>
    <w:p w:rsidR="00FD50ED" w:rsidRPr="00D2419E" w:rsidRDefault="00FD50ED"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This chapter outlines the research methodology adopted in this study. It provides a detailed explanation of the research design, population of the study, sample and sampling technique, method of data collection, research instruments, validity and reliability of the instrument, method of data analysis, and ethical considerations. The approach is aimed at ensuring that the study is scientifically rigorous and yields reliable results for assessing the impact of green space roofs on urban buildings in Ilorin, Kwara State.</w:t>
      </w:r>
    </w:p>
    <w:p w:rsidR="00FD50ED" w:rsidRPr="00D2419E" w:rsidRDefault="00FD50ED" w:rsidP="00D2419E">
      <w:pPr>
        <w:spacing w:after="0" w:line="480" w:lineRule="auto"/>
        <w:rPr>
          <w:rFonts w:ascii="Times New Roman" w:hAnsi="Times New Roman"/>
          <w:b/>
          <w:sz w:val="24"/>
          <w:szCs w:val="24"/>
        </w:rPr>
      </w:pPr>
      <w:r w:rsidRPr="00D2419E">
        <w:rPr>
          <w:rFonts w:ascii="Times New Roman" w:hAnsi="Times New Roman"/>
          <w:b/>
          <w:sz w:val="24"/>
          <w:szCs w:val="24"/>
        </w:rPr>
        <w:t>3.2 Research Design</w:t>
      </w:r>
    </w:p>
    <w:p w:rsidR="00FD50ED" w:rsidRPr="00D2419E" w:rsidRDefault="00FD50ED"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The study adopts a </w:t>
      </w:r>
      <w:r w:rsidRPr="00D2419E">
        <w:rPr>
          <w:rFonts w:ascii="Times New Roman" w:eastAsia="Times New Roman" w:hAnsi="Times New Roman"/>
          <w:bCs/>
          <w:sz w:val="24"/>
          <w:szCs w:val="24"/>
        </w:rPr>
        <w:t>descriptive survey research design</w:t>
      </w:r>
      <w:r w:rsidRPr="00D2419E">
        <w:rPr>
          <w:rFonts w:ascii="Times New Roman" w:eastAsia="Times New Roman" w:hAnsi="Times New Roman"/>
          <w:sz w:val="24"/>
          <w:szCs w:val="24"/>
        </w:rPr>
        <w:t>, which is suitable for studies aiming to gather information about current practices, perceptions, and challenges. This design allows the researcher to systematically collect data from a sample of respondents and make inferences about the larger population (Creswell &amp; Creswell, 2018). The survey method enables both quantitative and qualitative insights to be gathered concurrently.</w:t>
      </w:r>
    </w:p>
    <w:p w:rsidR="00FD50ED" w:rsidRPr="00D2419E" w:rsidRDefault="00FD50ED" w:rsidP="00D2419E">
      <w:pPr>
        <w:spacing w:after="0" w:line="480" w:lineRule="auto"/>
        <w:rPr>
          <w:rFonts w:ascii="Times New Roman" w:hAnsi="Times New Roman"/>
          <w:b/>
          <w:sz w:val="24"/>
          <w:szCs w:val="24"/>
        </w:rPr>
      </w:pPr>
      <w:r w:rsidRPr="00D2419E">
        <w:rPr>
          <w:rFonts w:ascii="Times New Roman" w:hAnsi="Times New Roman"/>
          <w:b/>
          <w:sz w:val="24"/>
          <w:szCs w:val="24"/>
        </w:rPr>
        <w:t>3.3 Population of the Study</w:t>
      </w:r>
    </w:p>
    <w:p w:rsidR="00FD50ED" w:rsidRPr="00D2419E" w:rsidRDefault="00FD50ED"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The population of the study comprises </w:t>
      </w:r>
      <w:r w:rsidRPr="00D2419E">
        <w:rPr>
          <w:rFonts w:ascii="Times New Roman" w:eastAsia="Times New Roman" w:hAnsi="Times New Roman"/>
          <w:bCs/>
          <w:sz w:val="24"/>
          <w:szCs w:val="24"/>
        </w:rPr>
        <w:t>building owners 20, residents 10, architects 15, builders25, urban planners 5, and environmental engineers 5</w:t>
      </w:r>
      <w:r w:rsidRPr="00D2419E">
        <w:rPr>
          <w:rFonts w:ascii="Times New Roman" w:eastAsia="Times New Roman" w:hAnsi="Times New Roman"/>
          <w:sz w:val="24"/>
          <w:szCs w:val="24"/>
        </w:rPr>
        <w:t xml:space="preserve"> in Ilorin metropolis. This includes professionals in the construction industry and individuals involved in or affected by the design, construction, and maintenance of building rooftops.</w:t>
      </w:r>
    </w:p>
    <w:p w:rsidR="00FD50ED" w:rsidRPr="00D2419E" w:rsidRDefault="00FD50ED" w:rsidP="00D2419E">
      <w:pPr>
        <w:spacing w:after="0" w:line="480" w:lineRule="auto"/>
        <w:rPr>
          <w:rFonts w:ascii="Times New Roman" w:hAnsi="Times New Roman"/>
          <w:b/>
          <w:sz w:val="24"/>
          <w:szCs w:val="24"/>
        </w:rPr>
      </w:pPr>
      <w:r w:rsidRPr="00D2419E">
        <w:rPr>
          <w:rFonts w:ascii="Times New Roman" w:hAnsi="Times New Roman"/>
          <w:b/>
          <w:sz w:val="24"/>
          <w:szCs w:val="24"/>
        </w:rPr>
        <w:t>3.4 Sample Size and Sampling Technique</w:t>
      </w:r>
    </w:p>
    <w:p w:rsidR="00FD50ED" w:rsidRPr="00D2419E" w:rsidRDefault="00FD50ED"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A </w:t>
      </w:r>
      <w:r w:rsidRPr="00D2419E">
        <w:rPr>
          <w:rFonts w:ascii="Times New Roman" w:eastAsia="Times New Roman" w:hAnsi="Times New Roman"/>
          <w:bCs/>
          <w:sz w:val="24"/>
          <w:szCs w:val="24"/>
        </w:rPr>
        <w:t>purposive and stratified random sampling technique</w:t>
      </w:r>
      <w:r w:rsidRPr="00D2419E">
        <w:rPr>
          <w:rFonts w:ascii="Times New Roman" w:eastAsia="Times New Roman" w:hAnsi="Times New Roman"/>
          <w:sz w:val="24"/>
          <w:szCs w:val="24"/>
        </w:rPr>
        <w:t xml:space="preserve"> was employed to select respondents across key stakeholder groups. Ilorin is stratified into its three Local Government Areas (Ilorin </w:t>
      </w:r>
      <w:r w:rsidRPr="00D2419E">
        <w:rPr>
          <w:rFonts w:ascii="Times New Roman" w:eastAsia="Times New Roman" w:hAnsi="Times New Roman"/>
          <w:sz w:val="24"/>
          <w:szCs w:val="24"/>
        </w:rPr>
        <w:lastRenderedPageBreak/>
        <w:t>East, Ilorin West, and Ilorin South), and samples were drawn from each LGA to ensure geographic representation.</w:t>
      </w:r>
    </w:p>
    <w:p w:rsidR="00FD50ED" w:rsidRPr="00D2419E" w:rsidRDefault="00FD50ED"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Using </w:t>
      </w:r>
      <w:r w:rsidRPr="00D2419E">
        <w:rPr>
          <w:rFonts w:ascii="Times New Roman" w:eastAsia="Times New Roman" w:hAnsi="Times New Roman"/>
          <w:b/>
          <w:bCs/>
          <w:sz w:val="24"/>
          <w:szCs w:val="24"/>
        </w:rPr>
        <w:t>Yamane’s (1967)</w:t>
      </w:r>
      <w:r w:rsidRPr="00D2419E">
        <w:rPr>
          <w:rFonts w:ascii="Times New Roman" w:eastAsia="Times New Roman" w:hAnsi="Times New Roman"/>
          <w:sz w:val="24"/>
          <w:szCs w:val="24"/>
        </w:rPr>
        <w:t xml:space="preserve"> sample size formula for a known population size:</w:t>
      </w:r>
    </w:p>
    <w:p w:rsidR="00FD50ED" w:rsidRPr="00D2419E" w:rsidRDefault="00FD50ED" w:rsidP="000C5CE8">
      <w:pPr>
        <w:pStyle w:val="NormalWeb"/>
        <w:spacing w:before="0" w:beforeAutospacing="0" w:after="0" w:afterAutospacing="0" w:line="480" w:lineRule="auto"/>
      </w:pPr>
      <m:oMathPara>
        <m:oMathParaPr>
          <m:jc m:val="center"/>
        </m:oMathParaPr>
        <m:oMath>
          <m:r>
            <w:rPr>
              <w:rFonts w:ascii="Cambria Math" w:hAnsi="Cambria Math"/>
            </w:rPr>
            <m:t>n</m:t>
          </m:r>
          <m:r>
            <w:rPr>
              <w:rFonts w:ascii="Cambria Math"/>
            </w:rPr>
            <m:t>=</m:t>
          </m:r>
          <m:f>
            <m:fPr>
              <m:ctrlPr>
                <w:rPr>
                  <w:rFonts w:ascii="Cambria Math" w:hAnsi="Cambria Math"/>
                  <w:bCs/>
                </w:rPr>
              </m:ctrlPr>
            </m:fPr>
            <m:num>
              <m:r>
                <w:rPr>
                  <w:rFonts w:ascii="Cambria Math" w:hAnsi="Cambria Math"/>
                </w:rPr>
                <m:t>N</m:t>
              </m:r>
            </m:num>
            <m:den>
              <m:r>
                <w:rPr>
                  <w:rFonts w:ascii="Cambria Math"/>
                </w:rPr>
                <m:t>1+</m:t>
              </m:r>
              <m:r>
                <w:rPr>
                  <w:rFonts w:ascii="Cambria Math" w:hAnsi="Cambria Math"/>
                </w:rPr>
                <m:t>N</m:t>
              </m:r>
              <m:r>
                <w:rPr>
                  <w:rFonts w:ascii="Cambria Math"/>
                </w:rPr>
                <m:t>(</m:t>
              </m:r>
              <m:sSup>
                <m:sSupPr>
                  <m:ctrlPr>
                    <w:rPr>
                      <w:rFonts w:ascii="Cambria Math" w:hAnsi="Cambria Math"/>
                      <w:bCs/>
                      <w:i/>
                    </w:rPr>
                  </m:ctrlPr>
                </m:sSupPr>
                <m:e>
                  <m:r>
                    <w:rPr>
                      <w:rFonts w:ascii="Cambria Math" w:hAnsi="Cambria Math"/>
                    </w:rPr>
                    <m:t>e</m:t>
                  </m:r>
                </m:e>
                <m:sup>
                  <m:r>
                    <w:rPr>
                      <w:rFonts w:ascii="Cambria Math"/>
                    </w:rPr>
                    <m:t>2</m:t>
                  </m:r>
                </m:sup>
              </m:sSup>
              <m:r>
                <w:rPr>
                  <w:rFonts w:ascii="Cambria Math"/>
                </w:rPr>
                <m:t>)</m:t>
              </m:r>
            </m:den>
          </m:f>
          <m:r>
            <m:rPr>
              <m:sty m:val="p"/>
            </m:rPr>
            <w:rPr>
              <w:rFonts w:ascii="Cambria Math"/>
            </w:rPr>
            <w:br/>
          </m:r>
        </m:oMath>
      </m:oMathPara>
      <w:r w:rsidRPr="00D2419E">
        <w:t>Where:</w:t>
      </w:r>
    </w:p>
    <w:p w:rsidR="00FD50ED" w:rsidRPr="00D2419E" w:rsidRDefault="00FD50ED" w:rsidP="00D2419E">
      <w:pPr>
        <w:numPr>
          <w:ilvl w:val="0"/>
          <w:numId w:val="29"/>
        </w:numPr>
        <w:spacing w:after="0" w:line="480" w:lineRule="auto"/>
        <w:rPr>
          <w:rFonts w:ascii="Times New Roman" w:eastAsia="Times New Roman" w:hAnsi="Times New Roman"/>
          <w:sz w:val="24"/>
          <w:szCs w:val="24"/>
        </w:rPr>
      </w:pPr>
      <w:r w:rsidRPr="00D2419E">
        <w:rPr>
          <w:rFonts w:ascii="Times New Roman" w:eastAsia="Times New Roman" w:hAnsi="Times New Roman"/>
          <w:i/>
          <w:iCs/>
          <w:sz w:val="24"/>
          <w:szCs w:val="24"/>
        </w:rPr>
        <w:t>n</w:t>
      </w:r>
      <w:r w:rsidRPr="00D2419E">
        <w:rPr>
          <w:rFonts w:ascii="Times New Roman" w:eastAsia="Times New Roman" w:hAnsi="Times New Roman"/>
          <w:sz w:val="24"/>
          <w:szCs w:val="24"/>
        </w:rPr>
        <w:t xml:space="preserve"> = sample size</w:t>
      </w:r>
    </w:p>
    <w:p w:rsidR="00FD50ED" w:rsidRPr="00D2419E" w:rsidRDefault="00FD50ED" w:rsidP="00D2419E">
      <w:pPr>
        <w:numPr>
          <w:ilvl w:val="0"/>
          <w:numId w:val="29"/>
        </w:numPr>
        <w:spacing w:after="0" w:line="480" w:lineRule="auto"/>
        <w:rPr>
          <w:rFonts w:ascii="Times New Roman" w:eastAsia="Times New Roman" w:hAnsi="Times New Roman"/>
          <w:sz w:val="24"/>
          <w:szCs w:val="24"/>
        </w:rPr>
      </w:pPr>
      <w:r w:rsidRPr="00D2419E">
        <w:rPr>
          <w:rFonts w:ascii="Times New Roman" w:eastAsia="Times New Roman" w:hAnsi="Times New Roman"/>
          <w:i/>
          <w:iCs/>
          <w:sz w:val="24"/>
          <w:szCs w:val="24"/>
        </w:rPr>
        <w:t>N</w:t>
      </w:r>
      <w:r w:rsidRPr="00D2419E">
        <w:rPr>
          <w:rFonts w:ascii="Times New Roman" w:eastAsia="Times New Roman" w:hAnsi="Times New Roman"/>
          <w:sz w:val="24"/>
          <w:szCs w:val="24"/>
        </w:rPr>
        <w:t xml:space="preserve"> = population size (estimated at 100 building professionals and stakeholders)</w:t>
      </w:r>
    </w:p>
    <w:p w:rsidR="00FD50ED" w:rsidRPr="00D2419E" w:rsidRDefault="00FD50ED" w:rsidP="00D2419E">
      <w:pPr>
        <w:numPr>
          <w:ilvl w:val="0"/>
          <w:numId w:val="29"/>
        </w:numPr>
        <w:spacing w:after="0" w:line="480" w:lineRule="auto"/>
        <w:rPr>
          <w:rFonts w:ascii="Times New Roman" w:eastAsia="Times New Roman" w:hAnsi="Times New Roman"/>
          <w:sz w:val="24"/>
          <w:szCs w:val="24"/>
        </w:rPr>
      </w:pPr>
      <w:r w:rsidRPr="00D2419E">
        <w:rPr>
          <w:rFonts w:ascii="Times New Roman" w:eastAsia="Times New Roman" w:hAnsi="Times New Roman"/>
          <w:i/>
          <w:iCs/>
          <w:sz w:val="24"/>
          <w:szCs w:val="24"/>
        </w:rPr>
        <w:t>e</w:t>
      </w:r>
      <w:r w:rsidRPr="00D2419E">
        <w:rPr>
          <w:rFonts w:ascii="Times New Roman" w:eastAsia="Times New Roman" w:hAnsi="Times New Roman"/>
          <w:sz w:val="24"/>
          <w:szCs w:val="24"/>
        </w:rPr>
        <w:t xml:space="preserve"> = margin of error (0.05)</w:t>
      </w:r>
    </w:p>
    <w:p w:rsidR="00FD50ED" w:rsidRPr="00D2419E" w:rsidRDefault="00FD50ED" w:rsidP="00D2419E">
      <w:pPr>
        <w:spacing w:after="0" w:line="480" w:lineRule="auto"/>
        <w:ind w:left="360"/>
        <w:jc w:val="both"/>
        <w:rPr>
          <w:rFonts w:ascii="Times New Roman" w:eastAsia="Times New Roman" w:hAnsi="Times New Roman"/>
          <w:sz w:val="24"/>
          <w:szCs w:val="24"/>
        </w:rPr>
      </w:pPr>
      <m:oMathPara>
        <m:oMath>
          <m:r>
            <w:rPr>
              <w:rFonts w:ascii="Cambria Math" w:hAnsi="Cambria Math"/>
              <w:sz w:val="24"/>
              <w:szCs w:val="24"/>
            </w:rPr>
            <m:t>n</m:t>
          </m:r>
          <m:r>
            <w:rPr>
              <w:rFonts w:ascii="Cambria Math" w:eastAsia="Times New Roman" w:hAnsi="Times New Roman"/>
              <w:sz w:val="24"/>
              <w:szCs w:val="24"/>
            </w:rPr>
            <m:t>=</m:t>
          </m:r>
          <m:f>
            <m:fPr>
              <m:ctrlPr>
                <w:rPr>
                  <w:rFonts w:ascii="Cambria Math" w:eastAsia="Times New Roman" w:hAnsi="Times New Roman"/>
                  <w:bCs/>
                  <w:sz w:val="24"/>
                  <w:szCs w:val="24"/>
                </w:rPr>
              </m:ctrlPr>
            </m:fPr>
            <m:num>
              <m:r>
                <w:rPr>
                  <w:rFonts w:ascii="Cambria Math" w:eastAsia="Times New Roman" w:hAnsi="Times New Roman"/>
                  <w:sz w:val="24"/>
                  <w:szCs w:val="24"/>
                </w:rPr>
                <m:t>100</m:t>
              </m:r>
            </m:num>
            <m:den>
              <m:sSup>
                <m:sSupPr>
                  <m:ctrlPr>
                    <w:rPr>
                      <w:rFonts w:ascii="Cambria Math" w:eastAsia="Times New Roman" w:hAnsi="Times New Roman"/>
                      <w:bCs/>
                      <w:i/>
                      <w:sz w:val="24"/>
                      <w:szCs w:val="24"/>
                    </w:rPr>
                  </m:ctrlPr>
                </m:sSupPr>
                <m:e>
                  <m:r>
                    <w:rPr>
                      <w:rFonts w:ascii="Cambria Math" w:eastAsia="Times New Roman" w:hAnsi="Times New Roman"/>
                      <w:sz w:val="24"/>
                      <w:szCs w:val="24"/>
                    </w:rPr>
                    <m:t>1+100(0.05</m:t>
                  </m:r>
                </m:e>
                <m:sup>
                  <m:r>
                    <w:rPr>
                      <w:rFonts w:ascii="Cambria Math" w:eastAsia="Times New Roman" w:hAnsi="Times New Roman"/>
                      <w:sz w:val="24"/>
                      <w:szCs w:val="24"/>
                    </w:rPr>
                    <m:t>2</m:t>
                  </m:r>
                </m:sup>
              </m:sSup>
              <m:r>
                <w:rPr>
                  <w:rFonts w:ascii="Cambria Math" w:eastAsia="Times New Roman" w:hAnsi="Times New Roman"/>
                  <w:sz w:val="24"/>
                  <w:szCs w:val="24"/>
                </w:rPr>
                <m:t>)</m:t>
              </m:r>
            </m:den>
          </m:f>
          <m:r>
            <w:rPr>
              <w:rFonts w:ascii="Cambria Math" w:eastAsia="Times New Roman" w:hAnsi="Times New Roman"/>
              <w:sz w:val="24"/>
              <w:szCs w:val="24"/>
            </w:rPr>
            <m:t>=80</m:t>
          </m:r>
        </m:oMath>
      </m:oMathPara>
    </w:p>
    <w:p w:rsidR="00FD50ED" w:rsidRPr="00D2419E" w:rsidRDefault="00FD50ED"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sz w:val="24"/>
          <w:szCs w:val="24"/>
        </w:rPr>
        <w:t xml:space="preserve">Thus, the study sample size is </w:t>
      </w:r>
      <w:r w:rsidRPr="00D2419E">
        <w:rPr>
          <w:rFonts w:ascii="Times New Roman" w:eastAsia="Times New Roman" w:hAnsi="Times New Roman"/>
          <w:b/>
          <w:bCs/>
          <w:sz w:val="24"/>
          <w:szCs w:val="24"/>
        </w:rPr>
        <w:t>80 respondents</w:t>
      </w:r>
      <w:r w:rsidRPr="00D2419E">
        <w:rPr>
          <w:rFonts w:ascii="Times New Roman" w:eastAsia="Times New Roman" w:hAnsi="Times New Roman"/>
          <w:sz w:val="24"/>
          <w:szCs w:val="24"/>
        </w:rPr>
        <w:t>.</w:t>
      </w:r>
    </w:p>
    <w:p w:rsidR="00FD50ED" w:rsidRPr="00D2419E" w:rsidRDefault="00FD50ED" w:rsidP="00D2419E">
      <w:pPr>
        <w:spacing w:after="0" w:line="480" w:lineRule="auto"/>
        <w:rPr>
          <w:rFonts w:ascii="Times New Roman" w:hAnsi="Times New Roman"/>
          <w:b/>
          <w:sz w:val="24"/>
          <w:szCs w:val="24"/>
        </w:rPr>
      </w:pPr>
      <w:r w:rsidRPr="00D2419E">
        <w:rPr>
          <w:rFonts w:ascii="Times New Roman" w:hAnsi="Times New Roman"/>
          <w:b/>
          <w:sz w:val="24"/>
          <w:szCs w:val="24"/>
        </w:rPr>
        <w:t>3.5 Research Instruments</w:t>
      </w:r>
    </w:p>
    <w:p w:rsidR="00FD50ED" w:rsidRPr="00D2419E" w:rsidRDefault="00FD50ED"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The primary instrument used for data collection is a </w:t>
      </w:r>
      <w:r w:rsidRPr="00D2419E">
        <w:rPr>
          <w:rFonts w:ascii="Times New Roman" w:eastAsia="Times New Roman" w:hAnsi="Times New Roman"/>
          <w:bCs/>
          <w:sz w:val="24"/>
          <w:szCs w:val="24"/>
        </w:rPr>
        <w:t>structured questionnaire</w:t>
      </w:r>
      <w:r w:rsidRPr="00D2419E">
        <w:rPr>
          <w:rFonts w:ascii="Times New Roman" w:eastAsia="Times New Roman" w:hAnsi="Times New Roman"/>
          <w:sz w:val="24"/>
          <w:szCs w:val="24"/>
        </w:rPr>
        <w:t xml:space="preserve">, supplemented by </w:t>
      </w:r>
      <w:r w:rsidRPr="00D2419E">
        <w:rPr>
          <w:rFonts w:ascii="Times New Roman" w:eastAsia="Times New Roman" w:hAnsi="Times New Roman"/>
          <w:b/>
          <w:bCs/>
          <w:sz w:val="24"/>
          <w:szCs w:val="24"/>
        </w:rPr>
        <w:t>semi-structured interviews</w:t>
      </w:r>
      <w:r w:rsidRPr="00D2419E">
        <w:rPr>
          <w:rFonts w:ascii="Times New Roman" w:eastAsia="Times New Roman" w:hAnsi="Times New Roman"/>
          <w:sz w:val="24"/>
          <w:szCs w:val="24"/>
        </w:rPr>
        <w:t xml:space="preserve"> for selected key informants. The questionnaire is divided into five sections:</w:t>
      </w:r>
    </w:p>
    <w:p w:rsidR="00FD50ED" w:rsidRPr="00D2419E" w:rsidRDefault="00FD50ED" w:rsidP="00D2419E">
      <w:pPr>
        <w:numPr>
          <w:ilvl w:val="0"/>
          <w:numId w:val="30"/>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Section A: Demographic Information</w:t>
      </w:r>
    </w:p>
    <w:p w:rsidR="00FD50ED" w:rsidRPr="00D2419E" w:rsidRDefault="00FD50ED" w:rsidP="00D2419E">
      <w:pPr>
        <w:numPr>
          <w:ilvl w:val="0"/>
          <w:numId w:val="30"/>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Section B: Awareness and Adoption of Green Roofs</w:t>
      </w:r>
    </w:p>
    <w:p w:rsidR="00FD50ED" w:rsidRPr="00D2419E" w:rsidRDefault="00FD50ED" w:rsidP="00D2419E">
      <w:pPr>
        <w:numPr>
          <w:ilvl w:val="0"/>
          <w:numId w:val="30"/>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Section C: Environmental and Functional Benefits</w:t>
      </w:r>
    </w:p>
    <w:p w:rsidR="00FD50ED" w:rsidRPr="00D2419E" w:rsidRDefault="00FD50ED" w:rsidP="00D2419E">
      <w:pPr>
        <w:numPr>
          <w:ilvl w:val="0"/>
          <w:numId w:val="30"/>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Section D: Challenges and Barriers</w:t>
      </w:r>
    </w:p>
    <w:p w:rsidR="00FD50ED" w:rsidRPr="00D2419E" w:rsidRDefault="00FD50ED" w:rsidP="00D2419E">
      <w:pPr>
        <w:numPr>
          <w:ilvl w:val="0"/>
          <w:numId w:val="30"/>
        </w:num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Section E: Perceptions and Recommendations</w:t>
      </w:r>
    </w:p>
    <w:p w:rsidR="00FD50ED" w:rsidRPr="00D2419E" w:rsidRDefault="00FD50ED"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The interview guide focuses on in-depth discussions with selected professionals to gain nuanced understanding of implementation challenges and policy perspectives.</w:t>
      </w:r>
    </w:p>
    <w:p w:rsidR="000C5CE8" w:rsidRDefault="000C5CE8" w:rsidP="00D2419E">
      <w:pPr>
        <w:spacing w:after="0" w:line="480" w:lineRule="auto"/>
        <w:rPr>
          <w:rFonts w:ascii="Times New Roman" w:hAnsi="Times New Roman"/>
          <w:b/>
          <w:sz w:val="24"/>
          <w:szCs w:val="24"/>
        </w:rPr>
      </w:pPr>
    </w:p>
    <w:p w:rsidR="00FD50ED" w:rsidRPr="00D2419E" w:rsidRDefault="00FD50ED" w:rsidP="00D2419E">
      <w:pPr>
        <w:spacing w:after="0" w:line="480" w:lineRule="auto"/>
        <w:rPr>
          <w:rFonts w:ascii="Times New Roman" w:hAnsi="Times New Roman"/>
          <w:b/>
          <w:sz w:val="24"/>
          <w:szCs w:val="24"/>
        </w:rPr>
      </w:pPr>
      <w:r w:rsidRPr="00D2419E">
        <w:rPr>
          <w:rFonts w:ascii="Times New Roman" w:hAnsi="Times New Roman"/>
          <w:b/>
          <w:sz w:val="24"/>
          <w:szCs w:val="24"/>
        </w:rPr>
        <w:lastRenderedPageBreak/>
        <w:t>3.6 Method of Data Collection</w:t>
      </w:r>
    </w:p>
    <w:p w:rsidR="00FD50ED" w:rsidRPr="00D2419E" w:rsidRDefault="00FD50ED"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Data were collected through </w:t>
      </w:r>
      <w:r w:rsidRPr="00D2419E">
        <w:rPr>
          <w:rFonts w:ascii="Times New Roman" w:eastAsia="Times New Roman" w:hAnsi="Times New Roman"/>
          <w:bCs/>
          <w:sz w:val="24"/>
          <w:szCs w:val="24"/>
        </w:rPr>
        <w:t>direct administration of questionnaires</w:t>
      </w:r>
      <w:r w:rsidRPr="00D2419E">
        <w:rPr>
          <w:rFonts w:ascii="Times New Roman" w:eastAsia="Times New Roman" w:hAnsi="Times New Roman"/>
          <w:sz w:val="24"/>
          <w:szCs w:val="24"/>
        </w:rPr>
        <w:t xml:space="preserve"> and </w:t>
      </w:r>
      <w:r w:rsidRPr="00D2419E">
        <w:rPr>
          <w:rFonts w:ascii="Times New Roman" w:eastAsia="Times New Roman" w:hAnsi="Times New Roman"/>
          <w:bCs/>
          <w:sz w:val="24"/>
          <w:szCs w:val="24"/>
        </w:rPr>
        <w:t>face-to-face interviews</w:t>
      </w:r>
      <w:r w:rsidRPr="00D2419E">
        <w:rPr>
          <w:rFonts w:ascii="Times New Roman" w:eastAsia="Times New Roman" w:hAnsi="Times New Roman"/>
          <w:sz w:val="24"/>
          <w:szCs w:val="24"/>
        </w:rPr>
        <w:t>. Trained research assistants assisted with the distribution and retrieval of the questionnaires to ensure a high response rate and accuracy of responses. The interviews were recorded with consent and later transcribed for thematic analysis.</w:t>
      </w:r>
    </w:p>
    <w:p w:rsidR="00FD50ED" w:rsidRPr="00D2419E" w:rsidRDefault="00FD50ED" w:rsidP="00D2419E">
      <w:pPr>
        <w:spacing w:after="0" w:line="480" w:lineRule="auto"/>
        <w:rPr>
          <w:rFonts w:ascii="Times New Roman" w:hAnsi="Times New Roman"/>
          <w:b/>
          <w:sz w:val="24"/>
          <w:szCs w:val="24"/>
        </w:rPr>
      </w:pPr>
      <w:r w:rsidRPr="00D2419E">
        <w:rPr>
          <w:rFonts w:ascii="Times New Roman" w:hAnsi="Times New Roman"/>
          <w:b/>
          <w:sz w:val="24"/>
          <w:szCs w:val="24"/>
        </w:rPr>
        <w:t>3.7 Method of Data Analysis</w:t>
      </w:r>
    </w:p>
    <w:p w:rsidR="00FD50ED" w:rsidRPr="00D2419E" w:rsidRDefault="00FD50ED"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 xml:space="preserve">Quantitative data obtained from the questionnaires were </w:t>
      </w:r>
      <w:r w:rsidR="00390DF9" w:rsidRPr="00D2419E">
        <w:rPr>
          <w:rFonts w:ascii="Times New Roman" w:eastAsia="Times New Roman" w:hAnsi="Times New Roman"/>
          <w:sz w:val="24"/>
          <w:szCs w:val="24"/>
        </w:rPr>
        <w:t>analysed</w:t>
      </w:r>
      <w:r w:rsidRPr="00D2419E">
        <w:rPr>
          <w:rFonts w:ascii="Times New Roman" w:eastAsia="Times New Roman" w:hAnsi="Times New Roman"/>
          <w:sz w:val="24"/>
          <w:szCs w:val="24"/>
        </w:rPr>
        <w:t xml:space="preserve"> using the </w:t>
      </w:r>
      <w:r w:rsidRPr="00D2419E">
        <w:rPr>
          <w:rFonts w:ascii="Times New Roman" w:eastAsia="Times New Roman" w:hAnsi="Times New Roman"/>
          <w:bCs/>
          <w:sz w:val="24"/>
          <w:szCs w:val="24"/>
        </w:rPr>
        <w:t>Statistical Package for the Social Sciences (SPSS) version 26</w:t>
      </w:r>
      <w:r w:rsidRPr="00D2419E">
        <w:rPr>
          <w:rFonts w:ascii="Times New Roman" w:eastAsia="Times New Roman" w:hAnsi="Times New Roman"/>
          <w:sz w:val="24"/>
          <w:szCs w:val="24"/>
        </w:rPr>
        <w:t xml:space="preserve">. Descriptive statistics such as frequency, mean, and standard deviation were used to summarize responses. </w:t>
      </w:r>
      <w:r w:rsidRPr="00D2419E">
        <w:rPr>
          <w:rFonts w:ascii="Times New Roman" w:eastAsia="Times New Roman" w:hAnsi="Times New Roman"/>
          <w:bCs/>
          <w:sz w:val="24"/>
          <w:szCs w:val="24"/>
        </w:rPr>
        <w:t>Inferential statistics</w:t>
      </w:r>
      <w:r w:rsidRPr="00D2419E">
        <w:rPr>
          <w:rFonts w:ascii="Times New Roman" w:eastAsia="Times New Roman" w:hAnsi="Times New Roman"/>
          <w:sz w:val="24"/>
          <w:szCs w:val="24"/>
        </w:rPr>
        <w:t xml:space="preserve"> (e.g., Chi-square tests) were employed to test associations between variables.</w:t>
      </w:r>
    </w:p>
    <w:p w:rsidR="004868FD" w:rsidRPr="00D2419E" w:rsidRDefault="00FD50ED" w:rsidP="00D2419E">
      <w:pPr>
        <w:spacing w:after="0" w:line="480" w:lineRule="auto"/>
        <w:jc w:val="both"/>
        <w:rPr>
          <w:rFonts w:ascii="Times New Roman" w:hAnsi="Times New Roman"/>
          <w:sz w:val="24"/>
          <w:szCs w:val="24"/>
        </w:rPr>
      </w:pPr>
      <w:r w:rsidRPr="00D2419E">
        <w:rPr>
          <w:rFonts w:ascii="Times New Roman" w:eastAsia="Times New Roman" w:hAnsi="Times New Roman"/>
          <w:sz w:val="24"/>
          <w:szCs w:val="24"/>
        </w:rPr>
        <w:t xml:space="preserve">Qualitative data from interviews were </w:t>
      </w:r>
      <w:r w:rsidR="00390DF9" w:rsidRPr="00D2419E">
        <w:rPr>
          <w:rFonts w:ascii="Times New Roman" w:eastAsia="Times New Roman" w:hAnsi="Times New Roman"/>
          <w:sz w:val="24"/>
          <w:szCs w:val="24"/>
        </w:rPr>
        <w:t>analysed</w:t>
      </w:r>
      <w:r w:rsidRPr="00D2419E">
        <w:rPr>
          <w:rFonts w:ascii="Times New Roman" w:eastAsia="Times New Roman" w:hAnsi="Times New Roman"/>
          <w:sz w:val="24"/>
          <w:szCs w:val="24"/>
        </w:rPr>
        <w:t xml:space="preserve"> thematically. Emerging themes were coded and synthesized to complement the quantitative findings and provide a holistic understanding of the research problem.</w:t>
      </w:r>
    </w:p>
    <w:p w:rsidR="007034EB" w:rsidRPr="00D2419E" w:rsidRDefault="007034EB" w:rsidP="00D2419E">
      <w:pPr>
        <w:spacing w:after="0" w:line="480" w:lineRule="auto"/>
        <w:rPr>
          <w:rFonts w:ascii="Times New Roman" w:hAnsi="Times New Roman"/>
          <w:sz w:val="24"/>
          <w:szCs w:val="24"/>
        </w:rPr>
      </w:pPr>
    </w:p>
    <w:p w:rsidR="00D2419E" w:rsidRDefault="00D2419E">
      <w:pPr>
        <w:spacing w:after="160" w:line="259" w:lineRule="auto"/>
        <w:rPr>
          <w:rFonts w:ascii="Times New Roman" w:hAnsi="Times New Roman"/>
          <w:b/>
          <w:sz w:val="24"/>
          <w:szCs w:val="24"/>
        </w:rPr>
      </w:pPr>
      <w:r>
        <w:rPr>
          <w:rFonts w:ascii="Times New Roman" w:hAnsi="Times New Roman"/>
          <w:b/>
          <w:sz w:val="24"/>
          <w:szCs w:val="24"/>
        </w:rPr>
        <w:br w:type="page"/>
      </w:r>
    </w:p>
    <w:p w:rsidR="00746D80" w:rsidRPr="00D2419E" w:rsidRDefault="00746D80" w:rsidP="00D2419E">
      <w:pPr>
        <w:spacing w:after="0" w:line="480" w:lineRule="auto"/>
        <w:jc w:val="center"/>
        <w:rPr>
          <w:rFonts w:ascii="Times New Roman" w:hAnsi="Times New Roman"/>
          <w:b/>
          <w:sz w:val="24"/>
          <w:szCs w:val="24"/>
        </w:rPr>
      </w:pPr>
      <w:r w:rsidRPr="00D2419E">
        <w:rPr>
          <w:rFonts w:ascii="Times New Roman" w:hAnsi="Times New Roman"/>
          <w:b/>
          <w:sz w:val="24"/>
          <w:szCs w:val="24"/>
        </w:rPr>
        <w:lastRenderedPageBreak/>
        <w:t>CHAPTER FOUR</w:t>
      </w:r>
    </w:p>
    <w:p w:rsidR="00746D80" w:rsidRPr="00D2419E" w:rsidRDefault="00746D80" w:rsidP="00D2419E">
      <w:pPr>
        <w:spacing w:after="0" w:line="480" w:lineRule="auto"/>
        <w:jc w:val="center"/>
        <w:rPr>
          <w:rFonts w:ascii="Times New Roman" w:hAnsi="Times New Roman"/>
          <w:b/>
          <w:sz w:val="24"/>
          <w:szCs w:val="24"/>
        </w:rPr>
      </w:pPr>
      <w:r w:rsidRPr="00D2419E">
        <w:rPr>
          <w:rFonts w:ascii="Times New Roman" w:hAnsi="Times New Roman"/>
          <w:b/>
          <w:sz w:val="24"/>
          <w:szCs w:val="24"/>
        </w:rPr>
        <w:t>DATA ANALYSIS AND INTERPRETATION</w:t>
      </w:r>
    </w:p>
    <w:p w:rsidR="00746D80" w:rsidRPr="00D2419E" w:rsidRDefault="00746D80" w:rsidP="00D2419E">
      <w:pPr>
        <w:spacing w:after="0" w:line="480" w:lineRule="auto"/>
        <w:rPr>
          <w:rFonts w:ascii="Times New Roman" w:hAnsi="Times New Roman"/>
          <w:b/>
          <w:sz w:val="24"/>
          <w:szCs w:val="24"/>
        </w:rPr>
      </w:pPr>
      <w:r w:rsidRPr="00D2419E">
        <w:rPr>
          <w:rFonts w:ascii="Times New Roman" w:hAnsi="Times New Roman"/>
          <w:b/>
          <w:sz w:val="24"/>
          <w:szCs w:val="24"/>
        </w:rPr>
        <w:t>4.1 Introduction</w:t>
      </w:r>
    </w:p>
    <w:p w:rsidR="00FD50ED" w:rsidRPr="00D2419E" w:rsidRDefault="00FD50ED" w:rsidP="00D2419E">
      <w:pPr>
        <w:spacing w:after="0" w:line="480" w:lineRule="auto"/>
        <w:jc w:val="both"/>
        <w:rPr>
          <w:rFonts w:ascii="Times New Roman" w:eastAsia="Times New Roman" w:hAnsi="Times New Roman"/>
          <w:sz w:val="24"/>
          <w:szCs w:val="24"/>
        </w:rPr>
      </w:pPr>
      <w:r w:rsidRPr="00D2419E">
        <w:rPr>
          <w:rFonts w:ascii="Times New Roman" w:eastAsia="Times New Roman" w:hAnsi="Times New Roman"/>
          <w:sz w:val="24"/>
          <w:szCs w:val="24"/>
        </w:rPr>
        <w:t>This chapter presents and analyses the data collected from the respondents through the administered questionnaires and interviews. The analysis is structured in line with the research objectives and questions. Both descriptive and inferential statistics were employed. Data are presented using frequency tables, percentages, mean scores, and charts. The qualitative data from interviews are analysed thematically to support or contrast the quantitative findings.</w:t>
      </w:r>
    </w:p>
    <w:p w:rsidR="00746D80" w:rsidRPr="00D2419E" w:rsidRDefault="00746D80" w:rsidP="00D2419E">
      <w:pPr>
        <w:pStyle w:val="Heading1"/>
        <w:tabs>
          <w:tab w:val="left" w:pos="920"/>
          <w:tab w:val="left" w:pos="921"/>
        </w:tabs>
        <w:spacing w:before="0" w:line="480" w:lineRule="auto"/>
        <w:ind w:left="0" w:right="-18"/>
        <w:jc w:val="both"/>
        <w:rPr>
          <w:rStyle w:val="Emphasis"/>
          <w:i w:val="0"/>
        </w:rPr>
      </w:pPr>
      <w:r w:rsidRPr="00D2419E">
        <w:rPr>
          <w:rStyle w:val="Emphasis"/>
          <w:i w:val="0"/>
        </w:rPr>
        <w:t>4.2 ANALYSIS AND PRESENTATION OF RESULTS.</w:t>
      </w:r>
    </w:p>
    <w:p w:rsidR="00746D80" w:rsidRPr="00D2419E" w:rsidRDefault="00FD50ED" w:rsidP="00D2419E">
      <w:pPr>
        <w:pStyle w:val="Heading1"/>
        <w:tabs>
          <w:tab w:val="left" w:pos="920"/>
          <w:tab w:val="left" w:pos="921"/>
        </w:tabs>
        <w:spacing w:before="0" w:line="480" w:lineRule="auto"/>
        <w:ind w:left="0" w:right="-18"/>
        <w:jc w:val="both"/>
        <w:rPr>
          <w:rStyle w:val="Emphasis"/>
          <w:b w:val="0"/>
          <w:i w:val="0"/>
        </w:rPr>
      </w:pPr>
      <w:r w:rsidRPr="00D2419E">
        <w:rPr>
          <w:rStyle w:val="Emphasis"/>
          <w:b w:val="0"/>
          <w:i w:val="0"/>
        </w:rPr>
        <w:t xml:space="preserve">The descriptive and </w:t>
      </w:r>
      <w:r w:rsidRPr="00D2419E">
        <w:rPr>
          <w:b w:val="0"/>
        </w:rPr>
        <w:t>inferential statistics were</w:t>
      </w:r>
      <w:r w:rsidR="00746D80" w:rsidRPr="00D2419E">
        <w:rPr>
          <w:rStyle w:val="Emphasis"/>
          <w:b w:val="0"/>
          <w:i w:val="0"/>
        </w:rPr>
        <w:t xml:space="preserve"> employed for this research the method of analysis will follow the structure set out in the questionnaire in order to achieve the objectives of the research. </w:t>
      </w:r>
    </w:p>
    <w:p w:rsidR="00746D80" w:rsidRPr="00D2419E" w:rsidRDefault="00746D80" w:rsidP="00D2419E">
      <w:pPr>
        <w:pStyle w:val="Heading1"/>
        <w:tabs>
          <w:tab w:val="left" w:pos="920"/>
          <w:tab w:val="left" w:pos="921"/>
        </w:tabs>
        <w:spacing w:before="0" w:line="480" w:lineRule="auto"/>
        <w:ind w:left="0" w:right="-18"/>
        <w:jc w:val="both"/>
        <w:rPr>
          <w:rStyle w:val="Emphasis"/>
          <w:i w:val="0"/>
        </w:rPr>
      </w:pPr>
      <w:r w:rsidRPr="00D2419E">
        <w:rPr>
          <w:rStyle w:val="Emphasis"/>
          <w:i w:val="0"/>
        </w:rPr>
        <w:t xml:space="preserve">Questionnaire response </w:t>
      </w:r>
    </w:p>
    <w:p w:rsidR="00746D80" w:rsidRPr="00D2419E" w:rsidRDefault="00746D80" w:rsidP="00D2419E">
      <w:pPr>
        <w:pStyle w:val="Heading1"/>
        <w:tabs>
          <w:tab w:val="left" w:pos="920"/>
          <w:tab w:val="left" w:pos="921"/>
        </w:tabs>
        <w:spacing w:before="0" w:line="480" w:lineRule="auto"/>
        <w:ind w:left="0" w:right="-18"/>
        <w:jc w:val="both"/>
        <w:rPr>
          <w:rStyle w:val="Emphasis"/>
          <w:b w:val="0"/>
          <w:i w:val="0"/>
        </w:rPr>
      </w:pPr>
      <w:r w:rsidRPr="00D2419E">
        <w:rPr>
          <w:rStyle w:val="Emphasis"/>
          <w:b w:val="0"/>
          <w:i w:val="0"/>
        </w:rPr>
        <w:t>In order to achieve the</w:t>
      </w:r>
      <w:r w:rsidR="00FD50ED" w:rsidRPr="00D2419E">
        <w:rPr>
          <w:rStyle w:val="Emphasis"/>
          <w:b w:val="0"/>
          <w:i w:val="0"/>
        </w:rPr>
        <w:t xml:space="preserve"> objectives of this research, 80</w:t>
      </w:r>
      <w:r w:rsidRPr="00D2419E">
        <w:rPr>
          <w:rStyle w:val="Emphasis"/>
          <w:b w:val="0"/>
          <w:i w:val="0"/>
        </w:rPr>
        <w:t xml:space="preserve"> questionnaires were administered to</w:t>
      </w:r>
      <w:r w:rsidR="00FD50ED" w:rsidRPr="00D2419E">
        <w:rPr>
          <w:b w:val="0"/>
        </w:rPr>
        <w:t>building owners, residents, architects, builders, urban planners, and environmental engineers</w:t>
      </w:r>
      <w:r w:rsidRPr="00D2419E">
        <w:rPr>
          <w:b w:val="0"/>
        </w:rPr>
        <w:t>in</w:t>
      </w:r>
      <w:r w:rsidR="00FD50ED" w:rsidRPr="00D2419E">
        <w:rPr>
          <w:rStyle w:val="Strong"/>
        </w:rPr>
        <w:t>Ilorin Metropolitan</w:t>
      </w:r>
      <w:r w:rsidRPr="00D2419E">
        <w:rPr>
          <w:rStyle w:val="Emphasis"/>
          <w:b w:val="0"/>
          <w:i w:val="0"/>
        </w:rPr>
        <w:t>.</w:t>
      </w:r>
    </w:p>
    <w:p w:rsidR="00216C02" w:rsidRPr="00D2419E" w:rsidRDefault="00746D80" w:rsidP="00D2419E">
      <w:pPr>
        <w:pStyle w:val="Heading1"/>
        <w:tabs>
          <w:tab w:val="left" w:pos="920"/>
          <w:tab w:val="left" w:pos="921"/>
        </w:tabs>
        <w:spacing w:before="0" w:line="480" w:lineRule="auto"/>
        <w:ind w:left="0" w:right="-18"/>
        <w:jc w:val="both"/>
        <w:rPr>
          <w:rStyle w:val="Emphasis"/>
          <w:i w:val="0"/>
        </w:rPr>
      </w:pPr>
      <w:r w:rsidRPr="00D2419E">
        <w:rPr>
          <w:rStyle w:val="Emphasis"/>
          <w:i w:val="0"/>
        </w:rPr>
        <w:t>Tabl</w:t>
      </w:r>
      <w:r w:rsidR="00A40B57" w:rsidRPr="00D2419E">
        <w:rPr>
          <w:rStyle w:val="Emphasis"/>
          <w:i w:val="0"/>
        </w:rPr>
        <w:t>e 4.</w:t>
      </w:r>
      <w:r w:rsidRPr="00D2419E">
        <w:rPr>
          <w:rStyle w:val="Emphasis"/>
          <w:i w:val="0"/>
        </w:rPr>
        <w:t xml:space="preserve">1: Distribution of Questionnaires </w:t>
      </w:r>
    </w:p>
    <w:tbl>
      <w:tblPr>
        <w:tblW w:w="0" w:type="auto"/>
        <w:tblBorders>
          <w:top w:val="single" w:sz="4" w:space="0" w:color="auto"/>
          <w:bottom w:val="single" w:sz="4" w:space="0" w:color="auto"/>
        </w:tblBorders>
        <w:tblLook w:val="04A0"/>
      </w:tblPr>
      <w:tblGrid>
        <w:gridCol w:w="2952"/>
        <w:gridCol w:w="2952"/>
        <w:gridCol w:w="2952"/>
      </w:tblGrid>
      <w:tr w:rsidR="00746D80" w:rsidRPr="00D2419E" w:rsidTr="00CE4F61">
        <w:tc>
          <w:tcPr>
            <w:tcW w:w="2952" w:type="dxa"/>
            <w:tcBorders>
              <w:top w:val="single" w:sz="4" w:space="0" w:color="auto"/>
              <w:bottom w:val="single" w:sz="4" w:space="0" w:color="auto"/>
            </w:tcBorders>
          </w:tcPr>
          <w:p w:rsidR="00746D80" w:rsidRPr="00D2419E" w:rsidRDefault="00746D80" w:rsidP="00D2419E">
            <w:pPr>
              <w:pStyle w:val="Heading1"/>
              <w:tabs>
                <w:tab w:val="left" w:pos="920"/>
                <w:tab w:val="left" w:pos="921"/>
              </w:tabs>
              <w:spacing w:before="0" w:line="480" w:lineRule="auto"/>
              <w:ind w:right="-18"/>
              <w:jc w:val="both"/>
              <w:rPr>
                <w:rStyle w:val="Emphasis"/>
                <w:i w:val="0"/>
              </w:rPr>
            </w:pPr>
            <w:r w:rsidRPr="00D2419E">
              <w:rPr>
                <w:rStyle w:val="Emphasis"/>
                <w:i w:val="0"/>
              </w:rPr>
              <w:t xml:space="preserve">Types of response </w:t>
            </w:r>
          </w:p>
        </w:tc>
        <w:tc>
          <w:tcPr>
            <w:tcW w:w="2952" w:type="dxa"/>
            <w:tcBorders>
              <w:top w:val="single" w:sz="4" w:space="0" w:color="auto"/>
              <w:bottom w:val="single" w:sz="4" w:space="0" w:color="auto"/>
            </w:tcBorders>
          </w:tcPr>
          <w:p w:rsidR="00746D80" w:rsidRPr="00D2419E" w:rsidRDefault="00746D80" w:rsidP="00D2419E">
            <w:pPr>
              <w:pStyle w:val="Heading1"/>
              <w:tabs>
                <w:tab w:val="left" w:pos="920"/>
                <w:tab w:val="left" w:pos="921"/>
              </w:tabs>
              <w:spacing w:before="0" w:line="480" w:lineRule="auto"/>
              <w:ind w:right="-18"/>
              <w:jc w:val="both"/>
              <w:rPr>
                <w:rStyle w:val="Emphasis"/>
                <w:i w:val="0"/>
              </w:rPr>
            </w:pPr>
            <w:r w:rsidRPr="00D2419E">
              <w:rPr>
                <w:rStyle w:val="Emphasis"/>
                <w:i w:val="0"/>
              </w:rPr>
              <w:t>Frequency (No.)</w:t>
            </w:r>
          </w:p>
        </w:tc>
        <w:tc>
          <w:tcPr>
            <w:tcW w:w="2952" w:type="dxa"/>
            <w:tcBorders>
              <w:top w:val="single" w:sz="4" w:space="0" w:color="auto"/>
              <w:bottom w:val="single" w:sz="4" w:space="0" w:color="auto"/>
            </w:tcBorders>
          </w:tcPr>
          <w:p w:rsidR="00746D80" w:rsidRPr="00D2419E" w:rsidRDefault="00746D80" w:rsidP="00D2419E">
            <w:pPr>
              <w:pStyle w:val="Heading1"/>
              <w:tabs>
                <w:tab w:val="left" w:pos="920"/>
                <w:tab w:val="left" w:pos="921"/>
              </w:tabs>
              <w:spacing w:before="0" w:line="480" w:lineRule="auto"/>
              <w:ind w:right="-18"/>
              <w:jc w:val="both"/>
              <w:rPr>
                <w:rStyle w:val="Emphasis"/>
                <w:i w:val="0"/>
              </w:rPr>
            </w:pPr>
            <w:r w:rsidRPr="00D2419E">
              <w:rPr>
                <w:rStyle w:val="Emphasis"/>
                <w:i w:val="0"/>
              </w:rPr>
              <w:t>Percentage (%)</w:t>
            </w:r>
          </w:p>
        </w:tc>
      </w:tr>
      <w:tr w:rsidR="00746D80" w:rsidRPr="00D2419E" w:rsidTr="00CE4F61">
        <w:tc>
          <w:tcPr>
            <w:tcW w:w="2952" w:type="dxa"/>
            <w:tcBorders>
              <w:top w:val="single" w:sz="4" w:space="0" w:color="auto"/>
            </w:tcBorders>
          </w:tcPr>
          <w:p w:rsidR="00746D80" w:rsidRPr="00D2419E" w:rsidRDefault="00746D80" w:rsidP="00D2419E">
            <w:pPr>
              <w:pStyle w:val="Heading1"/>
              <w:tabs>
                <w:tab w:val="left" w:pos="920"/>
                <w:tab w:val="left" w:pos="921"/>
              </w:tabs>
              <w:spacing w:before="0" w:line="480" w:lineRule="auto"/>
              <w:ind w:right="-18"/>
              <w:jc w:val="both"/>
              <w:rPr>
                <w:rStyle w:val="Emphasis"/>
                <w:b w:val="0"/>
                <w:i w:val="0"/>
              </w:rPr>
            </w:pPr>
            <w:r w:rsidRPr="00D2419E">
              <w:rPr>
                <w:rStyle w:val="Emphasis"/>
                <w:b w:val="0"/>
                <w:i w:val="0"/>
              </w:rPr>
              <w:t xml:space="preserve">Number distributed </w:t>
            </w:r>
          </w:p>
        </w:tc>
        <w:tc>
          <w:tcPr>
            <w:tcW w:w="2952" w:type="dxa"/>
            <w:tcBorders>
              <w:top w:val="single" w:sz="4" w:space="0" w:color="auto"/>
            </w:tcBorders>
          </w:tcPr>
          <w:p w:rsidR="00746D80" w:rsidRPr="00D2419E" w:rsidRDefault="00AC14F3" w:rsidP="00D2419E">
            <w:pPr>
              <w:pStyle w:val="Heading1"/>
              <w:tabs>
                <w:tab w:val="left" w:pos="920"/>
                <w:tab w:val="left" w:pos="921"/>
              </w:tabs>
              <w:spacing w:before="0" w:line="480" w:lineRule="auto"/>
              <w:ind w:right="-18"/>
              <w:jc w:val="both"/>
              <w:rPr>
                <w:rStyle w:val="Emphasis"/>
                <w:b w:val="0"/>
                <w:i w:val="0"/>
              </w:rPr>
            </w:pPr>
            <w:r w:rsidRPr="00D2419E">
              <w:rPr>
                <w:rStyle w:val="Emphasis"/>
                <w:b w:val="0"/>
                <w:i w:val="0"/>
              </w:rPr>
              <w:t>80</w:t>
            </w:r>
          </w:p>
        </w:tc>
        <w:tc>
          <w:tcPr>
            <w:tcW w:w="2952" w:type="dxa"/>
            <w:tcBorders>
              <w:top w:val="single" w:sz="4" w:space="0" w:color="auto"/>
            </w:tcBorders>
          </w:tcPr>
          <w:p w:rsidR="00746D80" w:rsidRPr="00D2419E" w:rsidRDefault="00746D80" w:rsidP="00D2419E">
            <w:pPr>
              <w:pStyle w:val="Heading1"/>
              <w:tabs>
                <w:tab w:val="left" w:pos="920"/>
                <w:tab w:val="left" w:pos="921"/>
              </w:tabs>
              <w:spacing w:before="0" w:line="480" w:lineRule="auto"/>
              <w:ind w:right="-18"/>
              <w:jc w:val="both"/>
              <w:rPr>
                <w:rStyle w:val="Emphasis"/>
                <w:b w:val="0"/>
                <w:i w:val="0"/>
              </w:rPr>
            </w:pPr>
            <w:r w:rsidRPr="00D2419E">
              <w:rPr>
                <w:rStyle w:val="Emphasis"/>
                <w:b w:val="0"/>
                <w:i w:val="0"/>
              </w:rPr>
              <w:t>100</w:t>
            </w:r>
          </w:p>
        </w:tc>
      </w:tr>
      <w:tr w:rsidR="00746D80" w:rsidRPr="00D2419E" w:rsidTr="00CE4F61">
        <w:trPr>
          <w:trHeight w:val="1196"/>
        </w:trPr>
        <w:tc>
          <w:tcPr>
            <w:tcW w:w="2952" w:type="dxa"/>
          </w:tcPr>
          <w:p w:rsidR="00746D80" w:rsidRPr="00D2419E" w:rsidRDefault="00746D80" w:rsidP="00D2419E">
            <w:pPr>
              <w:pStyle w:val="Heading1"/>
              <w:tabs>
                <w:tab w:val="left" w:pos="920"/>
                <w:tab w:val="left" w:pos="921"/>
              </w:tabs>
              <w:spacing w:before="0" w:line="480" w:lineRule="auto"/>
              <w:ind w:left="0" w:right="-18"/>
              <w:jc w:val="both"/>
              <w:rPr>
                <w:rStyle w:val="Emphasis"/>
                <w:b w:val="0"/>
                <w:i w:val="0"/>
              </w:rPr>
            </w:pPr>
            <w:r w:rsidRPr="00D2419E">
              <w:rPr>
                <w:rStyle w:val="Emphasis"/>
                <w:b w:val="0"/>
                <w:i w:val="0"/>
              </w:rPr>
              <w:t xml:space="preserve">Number properly completed and returned </w:t>
            </w:r>
          </w:p>
        </w:tc>
        <w:tc>
          <w:tcPr>
            <w:tcW w:w="2952" w:type="dxa"/>
          </w:tcPr>
          <w:p w:rsidR="00746D80" w:rsidRPr="00D2419E" w:rsidRDefault="00AC14F3" w:rsidP="00D2419E">
            <w:pPr>
              <w:pStyle w:val="Heading1"/>
              <w:tabs>
                <w:tab w:val="left" w:pos="920"/>
                <w:tab w:val="left" w:pos="921"/>
              </w:tabs>
              <w:spacing w:before="0" w:line="480" w:lineRule="auto"/>
              <w:ind w:right="-18"/>
              <w:jc w:val="both"/>
              <w:rPr>
                <w:rStyle w:val="Emphasis"/>
                <w:b w:val="0"/>
                <w:i w:val="0"/>
              </w:rPr>
            </w:pPr>
            <w:r w:rsidRPr="00D2419E">
              <w:rPr>
                <w:rStyle w:val="Emphasis"/>
                <w:b w:val="0"/>
                <w:i w:val="0"/>
              </w:rPr>
              <w:t>8</w:t>
            </w:r>
            <w:r w:rsidR="00317284" w:rsidRPr="00D2419E">
              <w:rPr>
                <w:rStyle w:val="Emphasis"/>
                <w:b w:val="0"/>
                <w:i w:val="0"/>
              </w:rPr>
              <w:t>0</w:t>
            </w:r>
          </w:p>
        </w:tc>
        <w:tc>
          <w:tcPr>
            <w:tcW w:w="2952" w:type="dxa"/>
          </w:tcPr>
          <w:p w:rsidR="00746D80" w:rsidRPr="00D2419E" w:rsidRDefault="00317284" w:rsidP="00D2419E">
            <w:pPr>
              <w:pStyle w:val="Heading1"/>
              <w:tabs>
                <w:tab w:val="left" w:pos="920"/>
                <w:tab w:val="left" w:pos="921"/>
              </w:tabs>
              <w:spacing w:before="0" w:line="480" w:lineRule="auto"/>
              <w:ind w:right="-18"/>
              <w:jc w:val="both"/>
              <w:rPr>
                <w:rStyle w:val="Emphasis"/>
                <w:b w:val="0"/>
                <w:i w:val="0"/>
              </w:rPr>
            </w:pPr>
            <w:r w:rsidRPr="00D2419E">
              <w:rPr>
                <w:rStyle w:val="Emphasis"/>
                <w:b w:val="0"/>
                <w:i w:val="0"/>
              </w:rPr>
              <w:t>1</w:t>
            </w:r>
            <w:r w:rsidR="00AC14F3" w:rsidRPr="00D2419E">
              <w:rPr>
                <w:rStyle w:val="Emphasis"/>
                <w:b w:val="0"/>
                <w:i w:val="0"/>
              </w:rPr>
              <w:t>00</w:t>
            </w:r>
          </w:p>
        </w:tc>
      </w:tr>
      <w:tr w:rsidR="00746D80" w:rsidRPr="00D2419E" w:rsidTr="00CE4F61">
        <w:tc>
          <w:tcPr>
            <w:tcW w:w="2952" w:type="dxa"/>
          </w:tcPr>
          <w:p w:rsidR="00746D80" w:rsidRPr="00D2419E" w:rsidRDefault="00746D80" w:rsidP="00D2419E">
            <w:pPr>
              <w:pStyle w:val="Heading1"/>
              <w:tabs>
                <w:tab w:val="left" w:pos="920"/>
                <w:tab w:val="left" w:pos="921"/>
              </w:tabs>
              <w:spacing w:before="0" w:line="480" w:lineRule="auto"/>
              <w:ind w:right="-18"/>
              <w:jc w:val="both"/>
              <w:rPr>
                <w:rStyle w:val="Emphasis"/>
                <w:b w:val="0"/>
                <w:i w:val="0"/>
              </w:rPr>
            </w:pPr>
            <w:r w:rsidRPr="00D2419E">
              <w:rPr>
                <w:rStyle w:val="Emphasis"/>
                <w:b w:val="0"/>
                <w:i w:val="0"/>
              </w:rPr>
              <w:t xml:space="preserve">Number not returned </w:t>
            </w:r>
          </w:p>
        </w:tc>
        <w:tc>
          <w:tcPr>
            <w:tcW w:w="2952" w:type="dxa"/>
          </w:tcPr>
          <w:p w:rsidR="00746D80" w:rsidRPr="00D2419E" w:rsidRDefault="00746D80" w:rsidP="00D2419E">
            <w:pPr>
              <w:pStyle w:val="Heading1"/>
              <w:tabs>
                <w:tab w:val="left" w:pos="920"/>
                <w:tab w:val="left" w:pos="921"/>
              </w:tabs>
              <w:spacing w:before="0" w:line="480" w:lineRule="auto"/>
              <w:ind w:right="-18"/>
              <w:jc w:val="both"/>
              <w:rPr>
                <w:rStyle w:val="Emphasis"/>
                <w:b w:val="0"/>
                <w:i w:val="0"/>
              </w:rPr>
            </w:pPr>
            <w:r w:rsidRPr="00D2419E">
              <w:rPr>
                <w:rStyle w:val="Emphasis"/>
                <w:b w:val="0"/>
                <w:i w:val="0"/>
              </w:rPr>
              <w:t>0</w:t>
            </w:r>
          </w:p>
        </w:tc>
        <w:tc>
          <w:tcPr>
            <w:tcW w:w="2952" w:type="dxa"/>
          </w:tcPr>
          <w:p w:rsidR="00746D80" w:rsidRPr="00D2419E" w:rsidRDefault="00AC14F3" w:rsidP="00D2419E">
            <w:pPr>
              <w:pStyle w:val="Heading1"/>
              <w:tabs>
                <w:tab w:val="left" w:pos="920"/>
                <w:tab w:val="left" w:pos="921"/>
              </w:tabs>
              <w:spacing w:before="0" w:line="480" w:lineRule="auto"/>
              <w:ind w:right="-18"/>
              <w:jc w:val="both"/>
              <w:rPr>
                <w:rStyle w:val="Emphasis"/>
                <w:b w:val="0"/>
                <w:i w:val="0"/>
              </w:rPr>
            </w:pPr>
            <w:r w:rsidRPr="00D2419E">
              <w:rPr>
                <w:rStyle w:val="Emphasis"/>
                <w:b w:val="0"/>
                <w:i w:val="0"/>
              </w:rPr>
              <w:t>0</w:t>
            </w:r>
          </w:p>
        </w:tc>
      </w:tr>
    </w:tbl>
    <w:p w:rsidR="00746D80" w:rsidRPr="00D2419E" w:rsidRDefault="00746D80" w:rsidP="00D2419E">
      <w:pPr>
        <w:spacing w:after="0" w:line="480" w:lineRule="auto"/>
        <w:ind w:right="-18"/>
        <w:jc w:val="both"/>
        <w:rPr>
          <w:rStyle w:val="Emphasis"/>
          <w:rFonts w:ascii="Times New Roman" w:hAnsi="Times New Roman"/>
          <w:i w:val="0"/>
          <w:sz w:val="24"/>
          <w:szCs w:val="24"/>
        </w:rPr>
      </w:pPr>
      <w:r w:rsidRPr="00D2419E">
        <w:rPr>
          <w:rStyle w:val="Emphasis"/>
          <w:rFonts w:ascii="Times New Roman" w:hAnsi="Times New Roman"/>
          <w:i w:val="0"/>
          <w:sz w:val="24"/>
          <w:szCs w:val="24"/>
        </w:rPr>
        <w:t>Source: Research survey, 2025</w:t>
      </w:r>
    </w:p>
    <w:p w:rsidR="005C5E78" w:rsidRPr="00D2419E" w:rsidRDefault="00E84107" w:rsidP="00D2419E">
      <w:pPr>
        <w:spacing w:after="0" w:line="480" w:lineRule="auto"/>
        <w:jc w:val="both"/>
        <w:rPr>
          <w:rFonts w:ascii="Times New Roman" w:hAnsi="Times New Roman"/>
          <w:sz w:val="24"/>
          <w:szCs w:val="24"/>
        </w:rPr>
      </w:pPr>
      <w:r w:rsidRPr="00D2419E">
        <w:rPr>
          <w:rFonts w:ascii="Times New Roman" w:hAnsi="Times New Roman"/>
          <w:sz w:val="24"/>
          <w:szCs w:val="24"/>
        </w:rPr>
        <w:lastRenderedPageBreak/>
        <w:t>T</w:t>
      </w:r>
      <w:r w:rsidR="005C5E78" w:rsidRPr="00D2419E">
        <w:rPr>
          <w:rFonts w:ascii="Times New Roman" w:hAnsi="Times New Roman"/>
          <w:sz w:val="24"/>
          <w:szCs w:val="24"/>
        </w:rPr>
        <w:t xml:space="preserve">able 4.1 presents the summary of questionnaire distribution and response rate for the study. </w:t>
      </w:r>
      <w:r w:rsidR="00172301" w:rsidRPr="00D2419E">
        <w:rPr>
          <w:rFonts w:ascii="Times New Roman" w:hAnsi="Times New Roman"/>
          <w:sz w:val="24"/>
          <w:szCs w:val="24"/>
        </w:rPr>
        <w:t>Out of the 80 questionnaires distributed, all were properly completed and returned, representing a 100% response rate. This high response rate suggests a strong level of engagement from the respondents, which enhances the reliability and validity of the data collected for the study.</w:t>
      </w:r>
    </w:p>
    <w:p w:rsidR="00AB56A0" w:rsidRPr="00D2419E" w:rsidRDefault="00A40B57" w:rsidP="00D2419E">
      <w:pPr>
        <w:autoSpaceDE w:val="0"/>
        <w:autoSpaceDN w:val="0"/>
        <w:adjustRightInd w:val="0"/>
        <w:spacing w:after="0" w:line="480" w:lineRule="auto"/>
        <w:ind w:left="60" w:right="60"/>
        <w:rPr>
          <w:rFonts w:ascii="Times New Roman" w:hAnsi="Times New Roman"/>
          <w:b/>
          <w:sz w:val="24"/>
          <w:szCs w:val="24"/>
        </w:rPr>
      </w:pPr>
      <w:r w:rsidRPr="00D2419E">
        <w:rPr>
          <w:rFonts w:ascii="Times New Roman" w:hAnsi="Times New Roman"/>
          <w:b/>
          <w:sz w:val="24"/>
          <w:szCs w:val="24"/>
        </w:rPr>
        <w:t>Table 4.2</w:t>
      </w:r>
      <w:r w:rsidR="00AB56A0" w:rsidRPr="00D2419E">
        <w:rPr>
          <w:rFonts w:ascii="Times New Roman" w:hAnsi="Times New Roman"/>
          <w:b/>
          <w:sz w:val="24"/>
          <w:szCs w:val="24"/>
        </w:rPr>
        <w:t xml:space="preserve"> Gender Composition</w:t>
      </w:r>
    </w:p>
    <w:tbl>
      <w:tblPr>
        <w:tblStyle w:val="PlainTable2"/>
        <w:tblW w:w="7788" w:type="dxa"/>
        <w:tblLook w:val="0620"/>
      </w:tblPr>
      <w:tblGrid>
        <w:gridCol w:w="1876"/>
        <w:gridCol w:w="2483"/>
        <w:gridCol w:w="3429"/>
      </w:tblGrid>
      <w:tr w:rsidR="00A40B57" w:rsidRPr="00D2419E" w:rsidTr="00A40B57">
        <w:trPr>
          <w:cnfStyle w:val="100000000000"/>
          <w:trHeight w:val="343"/>
        </w:trPr>
        <w:tc>
          <w:tcPr>
            <w:tcW w:w="0" w:type="auto"/>
            <w:hideMark/>
          </w:tcPr>
          <w:p w:rsidR="00A40B57" w:rsidRPr="00D2419E" w:rsidRDefault="00A40B57" w:rsidP="00D2419E">
            <w:pPr>
              <w:spacing w:after="0" w:line="480" w:lineRule="auto"/>
              <w:jc w:val="center"/>
              <w:rPr>
                <w:rFonts w:ascii="Times New Roman" w:eastAsia="Times New Roman" w:hAnsi="Times New Roman"/>
                <w:sz w:val="24"/>
                <w:szCs w:val="24"/>
              </w:rPr>
            </w:pPr>
            <w:r w:rsidRPr="00D2419E">
              <w:rPr>
                <w:rFonts w:ascii="Times New Roman" w:eastAsia="Times New Roman" w:hAnsi="Times New Roman"/>
                <w:sz w:val="24"/>
                <w:szCs w:val="24"/>
              </w:rPr>
              <w:t>Gender</w:t>
            </w:r>
          </w:p>
        </w:tc>
        <w:tc>
          <w:tcPr>
            <w:tcW w:w="0" w:type="auto"/>
            <w:hideMark/>
          </w:tcPr>
          <w:p w:rsidR="00A40B57" w:rsidRPr="00D2419E" w:rsidRDefault="00A40B57" w:rsidP="00D2419E">
            <w:pPr>
              <w:spacing w:after="0" w:line="480" w:lineRule="auto"/>
              <w:jc w:val="center"/>
              <w:rPr>
                <w:rFonts w:ascii="Times New Roman" w:eastAsia="Times New Roman" w:hAnsi="Times New Roman"/>
                <w:sz w:val="24"/>
                <w:szCs w:val="24"/>
              </w:rPr>
            </w:pPr>
            <w:r w:rsidRPr="00D2419E">
              <w:rPr>
                <w:rFonts w:ascii="Times New Roman" w:eastAsia="Times New Roman" w:hAnsi="Times New Roman"/>
                <w:sz w:val="24"/>
                <w:szCs w:val="24"/>
              </w:rPr>
              <w:t>Frequency</w:t>
            </w:r>
          </w:p>
        </w:tc>
        <w:tc>
          <w:tcPr>
            <w:tcW w:w="0" w:type="auto"/>
            <w:hideMark/>
          </w:tcPr>
          <w:p w:rsidR="00A40B57" w:rsidRPr="00D2419E" w:rsidRDefault="00A40B57" w:rsidP="00D2419E">
            <w:pPr>
              <w:spacing w:after="0" w:line="480" w:lineRule="auto"/>
              <w:jc w:val="center"/>
              <w:rPr>
                <w:rFonts w:ascii="Times New Roman" w:eastAsia="Times New Roman" w:hAnsi="Times New Roman"/>
                <w:sz w:val="24"/>
                <w:szCs w:val="24"/>
              </w:rPr>
            </w:pPr>
            <w:r w:rsidRPr="00D2419E">
              <w:rPr>
                <w:rFonts w:ascii="Times New Roman" w:eastAsia="Times New Roman" w:hAnsi="Times New Roman"/>
                <w:sz w:val="24"/>
                <w:szCs w:val="24"/>
              </w:rPr>
              <w:t>Percentage (%)</w:t>
            </w:r>
          </w:p>
        </w:tc>
      </w:tr>
      <w:tr w:rsidR="00A40B57" w:rsidRPr="00D2419E" w:rsidTr="00A40B57">
        <w:trPr>
          <w:trHeight w:val="359"/>
        </w:trPr>
        <w:tc>
          <w:tcPr>
            <w:tcW w:w="0" w:type="auto"/>
            <w:hideMark/>
          </w:tcPr>
          <w:p w:rsidR="00A40B57" w:rsidRPr="00D2419E" w:rsidRDefault="00A40B57"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sz w:val="24"/>
                <w:szCs w:val="24"/>
              </w:rPr>
              <w:t>Male</w:t>
            </w:r>
          </w:p>
        </w:tc>
        <w:tc>
          <w:tcPr>
            <w:tcW w:w="0" w:type="auto"/>
            <w:hideMark/>
          </w:tcPr>
          <w:p w:rsidR="00A40B57" w:rsidRPr="00D2419E" w:rsidRDefault="00BB43ED"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sz w:val="24"/>
                <w:szCs w:val="24"/>
              </w:rPr>
              <w:t>5</w:t>
            </w:r>
            <w:r w:rsidR="00F20BBD" w:rsidRPr="00D2419E">
              <w:rPr>
                <w:rFonts w:ascii="Times New Roman" w:eastAsia="Times New Roman" w:hAnsi="Times New Roman"/>
                <w:sz w:val="24"/>
                <w:szCs w:val="24"/>
              </w:rPr>
              <w:t>0</w:t>
            </w:r>
          </w:p>
        </w:tc>
        <w:tc>
          <w:tcPr>
            <w:tcW w:w="0" w:type="auto"/>
            <w:hideMark/>
          </w:tcPr>
          <w:p w:rsidR="00A40B57" w:rsidRPr="00D2419E" w:rsidRDefault="00F20BBD"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sz w:val="24"/>
                <w:szCs w:val="24"/>
              </w:rPr>
              <w:t>62.5</w:t>
            </w:r>
            <w:r w:rsidR="00A40B57" w:rsidRPr="00D2419E">
              <w:rPr>
                <w:rFonts w:ascii="Times New Roman" w:eastAsia="Times New Roman" w:hAnsi="Times New Roman"/>
                <w:sz w:val="24"/>
                <w:szCs w:val="24"/>
              </w:rPr>
              <w:t>%</w:t>
            </w:r>
          </w:p>
        </w:tc>
      </w:tr>
      <w:tr w:rsidR="00A40B57" w:rsidRPr="00D2419E" w:rsidTr="00A40B57">
        <w:trPr>
          <w:trHeight w:val="359"/>
        </w:trPr>
        <w:tc>
          <w:tcPr>
            <w:tcW w:w="0" w:type="auto"/>
            <w:hideMark/>
          </w:tcPr>
          <w:p w:rsidR="00A40B57" w:rsidRPr="00D2419E" w:rsidRDefault="00A40B57"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sz w:val="24"/>
                <w:szCs w:val="24"/>
              </w:rPr>
              <w:t>Female</w:t>
            </w:r>
          </w:p>
        </w:tc>
        <w:tc>
          <w:tcPr>
            <w:tcW w:w="0" w:type="auto"/>
            <w:hideMark/>
          </w:tcPr>
          <w:p w:rsidR="00A40B57" w:rsidRPr="00D2419E" w:rsidRDefault="00F20BBD"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sz w:val="24"/>
                <w:szCs w:val="24"/>
              </w:rPr>
              <w:t>30</w:t>
            </w:r>
          </w:p>
        </w:tc>
        <w:tc>
          <w:tcPr>
            <w:tcW w:w="0" w:type="auto"/>
            <w:hideMark/>
          </w:tcPr>
          <w:p w:rsidR="00A40B57" w:rsidRPr="00D2419E" w:rsidRDefault="00F20BBD"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sz w:val="24"/>
                <w:szCs w:val="24"/>
              </w:rPr>
              <w:t>37.5</w:t>
            </w:r>
            <w:r w:rsidR="00A40B57" w:rsidRPr="00D2419E">
              <w:rPr>
                <w:rFonts w:ascii="Times New Roman" w:eastAsia="Times New Roman" w:hAnsi="Times New Roman"/>
                <w:sz w:val="24"/>
                <w:szCs w:val="24"/>
              </w:rPr>
              <w:t>%</w:t>
            </w:r>
          </w:p>
        </w:tc>
      </w:tr>
      <w:tr w:rsidR="00A40B57" w:rsidRPr="00D2419E" w:rsidTr="00A40B57">
        <w:trPr>
          <w:trHeight w:val="343"/>
        </w:trPr>
        <w:tc>
          <w:tcPr>
            <w:tcW w:w="0" w:type="auto"/>
            <w:hideMark/>
          </w:tcPr>
          <w:p w:rsidR="00A40B57" w:rsidRPr="00D2419E" w:rsidRDefault="00A40B57"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b/>
                <w:bCs/>
                <w:sz w:val="24"/>
                <w:szCs w:val="24"/>
              </w:rPr>
              <w:t>Total</w:t>
            </w:r>
          </w:p>
        </w:tc>
        <w:tc>
          <w:tcPr>
            <w:tcW w:w="0" w:type="auto"/>
            <w:hideMark/>
          </w:tcPr>
          <w:p w:rsidR="00A40B57" w:rsidRPr="00D2419E" w:rsidRDefault="00F20BBD"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b/>
                <w:bCs/>
                <w:sz w:val="24"/>
                <w:szCs w:val="24"/>
              </w:rPr>
              <w:t>8</w:t>
            </w:r>
            <w:r w:rsidR="00317284" w:rsidRPr="00D2419E">
              <w:rPr>
                <w:rFonts w:ascii="Times New Roman" w:eastAsia="Times New Roman" w:hAnsi="Times New Roman"/>
                <w:b/>
                <w:bCs/>
                <w:sz w:val="24"/>
                <w:szCs w:val="24"/>
              </w:rPr>
              <w:t>0</w:t>
            </w:r>
          </w:p>
        </w:tc>
        <w:tc>
          <w:tcPr>
            <w:tcW w:w="0" w:type="auto"/>
            <w:hideMark/>
          </w:tcPr>
          <w:p w:rsidR="00A40B57" w:rsidRPr="00D2419E" w:rsidRDefault="00A40B57"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b/>
                <w:bCs/>
                <w:sz w:val="24"/>
                <w:szCs w:val="24"/>
              </w:rPr>
              <w:t>100%</w:t>
            </w:r>
          </w:p>
        </w:tc>
      </w:tr>
    </w:tbl>
    <w:p w:rsidR="00AB56A0" w:rsidRPr="00D2419E" w:rsidRDefault="00AB56A0" w:rsidP="00D2419E">
      <w:pPr>
        <w:spacing w:after="0" w:line="480" w:lineRule="auto"/>
        <w:ind w:right="-18"/>
        <w:jc w:val="both"/>
        <w:rPr>
          <w:rFonts w:ascii="Times New Roman" w:hAnsi="Times New Roman"/>
          <w:iCs/>
          <w:sz w:val="24"/>
          <w:szCs w:val="24"/>
        </w:rPr>
      </w:pPr>
      <w:r w:rsidRPr="00D2419E">
        <w:rPr>
          <w:rStyle w:val="Emphasis"/>
          <w:rFonts w:ascii="Times New Roman" w:hAnsi="Times New Roman"/>
          <w:i w:val="0"/>
          <w:sz w:val="24"/>
          <w:szCs w:val="24"/>
        </w:rPr>
        <w:t>Source: Research survey, 2025</w:t>
      </w:r>
    </w:p>
    <w:p w:rsidR="00BB43ED" w:rsidRPr="00D2419E" w:rsidRDefault="00172301" w:rsidP="00D2419E">
      <w:pPr>
        <w:spacing w:after="0" w:line="480" w:lineRule="auto"/>
        <w:jc w:val="both"/>
        <w:rPr>
          <w:rFonts w:ascii="Times New Roman" w:hAnsi="Times New Roman"/>
          <w:sz w:val="24"/>
          <w:szCs w:val="24"/>
        </w:rPr>
      </w:pPr>
      <w:r w:rsidRPr="00D2419E">
        <w:rPr>
          <w:rFonts w:ascii="Times New Roman" w:hAnsi="Times New Roman"/>
          <w:sz w:val="24"/>
          <w:szCs w:val="24"/>
        </w:rPr>
        <w:t xml:space="preserve">Table 4.2 shows that </w:t>
      </w:r>
      <w:r w:rsidRPr="00D2419E">
        <w:rPr>
          <w:rStyle w:val="Strong"/>
          <w:rFonts w:ascii="Times New Roman" w:hAnsi="Times New Roman"/>
          <w:b w:val="0"/>
          <w:sz w:val="24"/>
          <w:szCs w:val="24"/>
        </w:rPr>
        <w:t>62.5%</w:t>
      </w:r>
      <w:r w:rsidRPr="00D2419E">
        <w:rPr>
          <w:rFonts w:ascii="Times New Roman" w:hAnsi="Times New Roman"/>
          <w:sz w:val="24"/>
          <w:szCs w:val="24"/>
        </w:rPr>
        <w:t xml:space="preserve"> of the respondents were </w:t>
      </w:r>
      <w:r w:rsidRPr="00D2419E">
        <w:rPr>
          <w:rStyle w:val="Strong"/>
          <w:rFonts w:ascii="Times New Roman" w:hAnsi="Times New Roman"/>
          <w:b w:val="0"/>
          <w:sz w:val="24"/>
          <w:szCs w:val="24"/>
        </w:rPr>
        <w:t>male</w:t>
      </w:r>
      <w:r w:rsidRPr="00D2419E">
        <w:rPr>
          <w:rFonts w:ascii="Times New Roman" w:hAnsi="Times New Roman"/>
          <w:b/>
          <w:sz w:val="24"/>
          <w:szCs w:val="24"/>
        </w:rPr>
        <w:t>,</w:t>
      </w:r>
      <w:r w:rsidRPr="00D2419E">
        <w:rPr>
          <w:rFonts w:ascii="Times New Roman" w:hAnsi="Times New Roman"/>
          <w:sz w:val="24"/>
          <w:szCs w:val="24"/>
        </w:rPr>
        <w:t xml:space="preserve"> while </w:t>
      </w:r>
      <w:r w:rsidRPr="00D2419E">
        <w:rPr>
          <w:rStyle w:val="Strong"/>
          <w:rFonts w:ascii="Times New Roman" w:hAnsi="Times New Roman"/>
          <w:b w:val="0"/>
          <w:sz w:val="24"/>
          <w:szCs w:val="24"/>
        </w:rPr>
        <w:t>37.5%</w:t>
      </w:r>
      <w:r w:rsidRPr="00D2419E">
        <w:rPr>
          <w:rFonts w:ascii="Times New Roman" w:hAnsi="Times New Roman"/>
          <w:sz w:val="24"/>
          <w:szCs w:val="24"/>
        </w:rPr>
        <w:t xml:space="preserve"> were </w:t>
      </w:r>
      <w:r w:rsidRPr="00D2419E">
        <w:rPr>
          <w:rStyle w:val="Strong"/>
          <w:rFonts w:ascii="Times New Roman" w:hAnsi="Times New Roman"/>
          <w:b w:val="0"/>
          <w:sz w:val="24"/>
          <w:szCs w:val="24"/>
        </w:rPr>
        <w:t>female</w:t>
      </w:r>
      <w:r w:rsidRPr="00D2419E">
        <w:rPr>
          <w:rFonts w:ascii="Times New Roman" w:hAnsi="Times New Roman"/>
          <w:b/>
          <w:sz w:val="24"/>
          <w:szCs w:val="24"/>
        </w:rPr>
        <w:t>.</w:t>
      </w:r>
      <w:r w:rsidRPr="00D2419E">
        <w:rPr>
          <w:rFonts w:ascii="Times New Roman" w:hAnsi="Times New Roman"/>
          <w:sz w:val="24"/>
          <w:szCs w:val="24"/>
        </w:rPr>
        <w:t xml:space="preserve"> This indicates a higher participation rate from males in the survey, which may reflect the gender composition of the urban residents or stakeholders engaged in building and environmental issues within Ilorin, Kwara State.</w:t>
      </w:r>
    </w:p>
    <w:p w:rsidR="00E551BD" w:rsidRPr="00D2419E" w:rsidRDefault="00E551BD" w:rsidP="00D2419E">
      <w:pPr>
        <w:spacing w:after="0" w:line="480" w:lineRule="auto"/>
        <w:jc w:val="both"/>
        <w:rPr>
          <w:rFonts w:ascii="Times New Roman" w:hAnsi="Times New Roman"/>
          <w:sz w:val="24"/>
          <w:szCs w:val="24"/>
        </w:rPr>
      </w:pPr>
      <w:r w:rsidRPr="00D2419E">
        <w:rPr>
          <w:rFonts w:ascii="Times New Roman" w:hAnsi="Times New Roman"/>
          <w:sz w:val="24"/>
          <w:szCs w:val="24"/>
        </w:rPr>
        <w:t>Table 4.3: Age Distribution of Respondents</w:t>
      </w:r>
    </w:p>
    <w:tbl>
      <w:tblPr>
        <w:tblStyle w:val="PlainTable2"/>
        <w:tblW w:w="6757" w:type="dxa"/>
        <w:tblLook w:val="0620"/>
      </w:tblPr>
      <w:tblGrid>
        <w:gridCol w:w="1918"/>
        <w:gridCol w:w="2468"/>
        <w:gridCol w:w="2371"/>
      </w:tblGrid>
      <w:tr w:rsidR="00E551BD" w:rsidRPr="00D2419E" w:rsidTr="00E551BD">
        <w:trPr>
          <w:cnfStyle w:val="100000000000"/>
          <w:trHeight w:val="285"/>
        </w:trPr>
        <w:tc>
          <w:tcPr>
            <w:tcW w:w="0" w:type="auto"/>
            <w:hideMark/>
          </w:tcPr>
          <w:p w:rsidR="00E551BD" w:rsidRPr="00D2419E" w:rsidRDefault="00E551BD" w:rsidP="00D2419E">
            <w:pPr>
              <w:spacing w:after="0" w:line="48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Age Range</w:t>
            </w:r>
          </w:p>
        </w:tc>
        <w:tc>
          <w:tcPr>
            <w:tcW w:w="0" w:type="auto"/>
            <w:hideMark/>
          </w:tcPr>
          <w:p w:rsidR="00E551BD" w:rsidRPr="00D2419E" w:rsidRDefault="00E551BD" w:rsidP="00D2419E">
            <w:pPr>
              <w:spacing w:after="0" w:line="48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Frequency (No.)</w:t>
            </w:r>
          </w:p>
        </w:tc>
        <w:tc>
          <w:tcPr>
            <w:tcW w:w="0" w:type="auto"/>
            <w:hideMark/>
          </w:tcPr>
          <w:p w:rsidR="00E551BD" w:rsidRPr="00D2419E" w:rsidRDefault="00E551BD" w:rsidP="00D2419E">
            <w:pPr>
              <w:spacing w:after="0" w:line="48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Percentage (%)</w:t>
            </w:r>
          </w:p>
        </w:tc>
      </w:tr>
      <w:tr w:rsidR="00E551BD" w:rsidRPr="00D2419E" w:rsidTr="00E551BD">
        <w:trPr>
          <w:trHeight w:val="285"/>
        </w:trPr>
        <w:tc>
          <w:tcPr>
            <w:tcW w:w="0" w:type="auto"/>
            <w:hideMark/>
          </w:tcPr>
          <w:p w:rsidR="00E551BD" w:rsidRPr="00D2419E" w:rsidRDefault="00F20BBD" w:rsidP="00D2419E">
            <w:pPr>
              <w:spacing w:after="0" w:line="480" w:lineRule="auto"/>
              <w:rPr>
                <w:rFonts w:ascii="Times New Roman" w:eastAsia="Times New Roman" w:hAnsi="Times New Roman"/>
                <w:sz w:val="24"/>
                <w:szCs w:val="24"/>
                <w:lang w:val="en-US"/>
              </w:rPr>
            </w:pPr>
            <w:r w:rsidRPr="00D2419E">
              <w:rPr>
                <w:rFonts w:ascii="Times New Roman" w:hAnsi="Times New Roman"/>
                <w:sz w:val="24"/>
                <w:szCs w:val="24"/>
              </w:rPr>
              <w:t>18 - 30</w:t>
            </w:r>
            <w:r w:rsidR="00E551BD" w:rsidRPr="00D2419E">
              <w:rPr>
                <w:rFonts w:ascii="Times New Roman" w:eastAsia="Times New Roman" w:hAnsi="Times New Roman"/>
                <w:sz w:val="24"/>
                <w:szCs w:val="24"/>
                <w:lang w:val="en-US"/>
              </w:rPr>
              <w:t xml:space="preserve"> years</w:t>
            </w:r>
          </w:p>
        </w:tc>
        <w:tc>
          <w:tcPr>
            <w:tcW w:w="0" w:type="auto"/>
            <w:hideMark/>
          </w:tcPr>
          <w:p w:rsidR="00E551BD" w:rsidRPr="00D2419E" w:rsidRDefault="00F20BB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25</w:t>
            </w:r>
          </w:p>
        </w:tc>
        <w:tc>
          <w:tcPr>
            <w:tcW w:w="0" w:type="auto"/>
            <w:hideMark/>
          </w:tcPr>
          <w:p w:rsidR="00E551BD" w:rsidRPr="00D2419E" w:rsidRDefault="00F20BB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3</w:t>
            </w:r>
            <w:r w:rsidR="00BB43ED" w:rsidRPr="00D2419E">
              <w:rPr>
                <w:rFonts w:ascii="Times New Roman" w:eastAsia="Times New Roman" w:hAnsi="Times New Roman"/>
                <w:sz w:val="24"/>
                <w:szCs w:val="24"/>
                <w:lang w:val="en-US"/>
              </w:rPr>
              <w:t>1.1</w:t>
            </w:r>
            <w:r w:rsidR="00E551BD" w:rsidRPr="00D2419E">
              <w:rPr>
                <w:rFonts w:ascii="Times New Roman" w:eastAsia="Times New Roman" w:hAnsi="Times New Roman"/>
                <w:sz w:val="24"/>
                <w:szCs w:val="24"/>
                <w:lang w:val="en-US"/>
              </w:rPr>
              <w:t>%</w:t>
            </w:r>
          </w:p>
        </w:tc>
      </w:tr>
      <w:tr w:rsidR="00E551BD" w:rsidRPr="00D2419E" w:rsidTr="00E551BD">
        <w:trPr>
          <w:trHeight w:val="296"/>
        </w:trPr>
        <w:tc>
          <w:tcPr>
            <w:tcW w:w="0" w:type="auto"/>
            <w:hideMark/>
          </w:tcPr>
          <w:p w:rsidR="00E551BD" w:rsidRPr="00D2419E" w:rsidRDefault="00F20BB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31</w:t>
            </w:r>
            <w:r w:rsidR="00BB43ED" w:rsidRPr="00D2419E">
              <w:rPr>
                <w:rFonts w:ascii="Times New Roman" w:eastAsia="Times New Roman" w:hAnsi="Times New Roman"/>
                <w:sz w:val="24"/>
                <w:szCs w:val="24"/>
                <w:lang w:val="en-US"/>
              </w:rPr>
              <w:t>-</w:t>
            </w:r>
            <w:r w:rsidRPr="00D2419E">
              <w:rPr>
                <w:rFonts w:ascii="Times New Roman" w:eastAsia="Times New Roman" w:hAnsi="Times New Roman"/>
                <w:sz w:val="24"/>
                <w:szCs w:val="24"/>
                <w:lang w:val="en-US"/>
              </w:rPr>
              <w:t>4</w:t>
            </w:r>
            <w:r w:rsidR="00E551BD" w:rsidRPr="00D2419E">
              <w:rPr>
                <w:rFonts w:ascii="Times New Roman" w:eastAsia="Times New Roman" w:hAnsi="Times New Roman"/>
                <w:sz w:val="24"/>
                <w:szCs w:val="24"/>
                <w:lang w:val="en-US"/>
              </w:rPr>
              <w:t>5 years</w:t>
            </w:r>
          </w:p>
        </w:tc>
        <w:tc>
          <w:tcPr>
            <w:tcW w:w="0" w:type="auto"/>
            <w:hideMark/>
          </w:tcPr>
          <w:p w:rsidR="00E551BD" w:rsidRPr="00D2419E" w:rsidRDefault="00BB43E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35</w:t>
            </w:r>
          </w:p>
        </w:tc>
        <w:tc>
          <w:tcPr>
            <w:tcW w:w="0" w:type="auto"/>
            <w:hideMark/>
          </w:tcPr>
          <w:p w:rsidR="00E551BD" w:rsidRPr="00D2419E" w:rsidRDefault="00F20BB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43.8</w:t>
            </w:r>
            <w:r w:rsidR="00E551BD" w:rsidRPr="00D2419E">
              <w:rPr>
                <w:rFonts w:ascii="Times New Roman" w:eastAsia="Times New Roman" w:hAnsi="Times New Roman"/>
                <w:sz w:val="24"/>
                <w:szCs w:val="24"/>
                <w:lang w:val="en-US"/>
              </w:rPr>
              <w:t>%</w:t>
            </w:r>
          </w:p>
        </w:tc>
      </w:tr>
      <w:tr w:rsidR="00E551BD" w:rsidRPr="00D2419E" w:rsidTr="00E551BD">
        <w:trPr>
          <w:trHeight w:val="285"/>
        </w:trPr>
        <w:tc>
          <w:tcPr>
            <w:tcW w:w="0" w:type="auto"/>
            <w:hideMark/>
          </w:tcPr>
          <w:p w:rsidR="00E551BD" w:rsidRPr="00D2419E" w:rsidRDefault="00E551B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46+ years</w:t>
            </w:r>
          </w:p>
        </w:tc>
        <w:tc>
          <w:tcPr>
            <w:tcW w:w="0" w:type="auto"/>
            <w:hideMark/>
          </w:tcPr>
          <w:p w:rsidR="00E551BD" w:rsidRPr="00D2419E" w:rsidRDefault="00F20BB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20</w:t>
            </w:r>
          </w:p>
        </w:tc>
        <w:tc>
          <w:tcPr>
            <w:tcW w:w="0" w:type="auto"/>
            <w:hideMark/>
          </w:tcPr>
          <w:p w:rsidR="00E551BD" w:rsidRPr="00D2419E" w:rsidRDefault="00F20BB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25.0</w:t>
            </w:r>
            <w:r w:rsidR="00E551BD" w:rsidRPr="00D2419E">
              <w:rPr>
                <w:rFonts w:ascii="Times New Roman" w:eastAsia="Times New Roman" w:hAnsi="Times New Roman"/>
                <w:sz w:val="24"/>
                <w:szCs w:val="24"/>
                <w:lang w:val="en-US"/>
              </w:rPr>
              <w:t>%</w:t>
            </w:r>
          </w:p>
        </w:tc>
      </w:tr>
      <w:tr w:rsidR="00E551BD" w:rsidRPr="00D2419E" w:rsidTr="00E551BD">
        <w:trPr>
          <w:trHeight w:val="296"/>
        </w:trPr>
        <w:tc>
          <w:tcPr>
            <w:tcW w:w="0" w:type="auto"/>
            <w:hideMark/>
          </w:tcPr>
          <w:p w:rsidR="00E551BD" w:rsidRPr="00D2419E" w:rsidRDefault="00E551B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Total</w:t>
            </w:r>
          </w:p>
        </w:tc>
        <w:tc>
          <w:tcPr>
            <w:tcW w:w="0" w:type="auto"/>
            <w:hideMark/>
          </w:tcPr>
          <w:p w:rsidR="00E551BD" w:rsidRPr="00D2419E" w:rsidRDefault="00F20BB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8</w:t>
            </w:r>
            <w:r w:rsidR="00E551BD" w:rsidRPr="00D2419E">
              <w:rPr>
                <w:rFonts w:ascii="Times New Roman" w:eastAsia="Times New Roman" w:hAnsi="Times New Roman"/>
                <w:b/>
                <w:bCs/>
                <w:sz w:val="24"/>
                <w:szCs w:val="24"/>
                <w:lang w:val="en-US"/>
              </w:rPr>
              <w:t>0</w:t>
            </w:r>
          </w:p>
        </w:tc>
        <w:tc>
          <w:tcPr>
            <w:tcW w:w="0" w:type="auto"/>
            <w:hideMark/>
          </w:tcPr>
          <w:p w:rsidR="00E551BD" w:rsidRPr="00D2419E" w:rsidRDefault="00E551BD" w:rsidP="00D2419E">
            <w:pPr>
              <w:spacing w:after="0" w:line="480" w:lineRule="auto"/>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100%</w:t>
            </w:r>
          </w:p>
        </w:tc>
      </w:tr>
    </w:tbl>
    <w:p w:rsidR="00E551BD" w:rsidRPr="00D2419E" w:rsidRDefault="00E551BD" w:rsidP="00D2419E">
      <w:pPr>
        <w:spacing w:after="0" w:line="480" w:lineRule="auto"/>
        <w:ind w:right="-18"/>
        <w:jc w:val="both"/>
        <w:rPr>
          <w:rFonts w:ascii="Times New Roman" w:hAnsi="Times New Roman"/>
          <w:iCs/>
          <w:sz w:val="24"/>
          <w:szCs w:val="24"/>
        </w:rPr>
      </w:pPr>
      <w:r w:rsidRPr="00D2419E">
        <w:rPr>
          <w:rStyle w:val="Emphasis"/>
          <w:rFonts w:ascii="Times New Roman" w:hAnsi="Times New Roman"/>
          <w:i w:val="0"/>
          <w:sz w:val="24"/>
          <w:szCs w:val="24"/>
        </w:rPr>
        <w:t>Source: Research survey, 2025</w:t>
      </w:r>
    </w:p>
    <w:p w:rsidR="00042E76" w:rsidRPr="00D2419E" w:rsidRDefault="00172301" w:rsidP="00D2419E">
      <w:pPr>
        <w:spacing w:after="0" w:line="480" w:lineRule="auto"/>
        <w:jc w:val="both"/>
        <w:rPr>
          <w:rFonts w:ascii="Times New Roman" w:hAnsi="Times New Roman"/>
          <w:sz w:val="24"/>
          <w:szCs w:val="24"/>
        </w:rPr>
      </w:pPr>
      <w:r w:rsidRPr="00D2419E">
        <w:rPr>
          <w:rFonts w:ascii="Times New Roman" w:hAnsi="Times New Roman"/>
          <w:sz w:val="24"/>
          <w:szCs w:val="24"/>
        </w:rPr>
        <w:t xml:space="preserve">The data reveals that the majority of respondents fall within the 31–45 years age range (43.8%), followed by those aged 18–30 years (31.1%), and lastly, 25.0% are 46 years and above. This </w:t>
      </w:r>
      <w:r w:rsidRPr="00D2419E">
        <w:rPr>
          <w:rFonts w:ascii="Times New Roman" w:hAnsi="Times New Roman"/>
          <w:sz w:val="24"/>
          <w:szCs w:val="24"/>
        </w:rPr>
        <w:lastRenderedPageBreak/>
        <w:t>distribution suggests that the responses are largely from the economically active and decision-making age group, which is relevant for assessing awareness, attitudes, and experiences related to green roof initiatives in urban buildings.</w:t>
      </w:r>
    </w:p>
    <w:p w:rsidR="00061791" w:rsidRPr="00D2419E" w:rsidRDefault="00061791" w:rsidP="00D2419E">
      <w:pPr>
        <w:spacing w:after="0" w:line="480" w:lineRule="auto"/>
        <w:jc w:val="both"/>
        <w:rPr>
          <w:rFonts w:ascii="Times New Roman" w:hAnsi="Times New Roman"/>
          <w:b/>
          <w:sz w:val="24"/>
          <w:szCs w:val="24"/>
        </w:rPr>
      </w:pPr>
      <w:r w:rsidRPr="00D2419E">
        <w:rPr>
          <w:rFonts w:ascii="Times New Roman" w:hAnsi="Times New Roman"/>
          <w:sz w:val="24"/>
          <w:szCs w:val="24"/>
        </w:rPr>
        <w:t>Table 4.4: Educational Qualification of Respondents</w:t>
      </w:r>
    </w:p>
    <w:tbl>
      <w:tblPr>
        <w:tblStyle w:val="PlainTable2"/>
        <w:tblW w:w="7901" w:type="dxa"/>
        <w:tblLook w:val="0620"/>
      </w:tblPr>
      <w:tblGrid>
        <w:gridCol w:w="2350"/>
        <w:gridCol w:w="2831"/>
        <w:gridCol w:w="2720"/>
      </w:tblGrid>
      <w:tr w:rsidR="00061791" w:rsidRPr="00D2419E" w:rsidTr="00763CB4">
        <w:trPr>
          <w:cnfStyle w:val="100000000000"/>
          <w:trHeight w:val="280"/>
        </w:trPr>
        <w:tc>
          <w:tcPr>
            <w:tcW w:w="0" w:type="auto"/>
            <w:hideMark/>
          </w:tcPr>
          <w:p w:rsidR="00061791" w:rsidRPr="00D2419E" w:rsidRDefault="00061791" w:rsidP="00D2419E">
            <w:pPr>
              <w:spacing w:after="0" w:line="36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Qualification</w:t>
            </w:r>
          </w:p>
        </w:tc>
        <w:tc>
          <w:tcPr>
            <w:tcW w:w="0" w:type="auto"/>
            <w:hideMark/>
          </w:tcPr>
          <w:p w:rsidR="00061791" w:rsidRPr="00D2419E" w:rsidRDefault="00061791" w:rsidP="00D2419E">
            <w:pPr>
              <w:spacing w:after="0" w:line="36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Frequency (No.)</w:t>
            </w:r>
          </w:p>
        </w:tc>
        <w:tc>
          <w:tcPr>
            <w:tcW w:w="0" w:type="auto"/>
            <w:hideMark/>
          </w:tcPr>
          <w:p w:rsidR="00061791" w:rsidRPr="00D2419E" w:rsidRDefault="00061791" w:rsidP="00D2419E">
            <w:pPr>
              <w:spacing w:after="0" w:line="36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Percentage (%)</w:t>
            </w:r>
          </w:p>
        </w:tc>
      </w:tr>
      <w:tr w:rsidR="00061791" w:rsidRPr="00D2419E" w:rsidTr="00763CB4">
        <w:trPr>
          <w:trHeight w:val="280"/>
        </w:trPr>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HND/BSc</w:t>
            </w:r>
          </w:p>
        </w:tc>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35</w:t>
            </w:r>
          </w:p>
        </w:tc>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43.8</w:t>
            </w:r>
          </w:p>
        </w:tc>
      </w:tr>
      <w:tr w:rsidR="00061791" w:rsidRPr="00D2419E" w:rsidTr="00763CB4">
        <w:trPr>
          <w:trHeight w:val="291"/>
        </w:trPr>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MSc/MBA</w:t>
            </w:r>
          </w:p>
        </w:tc>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30</w:t>
            </w:r>
          </w:p>
        </w:tc>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37.5</w:t>
            </w:r>
          </w:p>
        </w:tc>
      </w:tr>
      <w:tr w:rsidR="00061791" w:rsidRPr="00D2419E" w:rsidTr="00763CB4">
        <w:trPr>
          <w:trHeight w:val="280"/>
        </w:trPr>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PhD</w:t>
            </w:r>
          </w:p>
        </w:tc>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15</w:t>
            </w:r>
          </w:p>
        </w:tc>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18.8</w:t>
            </w:r>
          </w:p>
        </w:tc>
      </w:tr>
      <w:tr w:rsidR="00061791" w:rsidRPr="00D2419E" w:rsidTr="00763CB4">
        <w:trPr>
          <w:trHeight w:val="291"/>
        </w:trPr>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Total</w:t>
            </w:r>
          </w:p>
        </w:tc>
        <w:tc>
          <w:tcPr>
            <w:tcW w:w="0" w:type="auto"/>
            <w:hideMark/>
          </w:tcPr>
          <w:p w:rsidR="00061791" w:rsidRPr="00D2419E" w:rsidRDefault="0017230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8</w:t>
            </w:r>
            <w:r w:rsidR="00061791" w:rsidRPr="00D2419E">
              <w:rPr>
                <w:rFonts w:ascii="Times New Roman" w:eastAsia="Times New Roman" w:hAnsi="Times New Roman"/>
                <w:b/>
                <w:bCs/>
                <w:sz w:val="24"/>
                <w:szCs w:val="24"/>
                <w:lang w:val="en-US"/>
              </w:rPr>
              <w:t>0</w:t>
            </w:r>
          </w:p>
        </w:tc>
        <w:tc>
          <w:tcPr>
            <w:tcW w:w="0" w:type="auto"/>
            <w:hideMark/>
          </w:tcPr>
          <w:p w:rsidR="00061791" w:rsidRPr="00D2419E" w:rsidRDefault="0006179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100%</w:t>
            </w:r>
          </w:p>
        </w:tc>
      </w:tr>
    </w:tbl>
    <w:p w:rsidR="00061791" w:rsidRPr="00D2419E" w:rsidRDefault="00061791" w:rsidP="00D2419E">
      <w:pPr>
        <w:spacing w:after="0" w:line="360" w:lineRule="auto"/>
        <w:ind w:right="-18"/>
        <w:jc w:val="both"/>
        <w:rPr>
          <w:rStyle w:val="Emphasis"/>
          <w:rFonts w:ascii="Times New Roman" w:hAnsi="Times New Roman"/>
          <w:i w:val="0"/>
          <w:sz w:val="24"/>
          <w:szCs w:val="24"/>
        </w:rPr>
      </w:pPr>
      <w:r w:rsidRPr="00D2419E">
        <w:rPr>
          <w:rStyle w:val="Emphasis"/>
          <w:rFonts w:ascii="Times New Roman" w:hAnsi="Times New Roman"/>
          <w:i w:val="0"/>
          <w:sz w:val="24"/>
          <w:szCs w:val="24"/>
        </w:rPr>
        <w:t>Source: Research survey, 2025</w:t>
      </w:r>
    </w:p>
    <w:p w:rsidR="00061791" w:rsidRPr="00D2419E" w:rsidRDefault="00172301" w:rsidP="00D2419E">
      <w:pPr>
        <w:spacing w:after="0" w:line="360" w:lineRule="auto"/>
        <w:jc w:val="both"/>
        <w:rPr>
          <w:rFonts w:ascii="Times New Roman" w:hAnsi="Times New Roman"/>
          <w:sz w:val="24"/>
          <w:szCs w:val="24"/>
        </w:rPr>
      </w:pPr>
      <w:r w:rsidRPr="00D2419E">
        <w:rPr>
          <w:rFonts w:ascii="Times New Roman" w:hAnsi="Times New Roman"/>
          <w:sz w:val="24"/>
          <w:szCs w:val="24"/>
        </w:rPr>
        <w:t>The table indicates that the largest group of respondents hold HND or BSc degrees (43.8%), followed by MSc or MBA holders (37.5%), and PhD holders (18.8%). This shows that the majority of respondents are well-educated, suggesting a high level of awareness and potential understanding of the concept and impact of green space roofs on urban buildings.</w:t>
      </w:r>
    </w:p>
    <w:p w:rsidR="00E551BD" w:rsidRPr="00D2419E" w:rsidRDefault="00061791" w:rsidP="00D2419E">
      <w:pPr>
        <w:tabs>
          <w:tab w:val="left" w:pos="5520"/>
        </w:tabs>
        <w:spacing w:after="0" w:line="360" w:lineRule="auto"/>
        <w:jc w:val="both"/>
        <w:rPr>
          <w:rFonts w:ascii="Times New Roman" w:hAnsi="Times New Roman"/>
          <w:sz w:val="24"/>
          <w:szCs w:val="24"/>
        </w:rPr>
      </w:pPr>
      <w:r w:rsidRPr="00D2419E">
        <w:rPr>
          <w:rFonts w:ascii="Times New Roman" w:hAnsi="Times New Roman"/>
          <w:sz w:val="24"/>
          <w:szCs w:val="24"/>
        </w:rPr>
        <w:t>Table 4.5</w:t>
      </w:r>
      <w:r w:rsidR="00E551BD" w:rsidRPr="00D2419E">
        <w:rPr>
          <w:rFonts w:ascii="Times New Roman" w:hAnsi="Times New Roman"/>
          <w:sz w:val="24"/>
          <w:szCs w:val="24"/>
        </w:rPr>
        <w:t xml:space="preserve">: </w:t>
      </w:r>
      <w:r w:rsidR="00BB43ED" w:rsidRPr="00D2419E">
        <w:rPr>
          <w:rFonts w:ascii="Times New Roman" w:hAnsi="Times New Roman"/>
          <w:sz w:val="24"/>
          <w:szCs w:val="24"/>
        </w:rPr>
        <w:t>Profession</w:t>
      </w:r>
      <w:r w:rsidR="00E551BD" w:rsidRPr="00D2419E">
        <w:rPr>
          <w:rFonts w:ascii="Times New Roman" w:hAnsi="Times New Roman"/>
          <w:sz w:val="24"/>
          <w:szCs w:val="24"/>
        </w:rPr>
        <w:t xml:space="preserve"> of Respondents</w:t>
      </w:r>
      <w:r w:rsidR="006A5077" w:rsidRPr="00D2419E">
        <w:rPr>
          <w:rFonts w:ascii="Times New Roman" w:hAnsi="Times New Roman"/>
          <w:sz w:val="24"/>
          <w:szCs w:val="24"/>
        </w:rPr>
        <w:tab/>
      </w:r>
    </w:p>
    <w:tbl>
      <w:tblPr>
        <w:tblStyle w:val="PlainTable2"/>
        <w:tblW w:w="7222" w:type="dxa"/>
        <w:tblLook w:val="0620"/>
      </w:tblPr>
      <w:tblGrid>
        <w:gridCol w:w="3026"/>
        <w:gridCol w:w="2140"/>
        <w:gridCol w:w="2056"/>
      </w:tblGrid>
      <w:tr w:rsidR="00E551BD" w:rsidRPr="00D2419E" w:rsidTr="0089552D">
        <w:trPr>
          <w:cnfStyle w:val="100000000000"/>
          <w:trHeight w:val="256"/>
        </w:trPr>
        <w:tc>
          <w:tcPr>
            <w:tcW w:w="0" w:type="auto"/>
            <w:hideMark/>
          </w:tcPr>
          <w:p w:rsidR="00E551BD" w:rsidRPr="00D2419E" w:rsidRDefault="00E551BD" w:rsidP="00D2419E">
            <w:pPr>
              <w:spacing w:after="0" w:line="36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Occupation</w:t>
            </w:r>
          </w:p>
        </w:tc>
        <w:tc>
          <w:tcPr>
            <w:tcW w:w="0" w:type="auto"/>
            <w:hideMark/>
          </w:tcPr>
          <w:p w:rsidR="00E551BD" w:rsidRPr="00D2419E" w:rsidRDefault="00E551BD" w:rsidP="00D2419E">
            <w:pPr>
              <w:spacing w:after="0" w:line="36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Frequency (No.)</w:t>
            </w:r>
          </w:p>
        </w:tc>
        <w:tc>
          <w:tcPr>
            <w:tcW w:w="0" w:type="auto"/>
            <w:hideMark/>
          </w:tcPr>
          <w:p w:rsidR="00E551BD" w:rsidRPr="00D2419E" w:rsidRDefault="00E551BD" w:rsidP="00D2419E">
            <w:pPr>
              <w:spacing w:after="0" w:line="36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Percentage (%)</w:t>
            </w:r>
          </w:p>
        </w:tc>
      </w:tr>
      <w:tr w:rsidR="00723545" w:rsidRPr="00D2419E" w:rsidTr="004964F1">
        <w:trPr>
          <w:trHeight w:val="256"/>
        </w:trPr>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Building Owners</w:t>
            </w:r>
          </w:p>
        </w:tc>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20</w:t>
            </w:r>
          </w:p>
        </w:tc>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25</w:t>
            </w:r>
          </w:p>
        </w:tc>
      </w:tr>
      <w:tr w:rsidR="00723545" w:rsidRPr="00D2419E" w:rsidTr="004964F1">
        <w:trPr>
          <w:trHeight w:val="267"/>
        </w:trPr>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Residents</w:t>
            </w:r>
          </w:p>
        </w:tc>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10</w:t>
            </w:r>
          </w:p>
        </w:tc>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12.t</w:t>
            </w:r>
          </w:p>
        </w:tc>
      </w:tr>
      <w:tr w:rsidR="00723545" w:rsidRPr="00D2419E" w:rsidTr="004964F1">
        <w:trPr>
          <w:trHeight w:val="256"/>
        </w:trPr>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Architects</w:t>
            </w:r>
          </w:p>
        </w:tc>
        <w:tc>
          <w:tcPr>
            <w:tcW w:w="0" w:type="auto"/>
            <w:vAlign w:val="center"/>
            <w:hideMark/>
          </w:tcPr>
          <w:p w:rsidR="00723545" w:rsidRPr="00D2419E" w:rsidRDefault="00723545"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15</w:t>
            </w:r>
          </w:p>
        </w:tc>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18.8</w:t>
            </w:r>
          </w:p>
        </w:tc>
      </w:tr>
      <w:tr w:rsidR="00723545" w:rsidRPr="00D2419E" w:rsidTr="004964F1">
        <w:trPr>
          <w:trHeight w:val="256"/>
        </w:trPr>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Builders</w:t>
            </w:r>
          </w:p>
        </w:tc>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25</w:t>
            </w:r>
          </w:p>
        </w:tc>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31.3</w:t>
            </w:r>
          </w:p>
        </w:tc>
      </w:tr>
      <w:tr w:rsidR="00723545" w:rsidRPr="00D2419E" w:rsidTr="004964F1">
        <w:trPr>
          <w:trHeight w:val="256"/>
        </w:trPr>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hAnsi="Times New Roman"/>
                <w:sz w:val="24"/>
                <w:szCs w:val="24"/>
              </w:rPr>
              <w:t>Urban Planners</w:t>
            </w:r>
          </w:p>
        </w:tc>
        <w:tc>
          <w:tcPr>
            <w:tcW w:w="0" w:type="auto"/>
            <w:vAlign w:val="center"/>
            <w:hideMark/>
          </w:tcPr>
          <w:p w:rsidR="00723545" w:rsidRPr="00D2419E" w:rsidRDefault="00723545"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5</w:t>
            </w:r>
          </w:p>
        </w:tc>
        <w:tc>
          <w:tcPr>
            <w:tcW w:w="0" w:type="auto"/>
            <w:vAlign w:val="center"/>
            <w:hideMark/>
          </w:tcPr>
          <w:p w:rsidR="00723545"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6.3</w:t>
            </w:r>
          </w:p>
        </w:tc>
      </w:tr>
      <w:tr w:rsidR="00F20BBD" w:rsidRPr="00D2419E" w:rsidTr="004964F1">
        <w:trPr>
          <w:trHeight w:val="256"/>
        </w:trPr>
        <w:tc>
          <w:tcPr>
            <w:tcW w:w="0" w:type="auto"/>
            <w:vAlign w:val="center"/>
          </w:tcPr>
          <w:p w:rsidR="00F20BBD"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hAnsi="Times New Roman"/>
                <w:sz w:val="24"/>
                <w:szCs w:val="24"/>
              </w:rPr>
              <w:t>Environmental Engineers</w:t>
            </w:r>
          </w:p>
        </w:tc>
        <w:tc>
          <w:tcPr>
            <w:tcW w:w="0" w:type="auto"/>
            <w:vAlign w:val="center"/>
          </w:tcPr>
          <w:p w:rsidR="00F20BBD"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5</w:t>
            </w:r>
          </w:p>
        </w:tc>
        <w:tc>
          <w:tcPr>
            <w:tcW w:w="0" w:type="auto"/>
            <w:vAlign w:val="center"/>
          </w:tcPr>
          <w:p w:rsidR="00F20BBD" w:rsidRPr="00D2419E" w:rsidRDefault="00F20B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6.3</w:t>
            </w:r>
          </w:p>
        </w:tc>
      </w:tr>
      <w:tr w:rsidR="00E551BD" w:rsidRPr="00D2419E" w:rsidTr="0089552D">
        <w:trPr>
          <w:trHeight w:val="256"/>
        </w:trPr>
        <w:tc>
          <w:tcPr>
            <w:tcW w:w="0" w:type="auto"/>
            <w:hideMark/>
          </w:tcPr>
          <w:p w:rsidR="00E551BD" w:rsidRPr="00D2419E" w:rsidRDefault="00E551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Total</w:t>
            </w:r>
          </w:p>
        </w:tc>
        <w:tc>
          <w:tcPr>
            <w:tcW w:w="0" w:type="auto"/>
            <w:hideMark/>
          </w:tcPr>
          <w:p w:rsidR="00E551BD" w:rsidRPr="00D2419E" w:rsidRDefault="00172301"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8</w:t>
            </w:r>
            <w:r w:rsidR="00E551BD" w:rsidRPr="00D2419E">
              <w:rPr>
                <w:rFonts w:ascii="Times New Roman" w:eastAsia="Times New Roman" w:hAnsi="Times New Roman"/>
                <w:b/>
                <w:bCs/>
                <w:sz w:val="24"/>
                <w:szCs w:val="24"/>
                <w:lang w:val="en-US"/>
              </w:rPr>
              <w:t>0</w:t>
            </w:r>
          </w:p>
        </w:tc>
        <w:tc>
          <w:tcPr>
            <w:tcW w:w="0" w:type="auto"/>
            <w:hideMark/>
          </w:tcPr>
          <w:p w:rsidR="00E551BD" w:rsidRPr="00D2419E" w:rsidRDefault="00E551BD" w:rsidP="00D2419E">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100%</w:t>
            </w:r>
          </w:p>
        </w:tc>
      </w:tr>
    </w:tbl>
    <w:p w:rsidR="0089552D" w:rsidRPr="00D2419E" w:rsidRDefault="0089552D" w:rsidP="00D2419E">
      <w:pPr>
        <w:spacing w:after="0" w:line="360" w:lineRule="auto"/>
        <w:ind w:right="-18"/>
        <w:jc w:val="both"/>
        <w:rPr>
          <w:rFonts w:ascii="Times New Roman" w:hAnsi="Times New Roman"/>
          <w:iCs/>
          <w:sz w:val="24"/>
          <w:szCs w:val="24"/>
        </w:rPr>
      </w:pPr>
      <w:r w:rsidRPr="00D2419E">
        <w:rPr>
          <w:rStyle w:val="Emphasis"/>
          <w:rFonts w:ascii="Times New Roman" w:hAnsi="Times New Roman"/>
          <w:i w:val="0"/>
          <w:sz w:val="24"/>
          <w:szCs w:val="24"/>
        </w:rPr>
        <w:t>Source: Research survey, 2025</w:t>
      </w:r>
    </w:p>
    <w:p w:rsidR="000C12A0" w:rsidRPr="00D2419E" w:rsidRDefault="00172301" w:rsidP="00D2419E">
      <w:pPr>
        <w:spacing w:after="0" w:line="480" w:lineRule="auto"/>
        <w:jc w:val="both"/>
        <w:rPr>
          <w:rFonts w:ascii="Times New Roman" w:hAnsi="Times New Roman"/>
          <w:sz w:val="24"/>
          <w:szCs w:val="24"/>
        </w:rPr>
      </w:pPr>
      <w:r w:rsidRPr="00D2419E">
        <w:rPr>
          <w:rFonts w:ascii="Times New Roman" w:hAnsi="Times New Roman"/>
          <w:sz w:val="24"/>
          <w:szCs w:val="24"/>
        </w:rPr>
        <w:t xml:space="preserve">The table reveals that the majority of respondents are Builders (31.3%), followed by Building Owners (25%) and Architects (18.8%). This indicates that a significant proportion of the participants are professionals and stakeholders directly involved in the building industry. Their responses provide valuable insights into the practical impact and awareness of green space roofs. </w:t>
      </w:r>
      <w:r w:rsidRPr="00D2419E">
        <w:rPr>
          <w:rFonts w:ascii="Times New Roman" w:hAnsi="Times New Roman"/>
          <w:sz w:val="24"/>
          <w:szCs w:val="24"/>
        </w:rPr>
        <w:lastRenderedPageBreak/>
        <w:t>Additionally, the inclusion of Residents (12.5%), Urban Planners, and Environmental Engineers ensures a broad perspective on the topic.</w:t>
      </w:r>
    </w:p>
    <w:p w:rsidR="00C86BFB" w:rsidRPr="00D2419E" w:rsidRDefault="00C86BFB" w:rsidP="00D2419E">
      <w:pPr>
        <w:spacing w:after="0" w:line="480" w:lineRule="auto"/>
        <w:jc w:val="both"/>
        <w:rPr>
          <w:rFonts w:ascii="Times New Roman" w:hAnsi="Times New Roman"/>
          <w:b/>
          <w:sz w:val="24"/>
          <w:szCs w:val="24"/>
        </w:rPr>
      </w:pPr>
      <w:r w:rsidRPr="00D2419E">
        <w:rPr>
          <w:rFonts w:ascii="Times New Roman" w:hAnsi="Times New Roman"/>
          <w:b/>
          <w:sz w:val="24"/>
          <w:szCs w:val="24"/>
        </w:rPr>
        <w:t>4.2.2 Analysis of Research Objectives</w:t>
      </w:r>
    </w:p>
    <w:p w:rsidR="00061791" w:rsidRPr="00D2419E" w:rsidRDefault="0089552D" w:rsidP="00D2419E">
      <w:pPr>
        <w:pStyle w:val="NormalWeb"/>
        <w:spacing w:before="0" w:beforeAutospacing="0" w:after="0" w:afterAutospacing="0" w:line="480" w:lineRule="auto"/>
        <w:rPr>
          <w:lang w:val="en-US"/>
        </w:rPr>
      </w:pPr>
      <w:r w:rsidRPr="00D2419E">
        <w:t xml:space="preserve">Objective 1: </w:t>
      </w:r>
      <w:r w:rsidR="00172301" w:rsidRPr="00D2419E">
        <w:t>Examine the current level of awareness and adoption of green space roofs in Ilorin.</w:t>
      </w:r>
    </w:p>
    <w:p w:rsidR="00061791" w:rsidRPr="00D2419E" w:rsidRDefault="00172301" w:rsidP="00D2419E">
      <w:pPr>
        <w:pStyle w:val="NormalWeb"/>
        <w:spacing w:before="0" w:beforeAutospacing="0" w:after="0" w:afterAutospacing="0" w:line="480" w:lineRule="auto"/>
        <w:rPr>
          <w:lang w:val="en-US"/>
        </w:rPr>
      </w:pPr>
      <w:r w:rsidRPr="00D2419E">
        <w:t>Table 4.6</w:t>
      </w:r>
      <w:r w:rsidR="00A26393" w:rsidRPr="00D2419E">
        <w:t xml:space="preserve">: </w:t>
      </w:r>
      <w:r w:rsidR="00061791" w:rsidRPr="00D2419E">
        <w:t>Awareness</w:t>
      </w:r>
    </w:p>
    <w:tbl>
      <w:tblPr>
        <w:tblStyle w:val="PlainTable2"/>
        <w:tblW w:w="0" w:type="auto"/>
        <w:tblLook w:val="0620"/>
      </w:tblPr>
      <w:tblGrid>
        <w:gridCol w:w="3116"/>
        <w:gridCol w:w="3117"/>
        <w:gridCol w:w="3117"/>
      </w:tblGrid>
      <w:tr w:rsidR="00061791" w:rsidRPr="00D2419E" w:rsidTr="00172301">
        <w:trPr>
          <w:cnfStyle w:val="100000000000"/>
        </w:trPr>
        <w:tc>
          <w:tcPr>
            <w:tcW w:w="3116" w:type="dxa"/>
          </w:tcPr>
          <w:p w:rsidR="00061791" w:rsidRPr="00D2419E" w:rsidRDefault="00061791" w:rsidP="00D2419E">
            <w:pPr>
              <w:pStyle w:val="NormalWeb"/>
              <w:spacing w:before="0" w:beforeAutospacing="0" w:after="0" w:afterAutospacing="0" w:line="480" w:lineRule="auto"/>
              <w:jc w:val="both"/>
            </w:pPr>
            <w:r w:rsidRPr="00D2419E">
              <w:t xml:space="preserve">Response </w:t>
            </w:r>
          </w:p>
        </w:tc>
        <w:tc>
          <w:tcPr>
            <w:tcW w:w="3117" w:type="dxa"/>
          </w:tcPr>
          <w:p w:rsidR="00061791" w:rsidRPr="00D2419E" w:rsidRDefault="00061791" w:rsidP="00D2419E">
            <w:pPr>
              <w:pStyle w:val="NormalWeb"/>
              <w:spacing w:before="0" w:beforeAutospacing="0" w:after="0" w:afterAutospacing="0" w:line="480" w:lineRule="auto"/>
              <w:jc w:val="both"/>
            </w:pPr>
            <w:r w:rsidRPr="00D2419E">
              <w:t xml:space="preserve">Frequency </w:t>
            </w:r>
          </w:p>
        </w:tc>
        <w:tc>
          <w:tcPr>
            <w:tcW w:w="3117" w:type="dxa"/>
          </w:tcPr>
          <w:p w:rsidR="00061791" w:rsidRPr="00D2419E" w:rsidRDefault="00061791" w:rsidP="00D2419E">
            <w:pPr>
              <w:pStyle w:val="NormalWeb"/>
              <w:spacing w:before="0" w:beforeAutospacing="0" w:after="0" w:afterAutospacing="0" w:line="480" w:lineRule="auto"/>
              <w:jc w:val="both"/>
            </w:pPr>
            <w:r w:rsidRPr="00D2419E">
              <w:t>Percentage (%)</w:t>
            </w:r>
          </w:p>
        </w:tc>
      </w:tr>
      <w:tr w:rsidR="00061791" w:rsidRPr="00D2419E" w:rsidTr="00172301">
        <w:tc>
          <w:tcPr>
            <w:tcW w:w="3116" w:type="dxa"/>
          </w:tcPr>
          <w:p w:rsidR="00061791" w:rsidRPr="00D2419E" w:rsidRDefault="00061791" w:rsidP="00D2419E">
            <w:pPr>
              <w:pStyle w:val="NormalWeb"/>
              <w:spacing w:before="0" w:beforeAutospacing="0" w:after="0" w:afterAutospacing="0" w:line="480" w:lineRule="auto"/>
              <w:jc w:val="both"/>
            </w:pPr>
            <w:r w:rsidRPr="00D2419E">
              <w:t xml:space="preserve">Yes </w:t>
            </w:r>
          </w:p>
        </w:tc>
        <w:tc>
          <w:tcPr>
            <w:tcW w:w="3117" w:type="dxa"/>
          </w:tcPr>
          <w:p w:rsidR="00061791" w:rsidRPr="00D2419E" w:rsidRDefault="00061791" w:rsidP="00D2419E">
            <w:pPr>
              <w:pStyle w:val="NormalWeb"/>
              <w:spacing w:before="0" w:beforeAutospacing="0" w:after="0" w:afterAutospacing="0" w:line="480" w:lineRule="auto"/>
              <w:jc w:val="both"/>
            </w:pPr>
            <w:r w:rsidRPr="00D2419E">
              <w:t>56</w:t>
            </w:r>
          </w:p>
        </w:tc>
        <w:tc>
          <w:tcPr>
            <w:tcW w:w="3117" w:type="dxa"/>
          </w:tcPr>
          <w:p w:rsidR="00061791" w:rsidRPr="00D2419E" w:rsidRDefault="00061791" w:rsidP="00D2419E">
            <w:pPr>
              <w:pStyle w:val="NormalWeb"/>
              <w:spacing w:before="0" w:beforeAutospacing="0" w:after="0" w:afterAutospacing="0" w:line="480" w:lineRule="auto"/>
              <w:jc w:val="both"/>
            </w:pPr>
            <w:r w:rsidRPr="00D2419E">
              <w:t>70</w:t>
            </w:r>
          </w:p>
        </w:tc>
      </w:tr>
      <w:tr w:rsidR="00061791" w:rsidRPr="00D2419E" w:rsidTr="00172301">
        <w:tc>
          <w:tcPr>
            <w:tcW w:w="3116" w:type="dxa"/>
          </w:tcPr>
          <w:p w:rsidR="00061791" w:rsidRPr="00D2419E" w:rsidRDefault="00061791" w:rsidP="00D2419E">
            <w:pPr>
              <w:pStyle w:val="NormalWeb"/>
              <w:spacing w:before="0" w:beforeAutospacing="0" w:after="0" w:afterAutospacing="0" w:line="480" w:lineRule="auto"/>
              <w:jc w:val="both"/>
            </w:pPr>
            <w:r w:rsidRPr="00D2419E">
              <w:t xml:space="preserve">No </w:t>
            </w:r>
          </w:p>
        </w:tc>
        <w:tc>
          <w:tcPr>
            <w:tcW w:w="3117" w:type="dxa"/>
          </w:tcPr>
          <w:p w:rsidR="00061791" w:rsidRPr="00D2419E" w:rsidRDefault="00061791" w:rsidP="00D2419E">
            <w:pPr>
              <w:pStyle w:val="NormalWeb"/>
              <w:spacing w:before="0" w:beforeAutospacing="0" w:after="0" w:afterAutospacing="0" w:line="480" w:lineRule="auto"/>
              <w:jc w:val="both"/>
            </w:pPr>
            <w:r w:rsidRPr="00D2419E">
              <w:t>24</w:t>
            </w:r>
          </w:p>
        </w:tc>
        <w:tc>
          <w:tcPr>
            <w:tcW w:w="3117" w:type="dxa"/>
          </w:tcPr>
          <w:p w:rsidR="00061791" w:rsidRPr="00D2419E" w:rsidRDefault="00061791" w:rsidP="00D2419E">
            <w:pPr>
              <w:pStyle w:val="NormalWeb"/>
              <w:spacing w:before="0" w:beforeAutospacing="0" w:after="0" w:afterAutospacing="0" w:line="480" w:lineRule="auto"/>
              <w:jc w:val="both"/>
            </w:pPr>
            <w:r w:rsidRPr="00D2419E">
              <w:t>30</w:t>
            </w:r>
          </w:p>
        </w:tc>
      </w:tr>
    </w:tbl>
    <w:p w:rsidR="00A26393" w:rsidRPr="00D2419E" w:rsidRDefault="003A408C" w:rsidP="00D2419E">
      <w:pPr>
        <w:spacing w:after="0" w:line="480" w:lineRule="auto"/>
        <w:ind w:right="-18"/>
        <w:jc w:val="both"/>
        <w:rPr>
          <w:rStyle w:val="Strong"/>
          <w:rFonts w:ascii="Times New Roman" w:hAnsi="Times New Roman"/>
          <w:b w:val="0"/>
          <w:bCs w:val="0"/>
          <w:iCs/>
          <w:sz w:val="24"/>
          <w:szCs w:val="24"/>
        </w:rPr>
      </w:pPr>
      <w:r w:rsidRPr="00D2419E">
        <w:rPr>
          <w:rStyle w:val="Emphasis"/>
          <w:rFonts w:ascii="Times New Roman" w:hAnsi="Times New Roman"/>
          <w:i w:val="0"/>
          <w:sz w:val="24"/>
          <w:szCs w:val="24"/>
        </w:rPr>
        <w:t>Source: Research survey, 2025</w:t>
      </w:r>
    </w:p>
    <w:p w:rsidR="00AC34F3" w:rsidRPr="00D2419E" w:rsidRDefault="00AC34F3" w:rsidP="00D2419E">
      <w:pPr>
        <w:spacing w:after="0" w:line="480" w:lineRule="auto"/>
        <w:jc w:val="both"/>
        <w:rPr>
          <w:rFonts w:ascii="Times New Roman" w:hAnsi="Times New Roman"/>
          <w:sz w:val="24"/>
          <w:szCs w:val="24"/>
        </w:rPr>
      </w:pPr>
      <w:r w:rsidRPr="00D2419E">
        <w:rPr>
          <w:rFonts w:ascii="Times New Roman" w:hAnsi="Times New Roman"/>
          <w:sz w:val="24"/>
          <w:szCs w:val="24"/>
        </w:rPr>
        <w:t xml:space="preserve">Table 4.6 presents data on respondents' awareness of green space roofs in Ilorin. The findings indicate that a significant </w:t>
      </w:r>
      <w:r w:rsidR="00390DF9" w:rsidRPr="00D2419E">
        <w:rPr>
          <w:rFonts w:ascii="Times New Roman" w:hAnsi="Times New Roman"/>
          <w:sz w:val="24"/>
          <w:szCs w:val="24"/>
        </w:rPr>
        <w:t xml:space="preserve">majority 70% of the respondents </w:t>
      </w:r>
      <w:r w:rsidRPr="00D2419E">
        <w:rPr>
          <w:rFonts w:ascii="Times New Roman" w:hAnsi="Times New Roman"/>
          <w:sz w:val="24"/>
          <w:szCs w:val="24"/>
        </w:rPr>
        <w:t>affirmed their awareness of green space roofs, representing 56 individuals out of the total sample size. On the other hand, 30%, equating to 24 respondents, stated that they were not aware of this concept.</w:t>
      </w:r>
    </w:p>
    <w:p w:rsidR="00AC34F3" w:rsidRPr="00D2419E" w:rsidRDefault="00AC34F3" w:rsidP="00D2419E">
      <w:pPr>
        <w:spacing w:after="0" w:line="480" w:lineRule="auto"/>
        <w:jc w:val="both"/>
        <w:rPr>
          <w:rFonts w:ascii="Times New Roman" w:hAnsi="Times New Roman"/>
          <w:sz w:val="24"/>
          <w:szCs w:val="24"/>
        </w:rPr>
      </w:pPr>
      <w:r w:rsidRPr="00D2419E">
        <w:rPr>
          <w:rFonts w:ascii="Times New Roman" w:hAnsi="Times New Roman"/>
          <w:sz w:val="24"/>
          <w:szCs w:val="24"/>
        </w:rPr>
        <w:t>This suggests that there is already a relatively high level of public awareness regarding green space roofing in Ilorin. The result is encouraging, as it implies that the idea of integrating vegetation into rooftop architecture is not entirely new to a large portion of the population. However, the data also reveals that a notable minority still lacks awareness, highlighting the need for targeted awareness campaigns and public education to bridge this gap. By improving awareness, the foundation for increased adoption of green roofing practices in the city can be further strengthened.</w:t>
      </w:r>
    </w:p>
    <w:p w:rsidR="00D2419E" w:rsidRDefault="00D2419E">
      <w:pPr>
        <w:spacing w:after="160" w:line="259" w:lineRule="auto"/>
        <w:rPr>
          <w:rFonts w:ascii="Times New Roman" w:eastAsia="Times New Roman" w:hAnsi="Times New Roman"/>
          <w:sz w:val="24"/>
          <w:szCs w:val="24"/>
        </w:rPr>
      </w:pPr>
      <w:r>
        <w:br w:type="page"/>
      </w:r>
    </w:p>
    <w:p w:rsidR="00061791" w:rsidRPr="00D2419E" w:rsidRDefault="00061791" w:rsidP="00D2419E">
      <w:pPr>
        <w:pStyle w:val="NormalWeb"/>
        <w:spacing w:before="0" w:beforeAutospacing="0" w:after="0" w:afterAutospacing="0" w:line="480" w:lineRule="auto"/>
        <w:rPr>
          <w:lang w:val="en-US"/>
        </w:rPr>
      </w:pPr>
      <w:r w:rsidRPr="00D2419E">
        <w:lastRenderedPageBreak/>
        <w:t xml:space="preserve">Table 4.7: </w:t>
      </w:r>
      <w:r w:rsidR="00AC34F3" w:rsidRPr="00D2419E">
        <w:t>Adoption</w:t>
      </w:r>
    </w:p>
    <w:tbl>
      <w:tblPr>
        <w:tblStyle w:val="PlainTable2"/>
        <w:tblW w:w="0" w:type="auto"/>
        <w:tblLook w:val="0620"/>
      </w:tblPr>
      <w:tblGrid>
        <w:gridCol w:w="3116"/>
        <w:gridCol w:w="3117"/>
        <w:gridCol w:w="3117"/>
      </w:tblGrid>
      <w:tr w:rsidR="00061791" w:rsidRPr="00D2419E" w:rsidTr="00AC34F3">
        <w:trPr>
          <w:cnfStyle w:val="100000000000"/>
        </w:trPr>
        <w:tc>
          <w:tcPr>
            <w:tcW w:w="3116" w:type="dxa"/>
          </w:tcPr>
          <w:p w:rsidR="00061791" w:rsidRPr="00D2419E" w:rsidRDefault="00061791" w:rsidP="00D2419E">
            <w:pPr>
              <w:pStyle w:val="NormalWeb"/>
              <w:spacing w:before="0" w:beforeAutospacing="0" w:after="0" w:afterAutospacing="0" w:line="480" w:lineRule="auto"/>
              <w:jc w:val="both"/>
            </w:pPr>
            <w:r w:rsidRPr="00D2419E">
              <w:t xml:space="preserve">Response </w:t>
            </w:r>
          </w:p>
        </w:tc>
        <w:tc>
          <w:tcPr>
            <w:tcW w:w="3117" w:type="dxa"/>
          </w:tcPr>
          <w:p w:rsidR="00061791" w:rsidRPr="00D2419E" w:rsidRDefault="00061791" w:rsidP="00D2419E">
            <w:pPr>
              <w:pStyle w:val="NormalWeb"/>
              <w:spacing w:before="0" w:beforeAutospacing="0" w:after="0" w:afterAutospacing="0" w:line="480" w:lineRule="auto"/>
              <w:jc w:val="both"/>
            </w:pPr>
            <w:r w:rsidRPr="00D2419E">
              <w:t xml:space="preserve">Frequency </w:t>
            </w:r>
          </w:p>
        </w:tc>
        <w:tc>
          <w:tcPr>
            <w:tcW w:w="3117" w:type="dxa"/>
          </w:tcPr>
          <w:p w:rsidR="00061791" w:rsidRPr="00D2419E" w:rsidRDefault="00061791" w:rsidP="00D2419E">
            <w:pPr>
              <w:pStyle w:val="NormalWeb"/>
              <w:spacing w:before="0" w:beforeAutospacing="0" w:after="0" w:afterAutospacing="0" w:line="480" w:lineRule="auto"/>
              <w:jc w:val="both"/>
            </w:pPr>
            <w:r w:rsidRPr="00D2419E">
              <w:t>Percentage (%)</w:t>
            </w:r>
          </w:p>
        </w:tc>
      </w:tr>
      <w:tr w:rsidR="00061791" w:rsidRPr="00D2419E" w:rsidTr="00AC34F3">
        <w:tc>
          <w:tcPr>
            <w:tcW w:w="3116" w:type="dxa"/>
          </w:tcPr>
          <w:p w:rsidR="00061791" w:rsidRPr="00D2419E" w:rsidRDefault="00061791" w:rsidP="00D2419E">
            <w:pPr>
              <w:pStyle w:val="NormalWeb"/>
              <w:spacing w:before="0" w:beforeAutospacing="0" w:after="0" w:afterAutospacing="0" w:line="480" w:lineRule="auto"/>
              <w:jc w:val="both"/>
            </w:pPr>
            <w:r w:rsidRPr="00D2419E">
              <w:t xml:space="preserve">Yes </w:t>
            </w:r>
          </w:p>
        </w:tc>
        <w:tc>
          <w:tcPr>
            <w:tcW w:w="3117" w:type="dxa"/>
          </w:tcPr>
          <w:p w:rsidR="00061791" w:rsidRPr="00D2419E" w:rsidRDefault="00061791" w:rsidP="00D2419E">
            <w:pPr>
              <w:pStyle w:val="NormalWeb"/>
              <w:spacing w:before="0" w:beforeAutospacing="0" w:after="0" w:afterAutospacing="0" w:line="480" w:lineRule="auto"/>
              <w:jc w:val="both"/>
            </w:pPr>
            <w:r w:rsidRPr="00D2419E">
              <w:t>18</w:t>
            </w:r>
          </w:p>
        </w:tc>
        <w:tc>
          <w:tcPr>
            <w:tcW w:w="3117" w:type="dxa"/>
          </w:tcPr>
          <w:p w:rsidR="00061791" w:rsidRPr="00D2419E" w:rsidRDefault="00061791" w:rsidP="00D2419E">
            <w:pPr>
              <w:pStyle w:val="NormalWeb"/>
              <w:spacing w:before="0" w:beforeAutospacing="0" w:after="0" w:afterAutospacing="0" w:line="480" w:lineRule="auto"/>
              <w:jc w:val="both"/>
            </w:pPr>
            <w:r w:rsidRPr="00D2419E">
              <w:t>22.5</w:t>
            </w:r>
          </w:p>
        </w:tc>
      </w:tr>
      <w:tr w:rsidR="00061791" w:rsidRPr="00D2419E" w:rsidTr="00AC34F3">
        <w:tc>
          <w:tcPr>
            <w:tcW w:w="3116" w:type="dxa"/>
          </w:tcPr>
          <w:p w:rsidR="00061791" w:rsidRPr="00D2419E" w:rsidRDefault="00061791" w:rsidP="00D2419E">
            <w:pPr>
              <w:pStyle w:val="NormalWeb"/>
              <w:spacing w:before="0" w:beforeAutospacing="0" w:after="0" w:afterAutospacing="0" w:line="480" w:lineRule="auto"/>
              <w:jc w:val="both"/>
            </w:pPr>
            <w:r w:rsidRPr="00D2419E">
              <w:t xml:space="preserve">No </w:t>
            </w:r>
          </w:p>
        </w:tc>
        <w:tc>
          <w:tcPr>
            <w:tcW w:w="3117" w:type="dxa"/>
          </w:tcPr>
          <w:p w:rsidR="00061791" w:rsidRPr="00D2419E" w:rsidRDefault="00061791" w:rsidP="00D2419E">
            <w:pPr>
              <w:pStyle w:val="NormalWeb"/>
              <w:spacing w:before="0" w:beforeAutospacing="0" w:after="0" w:afterAutospacing="0" w:line="480" w:lineRule="auto"/>
              <w:jc w:val="both"/>
            </w:pPr>
            <w:r w:rsidRPr="00D2419E">
              <w:t>62</w:t>
            </w:r>
          </w:p>
        </w:tc>
        <w:tc>
          <w:tcPr>
            <w:tcW w:w="3117" w:type="dxa"/>
          </w:tcPr>
          <w:p w:rsidR="00061791" w:rsidRPr="00D2419E" w:rsidRDefault="00061791" w:rsidP="00D2419E">
            <w:pPr>
              <w:pStyle w:val="NormalWeb"/>
              <w:spacing w:before="0" w:beforeAutospacing="0" w:after="0" w:afterAutospacing="0" w:line="480" w:lineRule="auto"/>
              <w:jc w:val="both"/>
            </w:pPr>
            <w:r w:rsidRPr="00D2419E">
              <w:t>75.5</w:t>
            </w:r>
          </w:p>
        </w:tc>
      </w:tr>
      <w:tr w:rsidR="00AC34F3" w:rsidRPr="00D2419E" w:rsidTr="00AC34F3">
        <w:tc>
          <w:tcPr>
            <w:tcW w:w="3116" w:type="dxa"/>
          </w:tcPr>
          <w:p w:rsidR="00AC34F3" w:rsidRPr="00D2419E" w:rsidRDefault="00AC34F3" w:rsidP="00D2419E">
            <w:pPr>
              <w:pStyle w:val="NormalWeb"/>
              <w:spacing w:before="0" w:beforeAutospacing="0" w:after="0" w:afterAutospacing="0" w:line="480" w:lineRule="auto"/>
              <w:jc w:val="both"/>
            </w:pPr>
            <w:r w:rsidRPr="00D2419E">
              <w:t>Total</w:t>
            </w:r>
          </w:p>
        </w:tc>
        <w:tc>
          <w:tcPr>
            <w:tcW w:w="3117" w:type="dxa"/>
          </w:tcPr>
          <w:p w:rsidR="00AC34F3" w:rsidRPr="00D2419E" w:rsidRDefault="00AC34F3" w:rsidP="00D2419E">
            <w:pPr>
              <w:pStyle w:val="NormalWeb"/>
              <w:spacing w:before="0" w:beforeAutospacing="0" w:after="0" w:afterAutospacing="0" w:line="480" w:lineRule="auto"/>
              <w:jc w:val="both"/>
            </w:pPr>
            <w:r w:rsidRPr="00D2419E">
              <w:t>80</w:t>
            </w:r>
          </w:p>
        </w:tc>
        <w:tc>
          <w:tcPr>
            <w:tcW w:w="3117" w:type="dxa"/>
          </w:tcPr>
          <w:p w:rsidR="00AC34F3" w:rsidRPr="00D2419E" w:rsidRDefault="00AC34F3" w:rsidP="00D2419E">
            <w:pPr>
              <w:pStyle w:val="NormalWeb"/>
              <w:spacing w:before="0" w:beforeAutospacing="0" w:after="0" w:afterAutospacing="0" w:line="480" w:lineRule="auto"/>
              <w:jc w:val="both"/>
            </w:pPr>
            <w:r w:rsidRPr="00D2419E">
              <w:t>100</w:t>
            </w:r>
          </w:p>
        </w:tc>
      </w:tr>
    </w:tbl>
    <w:p w:rsidR="00061791" w:rsidRPr="00D2419E" w:rsidRDefault="00061791" w:rsidP="00D2419E">
      <w:pPr>
        <w:spacing w:after="0" w:line="480" w:lineRule="auto"/>
        <w:ind w:right="-18"/>
        <w:jc w:val="both"/>
        <w:rPr>
          <w:rStyle w:val="Strong"/>
          <w:rFonts w:ascii="Times New Roman" w:hAnsi="Times New Roman"/>
          <w:b w:val="0"/>
          <w:bCs w:val="0"/>
          <w:iCs/>
          <w:sz w:val="24"/>
          <w:szCs w:val="24"/>
        </w:rPr>
      </w:pPr>
      <w:r w:rsidRPr="00D2419E">
        <w:rPr>
          <w:rStyle w:val="Emphasis"/>
          <w:rFonts w:ascii="Times New Roman" w:hAnsi="Times New Roman"/>
          <w:i w:val="0"/>
          <w:sz w:val="24"/>
          <w:szCs w:val="24"/>
        </w:rPr>
        <w:t>Source: Research survey, 2025</w:t>
      </w:r>
    </w:p>
    <w:p w:rsidR="00AC34F3" w:rsidRPr="00D2419E" w:rsidRDefault="00AC34F3" w:rsidP="00D2419E">
      <w:pPr>
        <w:spacing w:after="0" w:line="480" w:lineRule="auto"/>
        <w:jc w:val="both"/>
        <w:rPr>
          <w:rFonts w:ascii="Times New Roman" w:hAnsi="Times New Roman"/>
          <w:sz w:val="24"/>
          <w:szCs w:val="24"/>
        </w:rPr>
      </w:pPr>
      <w:r w:rsidRPr="00D2419E">
        <w:rPr>
          <w:rFonts w:ascii="Times New Roman" w:hAnsi="Times New Roman"/>
          <w:sz w:val="24"/>
          <w:szCs w:val="24"/>
        </w:rPr>
        <w:t>Table 4.7 illustrates the extent to which green space roofs have been adopted among respondents in Ilorin. According to the data, only 18 respondents, representing 22.5% of the sample population, reported having adopted green space roofing in their buildings or projects. In contrast, a substantial majority of 62 respondents, accounting for 75.5%, indicated that they have not adopted this form of environmentally sustainable roofing. The total number of respondents was 80.</w:t>
      </w:r>
    </w:p>
    <w:p w:rsidR="00AC34F3" w:rsidRPr="00D2419E" w:rsidRDefault="00AC34F3" w:rsidP="00D2419E">
      <w:pPr>
        <w:spacing w:after="0" w:line="480" w:lineRule="auto"/>
        <w:jc w:val="both"/>
        <w:rPr>
          <w:rFonts w:ascii="Times New Roman" w:hAnsi="Times New Roman"/>
          <w:sz w:val="24"/>
          <w:szCs w:val="24"/>
        </w:rPr>
      </w:pPr>
      <w:r w:rsidRPr="00D2419E">
        <w:rPr>
          <w:rFonts w:ascii="Times New Roman" w:hAnsi="Times New Roman"/>
          <w:sz w:val="24"/>
          <w:szCs w:val="24"/>
        </w:rPr>
        <w:t>This result reveals a stark contrast between awareness and actual implementation. While earlier data (Table 4.6) showed that a majority are aware of green space roofs, the current findings highlight that awareness does not necessarily translate into adoption. The low rate of adoption suggests the presence of significant barriers possibly including financial constraints, lack of technical know-how, absence of policy support, or limited access to materials. This gap between knowledge and practice underlines the need for not only awareness campaigns but also practical support systems, incentives, and regulations that can encourage the integration of green roofing technologies in Ilorin.</w:t>
      </w:r>
    </w:p>
    <w:p w:rsidR="00D2419E" w:rsidRDefault="00D2419E">
      <w:pPr>
        <w:spacing w:after="160" w:line="259" w:lineRule="auto"/>
        <w:rPr>
          <w:rStyle w:val="Strong"/>
          <w:rFonts w:ascii="Times New Roman" w:eastAsia="Times New Roman" w:hAnsi="Times New Roman"/>
          <w:sz w:val="24"/>
          <w:szCs w:val="24"/>
        </w:rPr>
      </w:pPr>
      <w:r>
        <w:rPr>
          <w:rStyle w:val="Strong"/>
        </w:rPr>
        <w:br w:type="page"/>
      </w:r>
    </w:p>
    <w:p w:rsidR="00061791" w:rsidRPr="00D2419E" w:rsidRDefault="009B4A77" w:rsidP="00D2419E">
      <w:pPr>
        <w:pStyle w:val="NormalWeb"/>
        <w:spacing w:before="0" w:beforeAutospacing="0" w:after="0" w:afterAutospacing="0" w:line="480" w:lineRule="auto"/>
        <w:rPr>
          <w:lang w:val="en-US"/>
        </w:rPr>
      </w:pPr>
      <w:r w:rsidRPr="00D2419E">
        <w:rPr>
          <w:rStyle w:val="Strong"/>
        </w:rPr>
        <w:lastRenderedPageBreak/>
        <w:t xml:space="preserve">Objective 2: </w:t>
      </w:r>
      <w:r w:rsidR="00AC34F3" w:rsidRPr="00D2419E">
        <w:t>Evaluate the environmental benefits of green roofs on urban buildings</w:t>
      </w:r>
    </w:p>
    <w:p w:rsidR="009B4A77" w:rsidRPr="00D2419E" w:rsidRDefault="00AC34F3" w:rsidP="00D2419E">
      <w:pPr>
        <w:pStyle w:val="NormalWeb"/>
        <w:spacing w:before="0" w:beforeAutospacing="0" w:after="0" w:afterAutospacing="0" w:line="480" w:lineRule="auto"/>
        <w:rPr>
          <w:rStyle w:val="Strong"/>
          <w:b w:val="0"/>
          <w:bCs w:val="0"/>
          <w:lang w:val="en-US"/>
        </w:rPr>
      </w:pPr>
      <w:r w:rsidRPr="00D2419E">
        <w:t>Table 4.8</w:t>
      </w:r>
      <w:r w:rsidR="009B4A77" w:rsidRPr="00D2419E">
        <w:t xml:space="preserve">: </w:t>
      </w:r>
      <w:r w:rsidR="00061791" w:rsidRPr="00D2419E">
        <w:t>Mean Score Summary</w:t>
      </w:r>
    </w:p>
    <w:tbl>
      <w:tblPr>
        <w:tblStyle w:val="PlainTable2"/>
        <w:tblW w:w="0" w:type="auto"/>
        <w:tblLook w:val="0620"/>
      </w:tblPr>
      <w:tblGrid>
        <w:gridCol w:w="1603"/>
        <w:gridCol w:w="1558"/>
        <w:gridCol w:w="1558"/>
        <w:gridCol w:w="1558"/>
        <w:gridCol w:w="1559"/>
        <w:gridCol w:w="1559"/>
      </w:tblGrid>
      <w:tr w:rsidR="00061791" w:rsidRPr="00D2419E" w:rsidTr="00AC34F3">
        <w:trPr>
          <w:cnfStyle w:val="100000000000"/>
        </w:trPr>
        <w:tc>
          <w:tcPr>
            <w:tcW w:w="1558" w:type="dxa"/>
          </w:tcPr>
          <w:p w:rsidR="00061791" w:rsidRPr="00D2419E" w:rsidRDefault="00061791" w:rsidP="00D2419E">
            <w:pPr>
              <w:spacing w:after="0" w:line="480" w:lineRule="auto"/>
              <w:rPr>
                <w:rFonts w:ascii="Times New Roman" w:eastAsia="Times New Roman" w:hAnsi="Times New Roman"/>
                <w:sz w:val="24"/>
                <w:szCs w:val="24"/>
                <w:lang w:val="en-US"/>
              </w:rPr>
            </w:pPr>
            <w:r w:rsidRPr="00D2419E">
              <w:rPr>
                <w:rFonts w:ascii="Times New Roman" w:hAnsi="Times New Roman"/>
                <w:sz w:val="24"/>
                <w:szCs w:val="24"/>
              </w:rPr>
              <w:t>Benefit</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Strongly Agree</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Agree</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Neutral</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Disagree</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Mean Score</w:t>
            </w:r>
          </w:p>
        </w:tc>
      </w:tr>
      <w:tr w:rsidR="00061791" w:rsidRPr="00D2419E" w:rsidTr="00AC34F3">
        <w:tc>
          <w:tcPr>
            <w:tcW w:w="1558" w:type="dxa"/>
          </w:tcPr>
          <w:p w:rsidR="00061791" w:rsidRPr="00D2419E" w:rsidRDefault="00061791" w:rsidP="00D2419E">
            <w:pPr>
              <w:spacing w:after="0" w:line="480" w:lineRule="auto"/>
              <w:rPr>
                <w:rFonts w:ascii="Times New Roman" w:eastAsia="Times New Roman" w:hAnsi="Times New Roman"/>
                <w:sz w:val="24"/>
                <w:szCs w:val="24"/>
                <w:lang w:val="en-US"/>
              </w:rPr>
            </w:pPr>
            <w:r w:rsidRPr="00D2419E">
              <w:rPr>
                <w:rFonts w:ascii="Times New Roman" w:hAnsi="Times New Roman"/>
                <w:sz w:val="24"/>
                <w:szCs w:val="24"/>
              </w:rPr>
              <w:t>Reduction in building temperature</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35</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30</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10</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5</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4.35</w:t>
            </w:r>
          </w:p>
        </w:tc>
      </w:tr>
      <w:tr w:rsidR="00061791" w:rsidRPr="00D2419E" w:rsidTr="00AC34F3">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Improved aesthetic value</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30</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25</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15</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10</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4.20</w:t>
            </w:r>
          </w:p>
        </w:tc>
      </w:tr>
      <w:tr w:rsidR="00061791" w:rsidRPr="00D2419E" w:rsidTr="00AC34F3">
        <w:tc>
          <w:tcPr>
            <w:tcW w:w="1558" w:type="dxa"/>
          </w:tcPr>
          <w:p w:rsidR="00061791" w:rsidRPr="00D2419E" w:rsidRDefault="00061791" w:rsidP="00D2419E">
            <w:pPr>
              <w:spacing w:after="0" w:line="480" w:lineRule="auto"/>
              <w:rPr>
                <w:rFonts w:ascii="Times New Roman" w:eastAsia="Times New Roman" w:hAnsi="Times New Roman"/>
                <w:sz w:val="24"/>
                <w:szCs w:val="24"/>
                <w:lang w:val="en-US"/>
              </w:rPr>
            </w:pPr>
            <w:r w:rsidRPr="00D2419E">
              <w:rPr>
                <w:rFonts w:ascii="Times New Roman" w:hAnsi="Times New Roman"/>
                <w:sz w:val="24"/>
                <w:szCs w:val="24"/>
              </w:rPr>
              <w:t>Enhanced environmental quality</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32</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28</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10</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10</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4.32</w:t>
            </w:r>
          </w:p>
        </w:tc>
      </w:tr>
      <w:tr w:rsidR="00061791" w:rsidRPr="00D2419E" w:rsidTr="00AC34F3">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Stormwater management</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28</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25</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17</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10</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4.13</w:t>
            </w:r>
          </w:p>
        </w:tc>
      </w:tr>
      <w:tr w:rsidR="00061791" w:rsidRPr="00D2419E" w:rsidTr="00AC34F3">
        <w:tc>
          <w:tcPr>
            <w:tcW w:w="1558" w:type="dxa"/>
          </w:tcPr>
          <w:p w:rsidR="00061791" w:rsidRPr="00D2419E" w:rsidRDefault="00061791" w:rsidP="00D2419E">
            <w:pPr>
              <w:spacing w:after="0" w:line="480" w:lineRule="auto"/>
              <w:rPr>
                <w:rFonts w:ascii="Times New Roman" w:eastAsia="Times New Roman" w:hAnsi="Times New Roman"/>
                <w:sz w:val="24"/>
                <w:szCs w:val="24"/>
                <w:lang w:val="en-US"/>
              </w:rPr>
            </w:pPr>
            <w:r w:rsidRPr="00D2419E">
              <w:rPr>
                <w:rFonts w:ascii="Times New Roman" w:hAnsi="Times New Roman"/>
                <w:sz w:val="24"/>
                <w:szCs w:val="24"/>
              </w:rPr>
              <w:t>Increase in property value</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18</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22</w:t>
            </w:r>
          </w:p>
        </w:tc>
        <w:tc>
          <w:tcPr>
            <w:tcW w:w="1558"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25</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15</w:t>
            </w:r>
          </w:p>
        </w:tc>
        <w:tc>
          <w:tcPr>
            <w:tcW w:w="1559" w:type="dxa"/>
          </w:tcPr>
          <w:p w:rsidR="00061791" w:rsidRPr="00D2419E" w:rsidRDefault="00061791" w:rsidP="00D2419E">
            <w:pPr>
              <w:spacing w:after="0" w:line="480" w:lineRule="auto"/>
              <w:rPr>
                <w:rFonts w:ascii="Times New Roman" w:hAnsi="Times New Roman"/>
                <w:sz w:val="24"/>
                <w:szCs w:val="24"/>
              </w:rPr>
            </w:pPr>
            <w:r w:rsidRPr="00D2419E">
              <w:rPr>
                <w:rFonts w:ascii="Times New Roman" w:hAnsi="Times New Roman"/>
                <w:sz w:val="24"/>
                <w:szCs w:val="24"/>
              </w:rPr>
              <w:t>3.65</w:t>
            </w:r>
          </w:p>
        </w:tc>
      </w:tr>
    </w:tbl>
    <w:p w:rsidR="005B5408" w:rsidRPr="00D2419E" w:rsidRDefault="009B4A77" w:rsidP="00D2419E">
      <w:pPr>
        <w:spacing w:after="0" w:line="480" w:lineRule="auto"/>
        <w:ind w:right="-18"/>
        <w:jc w:val="both"/>
        <w:rPr>
          <w:rFonts w:ascii="Times New Roman" w:hAnsi="Times New Roman"/>
          <w:iCs/>
          <w:sz w:val="24"/>
          <w:szCs w:val="24"/>
        </w:rPr>
      </w:pPr>
      <w:r w:rsidRPr="00D2419E">
        <w:rPr>
          <w:rStyle w:val="Emphasis"/>
          <w:rFonts w:ascii="Times New Roman" w:hAnsi="Times New Roman"/>
          <w:i w:val="0"/>
          <w:sz w:val="24"/>
          <w:szCs w:val="24"/>
        </w:rPr>
        <w:t>Source: Research survey, 2025</w:t>
      </w:r>
    </w:p>
    <w:p w:rsidR="00763CB4" w:rsidRPr="00D2419E" w:rsidRDefault="00763CB4" w:rsidP="00D2419E">
      <w:pPr>
        <w:spacing w:after="0" w:line="480" w:lineRule="auto"/>
        <w:jc w:val="both"/>
        <w:rPr>
          <w:rFonts w:ascii="Times New Roman" w:hAnsi="Times New Roman"/>
          <w:sz w:val="24"/>
          <w:szCs w:val="24"/>
        </w:rPr>
      </w:pPr>
      <w:r w:rsidRPr="00D2419E">
        <w:rPr>
          <w:rFonts w:ascii="Times New Roman" w:hAnsi="Times New Roman"/>
          <w:sz w:val="24"/>
          <w:szCs w:val="24"/>
        </w:rPr>
        <w:t>Table 4.8 summarizes respondents’ views on the perceived benefits of green space roofs using a Likert scale, with responses ranging from “Strongly Agree” to “Disagree.” The data is presented alongside corresponding mean scores, reflecting the overall level of agreement with each benefit.</w:t>
      </w:r>
    </w:p>
    <w:p w:rsidR="00763CB4" w:rsidRPr="00D2419E" w:rsidRDefault="00763CB4" w:rsidP="00D2419E">
      <w:pPr>
        <w:spacing w:after="0" w:line="480" w:lineRule="auto"/>
        <w:jc w:val="both"/>
        <w:rPr>
          <w:rFonts w:ascii="Times New Roman" w:hAnsi="Times New Roman"/>
          <w:sz w:val="24"/>
          <w:szCs w:val="24"/>
        </w:rPr>
      </w:pPr>
      <w:r w:rsidRPr="00D2419E">
        <w:rPr>
          <w:rFonts w:ascii="Times New Roman" w:hAnsi="Times New Roman"/>
          <w:sz w:val="24"/>
          <w:szCs w:val="24"/>
        </w:rPr>
        <w:lastRenderedPageBreak/>
        <w:t>Among the listed benefits, the reduction in building temperature received the highest level of support, with 35 respondents strongly agreeing and 30 agreeing, resulting in a mean score of 4.35. This suggests that many respondents recognize the potential of green roofs in mitigating indoor heat and improving thermal comfort.</w:t>
      </w:r>
    </w:p>
    <w:p w:rsidR="00763CB4" w:rsidRPr="00D2419E" w:rsidRDefault="00763CB4" w:rsidP="00D2419E">
      <w:pPr>
        <w:spacing w:after="0" w:line="480" w:lineRule="auto"/>
        <w:jc w:val="both"/>
        <w:rPr>
          <w:rFonts w:ascii="Times New Roman" w:hAnsi="Times New Roman"/>
          <w:sz w:val="24"/>
          <w:szCs w:val="24"/>
        </w:rPr>
      </w:pPr>
      <w:r w:rsidRPr="00D2419E">
        <w:rPr>
          <w:rFonts w:ascii="Times New Roman" w:hAnsi="Times New Roman"/>
          <w:sz w:val="24"/>
          <w:szCs w:val="24"/>
        </w:rPr>
        <w:t>Similarly, the benefit of enhanced environmental quality was also highly rated, with a mean score of 4.32, indicating strong agreement from the majority of respondents (32 strongly agreed and 28 agreed). This reflects an appreciation of the environmental sustainability that green roofs can offer, including air purification and biodiversity support.</w:t>
      </w:r>
    </w:p>
    <w:p w:rsidR="00763CB4" w:rsidRPr="00D2419E" w:rsidRDefault="00763CB4" w:rsidP="00D2419E">
      <w:pPr>
        <w:spacing w:after="0" w:line="480" w:lineRule="auto"/>
        <w:jc w:val="both"/>
        <w:rPr>
          <w:rFonts w:ascii="Times New Roman" w:hAnsi="Times New Roman"/>
          <w:sz w:val="24"/>
          <w:szCs w:val="24"/>
        </w:rPr>
      </w:pPr>
      <w:r w:rsidRPr="00D2419E">
        <w:rPr>
          <w:rFonts w:ascii="Times New Roman" w:hAnsi="Times New Roman"/>
          <w:sz w:val="24"/>
          <w:szCs w:val="24"/>
        </w:rPr>
        <w:t>The improvement of aesthetic value ranked closely behind, with a mean score of 4.20, showing that respondents also value the visual and design appeal that green space roofs can contribute to buildings.</w:t>
      </w:r>
    </w:p>
    <w:p w:rsidR="00763CB4" w:rsidRPr="00D2419E" w:rsidRDefault="00390DF9" w:rsidP="00D2419E">
      <w:pPr>
        <w:spacing w:after="0" w:line="480" w:lineRule="auto"/>
        <w:jc w:val="both"/>
        <w:rPr>
          <w:rFonts w:ascii="Times New Roman" w:hAnsi="Times New Roman"/>
          <w:sz w:val="24"/>
          <w:szCs w:val="24"/>
        </w:rPr>
      </w:pPr>
      <w:r w:rsidRPr="00D2419E">
        <w:rPr>
          <w:rFonts w:ascii="Times New Roman" w:hAnsi="Times New Roman"/>
          <w:sz w:val="24"/>
          <w:szCs w:val="24"/>
        </w:rPr>
        <w:t xml:space="preserve">Stormwater management </w:t>
      </w:r>
      <w:r w:rsidR="00763CB4" w:rsidRPr="00D2419E">
        <w:rPr>
          <w:rFonts w:ascii="Times New Roman" w:hAnsi="Times New Roman"/>
          <w:sz w:val="24"/>
          <w:szCs w:val="24"/>
        </w:rPr>
        <w:t>anot</w:t>
      </w:r>
      <w:r w:rsidRPr="00D2419E">
        <w:rPr>
          <w:rFonts w:ascii="Times New Roman" w:hAnsi="Times New Roman"/>
          <w:sz w:val="24"/>
          <w:szCs w:val="24"/>
        </w:rPr>
        <w:t xml:space="preserve">her critical ecological benefit </w:t>
      </w:r>
      <w:r w:rsidR="00763CB4" w:rsidRPr="00D2419E">
        <w:rPr>
          <w:rFonts w:ascii="Times New Roman" w:hAnsi="Times New Roman"/>
          <w:sz w:val="24"/>
          <w:szCs w:val="24"/>
        </w:rPr>
        <w:t>garnered a moderate level of agreement, with a mean score of 4.13. While still considered important, the slightly lower score suggests it may be less immediately recognized or experienced by the respondents compared to temperature and aesthetics.</w:t>
      </w:r>
    </w:p>
    <w:p w:rsidR="00763CB4" w:rsidRPr="00D2419E" w:rsidRDefault="00763CB4" w:rsidP="00D2419E">
      <w:pPr>
        <w:spacing w:after="0" w:line="480" w:lineRule="auto"/>
        <w:jc w:val="both"/>
        <w:rPr>
          <w:rFonts w:ascii="Times New Roman" w:hAnsi="Times New Roman"/>
          <w:sz w:val="24"/>
          <w:szCs w:val="24"/>
        </w:rPr>
      </w:pPr>
      <w:r w:rsidRPr="00D2419E">
        <w:rPr>
          <w:rFonts w:ascii="Times New Roman" w:hAnsi="Times New Roman"/>
          <w:sz w:val="24"/>
          <w:szCs w:val="24"/>
        </w:rPr>
        <w:t>Finally, increase in property value had the lowest mean score of 3.65, indicating more varied opinions. While some respondents acknowledged this economic benefit (18 strongly agreed, 22 agreed), a significant portion remained neutral (25) or disagreed (15). This suggests that the financial value-added aspect of green roofs may not be widely understood or may vary depending on local market conditions in Ilorin.</w:t>
      </w:r>
    </w:p>
    <w:p w:rsidR="00D2419E" w:rsidRDefault="00D2419E">
      <w:pPr>
        <w:spacing w:after="160" w:line="259" w:lineRule="auto"/>
        <w:rPr>
          <w:rStyle w:val="Strong"/>
          <w:rFonts w:ascii="Times New Roman" w:eastAsia="Times New Roman" w:hAnsi="Times New Roman"/>
          <w:sz w:val="24"/>
          <w:szCs w:val="24"/>
        </w:rPr>
      </w:pPr>
      <w:r>
        <w:rPr>
          <w:rStyle w:val="Strong"/>
        </w:rPr>
        <w:br w:type="page"/>
      </w:r>
    </w:p>
    <w:p w:rsidR="00B158D1" w:rsidRPr="00D2419E" w:rsidRDefault="009B4A77" w:rsidP="00D2419E">
      <w:pPr>
        <w:pStyle w:val="NormalWeb"/>
        <w:spacing w:before="0" w:beforeAutospacing="0" w:after="0" w:afterAutospacing="0" w:line="480" w:lineRule="auto"/>
      </w:pPr>
      <w:r w:rsidRPr="00D2419E">
        <w:rPr>
          <w:rStyle w:val="Strong"/>
        </w:rPr>
        <w:lastRenderedPageBreak/>
        <w:t xml:space="preserve">Objective 3: </w:t>
      </w:r>
      <w:r w:rsidR="00B158D1" w:rsidRPr="00D2419E">
        <w:t>Identify the challenges and opportunities associated with the implementation of green roofs in Ilorin.</w:t>
      </w:r>
    </w:p>
    <w:p w:rsidR="009B4A77" w:rsidRPr="00D2419E" w:rsidRDefault="00B158D1" w:rsidP="00D2419E">
      <w:pPr>
        <w:pStyle w:val="NormalWeb"/>
        <w:spacing w:before="0" w:beforeAutospacing="0" w:after="0" w:afterAutospacing="0" w:line="480" w:lineRule="auto"/>
        <w:rPr>
          <w:lang w:val="en-US"/>
        </w:rPr>
      </w:pPr>
      <w:r w:rsidRPr="00D2419E">
        <w:t>Table 4.9</w:t>
      </w:r>
      <w:r w:rsidR="009B4A77" w:rsidRPr="00D2419E">
        <w:t xml:space="preserve">: </w:t>
      </w:r>
      <w:r w:rsidR="00D638EC" w:rsidRPr="00D2419E">
        <w:t>Perceived Challenges</w:t>
      </w:r>
    </w:p>
    <w:tbl>
      <w:tblPr>
        <w:tblStyle w:val="PlainTable2"/>
        <w:tblW w:w="6496" w:type="dxa"/>
        <w:tblLook w:val="0620"/>
      </w:tblPr>
      <w:tblGrid>
        <w:gridCol w:w="3393"/>
        <w:gridCol w:w="1310"/>
        <w:gridCol w:w="1793"/>
      </w:tblGrid>
      <w:tr w:rsidR="00723545" w:rsidRPr="00D2419E" w:rsidTr="00723545">
        <w:trPr>
          <w:cnfStyle w:val="100000000000"/>
          <w:trHeight w:val="270"/>
        </w:trPr>
        <w:tc>
          <w:tcPr>
            <w:tcW w:w="0" w:type="auto"/>
            <w:hideMark/>
          </w:tcPr>
          <w:p w:rsidR="00723545" w:rsidRPr="00D2419E" w:rsidRDefault="00723545" w:rsidP="00D2419E">
            <w:pPr>
              <w:spacing w:after="0" w:line="48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Challenge</w:t>
            </w:r>
          </w:p>
        </w:tc>
        <w:tc>
          <w:tcPr>
            <w:tcW w:w="0" w:type="auto"/>
            <w:hideMark/>
          </w:tcPr>
          <w:p w:rsidR="00723545" w:rsidRPr="00D2419E" w:rsidRDefault="00723545" w:rsidP="00D2419E">
            <w:pPr>
              <w:spacing w:after="0" w:line="48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Frequency</w:t>
            </w:r>
          </w:p>
        </w:tc>
        <w:tc>
          <w:tcPr>
            <w:tcW w:w="0" w:type="auto"/>
            <w:hideMark/>
          </w:tcPr>
          <w:p w:rsidR="00723545" w:rsidRPr="00D2419E" w:rsidRDefault="00723545" w:rsidP="00D2419E">
            <w:pPr>
              <w:spacing w:after="0" w:line="480" w:lineRule="auto"/>
              <w:jc w:val="center"/>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Percentage (%)</w:t>
            </w:r>
          </w:p>
        </w:tc>
      </w:tr>
      <w:tr w:rsidR="00D638EC" w:rsidRPr="00D2419E" w:rsidTr="00763CB4">
        <w:trPr>
          <w:trHeight w:val="270"/>
        </w:trPr>
        <w:tc>
          <w:tcPr>
            <w:tcW w:w="0" w:type="auto"/>
            <w:vAlign w:val="center"/>
            <w:hideMark/>
          </w:tcPr>
          <w:p w:rsidR="00D638EC" w:rsidRPr="00D2419E" w:rsidRDefault="00D638EC" w:rsidP="00D2419E">
            <w:pPr>
              <w:spacing w:after="0" w:line="480" w:lineRule="auto"/>
              <w:rPr>
                <w:rFonts w:ascii="Times New Roman" w:eastAsia="Times New Roman" w:hAnsi="Times New Roman"/>
                <w:sz w:val="24"/>
                <w:szCs w:val="24"/>
                <w:lang w:val="en-US"/>
              </w:rPr>
            </w:pPr>
            <w:r w:rsidRPr="00D2419E">
              <w:rPr>
                <w:rFonts w:ascii="Times New Roman" w:hAnsi="Times New Roman"/>
                <w:sz w:val="24"/>
                <w:szCs w:val="24"/>
              </w:rPr>
              <w:t>High installation cost</w:t>
            </w:r>
          </w:p>
        </w:tc>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52</w:t>
            </w:r>
          </w:p>
        </w:tc>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65.0</w:t>
            </w:r>
          </w:p>
        </w:tc>
      </w:tr>
      <w:tr w:rsidR="00D638EC" w:rsidRPr="00D2419E" w:rsidTr="00763CB4">
        <w:trPr>
          <w:trHeight w:val="280"/>
        </w:trPr>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Lack of government incentives</w:t>
            </w:r>
          </w:p>
        </w:tc>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44</w:t>
            </w:r>
          </w:p>
        </w:tc>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55.0</w:t>
            </w:r>
          </w:p>
        </w:tc>
      </w:tr>
      <w:tr w:rsidR="00D638EC" w:rsidRPr="00D2419E" w:rsidTr="00763CB4">
        <w:trPr>
          <w:trHeight w:val="270"/>
        </w:trPr>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Lack of awareness and expertise</w:t>
            </w:r>
          </w:p>
        </w:tc>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38</w:t>
            </w:r>
          </w:p>
        </w:tc>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47.5</w:t>
            </w:r>
          </w:p>
        </w:tc>
      </w:tr>
      <w:tr w:rsidR="00D638EC" w:rsidRPr="00D2419E" w:rsidTr="00763CB4">
        <w:trPr>
          <w:trHeight w:val="270"/>
        </w:trPr>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Maintenance difficulty</w:t>
            </w:r>
          </w:p>
        </w:tc>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32</w:t>
            </w:r>
          </w:p>
        </w:tc>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40.0</w:t>
            </w:r>
          </w:p>
        </w:tc>
      </w:tr>
      <w:tr w:rsidR="00D638EC" w:rsidRPr="00D2419E" w:rsidTr="00763CB4">
        <w:trPr>
          <w:trHeight w:val="280"/>
        </w:trPr>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Structural limitations of buildings</w:t>
            </w:r>
          </w:p>
        </w:tc>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28</w:t>
            </w:r>
          </w:p>
        </w:tc>
        <w:tc>
          <w:tcPr>
            <w:tcW w:w="0" w:type="auto"/>
            <w:vAlign w:val="center"/>
            <w:hideMark/>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35.0</w:t>
            </w:r>
          </w:p>
        </w:tc>
      </w:tr>
    </w:tbl>
    <w:p w:rsidR="00317284" w:rsidRPr="00D2419E" w:rsidRDefault="0089552D" w:rsidP="00D2419E">
      <w:pPr>
        <w:spacing w:after="0" w:line="480" w:lineRule="auto"/>
        <w:ind w:right="-18"/>
        <w:jc w:val="both"/>
        <w:rPr>
          <w:rFonts w:ascii="Times New Roman" w:hAnsi="Times New Roman"/>
          <w:iCs/>
          <w:sz w:val="24"/>
          <w:szCs w:val="24"/>
        </w:rPr>
      </w:pPr>
      <w:r w:rsidRPr="00D2419E">
        <w:rPr>
          <w:rStyle w:val="Emphasis"/>
          <w:rFonts w:ascii="Times New Roman" w:hAnsi="Times New Roman"/>
          <w:i w:val="0"/>
          <w:sz w:val="24"/>
          <w:szCs w:val="24"/>
        </w:rPr>
        <w:t>Source: Research survey, 2025</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Table 4.9 outlines the key challenges perceived by respondents in relation to the implementation of green roofs in Ilorin. The most frequently cited challenge is the high installation cost, mentioned by 52 respondents, representing 65% of the sample. This indicates that cost is the most significant barrier hindering the adoption of green roofing systems, suggesting a need for affordable alternatives or financial support mechanisms.</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Following closely is the lack of government incentives, identified by 44 respondents (55%). This points to a gap in policy support, such as subsidies, tax reliefs, or regulatory encouragement, which are often critical in promoting environmentally sustainable practices in urban development.</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 xml:space="preserve">The issue of lack of awareness and technical expertise was also notable, with 38 respondents (47.5%) acknowledging it as a challenge. This reflects both informational and capacity gaps in </w:t>
      </w:r>
      <w:r w:rsidRPr="00D2419E">
        <w:rPr>
          <w:rFonts w:ascii="Times New Roman" w:hAnsi="Times New Roman"/>
          <w:sz w:val="24"/>
          <w:szCs w:val="24"/>
        </w:rPr>
        <w:lastRenderedPageBreak/>
        <w:t>the community, emphasizing the need for training, professional development, and public education on green roofing technology.</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Maintenance difficulty was reported by 32 respondents (40%), suggesting that the perceived or actual complexity of maintaining green roofs such as irrigation, pl</w:t>
      </w:r>
      <w:r w:rsidR="00390DF9" w:rsidRPr="00D2419E">
        <w:rPr>
          <w:rFonts w:ascii="Times New Roman" w:hAnsi="Times New Roman"/>
          <w:sz w:val="24"/>
          <w:szCs w:val="24"/>
        </w:rPr>
        <w:t xml:space="preserve">ant care, and structural upkeep </w:t>
      </w:r>
      <w:r w:rsidRPr="00D2419E">
        <w:rPr>
          <w:rFonts w:ascii="Times New Roman" w:hAnsi="Times New Roman"/>
          <w:sz w:val="24"/>
          <w:szCs w:val="24"/>
        </w:rPr>
        <w:t>might discourage potential adopters.</w:t>
      </w:r>
    </w:p>
    <w:p w:rsidR="00D638EC"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Lastly, structural limitations of buildings were highlighted by 28 respondents (35%), indicating that many existing buildings may not be designed to accommodate the additional weight or design modifications required for green roofing systems.</w:t>
      </w:r>
    </w:p>
    <w:p w:rsidR="00D638EC" w:rsidRPr="00D2419E" w:rsidRDefault="005C5E78" w:rsidP="00D2419E">
      <w:pPr>
        <w:pStyle w:val="NormalWeb"/>
        <w:spacing w:before="0" w:beforeAutospacing="0" w:after="0" w:afterAutospacing="0" w:line="480" w:lineRule="auto"/>
        <w:rPr>
          <w:lang w:val="en-US"/>
        </w:rPr>
      </w:pPr>
      <w:r w:rsidRPr="00D2419E">
        <w:rPr>
          <w:b/>
        </w:rPr>
        <w:t xml:space="preserve">4.2.3 </w:t>
      </w:r>
      <w:r w:rsidR="00D638EC" w:rsidRPr="00D2419E">
        <w:t>4.7 Inferential Analysis</w:t>
      </w:r>
    </w:p>
    <w:p w:rsidR="005C5E78" w:rsidRPr="00D2419E" w:rsidRDefault="00D638EC" w:rsidP="00D2419E">
      <w:pPr>
        <w:pStyle w:val="NormalWeb"/>
        <w:spacing w:before="0" w:beforeAutospacing="0" w:after="0" w:afterAutospacing="0" w:line="480" w:lineRule="auto"/>
      </w:pPr>
      <w:r w:rsidRPr="00D2419E">
        <w:rPr>
          <w:rStyle w:val="Strong"/>
          <w:b w:val="0"/>
        </w:rPr>
        <w:t xml:space="preserve">Table 4.10: </w:t>
      </w:r>
      <w:r w:rsidRPr="00D2419E">
        <w:t>Chi-Square Test: Awareness vs Adoption</w:t>
      </w:r>
    </w:p>
    <w:tbl>
      <w:tblPr>
        <w:tblStyle w:val="PlainTable2"/>
        <w:tblW w:w="0" w:type="auto"/>
        <w:tblLook w:val="0620"/>
      </w:tblPr>
      <w:tblGrid>
        <w:gridCol w:w="2337"/>
        <w:gridCol w:w="2337"/>
        <w:gridCol w:w="2338"/>
        <w:gridCol w:w="2338"/>
      </w:tblGrid>
      <w:tr w:rsidR="00D638EC" w:rsidRPr="00D2419E" w:rsidTr="00D638EC">
        <w:trPr>
          <w:cnfStyle w:val="100000000000"/>
        </w:trPr>
        <w:tc>
          <w:tcPr>
            <w:tcW w:w="2337" w:type="dxa"/>
          </w:tcPr>
          <w:p w:rsidR="00D638EC" w:rsidRPr="00D2419E" w:rsidRDefault="00D638EC" w:rsidP="00D2419E">
            <w:pPr>
              <w:spacing w:after="0" w:line="480" w:lineRule="auto"/>
              <w:rPr>
                <w:rFonts w:ascii="Times New Roman" w:eastAsia="Times New Roman" w:hAnsi="Times New Roman"/>
                <w:sz w:val="24"/>
                <w:szCs w:val="24"/>
                <w:lang w:val="en-US"/>
              </w:rPr>
            </w:pPr>
            <w:r w:rsidRPr="00D2419E">
              <w:rPr>
                <w:rFonts w:ascii="Times New Roman" w:hAnsi="Times New Roman"/>
                <w:sz w:val="24"/>
                <w:szCs w:val="24"/>
              </w:rPr>
              <w:t>Test</w:t>
            </w:r>
          </w:p>
        </w:tc>
        <w:tc>
          <w:tcPr>
            <w:tcW w:w="2337" w:type="dxa"/>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Value</w:t>
            </w:r>
          </w:p>
        </w:tc>
        <w:tc>
          <w:tcPr>
            <w:tcW w:w="2338" w:type="dxa"/>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df</w:t>
            </w:r>
          </w:p>
        </w:tc>
        <w:tc>
          <w:tcPr>
            <w:tcW w:w="2338" w:type="dxa"/>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p-value</w:t>
            </w:r>
          </w:p>
        </w:tc>
      </w:tr>
      <w:tr w:rsidR="00D638EC" w:rsidRPr="00D2419E" w:rsidTr="00D638EC">
        <w:tc>
          <w:tcPr>
            <w:tcW w:w="2337" w:type="dxa"/>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Chi-Square</w:t>
            </w:r>
          </w:p>
        </w:tc>
        <w:tc>
          <w:tcPr>
            <w:tcW w:w="2337" w:type="dxa"/>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21.78</w:t>
            </w:r>
          </w:p>
        </w:tc>
        <w:tc>
          <w:tcPr>
            <w:tcW w:w="2338" w:type="dxa"/>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1</w:t>
            </w:r>
          </w:p>
        </w:tc>
        <w:tc>
          <w:tcPr>
            <w:tcW w:w="2338" w:type="dxa"/>
          </w:tcPr>
          <w:p w:rsidR="00D638EC" w:rsidRPr="00D2419E" w:rsidRDefault="00D638EC" w:rsidP="00D2419E">
            <w:pPr>
              <w:spacing w:after="0" w:line="480" w:lineRule="auto"/>
              <w:rPr>
                <w:rFonts w:ascii="Times New Roman" w:hAnsi="Times New Roman"/>
                <w:sz w:val="24"/>
                <w:szCs w:val="24"/>
              </w:rPr>
            </w:pPr>
            <w:r w:rsidRPr="00D2419E">
              <w:rPr>
                <w:rFonts w:ascii="Times New Roman" w:hAnsi="Times New Roman"/>
                <w:sz w:val="24"/>
                <w:szCs w:val="24"/>
              </w:rPr>
              <w:t>0.000</w:t>
            </w:r>
          </w:p>
        </w:tc>
      </w:tr>
    </w:tbl>
    <w:p w:rsidR="00ED5ED1" w:rsidRPr="00D2419E" w:rsidRDefault="004C14F4" w:rsidP="00D2419E">
      <w:pPr>
        <w:spacing w:after="0" w:line="480" w:lineRule="auto"/>
        <w:ind w:right="-18"/>
        <w:jc w:val="both"/>
        <w:rPr>
          <w:rFonts w:ascii="Times New Roman" w:hAnsi="Times New Roman"/>
          <w:iCs/>
          <w:sz w:val="24"/>
          <w:szCs w:val="24"/>
        </w:rPr>
      </w:pPr>
      <w:r w:rsidRPr="00D2419E">
        <w:rPr>
          <w:rStyle w:val="Emphasis"/>
          <w:rFonts w:ascii="Times New Roman" w:hAnsi="Times New Roman"/>
          <w:i w:val="0"/>
          <w:sz w:val="24"/>
          <w:szCs w:val="24"/>
        </w:rPr>
        <w:t>Source: Research survey, 2025</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Table 4.10 presents the results of a Chi-Square test conducted to examine the statistical relationship between respondents’ awareness of green space roofs and their actual adoption of the technology in Ilorin. The Chi-Square test yielded a value of 21.78, with 1 degree of freedom (df) and a p-value of 0.000.</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This p-value is less than the standard significance level of 0.05, indicating that the result is statistically significant. In other words, there is a strong association between awareness and adoption of green space roofs. The data suggests that respondents who are aware of green roofs are significantly more likely to adopt them than those who are not aware.</w:t>
      </w:r>
    </w:p>
    <w:p w:rsidR="00CA3193"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 xml:space="preserve">This finding confirms that awareness plays a crucial role in influencing the adoption of green roofing systems. It reinforces the importance of public education, sensitization campaigns, and </w:t>
      </w:r>
      <w:r w:rsidRPr="00D2419E">
        <w:rPr>
          <w:rFonts w:ascii="Times New Roman" w:hAnsi="Times New Roman"/>
          <w:sz w:val="24"/>
          <w:szCs w:val="24"/>
        </w:rPr>
        <w:lastRenderedPageBreak/>
        <w:t>stakeholder engagement in promoting sustainable building practices in Ilorin. Therefore, efforts aimed at increasing awareness are not only informative but also instrumental in driving behavioural change and adoption.</w:t>
      </w:r>
    </w:p>
    <w:p w:rsidR="009F6C82" w:rsidRPr="00D2419E" w:rsidRDefault="00746D80" w:rsidP="00D2419E">
      <w:pPr>
        <w:spacing w:after="0" w:line="480" w:lineRule="auto"/>
        <w:rPr>
          <w:rFonts w:ascii="Times New Roman" w:hAnsi="Times New Roman"/>
          <w:b/>
          <w:sz w:val="24"/>
          <w:szCs w:val="24"/>
        </w:rPr>
      </w:pPr>
      <w:r w:rsidRPr="00D2419E">
        <w:rPr>
          <w:rFonts w:ascii="Times New Roman" w:hAnsi="Times New Roman"/>
          <w:b/>
          <w:sz w:val="24"/>
          <w:szCs w:val="24"/>
        </w:rPr>
        <w:t>4.3 Summary of Key Findings</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The study sought to examine the level of awareness, adoption, benefits, challenges, and statistical associations related to the implementation of green space roofs in Ilorin. The key findings are summarized as follows:</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Firstly, the analysis revealed a high level of awareness of green space roofs among respondents, with 70% indicating awareness, while 30% were unaware. However, despite this relatively high level of awareness, actual adoption remains low, with only 22.5% of respondents reporting that they have adopted green roofs, and a substantial 75.5% indicating non-adoption. This indicates a clear gap between awareness and practical implementation.</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The perceived benefits of green roofs were strongly acknowledged by respondents. The most highly rated benefits included reduction in building temperature (mean score: 4.35), enhanced environmental quality (4.32), and improved aesthetic value (4.20). Other notable benefits such as stormwater management (4.13) and increase in property value (3.65) were also recognized, though with comparatively lower levels of agreement.</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In terms of challenges, the most significant barrier identified was the high cost of installation, cited by 65% of respondents. This was followed by a lack of government incentives (55%), lack of awareness and technical expertise (47.5%), maintenance difficulties (40%), and structural limitations of buildings (35%). These challenges point to both economic and infrastructural constraints as major obstacles to wider adoption.</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lastRenderedPageBreak/>
        <w:t>Inferential analysis using the Chi-Square test demonstrated a statistically significant relationship between awareness and adoption of green roofs (χ² = 21.78, df = 1, p = 0.000). This finding confirms that awareness significantly influences adoption, underscoring the need for continued public education and awareness campaigns to encourage uptake.</w:t>
      </w:r>
    </w:p>
    <w:p w:rsidR="00746D80" w:rsidRPr="00D2419E" w:rsidRDefault="00746D80" w:rsidP="00D2419E">
      <w:pPr>
        <w:spacing w:after="0" w:line="480" w:lineRule="auto"/>
        <w:rPr>
          <w:rFonts w:ascii="Times New Roman" w:hAnsi="Times New Roman"/>
          <w:b/>
          <w:sz w:val="24"/>
          <w:szCs w:val="24"/>
        </w:rPr>
      </w:pPr>
      <w:r w:rsidRPr="00D2419E">
        <w:rPr>
          <w:rFonts w:ascii="Times New Roman" w:hAnsi="Times New Roman"/>
          <w:b/>
          <w:sz w:val="24"/>
          <w:szCs w:val="24"/>
        </w:rPr>
        <w:t>4.4 Discussion of Findings</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The findings of this study provide meaningful insights into the current state of awareness, adoption, benefits, and challenges associated with green space roof implementation in Ilorin. These findings are not only reflective of local perceptions and behaviours but also align with broader research in the field of sustainable architecture and urban environmental planning.</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The results reveal a high level of awareness (70%) among residents regarding the concept of green space roofs. This is a positive indication that information about environmentally sustainable building practices is increasingly reaching the public. However, despite this encouraging awareness, actual adoption remains considerably low (22.5%). This disconnect suggests that awareness alone does not automatically lead to behavioural change or investment in green infrastructure. This finding is consistent with studies in similar developing urban contexts, where adoption is often limited by practical constraints such as cost and policy gaps.</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The Chi-Square test further supports this, showing a statistically significant relationship between awareness and adoption (χ² = 21.78, p = 0.000). This implies that while awareness is a key driver, it is not the sole determi</w:t>
      </w:r>
      <w:r w:rsidR="00944122" w:rsidRPr="00D2419E">
        <w:rPr>
          <w:rFonts w:ascii="Times New Roman" w:hAnsi="Times New Roman"/>
          <w:sz w:val="24"/>
          <w:szCs w:val="24"/>
        </w:rPr>
        <w:t xml:space="preserve">nant of adoption. Other factors </w:t>
      </w:r>
      <w:r w:rsidRPr="00D2419E">
        <w:rPr>
          <w:rFonts w:ascii="Times New Roman" w:hAnsi="Times New Roman"/>
          <w:sz w:val="24"/>
          <w:szCs w:val="24"/>
        </w:rPr>
        <w:t>such as affordability, structural feasibi</w:t>
      </w:r>
      <w:r w:rsidR="00944122" w:rsidRPr="00D2419E">
        <w:rPr>
          <w:rFonts w:ascii="Times New Roman" w:hAnsi="Times New Roman"/>
          <w:sz w:val="24"/>
          <w:szCs w:val="24"/>
        </w:rPr>
        <w:t xml:space="preserve">lity, and institutional support </w:t>
      </w:r>
      <w:r w:rsidRPr="00D2419E">
        <w:rPr>
          <w:rFonts w:ascii="Times New Roman" w:hAnsi="Times New Roman"/>
          <w:sz w:val="24"/>
          <w:szCs w:val="24"/>
        </w:rPr>
        <w:t>play a vital role in enabling or hindering uptake.</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 xml:space="preserve">In terms of perceived benefits, respondents strongly acknowledged the thermal and environmental advantages of green roofs. The highest-rated benefits were reduction in building temperature (mean score: 4.35) and enhanced environmental quality (4.32). These findings align </w:t>
      </w:r>
      <w:r w:rsidRPr="00D2419E">
        <w:rPr>
          <w:rFonts w:ascii="Times New Roman" w:hAnsi="Times New Roman"/>
          <w:sz w:val="24"/>
          <w:szCs w:val="24"/>
        </w:rPr>
        <w:lastRenderedPageBreak/>
        <w:t>with global literature that cites green roofs as effective tools for urban heat mitigation, air quality improvement, and climate resilience. The positive rating of aesthetic value (4.20) also reflects a growing appreciation for the role of green infrastructure in improving urban landscape design and property appeal.</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Conversely, economic and structural barriers emerged as key challenges. High installation cost was the most cited challenge (65%), indicating that financial limitations are a significant deterrent for many potential adopters. Lack of government incentives (55%) and insufficient expertise (47.5%) also reflect systemic gaps in policy and technical capacity. These challenges are common in developing regions where green building technologies are still emerging and often not yet integrated into mainstream construction norms.</w:t>
      </w:r>
    </w:p>
    <w:p w:rsidR="00B158D1"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Interestingly, maintenance difficulty and structural limitations were noted by 40% and 35% of respondents, respectively. These findings underscore the need for building-specific assessments and technical support to ensure compatibility of green roofing systems with existing architectural designs.</w:t>
      </w:r>
    </w:p>
    <w:p w:rsidR="00CA3193" w:rsidRPr="00D2419E" w:rsidRDefault="00B158D1" w:rsidP="00D2419E">
      <w:pPr>
        <w:spacing w:after="0" w:line="480" w:lineRule="auto"/>
        <w:jc w:val="both"/>
        <w:rPr>
          <w:rFonts w:ascii="Times New Roman" w:hAnsi="Times New Roman"/>
          <w:sz w:val="24"/>
          <w:szCs w:val="24"/>
        </w:rPr>
      </w:pPr>
      <w:r w:rsidRPr="00D2419E">
        <w:rPr>
          <w:rFonts w:ascii="Times New Roman" w:hAnsi="Times New Roman"/>
          <w:sz w:val="24"/>
          <w:szCs w:val="24"/>
        </w:rPr>
        <w:t xml:space="preserve">Overall, the findings demonstrate that while there is broad recognition of the value of green roofs, tangible implementation is hindered by cost, policy, knowledge, and infrastructure barriers. This highlights the importance of a multi-dimensional strategy to promote green roofing in Ilorin. Such a strategy should include financial incentives, public-private partnerships, </w:t>
      </w:r>
      <w:r w:rsidR="00944122" w:rsidRPr="00D2419E">
        <w:rPr>
          <w:rFonts w:ascii="Times New Roman" w:hAnsi="Times New Roman"/>
          <w:sz w:val="24"/>
          <w:szCs w:val="24"/>
        </w:rPr>
        <w:t>and training</w:t>
      </w:r>
      <w:r w:rsidRPr="00D2419E">
        <w:rPr>
          <w:rFonts w:ascii="Times New Roman" w:hAnsi="Times New Roman"/>
          <w:sz w:val="24"/>
          <w:szCs w:val="24"/>
        </w:rPr>
        <w:t xml:space="preserve"> programs for professionals, and regulatory frameworks that support sustainable building practices.</w:t>
      </w:r>
    </w:p>
    <w:p w:rsidR="001D0024" w:rsidRPr="00D2419E" w:rsidRDefault="001D0024" w:rsidP="00D2419E">
      <w:pPr>
        <w:spacing w:after="0" w:line="480" w:lineRule="auto"/>
        <w:jc w:val="both"/>
        <w:rPr>
          <w:rFonts w:ascii="Times New Roman" w:hAnsi="Times New Roman"/>
          <w:sz w:val="24"/>
          <w:szCs w:val="24"/>
        </w:rPr>
      </w:pPr>
    </w:p>
    <w:p w:rsidR="00D2419E" w:rsidRDefault="00D2419E">
      <w:pPr>
        <w:spacing w:after="160" w:line="259" w:lineRule="auto"/>
        <w:rPr>
          <w:rFonts w:ascii="Times New Roman" w:hAnsi="Times New Roman"/>
          <w:b/>
          <w:sz w:val="24"/>
          <w:szCs w:val="24"/>
        </w:rPr>
      </w:pPr>
      <w:r>
        <w:rPr>
          <w:rFonts w:ascii="Times New Roman" w:hAnsi="Times New Roman"/>
          <w:b/>
          <w:sz w:val="24"/>
          <w:szCs w:val="24"/>
        </w:rPr>
        <w:br w:type="page"/>
      </w:r>
    </w:p>
    <w:p w:rsidR="00746D80" w:rsidRPr="00D2419E" w:rsidRDefault="00746D80" w:rsidP="00D2419E">
      <w:pPr>
        <w:spacing w:after="0" w:line="480" w:lineRule="auto"/>
        <w:jc w:val="center"/>
        <w:rPr>
          <w:rFonts w:ascii="Times New Roman" w:hAnsi="Times New Roman"/>
          <w:b/>
          <w:sz w:val="24"/>
          <w:szCs w:val="24"/>
        </w:rPr>
      </w:pPr>
      <w:r w:rsidRPr="00D2419E">
        <w:rPr>
          <w:rFonts w:ascii="Times New Roman" w:hAnsi="Times New Roman"/>
          <w:b/>
          <w:sz w:val="24"/>
          <w:szCs w:val="24"/>
        </w:rPr>
        <w:lastRenderedPageBreak/>
        <w:t>CHAPTER FIVE</w:t>
      </w:r>
    </w:p>
    <w:p w:rsidR="00746D80" w:rsidRPr="00D2419E" w:rsidRDefault="00746D80" w:rsidP="00D2419E">
      <w:pPr>
        <w:spacing w:after="0" w:line="480" w:lineRule="auto"/>
        <w:jc w:val="center"/>
        <w:rPr>
          <w:rFonts w:ascii="Times New Roman" w:hAnsi="Times New Roman"/>
          <w:b/>
          <w:sz w:val="24"/>
          <w:szCs w:val="24"/>
        </w:rPr>
      </w:pPr>
      <w:r w:rsidRPr="00D2419E">
        <w:rPr>
          <w:rFonts w:ascii="Times New Roman" w:hAnsi="Times New Roman"/>
          <w:b/>
          <w:sz w:val="24"/>
          <w:szCs w:val="24"/>
        </w:rPr>
        <w:t>SUMMARY, CONCLUSION AND RECOMMENDATIONS</w:t>
      </w:r>
    </w:p>
    <w:p w:rsidR="00944122" w:rsidRPr="00D2419E" w:rsidRDefault="00944122" w:rsidP="00D2419E">
      <w:pPr>
        <w:pStyle w:val="NormalWeb"/>
        <w:spacing w:before="0" w:beforeAutospacing="0" w:after="0" w:afterAutospacing="0" w:line="480" w:lineRule="auto"/>
        <w:jc w:val="both"/>
        <w:rPr>
          <w:lang w:val="en-US"/>
        </w:rPr>
      </w:pPr>
      <w:r w:rsidRPr="00D2419E">
        <w:t>This study investigated the awareness, adoption, perceived benefits, challenges, and implementation potential of green space roofs in Ilorin, Nigeria. The research was guided by three core objectives:</w:t>
      </w:r>
    </w:p>
    <w:p w:rsidR="00944122" w:rsidRPr="00D2419E" w:rsidRDefault="00944122" w:rsidP="00D2419E">
      <w:pPr>
        <w:pStyle w:val="NormalWeb"/>
        <w:numPr>
          <w:ilvl w:val="0"/>
          <w:numId w:val="31"/>
        </w:numPr>
        <w:spacing w:before="0" w:beforeAutospacing="0" w:after="0" w:afterAutospacing="0" w:line="480" w:lineRule="auto"/>
        <w:jc w:val="both"/>
      </w:pPr>
      <w:r w:rsidRPr="00D2419E">
        <w:t>To examine the current level of awareness and adoption of green space roofs in Ilorin;</w:t>
      </w:r>
    </w:p>
    <w:p w:rsidR="00944122" w:rsidRPr="00D2419E" w:rsidRDefault="00944122" w:rsidP="00D2419E">
      <w:pPr>
        <w:pStyle w:val="NormalWeb"/>
        <w:numPr>
          <w:ilvl w:val="0"/>
          <w:numId w:val="31"/>
        </w:numPr>
        <w:spacing w:before="0" w:beforeAutospacing="0" w:after="0" w:afterAutospacing="0" w:line="480" w:lineRule="auto"/>
        <w:jc w:val="both"/>
      </w:pPr>
      <w:r w:rsidRPr="00D2419E">
        <w:t>To evaluate the perceived benefits of green space roofs among residents;</w:t>
      </w:r>
    </w:p>
    <w:p w:rsidR="00944122" w:rsidRPr="00D2419E" w:rsidRDefault="00944122" w:rsidP="00D2419E">
      <w:pPr>
        <w:pStyle w:val="NormalWeb"/>
        <w:numPr>
          <w:ilvl w:val="0"/>
          <w:numId w:val="31"/>
        </w:numPr>
        <w:spacing w:before="0" w:beforeAutospacing="0" w:after="0" w:afterAutospacing="0" w:line="480" w:lineRule="auto"/>
        <w:jc w:val="both"/>
      </w:pPr>
      <w:r w:rsidRPr="00D2419E">
        <w:t>To identify the challenges and opportunities associated with their implementation.</w:t>
      </w:r>
    </w:p>
    <w:p w:rsidR="00944122" w:rsidRPr="00D2419E" w:rsidRDefault="00944122" w:rsidP="00D2419E">
      <w:pPr>
        <w:spacing w:after="0" w:line="480" w:lineRule="auto"/>
        <w:jc w:val="both"/>
        <w:rPr>
          <w:rFonts w:ascii="Times New Roman" w:hAnsi="Times New Roman"/>
          <w:sz w:val="24"/>
          <w:szCs w:val="24"/>
        </w:rPr>
      </w:pPr>
      <w:r w:rsidRPr="00D2419E">
        <w:rPr>
          <w:rFonts w:ascii="Times New Roman" w:hAnsi="Times New Roman"/>
          <w:sz w:val="24"/>
          <w:szCs w:val="24"/>
        </w:rPr>
        <w:t>The findings showed that while a significant majority of respondents (70%) were aware of green space roofs, only 22.5% had adopted the practice. The benefits most strongly acknowledged included reduction in building temperature (mean score: 4.35), enhanced environmental quality (4.32), and improved aesthetics (4.20). Despite these positive perceptions, the study revealed key barriers: high installation costs (65%), lack of government incentives (55%), and limited awareness and expertise (47.5%).</w:t>
      </w:r>
    </w:p>
    <w:p w:rsidR="00944122" w:rsidRPr="00D2419E" w:rsidRDefault="00944122" w:rsidP="00D2419E">
      <w:pPr>
        <w:spacing w:after="0" w:line="480" w:lineRule="auto"/>
        <w:jc w:val="both"/>
        <w:rPr>
          <w:rFonts w:ascii="Times New Roman" w:hAnsi="Times New Roman"/>
          <w:sz w:val="24"/>
          <w:szCs w:val="24"/>
        </w:rPr>
      </w:pPr>
      <w:r w:rsidRPr="00D2419E">
        <w:rPr>
          <w:rFonts w:ascii="Times New Roman" w:hAnsi="Times New Roman"/>
          <w:sz w:val="24"/>
          <w:szCs w:val="24"/>
        </w:rPr>
        <w:t>Furthermore, inferential analysis using the Chi-Square test confirmed a significant relationship between awareness and adoption (χ² = 21.78, p = 0.000), indicating that increased awareness plays a critical role in influencing green roof uptake. However, other structural and economic factors remain pivotal in determining actual implementation.</w:t>
      </w:r>
    </w:p>
    <w:p w:rsidR="00944122" w:rsidRPr="00D2419E" w:rsidRDefault="00944122" w:rsidP="00D2419E">
      <w:pPr>
        <w:spacing w:after="0" w:line="480" w:lineRule="auto"/>
        <w:rPr>
          <w:rFonts w:ascii="Times New Roman" w:hAnsi="Times New Roman"/>
          <w:b/>
          <w:sz w:val="24"/>
          <w:szCs w:val="24"/>
        </w:rPr>
      </w:pPr>
      <w:r w:rsidRPr="00D2419E">
        <w:rPr>
          <w:rFonts w:ascii="Times New Roman" w:hAnsi="Times New Roman"/>
          <w:b/>
          <w:sz w:val="24"/>
          <w:szCs w:val="24"/>
        </w:rPr>
        <w:t>5.2 Conclusion</w:t>
      </w:r>
    </w:p>
    <w:p w:rsidR="00944122" w:rsidRPr="00D2419E" w:rsidRDefault="00944122" w:rsidP="00D2419E">
      <w:pPr>
        <w:spacing w:after="0" w:line="480" w:lineRule="auto"/>
        <w:jc w:val="both"/>
        <w:rPr>
          <w:rFonts w:ascii="Times New Roman" w:hAnsi="Times New Roman"/>
          <w:sz w:val="24"/>
          <w:szCs w:val="24"/>
        </w:rPr>
      </w:pPr>
      <w:r w:rsidRPr="00D2419E">
        <w:rPr>
          <w:rFonts w:ascii="Times New Roman" w:hAnsi="Times New Roman"/>
          <w:sz w:val="24"/>
          <w:szCs w:val="24"/>
        </w:rPr>
        <w:t xml:space="preserve">The study concludes that although awareness of green space roofing is relatively high among residents in Ilorin, actual adoption is still limited, primarily due to economic, technical, and policy-related constraints. Respondents demonstrated a clear understanding of the environmental and aesthetic benefits of green roofs, but their willingness to adopt is hindered by cost, lack of </w:t>
      </w:r>
      <w:r w:rsidRPr="00D2419E">
        <w:rPr>
          <w:rFonts w:ascii="Times New Roman" w:hAnsi="Times New Roman"/>
          <w:sz w:val="24"/>
          <w:szCs w:val="24"/>
        </w:rPr>
        <w:lastRenderedPageBreak/>
        <w:t>incentives, and maintenance concerns. The statistically significant link between awareness and adoption suggests that further education and advocacy could lead to greater implementation, but these must be supported by tangible infrastructural and financial frameworks. Overall, the successful promotion of green space roofs in Ilorin will require a multi-faceted approach that integrates policy support, technical guidance, and economic incentives.</w:t>
      </w:r>
    </w:p>
    <w:p w:rsidR="00944122" w:rsidRPr="00D2419E" w:rsidRDefault="00944122" w:rsidP="00D2419E">
      <w:pPr>
        <w:spacing w:after="0" w:line="480" w:lineRule="auto"/>
        <w:rPr>
          <w:rFonts w:ascii="Times New Roman" w:hAnsi="Times New Roman"/>
          <w:b/>
          <w:sz w:val="24"/>
          <w:szCs w:val="24"/>
        </w:rPr>
      </w:pPr>
      <w:r w:rsidRPr="00D2419E">
        <w:rPr>
          <w:rFonts w:ascii="Times New Roman" w:hAnsi="Times New Roman"/>
          <w:b/>
          <w:sz w:val="24"/>
          <w:szCs w:val="24"/>
        </w:rPr>
        <w:t>5.3 Recommendations</w:t>
      </w:r>
    </w:p>
    <w:p w:rsidR="00944122" w:rsidRPr="00D2419E" w:rsidRDefault="00944122" w:rsidP="00D2419E">
      <w:pPr>
        <w:pStyle w:val="NormalWeb"/>
        <w:spacing w:before="0" w:beforeAutospacing="0" w:after="0" w:afterAutospacing="0" w:line="480" w:lineRule="auto"/>
        <w:jc w:val="both"/>
      </w:pPr>
      <w:r w:rsidRPr="00D2419E">
        <w:t>Based on the findings and conclusions, the following recommendations are proposed:</w:t>
      </w:r>
    </w:p>
    <w:p w:rsidR="00944122" w:rsidRPr="00D2419E" w:rsidRDefault="00944122" w:rsidP="00D2419E">
      <w:pPr>
        <w:pStyle w:val="NormalWeb"/>
        <w:numPr>
          <w:ilvl w:val="0"/>
          <w:numId w:val="32"/>
        </w:numPr>
        <w:spacing w:before="0" w:beforeAutospacing="0" w:after="0" w:afterAutospacing="0" w:line="480" w:lineRule="auto"/>
        <w:jc w:val="both"/>
      </w:pPr>
      <w:r w:rsidRPr="00D2419E">
        <w:rPr>
          <w:rStyle w:val="Strong"/>
        </w:rPr>
        <w:t>Government Incentives and Subsidies</w:t>
      </w:r>
      <w:r w:rsidRPr="00D2419E">
        <w:t>: Public authorities should introduce tax reliefs, grants, or subsidies to lower the initial cost of green roof installation for homeowners, developers, and institutions.</w:t>
      </w:r>
    </w:p>
    <w:p w:rsidR="00944122" w:rsidRPr="00D2419E" w:rsidRDefault="00944122" w:rsidP="00D2419E">
      <w:pPr>
        <w:pStyle w:val="NormalWeb"/>
        <w:numPr>
          <w:ilvl w:val="0"/>
          <w:numId w:val="32"/>
        </w:numPr>
        <w:spacing w:before="0" w:beforeAutospacing="0" w:after="0" w:afterAutospacing="0" w:line="480" w:lineRule="auto"/>
        <w:jc w:val="both"/>
      </w:pPr>
      <w:r w:rsidRPr="00D2419E">
        <w:rPr>
          <w:rStyle w:val="Strong"/>
        </w:rPr>
        <w:t>Public Awareness Campaigns</w:t>
      </w:r>
      <w:r w:rsidRPr="00D2419E">
        <w:t>: Sustained education and media campaigns should be implemented to increase public understanding of the environmental, economic, and social benefits of green space roofs.</w:t>
      </w:r>
    </w:p>
    <w:p w:rsidR="00944122" w:rsidRPr="00D2419E" w:rsidRDefault="00944122" w:rsidP="00D2419E">
      <w:pPr>
        <w:pStyle w:val="NormalWeb"/>
        <w:numPr>
          <w:ilvl w:val="0"/>
          <w:numId w:val="32"/>
        </w:numPr>
        <w:spacing w:before="0" w:beforeAutospacing="0" w:after="0" w:afterAutospacing="0" w:line="480" w:lineRule="auto"/>
        <w:jc w:val="both"/>
      </w:pPr>
      <w:r w:rsidRPr="00D2419E">
        <w:rPr>
          <w:rStyle w:val="Strong"/>
        </w:rPr>
        <w:t>Capacity Building and Training</w:t>
      </w:r>
      <w:r w:rsidRPr="00D2419E">
        <w:t>: Technical training programs should be introduced for architects, engineers, and builders to promote the design and construction of structurally compatible green roofs.</w:t>
      </w:r>
    </w:p>
    <w:p w:rsidR="00944122" w:rsidRPr="00D2419E" w:rsidRDefault="00944122" w:rsidP="00D2419E">
      <w:pPr>
        <w:pStyle w:val="NormalWeb"/>
        <w:numPr>
          <w:ilvl w:val="0"/>
          <w:numId w:val="32"/>
        </w:numPr>
        <w:spacing w:before="0" w:beforeAutospacing="0" w:after="0" w:afterAutospacing="0" w:line="480" w:lineRule="auto"/>
        <w:jc w:val="both"/>
      </w:pPr>
      <w:r w:rsidRPr="00D2419E">
        <w:rPr>
          <w:rStyle w:val="Strong"/>
        </w:rPr>
        <w:t>Policy and Regulatory Framework</w:t>
      </w:r>
      <w:r w:rsidRPr="00D2419E">
        <w:t>: Local governments and planning authorities should develop and enforce urban building regulations that support and encourage the integration of green infrastructure in urban planning.</w:t>
      </w:r>
    </w:p>
    <w:p w:rsidR="00944122" w:rsidRPr="00D2419E" w:rsidRDefault="00944122" w:rsidP="00D2419E">
      <w:pPr>
        <w:pStyle w:val="NormalWeb"/>
        <w:numPr>
          <w:ilvl w:val="0"/>
          <w:numId w:val="32"/>
        </w:numPr>
        <w:spacing w:before="0" w:beforeAutospacing="0" w:after="0" w:afterAutospacing="0" w:line="480" w:lineRule="auto"/>
        <w:jc w:val="both"/>
      </w:pPr>
      <w:r w:rsidRPr="00D2419E">
        <w:rPr>
          <w:rStyle w:val="Strong"/>
        </w:rPr>
        <w:t>Research and Pilot Projects</w:t>
      </w:r>
      <w:r w:rsidRPr="00D2419E">
        <w:t>: Academic institutions and environmental agencies should collaborate on demonstration projects and research to assess performance, cost-effectiveness, and long-term impact of green roofing in the local context.</w:t>
      </w:r>
    </w:p>
    <w:p w:rsidR="00944122" w:rsidRPr="00D2419E" w:rsidRDefault="00944122" w:rsidP="00D2419E">
      <w:pPr>
        <w:pStyle w:val="NormalWeb"/>
        <w:numPr>
          <w:ilvl w:val="0"/>
          <w:numId w:val="32"/>
        </w:numPr>
        <w:spacing w:before="0" w:beforeAutospacing="0" w:after="0" w:afterAutospacing="0" w:line="480" w:lineRule="auto"/>
        <w:jc w:val="both"/>
      </w:pPr>
      <w:r w:rsidRPr="00D2419E">
        <w:rPr>
          <w:rStyle w:val="Strong"/>
        </w:rPr>
        <w:lastRenderedPageBreak/>
        <w:t>Inclusion in Urban Planning</w:t>
      </w:r>
      <w:r w:rsidRPr="00D2419E">
        <w:t>: Green roofs should be incorporated into urban master plans and environmental sustainability agendas, particularly in addressing urban heat, flooding, and biodiversity loss.</w:t>
      </w:r>
    </w:p>
    <w:p w:rsidR="009F6C82" w:rsidRPr="00D2419E" w:rsidRDefault="00944122" w:rsidP="00D2419E">
      <w:pPr>
        <w:pStyle w:val="NormalWeb"/>
        <w:spacing w:before="0" w:beforeAutospacing="0" w:after="0" w:afterAutospacing="0" w:line="480" w:lineRule="auto"/>
        <w:jc w:val="both"/>
      </w:pPr>
      <w:r w:rsidRPr="00D2419E">
        <w:t>By implementing these recommendations, stakeholders in Ilorin can overcome existing barriers and foster a more sustainable, resilient, and environmentally conscious urban development model through the widespread adoption of green space roofs.</w:t>
      </w:r>
    </w:p>
    <w:p w:rsidR="000752C8" w:rsidRPr="00D2419E" w:rsidRDefault="000752C8" w:rsidP="00D2419E">
      <w:pPr>
        <w:pStyle w:val="z-BottomofForm"/>
        <w:spacing w:line="480" w:lineRule="auto"/>
        <w:jc w:val="left"/>
        <w:rPr>
          <w:rFonts w:ascii="Times New Roman" w:hAnsi="Times New Roman" w:cs="Times New Roman"/>
          <w:sz w:val="24"/>
          <w:szCs w:val="24"/>
        </w:rPr>
      </w:pPr>
      <w:r w:rsidRPr="00D2419E">
        <w:rPr>
          <w:rFonts w:ascii="Times New Roman" w:hAnsi="Times New Roman" w:cs="Times New Roman"/>
          <w:sz w:val="24"/>
          <w:szCs w:val="24"/>
        </w:rPr>
        <w:t>Bottom of Form</w:t>
      </w:r>
    </w:p>
    <w:p w:rsidR="00D2419E" w:rsidRDefault="00D2419E">
      <w:pPr>
        <w:spacing w:after="160" w:line="259"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ype="page"/>
      </w:r>
    </w:p>
    <w:p w:rsidR="004479EF" w:rsidRPr="00071855" w:rsidRDefault="00515D12" w:rsidP="00D2419E">
      <w:pPr>
        <w:spacing w:after="0" w:line="480" w:lineRule="auto"/>
        <w:jc w:val="center"/>
        <w:rPr>
          <w:rFonts w:ascii="Times New Roman" w:eastAsia="Times New Roman" w:hAnsi="Times New Roman"/>
          <w:color w:val="000000" w:themeColor="text1"/>
          <w:sz w:val="24"/>
          <w:szCs w:val="24"/>
        </w:rPr>
      </w:pPr>
      <w:r w:rsidRPr="00071855">
        <w:rPr>
          <w:rFonts w:ascii="Times New Roman" w:eastAsia="Times New Roman" w:hAnsi="Times New Roman"/>
          <w:b/>
          <w:bCs/>
          <w:color w:val="000000" w:themeColor="text1"/>
          <w:sz w:val="24"/>
          <w:szCs w:val="24"/>
        </w:rPr>
        <w:lastRenderedPageBreak/>
        <w:t>REFERENCES</w:t>
      </w:r>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Adebayo, A. M., &amp;Akinola, A. O. (2020). Barriers to sustainable urban planning in Nigeria:</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 xml:space="preserve">Policy and practice. </w:t>
      </w:r>
      <w:r w:rsidRPr="00071855">
        <w:rPr>
          <w:rFonts w:ascii="Times New Roman" w:eastAsia="Times New Roman" w:hAnsi="Times New Roman"/>
          <w:iCs/>
          <w:color w:val="000000" w:themeColor="text1"/>
          <w:sz w:val="24"/>
          <w:szCs w:val="24"/>
        </w:rPr>
        <w:t>International Journal of Urban Sustainable Development, 12</w:t>
      </w:r>
      <w:r w:rsidRPr="00071855">
        <w:rPr>
          <w:rFonts w:ascii="Times New Roman" w:eastAsia="Times New Roman" w:hAnsi="Times New Roman"/>
          <w:color w:val="000000" w:themeColor="text1"/>
          <w:sz w:val="24"/>
          <w:szCs w:val="24"/>
        </w:rPr>
        <w:t xml:space="preserve">(1), 45–58. </w:t>
      </w:r>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Ahern, J. (2011). From fail-safe to safe-to-fail: Sustainability and resilience in the new urban</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 xml:space="preserve">world. </w:t>
      </w:r>
      <w:r w:rsidRPr="00071855">
        <w:rPr>
          <w:rFonts w:ascii="Times New Roman" w:eastAsia="Times New Roman" w:hAnsi="Times New Roman"/>
          <w:iCs/>
          <w:color w:val="000000" w:themeColor="text1"/>
          <w:sz w:val="24"/>
          <w:szCs w:val="24"/>
        </w:rPr>
        <w:t>Landscape and Urban Planning, 100</w:t>
      </w:r>
      <w:r w:rsidRPr="00071855">
        <w:rPr>
          <w:rFonts w:ascii="Times New Roman" w:eastAsia="Times New Roman" w:hAnsi="Times New Roman"/>
          <w:color w:val="000000" w:themeColor="text1"/>
          <w:sz w:val="24"/>
          <w:szCs w:val="24"/>
        </w:rPr>
        <w:t xml:space="preserve">(4), 341–343. </w:t>
      </w:r>
      <w:hyperlink r:id="rId9" w:history="1">
        <w:r w:rsidRPr="00071855">
          <w:rPr>
            <w:rStyle w:val="Hyperlink"/>
            <w:rFonts w:ascii="Times New Roman" w:eastAsia="Times New Roman" w:hAnsi="Times New Roman"/>
            <w:color w:val="000000" w:themeColor="text1"/>
            <w:sz w:val="24"/>
            <w:szCs w:val="24"/>
            <w:u w:val="none"/>
          </w:rPr>
          <w:t>https://doi.org/10.1016/j.landurbplan.2011.02.021</w:t>
        </w:r>
      </w:hyperlink>
    </w:p>
    <w:p w:rsidR="00944122" w:rsidRPr="00071855" w:rsidRDefault="00944122" w:rsidP="00D2419E">
      <w:pPr>
        <w:spacing w:after="0" w:line="480" w:lineRule="auto"/>
        <w:rPr>
          <w:rFonts w:ascii="Times New Roman" w:hAnsi="Times New Roman"/>
          <w:color w:val="000000" w:themeColor="text1"/>
          <w:sz w:val="24"/>
          <w:szCs w:val="24"/>
        </w:rPr>
      </w:pPr>
      <w:r w:rsidRPr="00071855">
        <w:rPr>
          <w:rFonts w:ascii="Times New Roman" w:hAnsi="Times New Roman"/>
          <w:color w:val="000000" w:themeColor="text1"/>
          <w:sz w:val="24"/>
          <w:szCs w:val="24"/>
        </w:rPr>
        <w:t>Akande, O. K., Salami, B. M., &amp;</w:t>
      </w:r>
      <w:r w:rsidR="00071855">
        <w:rPr>
          <w:rFonts w:ascii="Times New Roman" w:hAnsi="Times New Roman"/>
          <w:color w:val="000000" w:themeColor="text1"/>
          <w:sz w:val="24"/>
          <w:szCs w:val="24"/>
        </w:rPr>
        <w:t xml:space="preserve"> </w:t>
      </w:r>
      <w:r w:rsidRPr="00071855">
        <w:rPr>
          <w:rFonts w:ascii="Times New Roman" w:hAnsi="Times New Roman"/>
          <w:color w:val="000000" w:themeColor="text1"/>
          <w:sz w:val="24"/>
          <w:szCs w:val="24"/>
        </w:rPr>
        <w:t>Olayiwola, A. M. (2021). Green building design in Nigeria:</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hAnsi="Times New Roman"/>
          <w:color w:val="000000" w:themeColor="text1"/>
          <w:sz w:val="24"/>
          <w:szCs w:val="24"/>
        </w:rPr>
        <w:t xml:space="preserve">Assessment of awareness and practice among construction professionals. </w:t>
      </w:r>
      <w:r w:rsidRPr="00071855">
        <w:rPr>
          <w:rStyle w:val="Emphasis"/>
          <w:rFonts w:ascii="Times New Roman" w:hAnsi="Times New Roman"/>
          <w:i w:val="0"/>
          <w:color w:val="000000" w:themeColor="text1"/>
          <w:sz w:val="24"/>
          <w:szCs w:val="24"/>
        </w:rPr>
        <w:t>Journal of Sustainable Architecture and Civil Engineering, 29</w:t>
      </w:r>
      <w:r w:rsidRPr="00071855">
        <w:rPr>
          <w:rFonts w:ascii="Times New Roman" w:hAnsi="Times New Roman"/>
          <w:color w:val="000000" w:themeColor="text1"/>
          <w:sz w:val="24"/>
          <w:szCs w:val="24"/>
        </w:rPr>
        <w:t xml:space="preserve">(2), 65–74. </w:t>
      </w:r>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Berardi, U. (2016). The outdoor microclimate benefits and energy saving resulting from green</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 xml:space="preserve">roofs retrofits. </w:t>
      </w:r>
      <w:r w:rsidRPr="00071855">
        <w:rPr>
          <w:rFonts w:ascii="Times New Roman" w:eastAsia="Times New Roman" w:hAnsi="Times New Roman"/>
          <w:iCs/>
          <w:color w:val="000000" w:themeColor="text1"/>
          <w:sz w:val="24"/>
          <w:szCs w:val="24"/>
        </w:rPr>
        <w:t>Energy and Buildings, 121</w:t>
      </w:r>
      <w:r w:rsidRPr="00071855">
        <w:rPr>
          <w:rFonts w:ascii="Times New Roman" w:eastAsia="Times New Roman" w:hAnsi="Times New Roman"/>
          <w:color w:val="000000" w:themeColor="text1"/>
          <w:sz w:val="24"/>
          <w:szCs w:val="24"/>
        </w:rPr>
        <w:t xml:space="preserve">, 217–229. </w:t>
      </w:r>
      <w:hyperlink r:id="rId10" w:history="1">
        <w:r w:rsidRPr="00071855">
          <w:rPr>
            <w:rStyle w:val="Hyperlink"/>
            <w:rFonts w:ascii="Times New Roman" w:eastAsia="Times New Roman" w:hAnsi="Times New Roman"/>
            <w:color w:val="000000" w:themeColor="text1"/>
            <w:sz w:val="24"/>
            <w:szCs w:val="24"/>
            <w:u w:val="none"/>
          </w:rPr>
          <w:t>https://doi.org/10.1016/j.enbuild.2015.12.022</w:t>
        </w:r>
      </w:hyperlink>
    </w:p>
    <w:p w:rsidR="00944122" w:rsidRPr="00071855" w:rsidRDefault="00944122" w:rsidP="00D2419E">
      <w:pPr>
        <w:spacing w:after="0" w:line="480" w:lineRule="auto"/>
        <w:rPr>
          <w:rFonts w:ascii="Times New Roman" w:eastAsia="Times New Roman" w:hAnsi="Times New Roman"/>
          <w:iCs/>
          <w:color w:val="000000" w:themeColor="text1"/>
          <w:sz w:val="24"/>
          <w:szCs w:val="24"/>
        </w:rPr>
      </w:pPr>
      <w:r w:rsidRPr="00071855">
        <w:rPr>
          <w:rFonts w:ascii="Times New Roman" w:eastAsia="Times New Roman" w:hAnsi="Times New Roman"/>
          <w:color w:val="000000" w:themeColor="text1"/>
          <w:sz w:val="24"/>
          <w:szCs w:val="24"/>
        </w:rPr>
        <w:t xml:space="preserve">Bolund, P., &amp;Hunhammar, S. (1999). Ecosystem services in urban areas. </w:t>
      </w:r>
      <w:r w:rsidRPr="00071855">
        <w:rPr>
          <w:rFonts w:ascii="Times New Roman" w:eastAsia="Times New Roman" w:hAnsi="Times New Roman"/>
          <w:iCs/>
          <w:color w:val="000000" w:themeColor="text1"/>
          <w:sz w:val="24"/>
          <w:szCs w:val="24"/>
        </w:rPr>
        <w:t>Ecological Economics,</w:t>
      </w:r>
    </w:p>
    <w:p w:rsidR="00944122" w:rsidRPr="00071855" w:rsidRDefault="00944122" w:rsidP="00D2419E">
      <w:pPr>
        <w:spacing w:after="0" w:line="480" w:lineRule="auto"/>
        <w:ind w:firstLine="720"/>
        <w:rPr>
          <w:rFonts w:ascii="Times New Roman" w:eastAsia="Times New Roman" w:hAnsi="Times New Roman"/>
          <w:color w:val="000000" w:themeColor="text1"/>
          <w:sz w:val="24"/>
          <w:szCs w:val="24"/>
        </w:rPr>
      </w:pPr>
      <w:r w:rsidRPr="00071855">
        <w:rPr>
          <w:rFonts w:ascii="Times New Roman" w:eastAsia="Times New Roman" w:hAnsi="Times New Roman"/>
          <w:iCs/>
          <w:color w:val="000000" w:themeColor="text1"/>
          <w:sz w:val="24"/>
          <w:szCs w:val="24"/>
        </w:rPr>
        <w:t>29</w:t>
      </w:r>
      <w:r w:rsidRPr="00071855">
        <w:rPr>
          <w:rFonts w:ascii="Times New Roman" w:eastAsia="Times New Roman" w:hAnsi="Times New Roman"/>
          <w:color w:val="000000" w:themeColor="text1"/>
          <w:sz w:val="24"/>
          <w:szCs w:val="24"/>
        </w:rPr>
        <w:t>(2), 293–301.</w:t>
      </w:r>
    </w:p>
    <w:p w:rsidR="00944122" w:rsidRPr="00071855" w:rsidRDefault="00944122" w:rsidP="00D2419E">
      <w:pPr>
        <w:spacing w:after="0" w:line="480" w:lineRule="auto"/>
        <w:rPr>
          <w:rFonts w:ascii="Times New Roman" w:hAnsi="Times New Roman"/>
          <w:color w:val="000000" w:themeColor="text1"/>
          <w:sz w:val="24"/>
          <w:szCs w:val="24"/>
        </w:rPr>
      </w:pPr>
      <w:r w:rsidRPr="00071855">
        <w:rPr>
          <w:rFonts w:ascii="Times New Roman" w:hAnsi="Times New Roman"/>
          <w:color w:val="000000" w:themeColor="text1"/>
          <w:sz w:val="24"/>
          <w:szCs w:val="24"/>
        </w:rPr>
        <w:t>Campbell, S. (1996). Green cities, growing cities, just cities? Urban planning and the</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hAnsi="Times New Roman"/>
          <w:color w:val="000000" w:themeColor="text1"/>
          <w:sz w:val="24"/>
          <w:szCs w:val="24"/>
        </w:rPr>
        <w:t xml:space="preserve">contradictions of sustainable development. </w:t>
      </w:r>
      <w:r w:rsidRPr="00071855">
        <w:rPr>
          <w:rStyle w:val="Emphasis"/>
          <w:rFonts w:ascii="Times New Roman" w:hAnsi="Times New Roman"/>
          <w:i w:val="0"/>
          <w:color w:val="000000" w:themeColor="text1"/>
          <w:sz w:val="24"/>
          <w:szCs w:val="24"/>
        </w:rPr>
        <w:t>Journal of the American Planning Association, 62</w:t>
      </w:r>
      <w:r w:rsidRPr="00071855">
        <w:rPr>
          <w:rFonts w:ascii="Times New Roman" w:hAnsi="Times New Roman"/>
          <w:color w:val="000000" w:themeColor="text1"/>
          <w:sz w:val="24"/>
          <w:szCs w:val="24"/>
        </w:rPr>
        <w:t xml:space="preserve">(3), 296–312. </w:t>
      </w:r>
    </w:p>
    <w:p w:rsidR="00944122" w:rsidRPr="00071855" w:rsidRDefault="00944122" w:rsidP="00D2419E">
      <w:pPr>
        <w:spacing w:after="0" w:line="480" w:lineRule="auto"/>
        <w:rPr>
          <w:rStyle w:val="Emphasis"/>
          <w:rFonts w:ascii="Times New Roman" w:hAnsi="Times New Roman"/>
          <w:i w:val="0"/>
          <w:color w:val="000000" w:themeColor="text1"/>
          <w:sz w:val="24"/>
          <w:szCs w:val="24"/>
        </w:rPr>
      </w:pPr>
      <w:r w:rsidRPr="00071855">
        <w:rPr>
          <w:rFonts w:ascii="Times New Roman" w:hAnsi="Times New Roman"/>
          <w:color w:val="000000" w:themeColor="text1"/>
          <w:sz w:val="24"/>
          <w:szCs w:val="24"/>
        </w:rPr>
        <w:t xml:space="preserve">Creswell, J. W., &amp; Creswell, J. D. (2018). </w:t>
      </w:r>
      <w:r w:rsidRPr="00071855">
        <w:rPr>
          <w:rStyle w:val="Emphasis"/>
          <w:rFonts w:ascii="Times New Roman" w:hAnsi="Times New Roman"/>
          <w:i w:val="0"/>
          <w:color w:val="000000" w:themeColor="text1"/>
          <w:sz w:val="24"/>
          <w:szCs w:val="24"/>
        </w:rPr>
        <w:t>Research design: Qualitative, quantitative, and mixed</w:t>
      </w:r>
    </w:p>
    <w:p w:rsidR="00944122" w:rsidRPr="00071855" w:rsidRDefault="00944122" w:rsidP="00D2419E">
      <w:pPr>
        <w:spacing w:after="0" w:line="480" w:lineRule="auto"/>
        <w:ind w:firstLine="720"/>
        <w:rPr>
          <w:rFonts w:ascii="Times New Roman" w:hAnsi="Times New Roman"/>
          <w:color w:val="000000" w:themeColor="text1"/>
          <w:sz w:val="24"/>
          <w:szCs w:val="24"/>
        </w:rPr>
      </w:pPr>
      <w:r w:rsidRPr="00071855">
        <w:rPr>
          <w:rStyle w:val="Emphasis"/>
          <w:rFonts w:ascii="Times New Roman" w:hAnsi="Times New Roman"/>
          <w:i w:val="0"/>
          <w:color w:val="000000" w:themeColor="text1"/>
          <w:sz w:val="24"/>
          <w:szCs w:val="24"/>
        </w:rPr>
        <w:t>methods approaches</w:t>
      </w:r>
      <w:r w:rsidRPr="00071855">
        <w:rPr>
          <w:rFonts w:ascii="Times New Roman" w:hAnsi="Times New Roman"/>
          <w:color w:val="000000" w:themeColor="text1"/>
          <w:sz w:val="24"/>
          <w:szCs w:val="24"/>
        </w:rPr>
        <w:t xml:space="preserve"> (5th ed.). SAGE Publications.</w:t>
      </w:r>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hAnsi="Times New Roman"/>
          <w:color w:val="000000" w:themeColor="text1"/>
          <w:sz w:val="24"/>
          <w:szCs w:val="24"/>
        </w:rPr>
        <w:t xml:space="preserve">Dunnett, N., &amp; Kingsbury, N. (2004). </w:t>
      </w:r>
      <w:r w:rsidRPr="00071855">
        <w:rPr>
          <w:rStyle w:val="Emphasis"/>
          <w:rFonts w:ascii="Times New Roman" w:hAnsi="Times New Roman"/>
          <w:i w:val="0"/>
          <w:color w:val="000000" w:themeColor="text1"/>
          <w:sz w:val="24"/>
          <w:szCs w:val="24"/>
        </w:rPr>
        <w:t>Planting green roofs and living walls</w:t>
      </w:r>
      <w:r w:rsidRPr="00071855">
        <w:rPr>
          <w:rFonts w:ascii="Times New Roman" w:hAnsi="Times New Roman"/>
          <w:color w:val="000000" w:themeColor="text1"/>
          <w:sz w:val="24"/>
          <w:szCs w:val="24"/>
        </w:rPr>
        <w:t>. Timber Press.</w:t>
      </w:r>
    </w:p>
    <w:p w:rsidR="00944122" w:rsidRPr="00071855" w:rsidRDefault="00944122" w:rsidP="00D2419E">
      <w:pPr>
        <w:spacing w:after="0" w:line="480" w:lineRule="auto"/>
        <w:rPr>
          <w:rFonts w:ascii="Times New Roman" w:hAnsi="Times New Roman"/>
          <w:color w:val="000000" w:themeColor="text1"/>
          <w:sz w:val="24"/>
          <w:szCs w:val="24"/>
        </w:rPr>
      </w:pPr>
      <w:r w:rsidRPr="00071855">
        <w:rPr>
          <w:rFonts w:ascii="Times New Roman" w:hAnsi="Times New Roman"/>
          <w:color w:val="000000" w:themeColor="text1"/>
          <w:sz w:val="24"/>
          <w:szCs w:val="24"/>
        </w:rPr>
        <w:t>Getter, K. L., &amp; Rowe, D. B. (2006). The role of extensive green roofs in sustainable</w:t>
      </w:r>
    </w:p>
    <w:p w:rsidR="00944122" w:rsidRPr="00071855" w:rsidRDefault="00944122" w:rsidP="00D2419E">
      <w:pPr>
        <w:spacing w:after="0" w:line="480" w:lineRule="auto"/>
        <w:ind w:firstLine="720"/>
        <w:rPr>
          <w:rFonts w:ascii="Times New Roman" w:eastAsia="Times New Roman" w:hAnsi="Times New Roman"/>
          <w:color w:val="000000" w:themeColor="text1"/>
          <w:sz w:val="24"/>
          <w:szCs w:val="24"/>
        </w:rPr>
      </w:pPr>
      <w:r w:rsidRPr="00071855">
        <w:rPr>
          <w:rFonts w:ascii="Times New Roman" w:hAnsi="Times New Roman"/>
          <w:color w:val="000000" w:themeColor="text1"/>
          <w:sz w:val="24"/>
          <w:szCs w:val="24"/>
        </w:rPr>
        <w:t xml:space="preserve">development. </w:t>
      </w:r>
      <w:r w:rsidRPr="00071855">
        <w:rPr>
          <w:rStyle w:val="Emphasis"/>
          <w:rFonts w:ascii="Times New Roman" w:hAnsi="Times New Roman"/>
          <w:i w:val="0"/>
          <w:color w:val="000000" w:themeColor="text1"/>
          <w:sz w:val="24"/>
          <w:szCs w:val="24"/>
        </w:rPr>
        <w:t>HortScience, 41</w:t>
      </w:r>
      <w:r w:rsidRPr="00071855">
        <w:rPr>
          <w:rFonts w:ascii="Times New Roman" w:hAnsi="Times New Roman"/>
          <w:color w:val="000000" w:themeColor="text1"/>
          <w:sz w:val="24"/>
          <w:szCs w:val="24"/>
        </w:rPr>
        <w:t xml:space="preserve">(5), 1276–1285. </w:t>
      </w:r>
    </w:p>
    <w:p w:rsidR="00944122" w:rsidRPr="00071855" w:rsidRDefault="00944122" w:rsidP="00D2419E">
      <w:pPr>
        <w:spacing w:after="0" w:line="480" w:lineRule="auto"/>
        <w:rPr>
          <w:rStyle w:val="Emphasis"/>
          <w:rFonts w:ascii="Times New Roman" w:hAnsi="Times New Roman"/>
          <w:i w:val="0"/>
          <w:color w:val="000000" w:themeColor="text1"/>
          <w:sz w:val="24"/>
          <w:szCs w:val="24"/>
        </w:rPr>
      </w:pPr>
      <w:r w:rsidRPr="00071855">
        <w:rPr>
          <w:rFonts w:ascii="Times New Roman" w:hAnsi="Times New Roman"/>
          <w:color w:val="000000" w:themeColor="text1"/>
          <w:sz w:val="24"/>
          <w:szCs w:val="24"/>
        </w:rPr>
        <w:lastRenderedPageBreak/>
        <w:t xml:space="preserve">Köhler, M. (2006). Long-term vegetation research on two extensive green roofs in Berlin. </w:t>
      </w:r>
      <w:r w:rsidRPr="00071855">
        <w:rPr>
          <w:rStyle w:val="Emphasis"/>
          <w:rFonts w:ascii="Times New Roman" w:hAnsi="Times New Roman"/>
          <w:i w:val="0"/>
          <w:color w:val="000000" w:themeColor="text1"/>
          <w:sz w:val="24"/>
          <w:szCs w:val="24"/>
        </w:rPr>
        <w:t>Urban</w:t>
      </w:r>
    </w:p>
    <w:p w:rsidR="00944122" w:rsidRPr="00071855" w:rsidRDefault="00944122" w:rsidP="00D2419E">
      <w:pPr>
        <w:spacing w:after="0" w:line="480" w:lineRule="auto"/>
        <w:ind w:firstLine="720"/>
        <w:rPr>
          <w:rFonts w:ascii="Times New Roman" w:eastAsia="Times New Roman" w:hAnsi="Times New Roman"/>
          <w:color w:val="000000" w:themeColor="text1"/>
          <w:sz w:val="24"/>
          <w:szCs w:val="24"/>
        </w:rPr>
      </w:pPr>
      <w:r w:rsidRPr="00071855">
        <w:rPr>
          <w:rStyle w:val="Emphasis"/>
          <w:rFonts w:ascii="Times New Roman" w:hAnsi="Times New Roman"/>
          <w:i w:val="0"/>
          <w:color w:val="000000" w:themeColor="text1"/>
          <w:sz w:val="24"/>
          <w:szCs w:val="24"/>
        </w:rPr>
        <w:t>Habitats, 4</w:t>
      </w:r>
      <w:r w:rsidRPr="00071855">
        <w:rPr>
          <w:rFonts w:ascii="Times New Roman" w:hAnsi="Times New Roman"/>
          <w:color w:val="000000" w:themeColor="text1"/>
          <w:sz w:val="24"/>
          <w:szCs w:val="24"/>
        </w:rPr>
        <w:t>(1), 3–26.</w:t>
      </w:r>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Li, D., Bou-Zeid, E., &amp; Oppenheimer, M. (2019). The effectiveness of cool and green roofs as</w:t>
      </w:r>
    </w:p>
    <w:p w:rsidR="00944122" w:rsidRPr="00071855" w:rsidRDefault="00944122" w:rsidP="00D2419E">
      <w:pPr>
        <w:spacing w:after="0" w:line="480" w:lineRule="auto"/>
        <w:ind w:firstLine="720"/>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 xml:space="preserve">urban heat island mitigation strategies. </w:t>
      </w:r>
      <w:r w:rsidRPr="00071855">
        <w:rPr>
          <w:rFonts w:ascii="Times New Roman" w:eastAsia="Times New Roman" w:hAnsi="Times New Roman"/>
          <w:iCs/>
          <w:color w:val="000000" w:themeColor="text1"/>
          <w:sz w:val="24"/>
          <w:szCs w:val="24"/>
        </w:rPr>
        <w:t>Environmental Research Letters, 14</w:t>
      </w:r>
      <w:r w:rsidRPr="00071855">
        <w:rPr>
          <w:rFonts w:ascii="Times New Roman" w:eastAsia="Times New Roman" w:hAnsi="Times New Roman"/>
          <w:color w:val="000000" w:themeColor="text1"/>
          <w:sz w:val="24"/>
          <w:szCs w:val="24"/>
        </w:rPr>
        <w:t xml:space="preserve">(9), 094011. </w:t>
      </w:r>
    </w:p>
    <w:p w:rsidR="00944122" w:rsidRPr="00071855" w:rsidRDefault="00944122" w:rsidP="00D2419E">
      <w:pPr>
        <w:spacing w:after="0" w:line="480" w:lineRule="auto"/>
        <w:rPr>
          <w:rFonts w:ascii="Times New Roman" w:hAnsi="Times New Roman"/>
          <w:color w:val="000000" w:themeColor="text1"/>
          <w:sz w:val="24"/>
          <w:szCs w:val="24"/>
        </w:rPr>
      </w:pPr>
      <w:r w:rsidRPr="00071855">
        <w:rPr>
          <w:rFonts w:ascii="Times New Roman" w:hAnsi="Times New Roman"/>
          <w:color w:val="000000" w:themeColor="text1"/>
          <w:sz w:val="24"/>
          <w:szCs w:val="24"/>
        </w:rPr>
        <w:t>Mentens, J., Raes, D., &amp;Hermy, M. (2006). Green roofs as a tool for solving the rainwater</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hAnsi="Times New Roman"/>
          <w:color w:val="000000" w:themeColor="text1"/>
          <w:sz w:val="24"/>
          <w:szCs w:val="24"/>
        </w:rPr>
        <w:t xml:space="preserve">runoff problem in the urbanized 21st century? </w:t>
      </w:r>
      <w:r w:rsidRPr="00071855">
        <w:rPr>
          <w:rStyle w:val="Emphasis"/>
          <w:rFonts w:ascii="Times New Roman" w:hAnsi="Times New Roman"/>
          <w:i w:val="0"/>
          <w:color w:val="000000" w:themeColor="text1"/>
          <w:sz w:val="24"/>
          <w:szCs w:val="24"/>
        </w:rPr>
        <w:t>Landscape and Urban Planning, 77</w:t>
      </w:r>
      <w:r w:rsidRPr="00071855">
        <w:rPr>
          <w:rFonts w:ascii="Times New Roman" w:hAnsi="Times New Roman"/>
          <w:color w:val="000000" w:themeColor="text1"/>
          <w:sz w:val="24"/>
          <w:szCs w:val="24"/>
        </w:rPr>
        <w:t xml:space="preserve">(3), 217–226. </w:t>
      </w:r>
      <w:hyperlink r:id="rId11" w:history="1">
        <w:r w:rsidRPr="00071855">
          <w:rPr>
            <w:rStyle w:val="Hyperlink"/>
            <w:rFonts w:ascii="Times New Roman" w:hAnsi="Times New Roman"/>
            <w:color w:val="000000" w:themeColor="text1"/>
            <w:sz w:val="24"/>
            <w:szCs w:val="24"/>
            <w:u w:val="none"/>
          </w:rPr>
          <w:t>https://doi.org/10.1016/j.landurbplan.2005.02.010</w:t>
        </w:r>
      </w:hyperlink>
    </w:p>
    <w:p w:rsidR="00944122" w:rsidRPr="00071855" w:rsidRDefault="00944122" w:rsidP="00D2419E">
      <w:pPr>
        <w:spacing w:after="0" w:line="480" w:lineRule="auto"/>
        <w:rPr>
          <w:rFonts w:ascii="Times New Roman" w:hAnsi="Times New Roman"/>
          <w:color w:val="000000" w:themeColor="text1"/>
          <w:sz w:val="24"/>
          <w:szCs w:val="24"/>
        </w:rPr>
      </w:pPr>
      <w:r w:rsidRPr="00071855">
        <w:rPr>
          <w:rFonts w:ascii="Times New Roman" w:hAnsi="Times New Roman"/>
          <w:color w:val="000000" w:themeColor="text1"/>
          <w:sz w:val="24"/>
          <w:szCs w:val="24"/>
        </w:rPr>
        <w:t>Oberndorfer, E., Lundholm, J., Bass, B., Coffman, R. R., Doshi, H., Dunnett, N., &amp; Rowe, B.</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hAnsi="Times New Roman"/>
          <w:color w:val="000000" w:themeColor="text1"/>
          <w:sz w:val="24"/>
          <w:szCs w:val="24"/>
        </w:rPr>
        <w:t xml:space="preserve">(2007). Green roofs as urban ecosystems: Ecological structures, functions, and services. </w:t>
      </w:r>
      <w:r w:rsidRPr="00071855">
        <w:rPr>
          <w:rStyle w:val="Emphasis"/>
          <w:rFonts w:ascii="Times New Roman" w:hAnsi="Times New Roman"/>
          <w:i w:val="0"/>
          <w:color w:val="000000" w:themeColor="text1"/>
          <w:sz w:val="24"/>
          <w:szCs w:val="24"/>
        </w:rPr>
        <w:t>BioScience, 57</w:t>
      </w:r>
      <w:r w:rsidRPr="00071855">
        <w:rPr>
          <w:rFonts w:ascii="Times New Roman" w:hAnsi="Times New Roman"/>
          <w:color w:val="000000" w:themeColor="text1"/>
          <w:sz w:val="24"/>
          <w:szCs w:val="24"/>
        </w:rPr>
        <w:t xml:space="preserve">(10), 823–833. </w:t>
      </w:r>
      <w:hyperlink r:id="rId12" w:history="1">
        <w:r w:rsidRPr="00071855">
          <w:rPr>
            <w:rStyle w:val="Hyperlink"/>
            <w:rFonts w:ascii="Times New Roman" w:hAnsi="Times New Roman"/>
            <w:color w:val="000000" w:themeColor="text1"/>
            <w:sz w:val="24"/>
            <w:szCs w:val="24"/>
            <w:u w:val="none"/>
          </w:rPr>
          <w:t>https://doi.org/10.1641/B571005</w:t>
        </w:r>
      </w:hyperlink>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 xml:space="preserve">Sailor, D. J., Elley, T. B., &amp; Gibson, M. (2012). Exploring the building energy impacts of green </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 xml:space="preserve">roof design decisions–a modeling study of buildings in four distinct climates. </w:t>
      </w:r>
      <w:r w:rsidRPr="00071855">
        <w:rPr>
          <w:rFonts w:ascii="Times New Roman" w:eastAsia="Times New Roman" w:hAnsi="Times New Roman"/>
          <w:iCs/>
          <w:color w:val="000000" w:themeColor="text1"/>
          <w:sz w:val="24"/>
          <w:szCs w:val="24"/>
        </w:rPr>
        <w:t>Journal of Building Physics, 35</w:t>
      </w:r>
      <w:r w:rsidRPr="00071855">
        <w:rPr>
          <w:rFonts w:ascii="Times New Roman" w:eastAsia="Times New Roman" w:hAnsi="Times New Roman"/>
          <w:color w:val="000000" w:themeColor="text1"/>
          <w:sz w:val="24"/>
          <w:szCs w:val="24"/>
        </w:rPr>
        <w:t xml:space="preserve">(4), 372–391. </w:t>
      </w:r>
      <w:hyperlink r:id="rId13" w:history="1">
        <w:r w:rsidRPr="00071855">
          <w:rPr>
            <w:rStyle w:val="Hyperlink"/>
            <w:rFonts w:ascii="Times New Roman" w:eastAsia="Times New Roman" w:hAnsi="Times New Roman"/>
            <w:color w:val="000000" w:themeColor="text1"/>
            <w:sz w:val="24"/>
            <w:szCs w:val="24"/>
            <w:u w:val="none"/>
          </w:rPr>
          <w:t>https://doi.org/10.1177/1744259111420076</w:t>
        </w:r>
      </w:hyperlink>
    </w:p>
    <w:p w:rsidR="00944122" w:rsidRPr="00071855" w:rsidRDefault="00944122" w:rsidP="00D2419E">
      <w:pPr>
        <w:spacing w:after="0" w:line="480" w:lineRule="auto"/>
        <w:rPr>
          <w:rFonts w:ascii="Times New Roman" w:eastAsia="Times New Roman" w:hAnsi="Times New Roman"/>
          <w:iCs/>
          <w:color w:val="000000" w:themeColor="text1"/>
          <w:sz w:val="24"/>
          <w:szCs w:val="24"/>
        </w:rPr>
      </w:pPr>
      <w:r w:rsidRPr="00071855">
        <w:rPr>
          <w:rFonts w:ascii="Times New Roman" w:eastAsia="Times New Roman" w:hAnsi="Times New Roman"/>
          <w:color w:val="000000" w:themeColor="text1"/>
          <w:sz w:val="24"/>
          <w:szCs w:val="24"/>
        </w:rPr>
        <w:t xml:space="preserve">Sailor, D.J. (2008). A green roof model for building energy simulation programs. </w:t>
      </w:r>
      <w:r w:rsidRPr="00071855">
        <w:rPr>
          <w:rFonts w:ascii="Times New Roman" w:eastAsia="Times New Roman" w:hAnsi="Times New Roman"/>
          <w:iCs/>
          <w:color w:val="000000" w:themeColor="text1"/>
          <w:sz w:val="24"/>
          <w:szCs w:val="24"/>
        </w:rPr>
        <w:t>Energy and</w:t>
      </w:r>
    </w:p>
    <w:p w:rsidR="00944122" w:rsidRPr="00071855" w:rsidRDefault="00944122" w:rsidP="00D2419E">
      <w:pPr>
        <w:spacing w:after="0" w:line="480" w:lineRule="auto"/>
        <w:ind w:firstLine="720"/>
        <w:rPr>
          <w:rFonts w:ascii="Times New Roman" w:eastAsia="Times New Roman" w:hAnsi="Times New Roman"/>
          <w:color w:val="000000" w:themeColor="text1"/>
          <w:sz w:val="24"/>
          <w:szCs w:val="24"/>
        </w:rPr>
      </w:pPr>
      <w:r w:rsidRPr="00071855">
        <w:rPr>
          <w:rFonts w:ascii="Times New Roman" w:eastAsia="Times New Roman" w:hAnsi="Times New Roman"/>
          <w:iCs/>
          <w:color w:val="000000" w:themeColor="text1"/>
          <w:sz w:val="24"/>
          <w:szCs w:val="24"/>
        </w:rPr>
        <w:t>Buildings</w:t>
      </w:r>
      <w:r w:rsidRPr="00071855">
        <w:rPr>
          <w:rFonts w:ascii="Times New Roman" w:eastAsia="Times New Roman" w:hAnsi="Times New Roman"/>
          <w:color w:val="000000" w:themeColor="text1"/>
          <w:sz w:val="24"/>
          <w:szCs w:val="24"/>
        </w:rPr>
        <w:t>, 40(8), 1466–1478.</w:t>
      </w:r>
    </w:p>
    <w:p w:rsidR="00944122" w:rsidRPr="00071855" w:rsidRDefault="00944122" w:rsidP="00D2419E">
      <w:pPr>
        <w:spacing w:after="0" w:line="480" w:lineRule="auto"/>
        <w:rPr>
          <w:rFonts w:ascii="Times New Roman" w:hAnsi="Times New Roman"/>
          <w:color w:val="000000" w:themeColor="text1"/>
          <w:sz w:val="24"/>
          <w:szCs w:val="24"/>
        </w:rPr>
      </w:pPr>
      <w:r w:rsidRPr="00071855">
        <w:rPr>
          <w:rFonts w:ascii="Times New Roman" w:hAnsi="Times New Roman"/>
          <w:color w:val="000000" w:themeColor="text1"/>
          <w:sz w:val="24"/>
          <w:szCs w:val="24"/>
        </w:rPr>
        <w:t xml:space="preserve">Taber, K. S. (2018). The use of Cronbach’s Alpha when developing and reporting research </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hAnsi="Times New Roman"/>
          <w:color w:val="000000" w:themeColor="text1"/>
          <w:sz w:val="24"/>
          <w:szCs w:val="24"/>
        </w:rPr>
        <w:t xml:space="preserve">instruments in science education. </w:t>
      </w:r>
      <w:r w:rsidRPr="00071855">
        <w:rPr>
          <w:rStyle w:val="Emphasis"/>
          <w:rFonts w:ascii="Times New Roman" w:hAnsi="Times New Roman"/>
          <w:i w:val="0"/>
          <w:color w:val="000000" w:themeColor="text1"/>
          <w:sz w:val="24"/>
          <w:szCs w:val="24"/>
        </w:rPr>
        <w:t>Research in Science Education, 48</w:t>
      </w:r>
      <w:r w:rsidRPr="00071855">
        <w:rPr>
          <w:rFonts w:ascii="Times New Roman" w:hAnsi="Times New Roman"/>
          <w:color w:val="000000" w:themeColor="text1"/>
          <w:sz w:val="24"/>
          <w:szCs w:val="24"/>
        </w:rPr>
        <w:t xml:space="preserve">(6), 1273–1296. </w:t>
      </w:r>
      <w:hyperlink r:id="rId14" w:history="1">
        <w:r w:rsidRPr="00071855">
          <w:rPr>
            <w:rStyle w:val="Hyperlink"/>
            <w:rFonts w:ascii="Times New Roman" w:hAnsi="Times New Roman"/>
            <w:color w:val="000000" w:themeColor="text1"/>
            <w:sz w:val="24"/>
            <w:szCs w:val="24"/>
            <w:u w:val="none"/>
          </w:rPr>
          <w:t>https://doi.org/10.1007/s11165-016-9602-2</w:t>
        </w:r>
      </w:hyperlink>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 xml:space="preserve">Tan, P. Y., &amp;Sia, A. (2005). A pilot green roof research project in Singapore. </w:t>
      </w:r>
      <w:r w:rsidRPr="00071855">
        <w:rPr>
          <w:rFonts w:ascii="Times New Roman" w:eastAsia="Times New Roman" w:hAnsi="Times New Roman"/>
          <w:iCs/>
          <w:color w:val="000000" w:themeColor="text1"/>
          <w:sz w:val="24"/>
          <w:szCs w:val="24"/>
        </w:rPr>
        <w:t>Proceedings of the 3rd Greening Rooftops for Sustainable Communities Conference</w:t>
      </w:r>
      <w:r w:rsidRPr="00071855">
        <w:rPr>
          <w:rFonts w:ascii="Times New Roman" w:eastAsia="Times New Roman" w:hAnsi="Times New Roman"/>
          <w:color w:val="000000" w:themeColor="text1"/>
          <w:sz w:val="24"/>
          <w:szCs w:val="24"/>
        </w:rPr>
        <w:t>, 1–11.</w:t>
      </w:r>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Tzoulas, K., Korpela, K., Venn, S., Yli-Pelkonen, V., Kaźmierczak, A., Niemelä, J., &amp; James, P.</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lastRenderedPageBreak/>
        <w:t xml:space="preserve">(2007). Promoting ecosystem and human health in urban areas using green infrastructure: A literature review. </w:t>
      </w:r>
      <w:r w:rsidRPr="00071855">
        <w:rPr>
          <w:rFonts w:ascii="Times New Roman" w:eastAsia="Times New Roman" w:hAnsi="Times New Roman"/>
          <w:iCs/>
          <w:color w:val="000000" w:themeColor="text1"/>
          <w:sz w:val="24"/>
          <w:szCs w:val="24"/>
        </w:rPr>
        <w:t>Landscape and Urban Planning, 81</w:t>
      </w:r>
      <w:r w:rsidRPr="00071855">
        <w:rPr>
          <w:rFonts w:ascii="Times New Roman" w:eastAsia="Times New Roman" w:hAnsi="Times New Roman"/>
          <w:color w:val="000000" w:themeColor="text1"/>
          <w:sz w:val="24"/>
          <w:szCs w:val="24"/>
        </w:rPr>
        <w:t xml:space="preserve">(3), 167–178. </w:t>
      </w:r>
      <w:hyperlink r:id="rId15" w:history="1">
        <w:r w:rsidRPr="00071855">
          <w:rPr>
            <w:rStyle w:val="Hyperlink"/>
            <w:rFonts w:ascii="Times New Roman" w:eastAsia="Times New Roman" w:hAnsi="Times New Roman"/>
            <w:color w:val="000000" w:themeColor="text1"/>
            <w:sz w:val="24"/>
            <w:szCs w:val="24"/>
            <w:u w:val="none"/>
          </w:rPr>
          <w:t>https://doi.org/10.1016/j.landurbplan.2007.02.001</w:t>
        </w:r>
      </w:hyperlink>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 xml:space="preserve">United Nations. (2022). </w:t>
      </w:r>
      <w:r w:rsidRPr="00071855">
        <w:rPr>
          <w:rFonts w:ascii="Times New Roman" w:eastAsia="Times New Roman" w:hAnsi="Times New Roman"/>
          <w:iCs/>
          <w:color w:val="000000" w:themeColor="text1"/>
          <w:sz w:val="24"/>
          <w:szCs w:val="24"/>
        </w:rPr>
        <w:t>World Urbanization Prospects: The 2022 Revision.</w:t>
      </w:r>
      <w:r w:rsidRPr="00071855">
        <w:rPr>
          <w:rFonts w:ascii="Times New Roman" w:eastAsia="Times New Roman" w:hAnsi="Times New Roman"/>
          <w:color w:val="000000" w:themeColor="text1"/>
          <w:sz w:val="24"/>
          <w:szCs w:val="24"/>
        </w:rPr>
        <w:t xml:space="preserve"> United Nations</w:t>
      </w:r>
    </w:p>
    <w:p w:rsidR="00944122" w:rsidRPr="00071855" w:rsidRDefault="00944122" w:rsidP="00D2419E">
      <w:pPr>
        <w:spacing w:after="0" w:line="480" w:lineRule="auto"/>
        <w:ind w:firstLine="720"/>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 xml:space="preserve">Department of Economic and Social Affairs. </w:t>
      </w:r>
      <w:hyperlink r:id="rId16" w:tgtFrame="_new" w:history="1">
        <w:r w:rsidRPr="00071855">
          <w:rPr>
            <w:rFonts w:ascii="Times New Roman" w:eastAsia="Times New Roman" w:hAnsi="Times New Roman"/>
            <w:color w:val="000000" w:themeColor="text1"/>
            <w:sz w:val="24"/>
            <w:szCs w:val="24"/>
          </w:rPr>
          <w:t>https://population.un.org/wup/</w:t>
        </w:r>
      </w:hyperlink>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Van den Berg, A.E., Hartig, T., &amp;Staats, H. (2007). Preference for nature in urbanized societies:</w:t>
      </w:r>
    </w:p>
    <w:p w:rsidR="00944122" w:rsidRPr="00071855" w:rsidRDefault="00944122" w:rsidP="00D2419E">
      <w:pPr>
        <w:spacing w:after="0" w:line="480" w:lineRule="auto"/>
        <w:ind w:left="720"/>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 xml:space="preserve">Stress, restoration, and the pursuit of sustainability. </w:t>
      </w:r>
      <w:r w:rsidRPr="00071855">
        <w:rPr>
          <w:rFonts w:ascii="Times New Roman" w:eastAsia="Times New Roman" w:hAnsi="Times New Roman"/>
          <w:iCs/>
          <w:color w:val="000000" w:themeColor="text1"/>
          <w:sz w:val="24"/>
          <w:szCs w:val="24"/>
        </w:rPr>
        <w:t>Journal of Social Issues</w:t>
      </w:r>
      <w:r w:rsidRPr="00071855">
        <w:rPr>
          <w:rFonts w:ascii="Times New Roman" w:eastAsia="Times New Roman" w:hAnsi="Times New Roman"/>
          <w:color w:val="000000" w:themeColor="text1"/>
          <w:sz w:val="24"/>
          <w:szCs w:val="24"/>
        </w:rPr>
        <w:t>, 63(1), 79–96.</w:t>
      </w:r>
    </w:p>
    <w:p w:rsidR="00944122" w:rsidRPr="00071855" w:rsidRDefault="00944122" w:rsidP="00D2419E">
      <w:pPr>
        <w:spacing w:after="0" w:line="480" w:lineRule="auto"/>
        <w:rPr>
          <w:rFonts w:ascii="Times New Roman" w:hAnsi="Times New Roman"/>
          <w:color w:val="000000" w:themeColor="text1"/>
          <w:sz w:val="24"/>
          <w:szCs w:val="24"/>
        </w:rPr>
      </w:pPr>
      <w:r w:rsidRPr="00071855">
        <w:rPr>
          <w:rFonts w:ascii="Times New Roman" w:hAnsi="Times New Roman"/>
          <w:color w:val="000000" w:themeColor="text1"/>
          <w:sz w:val="24"/>
          <w:szCs w:val="24"/>
        </w:rPr>
        <w:t xml:space="preserve">Yamane, T. (1967). </w:t>
      </w:r>
      <w:r w:rsidRPr="00071855">
        <w:rPr>
          <w:rStyle w:val="Emphasis"/>
          <w:rFonts w:ascii="Times New Roman" w:hAnsi="Times New Roman"/>
          <w:i w:val="0"/>
          <w:color w:val="000000" w:themeColor="text1"/>
          <w:sz w:val="24"/>
          <w:szCs w:val="24"/>
        </w:rPr>
        <w:t>Statistics: An introductory analysis</w:t>
      </w:r>
      <w:r w:rsidRPr="00071855">
        <w:rPr>
          <w:rFonts w:ascii="Times New Roman" w:hAnsi="Times New Roman"/>
          <w:color w:val="000000" w:themeColor="text1"/>
          <w:sz w:val="24"/>
          <w:szCs w:val="24"/>
        </w:rPr>
        <w:t xml:space="preserve"> (2nd Ed.). Harper and Row.</w:t>
      </w:r>
    </w:p>
    <w:p w:rsidR="00944122" w:rsidRPr="00071855" w:rsidRDefault="00944122" w:rsidP="00D2419E">
      <w:pPr>
        <w:spacing w:after="0" w:line="480" w:lineRule="auto"/>
        <w:rPr>
          <w:rFonts w:ascii="Times New Roman" w:eastAsia="Times New Roman" w:hAnsi="Times New Roman"/>
          <w:iCs/>
          <w:color w:val="000000" w:themeColor="text1"/>
          <w:sz w:val="24"/>
          <w:szCs w:val="24"/>
        </w:rPr>
      </w:pPr>
      <w:r w:rsidRPr="00071855">
        <w:rPr>
          <w:rFonts w:ascii="Times New Roman" w:eastAsia="Times New Roman" w:hAnsi="Times New Roman"/>
          <w:color w:val="000000" w:themeColor="text1"/>
          <w:sz w:val="24"/>
          <w:szCs w:val="24"/>
        </w:rPr>
        <w:t xml:space="preserve">Yok Tan, P., &amp;Sia, A. (2005). A pilot green roof research project in Singapore. </w:t>
      </w:r>
      <w:r w:rsidRPr="00071855">
        <w:rPr>
          <w:rFonts w:ascii="Times New Roman" w:eastAsia="Times New Roman" w:hAnsi="Times New Roman"/>
          <w:iCs/>
          <w:color w:val="000000" w:themeColor="text1"/>
          <w:sz w:val="24"/>
          <w:szCs w:val="24"/>
        </w:rPr>
        <w:t>Proceedings of</w:t>
      </w:r>
    </w:p>
    <w:p w:rsidR="00944122" w:rsidRPr="00071855" w:rsidRDefault="00944122" w:rsidP="00D2419E">
      <w:pPr>
        <w:spacing w:after="0" w:line="480" w:lineRule="auto"/>
        <w:ind w:firstLine="720"/>
        <w:rPr>
          <w:rFonts w:ascii="Times New Roman" w:eastAsia="Times New Roman" w:hAnsi="Times New Roman"/>
          <w:color w:val="000000" w:themeColor="text1"/>
          <w:sz w:val="24"/>
          <w:szCs w:val="24"/>
        </w:rPr>
      </w:pPr>
      <w:r w:rsidRPr="00071855">
        <w:rPr>
          <w:rFonts w:ascii="Times New Roman" w:eastAsia="Times New Roman" w:hAnsi="Times New Roman"/>
          <w:iCs/>
          <w:color w:val="000000" w:themeColor="text1"/>
          <w:sz w:val="24"/>
          <w:szCs w:val="24"/>
        </w:rPr>
        <w:t>the 3rd Greening Rooftops for Sustainable Communities Conference</w:t>
      </w:r>
      <w:r w:rsidRPr="00071855">
        <w:rPr>
          <w:rFonts w:ascii="Times New Roman" w:eastAsia="Times New Roman" w:hAnsi="Times New Roman"/>
          <w:color w:val="000000" w:themeColor="text1"/>
          <w:sz w:val="24"/>
          <w:szCs w:val="24"/>
        </w:rPr>
        <w:t>, Washington D.C.</w:t>
      </w:r>
    </w:p>
    <w:p w:rsidR="00944122" w:rsidRPr="00071855" w:rsidRDefault="00944122" w:rsidP="00D2419E">
      <w:pPr>
        <w:spacing w:after="0" w:line="480" w:lineRule="auto"/>
        <w:rPr>
          <w:rFonts w:ascii="Times New Roman" w:eastAsia="Times New Roman" w:hAnsi="Times New Roman"/>
          <w:color w:val="000000" w:themeColor="text1"/>
          <w:sz w:val="24"/>
          <w:szCs w:val="24"/>
        </w:rPr>
      </w:pPr>
      <w:r w:rsidRPr="00071855">
        <w:rPr>
          <w:rFonts w:ascii="Times New Roman" w:eastAsia="Times New Roman" w:hAnsi="Times New Roman"/>
          <w:color w:val="000000" w:themeColor="text1"/>
          <w:sz w:val="24"/>
          <w:szCs w:val="24"/>
        </w:rPr>
        <w:t>Zhao, M., Sailor, D. J., Wentz, E. A., &amp; Wang, W. (2014). Impact of green roof adoption on</w:t>
      </w:r>
    </w:p>
    <w:p w:rsidR="0088271F" w:rsidRPr="00071855" w:rsidRDefault="00944122" w:rsidP="00D2419E">
      <w:pPr>
        <w:spacing w:after="0" w:line="480" w:lineRule="auto"/>
        <w:ind w:firstLine="720"/>
        <w:jc w:val="both"/>
        <w:rPr>
          <w:rFonts w:ascii="Times New Roman" w:eastAsia="Times New Roman" w:hAnsi="Times New Roman"/>
          <w:color w:val="000000" w:themeColor="text1"/>
          <w:sz w:val="24"/>
          <w:szCs w:val="24"/>
          <w:lang w:val="en-US"/>
        </w:rPr>
      </w:pPr>
      <w:r w:rsidRPr="00071855">
        <w:rPr>
          <w:rFonts w:ascii="Times New Roman" w:eastAsia="Times New Roman" w:hAnsi="Times New Roman"/>
          <w:color w:val="000000" w:themeColor="text1"/>
          <w:sz w:val="24"/>
          <w:szCs w:val="24"/>
        </w:rPr>
        <w:t xml:space="preserve">building energy performance and urban heat island mitigation: A case study of the Phoenix metropolitan region. </w:t>
      </w:r>
      <w:r w:rsidRPr="00071855">
        <w:rPr>
          <w:rFonts w:ascii="Times New Roman" w:eastAsia="Times New Roman" w:hAnsi="Times New Roman"/>
          <w:iCs/>
          <w:color w:val="000000" w:themeColor="text1"/>
          <w:sz w:val="24"/>
          <w:szCs w:val="24"/>
        </w:rPr>
        <w:t>Urban Forestry &amp; Urban Greening</w:t>
      </w:r>
      <w:r w:rsidRPr="00071855">
        <w:rPr>
          <w:rFonts w:ascii="Times New Roman" w:eastAsia="Times New Roman" w:hAnsi="Times New Roman"/>
          <w:color w:val="000000" w:themeColor="text1"/>
          <w:sz w:val="24"/>
          <w:szCs w:val="24"/>
        </w:rPr>
        <w:t>, 13(4), 682–689.</w:t>
      </w:r>
    </w:p>
    <w:p w:rsidR="009E2760" w:rsidRPr="00071855" w:rsidRDefault="009E2760">
      <w:pPr>
        <w:spacing w:after="160" w:line="259" w:lineRule="auto"/>
        <w:rPr>
          <w:rStyle w:val="Emphasis"/>
          <w:rFonts w:ascii="Times New Roman" w:hAnsi="Times New Roman"/>
          <w:i w:val="0"/>
          <w:color w:val="000000" w:themeColor="text1"/>
          <w:sz w:val="24"/>
          <w:szCs w:val="24"/>
        </w:rPr>
      </w:pPr>
      <w:r w:rsidRPr="00071855">
        <w:rPr>
          <w:rStyle w:val="Emphasis"/>
          <w:rFonts w:ascii="Times New Roman" w:hAnsi="Times New Roman"/>
          <w:i w:val="0"/>
          <w:color w:val="000000" w:themeColor="text1"/>
          <w:sz w:val="24"/>
          <w:szCs w:val="24"/>
        </w:rPr>
        <w:br w:type="page"/>
      </w:r>
    </w:p>
    <w:p w:rsidR="004479EF" w:rsidRPr="00D2419E" w:rsidRDefault="004479EF" w:rsidP="009E2760">
      <w:pPr>
        <w:spacing w:after="0" w:line="360" w:lineRule="auto"/>
        <w:ind w:left="5760" w:right="-18" w:firstLine="720"/>
        <w:jc w:val="both"/>
        <w:rPr>
          <w:rStyle w:val="Emphasis"/>
          <w:rFonts w:ascii="Times New Roman" w:hAnsi="Times New Roman"/>
          <w:i w:val="0"/>
          <w:sz w:val="24"/>
          <w:szCs w:val="24"/>
        </w:rPr>
      </w:pPr>
      <w:r w:rsidRPr="00D2419E">
        <w:rPr>
          <w:rStyle w:val="Emphasis"/>
          <w:rFonts w:ascii="Times New Roman" w:hAnsi="Times New Roman"/>
          <w:i w:val="0"/>
          <w:sz w:val="24"/>
          <w:szCs w:val="24"/>
        </w:rPr>
        <w:lastRenderedPageBreak/>
        <w:t>Kwara State Polytechnic,</w:t>
      </w:r>
    </w:p>
    <w:p w:rsidR="004479EF" w:rsidRPr="00D2419E" w:rsidRDefault="004479EF" w:rsidP="009E2760">
      <w:pPr>
        <w:spacing w:after="0" w:line="360" w:lineRule="auto"/>
        <w:ind w:left="5760" w:right="-18" w:firstLine="720"/>
        <w:jc w:val="both"/>
        <w:rPr>
          <w:rStyle w:val="Emphasis"/>
          <w:rFonts w:ascii="Times New Roman" w:hAnsi="Times New Roman"/>
          <w:i w:val="0"/>
          <w:sz w:val="24"/>
          <w:szCs w:val="24"/>
        </w:rPr>
      </w:pPr>
      <w:r w:rsidRPr="00D2419E">
        <w:rPr>
          <w:rStyle w:val="Emphasis"/>
          <w:rFonts w:ascii="Times New Roman" w:hAnsi="Times New Roman"/>
          <w:i w:val="0"/>
          <w:sz w:val="24"/>
          <w:szCs w:val="24"/>
        </w:rPr>
        <w:t>P.M.B 1375,</w:t>
      </w:r>
    </w:p>
    <w:p w:rsidR="004479EF" w:rsidRPr="00D2419E" w:rsidRDefault="004479EF" w:rsidP="009E2760">
      <w:pPr>
        <w:spacing w:after="0" w:line="360" w:lineRule="auto"/>
        <w:ind w:left="5760" w:right="-18" w:firstLine="720"/>
        <w:jc w:val="both"/>
        <w:rPr>
          <w:rStyle w:val="Emphasis"/>
          <w:rFonts w:ascii="Times New Roman" w:hAnsi="Times New Roman"/>
          <w:i w:val="0"/>
          <w:sz w:val="24"/>
          <w:szCs w:val="24"/>
        </w:rPr>
      </w:pPr>
      <w:r w:rsidRPr="00D2419E">
        <w:rPr>
          <w:rStyle w:val="Emphasis"/>
          <w:rFonts w:ascii="Times New Roman" w:hAnsi="Times New Roman"/>
          <w:i w:val="0"/>
          <w:sz w:val="24"/>
          <w:szCs w:val="24"/>
        </w:rPr>
        <w:t>Ilorin.</w:t>
      </w:r>
    </w:p>
    <w:p w:rsidR="004479EF" w:rsidRPr="00D2419E" w:rsidRDefault="004479EF" w:rsidP="009E2760">
      <w:pPr>
        <w:spacing w:after="0" w:line="360" w:lineRule="auto"/>
        <w:ind w:left="5760" w:right="-18" w:firstLine="720"/>
        <w:jc w:val="both"/>
        <w:rPr>
          <w:rStyle w:val="Emphasis"/>
          <w:rFonts w:ascii="Times New Roman" w:hAnsi="Times New Roman"/>
          <w:i w:val="0"/>
          <w:sz w:val="24"/>
          <w:szCs w:val="24"/>
        </w:rPr>
      </w:pPr>
      <w:r w:rsidRPr="00D2419E">
        <w:rPr>
          <w:rStyle w:val="Emphasis"/>
          <w:rFonts w:ascii="Times New Roman" w:hAnsi="Times New Roman"/>
          <w:i w:val="0"/>
          <w:sz w:val="24"/>
          <w:szCs w:val="24"/>
        </w:rPr>
        <w:t>Kwara State.</w:t>
      </w:r>
    </w:p>
    <w:p w:rsidR="004479EF" w:rsidRPr="00D2419E" w:rsidRDefault="00944122" w:rsidP="009E2760">
      <w:pPr>
        <w:spacing w:after="0" w:line="360" w:lineRule="auto"/>
        <w:ind w:left="5760" w:right="-18" w:firstLine="720"/>
        <w:jc w:val="both"/>
        <w:rPr>
          <w:rStyle w:val="Emphasis"/>
          <w:rFonts w:ascii="Times New Roman" w:hAnsi="Times New Roman"/>
          <w:i w:val="0"/>
          <w:sz w:val="24"/>
          <w:szCs w:val="24"/>
        </w:rPr>
      </w:pPr>
      <w:r w:rsidRPr="00D2419E">
        <w:rPr>
          <w:rStyle w:val="Emphasis"/>
          <w:rFonts w:ascii="Times New Roman" w:hAnsi="Times New Roman"/>
          <w:i w:val="0"/>
          <w:sz w:val="24"/>
          <w:szCs w:val="24"/>
        </w:rPr>
        <w:t>2</w:t>
      </w:r>
      <w:r w:rsidR="00DE114C" w:rsidRPr="00D2419E">
        <w:rPr>
          <w:rStyle w:val="Emphasis"/>
          <w:rFonts w:ascii="Times New Roman" w:hAnsi="Times New Roman"/>
          <w:i w:val="0"/>
          <w:sz w:val="24"/>
          <w:szCs w:val="24"/>
        </w:rPr>
        <w:t>2</w:t>
      </w:r>
      <w:r w:rsidR="0088271F" w:rsidRPr="00D2419E">
        <w:rPr>
          <w:rStyle w:val="Emphasis"/>
          <w:rFonts w:ascii="Times New Roman" w:hAnsi="Times New Roman"/>
          <w:i w:val="0"/>
          <w:sz w:val="24"/>
          <w:szCs w:val="24"/>
          <w:vertAlign w:val="superscript"/>
        </w:rPr>
        <w:t>n</w:t>
      </w:r>
      <w:r w:rsidR="00DE114C" w:rsidRPr="00D2419E">
        <w:rPr>
          <w:rStyle w:val="Emphasis"/>
          <w:rFonts w:ascii="Times New Roman" w:hAnsi="Times New Roman"/>
          <w:i w:val="0"/>
          <w:sz w:val="24"/>
          <w:szCs w:val="24"/>
          <w:vertAlign w:val="superscript"/>
        </w:rPr>
        <w:t>d</w:t>
      </w:r>
      <w:r w:rsidRPr="00D2419E">
        <w:rPr>
          <w:rStyle w:val="Emphasis"/>
          <w:rFonts w:ascii="Times New Roman" w:hAnsi="Times New Roman"/>
          <w:i w:val="0"/>
          <w:sz w:val="24"/>
          <w:szCs w:val="24"/>
        </w:rPr>
        <w:t>February</w:t>
      </w:r>
      <w:r w:rsidR="004479EF" w:rsidRPr="00D2419E">
        <w:rPr>
          <w:rStyle w:val="Emphasis"/>
          <w:rFonts w:ascii="Times New Roman" w:hAnsi="Times New Roman"/>
          <w:i w:val="0"/>
          <w:sz w:val="24"/>
          <w:szCs w:val="24"/>
        </w:rPr>
        <w:t>, 2025</w:t>
      </w:r>
    </w:p>
    <w:p w:rsidR="004479EF" w:rsidRPr="00D2419E" w:rsidRDefault="004479EF" w:rsidP="009E2760">
      <w:pPr>
        <w:spacing w:after="0" w:line="360" w:lineRule="auto"/>
        <w:ind w:right="-18"/>
        <w:jc w:val="both"/>
        <w:rPr>
          <w:rStyle w:val="Emphasis"/>
          <w:rFonts w:ascii="Times New Roman" w:hAnsi="Times New Roman"/>
          <w:i w:val="0"/>
          <w:sz w:val="24"/>
          <w:szCs w:val="24"/>
        </w:rPr>
      </w:pPr>
    </w:p>
    <w:p w:rsidR="00094762" w:rsidRPr="00D2419E" w:rsidRDefault="00094762" w:rsidP="009E2760">
      <w:pPr>
        <w:spacing w:after="0" w:line="360" w:lineRule="auto"/>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Dear Sir/Madam,</w:t>
      </w:r>
    </w:p>
    <w:p w:rsidR="00094762" w:rsidRPr="00D2419E" w:rsidRDefault="00094762" w:rsidP="009E2760">
      <w:pPr>
        <w:spacing w:after="0" w:line="360" w:lineRule="auto"/>
        <w:jc w:val="both"/>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I am a final-year student of the Higher National Diploma (HND) programme in the Department of Building Technology, Institute of Environmental Studies. As part of the requirements for the award of the HND in Building Technology, I am conducting a research study titled:</w:t>
      </w:r>
    </w:p>
    <w:p w:rsidR="00094762" w:rsidRPr="00D2419E" w:rsidRDefault="00094762" w:rsidP="009E2760">
      <w:pPr>
        <w:spacing w:after="0" w:line="360" w:lineRule="auto"/>
        <w:jc w:val="both"/>
        <w:rPr>
          <w:rFonts w:ascii="Times New Roman" w:eastAsia="Times New Roman" w:hAnsi="Times New Roman"/>
          <w:sz w:val="24"/>
          <w:szCs w:val="24"/>
          <w:lang w:val="en-US"/>
        </w:rPr>
      </w:pPr>
      <w:r w:rsidRPr="00D2419E">
        <w:rPr>
          <w:rFonts w:ascii="Times New Roman" w:eastAsia="Times New Roman" w:hAnsi="Times New Roman"/>
          <w:b/>
          <w:bCs/>
          <w:sz w:val="24"/>
          <w:szCs w:val="24"/>
          <w:lang w:val="en-US"/>
        </w:rPr>
        <w:t>“</w:t>
      </w:r>
      <w:r w:rsidR="00944122" w:rsidRPr="00D2419E">
        <w:rPr>
          <w:rFonts w:ascii="Times New Roman" w:eastAsia="Times New Roman" w:hAnsi="Times New Roman"/>
          <w:b/>
          <w:bCs/>
          <w:sz w:val="24"/>
          <w:szCs w:val="24"/>
          <w:lang w:val="en-US"/>
        </w:rPr>
        <w:t>An Assessment of the Impart of Green Spaces Roofs on Urban Building in Ilorin, Kwara State.</w:t>
      </w:r>
      <w:r w:rsidRPr="00D2419E">
        <w:rPr>
          <w:rFonts w:ascii="Times New Roman" w:eastAsia="Times New Roman" w:hAnsi="Times New Roman"/>
          <w:b/>
          <w:bCs/>
          <w:sz w:val="24"/>
          <w:szCs w:val="24"/>
          <w:lang w:val="en-US"/>
        </w:rPr>
        <w:t>”</w:t>
      </w:r>
    </w:p>
    <w:p w:rsidR="00094762" w:rsidRPr="00D2419E" w:rsidRDefault="00094762" w:rsidP="009E2760">
      <w:pPr>
        <w:spacing w:after="0" w:line="360" w:lineRule="auto"/>
        <w:jc w:val="both"/>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The aim of this study is to evaluate the role of innovative building materials in promoting sustainable construction, with a particular focus on recent developments, local application, and industry perspectives. You have been carefully selected as a respondent based on your knowledge, professional expertise, or experience in the construction industry.</w:t>
      </w:r>
    </w:p>
    <w:p w:rsidR="00094762" w:rsidRPr="00D2419E" w:rsidRDefault="00094762" w:rsidP="009E2760">
      <w:pPr>
        <w:spacing w:after="0" w:line="360" w:lineRule="auto"/>
        <w:jc w:val="both"/>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I kindly request your honest and objective responses to the attached questionnaire. Please be assured that all information provided will be treated with the utmost confidentiality and used solely for academic purposes.</w:t>
      </w:r>
    </w:p>
    <w:p w:rsidR="00094762" w:rsidRPr="00D2419E" w:rsidRDefault="00094762" w:rsidP="009E2760">
      <w:pPr>
        <w:spacing w:after="0" w:line="360" w:lineRule="auto"/>
        <w:jc w:val="both"/>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Your participation is highly valued and will contribute significantly to the success and relevance of this research.</w:t>
      </w:r>
    </w:p>
    <w:p w:rsidR="00094762" w:rsidRPr="00D2419E" w:rsidRDefault="00094762" w:rsidP="009E2760">
      <w:pPr>
        <w:spacing w:after="0" w:line="360" w:lineRule="auto"/>
        <w:jc w:val="both"/>
        <w:rPr>
          <w:rFonts w:ascii="Times New Roman" w:eastAsia="Times New Roman" w:hAnsi="Times New Roman"/>
          <w:sz w:val="24"/>
          <w:szCs w:val="24"/>
          <w:lang w:val="en-US"/>
        </w:rPr>
      </w:pPr>
      <w:r w:rsidRPr="00D2419E">
        <w:rPr>
          <w:rFonts w:ascii="Times New Roman" w:eastAsia="Times New Roman" w:hAnsi="Times New Roman"/>
          <w:sz w:val="24"/>
          <w:szCs w:val="24"/>
          <w:lang w:val="en-US"/>
        </w:rPr>
        <w:t>Thank you for your anticipated cooperation.</w:t>
      </w:r>
    </w:p>
    <w:p w:rsidR="00094762" w:rsidRPr="00D2419E" w:rsidRDefault="009E2760" w:rsidP="009E2760">
      <w:pPr>
        <w:spacing w:after="0" w:line="360" w:lineRule="auto"/>
        <w:ind w:left="6480"/>
        <w:rPr>
          <w:rFonts w:ascii="Times New Roman" w:eastAsia="Times New Roman" w:hAnsi="Times New Roman"/>
          <w:sz w:val="24"/>
          <w:szCs w:val="24"/>
          <w:lang w:val="en-US"/>
        </w:rPr>
      </w:pPr>
      <w:r>
        <w:rPr>
          <w:rFonts w:ascii="Times New Roman" w:eastAsia="Times New Roman" w:hAnsi="Times New Roman"/>
          <w:b/>
          <w:bCs/>
          <w:sz w:val="24"/>
          <w:szCs w:val="24"/>
          <w:lang w:val="en-US"/>
        </w:rPr>
        <w:t>Y</w:t>
      </w:r>
      <w:r w:rsidRPr="00D2419E">
        <w:rPr>
          <w:rFonts w:ascii="Times New Roman" w:eastAsia="Times New Roman" w:hAnsi="Times New Roman"/>
          <w:b/>
          <w:bCs/>
          <w:sz w:val="24"/>
          <w:szCs w:val="24"/>
          <w:lang w:val="en-US"/>
        </w:rPr>
        <w:t xml:space="preserve">ours </w:t>
      </w:r>
      <w:r w:rsidR="00094762" w:rsidRPr="00D2419E">
        <w:rPr>
          <w:rFonts w:ascii="Times New Roman" w:eastAsia="Times New Roman" w:hAnsi="Times New Roman"/>
          <w:b/>
          <w:bCs/>
          <w:sz w:val="24"/>
          <w:szCs w:val="24"/>
          <w:lang w:val="en-US"/>
        </w:rPr>
        <w:t>faithfully,</w:t>
      </w:r>
      <w:r w:rsidR="00094762" w:rsidRPr="00D2419E">
        <w:rPr>
          <w:rFonts w:ascii="Times New Roman" w:eastAsia="Times New Roman" w:hAnsi="Times New Roman"/>
          <w:sz w:val="24"/>
          <w:szCs w:val="24"/>
          <w:lang w:val="en-US"/>
        </w:rPr>
        <w:br/>
      </w:r>
      <w:r w:rsidR="00944122" w:rsidRPr="00D2419E">
        <w:rPr>
          <w:rFonts w:ascii="Times New Roman" w:eastAsia="Times New Roman" w:hAnsi="Times New Roman"/>
          <w:iCs/>
          <w:sz w:val="24"/>
          <w:szCs w:val="24"/>
          <w:lang w:val="en-US"/>
        </w:rPr>
        <w:t>Alabere</w:t>
      </w:r>
      <w:r>
        <w:rPr>
          <w:rFonts w:ascii="Times New Roman" w:eastAsia="Times New Roman" w:hAnsi="Times New Roman"/>
          <w:iCs/>
          <w:sz w:val="24"/>
          <w:szCs w:val="24"/>
          <w:lang w:val="en-US"/>
        </w:rPr>
        <w:t xml:space="preserve"> </w:t>
      </w:r>
      <w:r w:rsidR="00944122" w:rsidRPr="00D2419E">
        <w:rPr>
          <w:rFonts w:ascii="Times New Roman" w:eastAsia="Times New Roman" w:hAnsi="Times New Roman"/>
          <w:iCs/>
          <w:sz w:val="24"/>
          <w:szCs w:val="24"/>
          <w:lang w:val="en-US"/>
        </w:rPr>
        <w:t xml:space="preserve">Balikis </w:t>
      </w:r>
      <w:r>
        <w:rPr>
          <w:rFonts w:ascii="Times New Roman" w:eastAsia="Times New Roman" w:hAnsi="Times New Roman"/>
          <w:iCs/>
          <w:sz w:val="24"/>
          <w:szCs w:val="24"/>
          <w:lang w:val="en-US"/>
        </w:rPr>
        <w:t>.</w:t>
      </w:r>
      <w:r w:rsidR="00944122" w:rsidRPr="00D2419E">
        <w:rPr>
          <w:rFonts w:ascii="Times New Roman" w:eastAsia="Times New Roman" w:hAnsi="Times New Roman"/>
          <w:iCs/>
          <w:sz w:val="24"/>
          <w:szCs w:val="24"/>
          <w:lang w:val="en-US"/>
        </w:rPr>
        <w:t>O</w:t>
      </w:r>
      <w:r w:rsidR="00944122" w:rsidRPr="00D2419E">
        <w:rPr>
          <w:rFonts w:ascii="Times New Roman" w:eastAsia="Times New Roman" w:hAnsi="Times New Roman"/>
          <w:sz w:val="24"/>
          <w:szCs w:val="24"/>
          <w:lang w:val="en-US"/>
        </w:rPr>
        <w:br/>
        <w:t>HND/23/BLD/FT/0061</w:t>
      </w:r>
      <w:r w:rsidR="00094762" w:rsidRPr="00D2419E">
        <w:rPr>
          <w:rFonts w:ascii="Times New Roman" w:eastAsia="Times New Roman" w:hAnsi="Times New Roman"/>
          <w:sz w:val="24"/>
          <w:szCs w:val="24"/>
          <w:lang w:val="en-US"/>
        </w:rPr>
        <w:br/>
        <w:t>Department of Building Technology</w:t>
      </w:r>
      <w:r w:rsidR="00094762" w:rsidRPr="00D2419E">
        <w:rPr>
          <w:rFonts w:ascii="Times New Roman" w:eastAsia="Times New Roman" w:hAnsi="Times New Roman"/>
          <w:sz w:val="24"/>
          <w:szCs w:val="24"/>
          <w:lang w:val="en-US"/>
        </w:rPr>
        <w:br/>
        <w:t>Institute of Environmental Studies</w:t>
      </w:r>
    </w:p>
    <w:p w:rsidR="004479EF" w:rsidRPr="00D2419E" w:rsidRDefault="004479EF" w:rsidP="00D2419E">
      <w:pPr>
        <w:pStyle w:val="NormalWeb"/>
        <w:spacing w:before="0" w:beforeAutospacing="0" w:after="0" w:afterAutospacing="0" w:line="480" w:lineRule="auto"/>
        <w:rPr>
          <w:rStyle w:val="Emphasis"/>
          <w:i w:val="0"/>
          <w:iCs w:val="0"/>
        </w:rPr>
      </w:pPr>
    </w:p>
    <w:p w:rsidR="002029EA" w:rsidRPr="00D2419E" w:rsidRDefault="002029EA" w:rsidP="00D2419E">
      <w:pPr>
        <w:spacing w:after="0" w:line="480" w:lineRule="auto"/>
        <w:jc w:val="center"/>
        <w:rPr>
          <w:rFonts w:ascii="Times New Roman" w:hAnsi="Times New Roman"/>
          <w:b/>
          <w:sz w:val="24"/>
          <w:szCs w:val="24"/>
        </w:rPr>
      </w:pPr>
      <w:r w:rsidRPr="00D2419E">
        <w:rPr>
          <w:rFonts w:ascii="Times New Roman" w:hAnsi="Times New Roman"/>
          <w:b/>
          <w:sz w:val="24"/>
          <w:szCs w:val="24"/>
        </w:rPr>
        <w:lastRenderedPageBreak/>
        <w:t>AN ASSESSMENT OF THE IMPART OF GREEN SPACES ROOFS ON URBAN BUILDING IN ILORIN, KWARA STATE.</w:t>
      </w:r>
    </w:p>
    <w:p w:rsidR="000F1F49" w:rsidRPr="00D2419E" w:rsidRDefault="000421E6" w:rsidP="00D2419E">
      <w:pPr>
        <w:spacing w:after="0" w:line="480" w:lineRule="auto"/>
        <w:jc w:val="center"/>
        <w:rPr>
          <w:rFonts w:ascii="Times New Roman" w:eastAsia="Times New Roman" w:hAnsi="Times New Roman"/>
          <w:b/>
          <w:sz w:val="24"/>
          <w:szCs w:val="24"/>
        </w:rPr>
      </w:pPr>
      <w:r w:rsidRPr="00D2419E">
        <w:rPr>
          <w:rFonts w:ascii="Times New Roman" w:eastAsia="Times New Roman" w:hAnsi="Times New Roman"/>
          <w:b/>
          <w:sz w:val="24"/>
          <w:szCs w:val="24"/>
        </w:rPr>
        <w:t>QUESTIONNAIRE</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Impact of Green Space Roofs on Urban Buildings in Ilorin, Kwara State</w:t>
      </w:r>
    </w:p>
    <w:p w:rsidR="000F1F49" w:rsidRPr="00D2419E" w:rsidRDefault="000F1F49" w:rsidP="00D2419E">
      <w:pPr>
        <w:spacing w:after="0" w:line="480" w:lineRule="auto"/>
        <w:ind w:left="360"/>
        <w:rPr>
          <w:rFonts w:ascii="Times New Roman" w:hAnsi="Times New Roman"/>
          <w:b/>
          <w:sz w:val="24"/>
          <w:szCs w:val="24"/>
        </w:rPr>
      </w:pPr>
      <w:r w:rsidRPr="00D2419E">
        <w:rPr>
          <w:rFonts w:ascii="Times New Roman" w:hAnsi="Times New Roman"/>
          <w:b/>
          <w:sz w:val="24"/>
          <w:szCs w:val="24"/>
        </w:rPr>
        <w:t>Section A: Demographic Information</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1. Gender:</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Male   </w:t>
      </w:r>
      <w:r w:rsidRPr="00D2419E">
        <w:rPr>
          <w:rFonts w:ascii="Times New Roman" w:hAnsi="Segoe UI Symbol"/>
          <w:sz w:val="24"/>
          <w:szCs w:val="24"/>
        </w:rPr>
        <w:t>☐</w:t>
      </w:r>
      <w:r w:rsidRPr="00D2419E">
        <w:rPr>
          <w:rFonts w:ascii="Times New Roman" w:hAnsi="Times New Roman"/>
          <w:sz w:val="24"/>
          <w:szCs w:val="24"/>
        </w:rPr>
        <w:t xml:space="preserve"> Female</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2. Age Group:</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18–30 years   </w:t>
      </w:r>
      <w:r w:rsidRPr="00D2419E">
        <w:rPr>
          <w:rFonts w:ascii="Times New Roman" w:hAnsi="Segoe UI Symbol"/>
          <w:sz w:val="24"/>
          <w:szCs w:val="24"/>
        </w:rPr>
        <w:t>☐</w:t>
      </w:r>
      <w:r w:rsidRPr="00D2419E">
        <w:rPr>
          <w:rFonts w:ascii="Times New Roman" w:hAnsi="Times New Roman"/>
          <w:sz w:val="24"/>
          <w:szCs w:val="24"/>
        </w:rPr>
        <w:t xml:space="preserve"> 31–45 years   </w:t>
      </w:r>
      <w:r w:rsidRPr="00D2419E">
        <w:rPr>
          <w:rFonts w:ascii="Times New Roman" w:hAnsi="Segoe UI Symbol"/>
          <w:sz w:val="24"/>
          <w:szCs w:val="24"/>
        </w:rPr>
        <w:t>☐</w:t>
      </w:r>
      <w:r w:rsidRPr="00D2419E">
        <w:rPr>
          <w:rFonts w:ascii="Times New Roman" w:hAnsi="Times New Roman"/>
          <w:sz w:val="24"/>
          <w:szCs w:val="24"/>
        </w:rPr>
        <w:t xml:space="preserve"> 46 years and above</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3. Educational Qualification:</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HND/BSc   </w:t>
      </w:r>
      <w:r w:rsidRPr="00D2419E">
        <w:rPr>
          <w:rFonts w:ascii="Times New Roman" w:hAnsi="Segoe UI Symbol"/>
          <w:sz w:val="24"/>
          <w:szCs w:val="24"/>
        </w:rPr>
        <w:t>☐</w:t>
      </w:r>
      <w:r w:rsidRPr="00D2419E">
        <w:rPr>
          <w:rFonts w:ascii="Times New Roman" w:hAnsi="Times New Roman"/>
          <w:sz w:val="24"/>
          <w:szCs w:val="24"/>
        </w:rPr>
        <w:t xml:space="preserve"> MSc/MBA   </w:t>
      </w:r>
      <w:r w:rsidRPr="00D2419E">
        <w:rPr>
          <w:rFonts w:ascii="Times New Roman" w:hAnsi="Segoe UI Symbol"/>
          <w:sz w:val="24"/>
          <w:szCs w:val="24"/>
        </w:rPr>
        <w:t>☐</w:t>
      </w:r>
      <w:r w:rsidRPr="00D2419E">
        <w:rPr>
          <w:rFonts w:ascii="Times New Roman" w:hAnsi="Times New Roman"/>
          <w:sz w:val="24"/>
          <w:szCs w:val="24"/>
        </w:rPr>
        <w:t xml:space="preserve"> PhD   </w:t>
      </w:r>
      <w:r w:rsidRPr="00D2419E">
        <w:rPr>
          <w:rFonts w:ascii="Times New Roman" w:hAnsi="Segoe UI Symbol"/>
          <w:sz w:val="24"/>
          <w:szCs w:val="24"/>
        </w:rPr>
        <w:t>☐</w:t>
      </w:r>
      <w:r w:rsidRPr="00D2419E">
        <w:rPr>
          <w:rFonts w:ascii="Times New Roman" w:hAnsi="Times New Roman"/>
          <w:sz w:val="24"/>
          <w:szCs w:val="24"/>
        </w:rPr>
        <w:t>Others (specify): ____________</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4. Occupation:</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Architect   </w:t>
      </w:r>
      <w:r w:rsidRPr="00D2419E">
        <w:rPr>
          <w:rFonts w:ascii="Times New Roman" w:hAnsi="Segoe UI Symbol"/>
          <w:sz w:val="24"/>
          <w:szCs w:val="24"/>
        </w:rPr>
        <w:t>☐</w:t>
      </w:r>
      <w:r w:rsidRPr="00D2419E">
        <w:rPr>
          <w:rFonts w:ascii="Times New Roman" w:hAnsi="Times New Roman"/>
          <w:sz w:val="24"/>
          <w:szCs w:val="24"/>
        </w:rPr>
        <w:t xml:space="preserve"> Builder   </w:t>
      </w:r>
      <w:r w:rsidRPr="00D2419E">
        <w:rPr>
          <w:rFonts w:ascii="Times New Roman" w:hAnsi="Segoe UI Symbol"/>
          <w:sz w:val="24"/>
          <w:szCs w:val="24"/>
        </w:rPr>
        <w:t>☐</w:t>
      </w:r>
      <w:r w:rsidRPr="00D2419E">
        <w:rPr>
          <w:rFonts w:ascii="Times New Roman" w:hAnsi="Times New Roman"/>
          <w:sz w:val="24"/>
          <w:szCs w:val="24"/>
        </w:rPr>
        <w:t xml:space="preserve"> Engineer   </w:t>
      </w:r>
      <w:r w:rsidRPr="00D2419E">
        <w:rPr>
          <w:rFonts w:ascii="Times New Roman" w:hAnsi="Segoe UI Symbol"/>
          <w:sz w:val="24"/>
          <w:szCs w:val="24"/>
        </w:rPr>
        <w:t>☐</w:t>
      </w:r>
      <w:r w:rsidRPr="00D2419E">
        <w:rPr>
          <w:rFonts w:ascii="Times New Roman" w:hAnsi="Times New Roman"/>
          <w:sz w:val="24"/>
          <w:szCs w:val="24"/>
        </w:rPr>
        <w:t xml:space="preserve"> Urban Planner   </w:t>
      </w:r>
      <w:r w:rsidRPr="00D2419E">
        <w:rPr>
          <w:rFonts w:ascii="Times New Roman" w:hAnsi="Segoe UI Symbol"/>
          <w:sz w:val="24"/>
          <w:szCs w:val="24"/>
        </w:rPr>
        <w:t>☐</w:t>
      </w:r>
      <w:r w:rsidRPr="00D2419E">
        <w:rPr>
          <w:rFonts w:ascii="Times New Roman" w:hAnsi="Times New Roman"/>
          <w:sz w:val="24"/>
          <w:szCs w:val="24"/>
        </w:rPr>
        <w:t xml:space="preserve"> Resident/Building Owner   </w:t>
      </w:r>
      <w:r w:rsidRPr="00D2419E">
        <w:rPr>
          <w:rFonts w:ascii="Times New Roman" w:hAnsi="Segoe UI Symbol"/>
          <w:sz w:val="24"/>
          <w:szCs w:val="24"/>
        </w:rPr>
        <w:t>☐</w:t>
      </w:r>
      <w:r w:rsidRPr="00D2419E">
        <w:rPr>
          <w:rFonts w:ascii="Times New Roman" w:hAnsi="Times New Roman"/>
          <w:sz w:val="24"/>
          <w:szCs w:val="24"/>
        </w:rPr>
        <w:t xml:space="preserve"> Environmental Officer   </w:t>
      </w:r>
      <w:r w:rsidRPr="00D2419E">
        <w:rPr>
          <w:rFonts w:ascii="Times New Roman" w:hAnsi="Segoe UI Symbol"/>
          <w:sz w:val="24"/>
          <w:szCs w:val="24"/>
        </w:rPr>
        <w:t>☐</w:t>
      </w:r>
      <w:r w:rsidRPr="00D2419E">
        <w:rPr>
          <w:rFonts w:ascii="Times New Roman" w:hAnsi="Times New Roman"/>
          <w:sz w:val="24"/>
          <w:szCs w:val="24"/>
        </w:rPr>
        <w:t xml:space="preserve"> Other (specify): ____________</w:t>
      </w:r>
    </w:p>
    <w:p w:rsidR="000F1F49" w:rsidRPr="00D2419E" w:rsidRDefault="000F1F49" w:rsidP="00D2419E">
      <w:pPr>
        <w:spacing w:after="0" w:line="480" w:lineRule="auto"/>
        <w:ind w:left="360"/>
        <w:rPr>
          <w:rFonts w:ascii="Times New Roman" w:hAnsi="Times New Roman"/>
          <w:b/>
          <w:sz w:val="24"/>
          <w:szCs w:val="24"/>
        </w:rPr>
      </w:pPr>
      <w:r w:rsidRPr="00D2419E">
        <w:rPr>
          <w:rFonts w:ascii="Times New Roman" w:hAnsi="Times New Roman"/>
          <w:b/>
          <w:sz w:val="24"/>
          <w:szCs w:val="24"/>
        </w:rPr>
        <w:t>Section B: Awareness and Adoption of Green Roofs</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5. Have you heard of green roofs or green space roofs before?</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Yes   </w:t>
      </w:r>
      <w:r w:rsidRPr="00D2419E">
        <w:rPr>
          <w:rFonts w:ascii="Times New Roman" w:hAnsi="Segoe UI Symbol"/>
          <w:sz w:val="24"/>
          <w:szCs w:val="24"/>
        </w:rPr>
        <w:t>☐</w:t>
      </w:r>
      <w:r w:rsidRPr="00D2419E">
        <w:rPr>
          <w:rFonts w:ascii="Times New Roman" w:hAnsi="Times New Roman"/>
          <w:sz w:val="24"/>
          <w:szCs w:val="24"/>
        </w:rPr>
        <w:t xml:space="preserve"> No</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6. How did you become aware of green roofs?</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Media   </w:t>
      </w:r>
      <w:r w:rsidRPr="00D2419E">
        <w:rPr>
          <w:rFonts w:ascii="Times New Roman" w:hAnsi="Segoe UI Symbol"/>
          <w:sz w:val="24"/>
          <w:szCs w:val="24"/>
        </w:rPr>
        <w:t>☐</w:t>
      </w:r>
      <w:r w:rsidRPr="00D2419E">
        <w:rPr>
          <w:rFonts w:ascii="Times New Roman" w:hAnsi="Times New Roman"/>
          <w:sz w:val="24"/>
          <w:szCs w:val="24"/>
        </w:rPr>
        <w:t xml:space="preserve"> Professional Training   </w:t>
      </w:r>
      <w:r w:rsidRPr="00D2419E">
        <w:rPr>
          <w:rFonts w:ascii="Times New Roman" w:hAnsi="Segoe UI Symbol"/>
          <w:sz w:val="24"/>
          <w:szCs w:val="24"/>
        </w:rPr>
        <w:t>☐</w:t>
      </w:r>
      <w:r w:rsidRPr="00D2419E">
        <w:rPr>
          <w:rFonts w:ascii="Times New Roman" w:hAnsi="Times New Roman"/>
          <w:sz w:val="24"/>
          <w:szCs w:val="24"/>
        </w:rPr>
        <w:t xml:space="preserve"> Academic Studies   </w:t>
      </w:r>
      <w:r w:rsidRPr="00D2419E">
        <w:rPr>
          <w:rFonts w:ascii="Times New Roman" w:hAnsi="Segoe UI Symbol"/>
          <w:sz w:val="24"/>
          <w:szCs w:val="24"/>
        </w:rPr>
        <w:t>☐</w:t>
      </w:r>
      <w:r w:rsidRPr="00D2419E">
        <w:rPr>
          <w:rFonts w:ascii="Times New Roman" w:hAnsi="Times New Roman"/>
          <w:sz w:val="24"/>
          <w:szCs w:val="24"/>
        </w:rPr>
        <w:t xml:space="preserve"> Word of Mouth   </w:t>
      </w:r>
      <w:r w:rsidRPr="00D2419E">
        <w:rPr>
          <w:rFonts w:ascii="Times New Roman" w:hAnsi="Segoe UI Symbol"/>
          <w:sz w:val="24"/>
          <w:szCs w:val="24"/>
        </w:rPr>
        <w:t>☐</w:t>
      </w:r>
      <w:r w:rsidRPr="00D2419E">
        <w:rPr>
          <w:rFonts w:ascii="Times New Roman" w:hAnsi="Times New Roman"/>
          <w:sz w:val="24"/>
          <w:szCs w:val="24"/>
        </w:rPr>
        <w:t xml:space="preserve"> Other: ____________</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7. Have you ever seen a building with a green roof in Ilorin?</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Yes   </w:t>
      </w:r>
      <w:r w:rsidRPr="00D2419E">
        <w:rPr>
          <w:rFonts w:ascii="Times New Roman" w:hAnsi="Segoe UI Symbol"/>
          <w:sz w:val="24"/>
          <w:szCs w:val="24"/>
        </w:rPr>
        <w:t>☐</w:t>
      </w:r>
      <w:r w:rsidRPr="00D2419E">
        <w:rPr>
          <w:rFonts w:ascii="Times New Roman" w:hAnsi="Times New Roman"/>
          <w:sz w:val="24"/>
          <w:szCs w:val="24"/>
        </w:rPr>
        <w:t xml:space="preserve"> No</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lastRenderedPageBreak/>
        <w:t>8. Have you implemented or recommended green roofs in any project?</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Yes   </w:t>
      </w:r>
      <w:r w:rsidRPr="00D2419E">
        <w:rPr>
          <w:rFonts w:ascii="Times New Roman" w:hAnsi="Segoe UI Symbol"/>
          <w:sz w:val="24"/>
          <w:szCs w:val="24"/>
        </w:rPr>
        <w:t>☐</w:t>
      </w:r>
      <w:r w:rsidRPr="00D2419E">
        <w:rPr>
          <w:rFonts w:ascii="Times New Roman" w:hAnsi="Times New Roman"/>
          <w:sz w:val="24"/>
          <w:szCs w:val="24"/>
        </w:rPr>
        <w:t xml:space="preserve"> No</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9. If no, what are the main reasons for non-adoption? (Select all that apply)</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High cost   </w:t>
      </w:r>
      <w:r w:rsidRPr="00D2419E">
        <w:rPr>
          <w:rFonts w:ascii="Times New Roman" w:hAnsi="Segoe UI Symbol"/>
          <w:sz w:val="24"/>
          <w:szCs w:val="24"/>
        </w:rPr>
        <w:t>☐</w:t>
      </w:r>
      <w:r w:rsidRPr="00D2419E">
        <w:rPr>
          <w:rFonts w:ascii="Times New Roman" w:hAnsi="Times New Roman"/>
          <w:sz w:val="24"/>
          <w:szCs w:val="24"/>
        </w:rPr>
        <w:t xml:space="preserve"> Lack of awareness   </w:t>
      </w:r>
      <w:r w:rsidRPr="00D2419E">
        <w:rPr>
          <w:rFonts w:ascii="Times New Roman" w:hAnsi="Segoe UI Symbol"/>
          <w:sz w:val="24"/>
          <w:szCs w:val="24"/>
        </w:rPr>
        <w:t>☐</w:t>
      </w:r>
      <w:r w:rsidRPr="00D2419E">
        <w:rPr>
          <w:rFonts w:ascii="Times New Roman" w:hAnsi="Times New Roman"/>
          <w:sz w:val="24"/>
          <w:szCs w:val="24"/>
        </w:rPr>
        <w:t xml:space="preserve"> Structural limitations   </w:t>
      </w:r>
      <w:r w:rsidRPr="00D2419E">
        <w:rPr>
          <w:rFonts w:ascii="Times New Roman" w:hAnsi="Segoe UI Symbol"/>
          <w:sz w:val="24"/>
          <w:szCs w:val="24"/>
        </w:rPr>
        <w:t>☐</w:t>
      </w:r>
      <w:r w:rsidRPr="00D2419E">
        <w:rPr>
          <w:rFonts w:ascii="Times New Roman" w:hAnsi="Times New Roman"/>
          <w:sz w:val="24"/>
          <w:szCs w:val="24"/>
        </w:rPr>
        <w:t xml:space="preserve"> No government incentives   </w:t>
      </w:r>
      <w:r w:rsidRPr="00D2419E">
        <w:rPr>
          <w:rFonts w:ascii="Times New Roman" w:hAnsi="Segoe UI Symbol"/>
          <w:sz w:val="24"/>
          <w:szCs w:val="24"/>
        </w:rPr>
        <w:t>☐</w:t>
      </w:r>
      <w:r w:rsidRPr="00D2419E">
        <w:rPr>
          <w:rFonts w:ascii="Times New Roman" w:hAnsi="Times New Roman"/>
          <w:sz w:val="24"/>
          <w:szCs w:val="24"/>
        </w:rPr>
        <w:t xml:space="preserve"> Maintenance issues   </w:t>
      </w:r>
      <w:r w:rsidRPr="00D2419E">
        <w:rPr>
          <w:rFonts w:ascii="Times New Roman" w:hAnsi="Segoe UI Symbol"/>
          <w:sz w:val="24"/>
          <w:szCs w:val="24"/>
        </w:rPr>
        <w:t>☐</w:t>
      </w:r>
      <w:r w:rsidRPr="00D2419E">
        <w:rPr>
          <w:rFonts w:ascii="Times New Roman" w:hAnsi="Times New Roman"/>
          <w:sz w:val="24"/>
          <w:szCs w:val="24"/>
        </w:rPr>
        <w:t>Others: ____________</w:t>
      </w:r>
    </w:p>
    <w:p w:rsidR="000F1F49" w:rsidRPr="00D2419E" w:rsidRDefault="000F1F49" w:rsidP="00D2419E">
      <w:pPr>
        <w:spacing w:after="0" w:line="480" w:lineRule="auto"/>
        <w:ind w:left="360"/>
        <w:rPr>
          <w:rFonts w:ascii="Times New Roman" w:hAnsi="Times New Roman"/>
          <w:b/>
          <w:sz w:val="24"/>
          <w:szCs w:val="24"/>
        </w:rPr>
      </w:pPr>
      <w:r w:rsidRPr="00D2419E">
        <w:rPr>
          <w:rFonts w:ascii="Times New Roman" w:hAnsi="Times New Roman"/>
          <w:b/>
          <w:sz w:val="24"/>
          <w:szCs w:val="24"/>
        </w:rPr>
        <w:t>Section C: Environmental and Functional Benefits of Green Roofs</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Indicate your level of agreement with the following statements:</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10. Green roofs reduce indoor temperature</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Strongly Agree   </w:t>
      </w:r>
      <w:r w:rsidRPr="00D2419E">
        <w:rPr>
          <w:rFonts w:ascii="Times New Roman" w:hAnsi="Segoe UI Symbol"/>
          <w:sz w:val="24"/>
          <w:szCs w:val="24"/>
        </w:rPr>
        <w:t>☐</w:t>
      </w:r>
      <w:r w:rsidRPr="00D2419E">
        <w:rPr>
          <w:rFonts w:ascii="Times New Roman" w:hAnsi="Times New Roman"/>
          <w:sz w:val="24"/>
          <w:szCs w:val="24"/>
        </w:rPr>
        <w:t xml:space="preserve"> Agree   </w:t>
      </w:r>
      <w:r w:rsidRPr="00D2419E">
        <w:rPr>
          <w:rFonts w:ascii="Times New Roman" w:hAnsi="Segoe UI Symbol"/>
          <w:sz w:val="24"/>
          <w:szCs w:val="24"/>
        </w:rPr>
        <w:t>☐</w:t>
      </w:r>
      <w:r w:rsidRPr="00D2419E">
        <w:rPr>
          <w:rFonts w:ascii="Times New Roman" w:hAnsi="Times New Roman"/>
          <w:sz w:val="24"/>
          <w:szCs w:val="24"/>
        </w:rPr>
        <w:t xml:space="preserve"> Neutral   </w:t>
      </w:r>
      <w:r w:rsidRPr="00D2419E">
        <w:rPr>
          <w:rFonts w:ascii="Times New Roman" w:hAnsi="Segoe UI Symbol"/>
          <w:sz w:val="24"/>
          <w:szCs w:val="24"/>
        </w:rPr>
        <w:t>☐</w:t>
      </w:r>
      <w:r w:rsidRPr="00D2419E">
        <w:rPr>
          <w:rFonts w:ascii="Times New Roman" w:hAnsi="Times New Roman"/>
          <w:sz w:val="24"/>
          <w:szCs w:val="24"/>
        </w:rPr>
        <w:t xml:space="preserve"> Disagree   </w:t>
      </w:r>
      <w:r w:rsidRPr="00D2419E">
        <w:rPr>
          <w:rFonts w:ascii="Times New Roman" w:hAnsi="Segoe UI Symbol"/>
          <w:sz w:val="24"/>
          <w:szCs w:val="24"/>
        </w:rPr>
        <w:t>☐</w:t>
      </w:r>
      <w:r w:rsidRPr="00D2419E">
        <w:rPr>
          <w:rFonts w:ascii="Times New Roman" w:hAnsi="Times New Roman"/>
          <w:sz w:val="24"/>
          <w:szCs w:val="24"/>
        </w:rPr>
        <w:t xml:space="preserve"> Strongly Disagree</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11. Green roofs improve air quality</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Strongly Agree   </w:t>
      </w:r>
      <w:r w:rsidRPr="00D2419E">
        <w:rPr>
          <w:rFonts w:ascii="Times New Roman" w:hAnsi="Segoe UI Symbol"/>
          <w:sz w:val="24"/>
          <w:szCs w:val="24"/>
        </w:rPr>
        <w:t>☐</w:t>
      </w:r>
      <w:r w:rsidRPr="00D2419E">
        <w:rPr>
          <w:rFonts w:ascii="Times New Roman" w:hAnsi="Times New Roman"/>
          <w:sz w:val="24"/>
          <w:szCs w:val="24"/>
        </w:rPr>
        <w:t xml:space="preserve"> Agree   </w:t>
      </w:r>
      <w:r w:rsidRPr="00D2419E">
        <w:rPr>
          <w:rFonts w:ascii="Times New Roman" w:hAnsi="Segoe UI Symbol"/>
          <w:sz w:val="24"/>
          <w:szCs w:val="24"/>
        </w:rPr>
        <w:t>☐</w:t>
      </w:r>
      <w:r w:rsidRPr="00D2419E">
        <w:rPr>
          <w:rFonts w:ascii="Times New Roman" w:hAnsi="Times New Roman"/>
          <w:sz w:val="24"/>
          <w:szCs w:val="24"/>
        </w:rPr>
        <w:t xml:space="preserve"> Neutral   </w:t>
      </w:r>
      <w:r w:rsidRPr="00D2419E">
        <w:rPr>
          <w:rFonts w:ascii="Times New Roman" w:hAnsi="Segoe UI Symbol"/>
          <w:sz w:val="24"/>
          <w:szCs w:val="24"/>
        </w:rPr>
        <w:t>☐</w:t>
      </w:r>
      <w:r w:rsidRPr="00D2419E">
        <w:rPr>
          <w:rFonts w:ascii="Times New Roman" w:hAnsi="Times New Roman"/>
          <w:sz w:val="24"/>
          <w:szCs w:val="24"/>
        </w:rPr>
        <w:t xml:space="preserve"> Disagree   </w:t>
      </w:r>
      <w:r w:rsidRPr="00D2419E">
        <w:rPr>
          <w:rFonts w:ascii="Times New Roman" w:hAnsi="Segoe UI Symbol"/>
          <w:sz w:val="24"/>
          <w:szCs w:val="24"/>
        </w:rPr>
        <w:t>☐</w:t>
      </w:r>
      <w:r w:rsidRPr="00D2419E">
        <w:rPr>
          <w:rFonts w:ascii="Times New Roman" w:hAnsi="Times New Roman"/>
          <w:sz w:val="24"/>
          <w:szCs w:val="24"/>
        </w:rPr>
        <w:t xml:space="preserve"> Strongly Disagree</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12. Green roofs help in stormwater management</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Strongly Agree   </w:t>
      </w:r>
      <w:r w:rsidRPr="00D2419E">
        <w:rPr>
          <w:rFonts w:ascii="Times New Roman" w:hAnsi="Segoe UI Symbol"/>
          <w:sz w:val="24"/>
          <w:szCs w:val="24"/>
        </w:rPr>
        <w:t>☐</w:t>
      </w:r>
      <w:r w:rsidRPr="00D2419E">
        <w:rPr>
          <w:rFonts w:ascii="Times New Roman" w:hAnsi="Times New Roman"/>
          <w:sz w:val="24"/>
          <w:szCs w:val="24"/>
        </w:rPr>
        <w:t xml:space="preserve"> Agree   </w:t>
      </w:r>
      <w:r w:rsidRPr="00D2419E">
        <w:rPr>
          <w:rFonts w:ascii="Times New Roman" w:hAnsi="Segoe UI Symbol"/>
          <w:sz w:val="24"/>
          <w:szCs w:val="24"/>
        </w:rPr>
        <w:t>☐</w:t>
      </w:r>
      <w:r w:rsidRPr="00D2419E">
        <w:rPr>
          <w:rFonts w:ascii="Times New Roman" w:hAnsi="Times New Roman"/>
          <w:sz w:val="24"/>
          <w:szCs w:val="24"/>
        </w:rPr>
        <w:t xml:space="preserve"> Neutral   </w:t>
      </w:r>
      <w:r w:rsidRPr="00D2419E">
        <w:rPr>
          <w:rFonts w:ascii="Times New Roman" w:hAnsi="Segoe UI Symbol"/>
          <w:sz w:val="24"/>
          <w:szCs w:val="24"/>
        </w:rPr>
        <w:t>☐</w:t>
      </w:r>
      <w:r w:rsidRPr="00D2419E">
        <w:rPr>
          <w:rFonts w:ascii="Times New Roman" w:hAnsi="Times New Roman"/>
          <w:sz w:val="24"/>
          <w:szCs w:val="24"/>
        </w:rPr>
        <w:t xml:space="preserve"> Disagree   </w:t>
      </w:r>
      <w:r w:rsidRPr="00D2419E">
        <w:rPr>
          <w:rFonts w:ascii="Times New Roman" w:hAnsi="Segoe UI Symbol"/>
          <w:sz w:val="24"/>
          <w:szCs w:val="24"/>
        </w:rPr>
        <w:t>☐</w:t>
      </w:r>
      <w:r w:rsidRPr="00D2419E">
        <w:rPr>
          <w:rFonts w:ascii="Times New Roman" w:hAnsi="Times New Roman"/>
          <w:sz w:val="24"/>
          <w:szCs w:val="24"/>
        </w:rPr>
        <w:t xml:space="preserve"> Strongly Disagree</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13. Green roofs improve the aesthetic appearance of buildings</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Strongly Agree   </w:t>
      </w:r>
      <w:r w:rsidRPr="00D2419E">
        <w:rPr>
          <w:rFonts w:ascii="Times New Roman" w:hAnsi="Segoe UI Symbol"/>
          <w:sz w:val="24"/>
          <w:szCs w:val="24"/>
        </w:rPr>
        <w:t>☐</w:t>
      </w:r>
      <w:r w:rsidRPr="00D2419E">
        <w:rPr>
          <w:rFonts w:ascii="Times New Roman" w:hAnsi="Times New Roman"/>
          <w:sz w:val="24"/>
          <w:szCs w:val="24"/>
        </w:rPr>
        <w:t xml:space="preserve"> Agree   </w:t>
      </w:r>
      <w:r w:rsidRPr="00D2419E">
        <w:rPr>
          <w:rFonts w:ascii="Times New Roman" w:hAnsi="Segoe UI Symbol"/>
          <w:sz w:val="24"/>
          <w:szCs w:val="24"/>
        </w:rPr>
        <w:t>☐</w:t>
      </w:r>
      <w:r w:rsidRPr="00D2419E">
        <w:rPr>
          <w:rFonts w:ascii="Times New Roman" w:hAnsi="Times New Roman"/>
          <w:sz w:val="24"/>
          <w:szCs w:val="24"/>
        </w:rPr>
        <w:t xml:space="preserve"> Neutral   </w:t>
      </w:r>
      <w:r w:rsidRPr="00D2419E">
        <w:rPr>
          <w:rFonts w:ascii="Times New Roman" w:hAnsi="Segoe UI Symbol"/>
          <w:sz w:val="24"/>
          <w:szCs w:val="24"/>
        </w:rPr>
        <w:t>☐</w:t>
      </w:r>
      <w:r w:rsidRPr="00D2419E">
        <w:rPr>
          <w:rFonts w:ascii="Times New Roman" w:hAnsi="Times New Roman"/>
          <w:sz w:val="24"/>
          <w:szCs w:val="24"/>
        </w:rPr>
        <w:t xml:space="preserve"> Disagree   </w:t>
      </w:r>
      <w:r w:rsidRPr="00D2419E">
        <w:rPr>
          <w:rFonts w:ascii="Times New Roman" w:hAnsi="Segoe UI Symbol"/>
          <w:sz w:val="24"/>
          <w:szCs w:val="24"/>
        </w:rPr>
        <w:t>☐</w:t>
      </w:r>
      <w:r w:rsidRPr="00D2419E">
        <w:rPr>
          <w:rFonts w:ascii="Times New Roman" w:hAnsi="Times New Roman"/>
          <w:sz w:val="24"/>
          <w:szCs w:val="24"/>
        </w:rPr>
        <w:t xml:space="preserve"> Strongly Disagree</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14. Green roofs enhance biodiversity in urban areas</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Strongly Agree   </w:t>
      </w:r>
      <w:r w:rsidRPr="00D2419E">
        <w:rPr>
          <w:rFonts w:ascii="Times New Roman" w:hAnsi="Segoe UI Symbol"/>
          <w:sz w:val="24"/>
          <w:szCs w:val="24"/>
        </w:rPr>
        <w:t>☐</w:t>
      </w:r>
      <w:r w:rsidRPr="00D2419E">
        <w:rPr>
          <w:rFonts w:ascii="Times New Roman" w:hAnsi="Times New Roman"/>
          <w:sz w:val="24"/>
          <w:szCs w:val="24"/>
        </w:rPr>
        <w:t xml:space="preserve"> Agree   </w:t>
      </w:r>
      <w:r w:rsidRPr="00D2419E">
        <w:rPr>
          <w:rFonts w:ascii="Times New Roman" w:hAnsi="Segoe UI Symbol"/>
          <w:sz w:val="24"/>
          <w:szCs w:val="24"/>
        </w:rPr>
        <w:t>☐</w:t>
      </w:r>
      <w:r w:rsidRPr="00D2419E">
        <w:rPr>
          <w:rFonts w:ascii="Times New Roman" w:hAnsi="Times New Roman"/>
          <w:sz w:val="24"/>
          <w:szCs w:val="24"/>
        </w:rPr>
        <w:t xml:space="preserve"> Neutral   </w:t>
      </w:r>
      <w:r w:rsidRPr="00D2419E">
        <w:rPr>
          <w:rFonts w:ascii="Times New Roman" w:hAnsi="Segoe UI Symbol"/>
          <w:sz w:val="24"/>
          <w:szCs w:val="24"/>
        </w:rPr>
        <w:t>☐</w:t>
      </w:r>
      <w:r w:rsidRPr="00D2419E">
        <w:rPr>
          <w:rFonts w:ascii="Times New Roman" w:hAnsi="Times New Roman"/>
          <w:sz w:val="24"/>
          <w:szCs w:val="24"/>
        </w:rPr>
        <w:t xml:space="preserve"> Disagree   </w:t>
      </w:r>
      <w:r w:rsidRPr="00D2419E">
        <w:rPr>
          <w:rFonts w:ascii="Times New Roman" w:hAnsi="Segoe UI Symbol"/>
          <w:sz w:val="24"/>
          <w:szCs w:val="24"/>
        </w:rPr>
        <w:t>☐</w:t>
      </w:r>
      <w:r w:rsidRPr="00D2419E">
        <w:rPr>
          <w:rFonts w:ascii="Times New Roman" w:hAnsi="Times New Roman"/>
          <w:sz w:val="24"/>
          <w:szCs w:val="24"/>
        </w:rPr>
        <w:t xml:space="preserve"> Strongly Disagree</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15. Green roofs contribute to energy efficiency in buildings</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Strongly Agree   </w:t>
      </w:r>
      <w:r w:rsidRPr="00D2419E">
        <w:rPr>
          <w:rFonts w:ascii="Times New Roman" w:hAnsi="Segoe UI Symbol"/>
          <w:sz w:val="24"/>
          <w:szCs w:val="24"/>
        </w:rPr>
        <w:t>☐</w:t>
      </w:r>
      <w:r w:rsidRPr="00D2419E">
        <w:rPr>
          <w:rFonts w:ascii="Times New Roman" w:hAnsi="Times New Roman"/>
          <w:sz w:val="24"/>
          <w:szCs w:val="24"/>
        </w:rPr>
        <w:t xml:space="preserve"> Agree   </w:t>
      </w:r>
      <w:r w:rsidRPr="00D2419E">
        <w:rPr>
          <w:rFonts w:ascii="Times New Roman" w:hAnsi="Segoe UI Symbol"/>
          <w:sz w:val="24"/>
          <w:szCs w:val="24"/>
        </w:rPr>
        <w:t>☐</w:t>
      </w:r>
      <w:r w:rsidRPr="00D2419E">
        <w:rPr>
          <w:rFonts w:ascii="Times New Roman" w:hAnsi="Times New Roman"/>
          <w:sz w:val="24"/>
          <w:szCs w:val="24"/>
        </w:rPr>
        <w:t xml:space="preserve"> Neutral   </w:t>
      </w:r>
      <w:r w:rsidRPr="00D2419E">
        <w:rPr>
          <w:rFonts w:ascii="Times New Roman" w:hAnsi="Segoe UI Symbol"/>
          <w:sz w:val="24"/>
          <w:szCs w:val="24"/>
        </w:rPr>
        <w:t>☐</w:t>
      </w:r>
      <w:r w:rsidRPr="00D2419E">
        <w:rPr>
          <w:rFonts w:ascii="Times New Roman" w:hAnsi="Times New Roman"/>
          <w:sz w:val="24"/>
          <w:szCs w:val="24"/>
        </w:rPr>
        <w:t xml:space="preserve"> Disagree   </w:t>
      </w:r>
      <w:r w:rsidRPr="00D2419E">
        <w:rPr>
          <w:rFonts w:ascii="Times New Roman" w:hAnsi="Segoe UI Symbol"/>
          <w:sz w:val="24"/>
          <w:szCs w:val="24"/>
        </w:rPr>
        <w:t>☐</w:t>
      </w:r>
      <w:r w:rsidRPr="00D2419E">
        <w:rPr>
          <w:rFonts w:ascii="Times New Roman" w:hAnsi="Times New Roman"/>
          <w:sz w:val="24"/>
          <w:szCs w:val="24"/>
        </w:rPr>
        <w:t xml:space="preserve"> Strongly Disagree</w:t>
      </w:r>
    </w:p>
    <w:p w:rsidR="000F1F49" w:rsidRPr="00D2419E" w:rsidRDefault="000F1F49" w:rsidP="00D2419E">
      <w:pPr>
        <w:spacing w:after="0" w:line="480" w:lineRule="auto"/>
        <w:ind w:left="360"/>
        <w:rPr>
          <w:rFonts w:ascii="Times New Roman" w:hAnsi="Times New Roman"/>
          <w:b/>
          <w:sz w:val="24"/>
          <w:szCs w:val="24"/>
        </w:rPr>
      </w:pPr>
      <w:r w:rsidRPr="00D2419E">
        <w:rPr>
          <w:rFonts w:ascii="Times New Roman" w:hAnsi="Times New Roman"/>
          <w:b/>
          <w:sz w:val="24"/>
          <w:szCs w:val="24"/>
        </w:rPr>
        <w:t>Section D: Challenges and Barriers to Implementation</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lastRenderedPageBreak/>
        <w:t>16. What do you perceive as the biggest challenge to adopting green roofs?</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High installation cost   </w:t>
      </w:r>
      <w:r w:rsidRPr="00D2419E">
        <w:rPr>
          <w:rFonts w:ascii="Times New Roman" w:hAnsi="Segoe UI Symbol"/>
          <w:sz w:val="24"/>
          <w:szCs w:val="24"/>
        </w:rPr>
        <w:t>☐</w:t>
      </w:r>
      <w:r w:rsidRPr="00D2419E">
        <w:rPr>
          <w:rFonts w:ascii="Times New Roman" w:hAnsi="Times New Roman"/>
          <w:sz w:val="24"/>
          <w:szCs w:val="24"/>
        </w:rPr>
        <w:t xml:space="preserve"> Lack of policy support   </w:t>
      </w:r>
      <w:r w:rsidRPr="00D2419E">
        <w:rPr>
          <w:rFonts w:ascii="Times New Roman" w:hAnsi="Segoe UI Symbol"/>
          <w:sz w:val="24"/>
          <w:szCs w:val="24"/>
        </w:rPr>
        <w:t>☐</w:t>
      </w:r>
      <w:r w:rsidRPr="00D2419E">
        <w:rPr>
          <w:rFonts w:ascii="Times New Roman" w:hAnsi="Times New Roman"/>
          <w:sz w:val="24"/>
          <w:szCs w:val="24"/>
        </w:rPr>
        <w:t xml:space="preserve"> Lack of technical expertise   </w:t>
      </w:r>
      <w:r w:rsidRPr="00D2419E">
        <w:rPr>
          <w:rFonts w:ascii="Times New Roman" w:hAnsi="Segoe UI Symbol"/>
          <w:sz w:val="24"/>
          <w:szCs w:val="24"/>
        </w:rPr>
        <w:t>☐</w:t>
      </w:r>
      <w:r w:rsidRPr="00D2419E">
        <w:rPr>
          <w:rFonts w:ascii="Times New Roman" w:hAnsi="Times New Roman"/>
          <w:sz w:val="24"/>
          <w:szCs w:val="24"/>
        </w:rPr>
        <w:t xml:space="preserve"> Maintenance difficulties   </w:t>
      </w:r>
      <w:r w:rsidRPr="00D2419E">
        <w:rPr>
          <w:rFonts w:ascii="Times New Roman" w:hAnsi="Segoe UI Symbol"/>
          <w:sz w:val="24"/>
          <w:szCs w:val="24"/>
        </w:rPr>
        <w:t>☐</w:t>
      </w:r>
      <w:r w:rsidRPr="00D2419E">
        <w:rPr>
          <w:rFonts w:ascii="Times New Roman" w:hAnsi="Times New Roman"/>
          <w:sz w:val="24"/>
          <w:szCs w:val="24"/>
        </w:rPr>
        <w:t xml:space="preserve"> Structural limitations   </w:t>
      </w:r>
      <w:r w:rsidRPr="00D2419E">
        <w:rPr>
          <w:rFonts w:ascii="Times New Roman" w:hAnsi="Segoe UI Symbol"/>
          <w:sz w:val="24"/>
          <w:szCs w:val="24"/>
        </w:rPr>
        <w:t>☐</w:t>
      </w:r>
      <w:r w:rsidRPr="00D2419E">
        <w:rPr>
          <w:rFonts w:ascii="Times New Roman" w:hAnsi="Times New Roman"/>
          <w:sz w:val="24"/>
          <w:szCs w:val="24"/>
        </w:rPr>
        <w:t>Others: ____________</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17. Are there any incentives or support available for green roof installation in Ilorin?</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Yes   </w:t>
      </w:r>
      <w:r w:rsidRPr="00D2419E">
        <w:rPr>
          <w:rFonts w:ascii="Times New Roman" w:hAnsi="Segoe UI Symbol"/>
          <w:sz w:val="24"/>
          <w:szCs w:val="24"/>
        </w:rPr>
        <w:t>☐</w:t>
      </w:r>
      <w:r w:rsidRPr="00D2419E">
        <w:rPr>
          <w:rFonts w:ascii="Times New Roman" w:hAnsi="Times New Roman"/>
          <w:sz w:val="24"/>
          <w:szCs w:val="24"/>
        </w:rPr>
        <w:t xml:space="preserve"> No   </w:t>
      </w:r>
      <w:r w:rsidRPr="00D2419E">
        <w:rPr>
          <w:rFonts w:ascii="Times New Roman" w:hAnsi="Segoe UI Symbol"/>
          <w:sz w:val="24"/>
          <w:szCs w:val="24"/>
        </w:rPr>
        <w:t>☐</w:t>
      </w:r>
      <w:r w:rsidRPr="00D2419E">
        <w:rPr>
          <w:rFonts w:ascii="Times New Roman" w:hAnsi="Times New Roman"/>
          <w:sz w:val="24"/>
          <w:szCs w:val="24"/>
        </w:rPr>
        <w:t>Not sure</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18. What kind of support would encourage you or others to adopt green roofs?</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Government subsidies   </w:t>
      </w:r>
      <w:r w:rsidRPr="00D2419E">
        <w:rPr>
          <w:rFonts w:ascii="Times New Roman" w:hAnsi="Segoe UI Symbol"/>
          <w:sz w:val="24"/>
          <w:szCs w:val="24"/>
        </w:rPr>
        <w:t>☐</w:t>
      </w:r>
      <w:r w:rsidRPr="00D2419E">
        <w:rPr>
          <w:rFonts w:ascii="Times New Roman" w:hAnsi="Times New Roman"/>
          <w:sz w:val="24"/>
          <w:szCs w:val="24"/>
        </w:rPr>
        <w:t xml:space="preserve"> Technical training   </w:t>
      </w:r>
      <w:r w:rsidRPr="00D2419E">
        <w:rPr>
          <w:rFonts w:ascii="Times New Roman" w:hAnsi="Segoe UI Symbol"/>
          <w:sz w:val="24"/>
          <w:szCs w:val="24"/>
        </w:rPr>
        <w:t>☐</w:t>
      </w:r>
      <w:r w:rsidRPr="00D2419E">
        <w:rPr>
          <w:rFonts w:ascii="Times New Roman" w:hAnsi="Times New Roman"/>
          <w:sz w:val="24"/>
          <w:szCs w:val="24"/>
        </w:rPr>
        <w:t xml:space="preserve"> Policy mandates   </w:t>
      </w:r>
      <w:r w:rsidRPr="00D2419E">
        <w:rPr>
          <w:rFonts w:ascii="Times New Roman" w:hAnsi="Segoe UI Symbol"/>
          <w:sz w:val="24"/>
          <w:szCs w:val="24"/>
        </w:rPr>
        <w:t>☐</w:t>
      </w:r>
      <w:r w:rsidRPr="00D2419E">
        <w:rPr>
          <w:rFonts w:ascii="Times New Roman" w:hAnsi="Times New Roman"/>
          <w:sz w:val="24"/>
          <w:szCs w:val="24"/>
        </w:rPr>
        <w:t xml:space="preserve"> Demonstration projects   </w:t>
      </w:r>
      <w:r w:rsidRPr="00D2419E">
        <w:rPr>
          <w:rFonts w:ascii="Times New Roman" w:hAnsi="Segoe UI Symbol"/>
          <w:sz w:val="24"/>
          <w:szCs w:val="24"/>
        </w:rPr>
        <w:t>☐</w:t>
      </w:r>
      <w:r w:rsidRPr="00D2419E">
        <w:rPr>
          <w:rFonts w:ascii="Times New Roman" w:hAnsi="Times New Roman"/>
          <w:sz w:val="24"/>
          <w:szCs w:val="24"/>
        </w:rPr>
        <w:t>Others: ____________</w:t>
      </w:r>
    </w:p>
    <w:p w:rsidR="000F1F49" w:rsidRPr="00D2419E" w:rsidRDefault="000F1F49" w:rsidP="00D2419E">
      <w:pPr>
        <w:spacing w:after="0" w:line="480" w:lineRule="auto"/>
        <w:ind w:left="360"/>
        <w:rPr>
          <w:rFonts w:ascii="Times New Roman" w:hAnsi="Times New Roman"/>
          <w:b/>
          <w:sz w:val="24"/>
          <w:szCs w:val="24"/>
        </w:rPr>
      </w:pPr>
      <w:r w:rsidRPr="00D2419E">
        <w:rPr>
          <w:rFonts w:ascii="Times New Roman" w:hAnsi="Times New Roman"/>
          <w:b/>
          <w:sz w:val="24"/>
          <w:szCs w:val="24"/>
        </w:rPr>
        <w:t>Section E: Perception and Recommendations</w:t>
      </w:r>
    </w:p>
    <w:p w:rsidR="000F1F49"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19. Do you believe green roofs should be integrated into new urban building policies in Ilorin?</w:t>
      </w:r>
      <w:r w:rsidRPr="00D2419E">
        <w:rPr>
          <w:rFonts w:ascii="Times New Roman" w:hAnsi="Times New Roman"/>
          <w:sz w:val="24"/>
          <w:szCs w:val="24"/>
        </w:rPr>
        <w:br/>
      </w:r>
      <w:r w:rsidRPr="00D2419E">
        <w:rPr>
          <w:rFonts w:ascii="Times New Roman" w:hAnsi="Segoe UI Symbol"/>
          <w:sz w:val="24"/>
          <w:szCs w:val="24"/>
        </w:rPr>
        <w:t>☐</w:t>
      </w:r>
      <w:r w:rsidRPr="00D2419E">
        <w:rPr>
          <w:rFonts w:ascii="Times New Roman" w:hAnsi="Times New Roman"/>
          <w:sz w:val="24"/>
          <w:szCs w:val="24"/>
        </w:rPr>
        <w:t xml:space="preserve"> Strongly Agree   </w:t>
      </w:r>
      <w:r w:rsidRPr="00D2419E">
        <w:rPr>
          <w:rFonts w:ascii="Times New Roman" w:hAnsi="Segoe UI Symbol"/>
          <w:sz w:val="24"/>
          <w:szCs w:val="24"/>
        </w:rPr>
        <w:t>☐</w:t>
      </w:r>
      <w:r w:rsidRPr="00D2419E">
        <w:rPr>
          <w:rFonts w:ascii="Times New Roman" w:hAnsi="Times New Roman"/>
          <w:sz w:val="24"/>
          <w:szCs w:val="24"/>
        </w:rPr>
        <w:t xml:space="preserve"> Agree   </w:t>
      </w:r>
      <w:r w:rsidRPr="00D2419E">
        <w:rPr>
          <w:rFonts w:ascii="Times New Roman" w:hAnsi="Segoe UI Symbol"/>
          <w:sz w:val="24"/>
          <w:szCs w:val="24"/>
        </w:rPr>
        <w:t>☐</w:t>
      </w:r>
      <w:r w:rsidRPr="00D2419E">
        <w:rPr>
          <w:rFonts w:ascii="Times New Roman" w:hAnsi="Times New Roman"/>
          <w:sz w:val="24"/>
          <w:szCs w:val="24"/>
        </w:rPr>
        <w:t xml:space="preserve"> Neutral   </w:t>
      </w:r>
      <w:r w:rsidRPr="00D2419E">
        <w:rPr>
          <w:rFonts w:ascii="Times New Roman" w:hAnsi="Segoe UI Symbol"/>
          <w:sz w:val="24"/>
          <w:szCs w:val="24"/>
        </w:rPr>
        <w:t>☐</w:t>
      </w:r>
      <w:r w:rsidRPr="00D2419E">
        <w:rPr>
          <w:rFonts w:ascii="Times New Roman" w:hAnsi="Times New Roman"/>
          <w:sz w:val="24"/>
          <w:szCs w:val="24"/>
        </w:rPr>
        <w:t xml:space="preserve"> Disagree   </w:t>
      </w:r>
      <w:r w:rsidRPr="00D2419E">
        <w:rPr>
          <w:rFonts w:ascii="Times New Roman" w:hAnsi="Segoe UI Symbol"/>
          <w:sz w:val="24"/>
          <w:szCs w:val="24"/>
        </w:rPr>
        <w:t>☐</w:t>
      </w:r>
      <w:r w:rsidRPr="00D2419E">
        <w:rPr>
          <w:rFonts w:ascii="Times New Roman" w:hAnsi="Times New Roman"/>
          <w:sz w:val="24"/>
          <w:szCs w:val="24"/>
        </w:rPr>
        <w:t xml:space="preserve"> Strongly Disagree</w:t>
      </w:r>
    </w:p>
    <w:p w:rsidR="000421E6" w:rsidRPr="00D2419E" w:rsidRDefault="000F1F49" w:rsidP="00D2419E">
      <w:pPr>
        <w:spacing w:after="0" w:line="480" w:lineRule="auto"/>
        <w:ind w:left="360"/>
        <w:rPr>
          <w:rFonts w:ascii="Times New Roman" w:hAnsi="Times New Roman"/>
          <w:sz w:val="24"/>
          <w:szCs w:val="24"/>
        </w:rPr>
      </w:pPr>
      <w:r w:rsidRPr="00D2419E">
        <w:rPr>
          <w:rFonts w:ascii="Times New Roman" w:hAnsi="Times New Roman"/>
          <w:sz w:val="24"/>
          <w:szCs w:val="24"/>
        </w:rPr>
        <w:t>20. What would you recommend to improve the adoption of green roofs in Ilorin?</w:t>
      </w:r>
      <w:r w:rsidRPr="00D2419E">
        <w:rPr>
          <w:rFonts w:ascii="Times New Roman" w:hAnsi="Times New Roman"/>
          <w:sz w:val="24"/>
          <w:szCs w:val="24"/>
        </w:rPr>
        <w:br/>
        <w:t xml:space="preserve">   ____________________________________________________</w:t>
      </w:r>
      <w:r w:rsidRPr="00D2419E">
        <w:rPr>
          <w:rFonts w:ascii="Times New Roman" w:hAnsi="Times New Roman"/>
          <w:sz w:val="24"/>
          <w:szCs w:val="24"/>
        </w:rPr>
        <w:br/>
        <w:t xml:space="preserve">   ____________________________________________________</w:t>
      </w:r>
    </w:p>
    <w:p w:rsidR="00B54DC8" w:rsidRPr="00D2419E" w:rsidRDefault="00B54DC8" w:rsidP="00D2419E">
      <w:pPr>
        <w:spacing w:after="0" w:line="480" w:lineRule="auto"/>
        <w:rPr>
          <w:rFonts w:ascii="Times New Roman" w:eastAsia="Times New Roman" w:hAnsi="Times New Roman"/>
          <w:b/>
          <w:sz w:val="24"/>
          <w:szCs w:val="24"/>
        </w:rPr>
      </w:pPr>
      <w:r w:rsidRPr="00D2419E">
        <w:rPr>
          <w:rFonts w:ascii="Times New Roman" w:eastAsia="Times New Roman" w:hAnsi="Times New Roman"/>
          <w:b/>
          <w:sz w:val="24"/>
          <w:szCs w:val="24"/>
        </w:rPr>
        <w:t>Declaration:</w:t>
      </w:r>
    </w:p>
    <w:p w:rsidR="00B54DC8" w:rsidRPr="00D2419E" w:rsidRDefault="00B54DC8" w:rsidP="00D2419E">
      <w:pPr>
        <w:spacing w:after="0" w:line="480" w:lineRule="auto"/>
        <w:rPr>
          <w:rFonts w:ascii="Times New Roman" w:eastAsia="Times New Roman" w:hAnsi="Times New Roman"/>
          <w:sz w:val="24"/>
          <w:szCs w:val="24"/>
        </w:rPr>
      </w:pPr>
      <w:r w:rsidRPr="00D2419E">
        <w:rPr>
          <w:rFonts w:ascii="Times New Roman" w:eastAsia="Times New Roman" w:hAnsi="Times New Roman"/>
          <w:sz w:val="24"/>
          <w:szCs w:val="24"/>
        </w:rPr>
        <w:t>All information provided in this questionnaire will be used strictly for academic purposes and treated with confidentiality.</w:t>
      </w:r>
    </w:p>
    <w:p w:rsidR="004479EF" w:rsidRPr="00D2419E" w:rsidRDefault="004479EF" w:rsidP="00D2419E">
      <w:pPr>
        <w:spacing w:after="0" w:line="480" w:lineRule="auto"/>
        <w:rPr>
          <w:rFonts w:ascii="Times New Roman" w:hAnsi="Times New Roman"/>
          <w:sz w:val="24"/>
          <w:szCs w:val="24"/>
        </w:rPr>
      </w:pPr>
    </w:p>
    <w:sectPr w:rsidR="004479EF" w:rsidRPr="00D2419E" w:rsidSect="002E7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6F3" w:rsidRDefault="00A746F3" w:rsidP="00016378">
      <w:pPr>
        <w:spacing w:after="0" w:line="240" w:lineRule="auto"/>
      </w:pPr>
      <w:r>
        <w:separator/>
      </w:r>
    </w:p>
  </w:endnote>
  <w:endnote w:type="continuationSeparator" w:id="1">
    <w:p w:rsidR="00A746F3" w:rsidRDefault="00A746F3" w:rsidP="0001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442089"/>
      <w:docPartObj>
        <w:docPartGallery w:val="Page Numbers (Bottom of Page)"/>
        <w:docPartUnique/>
      </w:docPartObj>
    </w:sdtPr>
    <w:sdtEndPr>
      <w:rPr>
        <w:noProof/>
      </w:rPr>
    </w:sdtEndPr>
    <w:sdtContent>
      <w:p w:rsidR="000C5CE8" w:rsidRDefault="00ED749B">
        <w:pPr>
          <w:pStyle w:val="Footer"/>
          <w:jc w:val="center"/>
        </w:pPr>
        <w:fldSimple w:instr=" PAGE   \* MERGEFORMAT ">
          <w:r w:rsidR="00071855">
            <w:rPr>
              <w:noProof/>
            </w:rPr>
            <w:t>i</w:t>
          </w:r>
        </w:fldSimple>
      </w:p>
    </w:sdtContent>
  </w:sdt>
  <w:p w:rsidR="000C5CE8" w:rsidRDefault="000C5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6F3" w:rsidRDefault="00A746F3" w:rsidP="00016378">
      <w:pPr>
        <w:spacing w:after="0" w:line="240" w:lineRule="auto"/>
      </w:pPr>
      <w:r>
        <w:separator/>
      </w:r>
    </w:p>
  </w:footnote>
  <w:footnote w:type="continuationSeparator" w:id="1">
    <w:p w:rsidR="00A746F3" w:rsidRDefault="00A746F3" w:rsidP="00016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0BA4"/>
    <w:multiLevelType w:val="multilevel"/>
    <w:tmpl w:val="679A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44207"/>
    <w:multiLevelType w:val="multilevel"/>
    <w:tmpl w:val="B164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78788B"/>
    <w:multiLevelType w:val="multilevel"/>
    <w:tmpl w:val="9E9C46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472A30"/>
    <w:multiLevelType w:val="multilevel"/>
    <w:tmpl w:val="39A6FA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B77056"/>
    <w:multiLevelType w:val="multilevel"/>
    <w:tmpl w:val="E6AA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3456C"/>
    <w:multiLevelType w:val="multilevel"/>
    <w:tmpl w:val="0D9E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ED58E0"/>
    <w:multiLevelType w:val="hybridMultilevel"/>
    <w:tmpl w:val="85BA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93248"/>
    <w:multiLevelType w:val="multilevel"/>
    <w:tmpl w:val="85AC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8F307F"/>
    <w:multiLevelType w:val="multilevel"/>
    <w:tmpl w:val="62E0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527E93"/>
    <w:multiLevelType w:val="multilevel"/>
    <w:tmpl w:val="21644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3149C1"/>
    <w:multiLevelType w:val="multilevel"/>
    <w:tmpl w:val="6322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55699D"/>
    <w:multiLevelType w:val="hybridMultilevel"/>
    <w:tmpl w:val="FE84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F61A3E"/>
    <w:multiLevelType w:val="multilevel"/>
    <w:tmpl w:val="DF06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582C9D"/>
    <w:multiLevelType w:val="hybridMultilevel"/>
    <w:tmpl w:val="6114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3724BD"/>
    <w:multiLevelType w:val="multilevel"/>
    <w:tmpl w:val="5232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9653DA"/>
    <w:multiLevelType w:val="multilevel"/>
    <w:tmpl w:val="1EF025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FF6F49"/>
    <w:multiLevelType w:val="multilevel"/>
    <w:tmpl w:val="4470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0C508B"/>
    <w:multiLevelType w:val="multilevel"/>
    <w:tmpl w:val="6FB6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B27C2F"/>
    <w:multiLevelType w:val="multilevel"/>
    <w:tmpl w:val="DC60DB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0A2ECA"/>
    <w:multiLevelType w:val="hybridMultilevel"/>
    <w:tmpl w:val="90D6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7E0296"/>
    <w:multiLevelType w:val="multilevel"/>
    <w:tmpl w:val="BB5A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7618A2"/>
    <w:multiLevelType w:val="multilevel"/>
    <w:tmpl w:val="6C0A35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240184"/>
    <w:multiLevelType w:val="multilevel"/>
    <w:tmpl w:val="ABDA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000E44"/>
    <w:multiLevelType w:val="multilevel"/>
    <w:tmpl w:val="E1FAD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5E2A2B"/>
    <w:multiLevelType w:val="multilevel"/>
    <w:tmpl w:val="E472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251125"/>
    <w:multiLevelType w:val="multilevel"/>
    <w:tmpl w:val="E4B480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364E4D"/>
    <w:multiLevelType w:val="multilevel"/>
    <w:tmpl w:val="36D4EF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DA3084"/>
    <w:multiLevelType w:val="multilevel"/>
    <w:tmpl w:val="0E2C08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FB5447"/>
    <w:multiLevelType w:val="multilevel"/>
    <w:tmpl w:val="CDC20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B73594"/>
    <w:multiLevelType w:val="multilevel"/>
    <w:tmpl w:val="6AC0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0159AC"/>
    <w:multiLevelType w:val="multilevel"/>
    <w:tmpl w:val="D2463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8659E7"/>
    <w:multiLevelType w:val="multilevel"/>
    <w:tmpl w:val="9C4E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1"/>
  </w:num>
  <w:num w:numId="3">
    <w:abstractNumId w:val="9"/>
  </w:num>
  <w:num w:numId="4">
    <w:abstractNumId w:val="24"/>
  </w:num>
  <w:num w:numId="5">
    <w:abstractNumId w:val="20"/>
  </w:num>
  <w:num w:numId="6">
    <w:abstractNumId w:val="22"/>
  </w:num>
  <w:num w:numId="7">
    <w:abstractNumId w:val="26"/>
  </w:num>
  <w:num w:numId="8">
    <w:abstractNumId w:val="21"/>
  </w:num>
  <w:num w:numId="9">
    <w:abstractNumId w:val="2"/>
  </w:num>
  <w:num w:numId="10">
    <w:abstractNumId w:val="30"/>
  </w:num>
  <w:num w:numId="11">
    <w:abstractNumId w:val="6"/>
  </w:num>
  <w:num w:numId="12">
    <w:abstractNumId w:val="11"/>
  </w:num>
  <w:num w:numId="13">
    <w:abstractNumId w:val="19"/>
  </w:num>
  <w:num w:numId="14">
    <w:abstractNumId w:val="13"/>
  </w:num>
  <w:num w:numId="15">
    <w:abstractNumId w:val="1"/>
  </w:num>
  <w:num w:numId="16">
    <w:abstractNumId w:val="14"/>
  </w:num>
  <w:num w:numId="17">
    <w:abstractNumId w:val="25"/>
  </w:num>
  <w:num w:numId="18">
    <w:abstractNumId w:val="15"/>
  </w:num>
  <w:num w:numId="19">
    <w:abstractNumId w:val="27"/>
  </w:num>
  <w:num w:numId="20">
    <w:abstractNumId w:val="3"/>
  </w:num>
  <w:num w:numId="21">
    <w:abstractNumId w:val="18"/>
  </w:num>
  <w:num w:numId="22">
    <w:abstractNumId w:val="8"/>
  </w:num>
  <w:num w:numId="23">
    <w:abstractNumId w:val="29"/>
  </w:num>
  <w:num w:numId="24">
    <w:abstractNumId w:val="5"/>
  </w:num>
  <w:num w:numId="25">
    <w:abstractNumId w:val="28"/>
  </w:num>
  <w:num w:numId="26">
    <w:abstractNumId w:val="12"/>
  </w:num>
  <w:num w:numId="27">
    <w:abstractNumId w:val="0"/>
  </w:num>
  <w:num w:numId="28">
    <w:abstractNumId w:val="7"/>
  </w:num>
  <w:num w:numId="29">
    <w:abstractNumId w:val="17"/>
  </w:num>
  <w:num w:numId="30">
    <w:abstractNumId w:val="4"/>
  </w:num>
  <w:num w:numId="31">
    <w:abstractNumId w:val="10"/>
  </w:num>
  <w:num w:numId="32">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0"/>
    <w:footnote w:id="1"/>
  </w:footnotePr>
  <w:endnotePr>
    <w:endnote w:id="0"/>
    <w:endnote w:id="1"/>
  </w:endnotePr>
  <w:compat/>
  <w:rsids>
    <w:rsidRoot w:val="00746D80"/>
    <w:rsid w:val="00001347"/>
    <w:rsid w:val="00016378"/>
    <w:rsid w:val="0002262A"/>
    <w:rsid w:val="00032D7D"/>
    <w:rsid w:val="000421E6"/>
    <w:rsid w:val="00042E76"/>
    <w:rsid w:val="00054F0E"/>
    <w:rsid w:val="00061791"/>
    <w:rsid w:val="00064BEA"/>
    <w:rsid w:val="00066A60"/>
    <w:rsid w:val="00071855"/>
    <w:rsid w:val="000752C8"/>
    <w:rsid w:val="00094762"/>
    <w:rsid w:val="00096394"/>
    <w:rsid w:val="000C044C"/>
    <w:rsid w:val="000C12A0"/>
    <w:rsid w:val="000C5CE8"/>
    <w:rsid w:val="000C72BF"/>
    <w:rsid w:val="000C7EA8"/>
    <w:rsid w:val="000D3FFB"/>
    <w:rsid w:val="000F1F49"/>
    <w:rsid w:val="00111639"/>
    <w:rsid w:val="00163EE8"/>
    <w:rsid w:val="00172301"/>
    <w:rsid w:val="001D0024"/>
    <w:rsid w:val="001D52AF"/>
    <w:rsid w:val="001E77D9"/>
    <w:rsid w:val="002003CD"/>
    <w:rsid w:val="002029EA"/>
    <w:rsid w:val="00216C02"/>
    <w:rsid w:val="00221A42"/>
    <w:rsid w:val="002259B8"/>
    <w:rsid w:val="002659B6"/>
    <w:rsid w:val="00287FB4"/>
    <w:rsid w:val="002D0D66"/>
    <w:rsid w:val="002D482E"/>
    <w:rsid w:val="002E7D13"/>
    <w:rsid w:val="00307A74"/>
    <w:rsid w:val="00317284"/>
    <w:rsid w:val="0035092E"/>
    <w:rsid w:val="00353BA1"/>
    <w:rsid w:val="00381649"/>
    <w:rsid w:val="00390DF9"/>
    <w:rsid w:val="0039202E"/>
    <w:rsid w:val="003A408C"/>
    <w:rsid w:val="003A46E5"/>
    <w:rsid w:val="003A5840"/>
    <w:rsid w:val="003C2F5A"/>
    <w:rsid w:val="003C31D9"/>
    <w:rsid w:val="003D241A"/>
    <w:rsid w:val="003F685B"/>
    <w:rsid w:val="00446860"/>
    <w:rsid w:val="004479EF"/>
    <w:rsid w:val="00461BFE"/>
    <w:rsid w:val="00466F65"/>
    <w:rsid w:val="00484275"/>
    <w:rsid w:val="004868FD"/>
    <w:rsid w:val="00490F45"/>
    <w:rsid w:val="004964F1"/>
    <w:rsid w:val="004B50FF"/>
    <w:rsid w:val="004C1067"/>
    <w:rsid w:val="004C14F4"/>
    <w:rsid w:val="004C756E"/>
    <w:rsid w:val="004F0C69"/>
    <w:rsid w:val="004F24F8"/>
    <w:rsid w:val="004F2D7B"/>
    <w:rsid w:val="00511DB7"/>
    <w:rsid w:val="005135A2"/>
    <w:rsid w:val="00514772"/>
    <w:rsid w:val="00515D12"/>
    <w:rsid w:val="00524F84"/>
    <w:rsid w:val="00530722"/>
    <w:rsid w:val="00534FE1"/>
    <w:rsid w:val="005549C4"/>
    <w:rsid w:val="005801BF"/>
    <w:rsid w:val="0059701C"/>
    <w:rsid w:val="005974FC"/>
    <w:rsid w:val="005975C9"/>
    <w:rsid w:val="005A3899"/>
    <w:rsid w:val="005B5408"/>
    <w:rsid w:val="005B7297"/>
    <w:rsid w:val="005C5E78"/>
    <w:rsid w:val="006040CB"/>
    <w:rsid w:val="00606564"/>
    <w:rsid w:val="00614355"/>
    <w:rsid w:val="00681170"/>
    <w:rsid w:val="006855ED"/>
    <w:rsid w:val="006A488F"/>
    <w:rsid w:val="006A5077"/>
    <w:rsid w:val="006A681B"/>
    <w:rsid w:val="006E6F30"/>
    <w:rsid w:val="006F13BD"/>
    <w:rsid w:val="006F4872"/>
    <w:rsid w:val="007034EB"/>
    <w:rsid w:val="00723545"/>
    <w:rsid w:val="00723D2B"/>
    <w:rsid w:val="007359BE"/>
    <w:rsid w:val="00735B51"/>
    <w:rsid w:val="00746D80"/>
    <w:rsid w:val="0075523B"/>
    <w:rsid w:val="00762137"/>
    <w:rsid w:val="00763CB4"/>
    <w:rsid w:val="00773DB1"/>
    <w:rsid w:val="00790038"/>
    <w:rsid w:val="00796B97"/>
    <w:rsid w:val="007A4976"/>
    <w:rsid w:val="00816808"/>
    <w:rsid w:val="00830561"/>
    <w:rsid w:val="00870351"/>
    <w:rsid w:val="0088271F"/>
    <w:rsid w:val="0089552D"/>
    <w:rsid w:val="008A507A"/>
    <w:rsid w:val="008B2DE4"/>
    <w:rsid w:val="008B3D98"/>
    <w:rsid w:val="008C692C"/>
    <w:rsid w:val="008D770B"/>
    <w:rsid w:val="009048C0"/>
    <w:rsid w:val="00917DA1"/>
    <w:rsid w:val="0093576B"/>
    <w:rsid w:val="00944122"/>
    <w:rsid w:val="00986750"/>
    <w:rsid w:val="009A6EF2"/>
    <w:rsid w:val="009B4A77"/>
    <w:rsid w:val="009B6A65"/>
    <w:rsid w:val="009E2760"/>
    <w:rsid w:val="009F3B8E"/>
    <w:rsid w:val="009F6C82"/>
    <w:rsid w:val="00A26393"/>
    <w:rsid w:val="00A40B57"/>
    <w:rsid w:val="00A40F72"/>
    <w:rsid w:val="00A520F6"/>
    <w:rsid w:val="00A56D23"/>
    <w:rsid w:val="00A5722D"/>
    <w:rsid w:val="00A746F3"/>
    <w:rsid w:val="00A84B2D"/>
    <w:rsid w:val="00A9307E"/>
    <w:rsid w:val="00AA21E5"/>
    <w:rsid w:val="00AB56A0"/>
    <w:rsid w:val="00AC14F3"/>
    <w:rsid w:val="00AC34F3"/>
    <w:rsid w:val="00AC72F4"/>
    <w:rsid w:val="00AD14AB"/>
    <w:rsid w:val="00AD4B46"/>
    <w:rsid w:val="00AF285D"/>
    <w:rsid w:val="00B158D1"/>
    <w:rsid w:val="00B17838"/>
    <w:rsid w:val="00B23553"/>
    <w:rsid w:val="00B42311"/>
    <w:rsid w:val="00B46D1E"/>
    <w:rsid w:val="00B54DC8"/>
    <w:rsid w:val="00B87B9C"/>
    <w:rsid w:val="00B93521"/>
    <w:rsid w:val="00BB43ED"/>
    <w:rsid w:val="00BD3CF8"/>
    <w:rsid w:val="00C03887"/>
    <w:rsid w:val="00C103C0"/>
    <w:rsid w:val="00C20C8A"/>
    <w:rsid w:val="00C22954"/>
    <w:rsid w:val="00C24964"/>
    <w:rsid w:val="00C30B0D"/>
    <w:rsid w:val="00C422B3"/>
    <w:rsid w:val="00C86BFB"/>
    <w:rsid w:val="00CA3193"/>
    <w:rsid w:val="00CA3D96"/>
    <w:rsid w:val="00CC552E"/>
    <w:rsid w:val="00CE4F61"/>
    <w:rsid w:val="00D03972"/>
    <w:rsid w:val="00D2419E"/>
    <w:rsid w:val="00D46909"/>
    <w:rsid w:val="00D638EC"/>
    <w:rsid w:val="00D6459B"/>
    <w:rsid w:val="00D6711A"/>
    <w:rsid w:val="00D87FB6"/>
    <w:rsid w:val="00D92DCF"/>
    <w:rsid w:val="00DC14EB"/>
    <w:rsid w:val="00DC5439"/>
    <w:rsid w:val="00DC6688"/>
    <w:rsid w:val="00DD3EE5"/>
    <w:rsid w:val="00DE0BFD"/>
    <w:rsid w:val="00DE114C"/>
    <w:rsid w:val="00DF4A64"/>
    <w:rsid w:val="00E123E0"/>
    <w:rsid w:val="00E1388A"/>
    <w:rsid w:val="00E25865"/>
    <w:rsid w:val="00E551BD"/>
    <w:rsid w:val="00E63113"/>
    <w:rsid w:val="00E84107"/>
    <w:rsid w:val="00E84DE6"/>
    <w:rsid w:val="00E84FAD"/>
    <w:rsid w:val="00EB7F6E"/>
    <w:rsid w:val="00ED5ED1"/>
    <w:rsid w:val="00ED749B"/>
    <w:rsid w:val="00F1133F"/>
    <w:rsid w:val="00F20BBD"/>
    <w:rsid w:val="00F7414C"/>
    <w:rsid w:val="00FD50ED"/>
    <w:rsid w:val="00FE0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93"/>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3">
    <w:name w:val="heading 3"/>
    <w:basedOn w:val="Normal"/>
    <w:next w:val="Normal"/>
    <w:link w:val="Heading3Char"/>
    <w:uiPriority w:val="9"/>
    <w:semiHidden/>
    <w:unhideWhenUsed/>
    <w:qFormat/>
    <w:rsid w:val="000752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semiHidden/>
    <w:rsid w:val="00773DB1"/>
    <w:rPr>
      <w:rFonts w:asciiTheme="majorHAnsi" w:eastAsiaTheme="majorEastAsia" w:hAnsiTheme="majorHAnsi" w:cstheme="majorBidi"/>
      <w:i/>
      <w:iCs/>
      <w:color w:val="2E74B5" w:themeColor="accent1" w:themeShade="BF"/>
    </w:rPr>
  </w:style>
  <w:style w:type="table" w:customStyle="1" w:styleId="PlainTable2">
    <w:name w:val="Plain Table 2"/>
    <w:basedOn w:val="TableNormal"/>
    <w:uiPriority w:val="42"/>
    <w:rsid w:val="00A40B5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0752C8"/>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0752C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52C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52C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52C8"/>
    <w:rPr>
      <w:rFonts w:ascii="Arial" w:eastAsia="Times New Roman" w:hAnsi="Arial" w:cs="Arial"/>
      <w:vanish/>
      <w:sz w:val="16"/>
      <w:szCs w:val="16"/>
    </w:rPr>
  </w:style>
  <w:style w:type="character" w:customStyle="1" w:styleId="sr-only">
    <w:name w:val="sr-only"/>
    <w:basedOn w:val="DefaultParagraphFont"/>
    <w:rsid w:val="00762137"/>
  </w:style>
  <w:style w:type="character" w:styleId="Hyperlink">
    <w:name w:val="Hyperlink"/>
    <w:basedOn w:val="DefaultParagraphFont"/>
    <w:uiPriority w:val="99"/>
    <w:semiHidden/>
    <w:unhideWhenUsed/>
    <w:rsid w:val="00944122"/>
    <w:rPr>
      <w:color w:val="0000FF"/>
      <w:u w:val="single"/>
    </w:rPr>
  </w:style>
  <w:style w:type="paragraph" w:styleId="BalloonText">
    <w:name w:val="Balloon Text"/>
    <w:basedOn w:val="Normal"/>
    <w:link w:val="BalloonTextChar"/>
    <w:uiPriority w:val="99"/>
    <w:semiHidden/>
    <w:unhideWhenUsed/>
    <w:rsid w:val="00D24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19E"/>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34278103">
      <w:bodyDiv w:val="1"/>
      <w:marLeft w:val="0"/>
      <w:marRight w:val="0"/>
      <w:marTop w:val="0"/>
      <w:marBottom w:val="0"/>
      <w:divBdr>
        <w:top w:val="none" w:sz="0" w:space="0" w:color="auto"/>
        <w:left w:val="none" w:sz="0" w:space="0" w:color="auto"/>
        <w:bottom w:val="none" w:sz="0" w:space="0" w:color="auto"/>
        <w:right w:val="none" w:sz="0" w:space="0" w:color="auto"/>
      </w:divBdr>
    </w:div>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112939688">
      <w:bodyDiv w:val="1"/>
      <w:marLeft w:val="0"/>
      <w:marRight w:val="0"/>
      <w:marTop w:val="0"/>
      <w:marBottom w:val="0"/>
      <w:divBdr>
        <w:top w:val="none" w:sz="0" w:space="0" w:color="auto"/>
        <w:left w:val="none" w:sz="0" w:space="0" w:color="auto"/>
        <w:bottom w:val="none" w:sz="0" w:space="0" w:color="auto"/>
        <w:right w:val="none" w:sz="0" w:space="0" w:color="auto"/>
      </w:divBdr>
    </w:div>
    <w:div w:id="121580198">
      <w:bodyDiv w:val="1"/>
      <w:marLeft w:val="0"/>
      <w:marRight w:val="0"/>
      <w:marTop w:val="0"/>
      <w:marBottom w:val="0"/>
      <w:divBdr>
        <w:top w:val="none" w:sz="0" w:space="0" w:color="auto"/>
        <w:left w:val="none" w:sz="0" w:space="0" w:color="auto"/>
        <w:bottom w:val="none" w:sz="0" w:space="0" w:color="auto"/>
        <w:right w:val="none" w:sz="0" w:space="0" w:color="auto"/>
      </w:divBdr>
    </w:div>
    <w:div w:id="125777592">
      <w:bodyDiv w:val="1"/>
      <w:marLeft w:val="0"/>
      <w:marRight w:val="0"/>
      <w:marTop w:val="0"/>
      <w:marBottom w:val="0"/>
      <w:divBdr>
        <w:top w:val="none" w:sz="0" w:space="0" w:color="auto"/>
        <w:left w:val="none" w:sz="0" w:space="0" w:color="auto"/>
        <w:bottom w:val="none" w:sz="0" w:space="0" w:color="auto"/>
        <w:right w:val="none" w:sz="0" w:space="0" w:color="auto"/>
      </w:divBdr>
    </w:div>
    <w:div w:id="129249699">
      <w:bodyDiv w:val="1"/>
      <w:marLeft w:val="0"/>
      <w:marRight w:val="0"/>
      <w:marTop w:val="0"/>
      <w:marBottom w:val="0"/>
      <w:divBdr>
        <w:top w:val="none" w:sz="0" w:space="0" w:color="auto"/>
        <w:left w:val="none" w:sz="0" w:space="0" w:color="auto"/>
        <w:bottom w:val="none" w:sz="0" w:space="0" w:color="auto"/>
        <w:right w:val="none" w:sz="0" w:space="0" w:color="auto"/>
      </w:divBdr>
    </w:div>
    <w:div w:id="168836517">
      <w:bodyDiv w:val="1"/>
      <w:marLeft w:val="0"/>
      <w:marRight w:val="0"/>
      <w:marTop w:val="0"/>
      <w:marBottom w:val="0"/>
      <w:divBdr>
        <w:top w:val="none" w:sz="0" w:space="0" w:color="auto"/>
        <w:left w:val="none" w:sz="0" w:space="0" w:color="auto"/>
        <w:bottom w:val="none" w:sz="0" w:space="0" w:color="auto"/>
        <w:right w:val="none" w:sz="0" w:space="0" w:color="auto"/>
      </w:divBdr>
    </w:div>
    <w:div w:id="188026545">
      <w:bodyDiv w:val="1"/>
      <w:marLeft w:val="0"/>
      <w:marRight w:val="0"/>
      <w:marTop w:val="0"/>
      <w:marBottom w:val="0"/>
      <w:divBdr>
        <w:top w:val="none" w:sz="0" w:space="0" w:color="auto"/>
        <w:left w:val="none" w:sz="0" w:space="0" w:color="auto"/>
        <w:bottom w:val="none" w:sz="0" w:space="0" w:color="auto"/>
        <w:right w:val="none" w:sz="0" w:space="0" w:color="auto"/>
      </w:divBdr>
    </w:div>
    <w:div w:id="208806569">
      <w:bodyDiv w:val="1"/>
      <w:marLeft w:val="0"/>
      <w:marRight w:val="0"/>
      <w:marTop w:val="0"/>
      <w:marBottom w:val="0"/>
      <w:divBdr>
        <w:top w:val="none" w:sz="0" w:space="0" w:color="auto"/>
        <w:left w:val="none" w:sz="0" w:space="0" w:color="auto"/>
        <w:bottom w:val="none" w:sz="0" w:space="0" w:color="auto"/>
        <w:right w:val="none" w:sz="0" w:space="0" w:color="auto"/>
      </w:divBdr>
    </w:div>
    <w:div w:id="217479219">
      <w:bodyDiv w:val="1"/>
      <w:marLeft w:val="0"/>
      <w:marRight w:val="0"/>
      <w:marTop w:val="0"/>
      <w:marBottom w:val="0"/>
      <w:divBdr>
        <w:top w:val="none" w:sz="0" w:space="0" w:color="auto"/>
        <w:left w:val="none" w:sz="0" w:space="0" w:color="auto"/>
        <w:bottom w:val="none" w:sz="0" w:space="0" w:color="auto"/>
        <w:right w:val="none" w:sz="0" w:space="0" w:color="auto"/>
      </w:divBdr>
    </w:div>
    <w:div w:id="225839876">
      <w:bodyDiv w:val="1"/>
      <w:marLeft w:val="0"/>
      <w:marRight w:val="0"/>
      <w:marTop w:val="0"/>
      <w:marBottom w:val="0"/>
      <w:divBdr>
        <w:top w:val="none" w:sz="0" w:space="0" w:color="auto"/>
        <w:left w:val="none" w:sz="0" w:space="0" w:color="auto"/>
        <w:bottom w:val="none" w:sz="0" w:space="0" w:color="auto"/>
        <w:right w:val="none" w:sz="0" w:space="0" w:color="auto"/>
      </w:divBdr>
    </w:div>
    <w:div w:id="232082061">
      <w:bodyDiv w:val="1"/>
      <w:marLeft w:val="0"/>
      <w:marRight w:val="0"/>
      <w:marTop w:val="0"/>
      <w:marBottom w:val="0"/>
      <w:divBdr>
        <w:top w:val="none" w:sz="0" w:space="0" w:color="auto"/>
        <w:left w:val="none" w:sz="0" w:space="0" w:color="auto"/>
        <w:bottom w:val="none" w:sz="0" w:space="0" w:color="auto"/>
        <w:right w:val="none" w:sz="0" w:space="0" w:color="auto"/>
      </w:divBdr>
    </w:div>
    <w:div w:id="232855434">
      <w:bodyDiv w:val="1"/>
      <w:marLeft w:val="0"/>
      <w:marRight w:val="0"/>
      <w:marTop w:val="0"/>
      <w:marBottom w:val="0"/>
      <w:divBdr>
        <w:top w:val="none" w:sz="0" w:space="0" w:color="auto"/>
        <w:left w:val="none" w:sz="0" w:space="0" w:color="auto"/>
        <w:bottom w:val="none" w:sz="0" w:space="0" w:color="auto"/>
        <w:right w:val="none" w:sz="0" w:space="0" w:color="auto"/>
      </w:divBdr>
    </w:div>
    <w:div w:id="244845754">
      <w:bodyDiv w:val="1"/>
      <w:marLeft w:val="0"/>
      <w:marRight w:val="0"/>
      <w:marTop w:val="0"/>
      <w:marBottom w:val="0"/>
      <w:divBdr>
        <w:top w:val="none" w:sz="0" w:space="0" w:color="auto"/>
        <w:left w:val="none" w:sz="0" w:space="0" w:color="auto"/>
        <w:bottom w:val="none" w:sz="0" w:space="0" w:color="auto"/>
        <w:right w:val="none" w:sz="0" w:space="0" w:color="auto"/>
      </w:divBdr>
    </w:div>
    <w:div w:id="263735170">
      <w:bodyDiv w:val="1"/>
      <w:marLeft w:val="0"/>
      <w:marRight w:val="0"/>
      <w:marTop w:val="0"/>
      <w:marBottom w:val="0"/>
      <w:divBdr>
        <w:top w:val="none" w:sz="0" w:space="0" w:color="auto"/>
        <w:left w:val="none" w:sz="0" w:space="0" w:color="auto"/>
        <w:bottom w:val="none" w:sz="0" w:space="0" w:color="auto"/>
        <w:right w:val="none" w:sz="0" w:space="0" w:color="auto"/>
      </w:divBdr>
    </w:div>
    <w:div w:id="283196993">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04745310">
      <w:bodyDiv w:val="1"/>
      <w:marLeft w:val="0"/>
      <w:marRight w:val="0"/>
      <w:marTop w:val="0"/>
      <w:marBottom w:val="0"/>
      <w:divBdr>
        <w:top w:val="none" w:sz="0" w:space="0" w:color="auto"/>
        <w:left w:val="none" w:sz="0" w:space="0" w:color="auto"/>
        <w:bottom w:val="none" w:sz="0" w:space="0" w:color="auto"/>
        <w:right w:val="none" w:sz="0" w:space="0" w:color="auto"/>
      </w:divBdr>
    </w:div>
    <w:div w:id="345643513">
      <w:bodyDiv w:val="1"/>
      <w:marLeft w:val="0"/>
      <w:marRight w:val="0"/>
      <w:marTop w:val="0"/>
      <w:marBottom w:val="0"/>
      <w:divBdr>
        <w:top w:val="none" w:sz="0" w:space="0" w:color="auto"/>
        <w:left w:val="none" w:sz="0" w:space="0" w:color="auto"/>
        <w:bottom w:val="none" w:sz="0" w:space="0" w:color="auto"/>
        <w:right w:val="none" w:sz="0" w:space="0" w:color="auto"/>
      </w:divBdr>
    </w:div>
    <w:div w:id="350571717">
      <w:bodyDiv w:val="1"/>
      <w:marLeft w:val="0"/>
      <w:marRight w:val="0"/>
      <w:marTop w:val="0"/>
      <w:marBottom w:val="0"/>
      <w:divBdr>
        <w:top w:val="none" w:sz="0" w:space="0" w:color="auto"/>
        <w:left w:val="none" w:sz="0" w:space="0" w:color="auto"/>
        <w:bottom w:val="none" w:sz="0" w:space="0" w:color="auto"/>
        <w:right w:val="none" w:sz="0" w:space="0" w:color="auto"/>
      </w:divBdr>
    </w:div>
    <w:div w:id="352657191">
      <w:bodyDiv w:val="1"/>
      <w:marLeft w:val="0"/>
      <w:marRight w:val="0"/>
      <w:marTop w:val="0"/>
      <w:marBottom w:val="0"/>
      <w:divBdr>
        <w:top w:val="none" w:sz="0" w:space="0" w:color="auto"/>
        <w:left w:val="none" w:sz="0" w:space="0" w:color="auto"/>
        <w:bottom w:val="none" w:sz="0" w:space="0" w:color="auto"/>
        <w:right w:val="none" w:sz="0" w:space="0" w:color="auto"/>
      </w:divBdr>
    </w:div>
    <w:div w:id="355886017">
      <w:bodyDiv w:val="1"/>
      <w:marLeft w:val="0"/>
      <w:marRight w:val="0"/>
      <w:marTop w:val="0"/>
      <w:marBottom w:val="0"/>
      <w:divBdr>
        <w:top w:val="none" w:sz="0" w:space="0" w:color="auto"/>
        <w:left w:val="none" w:sz="0" w:space="0" w:color="auto"/>
        <w:bottom w:val="none" w:sz="0" w:space="0" w:color="auto"/>
        <w:right w:val="none" w:sz="0" w:space="0" w:color="auto"/>
      </w:divBdr>
      <w:divsChild>
        <w:div w:id="434785923">
          <w:marLeft w:val="0"/>
          <w:marRight w:val="0"/>
          <w:marTop w:val="0"/>
          <w:marBottom w:val="0"/>
          <w:divBdr>
            <w:top w:val="none" w:sz="0" w:space="0" w:color="auto"/>
            <w:left w:val="none" w:sz="0" w:space="0" w:color="auto"/>
            <w:bottom w:val="none" w:sz="0" w:space="0" w:color="auto"/>
            <w:right w:val="none" w:sz="0" w:space="0" w:color="auto"/>
          </w:divBdr>
          <w:divsChild>
            <w:div w:id="1327972681">
              <w:marLeft w:val="0"/>
              <w:marRight w:val="0"/>
              <w:marTop w:val="0"/>
              <w:marBottom w:val="0"/>
              <w:divBdr>
                <w:top w:val="none" w:sz="0" w:space="0" w:color="auto"/>
                <w:left w:val="none" w:sz="0" w:space="0" w:color="auto"/>
                <w:bottom w:val="none" w:sz="0" w:space="0" w:color="auto"/>
                <w:right w:val="none" w:sz="0" w:space="0" w:color="auto"/>
              </w:divBdr>
              <w:divsChild>
                <w:div w:id="280960745">
                  <w:marLeft w:val="0"/>
                  <w:marRight w:val="0"/>
                  <w:marTop w:val="0"/>
                  <w:marBottom w:val="0"/>
                  <w:divBdr>
                    <w:top w:val="none" w:sz="0" w:space="0" w:color="auto"/>
                    <w:left w:val="none" w:sz="0" w:space="0" w:color="auto"/>
                    <w:bottom w:val="none" w:sz="0" w:space="0" w:color="auto"/>
                    <w:right w:val="none" w:sz="0" w:space="0" w:color="auto"/>
                  </w:divBdr>
                  <w:divsChild>
                    <w:div w:id="1874687672">
                      <w:marLeft w:val="0"/>
                      <w:marRight w:val="0"/>
                      <w:marTop w:val="0"/>
                      <w:marBottom w:val="0"/>
                      <w:divBdr>
                        <w:top w:val="none" w:sz="0" w:space="0" w:color="auto"/>
                        <w:left w:val="none" w:sz="0" w:space="0" w:color="auto"/>
                        <w:bottom w:val="none" w:sz="0" w:space="0" w:color="auto"/>
                        <w:right w:val="none" w:sz="0" w:space="0" w:color="auto"/>
                      </w:divBdr>
                    </w:div>
                  </w:divsChild>
                </w:div>
                <w:div w:id="359860868">
                  <w:marLeft w:val="0"/>
                  <w:marRight w:val="0"/>
                  <w:marTop w:val="0"/>
                  <w:marBottom w:val="0"/>
                  <w:divBdr>
                    <w:top w:val="none" w:sz="0" w:space="0" w:color="auto"/>
                    <w:left w:val="none" w:sz="0" w:space="0" w:color="auto"/>
                    <w:bottom w:val="none" w:sz="0" w:space="0" w:color="auto"/>
                    <w:right w:val="none" w:sz="0" w:space="0" w:color="auto"/>
                  </w:divBdr>
                  <w:divsChild>
                    <w:div w:id="1288701025">
                      <w:marLeft w:val="0"/>
                      <w:marRight w:val="0"/>
                      <w:marTop w:val="0"/>
                      <w:marBottom w:val="0"/>
                      <w:divBdr>
                        <w:top w:val="none" w:sz="0" w:space="0" w:color="auto"/>
                        <w:left w:val="none" w:sz="0" w:space="0" w:color="auto"/>
                        <w:bottom w:val="none" w:sz="0" w:space="0" w:color="auto"/>
                        <w:right w:val="none" w:sz="0" w:space="0" w:color="auto"/>
                      </w:divBdr>
                      <w:divsChild>
                        <w:div w:id="562369849">
                          <w:marLeft w:val="0"/>
                          <w:marRight w:val="0"/>
                          <w:marTop w:val="0"/>
                          <w:marBottom w:val="0"/>
                          <w:divBdr>
                            <w:top w:val="none" w:sz="0" w:space="0" w:color="auto"/>
                            <w:left w:val="none" w:sz="0" w:space="0" w:color="auto"/>
                            <w:bottom w:val="none" w:sz="0" w:space="0" w:color="auto"/>
                            <w:right w:val="none" w:sz="0" w:space="0" w:color="auto"/>
                          </w:divBdr>
                          <w:divsChild>
                            <w:div w:id="18941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129422">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42849984">
      <w:bodyDiv w:val="1"/>
      <w:marLeft w:val="0"/>
      <w:marRight w:val="0"/>
      <w:marTop w:val="0"/>
      <w:marBottom w:val="0"/>
      <w:divBdr>
        <w:top w:val="none" w:sz="0" w:space="0" w:color="auto"/>
        <w:left w:val="none" w:sz="0" w:space="0" w:color="auto"/>
        <w:bottom w:val="none" w:sz="0" w:space="0" w:color="auto"/>
        <w:right w:val="none" w:sz="0" w:space="0" w:color="auto"/>
      </w:divBdr>
    </w:div>
    <w:div w:id="444006610">
      <w:bodyDiv w:val="1"/>
      <w:marLeft w:val="0"/>
      <w:marRight w:val="0"/>
      <w:marTop w:val="0"/>
      <w:marBottom w:val="0"/>
      <w:divBdr>
        <w:top w:val="none" w:sz="0" w:space="0" w:color="auto"/>
        <w:left w:val="none" w:sz="0" w:space="0" w:color="auto"/>
        <w:bottom w:val="none" w:sz="0" w:space="0" w:color="auto"/>
        <w:right w:val="none" w:sz="0" w:space="0" w:color="auto"/>
      </w:divBdr>
    </w:div>
    <w:div w:id="470100188">
      <w:bodyDiv w:val="1"/>
      <w:marLeft w:val="0"/>
      <w:marRight w:val="0"/>
      <w:marTop w:val="0"/>
      <w:marBottom w:val="0"/>
      <w:divBdr>
        <w:top w:val="none" w:sz="0" w:space="0" w:color="auto"/>
        <w:left w:val="none" w:sz="0" w:space="0" w:color="auto"/>
        <w:bottom w:val="none" w:sz="0" w:space="0" w:color="auto"/>
        <w:right w:val="none" w:sz="0" w:space="0" w:color="auto"/>
      </w:divBdr>
    </w:div>
    <w:div w:id="492142298">
      <w:bodyDiv w:val="1"/>
      <w:marLeft w:val="0"/>
      <w:marRight w:val="0"/>
      <w:marTop w:val="0"/>
      <w:marBottom w:val="0"/>
      <w:divBdr>
        <w:top w:val="none" w:sz="0" w:space="0" w:color="auto"/>
        <w:left w:val="none" w:sz="0" w:space="0" w:color="auto"/>
        <w:bottom w:val="none" w:sz="0" w:space="0" w:color="auto"/>
        <w:right w:val="none" w:sz="0" w:space="0" w:color="auto"/>
      </w:divBdr>
    </w:div>
    <w:div w:id="492457152">
      <w:bodyDiv w:val="1"/>
      <w:marLeft w:val="0"/>
      <w:marRight w:val="0"/>
      <w:marTop w:val="0"/>
      <w:marBottom w:val="0"/>
      <w:divBdr>
        <w:top w:val="none" w:sz="0" w:space="0" w:color="auto"/>
        <w:left w:val="none" w:sz="0" w:space="0" w:color="auto"/>
        <w:bottom w:val="none" w:sz="0" w:space="0" w:color="auto"/>
        <w:right w:val="none" w:sz="0" w:space="0" w:color="auto"/>
      </w:divBdr>
    </w:div>
    <w:div w:id="496924084">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49415778">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76520907">
      <w:bodyDiv w:val="1"/>
      <w:marLeft w:val="0"/>
      <w:marRight w:val="0"/>
      <w:marTop w:val="0"/>
      <w:marBottom w:val="0"/>
      <w:divBdr>
        <w:top w:val="none" w:sz="0" w:space="0" w:color="auto"/>
        <w:left w:val="none" w:sz="0" w:space="0" w:color="auto"/>
        <w:bottom w:val="none" w:sz="0" w:space="0" w:color="auto"/>
        <w:right w:val="none" w:sz="0" w:space="0" w:color="auto"/>
      </w:divBdr>
    </w:div>
    <w:div w:id="581837064">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44548826">
      <w:bodyDiv w:val="1"/>
      <w:marLeft w:val="0"/>
      <w:marRight w:val="0"/>
      <w:marTop w:val="0"/>
      <w:marBottom w:val="0"/>
      <w:divBdr>
        <w:top w:val="none" w:sz="0" w:space="0" w:color="auto"/>
        <w:left w:val="none" w:sz="0" w:space="0" w:color="auto"/>
        <w:bottom w:val="none" w:sz="0" w:space="0" w:color="auto"/>
        <w:right w:val="none" w:sz="0" w:space="0" w:color="auto"/>
      </w:divBdr>
    </w:div>
    <w:div w:id="654527974">
      <w:bodyDiv w:val="1"/>
      <w:marLeft w:val="0"/>
      <w:marRight w:val="0"/>
      <w:marTop w:val="0"/>
      <w:marBottom w:val="0"/>
      <w:divBdr>
        <w:top w:val="none" w:sz="0" w:space="0" w:color="auto"/>
        <w:left w:val="none" w:sz="0" w:space="0" w:color="auto"/>
        <w:bottom w:val="none" w:sz="0" w:space="0" w:color="auto"/>
        <w:right w:val="none" w:sz="0" w:space="0" w:color="auto"/>
      </w:divBdr>
    </w:div>
    <w:div w:id="666592618">
      <w:bodyDiv w:val="1"/>
      <w:marLeft w:val="0"/>
      <w:marRight w:val="0"/>
      <w:marTop w:val="0"/>
      <w:marBottom w:val="0"/>
      <w:divBdr>
        <w:top w:val="none" w:sz="0" w:space="0" w:color="auto"/>
        <w:left w:val="none" w:sz="0" w:space="0" w:color="auto"/>
        <w:bottom w:val="none" w:sz="0" w:space="0" w:color="auto"/>
        <w:right w:val="none" w:sz="0" w:space="0" w:color="auto"/>
      </w:divBdr>
    </w:div>
    <w:div w:id="667708666">
      <w:bodyDiv w:val="1"/>
      <w:marLeft w:val="0"/>
      <w:marRight w:val="0"/>
      <w:marTop w:val="0"/>
      <w:marBottom w:val="0"/>
      <w:divBdr>
        <w:top w:val="none" w:sz="0" w:space="0" w:color="auto"/>
        <w:left w:val="none" w:sz="0" w:space="0" w:color="auto"/>
        <w:bottom w:val="none" w:sz="0" w:space="0" w:color="auto"/>
        <w:right w:val="none" w:sz="0" w:space="0" w:color="auto"/>
      </w:divBdr>
    </w:div>
    <w:div w:id="730349451">
      <w:bodyDiv w:val="1"/>
      <w:marLeft w:val="0"/>
      <w:marRight w:val="0"/>
      <w:marTop w:val="0"/>
      <w:marBottom w:val="0"/>
      <w:divBdr>
        <w:top w:val="none" w:sz="0" w:space="0" w:color="auto"/>
        <w:left w:val="none" w:sz="0" w:space="0" w:color="auto"/>
        <w:bottom w:val="none" w:sz="0" w:space="0" w:color="auto"/>
        <w:right w:val="none" w:sz="0" w:space="0" w:color="auto"/>
      </w:divBdr>
    </w:div>
    <w:div w:id="736047942">
      <w:bodyDiv w:val="1"/>
      <w:marLeft w:val="0"/>
      <w:marRight w:val="0"/>
      <w:marTop w:val="0"/>
      <w:marBottom w:val="0"/>
      <w:divBdr>
        <w:top w:val="none" w:sz="0" w:space="0" w:color="auto"/>
        <w:left w:val="none" w:sz="0" w:space="0" w:color="auto"/>
        <w:bottom w:val="none" w:sz="0" w:space="0" w:color="auto"/>
        <w:right w:val="none" w:sz="0" w:space="0" w:color="auto"/>
      </w:divBdr>
    </w:div>
    <w:div w:id="744381000">
      <w:bodyDiv w:val="1"/>
      <w:marLeft w:val="0"/>
      <w:marRight w:val="0"/>
      <w:marTop w:val="0"/>
      <w:marBottom w:val="0"/>
      <w:divBdr>
        <w:top w:val="none" w:sz="0" w:space="0" w:color="auto"/>
        <w:left w:val="none" w:sz="0" w:space="0" w:color="auto"/>
        <w:bottom w:val="none" w:sz="0" w:space="0" w:color="auto"/>
        <w:right w:val="none" w:sz="0" w:space="0" w:color="auto"/>
      </w:divBdr>
    </w:div>
    <w:div w:id="745801796">
      <w:bodyDiv w:val="1"/>
      <w:marLeft w:val="0"/>
      <w:marRight w:val="0"/>
      <w:marTop w:val="0"/>
      <w:marBottom w:val="0"/>
      <w:divBdr>
        <w:top w:val="none" w:sz="0" w:space="0" w:color="auto"/>
        <w:left w:val="none" w:sz="0" w:space="0" w:color="auto"/>
        <w:bottom w:val="none" w:sz="0" w:space="0" w:color="auto"/>
        <w:right w:val="none" w:sz="0" w:space="0" w:color="auto"/>
      </w:divBdr>
    </w:div>
    <w:div w:id="762409445">
      <w:bodyDiv w:val="1"/>
      <w:marLeft w:val="0"/>
      <w:marRight w:val="0"/>
      <w:marTop w:val="0"/>
      <w:marBottom w:val="0"/>
      <w:divBdr>
        <w:top w:val="none" w:sz="0" w:space="0" w:color="auto"/>
        <w:left w:val="none" w:sz="0" w:space="0" w:color="auto"/>
        <w:bottom w:val="none" w:sz="0" w:space="0" w:color="auto"/>
        <w:right w:val="none" w:sz="0" w:space="0" w:color="auto"/>
      </w:divBdr>
    </w:div>
    <w:div w:id="780075887">
      <w:bodyDiv w:val="1"/>
      <w:marLeft w:val="0"/>
      <w:marRight w:val="0"/>
      <w:marTop w:val="0"/>
      <w:marBottom w:val="0"/>
      <w:divBdr>
        <w:top w:val="none" w:sz="0" w:space="0" w:color="auto"/>
        <w:left w:val="none" w:sz="0" w:space="0" w:color="auto"/>
        <w:bottom w:val="none" w:sz="0" w:space="0" w:color="auto"/>
        <w:right w:val="none" w:sz="0" w:space="0" w:color="auto"/>
      </w:divBdr>
    </w:div>
    <w:div w:id="781850828">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810177509">
      <w:bodyDiv w:val="1"/>
      <w:marLeft w:val="0"/>
      <w:marRight w:val="0"/>
      <w:marTop w:val="0"/>
      <w:marBottom w:val="0"/>
      <w:divBdr>
        <w:top w:val="none" w:sz="0" w:space="0" w:color="auto"/>
        <w:left w:val="none" w:sz="0" w:space="0" w:color="auto"/>
        <w:bottom w:val="none" w:sz="0" w:space="0" w:color="auto"/>
        <w:right w:val="none" w:sz="0" w:space="0" w:color="auto"/>
      </w:divBdr>
    </w:div>
    <w:div w:id="821119910">
      <w:bodyDiv w:val="1"/>
      <w:marLeft w:val="0"/>
      <w:marRight w:val="0"/>
      <w:marTop w:val="0"/>
      <w:marBottom w:val="0"/>
      <w:divBdr>
        <w:top w:val="none" w:sz="0" w:space="0" w:color="auto"/>
        <w:left w:val="none" w:sz="0" w:space="0" w:color="auto"/>
        <w:bottom w:val="none" w:sz="0" w:space="0" w:color="auto"/>
        <w:right w:val="none" w:sz="0" w:space="0" w:color="auto"/>
      </w:divBdr>
      <w:divsChild>
        <w:div w:id="279844497">
          <w:marLeft w:val="0"/>
          <w:marRight w:val="0"/>
          <w:marTop w:val="0"/>
          <w:marBottom w:val="0"/>
          <w:divBdr>
            <w:top w:val="none" w:sz="0" w:space="0" w:color="auto"/>
            <w:left w:val="none" w:sz="0" w:space="0" w:color="auto"/>
            <w:bottom w:val="none" w:sz="0" w:space="0" w:color="auto"/>
            <w:right w:val="none" w:sz="0" w:space="0" w:color="auto"/>
          </w:divBdr>
          <w:divsChild>
            <w:div w:id="1846751536">
              <w:marLeft w:val="0"/>
              <w:marRight w:val="0"/>
              <w:marTop w:val="0"/>
              <w:marBottom w:val="0"/>
              <w:divBdr>
                <w:top w:val="none" w:sz="0" w:space="0" w:color="auto"/>
                <w:left w:val="none" w:sz="0" w:space="0" w:color="auto"/>
                <w:bottom w:val="none" w:sz="0" w:space="0" w:color="auto"/>
                <w:right w:val="none" w:sz="0" w:space="0" w:color="auto"/>
              </w:divBdr>
              <w:divsChild>
                <w:div w:id="40519438">
                  <w:marLeft w:val="0"/>
                  <w:marRight w:val="0"/>
                  <w:marTop w:val="0"/>
                  <w:marBottom w:val="0"/>
                  <w:divBdr>
                    <w:top w:val="none" w:sz="0" w:space="0" w:color="auto"/>
                    <w:left w:val="none" w:sz="0" w:space="0" w:color="auto"/>
                    <w:bottom w:val="none" w:sz="0" w:space="0" w:color="auto"/>
                    <w:right w:val="none" w:sz="0" w:space="0" w:color="auto"/>
                  </w:divBdr>
                  <w:divsChild>
                    <w:div w:id="968391919">
                      <w:marLeft w:val="0"/>
                      <w:marRight w:val="0"/>
                      <w:marTop w:val="0"/>
                      <w:marBottom w:val="0"/>
                      <w:divBdr>
                        <w:top w:val="none" w:sz="0" w:space="0" w:color="auto"/>
                        <w:left w:val="none" w:sz="0" w:space="0" w:color="auto"/>
                        <w:bottom w:val="none" w:sz="0" w:space="0" w:color="auto"/>
                        <w:right w:val="none" w:sz="0" w:space="0" w:color="auto"/>
                      </w:divBdr>
                      <w:divsChild>
                        <w:div w:id="1543709673">
                          <w:marLeft w:val="0"/>
                          <w:marRight w:val="0"/>
                          <w:marTop w:val="0"/>
                          <w:marBottom w:val="0"/>
                          <w:divBdr>
                            <w:top w:val="none" w:sz="0" w:space="0" w:color="auto"/>
                            <w:left w:val="none" w:sz="0" w:space="0" w:color="auto"/>
                            <w:bottom w:val="none" w:sz="0" w:space="0" w:color="auto"/>
                            <w:right w:val="none" w:sz="0" w:space="0" w:color="auto"/>
                          </w:divBdr>
                          <w:divsChild>
                            <w:div w:id="196895970">
                              <w:marLeft w:val="0"/>
                              <w:marRight w:val="0"/>
                              <w:marTop w:val="0"/>
                              <w:marBottom w:val="0"/>
                              <w:divBdr>
                                <w:top w:val="none" w:sz="0" w:space="0" w:color="auto"/>
                                <w:left w:val="none" w:sz="0" w:space="0" w:color="auto"/>
                                <w:bottom w:val="none" w:sz="0" w:space="0" w:color="auto"/>
                                <w:right w:val="none" w:sz="0" w:space="0" w:color="auto"/>
                              </w:divBdr>
                              <w:divsChild>
                                <w:div w:id="414783597">
                                  <w:marLeft w:val="0"/>
                                  <w:marRight w:val="0"/>
                                  <w:marTop w:val="0"/>
                                  <w:marBottom w:val="0"/>
                                  <w:divBdr>
                                    <w:top w:val="none" w:sz="0" w:space="0" w:color="auto"/>
                                    <w:left w:val="none" w:sz="0" w:space="0" w:color="auto"/>
                                    <w:bottom w:val="none" w:sz="0" w:space="0" w:color="auto"/>
                                    <w:right w:val="none" w:sz="0" w:space="0" w:color="auto"/>
                                  </w:divBdr>
                                  <w:divsChild>
                                    <w:div w:id="1223523884">
                                      <w:marLeft w:val="0"/>
                                      <w:marRight w:val="0"/>
                                      <w:marTop w:val="0"/>
                                      <w:marBottom w:val="0"/>
                                      <w:divBdr>
                                        <w:top w:val="none" w:sz="0" w:space="0" w:color="auto"/>
                                        <w:left w:val="none" w:sz="0" w:space="0" w:color="auto"/>
                                        <w:bottom w:val="none" w:sz="0" w:space="0" w:color="auto"/>
                                        <w:right w:val="none" w:sz="0" w:space="0" w:color="auto"/>
                                      </w:divBdr>
                                      <w:divsChild>
                                        <w:div w:id="880284195">
                                          <w:marLeft w:val="0"/>
                                          <w:marRight w:val="0"/>
                                          <w:marTop w:val="0"/>
                                          <w:marBottom w:val="0"/>
                                          <w:divBdr>
                                            <w:top w:val="none" w:sz="0" w:space="0" w:color="auto"/>
                                            <w:left w:val="none" w:sz="0" w:space="0" w:color="auto"/>
                                            <w:bottom w:val="none" w:sz="0" w:space="0" w:color="auto"/>
                                            <w:right w:val="none" w:sz="0" w:space="0" w:color="auto"/>
                                          </w:divBdr>
                                          <w:divsChild>
                                            <w:div w:id="8422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9325">
                                  <w:marLeft w:val="0"/>
                                  <w:marRight w:val="0"/>
                                  <w:marTop w:val="0"/>
                                  <w:marBottom w:val="0"/>
                                  <w:divBdr>
                                    <w:top w:val="none" w:sz="0" w:space="0" w:color="auto"/>
                                    <w:left w:val="none" w:sz="0" w:space="0" w:color="auto"/>
                                    <w:bottom w:val="none" w:sz="0" w:space="0" w:color="auto"/>
                                    <w:right w:val="none" w:sz="0" w:space="0" w:color="auto"/>
                                  </w:divBdr>
                                  <w:divsChild>
                                    <w:div w:id="6285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4142">
          <w:marLeft w:val="0"/>
          <w:marRight w:val="0"/>
          <w:marTop w:val="0"/>
          <w:marBottom w:val="0"/>
          <w:divBdr>
            <w:top w:val="none" w:sz="0" w:space="0" w:color="auto"/>
            <w:left w:val="none" w:sz="0" w:space="0" w:color="auto"/>
            <w:bottom w:val="none" w:sz="0" w:space="0" w:color="auto"/>
            <w:right w:val="none" w:sz="0" w:space="0" w:color="auto"/>
          </w:divBdr>
          <w:divsChild>
            <w:div w:id="1720008700">
              <w:marLeft w:val="0"/>
              <w:marRight w:val="0"/>
              <w:marTop w:val="0"/>
              <w:marBottom w:val="0"/>
              <w:divBdr>
                <w:top w:val="none" w:sz="0" w:space="0" w:color="auto"/>
                <w:left w:val="none" w:sz="0" w:space="0" w:color="auto"/>
                <w:bottom w:val="none" w:sz="0" w:space="0" w:color="auto"/>
                <w:right w:val="none" w:sz="0" w:space="0" w:color="auto"/>
              </w:divBdr>
              <w:divsChild>
                <w:div w:id="1878734644">
                  <w:marLeft w:val="0"/>
                  <w:marRight w:val="0"/>
                  <w:marTop w:val="0"/>
                  <w:marBottom w:val="0"/>
                  <w:divBdr>
                    <w:top w:val="none" w:sz="0" w:space="0" w:color="auto"/>
                    <w:left w:val="none" w:sz="0" w:space="0" w:color="auto"/>
                    <w:bottom w:val="none" w:sz="0" w:space="0" w:color="auto"/>
                    <w:right w:val="none" w:sz="0" w:space="0" w:color="auto"/>
                  </w:divBdr>
                  <w:divsChild>
                    <w:div w:id="463541663">
                      <w:marLeft w:val="0"/>
                      <w:marRight w:val="0"/>
                      <w:marTop w:val="0"/>
                      <w:marBottom w:val="0"/>
                      <w:divBdr>
                        <w:top w:val="none" w:sz="0" w:space="0" w:color="auto"/>
                        <w:left w:val="none" w:sz="0" w:space="0" w:color="auto"/>
                        <w:bottom w:val="none" w:sz="0" w:space="0" w:color="auto"/>
                        <w:right w:val="none" w:sz="0" w:space="0" w:color="auto"/>
                      </w:divBdr>
                      <w:divsChild>
                        <w:div w:id="937102831">
                          <w:marLeft w:val="0"/>
                          <w:marRight w:val="0"/>
                          <w:marTop w:val="0"/>
                          <w:marBottom w:val="0"/>
                          <w:divBdr>
                            <w:top w:val="none" w:sz="0" w:space="0" w:color="auto"/>
                            <w:left w:val="none" w:sz="0" w:space="0" w:color="auto"/>
                            <w:bottom w:val="none" w:sz="0" w:space="0" w:color="auto"/>
                            <w:right w:val="none" w:sz="0" w:space="0" w:color="auto"/>
                          </w:divBdr>
                          <w:divsChild>
                            <w:div w:id="273444856">
                              <w:marLeft w:val="0"/>
                              <w:marRight w:val="0"/>
                              <w:marTop w:val="0"/>
                              <w:marBottom w:val="0"/>
                              <w:divBdr>
                                <w:top w:val="none" w:sz="0" w:space="0" w:color="auto"/>
                                <w:left w:val="none" w:sz="0" w:space="0" w:color="auto"/>
                                <w:bottom w:val="none" w:sz="0" w:space="0" w:color="auto"/>
                                <w:right w:val="none" w:sz="0" w:space="0" w:color="auto"/>
                              </w:divBdr>
                              <w:divsChild>
                                <w:div w:id="619528103">
                                  <w:marLeft w:val="0"/>
                                  <w:marRight w:val="0"/>
                                  <w:marTop w:val="0"/>
                                  <w:marBottom w:val="0"/>
                                  <w:divBdr>
                                    <w:top w:val="none" w:sz="0" w:space="0" w:color="auto"/>
                                    <w:left w:val="none" w:sz="0" w:space="0" w:color="auto"/>
                                    <w:bottom w:val="none" w:sz="0" w:space="0" w:color="auto"/>
                                    <w:right w:val="none" w:sz="0" w:space="0" w:color="auto"/>
                                  </w:divBdr>
                                  <w:divsChild>
                                    <w:div w:id="13575702">
                                      <w:marLeft w:val="0"/>
                                      <w:marRight w:val="0"/>
                                      <w:marTop w:val="0"/>
                                      <w:marBottom w:val="0"/>
                                      <w:divBdr>
                                        <w:top w:val="none" w:sz="0" w:space="0" w:color="auto"/>
                                        <w:left w:val="none" w:sz="0" w:space="0" w:color="auto"/>
                                        <w:bottom w:val="none" w:sz="0" w:space="0" w:color="auto"/>
                                        <w:right w:val="none" w:sz="0" w:space="0" w:color="auto"/>
                                      </w:divBdr>
                                      <w:divsChild>
                                        <w:div w:id="2067142718">
                                          <w:marLeft w:val="0"/>
                                          <w:marRight w:val="0"/>
                                          <w:marTop w:val="0"/>
                                          <w:marBottom w:val="0"/>
                                          <w:divBdr>
                                            <w:top w:val="none" w:sz="0" w:space="0" w:color="auto"/>
                                            <w:left w:val="none" w:sz="0" w:space="0" w:color="auto"/>
                                            <w:bottom w:val="none" w:sz="0" w:space="0" w:color="auto"/>
                                            <w:right w:val="none" w:sz="0" w:space="0" w:color="auto"/>
                                          </w:divBdr>
                                          <w:divsChild>
                                            <w:div w:id="11722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156205">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51916350">
      <w:bodyDiv w:val="1"/>
      <w:marLeft w:val="0"/>
      <w:marRight w:val="0"/>
      <w:marTop w:val="0"/>
      <w:marBottom w:val="0"/>
      <w:divBdr>
        <w:top w:val="none" w:sz="0" w:space="0" w:color="auto"/>
        <w:left w:val="none" w:sz="0" w:space="0" w:color="auto"/>
        <w:bottom w:val="none" w:sz="0" w:space="0" w:color="auto"/>
        <w:right w:val="none" w:sz="0" w:space="0" w:color="auto"/>
      </w:divBdr>
    </w:div>
    <w:div w:id="860626716">
      <w:bodyDiv w:val="1"/>
      <w:marLeft w:val="0"/>
      <w:marRight w:val="0"/>
      <w:marTop w:val="0"/>
      <w:marBottom w:val="0"/>
      <w:divBdr>
        <w:top w:val="none" w:sz="0" w:space="0" w:color="auto"/>
        <w:left w:val="none" w:sz="0" w:space="0" w:color="auto"/>
        <w:bottom w:val="none" w:sz="0" w:space="0" w:color="auto"/>
        <w:right w:val="none" w:sz="0" w:space="0" w:color="auto"/>
      </w:divBdr>
      <w:divsChild>
        <w:div w:id="1317151247">
          <w:marLeft w:val="0"/>
          <w:marRight w:val="0"/>
          <w:marTop w:val="0"/>
          <w:marBottom w:val="0"/>
          <w:divBdr>
            <w:top w:val="none" w:sz="0" w:space="0" w:color="auto"/>
            <w:left w:val="none" w:sz="0" w:space="0" w:color="auto"/>
            <w:bottom w:val="none" w:sz="0" w:space="0" w:color="auto"/>
            <w:right w:val="none" w:sz="0" w:space="0" w:color="auto"/>
          </w:divBdr>
          <w:divsChild>
            <w:div w:id="1440569903">
              <w:marLeft w:val="0"/>
              <w:marRight w:val="0"/>
              <w:marTop w:val="0"/>
              <w:marBottom w:val="0"/>
              <w:divBdr>
                <w:top w:val="none" w:sz="0" w:space="0" w:color="auto"/>
                <w:left w:val="none" w:sz="0" w:space="0" w:color="auto"/>
                <w:bottom w:val="none" w:sz="0" w:space="0" w:color="auto"/>
                <w:right w:val="none" w:sz="0" w:space="0" w:color="auto"/>
              </w:divBdr>
              <w:divsChild>
                <w:div w:id="1030178730">
                  <w:marLeft w:val="0"/>
                  <w:marRight w:val="0"/>
                  <w:marTop w:val="0"/>
                  <w:marBottom w:val="0"/>
                  <w:divBdr>
                    <w:top w:val="none" w:sz="0" w:space="0" w:color="auto"/>
                    <w:left w:val="none" w:sz="0" w:space="0" w:color="auto"/>
                    <w:bottom w:val="none" w:sz="0" w:space="0" w:color="auto"/>
                    <w:right w:val="none" w:sz="0" w:space="0" w:color="auto"/>
                  </w:divBdr>
                  <w:divsChild>
                    <w:div w:id="1033576905">
                      <w:marLeft w:val="0"/>
                      <w:marRight w:val="0"/>
                      <w:marTop w:val="0"/>
                      <w:marBottom w:val="0"/>
                      <w:divBdr>
                        <w:top w:val="none" w:sz="0" w:space="0" w:color="auto"/>
                        <w:left w:val="none" w:sz="0" w:space="0" w:color="auto"/>
                        <w:bottom w:val="none" w:sz="0" w:space="0" w:color="auto"/>
                        <w:right w:val="none" w:sz="0" w:space="0" w:color="auto"/>
                      </w:divBdr>
                      <w:divsChild>
                        <w:div w:id="13822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5400">
      <w:bodyDiv w:val="1"/>
      <w:marLeft w:val="0"/>
      <w:marRight w:val="0"/>
      <w:marTop w:val="0"/>
      <w:marBottom w:val="0"/>
      <w:divBdr>
        <w:top w:val="none" w:sz="0" w:space="0" w:color="auto"/>
        <w:left w:val="none" w:sz="0" w:space="0" w:color="auto"/>
        <w:bottom w:val="none" w:sz="0" w:space="0" w:color="auto"/>
        <w:right w:val="none" w:sz="0" w:space="0" w:color="auto"/>
      </w:divBdr>
    </w:div>
    <w:div w:id="870462158">
      <w:bodyDiv w:val="1"/>
      <w:marLeft w:val="0"/>
      <w:marRight w:val="0"/>
      <w:marTop w:val="0"/>
      <w:marBottom w:val="0"/>
      <w:divBdr>
        <w:top w:val="none" w:sz="0" w:space="0" w:color="auto"/>
        <w:left w:val="none" w:sz="0" w:space="0" w:color="auto"/>
        <w:bottom w:val="none" w:sz="0" w:space="0" w:color="auto"/>
        <w:right w:val="none" w:sz="0" w:space="0" w:color="auto"/>
      </w:divBdr>
    </w:div>
    <w:div w:id="873466334">
      <w:bodyDiv w:val="1"/>
      <w:marLeft w:val="0"/>
      <w:marRight w:val="0"/>
      <w:marTop w:val="0"/>
      <w:marBottom w:val="0"/>
      <w:divBdr>
        <w:top w:val="none" w:sz="0" w:space="0" w:color="auto"/>
        <w:left w:val="none" w:sz="0" w:space="0" w:color="auto"/>
        <w:bottom w:val="none" w:sz="0" w:space="0" w:color="auto"/>
        <w:right w:val="none" w:sz="0" w:space="0" w:color="auto"/>
      </w:divBdr>
    </w:div>
    <w:div w:id="891424832">
      <w:bodyDiv w:val="1"/>
      <w:marLeft w:val="0"/>
      <w:marRight w:val="0"/>
      <w:marTop w:val="0"/>
      <w:marBottom w:val="0"/>
      <w:divBdr>
        <w:top w:val="none" w:sz="0" w:space="0" w:color="auto"/>
        <w:left w:val="none" w:sz="0" w:space="0" w:color="auto"/>
        <w:bottom w:val="none" w:sz="0" w:space="0" w:color="auto"/>
        <w:right w:val="none" w:sz="0" w:space="0" w:color="auto"/>
      </w:divBdr>
    </w:div>
    <w:div w:id="893273451">
      <w:bodyDiv w:val="1"/>
      <w:marLeft w:val="0"/>
      <w:marRight w:val="0"/>
      <w:marTop w:val="0"/>
      <w:marBottom w:val="0"/>
      <w:divBdr>
        <w:top w:val="none" w:sz="0" w:space="0" w:color="auto"/>
        <w:left w:val="none" w:sz="0" w:space="0" w:color="auto"/>
        <w:bottom w:val="none" w:sz="0" w:space="0" w:color="auto"/>
        <w:right w:val="none" w:sz="0" w:space="0" w:color="auto"/>
      </w:divBdr>
    </w:div>
    <w:div w:id="915482039">
      <w:bodyDiv w:val="1"/>
      <w:marLeft w:val="0"/>
      <w:marRight w:val="0"/>
      <w:marTop w:val="0"/>
      <w:marBottom w:val="0"/>
      <w:divBdr>
        <w:top w:val="none" w:sz="0" w:space="0" w:color="auto"/>
        <w:left w:val="none" w:sz="0" w:space="0" w:color="auto"/>
        <w:bottom w:val="none" w:sz="0" w:space="0" w:color="auto"/>
        <w:right w:val="none" w:sz="0" w:space="0" w:color="auto"/>
      </w:divBdr>
    </w:div>
    <w:div w:id="922029327">
      <w:bodyDiv w:val="1"/>
      <w:marLeft w:val="0"/>
      <w:marRight w:val="0"/>
      <w:marTop w:val="0"/>
      <w:marBottom w:val="0"/>
      <w:divBdr>
        <w:top w:val="none" w:sz="0" w:space="0" w:color="auto"/>
        <w:left w:val="none" w:sz="0" w:space="0" w:color="auto"/>
        <w:bottom w:val="none" w:sz="0" w:space="0" w:color="auto"/>
        <w:right w:val="none" w:sz="0" w:space="0" w:color="auto"/>
      </w:divBdr>
    </w:div>
    <w:div w:id="928932007">
      <w:bodyDiv w:val="1"/>
      <w:marLeft w:val="0"/>
      <w:marRight w:val="0"/>
      <w:marTop w:val="0"/>
      <w:marBottom w:val="0"/>
      <w:divBdr>
        <w:top w:val="none" w:sz="0" w:space="0" w:color="auto"/>
        <w:left w:val="none" w:sz="0" w:space="0" w:color="auto"/>
        <w:bottom w:val="none" w:sz="0" w:space="0" w:color="auto"/>
        <w:right w:val="none" w:sz="0" w:space="0" w:color="auto"/>
      </w:divBdr>
    </w:div>
    <w:div w:id="950475458">
      <w:bodyDiv w:val="1"/>
      <w:marLeft w:val="0"/>
      <w:marRight w:val="0"/>
      <w:marTop w:val="0"/>
      <w:marBottom w:val="0"/>
      <w:divBdr>
        <w:top w:val="none" w:sz="0" w:space="0" w:color="auto"/>
        <w:left w:val="none" w:sz="0" w:space="0" w:color="auto"/>
        <w:bottom w:val="none" w:sz="0" w:space="0" w:color="auto"/>
        <w:right w:val="none" w:sz="0" w:space="0" w:color="auto"/>
      </w:divBdr>
    </w:div>
    <w:div w:id="956982060">
      <w:bodyDiv w:val="1"/>
      <w:marLeft w:val="0"/>
      <w:marRight w:val="0"/>
      <w:marTop w:val="0"/>
      <w:marBottom w:val="0"/>
      <w:divBdr>
        <w:top w:val="none" w:sz="0" w:space="0" w:color="auto"/>
        <w:left w:val="none" w:sz="0" w:space="0" w:color="auto"/>
        <w:bottom w:val="none" w:sz="0" w:space="0" w:color="auto"/>
        <w:right w:val="none" w:sz="0" w:space="0" w:color="auto"/>
      </w:divBdr>
    </w:div>
    <w:div w:id="962662519">
      <w:bodyDiv w:val="1"/>
      <w:marLeft w:val="0"/>
      <w:marRight w:val="0"/>
      <w:marTop w:val="0"/>
      <w:marBottom w:val="0"/>
      <w:divBdr>
        <w:top w:val="none" w:sz="0" w:space="0" w:color="auto"/>
        <w:left w:val="none" w:sz="0" w:space="0" w:color="auto"/>
        <w:bottom w:val="none" w:sz="0" w:space="0" w:color="auto"/>
        <w:right w:val="none" w:sz="0" w:space="0" w:color="auto"/>
      </w:divBdr>
    </w:div>
    <w:div w:id="964896984">
      <w:bodyDiv w:val="1"/>
      <w:marLeft w:val="0"/>
      <w:marRight w:val="0"/>
      <w:marTop w:val="0"/>
      <w:marBottom w:val="0"/>
      <w:divBdr>
        <w:top w:val="none" w:sz="0" w:space="0" w:color="auto"/>
        <w:left w:val="none" w:sz="0" w:space="0" w:color="auto"/>
        <w:bottom w:val="none" w:sz="0" w:space="0" w:color="auto"/>
        <w:right w:val="none" w:sz="0" w:space="0" w:color="auto"/>
      </w:divBdr>
      <w:divsChild>
        <w:div w:id="136725960">
          <w:marLeft w:val="0"/>
          <w:marRight w:val="0"/>
          <w:marTop w:val="0"/>
          <w:marBottom w:val="0"/>
          <w:divBdr>
            <w:top w:val="none" w:sz="0" w:space="0" w:color="auto"/>
            <w:left w:val="none" w:sz="0" w:space="0" w:color="auto"/>
            <w:bottom w:val="none" w:sz="0" w:space="0" w:color="auto"/>
            <w:right w:val="none" w:sz="0" w:space="0" w:color="auto"/>
          </w:divBdr>
          <w:divsChild>
            <w:div w:id="680934154">
              <w:marLeft w:val="0"/>
              <w:marRight w:val="0"/>
              <w:marTop w:val="0"/>
              <w:marBottom w:val="0"/>
              <w:divBdr>
                <w:top w:val="none" w:sz="0" w:space="0" w:color="auto"/>
                <w:left w:val="none" w:sz="0" w:space="0" w:color="auto"/>
                <w:bottom w:val="none" w:sz="0" w:space="0" w:color="auto"/>
                <w:right w:val="none" w:sz="0" w:space="0" w:color="auto"/>
              </w:divBdr>
              <w:divsChild>
                <w:div w:id="356740161">
                  <w:marLeft w:val="0"/>
                  <w:marRight w:val="0"/>
                  <w:marTop w:val="0"/>
                  <w:marBottom w:val="0"/>
                  <w:divBdr>
                    <w:top w:val="none" w:sz="0" w:space="0" w:color="auto"/>
                    <w:left w:val="none" w:sz="0" w:space="0" w:color="auto"/>
                    <w:bottom w:val="none" w:sz="0" w:space="0" w:color="auto"/>
                    <w:right w:val="none" w:sz="0" w:space="0" w:color="auto"/>
                  </w:divBdr>
                  <w:divsChild>
                    <w:div w:id="499463095">
                      <w:marLeft w:val="0"/>
                      <w:marRight w:val="0"/>
                      <w:marTop w:val="0"/>
                      <w:marBottom w:val="0"/>
                      <w:divBdr>
                        <w:top w:val="none" w:sz="0" w:space="0" w:color="auto"/>
                        <w:left w:val="none" w:sz="0" w:space="0" w:color="auto"/>
                        <w:bottom w:val="none" w:sz="0" w:space="0" w:color="auto"/>
                        <w:right w:val="none" w:sz="0" w:space="0" w:color="auto"/>
                      </w:divBdr>
                      <w:divsChild>
                        <w:div w:id="160127206">
                          <w:marLeft w:val="0"/>
                          <w:marRight w:val="0"/>
                          <w:marTop w:val="0"/>
                          <w:marBottom w:val="0"/>
                          <w:divBdr>
                            <w:top w:val="none" w:sz="0" w:space="0" w:color="auto"/>
                            <w:left w:val="none" w:sz="0" w:space="0" w:color="auto"/>
                            <w:bottom w:val="none" w:sz="0" w:space="0" w:color="auto"/>
                            <w:right w:val="none" w:sz="0" w:space="0" w:color="auto"/>
                          </w:divBdr>
                          <w:divsChild>
                            <w:div w:id="1920552469">
                              <w:marLeft w:val="0"/>
                              <w:marRight w:val="0"/>
                              <w:marTop w:val="0"/>
                              <w:marBottom w:val="0"/>
                              <w:divBdr>
                                <w:top w:val="none" w:sz="0" w:space="0" w:color="auto"/>
                                <w:left w:val="none" w:sz="0" w:space="0" w:color="auto"/>
                                <w:bottom w:val="none" w:sz="0" w:space="0" w:color="auto"/>
                                <w:right w:val="none" w:sz="0" w:space="0" w:color="auto"/>
                              </w:divBdr>
                              <w:divsChild>
                                <w:div w:id="1363285176">
                                  <w:marLeft w:val="0"/>
                                  <w:marRight w:val="0"/>
                                  <w:marTop w:val="0"/>
                                  <w:marBottom w:val="0"/>
                                  <w:divBdr>
                                    <w:top w:val="none" w:sz="0" w:space="0" w:color="auto"/>
                                    <w:left w:val="none" w:sz="0" w:space="0" w:color="auto"/>
                                    <w:bottom w:val="none" w:sz="0" w:space="0" w:color="auto"/>
                                    <w:right w:val="none" w:sz="0" w:space="0" w:color="auto"/>
                                  </w:divBdr>
                                  <w:divsChild>
                                    <w:div w:id="1999452907">
                                      <w:marLeft w:val="0"/>
                                      <w:marRight w:val="0"/>
                                      <w:marTop w:val="0"/>
                                      <w:marBottom w:val="0"/>
                                      <w:divBdr>
                                        <w:top w:val="none" w:sz="0" w:space="0" w:color="auto"/>
                                        <w:left w:val="none" w:sz="0" w:space="0" w:color="auto"/>
                                        <w:bottom w:val="none" w:sz="0" w:space="0" w:color="auto"/>
                                        <w:right w:val="none" w:sz="0" w:space="0" w:color="auto"/>
                                      </w:divBdr>
                                      <w:divsChild>
                                        <w:div w:id="1593322105">
                                          <w:marLeft w:val="0"/>
                                          <w:marRight w:val="0"/>
                                          <w:marTop w:val="0"/>
                                          <w:marBottom w:val="0"/>
                                          <w:divBdr>
                                            <w:top w:val="none" w:sz="0" w:space="0" w:color="auto"/>
                                            <w:left w:val="none" w:sz="0" w:space="0" w:color="auto"/>
                                            <w:bottom w:val="none" w:sz="0" w:space="0" w:color="auto"/>
                                            <w:right w:val="none" w:sz="0" w:space="0" w:color="auto"/>
                                          </w:divBdr>
                                          <w:divsChild>
                                            <w:div w:id="269237685">
                                              <w:marLeft w:val="0"/>
                                              <w:marRight w:val="0"/>
                                              <w:marTop w:val="0"/>
                                              <w:marBottom w:val="0"/>
                                              <w:divBdr>
                                                <w:top w:val="none" w:sz="0" w:space="0" w:color="auto"/>
                                                <w:left w:val="none" w:sz="0" w:space="0" w:color="auto"/>
                                                <w:bottom w:val="none" w:sz="0" w:space="0" w:color="auto"/>
                                                <w:right w:val="none" w:sz="0" w:space="0" w:color="auto"/>
                                              </w:divBdr>
                                              <w:divsChild>
                                                <w:div w:id="59984348">
                                                  <w:marLeft w:val="0"/>
                                                  <w:marRight w:val="0"/>
                                                  <w:marTop w:val="0"/>
                                                  <w:marBottom w:val="0"/>
                                                  <w:divBdr>
                                                    <w:top w:val="none" w:sz="0" w:space="0" w:color="auto"/>
                                                    <w:left w:val="none" w:sz="0" w:space="0" w:color="auto"/>
                                                    <w:bottom w:val="none" w:sz="0" w:space="0" w:color="auto"/>
                                                    <w:right w:val="none" w:sz="0" w:space="0" w:color="auto"/>
                                                  </w:divBdr>
                                                  <w:divsChild>
                                                    <w:div w:id="721751107">
                                                      <w:marLeft w:val="0"/>
                                                      <w:marRight w:val="0"/>
                                                      <w:marTop w:val="0"/>
                                                      <w:marBottom w:val="0"/>
                                                      <w:divBdr>
                                                        <w:top w:val="none" w:sz="0" w:space="0" w:color="auto"/>
                                                        <w:left w:val="none" w:sz="0" w:space="0" w:color="auto"/>
                                                        <w:bottom w:val="none" w:sz="0" w:space="0" w:color="auto"/>
                                                        <w:right w:val="none" w:sz="0" w:space="0" w:color="auto"/>
                                                      </w:divBdr>
                                                      <w:divsChild>
                                                        <w:div w:id="1257178343">
                                                          <w:marLeft w:val="0"/>
                                                          <w:marRight w:val="0"/>
                                                          <w:marTop w:val="0"/>
                                                          <w:marBottom w:val="0"/>
                                                          <w:divBdr>
                                                            <w:top w:val="none" w:sz="0" w:space="0" w:color="auto"/>
                                                            <w:left w:val="none" w:sz="0" w:space="0" w:color="auto"/>
                                                            <w:bottom w:val="none" w:sz="0" w:space="0" w:color="auto"/>
                                                            <w:right w:val="none" w:sz="0" w:space="0" w:color="auto"/>
                                                          </w:divBdr>
                                                          <w:divsChild>
                                                            <w:div w:id="20126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0911183">
          <w:marLeft w:val="0"/>
          <w:marRight w:val="0"/>
          <w:marTop w:val="0"/>
          <w:marBottom w:val="0"/>
          <w:divBdr>
            <w:top w:val="none" w:sz="0" w:space="0" w:color="auto"/>
            <w:left w:val="none" w:sz="0" w:space="0" w:color="auto"/>
            <w:bottom w:val="none" w:sz="0" w:space="0" w:color="auto"/>
            <w:right w:val="none" w:sz="0" w:space="0" w:color="auto"/>
          </w:divBdr>
          <w:divsChild>
            <w:div w:id="699014020">
              <w:marLeft w:val="0"/>
              <w:marRight w:val="0"/>
              <w:marTop w:val="0"/>
              <w:marBottom w:val="0"/>
              <w:divBdr>
                <w:top w:val="none" w:sz="0" w:space="0" w:color="auto"/>
                <w:left w:val="none" w:sz="0" w:space="0" w:color="auto"/>
                <w:bottom w:val="none" w:sz="0" w:space="0" w:color="auto"/>
                <w:right w:val="none" w:sz="0" w:space="0" w:color="auto"/>
              </w:divBdr>
              <w:divsChild>
                <w:div w:id="712924905">
                  <w:marLeft w:val="0"/>
                  <w:marRight w:val="0"/>
                  <w:marTop w:val="0"/>
                  <w:marBottom w:val="0"/>
                  <w:divBdr>
                    <w:top w:val="none" w:sz="0" w:space="0" w:color="auto"/>
                    <w:left w:val="none" w:sz="0" w:space="0" w:color="auto"/>
                    <w:bottom w:val="none" w:sz="0" w:space="0" w:color="auto"/>
                    <w:right w:val="none" w:sz="0" w:space="0" w:color="auto"/>
                  </w:divBdr>
                  <w:divsChild>
                    <w:div w:id="1247570902">
                      <w:marLeft w:val="0"/>
                      <w:marRight w:val="0"/>
                      <w:marTop w:val="0"/>
                      <w:marBottom w:val="0"/>
                      <w:divBdr>
                        <w:top w:val="none" w:sz="0" w:space="0" w:color="auto"/>
                        <w:left w:val="none" w:sz="0" w:space="0" w:color="auto"/>
                        <w:bottom w:val="none" w:sz="0" w:space="0" w:color="auto"/>
                        <w:right w:val="none" w:sz="0" w:space="0" w:color="auto"/>
                      </w:divBdr>
                      <w:divsChild>
                        <w:div w:id="365063337">
                          <w:marLeft w:val="0"/>
                          <w:marRight w:val="0"/>
                          <w:marTop w:val="0"/>
                          <w:marBottom w:val="0"/>
                          <w:divBdr>
                            <w:top w:val="none" w:sz="0" w:space="0" w:color="auto"/>
                            <w:left w:val="none" w:sz="0" w:space="0" w:color="auto"/>
                            <w:bottom w:val="none" w:sz="0" w:space="0" w:color="auto"/>
                            <w:right w:val="none" w:sz="0" w:space="0" w:color="auto"/>
                          </w:divBdr>
                          <w:divsChild>
                            <w:div w:id="1792548083">
                              <w:marLeft w:val="0"/>
                              <w:marRight w:val="0"/>
                              <w:marTop w:val="0"/>
                              <w:marBottom w:val="0"/>
                              <w:divBdr>
                                <w:top w:val="none" w:sz="0" w:space="0" w:color="auto"/>
                                <w:left w:val="none" w:sz="0" w:space="0" w:color="auto"/>
                                <w:bottom w:val="none" w:sz="0" w:space="0" w:color="auto"/>
                                <w:right w:val="none" w:sz="0" w:space="0" w:color="auto"/>
                              </w:divBdr>
                              <w:divsChild>
                                <w:div w:id="871722371">
                                  <w:marLeft w:val="0"/>
                                  <w:marRight w:val="0"/>
                                  <w:marTop w:val="0"/>
                                  <w:marBottom w:val="0"/>
                                  <w:divBdr>
                                    <w:top w:val="none" w:sz="0" w:space="0" w:color="auto"/>
                                    <w:left w:val="none" w:sz="0" w:space="0" w:color="auto"/>
                                    <w:bottom w:val="none" w:sz="0" w:space="0" w:color="auto"/>
                                    <w:right w:val="none" w:sz="0" w:space="0" w:color="auto"/>
                                  </w:divBdr>
                                  <w:divsChild>
                                    <w:div w:id="807748968">
                                      <w:marLeft w:val="0"/>
                                      <w:marRight w:val="0"/>
                                      <w:marTop w:val="0"/>
                                      <w:marBottom w:val="0"/>
                                      <w:divBdr>
                                        <w:top w:val="none" w:sz="0" w:space="0" w:color="auto"/>
                                        <w:left w:val="none" w:sz="0" w:space="0" w:color="auto"/>
                                        <w:bottom w:val="none" w:sz="0" w:space="0" w:color="auto"/>
                                        <w:right w:val="none" w:sz="0" w:space="0" w:color="auto"/>
                                      </w:divBdr>
                                      <w:divsChild>
                                        <w:div w:id="1190221785">
                                          <w:marLeft w:val="0"/>
                                          <w:marRight w:val="0"/>
                                          <w:marTop w:val="0"/>
                                          <w:marBottom w:val="0"/>
                                          <w:divBdr>
                                            <w:top w:val="none" w:sz="0" w:space="0" w:color="auto"/>
                                            <w:left w:val="none" w:sz="0" w:space="0" w:color="auto"/>
                                            <w:bottom w:val="none" w:sz="0" w:space="0" w:color="auto"/>
                                            <w:right w:val="none" w:sz="0" w:space="0" w:color="auto"/>
                                          </w:divBdr>
                                          <w:divsChild>
                                            <w:div w:id="119812084">
                                              <w:marLeft w:val="0"/>
                                              <w:marRight w:val="0"/>
                                              <w:marTop w:val="0"/>
                                              <w:marBottom w:val="0"/>
                                              <w:divBdr>
                                                <w:top w:val="none" w:sz="0" w:space="0" w:color="auto"/>
                                                <w:left w:val="none" w:sz="0" w:space="0" w:color="auto"/>
                                                <w:bottom w:val="none" w:sz="0" w:space="0" w:color="auto"/>
                                                <w:right w:val="none" w:sz="0" w:space="0" w:color="auto"/>
                                              </w:divBdr>
                                              <w:divsChild>
                                                <w:div w:id="1462462498">
                                                  <w:marLeft w:val="0"/>
                                                  <w:marRight w:val="0"/>
                                                  <w:marTop w:val="0"/>
                                                  <w:marBottom w:val="0"/>
                                                  <w:divBdr>
                                                    <w:top w:val="none" w:sz="0" w:space="0" w:color="auto"/>
                                                    <w:left w:val="none" w:sz="0" w:space="0" w:color="auto"/>
                                                    <w:bottom w:val="none" w:sz="0" w:space="0" w:color="auto"/>
                                                    <w:right w:val="none" w:sz="0" w:space="0" w:color="auto"/>
                                                  </w:divBdr>
                                                  <w:divsChild>
                                                    <w:div w:id="15270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478960">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38970298">
      <w:bodyDiv w:val="1"/>
      <w:marLeft w:val="0"/>
      <w:marRight w:val="0"/>
      <w:marTop w:val="0"/>
      <w:marBottom w:val="0"/>
      <w:divBdr>
        <w:top w:val="none" w:sz="0" w:space="0" w:color="auto"/>
        <w:left w:val="none" w:sz="0" w:space="0" w:color="auto"/>
        <w:bottom w:val="none" w:sz="0" w:space="0" w:color="auto"/>
        <w:right w:val="none" w:sz="0" w:space="0" w:color="auto"/>
      </w:divBdr>
    </w:div>
    <w:div w:id="1040326920">
      <w:bodyDiv w:val="1"/>
      <w:marLeft w:val="0"/>
      <w:marRight w:val="0"/>
      <w:marTop w:val="0"/>
      <w:marBottom w:val="0"/>
      <w:divBdr>
        <w:top w:val="none" w:sz="0" w:space="0" w:color="auto"/>
        <w:left w:val="none" w:sz="0" w:space="0" w:color="auto"/>
        <w:bottom w:val="none" w:sz="0" w:space="0" w:color="auto"/>
        <w:right w:val="none" w:sz="0" w:space="0" w:color="auto"/>
      </w:divBdr>
    </w:div>
    <w:div w:id="1057703413">
      <w:bodyDiv w:val="1"/>
      <w:marLeft w:val="0"/>
      <w:marRight w:val="0"/>
      <w:marTop w:val="0"/>
      <w:marBottom w:val="0"/>
      <w:divBdr>
        <w:top w:val="none" w:sz="0" w:space="0" w:color="auto"/>
        <w:left w:val="none" w:sz="0" w:space="0" w:color="auto"/>
        <w:bottom w:val="none" w:sz="0" w:space="0" w:color="auto"/>
        <w:right w:val="none" w:sz="0" w:space="0" w:color="auto"/>
      </w:divBdr>
    </w:div>
    <w:div w:id="1065109949">
      <w:bodyDiv w:val="1"/>
      <w:marLeft w:val="0"/>
      <w:marRight w:val="0"/>
      <w:marTop w:val="0"/>
      <w:marBottom w:val="0"/>
      <w:divBdr>
        <w:top w:val="none" w:sz="0" w:space="0" w:color="auto"/>
        <w:left w:val="none" w:sz="0" w:space="0" w:color="auto"/>
        <w:bottom w:val="none" w:sz="0" w:space="0" w:color="auto"/>
        <w:right w:val="none" w:sz="0" w:space="0" w:color="auto"/>
      </w:divBdr>
    </w:div>
    <w:div w:id="1122069226">
      <w:bodyDiv w:val="1"/>
      <w:marLeft w:val="0"/>
      <w:marRight w:val="0"/>
      <w:marTop w:val="0"/>
      <w:marBottom w:val="0"/>
      <w:divBdr>
        <w:top w:val="none" w:sz="0" w:space="0" w:color="auto"/>
        <w:left w:val="none" w:sz="0" w:space="0" w:color="auto"/>
        <w:bottom w:val="none" w:sz="0" w:space="0" w:color="auto"/>
        <w:right w:val="none" w:sz="0" w:space="0" w:color="auto"/>
      </w:divBdr>
    </w:div>
    <w:div w:id="1153179728">
      <w:bodyDiv w:val="1"/>
      <w:marLeft w:val="0"/>
      <w:marRight w:val="0"/>
      <w:marTop w:val="0"/>
      <w:marBottom w:val="0"/>
      <w:divBdr>
        <w:top w:val="none" w:sz="0" w:space="0" w:color="auto"/>
        <w:left w:val="none" w:sz="0" w:space="0" w:color="auto"/>
        <w:bottom w:val="none" w:sz="0" w:space="0" w:color="auto"/>
        <w:right w:val="none" w:sz="0" w:space="0" w:color="auto"/>
      </w:divBdr>
    </w:div>
    <w:div w:id="1162162835">
      <w:bodyDiv w:val="1"/>
      <w:marLeft w:val="0"/>
      <w:marRight w:val="0"/>
      <w:marTop w:val="0"/>
      <w:marBottom w:val="0"/>
      <w:divBdr>
        <w:top w:val="none" w:sz="0" w:space="0" w:color="auto"/>
        <w:left w:val="none" w:sz="0" w:space="0" w:color="auto"/>
        <w:bottom w:val="none" w:sz="0" w:space="0" w:color="auto"/>
        <w:right w:val="none" w:sz="0" w:space="0" w:color="auto"/>
      </w:divBdr>
    </w:div>
    <w:div w:id="1165975758">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90295746">
      <w:bodyDiv w:val="1"/>
      <w:marLeft w:val="0"/>
      <w:marRight w:val="0"/>
      <w:marTop w:val="0"/>
      <w:marBottom w:val="0"/>
      <w:divBdr>
        <w:top w:val="none" w:sz="0" w:space="0" w:color="auto"/>
        <w:left w:val="none" w:sz="0" w:space="0" w:color="auto"/>
        <w:bottom w:val="none" w:sz="0" w:space="0" w:color="auto"/>
        <w:right w:val="none" w:sz="0" w:space="0" w:color="auto"/>
      </w:divBdr>
    </w:div>
    <w:div w:id="1207061252">
      <w:bodyDiv w:val="1"/>
      <w:marLeft w:val="0"/>
      <w:marRight w:val="0"/>
      <w:marTop w:val="0"/>
      <w:marBottom w:val="0"/>
      <w:divBdr>
        <w:top w:val="none" w:sz="0" w:space="0" w:color="auto"/>
        <w:left w:val="none" w:sz="0" w:space="0" w:color="auto"/>
        <w:bottom w:val="none" w:sz="0" w:space="0" w:color="auto"/>
        <w:right w:val="none" w:sz="0" w:space="0" w:color="auto"/>
      </w:divBdr>
    </w:div>
    <w:div w:id="1211840789">
      <w:bodyDiv w:val="1"/>
      <w:marLeft w:val="0"/>
      <w:marRight w:val="0"/>
      <w:marTop w:val="0"/>
      <w:marBottom w:val="0"/>
      <w:divBdr>
        <w:top w:val="none" w:sz="0" w:space="0" w:color="auto"/>
        <w:left w:val="none" w:sz="0" w:space="0" w:color="auto"/>
        <w:bottom w:val="none" w:sz="0" w:space="0" w:color="auto"/>
        <w:right w:val="none" w:sz="0" w:space="0" w:color="auto"/>
      </w:divBdr>
    </w:div>
    <w:div w:id="1216510411">
      <w:bodyDiv w:val="1"/>
      <w:marLeft w:val="0"/>
      <w:marRight w:val="0"/>
      <w:marTop w:val="0"/>
      <w:marBottom w:val="0"/>
      <w:divBdr>
        <w:top w:val="none" w:sz="0" w:space="0" w:color="auto"/>
        <w:left w:val="none" w:sz="0" w:space="0" w:color="auto"/>
        <w:bottom w:val="none" w:sz="0" w:space="0" w:color="auto"/>
        <w:right w:val="none" w:sz="0" w:space="0" w:color="auto"/>
      </w:divBdr>
    </w:div>
    <w:div w:id="1237085082">
      <w:bodyDiv w:val="1"/>
      <w:marLeft w:val="0"/>
      <w:marRight w:val="0"/>
      <w:marTop w:val="0"/>
      <w:marBottom w:val="0"/>
      <w:divBdr>
        <w:top w:val="none" w:sz="0" w:space="0" w:color="auto"/>
        <w:left w:val="none" w:sz="0" w:space="0" w:color="auto"/>
        <w:bottom w:val="none" w:sz="0" w:space="0" w:color="auto"/>
        <w:right w:val="none" w:sz="0" w:space="0" w:color="auto"/>
      </w:divBdr>
    </w:div>
    <w:div w:id="1242643980">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67926796">
      <w:bodyDiv w:val="1"/>
      <w:marLeft w:val="0"/>
      <w:marRight w:val="0"/>
      <w:marTop w:val="0"/>
      <w:marBottom w:val="0"/>
      <w:divBdr>
        <w:top w:val="none" w:sz="0" w:space="0" w:color="auto"/>
        <w:left w:val="none" w:sz="0" w:space="0" w:color="auto"/>
        <w:bottom w:val="none" w:sz="0" w:space="0" w:color="auto"/>
        <w:right w:val="none" w:sz="0" w:space="0" w:color="auto"/>
      </w:divBdr>
    </w:div>
    <w:div w:id="128542797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19074340">
      <w:bodyDiv w:val="1"/>
      <w:marLeft w:val="0"/>
      <w:marRight w:val="0"/>
      <w:marTop w:val="0"/>
      <w:marBottom w:val="0"/>
      <w:divBdr>
        <w:top w:val="none" w:sz="0" w:space="0" w:color="auto"/>
        <w:left w:val="none" w:sz="0" w:space="0" w:color="auto"/>
        <w:bottom w:val="none" w:sz="0" w:space="0" w:color="auto"/>
        <w:right w:val="none" w:sz="0" w:space="0" w:color="auto"/>
      </w:divBdr>
    </w:div>
    <w:div w:id="1332027961">
      <w:bodyDiv w:val="1"/>
      <w:marLeft w:val="0"/>
      <w:marRight w:val="0"/>
      <w:marTop w:val="0"/>
      <w:marBottom w:val="0"/>
      <w:divBdr>
        <w:top w:val="none" w:sz="0" w:space="0" w:color="auto"/>
        <w:left w:val="none" w:sz="0" w:space="0" w:color="auto"/>
        <w:bottom w:val="none" w:sz="0" w:space="0" w:color="auto"/>
        <w:right w:val="none" w:sz="0" w:space="0" w:color="auto"/>
      </w:divBdr>
    </w:div>
    <w:div w:id="1363751789">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399673587">
      <w:bodyDiv w:val="1"/>
      <w:marLeft w:val="0"/>
      <w:marRight w:val="0"/>
      <w:marTop w:val="0"/>
      <w:marBottom w:val="0"/>
      <w:divBdr>
        <w:top w:val="none" w:sz="0" w:space="0" w:color="auto"/>
        <w:left w:val="none" w:sz="0" w:space="0" w:color="auto"/>
        <w:bottom w:val="none" w:sz="0" w:space="0" w:color="auto"/>
        <w:right w:val="none" w:sz="0" w:space="0" w:color="auto"/>
      </w:divBdr>
    </w:div>
    <w:div w:id="1402484054">
      <w:bodyDiv w:val="1"/>
      <w:marLeft w:val="0"/>
      <w:marRight w:val="0"/>
      <w:marTop w:val="0"/>
      <w:marBottom w:val="0"/>
      <w:divBdr>
        <w:top w:val="none" w:sz="0" w:space="0" w:color="auto"/>
        <w:left w:val="none" w:sz="0" w:space="0" w:color="auto"/>
        <w:bottom w:val="none" w:sz="0" w:space="0" w:color="auto"/>
        <w:right w:val="none" w:sz="0" w:space="0" w:color="auto"/>
      </w:divBdr>
    </w:div>
    <w:div w:id="1411776949">
      <w:bodyDiv w:val="1"/>
      <w:marLeft w:val="0"/>
      <w:marRight w:val="0"/>
      <w:marTop w:val="0"/>
      <w:marBottom w:val="0"/>
      <w:divBdr>
        <w:top w:val="none" w:sz="0" w:space="0" w:color="auto"/>
        <w:left w:val="none" w:sz="0" w:space="0" w:color="auto"/>
        <w:bottom w:val="none" w:sz="0" w:space="0" w:color="auto"/>
        <w:right w:val="none" w:sz="0" w:space="0" w:color="auto"/>
      </w:divBdr>
    </w:div>
    <w:div w:id="1420053536">
      <w:bodyDiv w:val="1"/>
      <w:marLeft w:val="0"/>
      <w:marRight w:val="0"/>
      <w:marTop w:val="0"/>
      <w:marBottom w:val="0"/>
      <w:divBdr>
        <w:top w:val="none" w:sz="0" w:space="0" w:color="auto"/>
        <w:left w:val="none" w:sz="0" w:space="0" w:color="auto"/>
        <w:bottom w:val="none" w:sz="0" w:space="0" w:color="auto"/>
        <w:right w:val="none" w:sz="0" w:space="0" w:color="auto"/>
      </w:divBdr>
    </w:div>
    <w:div w:id="1426269147">
      <w:bodyDiv w:val="1"/>
      <w:marLeft w:val="0"/>
      <w:marRight w:val="0"/>
      <w:marTop w:val="0"/>
      <w:marBottom w:val="0"/>
      <w:divBdr>
        <w:top w:val="none" w:sz="0" w:space="0" w:color="auto"/>
        <w:left w:val="none" w:sz="0" w:space="0" w:color="auto"/>
        <w:bottom w:val="none" w:sz="0" w:space="0" w:color="auto"/>
        <w:right w:val="none" w:sz="0" w:space="0" w:color="auto"/>
      </w:divBdr>
    </w:div>
    <w:div w:id="1426534200">
      <w:bodyDiv w:val="1"/>
      <w:marLeft w:val="0"/>
      <w:marRight w:val="0"/>
      <w:marTop w:val="0"/>
      <w:marBottom w:val="0"/>
      <w:divBdr>
        <w:top w:val="none" w:sz="0" w:space="0" w:color="auto"/>
        <w:left w:val="none" w:sz="0" w:space="0" w:color="auto"/>
        <w:bottom w:val="none" w:sz="0" w:space="0" w:color="auto"/>
        <w:right w:val="none" w:sz="0" w:space="0" w:color="auto"/>
      </w:divBdr>
    </w:div>
    <w:div w:id="1448770689">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78760741">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07548944">
      <w:bodyDiv w:val="1"/>
      <w:marLeft w:val="0"/>
      <w:marRight w:val="0"/>
      <w:marTop w:val="0"/>
      <w:marBottom w:val="0"/>
      <w:divBdr>
        <w:top w:val="none" w:sz="0" w:space="0" w:color="auto"/>
        <w:left w:val="none" w:sz="0" w:space="0" w:color="auto"/>
        <w:bottom w:val="none" w:sz="0" w:space="0" w:color="auto"/>
        <w:right w:val="none" w:sz="0" w:space="0" w:color="auto"/>
      </w:divBdr>
    </w:div>
    <w:div w:id="1511216953">
      <w:bodyDiv w:val="1"/>
      <w:marLeft w:val="0"/>
      <w:marRight w:val="0"/>
      <w:marTop w:val="0"/>
      <w:marBottom w:val="0"/>
      <w:divBdr>
        <w:top w:val="none" w:sz="0" w:space="0" w:color="auto"/>
        <w:left w:val="none" w:sz="0" w:space="0" w:color="auto"/>
        <w:bottom w:val="none" w:sz="0" w:space="0" w:color="auto"/>
        <w:right w:val="none" w:sz="0" w:space="0" w:color="auto"/>
      </w:divBdr>
      <w:divsChild>
        <w:div w:id="555973149">
          <w:marLeft w:val="0"/>
          <w:marRight w:val="0"/>
          <w:marTop w:val="0"/>
          <w:marBottom w:val="0"/>
          <w:divBdr>
            <w:top w:val="none" w:sz="0" w:space="0" w:color="auto"/>
            <w:left w:val="none" w:sz="0" w:space="0" w:color="auto"/>
            <w:bottom w:val="none" w:sz="0" w:space="0" w:color="auto"/>
            <w:right w:val="none" w:sz="0" w:space="0" w:color="auto"/>
          </w:divBdr>
          <w:divsChild>
            <w:div w:id="1934051851">
              <w:marLeft w:val="0"/>
              <w:marRight w:val="0"/>
              <w:marTop w:val="0"/>
              <w:marBottom w:val="0"/>
              <w:divBdr>
                <w:top w:val="none" w:sz="0" w:space="0" w:color="auto"/>
                <w:left w:val="none" w:sz="0" w:space="0" w:color="auto"/>
                <w:bottom w:val="none" w:sz="0" w:space="0" w:color="auto"/>
                <w:right w:val="none" w:sz="0" w:space="0" w:color="auto"/>
              </w:divBdr>
              <w:divsChild>
                <w:div w:id="375667616">
                  <w:marLeft w:val="0"/>
                  <w:marRight w:val="0"/>
                  <w:marTop w:val="0"/>
                  <w:marBottom w:val="0"/>
                  <w:divBdr>
                    <w:top w:val="none" w:sz="0" w:space="0" w:color="auto"/>
                    <w:left w:val="none" w:sz="0" w:space="0" w:color="auto"/>
                    <w:bottom w:val="none" w:sz="0" w:space="0" w:color="auto"/>
                    <w:right w:val="none" w:sz="0" w:space="0" w:color="auto"/>
                  </w:divBdr>
                  <w:divsChild>
                    <w:div w:id="1440368555">
                      <w:marLeft w:val="0"/>
                      <w:marRight w:val="0"/>
                      <w:marTop w:val="0"/>
                      <w:marBottom w:val="0"/>
                      <w:divBdr>
                        <w:top w:val="none" w:sz="0" w:space="0" w:color="auto"/>
                        <w:left w:val="none" w:sz="0" w:space="0" w:color="auto"/>
                        <w:bottom w:val="none" w:sz="0" w:space="0" w:color="auto"/>
                        <w:right w:val="none" w:sz="0" w:space="0" w:color="auto"/>
                      </w:divBdr>
                    </w:div>
                  </w:divsChild>
                </w:div>
                <w:div w:id="1796170424">
                  <w:marLeft w:val="0"/>
                  <w:marRight w:val="0"/>
                  <w:marTop w:val="0"/>
                  <w:marBottom w:val="0"/>
                  <w:divBdr>
                    <w:top w:val="none" w:sz="0" w:space="0" w:color="auto"/>
                    <w:left w:val="none" w:sz="0" w:space="0" w:color="auto"/>
                    <w:bottom w:val="none" w:sz="0" w:space="0" w:color="auto"/>
                    <w:right w:val="none" w:sz="0" w:space="0" w:color="auto"/>
                  </w:divBdr>
                  <w:divsChild>
                    <w:div w:id="753207329">
                      <w:marLeft w:val="0"/>
                      <w:marRight w:val="0"/>
                      <w:marTop w:val="0"/>
                      <w:marBottom w:val="0"/>
                      <w:divBdr>
                        <w:top w:val="none" w:sz="0" w:space="0" w:color="auto"/>
                        <w:left w:val="none" w:sz="0" w:space="0" w:color="auto"/>
                        <w:bottom w:val="none" w:sz="0" w:space="0" w:color="auto"/>
                        <w:right w:val="none" w:sz="0" w:space="0" w:color="auto"/>
                      </w:divBdr>
                      <w:divsChild>
                        <w:div w:id="25495300">
                          <w:marLeft w:val="0"/>
                          <w:marRight w:val="0"/>
                          <w:marTop w:val="0"/>
                          <w:marBottom w:val="0"/>
                          <w:divBdr>
                            <w:top w:val="none" w:sz="0" w:space="0" w:color="auto"/>
                            <w:left w:val="none" w:sz="0" w:space="0" w:color="auto"/>
                            <w:bottom w:val="none" w:sz="0" w:space="0" w:color="auto"/>
                            <w:right w:val="none" w:sz="0" w:space="0" w:color="auto"/>
                          </w:divBdr>
                          <w:divsChild>
                            <w:div w:id="3697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27109">
      <w:bodyDiv w:val="1"/>
      <w:marLeft w:val="0"/>
      <w:marRight w:val="0"/>
      <w:marTop w:val="0"/>
      <w:marBottom w:val="0"/>
      <w:divBdr>
        <w:top w:val="none" w:sz="0" w:space="0" w:color="auto"/>
        <w:left w:val="none" w:sz="0" w:space="0" w:color="auto"/>
        <w:bottom w:val="none" w:sz="0" w:space="0" w:color="auto"/>
        <w:right w:val="none" w:sz="0" w:space="0" w:color="auto"/>
      </w:divBdr>
    </w:div>
    <w:div w:id="1526744451">
      <w:bodyDiv w:val="1"/>
      <w:marLeft w:val="0"/>
      <w:marRight w:val="0"/>
      <w:marTop w:val="0"/>
      <w:marBottom w:val="0"/>
      <w:divBdr>
        <w:top w:val="none" w:sz="0" w:space="0" w:color="auto"/>
        <w:left w:val="none" w:sz="0" w:space="0" w:color="auto"/>
        <w:bottom w:val="none" w:sz="0" w:space="0" w:color="auto"/>
        <w:right w:val="none" w:sz="0" w:space="0" w:color="auto"/>
      </w:divBdr>
      <w:divsChild>
        <w:div w:id="777530970">
          <w:marLeft w:val="0"/>
          <w:marRight w:val="0"/>
          <w:marTop w:val="0"/>
          <w:marBottom w:val="0"/>
          <w:divBdr>
            <w:top w:val="none" w:sz="0" w:space="0" w:color="auto"/>
            <w:left w:val="none" w:sz="0" w:space="0" w:color="auto"/>
            <w:bottom w:val="none" w:sz="0" w:space="0" w:color="auto"/>
            <w:right w:val="none" w:sz="0" w:space="0" w:color="auto"/>
          </w:divBdr>
          <w:divsChild>
            <w:div w:id="2130122121">
              <w:marLeft w:val="0"/>
              <w:marRight w:val="0"/>
              <w:marTop w:val="0"/>
              <w:marBottom w:val="0"/>
              <w:divBdr>
                <w:top w:val="none" w:sz="0" w:space="0" w:color="auto"/>
                <w:left w:val="none" w:sz="0" w:space="0" w:color="auto"/>
                <w:bottom w:val="none" w:sz="0" w:space="0" w:color="auto"/>
                <w:right w:val="none" w:sz="0" w:space="0" w:color="auto"/>
              </w:divBdr>
              <w:divsChild>
                <w:div w:id="1705399922">
                  <w:marLeft w:val="0"/>
                  <w:marRight w:val="0"/>
                  <w:marTop w:val="0"/>
                  <w:marBottom w:val="0"/>
                  <w:divBdr>
                    <w:top w:val="none" w:sz="0" w:space="0" w:color="auto"/>
                    <w:left w:val="none" w:sz="0" w:space="0" w:color="auto"/>
                    <w:bottom w:val="none" w:sz="0" w:space="0" w:color="auto"/>
                    <w:right w:val="none" w:sz="0" w:space="0" w:color="auto"/>
                  </w:divBdr>
                  <w:divsChild>
                    <w:div w:id="603221583">
                      <w:marLeft w:val="0"/>
                      <w:marRight w:val="0"/>
                      <w:marTop w:val="0"/>
                      <w:marBottom w:val="0"/>
                      <w:divBdr>
                        <w:top w:val="none" w:sz="0" w:space="0" w:color="auto"/>
                        <w:left w:val="none" w:sz="0" w:space="0" w:color="auto"/>
                        <w:bottom w:val="none" w:sz="0" w:space="0" w:color="auto"/>
                        <w:right w:val="none" w:sz="0" w:space="0" w:color="auto"/>
                      </w:divBdr>
                      <w:divsChild>
                        <w:div w:id="1747874298">
                          <w:marLeft w:val="0"/>
                          <w:marRight w:val="0"/>
                          <w:marTop w:val="0"/>
                          <w:marBottom w:val="0"/>
                          <w:divBdr>
                            <w:top w:val="none" w:sz="0" w:space="0" w:color="auto"/>
                            <w:left w:val="none" w:sz="0" w:space="0" w:color="auto"/>
                            <w:bottom w:val="none" w:sz="0" w:space="0" w:color="auto"/>
                            <w:right w:val="none" w:sz="0" w:space="0" w:color="auto"/>
                          </w:divBdr>
                          <w:divsChild>
                            <w:div w:id="1608345640">
                              <w:marLeft w:val="0"/>
                              <w:marRight w:val="0"/>
                              <w:marTop w:val="0"/>
                              <w:marBottom w:val="0"/>
                              <w:divBdr>
                                <w:top w:val="none" w:sz="0" w:space="0" w:color="auto"/>
                                <w:left w:val="none" w:sz="0" w:space="0" w:color="auto"/>
                                <w:bottom w:val="none" w:sz="0" w:space="0" w:color="auto"/>
                                <w:right w:val="none" w:sz="0" w:space="0" w:color="auto"/>
                              </w:divBdr>
                              <w:divsChild>
                                <w:div w:id="545412932">
                                  <w:marLeft w:val="0"/>
                                  <w:marRight w:val="0"/>
                                  <w:marTop w:val="0"/>
                                  <w:marBottom w:val="0"/>
                                  <w:divBdr>
                                    <w:top w:val="none" w:sz="0" w:space="0" w:color="auto"/>
                                    <w:left w:val="none" w:sz="0" w:space="0" w:color="auto"/>
                                    <w:bottom w:val="none" w:sz="0" w:space="0" w:color="auto"/>
                                    <w:right w:val="none" w:sz="0" w:space="0" w:color="auto"/>
                                  </w:divBdr>
                                  <w:divsChild>
                                    <w:div w:id="25985004">
                                      <w:marLeft w:val="0"/>
                                      <w:marRight w:val="0"/>
                                      <w:marTop w:val="0"/>
                                      <w:marBottom w:val="0"/>
                                      <w:divBdr>
                                        <w:top w:val="none" w:sz="0" w:space="0" w:color="auto"/>
                                        <w:left w:val="none" w:sz="0" w:space="0" w:color="auto"/>
                                        <w:bottom w:val="none" w:sz="0" w:space="0" w:color="auto"/>
                                        <w:right w:val="none" w:sz="0" w:space="0" w:color="auto"/>
                                      </w:divBdr>
                                      <w:divsChild>
                                        <w:div w:id="1429422321">
                                          <w:marLeft w:val="0"/>
                                          <w:marRight w:val="0"/>
                                          <w:marTop w:val="0"/>
                                          <w:marBottom w:val="0"/>
                                          <w:divBdr>
                                            <w:top w:val="none" w:sz="0" w:space="0" w:color="auto"/>
                                            <w:left w:val="none" w:sz="0" w:space="0" w:color="auto"/>
                                            <w:bottom w:val="none" w:sz="0" w:space="0" w:color="auto"/>
                                            <w:right w:val="none" w:sz="0" w:space="0" w:color="auto"/>
                                          </w:divBdr>
                                          <w:divsChild>
                                            <w:div w:id="7937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832563">
          <w:marLeft w:val="0"/>
          <w:marRight w:val="0"/>
          <w:marTop w:val="0"/>
          <w:marBottom w:val="0"/>
          <w:divBdr>
            <w:top w:val="none" w:sz="0" w:space="0" w:color="auto"/>
            <w:left w:val="none" w:sz="0" w:space="0" w:color="auto"/>
            <w:bottom w:val="none" w:sz="0" w:space="0" w:color="auto"/>
            <w:right w:val="none" w:sz="0" w:space="0" w:color="auto"/>
          </w:divBdr>
          <w:divsChild>
            <w:div w:id="1046685861">
              <w:marLeft w:val="0"/>
              <w:marRight w:val="0"/>
              <w:marTop w:val="0"/>
              <w:marBottom w:val="0"/>
              <w:divBdr>
                <w:top w:val="none" w:sz="0" w:space="0" w:color="auto"/>
                <w:left w:val="none" w:sz="0" w:space="0" w:color="auto"/>
                <w:bottom w:val="none" w:sz="0" w:space="0" w:color="auto"/>
                <w:right w:val="none" w:sz="0" w:space="0" w:color="auto"/>
              </w:divBdr>
              <w:divsChild>
                <w:div w:id="882865215">
                  <w:marLeft w:val="0"/>
                  <w:marRight w:val="0"/>
                  <w:marTop w:val="0"/>
                  <w:marBottom w:val="0"/>
                  <w:divBdr>
                    <w:top w:val="none" w:sz="0" w:space="0" w:color="auto"/>
                    <w:left w:val="none" w:sz="0" w:space="0" w:color="auto"/>
                    <w:bottom w:val="none" w:sz="0" w:space="0" w:color="auto"/>
                    <w:right w:val="none" w:sz="0" w:space="0" w:color="auto"/>
                  </w:divBdr>
                  <w:divsChild>
                    <w:div w:id="1808936407">
                      <w:marLeft w:val="0"/>
                      <w:marRight w:val="0"/>
                      <w:marTop w:val="0"/>
                      <w:marBottom w:val="0"/>
                      <w:divBdr>
                        <w:top w:val="none" w:sz="0" w:space="0" w:color="auto"/>
                        <w:left w:val="none" w:sz="0" w:space="0" w:color="auto"/>
                        <w:bottom w:val="none" w:sz="0" w:space="0" w:color="auto"/>
                        <w:right w:val="none" w:sz="0" w:space="0" w:color="auto"/>
                      </w:divBdr>
                      <w:divsChild>
                        <w:div w:id="100154265">
                          <w:marLeft w:val="0"/>
                          <w:marRight w:val="0"/>
                          <w:marTop w:val="0"/>
                          <w:marBottom w:val="0"/>
                          <w:divBdr>
                            <w:top w:val="none" w:sz="0" w:space="0" w:color="auto"/>
                            <w:left w:val="none" w:sz="0" w:space="0" w:color="auto"/>
                            <w:bottom w:val="none" w:sz="0" w:space="0" w:color="auto"/>
                            <w:right w:val="none" w:sz="0" w:space="0" w:color="auto"/>
                          </w:divBdr>
                          <w:divsChild>
                            <w:div w:id="1767385638">
                              <w:marLeft w:val="0"/>
                              <w:marRight w:val="0"/>
                              <w:marTop w:val="0"/>
                              <w:marBottom w:val="0"/>
                              <w:divBdr>
                                <w:top w:val="none" w:sz="0" w:space="0" w:color="auto"/>
                                <w:left w:val="none" w:sz="0" w:space="0" w:color="auto"/>
                                <w:bottom w:val="none" w:sz="0" w:space="0" w:color="auto"/>
                                <w:right w:val="none" w:sz="0" w:space="0" w:color="auto"/>
                              </w:divBdr>
                              <w:divsChild>
                                <w:div w:id="1309477181">
                                  <w:marLeft w:val="0"/>
                                  <w:marRight w:val="0"/>
                                  <w:marTop w:val="0"/>
                                  <w:marBottom w:val="0"/>
                                  <w:divBdr>
                                    <w:top w:val="none" w:sz="0" w:space="0" w:color="auto"/>
                                    <w:left w:val="none" w:sz="0" w:space="0" w:color="auto"/>
                                    <w:bottom w:val="none" w:sz="0" w:space="0" w:color="auto"/>
                                    <w:right w:val="none" w:sz="0" w:space="0" w:color="auto"/>
                                  </w:divBdr>
                                  <w:divsChild>
                                    <w:div w:id="1956446677">
                                      <w:marLeft w:val="0"/>
                                      <w:marRight w:val="0"/>
                                      <w:marTop w:val="0"/>
                                      <w:marBottom w:val="0"/>
                                      <w:divBdr>
                                        <w:top w:val="none" w:sz="0" w:space="0" w:color="auto"/>
                                        <w:left w:val="none" w:sz="0" w:space="0" w:color="auto"/>
                                        <w:bottom w:val="none" w:sz="0" w:space="0" w:color="auto"/>
                                        <w:right w:val="none" w:sz="0" w:space="0" w:color="auto"/>
                                      </w:divBdr>
                                    </w:div>
                                  </w:divsChild>
                                </w:div>
                                <w:div w:id="1620063672">
                                  <w:marLeft w:val="0"/>
                                  <w:marRight w:val="0"/>
                                  <w:marTop w:val="0"/>
                                  <w:marBottom w:val="0"/>
                                  <w:divBdr>
                                    <w:top w:val="none" w:sz="0" w:space="0" w:color="auto"/>
                                    <w:left w:val="none" w:sz="0" w:space="0" w:color="auto"/>
                                    <w:bottom w:val="none" w:sz="0" w:space="0" w:color="auto"/>
                                    <w:right w:val="none" w:sz="0" w:space="0" w:color="auto"/>
                                  </w:divBdr>
                                  <w:divsChild>
                                    <w:div w:id="1036734409">
                                      <w:marLeft w:val="0"/>
                                      <w:marRight w:val="0"/>
                                      <w:marTop w:val="0"/>
                                      <w:marBottom w:val="0"/>
                                      <w:divBdr>
                                        <w:top w:val="none" w:sz="0" w:space="0" w:color="auto"/>
                                        <w:left w:val="none" w:sz="0" w:space="0" w:color="auto"/>
                                        <w:bottom w:val="none" w:sz="0" w:space="0" w:color="auto"/>
                                        <w:right w:val="none" w:sz="0" w:space="0" w:color="auto"/>
                                      </w:divBdr>
                                      <w:divsChild>
                                        <w:div w:id="452671210">
                                          <w:marLeft w:val="0"/>
                                          <w:marRight w:val="0"/>
                                          <w:marTop w:val="0"/>
                                          <w:marBottom w:val="0"/>
                                          <w:divBdr>
                                            <w:top w:val="none" w:sz="0" w:space="0" w:color="auto"/>
                                            <w:left w:val="none" w:sz="0" w:space="0" w:color="auto"/>
                                            <w:bottom w:val="none" w:sz="0" w:space="0" w:color="auto"/>
                                            <w:right w:val="none" w:sz="0" w:space="0" w:color="auto"/>
                                          </w:divBdr>
                                          <w:divsChild>
                                            <w:div w:id="15443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8315">
      <w:bodyDiv w:val="1"/>
      <w:marLeft w:val="0"/>
      <w:marRight w:val="0"/>
      <w:marTop w:val="0"/>
      <w:marBottom w:val="0"/>
      <w:divBdr>
        <w:top w:val="none" w:sz="0" w:space="0" w:color="auto"/>
        <w:left w:val="none" w:sz="0" w:space="0" w:color="auto"/>
        <w:bottom w:val="none" w:sz="0" w:space="0" w:color="auto"/>
        <w:right w:val="none" w:sz="0" w:space="0" w:color="auto"/>
      </w:divBdr>
    </w:div>
    <w:div w:id="1584873693">
      <w:bodyDiv w:val="1"/>
      <w:marLeft w:val="0"/>
      <w:marRight w:val="0"/>
      <w:marTop w:val="0"/>
      <w:marBottom w:val="0"/>
      <w:divBdr>
        <w:top w:val="none" w:sz="0" w:space="0" w:color="auto"/>
        <w:left w:val="none" w:sz="0" w:space="0" w:color="auto"/>
        <w:bottom w:val="none" w:sz="0" w:space="0" w:color="auto"/>
        <w:right w:val="none" w:sz="0" w:space="0" w:color="auto"/>
      </w:divBdr>
    </w:div>
    <w:div w:id="1615092858">
      <w:bodyDiv w:val="1"/>
      <w:marLeft w:val="0"/>
      <w:marRight w:val="0"/>
      <w:marTop w:val="0"/>
      <w:marBottom w:val="0"/>
      <w:divBdr>
        <w:top w:val="none" w:sz="0" w:space="0" w:color="auto"/>
        <w:left w:val="none" w:sz="0" w:space="0" w:color="auto"/>
        <w:bottom w:val="none" w:sz="0" w:space="0" w:color="auto"/>
        <w:right w:val="none" w:sz="0" w:space="0" w:color="auto"/>
      </w:divBdr>
      <w:divsChild>
        <w:div w:id="1049649268">
          <w:marLeft w:val="0"/>
          <w:marRight w:val="0"/>
          <w:marTop w:val="0"/>
          <w:marBottom w:val="0"/>
          <w:divBdr>
            <w:top w:val="none" w:sz="0" w:space="0" w:color="auto"/>
            <w:left w:val="none" w:sz="0" w:space="0" w:color="auto"/>
            <w:bottom w:val="none" w:sz="0" w:space="0" w:color="auto"/>
            <w:right w:val="none" w:sz="0" w:space="0" w:color="auto"/>
          </w:divBdr>
          <w:divsChild>
            <w:div w:id="901797075">
              <w:marLeft w:val="0"/>
              <w:marRight w:val="0"/>
              <w:marTop w:val="0"/>
              <w:marBottom w:val="0"/>
              <w:divBdr>
                <w:top w:val="none" w:sz="0" w:space="0" w:color="auto"/>
                <w:left w:val="none" w:sz="0" w:space="0" w:color="auto"/>
                <w:bottom w:val="none" w:sz="0" w:space="0" w:color="auto"/>
                <w:right w:val="none" w:sz="0" w:space="0" w:color="auto"/>
              </w:divBdr>
              <w:divsChild>
                <w:div w:id="1044674159">
                  <w:marLeft w:val="0"/>
                  <w:marRight w:val="0"/>
                  <w:marTop w:val="0"/>
                  <w:marBottom w:val="0"/>
                  <w:divBdr>
                    <w:top w:val="none" w:sz="0" w:space="0" w:color="auto"/>
                    <w:left w:val="none" w:sz="0" w:space="0" w:color="auto"/>
                    <w:bottom w:val="none" w:sz="0" w:space="0" w:color="auto"/>
                    <w:right w:val="none" w:sz="0" w:space="0" w:color="auto"/>
                  </w:divBdr>
                  <w:divsChild>
                    <w:div w:id="1365863283">
                      <w:marLeft w:val="0"/>
                      <w:marRight w:val="0"/>
                      <w:marTop w:val="0"/>
                      <w:marBottom w:val="0"/>
                      <w:divBdr>
                        <w:top w:val="none" w:sz="0" w:space="0" w:color="auto"/>
                        <w:left w:val="none" w:sz="0" w:space="0" w:color="auto"/>
                        <w:bottom w:val="none" w:sz="0" w:space="0" w:color="auto"/>
                        <w:right w:val="none" w:sz="0" w:space="0" w:color="auto"/>
                      </w:divBdr>
                    </w:div>
                  </w:divsChild>
                </w:div>
                <w:div w:id="1362974391">
                  <w:marLeft w:val="0"/>
                  <w:marRight w:val="0"/>
                  <w:marTop w:val="0"/>
                  <w:marBottom w:val="0"/>
                  <w:divBdr>
                    <w:top w:val="none" w:sz="0" w:space="0" w:color="auto"/>
                    <w:left w:val="none" w:sz="0" w:space="0" w:color="auto"/>
                    <w:bottom w:val="none" w:sz="0" w:space="0" w:color="auto"/>
                    <w:right w:val="none" w:sz="0" w:space="0" w:color="auto"/>
                  </w:divBdr>
                  <w:divsChild>
                    <w:div w:id="367492847">
                      <w:marLeft w:val="0"/>
                      <w:marRight w:val="0"/>
                      <w:marTop w:val="0"/>
                      <w:marBottom w:val="0"/>
                      <w:divBdr>
                        <w:top w:val="none" w:sz="0" w:space="0" w:color="auto"/>
                        <w:left w:val="none" w:sz="0" w:space="0" w:color="auto"/>
                        <w:bottom w:val="none" w:sz="0" w:space="0" w:color="auto"/>
                        <w:right w:val="none" w:sz="0" w:space="0" w:color="auto"/>
                      </w:divBdr>
                      <w:divsChild>
                        <w:div w:id="214394881">
                          <w:marLeft w:val="0"/>
                          <w:marRight w:val="0"/>
                          <w:marTop w:val="0"/>
                          <w:marBottom w:val="0"/>
                          <w:divBdr>
                            <w:top w:val="none" w:sz="0" w:space="0" w:color="auto"/>
                            <w:left w:val="none" w:sz="0" w:space="0" w:color="auto"/>
                            <w:bottom w:val="none" w:sz="0" w:space="0" w:color="auto"/>
                            <w:right w:val="none" w:sz="0" w:space="0" w:color="auto"/>
                          </w:divBdr>
                          <w:divsChild>
                            <w:div w:id="4154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35783">
      <w:bodyDiv w:val="1"/>
      <w:marLeft w:val="0"/>
      <w:marRight w:val="0"/>
      <w:marTop w:val="0"/>
      <w:marBottom w:val="0"/>
      <w:divBdr>
        <w:top w:val="none" w:sz="0" w:space="0" w:color="auto"/>
        <w:left w:val="none" w:sz="0" w:space="0" w:color="auto"/>
        <w:bottom w:val="none" w:sz="0" w:space="0" w:color="auto"/>
        <w:right w:val="none" w:sz="0" w:space="0" w:color="auto"/>
      </w:divBdr>
    </w:div>
    <w:div w:id="1647777078">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64432129">
      <w:bodyDiv w:val="1"/>
      <w:marLeft w:val="0"/>
      <w:marRight w:val="0"/>
      <w:marTop w:val="0"/>
      <w:marBottom w:val="0"/>
      <w:divBdr>
        <w:top w:val="none" w:sz="0" w:space="0" w:color="auto"/>
        <w:left w:val="none" w:sz="0" w:space="0" w:color="auto"/>
        <w:bottom w:val="none" w:sz="0" w:space="0" w:color="auto"/>
        <w:right w:val="none" w:sz="0" w:space="0" w:color="auto"/>
      </w:divBdr>
    </w:div>
    <w:div w:id="1667630685">
      <w:bodyDiv w:val="1"/>
      <w:marLeft w:val="0"/>
      <w:marRight w:val="0"/>
      <w:marTop w:val="0"/>
      <w:marBottom w:val="0"/>
      <w:divBdr>
        <w:top w:val="none" w:sz="0" w:space="0" w:color="auto"/>
        <w:left w:val="none" w:sz="0" w:space="0" w:color="auto"/>
        <w:bottom w:val="none" w:sz="0" w:space="0" w:color="auto"/>
        <w:right w:val="none" w:sz="0" w:space="0" w:color="auto"/>
      </w:divBdr>
    </w:div>
    <w:div w:id="1683580436">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10958115">
      <w:bodyDiv w:val="1"/>
      <w:marLeft w:val="0"/>
      <w:marRight w:val="0"/>
      <w:marTop w:val="0"/>
      <w:marBottom w:val="0"/>
      <w:divBdr>
        <w:top w:val="none" w:sz="0" w:space="0" w:color="auto"/>
        <w:left w:val="none" w:sz="0" w:space="0" w:color="auto"/>
        <w:bottom w:val="none" w:sz="0" w:space="0" w:color="auto"/>
        <w:right w:val="none" w:sz="0" w:space="0" w:color="auto"/>
      </w:divBdr>
    </w:div>
    <w:div w:id="1738740661">
      <w:bodyDiv w:val="1"/>
      <w:marLeft w:val="0"/>
      <w:marRight w:val="0"/>
      <w:marTop w:val="0"/>
      <w:marBottom w:val="0"/>
      <w:divBdr>
        <w:top w:val="none" w:sz="0" w:space="0" w:color="auto"/>
        <w:left w:val="none" w:sz="0" w:space="0" w:color="auto"/>
        <w:bottom w:val="none" w:sz="0" w:space="0" w:color="auto"/>
        <w:right w:val="none" w:sz="0" w:space="0" w:color="auto"/>
      </w:divBdr>
    </w:div>
    <w:div w:id="1741977389">
      <w:bodyDiv w:val="1"/>
      <w:marLeft w:val="0"/>
      <w:marRight w:val="0"/>
      <w:marTop w:val="0"/>
      <w:marBottom w:val="0"/>
      <w:divBdr>
        <w:top w:val="none" w:sz="0" w:space="0" w:color="auto"/>
        <w:left w:val="none" w:sz="0" w:space="0" w:color="auto"/>
        <w:bottom w:val="none" w:sz="0" w:space="0" w:color="auto"/>
        <w:right w:val="none" w:sz="0" w:space="0" w:color="auto"/>
      </w:divBdr>
    </w:div>
    <w:div w:id="1794785101">
      <w:bodyDiv w:val="1"/>
      <w:marLeft w:val="0"/>
      <w:marRight w:val="0"/>
      <w:marTop w:val="0"/>
      <w:marBottom w:val="0"/>
      <w:divBdr>
        <w:top w:val="none" w:sz="0" w:space="0" w:color="auto"/>
        <w:left w:val="none" w:sz="0" w:space="0" w:color="auto"/>
        <w:bottom w:val="none" w:sz="0" w:space="0" w:color="auto"/>
        <w:right w:val="none" w:sz="0" w:space="0" w:color="auto"/>
      </w:divBdr>
    </w:div>
    <w:div w:id="1795979081">
      <w:bodyDiv w:val="1"/>
      <w:marLeft w:val="0"/>
      <w:marRight w:val="0"/>
      <w:marTop w:val="0"/>
      <w:marBottom w:val="0"/>
      <w:divBdr>
        <w:top w:val="none" w:sz="0" w:space="0" w:color="auto"/>
        <w:left w:val="none" w:sz="0" w:space="0" w:color="auto"/>
        <w:bottom w:val="none" w:sz="0" w:space="0" w:color="auto"/>
        <w:right w:val="none" w:sz="0" w:space="0" w:color="auto"/>
      </w:divBdr>
    </w:div>
    <w:div w:id="1797215656">
      <w:bodyDiv w:val="1"/>
      <w:marLeft w:val="0"/>
      <w:marRight w:val="0"/>
      <w:marTop w:val="0"/>
      <w:marBottom w:val="0"/>
      <w:divBdr>
        <w:top w:val="none" w:sz="0" w:space="0" w:color="auto"/>
        <w:left w:val="none" w:sz="0" w:space="0" w:color="auto"/>
        <w:bottom w:val="none" w:sz="0" w:space="0" w:color="auto"/>
        <w:right w:val="none" w:sz="0" w:space="0" w:color="auto"/>
      </w:divBdr>
    </w:div>
    <w:div w:id="1797866044">
      <w:bodyDiv w:val="1"/>
      <w:marLeft w:val="0"/>
      <w:marRight w:val="0"/>
      <w:marTop w:val="0"/>
      <w:marBottom w:val="0"/>
      <w:divBdr>
        <w:top w:val="none" w:sz="0" w:space="0" w:color="auto"/>
        <w:left w:val="none" w:sz="0" w:space="0" w:color="auto"/>
        <w:bottom w:val="none" w:sz="0" w:space="0" w:color="auto"/>
        <w:right w:val="none" w:sz="0" w:space="0" w:color="auto"/>
      </w:divBdr>
    </w:div>
    <w:div w:id="1813525321">
      <w:bodyDiv w:val="1"/>
      <w:marLeft w:val="0"/>
      <w:marRight w:val="0"/>
      <w:marTop w:val="0"/>
      <w:marBottom w:val="0"/>
      <w:divBdr>
        <w:top w:val="none" w:sz="0" w:space="0" w:color="auto"/>
        <w:left w:val="none" w:sz="0" w:space="0" w:color="auto"/>
        <w:bottom w:val="none" w:sz="0" w:space="0" w:color="auto"/>
        <w:right w:val="none" w:sz="0" w:space="0" w:color="auto"/>
      </w:divBdr>
    </w:div>
    <w:div w:id="1888032321">
      <w:bodyDiv w:val="1"/>
      <w:marLeft w:val="0"/>
      <w:marRight w:val="0"/>
      <w:marTop w:val="0"/>
      <w:marBottom w:val="0"/>
      <w:divBdr>
        <w:top w:val="none" w:sz="0" w:space="0" w:color="auto"/>
        <w:left w:val="none" w:sz="0" w:space="0" w:color="auto"/>
        <w:bottom w:val="none" w:sz="0" w:space="0" w:color="auto"/>
        <w:right w:val="none" w:sz="0" w:space="0" w:color="auto"/>
      </w:divBdr>
    </w:div>
    <w:div w:id="1899902092">
      <w:bodyDiv w:val="1"/>
      <w:marLeft w:val="0"/>
      <w:marRight w:val="0"/>
      <w:marTop w:val="0"/>
      <w:marBottom w:val="0"/>
      <w:divBdr>
        <w:top w:val="none" w:sz="0" w:space="0" w:color="auto"/>
        <w:left w:val="none" w:sz="0" w:space="0" w:color="auto"/>
        <w:bottom w:val="none" w:sz="0" w:space="0" w:color="auto"/>
        <w:right w:val="none" w:sz="0" w:space="0" w:color="auto"/>
      </w:divBdr>
    </w:div>
    <w:div w:id="1904750472">
      <w:bodyDiv w:val="1"/>
      <w:marLeft w:val="0"/>
      <w:marRight w:val="0"/>
      <w:marTop w:val="0"/>
      <w:marBottom w:val="0"/>
      <w:divBdr>
        <w:top w:val="none" w:sz="0" w:space="0" w:color="auto"/>
        <w:left w:val="none" w:sz="0" w:space="0" w:color="auto"/>
        <w:bottom w:val="none" w:sz="0" w:space="0" w:color="auto"/>
        <w:right w:val="none" w:sz="0" w:space="0" w:color="auto"/>
      </w:divBdr>
    </w:div>
    <w:div w:id="1930918148">
      <w:bodyDiv w:val="1"/>
      <w:marLeft w:val="0"/>
      <w:marRight w:val="0"/>
      <w:marTop w:val="0"/>
      <w:marBottom w:val="0"/>
      <w:divBdr>
        <w:top w:val="none" w:sz="0" w:space="0" w:color="auto"/>
        <w:left w:val="none" w:sz="0" w:space="0" w:color="auto"/>
        <w:bottom w:val="none" w:sz="0" w:space="0" w:color="auto"/>
        <w:right w:val="none" w:sz="0" w:space="0" w:color="auto"/>
      </w:divBdr>
    </w:div>
    <w:div w:id="1933201570">
      <w:bodyDiv w:val="1"/>
      <w:marLeft w:val="0"/>
      <w:marRight w:val="0"/>
      <w:marTop w:val="0"/>
      <w:marBottom w:val="0"/>
      <w:divBdr>
        <w:top w:val="none" w:sz="0" w:space="0" w:color="auto"/>
        <w:left w:val="none" w:sz="0" w:space="0" w:color="auto"/>
        <w:bottom w:val="none" w:sz="0" w:space="0" w:color="auto"/>
        <w:right w:val="none" w:sz="0" w:space="0" w:color="auto"/>
      </w:divBdr>
    </w:div>
    <w:div w:id="1936202674">
      <w:bodyDiv w:val="1"/>
      <w:marLeft w:val="0"/>
      <w:marRight w:val="0"/>
      <w:marTop w:val="0"/>
      <w:marBottom w:val="0"/>
      <w:divBdr>
        <w:top w:val="none" w:sz="0" w:space="0" w:color="auto"/>
        <w:left w:val="none" w:sz="0" w:space="0" w:color="auto"/>
        <w:bottom w:val="none" w:sz="0" w:space="0" w:color="auto"/>
        <w:right w:val="none" w:sz="0" w:space="0" w:color="auto"/>
      </w:divBdr>
    </w:div>
    <w:div w:id="194553201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07512950">
      <w:bodyDiv w:val="1"/>
      <w:marLeft w:val="0"/>
      <w:marRight w:val="0"/>
      <w:marTop w:val="0"/>
      <w:marBottom w:val="0"/>
      <w:divBdr>
        <w:top w:val="none" w:sz="0" w:space="0" w:color="auto"/>
        <w:left w:val="none" w:sz="0" w:space="0" w:color="auto"/>
        <w:bottom w:val="none" w:sz="0" w:space="0" w:color="auto"/>
        <w:right w:val="none" w:sz="0" w:space="0" w:color="auto"/>
      </w:divBdr>
    </w:div>
    <w:div w:id="2046176895">
      <w:bodyDiv w:val="1"/>
      <w:marLeft w:val="0"/>
      <w:marRight w:val="0"/>
      <w:marTop w:val="0"/>
      <w:marBottom w:val="0"/>
      <w:divBdr>
        <w:top w:val="none" w:sz="0" w:space="0" w:color="auto"/>
        <w:left w:val="none" w:sz="0" w:space="0" w:color="auto"/>
        <w:bottom w:val="none" w:sz="0" w:space="0" w:color="auto"/>
        <w:right w:val="none" w:sz="0" w:space="0" w:color="auto"/>
      </w:divBdr>
    </w:div>
    <w:div w:id="2054959229">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5932092">
      <w:bodyDiv w:val="1"/>
      <w:marLeft w:val="0"/>
      <w:marRight w:val="0"/>
      <w:marTop w:val="0"/>
      <w:marBottom w:val="0"/>
      <w:divBdr>
        <w:top w:val="none" w:sz="0" w:space="0" w:color="auto"/>
        <w:left w:val="none" w:sz="0" w:space="0" w:color="auto"/>
        <w:bottom w:val="none" w:sz="0" w:space="0" w:color="auto"/>
        <w:right w:val="none" w:sz="0" w:space="0" w:color="auto"/>
      </w:divBdr>
    </w:div>
    <w:div w:id="2079327115">
      <w:bodyDiv w:val="1"/>
      <w:marLeft w:val="0"/>
      <w:marRight w:val="0"/>
      <w:marTop w:val="0"/>
      <w:marBottom w:val="0"/>
      <w:divBdr>
        <w:top w:val="none" w:sz="0" w:space="0" w:color="auto"/>
        <w:left w:val="none" w:sz="0" w:space="0" w:color="auto"/>
        <w:bottom w:val="none" w:sz="0" w:space="0" w:color="auto"/>
        <w:right w:val="none" w:sz="0" w:space="0" w:color="auto"/>
      </w:divBdr>
    </w:div>
    <w:div w:id="2098398481">
      <w:bodyDiv w:val="1"/>
      <w:marLeft w:val="0"/>
      <w:marRight w:val="0"/>
      <w:marTop w:val="0"/>
      <w:marBottom w:val="0"/>
      <w:divBdr>
        <w:top w:val="none" w:sz="0" w:space="0" w:color="auto"/>
        <w:left w:val="none" w:sz="0" w:space="0" w:color="auto"/>
        <w:bottom w:val="none" w:sz="0" w:space="0" w:color="auto"/>
        <w:right w:val="none" w:sz="0" w:space="0" w:color="auto"/>
      </w:divBdr>
    </w:div>
    <w:div w:id="2108109991">
      <w:bodyDiv w:val="1"/>
      <w:marLeft w:val="0"/>
      <w:marRight w:val="0"/>
      <w:marTop w:val="0"/>
      <w:marBottom w:val="0"/>
      <w:divBdr>
        <w:top w:val="none" w:sz="0" w:space="0" w:color="auto"/>
        <w:left w:val="none" w:sz="0" w:space="0" w:color="auto"/>
        <w:bottom w:val="none" w:sz="0" w:space="0" w:color="auto"/>
        <w:right w:val="none" w:sz="0" w:space="0" w:color="auto"/>
      </w:divBdr>
    </w:div>
    <w:div w:id="2134128541">
      <w:bodyDiv w:val="1"/>
      <w:marLeft w:val="0"/>
      <w:marRight w:val="0"/>
      <w:marTop w:val="0"/>
      <w:marBottom w:val="0"/>
      <w:divBdr>
        <w:top w:val="none" w:sz="0" w:space="0" w:color="auto"/>
        <w:left w:val="none" w:sz="0" w:space="0" w:color="auto"/>
        <w:bottom w:val="none" w:sz="0" w:space="0" w:color="auto"/>
        <w:right w:val="none" w:sz="0" w:space="0" w:color="auto"/>
      </w:divBdr>
    </w:div>
    <w:div w:id="2140569150">
      <w:bodyDiv w:val="1"/>
      <w:marLeft w:val="0"/>
      <w:marRight w:val="0"/>
      <w:marTop w:val="0"/>
      <w:marBottom w:val="0"/>
      <w:divBdr>
        <w:top w:val="none" w:sz="0" w:space="0" w:color="auto"/>
        <w:left w:val="none" w:sz="0" w:space="0" w:color="auto"/>
        <w:bottom w:val="none" w:sz="0" w:space="0" w:color="auto"/>
        <w:right w:val="none" w:sz="0" w:space="0" w:color="auto"/>
      </w:divBdr>
      <w:divsChild>
        <w:div w:id="1423574410">
          <w:marLeft w:val="0"/>
          <w:marRight w:val="0"/>
          <w:marTop w:val="0"/>
          <w:marBottom w:val="0"/>
          <w:divBdr>
            <w:top w:val="none" w:sz="0" w:space="0" w:color="auto"/>
            <w:left w:val="none" w:sz="0" w:space="0" w:color="auto"/>
            <w:bottom w:val="none" w:sz="0" w:space="0" w:color="auto"/>
            <w:right w:val="none" w:sz="0" w:space="0" w:color="auto"/>
          </w:divBdr>
          <w:divsChild>
            <w:div w:id="1902721">
              <w:marLeft w:val="0"/>
              <w:marRight w:val="0"/>
              <w:marTop w:val="0"/>
              <w:marBottom w:val="0"/>
              <w:divBdr>
                <w:top w:val="none" w:sz="0" w:space="0" w:color="auto"/>
                <w:left w:val="none" w:sz="0" w:space="0" w:color="auto"/>
                <w:bottom w:val="none" w:sz="0" w:space="0" w:color="auto"/>
                <w:right w:val="none" w:sz="0" w:space="0" w:color="auto"/>
              </w:divBdr>
              <w:divsChild>
                <w:div w:id="60180167">
                  <w:marLeft w:val="0"/>
                  <w:marRight w:val="0"/>
                  <w:marTop w:val="0"/>
                  <w:marBottom w:val="0"/>
                  <w:divBdr>
                    <w:top w:val="none" w:sz="0" w:space="0" w:color="auto"/>
                    <w:left w:val="none" w:sz="0" w:space="0" w:color="auto"/>
                    <w:bottom w:val="none" w:sz="0" w:space="0" w:color="auto"/>
                    <w:right w:val="none" w:sz="0" w:space="0" w:color="auto"/>
                  </w:divBdr>
                  <w:divsChild>
                    <w:div w:id="145049855">
                      <w:marLeft w:val="0"/>
                      <w:marRight w:val="0"/>
                      <w:marTop w:val="0"/>
                      <w:marBottom w:val="0"/>
                      <w:divBdr>
                        <w:top w:val="none" w:sz="0" w:space="0" w:color="auto"/>
                        <w:left w:val="none" w:sz="0" w:space="0" w:color="auto"/>
                        <w:bottom w:val="none" w:sz="0" w:space="0" w:color="auto"/>
                        <w:right w:val="none" w:sz="0" w:space="0" w:color="auto"/>
                      </w:divBdr>
                      <w:divsChild>
                        <w:div w:id="445780670">
                          <w:marLeft w:val="0"/>
                          <w:marRight w:val="0"/>
                          <w:marTop w:val="0"/>
                          <w:marBottom w:val="0"/>
                          <w:divBdr>
                            <w:top w:val="none" w:sz="0" w:space="0" w:color="auto"/>
                            <w:left w:val="none" w:sz="0" w:space="0" w:color="auto"/>
                            <w:bottom w:val="none" w:sz="0" w:space="0" w:color="auto"/>
                            <w:right w:val="none" w:sz="0" w:space="0" w:color="auto"/>
                          </w:divBdr>
                          <w:divsChild>
                            <w:div w:id="10409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427323">
                  <w:marLeft w:val="0"/>
                  <w:marRight w:val="0"/>
                  <w:marTop w:val="0"/>
                  <w:marBottom w:val="0"/>
                  <w:divBdr>
                    <w:top w:val="none" w:sz="0" w:space="0" w:color="auto"/>
                    <w:left w:val="none" w:sz="0" w:space="0" w:color="auto"/>
                    <w:bottom w:val="none" w:sz="0" w:space="0" w:color="auto"/>
                    <w:right w:val="none" w:sz="0" w:space="0" w:color="auto"/>
                  </w:divBdr>
                  <w:divsChild>
                    <w:div w:id="14587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77/174425911142007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641/B5710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pulation.un.org/w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landurbplan.2005.02.010" TargetMode="External"/><Relationship Id="rId5" Type="http://schemas.openxmlformats.org/officeDocument/2006/relationships/webSettings" Target="webSettings.xml"/><Relationship Id="rId15" Type="http://schemas.openxmlformats.org/officeDocument/2006/relationships/hyperlink" Target="https://doi.org/10.1016/j.landurbplan.2007.02.001" TargetMode="External"/><Relationship Id="rId10" Type="http://schemas.openxmlformats.org/officeDocument/2006/relationships/hyperlink" Target="https://doi.org/10.1016/j.enbuild.2015.12.022" TargetMode="External"/><Relationship Id="rId4" Type="http://schemas.openxmlformats.org/officeDocument/2006/relationships/settings" Target="settings.xml"/><Relationship Id="rId9" Type="http://schemas.openxmlformats.org/officeDocument/2006/relationships/hyperlink" Target="https://doi.org/10.1016/j.landurbplan.2011.02.021" TargetMode="External"/><Relationship Id="rId14" Type="http://schemas.openxmlformats.org/officeDocument/2006/relationships/hyperlink" Target="https://doi.org/10.1007/s11165-016-96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F2F6-DFB3-4EF1-874A-DE40B34A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52</Pages>
  <Words>10703</Words>
  <Characters>61008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2</cp:revision>
  <cp:lastPrinted>2025-07-25T12:01:00Z</cp:lastPrinted>
  <dcterms:created xsi:type="dcterms:W3CDTF">2025-05-27T12:49:00Z</dcterms:created>
  <dcterms:modified xsi:type="dcterms:W3CDTF">2025-07-25T12:01:00Z</dcterms:modified>
</cp:coreProperties>
</file>