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D4" w:rsidRPr="009F067A" w:rsidRDefault="00982856" w:rsidP="004036BE">
      <w:pPr>
        <w:pStyle w:val="Heading1"/>
        <w:spacing w:before="0"/>
        <w:ind w:left="512"/>
        <w:jc w:val="center"/>
        <w:rPr>
          <w:rFonts w:ascii="Arial Black" w:hAnsi="Arial Black"/>
        </w:rPr>
      </w:pPr>
      <w:r>
        <w:rPr>
          <w:rFonts w:ascii="Arial Black" w:hAnsi="Arial Black"/>
          <w:sz w:val="34"/>
        </w:rPr>
        <w:t>IMPACT OF E-MARKETING STRATEGIES ON SMALL AND MEDIUM ENTERPRISE</w:t>
      </w:r>
    </w:p>
    <w:p w:rsidR="003249D8" w:rsidRPr="009B2883" w:rsidRDefault="006E5433" w:rsidP="004036BE">
      <w:pPr>
        <w:pStyle w:val="Heading1"/>
        <w:spacing w:before="0"/>
        <w:ind w:left="512"/>
        <w:jc w:val="center"/>
      </w:pPr>
      <w:r w:rsidRPr="009F067A">
        <w:rPr>
          <w:sz w:val="28"/>
        </w:rPr>
        <w:t>(</w:t>
      </w:r>
      <w:r w:rsidR="003249D8" w:rsidRPr="009F067A">
        <w:rPr>
          <w:sz w:val="28"/>
        </w:rPr>
        <w:t xml:space="preserve">CASE STUDY OF </w:t>
      </w:r>
      <w:r w:rsidR="00982856">
        <w:rPr>
          <w:sz w:val="28"/>
        </w:rPr>
        <w:t>FEMTECH IT CENTRE</w:t>
      </w:r>
      <w:r w:rsidRPr="009F067A">
        <w:rPr>
          <w:sz w:val="28"/>
        </w:rPr>
        <w:t>)</w:t>
      </w:r>
    </w:p>
    <w:p w:rsidR="009F067A" w:rsidRDefault="009F067A" w:rsidP="004036BE">
      <w:pPr>
        <w:jc w:val="center"/>
        <w:rPr>
          <w:b/>
          <w:bCs/>
          <w:sz w:val="56"/>
          <w:szCs w:val="24"/>
        </w:rPr>
      </w:pPr>
    </w:p>
    <w:p w:rsidR="009F067A" w:rsidRDefault="009F067A" w:rsidP="004036BE">
      <w:pPr>
        <w:jc w:val="center"/>
        <w:rPr>
          <w:b/>
          <w:bCs/>
          <w:sz w:val="56"/>
          <w:szCs w:val="24"/>
        </w:rPr>
      </w:pPr>
    </w:p>
    <w:p w:rsidR="009F067A" w:rsidRDefault="009F067A" w:rsidP="004036BE">
      <w:pPr>
        <w:jc w:val="center"/>
        <w:rPr>
          <w:b/>
          <w:bCs/>
          <w:sz w:val="56"/>
          <w:szCs w:val="24"/>
        </w:rPr>
      </w:pPr>
      <w:r w:rsidRPr="00BB255F">
        <w:rPr>
          <w:b/>
          <w:bCs/>
          <w:sz w:val="56"/>
          <w:szCs w:val="24"/>
        </w:rPr>
        <w:t>BY</w:t>
      </w:r>
    </w:p>
    <w:p w:rsidR="009F067A" w:rsidRDefault="009F067A" w:rsidP="004036BE">
      <w:pPr>
        <w:jc w:val="center"/>
        <w:rPr>
          <w:b/>
          <w:bCs/>
          <w:sz w:val="56"/>
          <w:szCs w:val="24"/>
        </w:rPr>
      </w:pPr>
    </w:p>
    <w:p w:rsidR="009F067A" w:rsidRDefault="009F067A" w:rsidP="004036BE">
      <w:pPr>
        <w:jc w:val="center"/>
        <w:rPr>
          <w:b/>
          <w:bCs/>
          <w:sz w:val="24"/>
          <w:szCs w:val="24"/>
        </w:rPr>
      </w:pPr>
    </w:p>
    <w:p w:rsidR="009F067A" w:rsidRPr="00711A30" w:rsidRDefault="000423AA" w:rsidP="004036BE">
      <w:pPr>
        <w:jc w:val="center"/>
        <w:rPr>
          <w:rFonts w:ascii="Arial Black" w:hAnsi="Arial Black"/>
          <w:b/>
          <w:bCs/>
          <w:sz w:val="38"/>
          <w:szCs w:val="24"/>
        </w:rPr>
      </w:pPr>
      <w:r>
        <w:rPr>
          <w:rFonts w:ascii="Arial Black" w:hAnsi="Arial Black"/>
          <w:b/>
          <w:bCs/>
          <w:sz w:val="38"/>
          <w:szCs w:val="24"/>
        </w:rPr>
        <w:t>MAHMUD HAMDALAT OPEYEMI</w:t>
      </w:r>
    </w:p>
    <w:p w:rsidR="009F067A" w:rsidRDefault="009F067A" w:rsidP="004036BE">
      <w:pPr>
        <w:jc w:val="center"/>
        <w:rPr>
          <w:b/>
          <w:bCs/>
          <w:sz w:val="24"/>
          <w:szCs w:val="24"/>
        </w:rPr>
      </w:pPr>
      <w:r w:rsidRPr="00711A30">
        <w:rPr>
          <w:rFonts w:ascii="Arial Black" w:hAnsi="Arial Black"/>
          <w:b/>
          <w:bCs/>
          <w:sz w:val="38"/>
          <w:szCs w:val="24"/>
        </w:rPr>
        <w:t>HND/2</w:t>
      </w:r>
      <w:r w:rsidR="000423AA">
        <w:rPr>
          <w:rFonts w:ascii="Arial Black" w:hAnsi="Arial Black"/>
          <w:b/>
          <w:bCs/>
          <w:sz w:val="38"/>
          <w:szCs w:val="24"/>
        </w:rPr>
        <w:t>3</w:t>
      </w:r>
      <w:r w:rsidRPr="00711A30">
        <w:rPr>
          <w:rFonts w:ascii="Arial Black" w:hAnsi="Arial Black"/>
          <w:b/>
          <w:bCs/>
          <w:sz w:val="38"/>
          <w:szCs w:val="24"/>
        </w:rPr>
        <w:t>/BAM/FT/</w:t>
      </w:r>
      <w:r w:rsidR="000423AA">
        <w:rPr>
          <w:rFonts w:ascii="Arial Black" w:hAnsi="Arial Black"/>
          <w:b/>
          <w:bCs/>
          <w:sz w:val="38"/>
          <w:szCs w:val="24"/>
        </w:rPr>
        <w:t>0266</w:t>
      </w:r>
    </w:p>
    <w:p w:rsidR="009F067A" w:rsidRDefault="009F067A" w:rsidP="004036BE">
      <w:pPr>
        <w:jc w:val="center"/>
        <w:rPr>
          <w:b/>
          <w:bCs/>
          <w:sz w:val="24"/>
          <w:szCs w:val="24"/>
        </w:rPr>
      </w:pPr>
    </w:p>
    <w:p w:rsidR="009F067A" w:rsidRDefault="009F067A" w:rsidP="004036BE">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 INSTITUTE OF FINANCE AND MANAGEMENT STUDIES (IFMS), KWARA STATE POLYTECHNIC, ILORIN KWARA STATE.</w:t>
      </w:r>
    </w:p>
    <w:p w:rsidR="009F067A" w:rsidRPr="00667736" w:rsidRDefault="009F067A" w:rsidP="004036BE">
      <w:pPr>
        <w:jc w:val="center"/>
        <w:rPr>
          <w:rFonts w:ascii="Cooper Black" w:hAnsi="Cooper Black"/>
          <w:sz w:val="26"/>
          <w:szCs w:val="26"/>
        </w:rPr>
      </w:pPr>
    </w:p>
    <w:p w:rsidR="009F067A" w:rsidRDefault="009F067A" w:rsidP="004036BE">
      <w:pPr>
        <w:spacing w:line="360" w:lineRule="auto"/>
        <w:jc w:val="center"/>
        <w:rPr>
          <w:rFonts w:ascii="Cooper Black" w:hAnsi="Cooper Black"/>
          <w:sz w:val="26"/>
          <w:szCs w:val="26"/>
        </w:rPr>
      </w:pPr>
      <w:r w:rsidRPr="00667736">
        <w:rPr>
          <w:rFonts w:ascii="Cooper Black" w:hAnsi="Cooper Black"/>
          <w:sz w:val="26"/>
          <w:szCs w:val="26"/>
        </w:rPr>
        <w:t>IN PARTIAL FULFILMENT OF THE REQUIREMENT FOR THE AWARD OF HIGHER NATIONAL DIPLOMA (HND) BUSINESS ADMINISTRATION AND MANAGEMENT</w:t>
      </w:r>
    </w:p>
    <w:p w:rsidR="009F067A" w:rsidRDefault="009F067A" w:rsidP="004036BE">
      <w:pPr>
        <w:jc w:val="center"/>
        <w:rPr>
          <w:rFonts w:ascii="Cooper Black" w:hAnsi="Cooper Black"/>
          <w:sz w:val="26"/>
          <w:szCs w:val="26"/>
        </w:rPr>
      </w:pPr>
    </w:p>
    <w:p w:rsidR="009F067A" w:rsidRDefault="009F067A" w:rsidP="004036BE">
      <w:pPr>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MAY, 202</w:t>
      </w:r>
      <w:r w:rsidR="000423AA">
        <w:rPr>
          <w:rFonts w:ascii="Cooper Black" w:hAnsi="Cooper Black"/>
          <w:sz w:val="26"/>
          <w:szCs w:val="26"/>
        </w:rPr>
        <w:t>5</w:t>
      </w:r>
    </w:p>
    <w:p w:rsidR="009F067A" w:rsidRPr="00667736" w:rsidRDefault="009F067A" w:rsidP="004036BE">
      <w:pPr>
        <w:spacing w:line="360" w:lineRule="auto"/>
        <w:jc w:val="center"/>
        <w:rPr>
          <w:sz w:val="28"/>
          <w:szCs w:val="28"/>
        </w:rPr>
      </w:pPr>
      <w:r>
        <w:rPr>
          <w:b/>
          <w:sz w:val="26"/>
          <w:szCs w:val="26"/>
        </w:rPr>
        <w:br w:type="page"/>
      </w:r>
      <w:r w:rsidRPr="00667736">
        <w:rPr>
          <w:b/>
          <w:sz w:val="28"/>
          <w:szCs w:val="28"/>
        </w:rPr>
        <w:lastRenderedPageBreak/>
        <w:t>CERTIFICATION</w:t>
      </w:r>
    </w:p>
    <w:p w:rsidR="009F067A" w:rsidRPr="00667736" w:rsidRDefault="009F067A" w:rsidP="004036BE">
      <w:pPr>
        <w:spacing w:line="360" w:lineRule="auto"/>
        <w:jc w:val="both"/>
        <w:rPr>
          <w:sz w:val="28"/>
          <w:szCs w:val="28"/>
        </w:rPr>
      </w:pPr>
      <w:r w:rsidRPr="00667736">
        <w:rPr>
          <w:sz w:val="28"/>
          <w:szCs w:val="28"/>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9F067A" w:rsidRPr="00667736" w:rsidRDefault="009F067A" w:rsidP="004036BE">
      <w:pPr>
        <w:rPr>
          <w:b/>
          <w:sz w:val="28"/>
          <w:szCs w:val="28"/>
        </w:rPr>
      </w:pPr>
    </w:p>
    <w:p w:rsidR="009F067A" w:rsidRPr="00667736" w:rsidRDefault="009F067A" w:rsidP="004036BE">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9F067A" w:rsidRPr="00667736" w:rsidRDefault="00141590" w:rsidP="004036BE">
      <w:pPr>
        <w:rPr>
          <w:b/>
          <w:sz w:val="28"/>
          <w:szCs w:val="28"/>
        </w:rPr>
      </w:pPr>
      <w:r>
        <w:rPr>
          <w:b/>
          <w:sz w:val="28"/>
          <w:szCs w:val="28"/>
        </w:rPr>
        <w:t>DR. BAKER, S.A.</w:t>
      </w:r>
      <w:r w:rsidR="009F067A" w:rsidRPr="00667736">
        <w:rPr>
          <w:b/>
          <w:sz w:val="28"/>
          <w:szCs w:val="28"/>
        </w:rPr>
        <w:t xml:space="preserve"> </w:t>
      </w:r>
      <w:r w:rsidR="009F067A" w:rsidRPr="00667736">
        <w:rPr>
          <w:b/>
          <w:sz w:val="28"/>
          <w:szCs w:val="28"/>
        </w:rPr>
        <w:tab/>
      </w:r>
      <w:r w:rsidR="009F067A" w:rsidRPr="00667736">
        <w:rPr>
          <w:b/>
          <w:sz w:val="28"/>
          <w:szCs w:val="28"/>
        </w:rPr>
        <w:tab/>
      </w:r>
      <w:r w:rsidR="009F067A" w:rsidRPr="00667736">
        <w:rPr>
          <w:b/>
          <w:sz w:val="28"/>
          <w:szCs w:val="28"/>
        </w:rPr>
        <w:tab/>
      </w:r>
      <w:r w:rsidR="009F067A" w:rsidRPr="00667736">
        <w:rPr>
          <w:b/>
          <w:sz w:val="28"/>
          <w:szCs w:val="28"/>
        </w:rPr>
        <w:tab/>
      </w:r>
      <w:r w:rsidR="009F067A" w:rsidRPr="00667736">
        <w:rPr>
          <w:b/>
          <w:sz w:val="28"/>
          <w:szCs w:val="28"/>
        </w:rPr>
        <w:tab/>
      </w:r>
      <w:r w:rsidR="009F067A">
        <w:rPr>
          <w:b/>
          <w:sz w:val="28"/>
          <w:szCs w:val="28"/>
        </w:rPr>
        <w:tab/>
      </w:r>
      <w:r w:rsidR="009F067A" w:rsidRPr="00667736">
        <w:rPr>
          <w:b/>
          <w:sz w:val="28"/>
          <w:szCs w:val="28"/>
        </w:rPr>
        <w:t>DATE</w:t>
      </w:r>
    </w:p>
    <w:p w:rsidR="009F067A" w:rsidRDefault="009F067A" w:rsidP="004036BE">
      <w:pPr>
        <w:rPr>
          <w:b/>
          <w:sz w:val="28"/>
          <w:szCs w:val="28"/>
        </w:rPr>
      </w:pPr>
      <w:r w:rsidRPr="00667736">
        <w:rPr>
          <w:b/>
          <w:sz w:val="28"/>
          <w:szCs w:val="28"/>
        </w:rPr>
        <w:t>(Project Supervisor)</w:t>
      </w:r>
      <w:r w:rsidRPr="00667736">
        <w:rPr>
          <w:b/>
          <w:sz w:val="28"/>
          <w:szCs w:val="28"/>
        </w:rPr>
        <w:tab/>
      </w:r>
    </w:p>
    <w:p w:rsidR="009F067A" w:rsidRPr="00667736" w:rsidRDefault="009F067A" w:rsidP="004036BE">
      <w:pPr>
        <w:rPr>
          <w:b/>
          <w:sz w:val="28"/>
          <w:szCs w:val="28"/>
        </w:rPr>
      </w:pPr>
    </w:p>
    <w:p w:rsidR="009F067A" w:rsidRPr="00667736" w:rsidRDefault="009F067A" w:rsidP="004036BE">
      <w:pPr>
        <w:rPr>
          <w:b/>
          <w:sz w:val="28"/>
          <w:szCs w:val="28"/>
        </w:rPr>
      </w:pPr>
    </w:p>
    <w:p w:rsidR="009F067A" w:rsidRPr="00667736" w:rsidRDefault="009F067A" w:rsidP="004036BE">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9F067A" w:rsidRPr="00667736" w:rsidRDefault="009F067A" w:rsidP="004036BE">
      <w:pPr>
        <w:rPr>
          <w:b/>
          <w:sz w:val="28"/>
          <w:szCs w:val="28"/>
        </w:rPr>
      </w:pPr>
      <w:r w:rsidRPr="00667736">
        <w:rPr>
          <w:b/>
          <w:sz w:val="28"/>
          <w:szCs w:val="28"/>
        </w:rPr>
        <w:t xml:space="preserve">MR. </w:t>
      </w:r>
      <w:r w:rsidR="00141590">
        <w:rPr>
          <w:b/>
          <w:sz w:val="28"/>
          <w:szCs w:val="28"/>
        </w:rPr>
        <w:t>ALIYU, B.U</w:t>
      </w:r>
      <w:r w:rsidR="00141590">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Pr>
          <w:b/>
          <w:sz w:val="28"/>
          <w:szCs w:val="28"/>
        </w:rPr>
        <w:tab/>
      </w:r>
      <w:r>
        <w:rPr>
          <w:b/>
          <w:sz w:val="28"/>
          <w:szCs w:val="28"/>
        </w:rPr>
        <w:tab/>
      </w:r>
      <w:r w:rsidRPr="00667736">
        <w:rPr>
          <w:b/>
          <w:sz w:val="28"/>
          <w:szCs w:val="28"/>
        </w:rPr>
        <w:t>DATE</w:t>
      </w:r>
    </w:p>
    <w:p w:rsidR="009F067A" w:rsidRPr="00667736" w:rsidRDefault="009F067A" w:rsidP="004036BE">
      <w:pPr>
        <w:rPr>
          <w:b/>
          <w:sz w:val="28"/>
          <w:szCs w:val="28"/>
        </w:rPr>
      </w:pPr>
      <w:r w:rsidRPr="00667736">
        <w:rPr>
          <w:b/>
          <w:sz w:val="28"/>
          <w:szCs w:val="28"/>
        </w:rPr>
        <w:t>(Project Coordinator)</w:t>
      </w:r>
      <w:r w:rsidRPr="00667736">
        <w:rPr>
          <w:b/>
          <w:sz w:val="28"/>
          <w:szCs w:val="28"/>
        </w:rPr>
        <w:tab/>
      </w:r>
    </w:p>
    <w:p w:rsidR="009F067A" w:rsidRDefault="009F067A" w:rsidP="004036BE">
      <w:pPr>
        <w:rPr>
          <w:b/>
          <w:sz w:val="28"/>
          <w:szCs w:val="28"/>
        </w:rPr>
      </w:pPr>
    </w:p>
    <w:p w:rsidR="009F067A" w:rsidRPr="00667736" w:rsidRDefault="009F067A" w:rsidP="004036BE">
      <w:pPr>
        <w:rPr>
          <w:b/>
          <w:sz w:val="28"/>
          <w:szCs w:val="28"/>
        </w:rPr>
      </w:pPr>
    </w:p>
    <w:p w:rsidR="009F067A" w:rsidRPr="00667736" w:rsidRDefault="009F067A" w:rsidP="004036BE">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9F067A" w:rsidRPr="00667736" w:rsidRDefault="00141590" w:rsidP="004036BE">
      <w:pPr>
        <w:rPr>
          <w:b/>
          <w:sz w:val="28"/>
          <w:szCs w:val="28"/>
        </w:rPr>
      </w:pPr>
      <w:r>
        <w:rPr>
          <w:b/>
          <w:sz w:val="28"/>
          <w:szCs w:val="28"/>
        </w:rPr>
        <w:t>MR. ALAKOSO, I.K.</w:t>
      </w:r>
      <w:r>
        <w:rPr>
          <w:b/>
          <w:sz w:val="28"/>
          <w:szCs w:val="28"/>
        </w:rPr>
        <w:tab/>
      </w:r>
      <w:r w:rsidR="009F067A" w:rsidRPr="00667736">
        <w:rPr>
          <w:b/>
          <w:sz w:val="28"/>
          <w:szCs w:val="28"/>
        </w:rPr>
        <w:tab/>
      </w:r>
      <w:r w:rsidR="009F067A" w:rsidRPr="00667736">
        <w:rPr>
          <w:b/>
          <w:sz w:val="28"/>
          <w:szCs w:val="28"/>
        </w:rPr>
        <w:tab/>
      </w:r>
      <w:r w:rsidR="009F067A" w:rsidRPr="00667736">
        <w:rPr>
          <w:b/>
          <w:sz w:val="28"/>
          <w:szCs w:val="28"/>
        </w:rPr>
        <w:tab/>
      </w:r>
      <w:r w:rsidR="009F067A">
        <w:rPr>
          <w:b/>
          <w:sz w:val="28"/>
          <w:szCs w:val="28"/>
        </w:rPr>
        <w:tab/>
      </w:r>
      <w:r w:rsidR="009F067A">
        <w:rPr>
          <w:b/>
          <w:sz w:val="28"/>
          <w:szCs w:val="28"/>
        </w:rPr>
        <w:tab/>
      </w:r>
      <w:r w:rsidR="009F067A" w:rsidRPr="00667736">
        <w:rPr>
          <w:b/>
          <w:sz w:val="28"/>
          <w:szCs w:val="28"/>
        </w:rPr>
        <w:t>DATE</w:t>
      </w:r>
    </w:p>
    <w:p w:rsidR="009F067A" w:rsidRPr="00667736" w:rsidRDefault="009F067A" w:rsidP="004036BE">
      <w:pPr>
        <w:rPr>
          <w:b/>
          <w:sz w:val="28"/>
          <w:szCs w:val="28"/>
        </w:rPr>
      </w:pPr>
      <w:r w:rsidRPr="00667736">
        <w:rPr>
          <w:b/>
          <w:sz w:val="28"/>
          <w:szCs w:val="28"/>
        </w:rPr>
        <w:t>Head of Department (HOD)</w:t>
      </w:r>
    </w:p>
    <w:p w:rsidR="009F067A" w:rsidRDefault="009F067A" w:rsidP="004036BE">
      <w:pPr>
        <w:rPr>
          <w:b/>
          <w:sz w:val="28"/>
          <w:szCs w:val="28"/>
        </w:rPr>
      </w:pPr>
    </w:p>
    <w:p w:rsidR="009F067A" w:rsidRPr="00667736" w:rsidRDefault="009F067A" w:rsidP="004036BE">
      <w:pPr>
        <w:rPr>
          <w:b/>
          <w:sz w:val="28"/>
          <w:szCs w:val="28"/>
        </w:rPr>
      </w:pPr>
    </w:p>
    <w:p w:rsidR="009F067A" w:rsidRPr="00667736" w:rsidRDefault="009F067A" w:rsidP="004036BE">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8C2D7A" w:rsidRDefault="009F067A" w:rsidP="004036BE">
      <w:pPr>
        <w:rPr>
          <w:b/>
          <w:sz w:val="24"/>
          <w:szCs w:val="24"/>
        </w:rPr>
      </w:pPr>
      <w:r w:rsidRPr="00667736">
        <w:rPr>
          <w:b/>
          <w:sz w:val="28"/>
          <w:szCs w:val="28"/>
        </w:rPr>
        <w:t>External Examiner</w:t>
      </w:r>
      <w:r w:rsidRPr="00667736">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Pr>
          <w:b/>
          <w:sz w:val="28"/>
          <w:szCs w:val="28"/>
        </w:rPr>
        <w:tab/>
      </w:r>
      <w:r w:rsidRPr="00667736">
        <w:rPr>
          <w:b/>
          <w:sz w:val="28"/>
          <w:szCs w:val="28"/>
        </w:rPr>
        <w:t>DATE</w:t>
      </w:r>
    </w:p>
    <w:p w:rsidR="00B24BCF" w:rsidRDefault="00B24BCF" w:rsidP="004036BE">
      <w:pPr>
        <w:rPr>
          <w:b/>
          <w:sz w:val="24"/>
          <w:szCs w:val="24"/>
        </w:rPr>
      </w:pPr>
      <w:r>
        <w:rPr>
          <w:b/>
          <w:sz w:val="24"/>
          <w:szCs w:val="24"/>
        </w:rPr>
        <w:br w:type="page"/>
      </w:r>
    </w:p>
    <w:p w:rsidR="006C72AC" w:rsidRPr="006C72AC" w:rsidRDefault="006C72AC" w:rsidP="006C72AC">
      <w:pPr>
        <w:spacing w:line="360" w:lineRule="auto"/>
        <w:jc w:val="center"/>
        <w:rPr>
          <w:b/>
          <w:sz w:val="26"/>
          <w:szCs w:val="24"/>
        </w:rPr>
      </w:pPr>
      <w:r w:rsidRPr="006C72AC">
        <w:rPr>
          <w:b/>
          <w:sz w:val="26"/>
          <w:szCs w:val="24"/>
        </w:rPr>
        <w:lastRenderedPageBreak/>
        <w:t>DEDICATION</w:t>
      </w:r>
    </w:p>
    <w:p w:rsidR="006C72AC" w:rsidRPr="006C72AC" w:rsidRDefault="006C72AC" w:rsidP="006C72AC">
      <w:pPr>
        <w:spacing w:line="360" w:lineRule="auto"/>
        <w:jc w:val="both"/>
        <w:rPr>
          <w:sz w:val="26"/>
          <w:szCs w:val="24"/>
        </w:rPr>
      </w:pPr>
      <w:r w:rsidRPr="006C72AC">
        <w:rPr>
          <w:sz w:val="26"/>
          <w:szCs w:val="24"/>
        </w:rPr>
        <w:t>I dedicate this project to the Almighty God for His guidance and strength  and to my loving parents and mostly to my mom (Mrs</w:t>
      </w:r>
      <w:r>
        <w:rPr>
          <w:sz w:val="26"/>
          <w:szCs w:val="24"/>
        </w:rPr>
        <w:t>.</w:t>
      </w:r>
      <w:r w:rsidRPr="006C72AC">
        <w:rPr>
          <w:sz w:val="26"/>
          <w:szCs w:val="24"/>
        </w:rPr>
        <w:t xml:space="preserve"> Mahmud Moradeke) whose unwavering support and encouragement have been my pillar throughout this academic journey</w:t>
      </w:r>
      <w:r>
        <w:rPr>
          <w:sz w:val="26"/>
          <w:szCs w:val="24"/>
        </w:rPr>
        <w:t xml:space="preserve"> </w:t>
      </w:r>
      <w:r w:rsidRPr="006C72AC">
        <w:rPr>
          <w:sz w:val="26"/>
          <w:szCs w:val="24"/>
        </w:rPr>
        <w:t xml:space="preserve">and all thanks to my families and siblings (Mahmud Sherrifdeen) I appreciate all </w:t>
      </w:r>
      <w:r>
        <w:rPr>
          <w:sz w:val="26"/>
          <w:szCs w:val="24"/>
        </w:rPr>
        <w:t>yo</w:t>
      </w:r>
      <w:r w:rsidRPr="006C72AC">
        <w:rPr>
          <w:sz w:val="26"/>
          <w:szCs w:val="24"/>
        </w:rPr>
        <w:t>ur efforts towards me and also to Mrs</w:t>
      </w:r>
      <w:r>
        <w:rPr>
          <w:sz w:val="26"/>
          <w:szCs w:val="24"/>
        </w:rPr>
        <w:t>.</w:t>
      </w:r>
      <w:r w:rsidRPr="006C72AC">
        <w:rPr>
          <w:sz w:val="26"/>
          <w:szCs w:val="24"/>
        </w:rPr>
        <w:t xml:space="preserve"> Abdulwahab and lastly Dr.</w:t>
      </w:r>
      <w:r>
        <w:rPr>
          <w:sz w:val="26"/>
          <w:szCs w:val="24"/>
        </w:rPr>
        <w:t xml:space="preserve"> </w:t>
      </w:r>
      <w:r w:rsidRPr="006C72AC">
        <w:rPr>
          <w:sz w:val="26"/>
          <w:szCs w:val="24"/>
        </w:rPr>
        <w:t>Engr Balogun.</w:t>
      </w:r>
    </w:p>
    <w:p w:rsidR="006C72AC" w:rsidRPr="006C72AC" w:rsidRDefault="006C72AC" w:rsidP="006C72AC">
      <w:pPr>
        <w:spacing w:line="360" w:lineRule="auto"/>
        <w:jc w:val="both"/>
        <w:rPr>
          <w:b/>
          <w:sz w:val="26"/>
          <w:szCs w:val="24"/>
        </w:rPr>
      </w:pPr>
    </w:p>
    <w:p w:rsidR="006C72AC" w:rsidRPr="006C72AC" w:rsidRDefault="006C72AC" w:rsidP="006C72AC">
      <w:pPr>
        <w:spacing w:line="360" w:lineRule="auto"/>
        <w:jc w:val="both"/>
        <w:rPr>
          <w:b/>
          <w:sz w:val="26"/>
          <w:szCs w:val="24"/>
        </w:rPr>
      </w:pPr>
    </w:p>
    <w:p w:rsidR="006C72AC" w:rsidRDefault="006C72AC">
      <w:pPr>
        <w:rPr>
          <w:b/>
          <w:sz w:val="26"/>
          <w:szCs w:val="24"/>
        </w:rPr>
      </w:pPr>
      <w:r>
        <w:rPr>
          <w:b/>
          <w:sz w:val="26"/>
          <w:szCs w:val="24"/>
        </w:rPr>
        <w:br w:type="page"/>
      </w:r>
    </w:p>
    <w:p w:rsidR="006C72AC" w:rsidRPr="006C72AC" w:rsidRDefault="006C72AC" w:rsidP="006C72AC">
      <w:pPr>
        <w:spacing w:line="360" w:lineRule="auto"/>
        <w:jc w:val="center"/>
        <w:rPr>
          <w:b/>
          <w:sz w:val="26"/>
          <w:szCs w:val="24"/>
        </w:rPr>
      </w:pPr>
      <w:r w:rsidRPr="006C72AC">
        <w:rPr>
          <w:b/>
          <w:sz w:val="26"/>
          <w:szCs w:val="24"/>
        </w:rPr>
        <w:lastRenderedPageBreak/>
        <w:t>ACKNOWLEDGEMENTS</w:t>
      </w:r>
    </w:p>
    <w:p w:rsidR="006C72AC" w:rsidRPr="006C72AC" w:rsidRDefault="006C72AC" w:rsidP="006C72AC">
      <w:pPr>
        <w:spacing w:line="360" w:lineRule="auto"/>
        <w:jc w:val="both"/>
        <w:rPr>
          <w:sz w:val="26"/>
          <w:szCs w:val="24"/>
        </w:rPr>
      </w:pPr>
      <w:r w:rsidRPr="006C72AC">
        <w:rPr>
          <w:sz w:val="26"/>
          <w:szCs w:val="24"/>
        </w:rPr>
        <w:t>I express my profound gratitude to the Almighty Allah for His infinite grace and abundant mercy that sustained me throughout this project and period used in school.</w:t>
      </w:r>
    </w:p>
    <w:p w:rsidR="006C72AC" w:rsidRPr="006C72AC" w:rsidRDefault="006C72AC" w:rsidP="006C72AC">
      <w:pPr>
        <w:spacing w:line="360" w:lineRule="auto"/>
        <w:jc w:val="both"/>
        <w:rPr>
          <w:sz w:val="26"/>
          <w:szCs w:val="24"/>
        </w:rPr>
      </w:pPr>
      <w:r w:rsidRPr="006C72AC">
        <w:rPr>
          <w:sz w:val="26"/>
          <w:szCs w:val="24"/>
        </w:rPr>
        <w:t>My heartfelt appreciation goes to my supervisor, Mr. Baker S.A for his invaluable guidance, constructive feedback, and encouragement, which greatly shaped the success of this work. I am also deeply grateful to the Head of Department, Mr. Alakoso for his leadership and support, and to all the lecturers in the Department of Business Administration, Kwara State Polytechnic, for their knowledge and inspiration.</w:t>
      </w:r>
    </w:p>
    <w:p w:rsidR="006C72AC" w:rsidRPr="006C72AC" w:rsidRDefault="006C72AC" w:rsidP="006C72AC">
      <w:pPr>
        <w:spacing w:line="360" w:lineRule="auto"/>
        <w:jc w:val="both"/>
        <w:rPr>
          <w:sz w:val="26"/>
          <w:szCs w:val="24"/>
        </w:rPr>
      </w:pPr>
      <w:r w:rsidRPr="006C72AC">
        <w:rPr>
          <w:sz w:val="26"/>
          <w:szCs w:val="24"/>
        </w:rPr>
        <w:t>I owe immense thanks to my mom (Mahmud Moradeke) and my partner (Olamilekan) for their unconditional love, sacrifices, and prayers thank you for your constant motivation and belief in me and lastly my appreciation would not be complete if I refused to mention the one who almighty Allah has sent to me as my beneficial and guardian I am so grateful to have you in my life my best part heartbeat and partner (Olamilekan Hassan)who has stimulated and encouraged the conception and orientation of this noble effort (Jaza Kumu Lahu Khairan)</w:t>
      </w:r>
    </w:p>
    <w:p w:rsidR="006C72AC" w:rsidRPr="006C72AC" w:rsidRDefault="006C72AC" w:rsidP="006C72AC">
      <w:pPr>
        <w:spacing w:line="360" w:lineRule="auto"/>
        <w:jc w:val="both"/>
        <w:rPr>
          <w:sz w:val="26"/>
          <w:szCs w:val="24"/>
        </w:rPr>
      </w:pPr>
      <w:r w:rsidRPr="006C72AC">
        <w:rPr>
          <w:sz w:val="26"/>
          <w:szCs w:val="24"/>
        </w:rPr>
        <w:t>Immense gratitude to my friends like family for their companionship, encouragement, and support during this academic pursuit because they are the ones who made my school life to be enjoyable lovely and meaningful (Adeyemi nd CO) pray we all achieve our aims and objectives in life and that the sky shall always and forever be our limit inshallah (Amin)</w:t>
      </w:r>
    </w:p>
    <w:p w:rsidR="008A5DCD" w:rsidRDefault="006C72AC" w:rsidP="006C72AC">
      <w:pPr>
        <w:spacing w:line="360" w:lineRule="auto"/>
        <w:jc w:val="both"/>
        <w:rPr>
          <w:b/>
          <w:sz w:val="24"/>
          <w:szCs w:val="24"/>
        </w:rPr>
      </w:pPr>
      <w:r w:rsidRPr="006C72AC">
        <w:rPr>
          <w:sz w:val="26"/>
          <w:szCs w:val="24"/>
        </w:rPr>
        <w:t>Finally, I appreciate everyone who contributed directly or indirectly to the completion of this project. Your support made this milestone possible. Thanks to u all</w:t>
      </w:r>
      <w:r w:rsidR="008A5DCD">
        <w:rPr>
          <w:b/>
          <w:sz w:val="24"/>
          <w:szCs w:val="24"/>
        </w:rPr>
        <w:br w:type="page"/>
      </w:r>
    </w:p>
    <w:p w:rsidR="00745401" w:rsidRPr="009B2883" w:rsidRDefault="00745401" w:rsidP="005E59B8">
      <w:pPr>
        <w:jc w:val="center"/>
        <w:rPr>
          <w:b/>
          <w:sz w:val="24"/>
          <w:szCs w:val="24"/>
        </w:rPr>
      </w:pPr>
      <w:r w:rsidRPr="009B2883">
        <w:rPr>
          <w:b/>
          <w:sz w:val="24"/>
          <w:szCs w:val="24"/>
        </w:rPr>
        <w:lastRenderedPageBreak/>
        <w:t>TABLE OF CONTENTS</w:t>
      </w:r>
    </w:p>
    <w:p w:rsidR="00745401" w:rsidRPr="009B2883" w:rsidRDefault="00745401" w:rsidP="004036BE">
      <w:pPr>
        <w:spacing w:line="360" w:lineRule="auto"/>
        <w:jc w:val="both"/>
        <w:rPr>
          <w:sz w:val="24"/>
          <w:szCs w:val="24"/>
        </w:rPr>
      </w:pPr>
      <w:r w:rsidRPr="009B2883">
        <w:rPr>
          <w:sz w:val="24"/>
          <w:szCs w:val="24"/>
        </w:rPr>
        <w:t>Title page</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w:t>
      </w:r>
    </w:p>
    <w:p w:rsidR="00745401" w:rsidRPr="009B2883" w:rsidRDefault="00745401" w:rsidP="004036BE">
      <w:pPr>
        <w:spacing w:line="360" w:lineRule="auto"/>
        <w:jc w:val="both"/>
        <w:rPr>
          <w:sz w:val="24"/>
          <w:szCs w:val="24"/>
        </w:rPr>
      </w:pPr>
      <w:r w:rsidRPr="009B2883">
        <w:rPr>
          <w:sz w:val="24"/>
          <w:szCs w:val="24"/>
        </w:rPr>
        <w:t>Certification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ii</w:t>
      </w:r>
    </w:p>
    <w:p w:rsidR="00745401" w:rsidRPr="009B2883" w:rsidRDefault="00745401" w:rsidP="004036BE">
      <w:pPr>
        <w:spacing w:line="360" w:lineRule="auto"/>
        <w:jc w:val="both"/>
        <w:rPr>
          <w:sz w:val="24"/>
          <w:szCs w:val="24"/>
        </w:rPr>
      </w:pPr>
      <w:r w:rsidRPr="009B2883">
        <w:rPr>
          <w:sz w:val="24"/>
          <w:szCs w:val="24"/>
        </w:rPr>
        <w:t>Dedication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iii</w:t>
      </w:r>
    </w:p>
    <w:p w:rsidR="00745401" w:rsidRPr="009B2883" w:rsidRDefault="00745401" w:rsidP="004036BE">
      <w:pPr>
        <w:spacing w:line="360" w:lineRule="auto"/>
        <w:jc w:val="both"/>
        <w:rPr>
          <w:sz w:val="24"/>
          <w:szCs w:val="24"/>
        </w:rPr>
      </w:pPr>
      <w:r w:rsidRPr="009B2883">
        <w:rPr>
          <w:sz w:val="24"/>
          <w:szCs w:val="24"/>
        </w:rPr>
        <w:t>Acknowledgement</w:t>
      </w:r>
      <w:r w:rsidR="005E59B8">
        <w:rPr>
          <w:sz w:val="24"/>
          <w:szCs w:val="24"/>
        </w:rPr>
        <w:t>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iv</w:t>
      </w:r>
    </w:p>
    <w:p w:rsidR="00745401" w:rsidRDefault="00745401" w:rsidP="004036BE">
      <w:pPr>
        <w:spacing w:line="360" w:lineRule="auto"/>
        <w:jc w:val="both"/>
        <w:rPr>
          <w:sz w:val="24"/>
          <w:szCs w:val="24"/>
        </w:rPr>
      </w:pPr>
      <w:r w:rsidRPr="009B2883">
        <w:rPr>
          <w:sz w:val="24"/>
          <w:szCs w:val="24"/>
        </w:rPr>
        <w:t xml:space="preserve">Table of Contents </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vi</w:t>
      </w:r>
    </w:p>
    <w:p w:rsidR="005E59B8" w:rsidRPr="009B2883" w:rsidRDefault="005E59B8" w:rsidP="004036BE">
      <w:pPr>
        <w:spacing w:line="360" w:lineRule="auto"/>
        <w:jc w:val="both"/>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745401" w:rsidRPr="009B2883" w:rsidRDefault="008F0EFE" w:rsidP="005E59B8">
      <w:pPr>
        <w:rPr>
          <w:b/>
          <w:sz w:val="24"/>
          <w:szCs w:val="24"/>
        </w:rPr>
      </w:pPr>
      <w:r w:rsidRPr="009B2883">
        <w:rPr>
          <w:b/>
          <w:sz w:val="24"/>
          <w:szCs w:val="24"/>
        </w:rPr>
        <w:t>Chapter One Introduction</w:t>
      </w:r>
    </w:p>
    <w:p w:rsidR="00745401" w:rsidRPr="009B2883" w:rsidRDefault="00745401" w:rsidP="004036BE">
      <w:pPr>
        <w:spacing w:line="360" w:lineRule="auto"/>
        <w:jc w:val="both"/>
        <w:rPr>
          <w:sz w:val="24"/>
          <w:szCs w:val="24"/>
        </w:rPr>
      </w:pPr>
      <w:r w:rsidRPr="009B2883">
        <w:rPr>
          <w:sz w:val="24"/>
          <w:szCs w:val="24"/>
        </w:rPr>
        <w:t>1.1</w:t>
      </w:r>
      <w:r w:rsidRPr="009B2883">
        <w:rPr>
          <w:sz w:val="24"/>
          <w:szCs w:val="24"/>
        </w:rPr>
        <w:tab/>
        <w:t>Background to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1</w:t>
      </w:r>
    </w:p>
    <w:p w:rsidR="00745401" w:rsidRPr="009B2883" w:rsidRDefault="00745401" w:rsidP="004036BE">
      <w:pPr>
        <w:spacing w:line="360" w:lineRule="auto"/>
        <w:jc w:val="both"/>
        <w:rPr>
          <w:sz w:val="24"/>
          <w:szCs w:val="24"/>
        </w:rPr>
      </w:pPr>
      <w:r w:rsidRPr="009B2883">
        <w:rPr>
          <w:sz w:val="24"/>
          <w:szCs w:val="24"/>
        </w:rPr>
        <w:t>1.2</w:t>
      </w:r>
      <w:r w:rsidRPr="009B2883">
        <w:rPr>
          <w:sz w:val="24"/>
          <w:szCs w:val="24"/>
        </w:rPr>
        <w:tab/>
        <w:t xml:space="preserve">Statement of the Problem </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3</w:t>
      </w:r>
    </w:p>
    <w:p w:rsidR="00745401" w:rsidRPr="009B2883" w:rsidRDefault="00745401" w:rsidP="004036BE">
      <w:pPr>
        <w:spacing w:line="360" w:lineRule="auto"/>
        <w:jc w:val="both"/>
        <w:rPr>
          <w:sz w:val="24"/>
          <w:szCs w:val="24"/>
        </w:rPr>
      </w:pPr>
      <w:r w:rsidRPr="009B2883">
        <w:rPr>
          <w:sz w:val="24"/>
          <w:szCs w:val="24"/>
        </w:rPr>
        <w:t>1.3</w:t>
      </w:r>
      <w:r w:rsidRPr="009B2883">
        <w:rPr>
          <w:sz w:val="24"/>
          <w:szCs w:val="24"/>
        </w:rPr>
        <w:tab/>
        <w:t>Research Questions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4</w:t>
      </w:r>
    </w:p>
    <w:p w:rsidR="00745401" w:rsidRPr="009B2883" w:rsidRDefault="00745401" w:rsidP="004036BE">
      <w:pPr>
        <w:spacing w:line="360" w:lineRule="auto"/>
        <w:jc w:val="both"/>
        <w:rPr>
          <w:sz w:val="24"/>
          <w:szCs w:val="24"/>
        </w:rPr>
      </w:pPr>
      <w:r w:rsidRPr="009B2883">
        <w:rPr>
          <w:sz w:val="24"/>
          <w:szCs w:val="24"/>
        </w:rPr>
        <w:t>1.4</w:t>
      </w:r>
      <w:r w:rsidRPr="009B2883">
        <w:rPr>
          <w:sz w:val="24"/>
          <w:szCs w:val="24"/>
        </w:rPr>
        <w:tab/>
        <w:t>Objectives of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4</w:t>
      </w:r>
    </w:p>
    <w:p w:rsidR="00745401" w:rsidRPr="009B2883" w:rsidRDefault="00745401" w:rsidP="004036BE">
      <w:pPr>
        <w:spacing w:line="360" w:lineRule="auto"/>
        <w:jc w:val="both"/>
        <w:rPr>
          <w:sz w:val="24"/>
          <w:szCs w:val="24"/>
        </w:rPr>
      </w:pPr>
      <w:r w:rsidRPr="009B2883">
        <w:rPr>
          <w:sz w:val="24"/>
          <w:szCs w:val="24"/>
        </w:rPr>
        <w:t>1.5</w:t>
      </w:r>
      <w:r w:rsidRPr="009B2883">
        <w:rPr>
          <w:sz w:val="24"/>
          <w:szCs w:val="24"/>
        </w:rPr>
        <w:tab/>
        <w:t>Rese</w:t>
      </w:r>
      <w:r w:rsidR="008F0EFE" w:rsidRPr="009B2883">
        <w:rPr>
          <w:sz w:val="24"/>
          <w:szCs w:val="24"/>
        </w:rPr>
        <w:t>arch Hypothese</w:t>
      </w:r>
      <w:r w:rsidRPr="009B2883">
        <w:rPr>
          <w:sz w:val="24"/>
          <w:szCs w:val="24"/>
        </w:rPr>
        <w:t>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00C32B22">
        <w:rPr>
          <w:sz w:val="24"/>
          <w:szCs w:val="24"/>
        </w:rPr>
        <w:tab/>
      </w:r>
      <w:r w:rsidRPr="009B2883">
        <w:rPr>
          <w:sz w:val="24"/>
          <w:szCs w:val="24"/>
        </w:rPr>
        <w:tab/>
        <w:t>5</w:t>
      </w:r>
    </w:p>
    <w:p w:rsidR="00745401" w:rsidRPr="009B2883" w:rsidRDefault="00745401" w:rsidP="004036BE">
      <w:pPr>
        <w:spacing w:line="360" w:lineRule="auto"/>
        <w:jc w:val="both"/>
        <w:rPr>
          <w:sz w:val="24"/>
          <w:szCs w:val="24"/>
        </w:rPr>
      </w:pPr>
      <w:r w:rsidRPr="009B2883">
        <w:rPr>
          <w:sz w:val="24"/>
          <w:szCs w:val="24"/>
        </w:rPr>
        <w:t>1.6</w:t>
      </w:r>
      <w:r w:rsidRPr="009B2883">
        <w:rPr>
          <w:sz w:val="24"/>
          <w:szCs w:val="24"/>
        </w:rPr>
        <w:tab/>
        <w:t xml:space="preserve">Significance of the study </w:t>
      </w:r>
    </w:p>
    <w:p w:rsidR="00745401" w:rsidRPr="009B2883" w:rsidRDefault="00745401" w:rsidP="004036BE">
      <w:pPr>
        <w:spacing w:line="360" w:lineRule="auto"/>
        <w:jc w:val="both"/>
        <w:rPr>
          <w:sz w:val="24"/>
          <w:szCs w:val="24"/>
        </w:rPr>
      </w:pPr>
      <w:r w:rsidRPr="009B2883">
        <w:rPr>
          <w:sz w:val="24"/>
          <w:szCs w:val="24"/>
        </w:rPr>
        <w:t>1.7</w:t>
      </w:r>
      <w:r w:rsidRPr="009B2883">
        <w:rPr>
          <w:sz w:val="24"/>
          <w:szCs w:val="24"/>
        </w:rPr>
        <w:tab/>
        <w:t>Scope of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6</w:t>
      </w:r>
    </w:p>
    <w:p w:rsidR="00745401" w:rsidRPr="009B2883" w:rsidRDefault="00745401" w:rsidP="004036BE">
      <w:pPr>
        <w:spacing w:line="360" w:lineRule="auto"/>
        <w:jc w:val="both"/>
        <w:rPr>
          <w:sz w:val="24"/>
          <w:szCs w:val="24"/>
        </w:rPr>
      </w:pPr>
      <w:r w:rsidRPr="009B2883">
        <w:rPr>
          <w:sz w:val="24"/>
          <w:szCs w:val="24"/>
        </w:rPr>
        <w:t>1.8</w:t>
      </w:r>
      <w:r w:rsidRPr="009B2883">
        <w:rPr>
          <w:sz w:val="24"/>
          <w:szCs w:val="24"/>
        </w:rPr>
        <w:tab/>
        <w:t>Definition of Terms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7</w:t>
      </w:r>
    </w:p>
    <w:p w:rsidR="00745401" w:rsidRPr="009B2883" w:rsidRDefault="008F0EFE" w:rsidP="005E59B8">
      <w:pPr>
        <w:rPr>
          <w:b/>
          <w:sz w:val="24"/>
          <w:szCs w:val="24"/>
        </w:rPr>
      </w:pPr>
      <w:r w:rsidRPr="009B2883">
        <w:rPr>
          <w:b/>
          <w:sz w:val="24"/>
          <w:szCs w:val="24"/>
        </w:rPr>
        <w:t>Chapter Two: Literature Review</w:t>
      </w:r>
    </w:p>
    <w:p w:rsidR="00745401" w:rsidRPr="009B2883" w:rsidRDefault="00745401" w:rsidP="004036BE">
      <w:pPr>
        <w:spacing w:line="360" w:lineRule="auto"/>
        <w:jc w:val="both"/>
        <w:rPr>
          <w:sz w:val="24"/>
          <w:szCs w:val="24"/>
        </w:rPr>
      </w:pPr>
      <w:r w:rsidRPr="009B2883">
        <w:rPr>
          <w:sz w:val="24"/>
          <w:szCs w:val="24"/>
        </w:rPr>
        <w:t>2.1</w:t>
      </w:r>
      <w:r w:rsidRPr="009B2883">
        <w:rPr>
          <w:sz w:val="24"/>
          <w:szCs w:val="24"/>
        </w:rPr>
        <w:tab/>
        <w:t>Introduction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9</w:t>
      </w:r>
    </w:p>
    <w:p w:rsidR="00745401" w:rsidRPr="009B2883" w:rsidRDefault="00745401" w:rsidP="004036BE">
      <w:pPr>
        <w:spacing w:line="360" w:lineRule="auto"/>
        <w:jc w:val="both"/>
        <w:rPr>
          <w:sz w:val="24"/>
          <w:szCs w:val="24"/>
        </w:rPr>
      </w:pPr>
      <w:r w:rsidRPr="009B2883">
        <w:rPr>
          <w:sz w:val="24"/>
          <w:szCs w:val="24"/>
        </w:rPr>
        <w:t>2.2</w:t>
      </w:r>
      <w:r w:rsidRPr="009B2883">
        <w:rPr>
          <w:sz w:val="24"/>
          <w:szCs w:val="24"/>
        </w:rPr>
        <w:tab/>
        <w:t>Conceptual framework</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 xml:space="preserve">19 </w:t>
      </w:r>
    </w:p>
    <w:p w:rsidR="00745401" w:rsidRPr="009B2883" w:rsidRDefault="00745401" w:rsidP="004036BE">
      <w:pPr>
        <w:spacing w:line="360" w:lineRule="auto"/>
        <w:rPr>
          <w:sz w:val="24"/>
          <w:szCs w:val="24"/>
        </w:rPr>
      </w:pPr>
      <w:r w:rsidRPr="009B2883">
        <w:rPr>
          <w:sz w:val="24"/>
          <w:szCs w:val="24"/>
        </w:rPr>
        <w:t>2.3</w:t>
      </w:r>
      <w:r w:rsidRPr="009B2883">
        <w:rPr>
          <w:sz w:val="24"/>
          <w:szCs w:val="24"/>
        </w:rPr>
        <w:tab/>
        <w:t>Theoretical Framework</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21</w:t>
      </w:r>
    </w:p>
    <w:p w:rsidR="00745401" w:rsidRPr="009B2883" w:rsidRDefault="00745401" w:rsidP="004036BE">
      <w:pPr>
        <w:spacing w:line="360" w:lineRule="auto"/>
        <w:rPr>
          <w:sz w:val="24"/>
          <w:szCs w:val="24"/>
        </w:rPr>
      </w:pPr>
      <w:r w:rsidRPr="009B2883">
        <w:rPr>
          <w:sz w:val="24"/>
          <w:szCs w:val="24"/>
        </w:rPr>
        <w:t>2.4</w:t>
      </w:r>
      <w:r w:rsidRPr="009B2883">
        <w:rPr>
          <w:sz w:val="24"/>
          <w:szCs w:val="24"/>
        </w:rPr>
        <w:tab/>
        <w:t>Empirical Review</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22</w:t>
      </w:r>
    </w:p>
    <w:p w:rsidR="00745401" w:rsidRPr="009B2883" w:rsidRDefault="008F0EFE" w:rsidP="004036BE">
      <w:pPr>
        <w:spacing w:line="360" w:lineRule="auto"/>
        <w:rPr>
          <w:b/>
          <w:sz w:val="24"/>
          <w:szCs w:val="24"/>
        </w:rPr>
      </w:pPr>
      <w:r w:rsidRPr="009B2883">
        <w:rPr>
          <w:b/>
          <w:sz w:val="24"/>
          <w:szCs w:val="24"/>
        </w:rPr>
        <w:t>Chapter Three: Methodology</w:t>
      </w:r>
    </w:p>
    <w:p w:rsidR="00745401" w:rsidRPr="009B2883" w:rsidRDefault="00745401" w:rsidP="004036BE">
      <w:pPr>
        <w:spacing w:line="360" w:lineRule="auto"/>
        <w:jc w:val="both"/>
        <w:rPr>
          <w:sz w:val="24"/>
          <w:szCs w:val="24"/>
        </w:rPr>
      </w:pPr>
      <w:r w:rsidRPr="009B2883">
        <w:rPr>
          <w:sz w:val="24"/>
          <w:szCs w:val="24"/>
        </w:rPr>
        <w:t>3.1</w:t>
      </w:r>
      <w:r w:rsidRPr="009B2883">
        <w:rPr>
          <w:sz w:val="24"/>
          <w:szCs w:val="24"/>
        </w:rPr>
        <w:tab/>
        <w:t>Introduction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745401" w:rsidRPr="009B2883" w:rsidRDefault="00745401" w:rsidP="004036BE">
      <w:pPr>
        <w:spacing w:line="360" w:lineRule="auto"/>
        <w:jc w:val="both"/>
        <w:rPr>
          <w:sz w:val="24"/>
          <w:szCs w:val="24"/>
        </w:rPr>
      </w:pPr>
      <w:r w:rsidRPr="009B2883">
        <w:rPr>
          <w:sz w:val="24"/>
          <w:szCs w:val="24"/>
        </w:rPr>
        <w:t>3.2</w:t>
      </w:r>
      <w:r w:rsidRPr="009B2883">
        <w:rPr>
          <w:sz w:val="24"/>
          <w:szCs w:val="24"/>
        </w:rPr>
        <w:tab/>
        <w:t>Research Design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745401" w:rsidRPr="009B2883" w:rsidRDefault="00745401" w:rsidP="004036BE">
      <w:pPr>
        <w:spacing w:line="360" w:lineRule="auto"/>
        <w:jc w:val="both"/>
        <w:rPr>
          <w:sz w:val="24"/>
          <w:szCs w:val="24"/>
        </w:rPr>
      </w:pPr>
      <w:r w:rsidRPr="009B2883">
        <w:rPr>
          <w:sz w:val="24"/>
          <w:szCs w:val="24"/>
        </w:rPr>
        <w:t>3.3</w:t>
      </w:r>
      <w:r w:rsidRPr="009B2883">
        <w:rPr>
          <w:sz w:val="24"/>
          <w:szCs w:val="24"/>
        </w:rPr>
        <w:tab/>
        <w:t>Population of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745401" w:rsidRPr="009B2883" w:rsidRDefault="00745401" w:rsidP="004036BE">
      <w:pPr>
        <w:spacing w:line="360" w:lineRule="auto"/>
        <w:jc w:val="both"/>
        <w:rPr>
          <w:sz w:val="24"/>
          <w:szCs w:val="24"/>
        </w:rPr>
      </w:pPr>
      <w:r w:rsidRPr="009B2883">
        <w:rPr>
          <w:sz w:val="24"/>
          <w:szCs w:val="24"/>
        </w:rPr>
        <w:t>3.4</w:t>
      </w:r>
      <w:r w:rsidRPr="009B2883">
        <w:rPr>
          <w:sz w:val="24"/>
          <w:szCs w:val="24"/>
        </w:rPr>
        <w:tab/>
        <w:t>Sample Size and Sampling Techniques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745401" w:rsidRPr="009B2883" w:rsidRDefault="00745401" w:rsidP="004036BE">
      <w:pPr>
        <w:spacing w:line="360" w:lineRule="auto"/>
        <w:jc w:val="both"/>
        <w:rPr>
          <w:sz w:val="24"/>
          <w:szCs w:val="24"/>
        </w:rPr>
      </w:pPr>
      <w:r w:rsidRPr="009B2883">
        <w:rPr>
          <w:sz w:val="24"/>
          <w:szCs w:val="24"/>
        </w:rPr>
        <w:t>3.5</w:t>
      </w:r>
      <w:r w:rsidRPr="009B2883">
        <w:rPr>
          <w:sz w:val="24"/>
          <w:szCs w:val="24"/>
        </w:rPr>
        <w:tab/>
        <w:t>Method of Data Collection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26</w:t>
      </w:r>
    </w:p>
    <w:p w:rsidR="00745401" w:rsidRPr="009B2883" w:rsidRDefault="00745401" w:rsidP="004036BE">
      <w:pPr>
        <w:spacing w:line="360" w:lineRule="auto"/>
        <w:jc w:val="both"/>
        <w:rPr>
          <w:sz w:val="24"/>
          <w:szCs w:val="24"/>
        </w:rPr>
      </w:pPr>
      <w:r w:rsidRPr="009B2883">
        <w:rPr>
          <w:sz w:val="24"/>
          <w:szCs w:val="24"/>
        </w:rPr>
        <w:t>3.6</w:t>
      </w:r>
      <w:r w:rsidRPr="009B2883">
        <w:rPr>
          <w:sz w:val="24"/>
          <w:szCs w:val="24"/>
        </w:rPr>
        <w:tab/>
        <w:t>Research Instruments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00C32B22">
        <w:rPr>
          <w:sz w:val="24"/>
          <w:szCs w:val="24"/>
        </w:rPr>
        <w:tab/>
      </w:r>
      <w:r w:rsidRPr="009B2883">
        <w:rPr>
          <w:sz w:val="24"/>
          <w:szCs w:val="24"/>
        </w:rPr>
        <w:tab/>
        <w:t>27</w:t>
      </w:r>
    </w:p>
    <w:p w:rsidR="00745401" w:rsidRPr="009B2883" w:rsidRDefault="00745401" w:rsidP="004036BE">
      <w:pPr>
        <w:spacing w:line="360" w:lineRule="auto"/>
        <w:jc w:val="both"/>
        <w:rPr>
          <w:sz w:val="24"/>
          <w:szCs w:val="24"/>
        </w:rPr>
      </w:pPr>
      <w:r w:rsidRPr="009B2883">
        <w:rPr>
          <w:sz w:val="24"/>
          <w:szCs w:val="24"/>
        </w:rPr>
        <w:t>3.7</w:t>
      </w:r>
      <w:r w:rsidRPr="009B2883">
        <w:rPr>
          <w:sz w:val="24"/>
          <w:szCs w:val="24"/>
        </w:rPr>
        <w:tab/>
        <w:t>Method of Data Analysis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28</w:t>
      </w:r>
    </w:p>
    <w:p w:rsidR="00745401" w:rsidRPr="009B2883" w:rsidRDefault="00745401" w:rsidP="004036BE">
      <w:pPr>
        <w:spacing w:line="360" w:lineRule="auto"/>
        <w:jc w:val="both"/>
        <w:rPr>
          <w:sz w:val="24"/>
          <w:szCs w:val="24"/>
        </w:rPr>
      </w:pPr>
      <w:r w:rsidRPr="009B2883">
        <w:rPr>
          <w:sz w:val="24"/>
          <w:szCs w:val="24"/>
        </w:rPr>
        <w:lastRenderedPageBreak/>
        <w:t>3.8</w:t>
      </w:r>
      <w:r w:rsidRPr="009B2883">
        <w:rPr>
          <w:sz w:val="24"/>
          <w:szCs w:val="24"/>
        </w:rPr>
        <w:tab/>
        <w:t>Historical Background of the case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28</w:t>
      </w:r>
    </w:p>
    <w:p w:rsidR="00745401" w:rsidRPr="009B2883" w:rsidRDefault="008F0EFE" w:rsidP="004036BE">
      <w:pPr>
        <w:spacing w:line="360" w:lineRule="auto"/>
        <w:rPr>
          <w:b/>
          <w:sz w:val="24"/>
          <w:szCs w:val="24"/>
        </w:rPr>
      </w:pPr>
      <w:r w:rsidRPr="009B2883">
        <w:rPr>
          <w:b/>
          <w:sz w:val="24"/>
          <w:szCs w:val="24"/>
        </w:rPr>
        <w:t>Chapter Four: Data Presentation, Analysis And Interpretation</w:t>
      </w:r>
    </w:p>
    <w:p w:rsidR="00745401" w:rsidRPr="009B2883" w:rsidRDefault="00745401" w:rsidP="004036BE">
      <w:pPr>
        <w:spacing w:line="360" w:lineRule="auto"/>
        <w:jc w:val="both"/>
        <w:rPr>
          <w:sz w:val="24"/>
          <w:szCs w:val="24"/>
        </w:rPr>
      </w:pPr>
      <w:r w:rsidRPr="009B2883">
        <w:rPr>
          <w:sz w:val="24"/>
          <w:szCs w:val="24"/>
        </w:rPr>
        <w:t xml:space="preserve">4.1 </w:t>
      </w:r>
      <w:r w:rsidRPr="009B2883">
        <w:rPr>
          <w:sz w:val="24"/>
          <w:szCs w:val="24"/>
        </w:rPr>
        <w:tab/>
        <w:t>Introduction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30</w:t>
      </w:r>
    </w:p>
    <w:p w:rsidR="00745401" w:rsidRPr="009B2883" w:rsidRDefault="00745401" w:rsidP="004036BE">
      <w:pPr>
        <w:spacing w:line="360" w:lineRule="auto"/>
        <w:jc w:val="both"/>
        <w:rPr>
          <w:sz w:val="24"/>
          <w:szCs w:val="24"/>
        </w:rPr>
      </w:pPr>
      <w:r w:rsidRPr="009B2883">
        <w:rPr>
          <w:sz w:val="24"/>
          <w:szCs w:val="24"/>
        </w:rPr>
        <w:t>4.2</w:t>
      </w:r>
      <w:r w:rsidRPr="009B2883">
        <w:rPr>
          <w:sz w:val="24"/>
          <w:szCs w:val="24"/>
        </w:rPr>
        <w:tab/>
        <w:t>Data Presentation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30</w:t>
      </w:r>
    </w:p>
    <w:p w:rsidR="00745401" w:rsidRPr="009B2883" w:rsidRDefault="00745401" w:rsidP="004036BE">
      <w:pPr>
        <w:spacing w:line="360" w:lineRule="auto"/>
        <w:jc w:val="both"/>
        <w:rPr>
          <w:sz w:val="24"/>
          <w:szCs w:val="24"/>
        </w:rPr>
      </w:pPr>
      <w:r w:rsidRPr="009B2883">
        <w:rPr>
          <w:sz w:val="24"/>
          <w:szCs w:val="24"/>
        </w:rPr>
        <w:t>4.3</w:t>
      </w:r>
      <w:r w:rsidRPr="009B2883">
        <w:rPr>
          <w:sz w:val="24"/>
          <w:szCs w:val="24"/>
        </w:rPr>
        <w:tab/>
        <w:t>Discussion of findings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41</w:t>
      </w:r>
    </w:p>
    <w:p w:rsidR="00745401" w:rsidRPr="009B2883" w:rsidRDefault="008F0EFE" w:rsidP="004036BE">
      <w:pPr>
        <w:spacing w:line="360" w:lineRule="auto"/>
        <w:jc w:val="both"/>
        <w:rPr>
          <w:b/>
          <w:sz w:val="24"/>
          <w:szCs w:val="24"/>
        </w:rPr>
      </w:pPr>
      <w:r w:rsidRPr="009B2883">
        <w:rPr>
          <w:b/>
          <w:sz w:val="24"/>
          <w:szCs w:val="24"/>
        </w:rPr>
        <w:t xml:space="preserve">Chapter Five: Summary, Conclusion And Recommendations </w:t>
      </w:r>
    </w:p>
    <w:p w:rsidR="00745401" w:rsidRPr="009B2883" w:rsidRDefault="00745401" w:rsidP="004036BE">
      <w:pPr>
        <w:spacing w:line="360" w:lineRule="auto"/>
        <w:jc w:val="both"/>
        <w:rPr>
          <w:sz w:val="24"/>
          <w:szCs w:val="24"/>
        </w:rPr>
      </w:pPr>
      <w:r w:rsidRPr="009B2883">
        <w:rPr>
          <w:sz w:val="24"/>
          <w:szCs w:val="24"/>
        </w:rPr>
        <w:t>5.1</w:t>
      </w:r>
      <w:r w:rsidRPr="009B2883">
        <w:rPr>
          <w:sz w:val="24"/>
          <w:szCs w:val="24"/>
        </w:rPr>
        <w:tab/>
        <w:t>Summary of findings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00C32B22">
        <w:rPr>
          <w:sz w:val="24"/>
          <w:szCs w:val="24"/>
        </w:rPr>
        <w:tab/>
      </w:r>
      <w:r w:rsidRPr="009B2883">
        <w:rPr>
          <w:sz w:val="24"/>
          <w:szCs w:val="24"/>
        </w:rPr>
        <w:tab/>
        <w:t>49</w:t>
      </w:r>
    </w:p>
    <w:p w:rsidR="00745401" w:rsidRPr="009B2883" w:rsidRDefault="00745401" w:rsidP="004036BE">
      <w:pPr>
        <w:spacing w:line="360" w:lineRule="auto"/>
        <w:jc w:val="both"/>
        <w:rPr>
          <w:sz w:val="24"/>
          <w:szCs w:val="24"/>
        </w:rPr>
      </w:pPr>
      <w:r w:rsidRPr="009B2883">
        <w:rPr>
          <w:sz w:val="24"/>
          <w:szCs w:val="24"/>
        </w:rPr>
        <w:t>5.2</w:t>
      </w:r>
      <w:r w:rsidRPr="009B2883">
        <w:rPr>
          <w:sz w:val="24"/>
          <w:szCs w:val="24"/>
        </w:rPr>
        <w:tab/>
        <w:t>Conclusion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51</w:t>
      </w:r>
    </w:p>
    <w:p w:rsidR="00745401" w:rsidRPr="009B2883" w:rsidRDefault="00745401" w:rsidP="004036BE">
      <w:pPr>
        <w:spacing w:line="360" w:lineRule="auto"/>
        <w:jc w:val="both"/>
        <w:rPr>
          <w:sz w:val="24"/>
          <w:szCs w:val="24"/>
        </w:rPr>
      </w:pPr>
      <w:r w:rsidRPr="009B2883">
        <w:rPr>
          <w:sz w:val="24"/>
          <w:szCs w:val="24"/>
        </w:rPr>
        <w:t>5.3</w:t>
      </w:r>
      <w:r w:rsidRPr="009B2883">
        <w:rPr>
          <w:sz w:val="24"/>
          <w:szCs w:val="24"/>
        </w:rPr>
        <w:tab/>
        <w:t>Recommendations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52</w:t>
      </w:r>
    </w:p>
    <w:p w:rsidR="00745401" w:rsidRPr="009B2883" w:rsidRDefault="00745401" w:rsidP="004036BE">
      <w:pPr>
        <w:spacing w:line="360" w:lineRule="auto"/>
        <w:rPr>
          <w:sz w:val="24"/>
          <w:szCs w:val="24"/>
        </w:rPr>
      </w:pPr>
      <w:r w:rsidRPr="009B2883">
        <w:rPr>
          <w:sz w:val="24"/>
          <w:szCs w:val="24"/>
        </w:rPr>
        <w:tab/>
        <w:t xml:space="preserve">Reference </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55</w:t>
      </w:r>
    </w:p>
    <w:p w:rsidR="008A0555" w:rsidRDefault="00745401" w:rsidP="004036BE">
      <w:pPr>
        <w:pStyle w:val="Heading1"/>
        <w:spacing w:before="0" w:line="360" w:lineRule="auto"/>
        <w:ind w:left="0"/>
        <w:rPr>
          <w:b w:val="0"/>
        </w:rPr>
      </w:pPr>
      <w:r w:rsidRPr="009B2883">
        <w:rPr>
          <w:b w:val="0"/>
        </w:rPr>
        <w:tab/>
        <w:t>Appendix</w:t>
      </w:r>
      <w:r w:rsidRPr="009B2883">
        <w:rPr>
          <w:b w:val="0"/>
        </w:rPr>
        <w:tab/>
      </w:r>
      <w:r w:rsidRPr="009B2883">
        <w:rPr>
          <w:b w:val="0"/>
        </w:rPr>
        <w:tab/>
      </w:r>
      <w:r w:rsidRPr="009B2883">
        <w:rPr>
          <w:b w:val="0"/>
        </w:rPr>
        <w:tab/>
      </w:r>
      <w:r w:rsidRPr="009B2883">
        <w:rPr>
          <w:b w:val="0"/>
        </w:rPr>
        <w:tab/>
      </w:r>
      <w:r w:rsidRPr="009B2883">
        <w:rPr>
          <w:b w:val="0"/>
        </w:rPr>
        <w:tab/>
      </w:r>
      <w:r w:rsidRPr="009B2883">
        <w:rPr>
          <w:b w:val="0"/>
        </w:rPr>
        <w:tab/>
      </w:r>
      <w:r w:rsidRPr="009B2883">
        <w:rPr>
          <w:b w:val="0"/>
        </w:rPr>
        <w:tab/>
      </w:r>
      <w:r w:rsidRPr="009B2883">
        <w:rPr>
          <w:b w:val="0"/>
        </w:rPr>
        <w:tab/>
      </w:r>
      <w:r w:rsidRPr="009B2883">
        <w:rPr>
          <w:b w:val="0"/>
        </w:rPr>
        <w:tab/>
        <w:t>57</w:t>
      </w:r>
    </w:p>
    <w:p w:rsidR="005E59B8" w:rsidRDefault="005E59B8">
      <w:pPr>
        <w:rPr>
          <w:bCs/>
          <w:sz w:val="24"/>
          <w:szCs w:val="24"/>
        </w:rPr>
      </w:pPr>
      <w:r>
        <w:rPr>
          <w:b/>
        </w:rPr>
        <w:br w:type="page"/>
      </w:r>
    </w:p>
    <w:p w:rsidR="005E59B8" w:rsidRPr="005E59B8" w:rsidRDefault="005E59B8" w:rsidP="005E59B8">
      <w:pPr>
        <w:pStyle w:val="NormalWeb"/>
        <w:jc w:val="center"/>
        <w:rPr>
          <w:b/>
        </w:rPr>
      </w:pPr>
      <w:r w:rsidRPr="005E59B8">
        <w:rPr>
          <w:b/>
        </w:rPr>
        <w:lastRenderedPageBreak/>
        <w:t>ABSTRACT</w:t>
      </w:r>
    </w:p>
    <w:p w:rsidR="005E59B8" w:rsidRPr="005E59B8" w:rsidRDefault="005E59B8" w:rsidP="005E59B8">
      <w:pPr>
        <w:pStyle w:val="NormalWeb"/>
        <w:jc w:val="both"/>
        <w:rPr>
          <w:i/>
        </w:rPr>
      </w:pPr>
      <w:r w:rsidRPr="005E59B8">
        <w:rPr>
          <w:i/>
        </w:rPr>
        <w:t>This study examines the impact of e-marketing strategies on the growth and sustainability of small and medium enterprises (SMEs), with a focus on Femtech IT Centre as a case study. In an increasingly digital business landscape, e-marketing has emerged as a vital tool for SMEs to enhance market reach, customer engagement, and operational efficiency. Through a mixed-methods approach, including surveys, interviews, and analysis of Femtech IT Centre’s e-marketing practices, this research evaluates the effectiveness of strategies such as social media marketing, email campaigns, search engine optimization, and website optimization. The findings reveal that targeted e-marketing initiatives significantly boost brand visibility, customer acquisition, and revenue growth for Femtech IT Centre, while challenges such as limited technical expertise and budget constraints persist. The study underscores the importance of tailored e-marketing strategies for SMEs to compete in a dynamic digital economy and provides actionable recommendations for optimizing digital marketing efforts to achieve sustainable business growth.</w:t>
      </w:r>
    </w:p>
    <w:p w:rsidR="00B03B59" w:rsidRDefault="00B03B59">
      <w:pPr>
        <w:rPr>
          <w:sz w:val="24"/>
          <w:szCs w:val="24"/>
        </w:rPr>
      </w:pPr>
      <w:r>
        <w:rPr>
          <w:b/>
          <w:bCs/>
        </w:rPr>
        <w:br w:type="page"/>
      </w:r>
    </w:p>
    <w:p w:rsidR="00B03B59" w:rsidRPr="00FA2DD8" w:rsidRDefault="00B03B59" w:rsidP="00B03B59">
      <w:pPr>
        <w:spacing w:line="360" w:lineRule="auto"/>
        <w:rPr>
          <w:b/>
          <w:szCs w:val="24"/>
        </w:rPr>
      </w:pPr>
      <w:r w:rsidRPr="00FA2DD8">
        <w:rPr>
          <w:b/>
          <w:szCs w:val="24"/>
        </w:rPr>
        <w:lastRenderedPageBreak/>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ONE</w:t>
      </w:r>
    </w:p>
    <w:p w:rsidR="00B03B59" w:rsidRPr="00FA2DD8" w:rsidRDefault="00B03B59" w:rsidP="00B03B59">
      <w:pPr>
        <w:spacing w:line="360" w:lineRule="auto"/>
        <w:rPr>
          <w:b/>
          <w:szCs w:val="24"/>
        </w:rPr>
      </w:pPr>
      <w:r w:rsidRPr="00FA2DD8">
        <w:rPr>
          <w:b/>
          <w:szCs w:val="24"/>
        </w:rPr>
        <w:tab/>
      </w:r>
      <w:r w:rsidRPr="00FA2DD8">
        <w:rPr>
          <w:b/>
          <w:szCs w:val="24"/>
        </w:rPr>
        <w:tab/>
        <w:t xml:space="preserve">INTRODUCTION </w:t>
      </w:r>
    </w:p>
    <w:p w:rsidR="00B03B59" w:rsidRPr="00FA2DD8" w:rsidRDefault="00B03B59" w:rsidP="00B03B59">
      <w:pPr>
        <w:spacing w:line="360" w:lineRule="auto"/>
        <w:rPr>
          <w:b/>
          <w:szCs w:val="24"/>
        </w:rPr>
      </w:pPr>
      <w:r w:rsidRPr="00FA2DD8">
        <w:rPr>
          <w:b/>
          <w:szCs w:val="24"/>
        </w:rPr>
        <w:t xml:space="preserve">1.1 </w:t>
      </w:r>
      <w:r w:rsidRPr="00FA2DD8">
        <w:rPr>
          <w:b/>
          <w:szCs w:val="24"/>
        </w:rPr>
        <w:tab/>
        <w:t>BACKGROUND TO THE STUDY</w:t>
      </w:r>
    </w:p>
    <w:p w:rsidR="00B03B59" w:rsidRPr="00FA2DD8" w:rsidRDefault="00B03B59" w:rsidP="00B03B59">
      <w:pPr>
        <w:spacing w:line="360" w:lineRule="auto"/>
        <w:rPr>
          <w:szCs w:val="24"/>
        </w:rPr>
      </w:pPr>
      <w:r w:rsidRPr="00FA2DD8">
        <w:rPr>
          <w:szCs w:val="24"/>
        </w:rPr>
        <w:tab/>
      </w:r>
      <w:r w:rsidRPr="00FA2DD8">
        <w:rPr>
          <w:szCs w:val="24"/>
        </w:rPr>
        <w:tab/>
        <w:t xml:space="preserve">The internet has come a long way within a very short times as a mainstream business tool that has transformed business activities. One of the technologies which really brought information revolution in the society is internet technology and is rightly regarded as the third wave of revolution after agricultural and industrial revolution. The cutting edge for business today is e-marketing strategies. </w:t>
      </w:r>
    </w:p>
    <w:p w:rsidR="00B03B59" w:rsidRPr="00FA2DD8" w:rsidRDefault="00B03B59" w:rsidP="00B03B59">
      <w:pPr>
        <w:spacing w:line="360" w:lineRule="auto"/>
        <w:ind w:left="19"/>
        <w:rPr>
          <w:szCs w:val="24"/>
        </w:rPr>
      </w:pPr>
      <w:r>
        <w:rPr>
          <w:szCs w:val="24"/>
        </w:rPr>
        <w:t xml:space="preserve">The effect of </w:t>
      </w:r>
      <w:r w:rsidRPr="00FA2DD8">
        <w:rPr>
          <w:szCs w:val="24"/>
        </w:rPr>
        <w:t xml:space="preserve">e-marketing strategies are already appearing in all areas of business, from customer service to new product design. It facilitates new types of information-based business processes for reaching and interacting with customers like online advertising and marketing, online order taking and online customer service etc. It can also reduce cost in managing orders and interacting with a wide range of suppliers and trading partners, areas that typically add significant overheads to the cost of products and services. </w:t>
      </w:r>
    </w:p>
    <w:p w:rsidR="00B03B59" w:rsidRPr="00FA2DD8" w:rsidRDefault="00B03B59" w:rsidP="00B03B59">
      <w:pPr>
        <w:spacing w:line="360" w:lineRule="auto"/>
        <w:rPr>
          <w:szCs w:val="24"/>
        </w:rPr>
      </w:pPr>
      <w:r w:rsidRPr="00FA2DD8">
        <w:rPr>
          <w:szCs w:val="24"/>
        </w:rPr>
        <w:tab/>
      </w:r>
      <w:r w:rsidRPr="00FA2DD8">
        <w:rPr>
          <w:szCs w:val="24"/>
        </w:rPr>
        <w:tab/>
        <w:t xml:space="preserve">Businesses are increasingly using the Internet for commercial activities. The ubiquitous nature of the internet and its wide global access has made it an extremely effective mode of communication between businesses and customers. </w:t>
      </w:r>
    </w:p>
    <w:p w:rsidR="00B03B59" w:rsidRPr="00FA2DD8" w:rsidRDefault="00B03B59" w:rsidP="00B03B59">
      <w:pPr>
        <w:spacing w:line="360" w:lineRule="auto"/>
        <w:rPr>
          <w:szCs w:val="24"/>
        </w:rPr>
      </w:pPr>
      <w:r w:rsidRPr="00FA2DD8">
        <w:rPr>
          <w:szCs w:val="24"/>
        </w:rPr>
        <w:tab/>
      </w:r>
      <w:r w:rsidRPr="00FA2DD8">
        <w:rPr>
          <w:szCs w:val="24"/>
        </w:rPr>
        <w:tab/>
        <w:t xml:space="preserve">Nowadays, we can easily see that many people use the internet computer devices, smart phones as well as emails and even logging on to social media sites like Facebook, LinkedIn or Twitter has become an essential daily need. </w:t>
      </w:r>
    </w:p>
    <w:p w:rsidR="00B03B59" w:rsidRPr="00FA2DD8" w:rsidRDefault="00B03B59" w:rsidP="00B03B59">
      <w:pPr>
        <w:spacing w:line="360" w:lineRule="auto"/>
        <w:rPr>
          <w:szCs w:val="24"/>
        </w:rPr>
      </w:pPr>
      <w:r w:rsidRPr="00FA2DD8">
        <w:rPr>
          <w:szCs w:val="24"/>
        </w:rPr>
        <w:tab/>
      </w:r>
      <w:r w:rsidRPr="00FA2DD8">
        <w:rPr>
          <w:szCs w:val="24"/>
        </w:rPr>
        <w:tab/>
        <w:t xml:space="preserve">Levy &amp; Powell (2018) remarked that Technology now offers opportunities for instant international market access, as well as improved domestic market performance for SMEs. </w:t>
      </w:r>
    </w:p>
    <w:p w:rsidR="00B03B59" w:rsidRPr="00FA2DD8" w:rsidRDefault="00B03B59" w:rsidP="00B03B59">
      <w:pPr>
        <w:spacing w:line="360" w:lineRule="auto"/>
        <w:rPr>
          <w:szCs w:val="24"/>
        </w:rPr>
      </w:pPr>
      <w:r w:rsidRPr="00FA2DD8">
        <w:rPr>
          <w:szCs w:val="24"/>
        </w:rPr>
        <w:tab/>
      </w:r>
      <w:r w:rsidRPr="00FA2DD8">
        <w:rPr>
          <w:szCs w:val="24"/>
        </w:rPr>
        <w:tab/>
        <w:t>In light of these advances, technology has allowed organizations to provide customers with an array of products, services and delivery channels. An example of this channel is the small-scale enterprises which are increasingly depending on the internet in rendering services to their customers. Organizations are now developing different means of marketing their products and services through the use of the internet.</w:t>
      </w:r>
    </w:p>
    <w:p w:rsidR="00B03B59" w:rsidRPr="00FA2DD8" w:rsidRDefault="00B03B59" w:rsidP="00B03B59">
      <w:pPr>
        <w:spacing w:line="360" w:lineRule="auto"/>
        <w:rPr>
          <w:b/>
          <w:szCs w:val="24"/>
        </w:rPr>
      </w:pPr>
      <w:r w:rsidRPr="00FA2DD8">
        <w:rPr>
          <w:b/>
          <w:szCs w:val="24"/>
        </w:rPr>
        <w:t xml:space="preserve">1.2 </w:t>
      </w:r>
      <w:r w:rsidRPr="00FA2DD8">
        <w:rPr>
          <w:b/>
          <w:szCs w:val="24"/>
        </w:rPr>
        <w:tab/>
        <w:t xml:space="preserve">STATEMENT OF THE PROBLEM  </w:t>
      </w:r>
    </w:p>
    <w:p w:rsidR="00B03B59" w:rsidRPr="00FA2DD8" w:rsidRDefault="00B03B59" w:rsidP="00B03B59">
      <w:pPr>
        <w:spacing w:line="360" w:lineRule="auto"/>
        <w:rPr>
          <w:szCs w:val="24"/>
        </w:rPr>
      </w:pPr>
      <w:r w:rsidRPr="00FA2DD8">
        <w:rPr>
          <w:szCs w:val="24"/>
        </w:rPr>
        <w:tab/>
      </w:r>
      <w:r w:rsidRPr="00FA2DD8">
        <w:rPr>
          <w:szCs w:val="24"/>
        </w:rPr>
        <w:tab/>
        <w:t xml:space="preserve">Singh (2018) explain the internet as the fastest growing technology in the world, taking approximately seven years to reach a 25% market share from its conception, as opposed to </w:t>
      </w:r>
      <w:r w:rsidRPr="00FA2DD8">
        <w:rPr>
          <w:szCs w:val="24"/>
        </w:rPr>
        <w:lastRenderedPageBreak/>
        <w:t xml:space="preserve">the telephone that took 35 years, and the television which took 26 years. </w:t>
      </w:r>
    </w:p>
    <w:p w:rsidR="00B03B59" w:rsidRPr="00FA2DD8" w:rsidRDefault="00B03B59" w:rsidP="00B03B59">
      <w:pPr>
        <w:spacing w:line="360" w:lineRule="auto"/>
        <w:rPr>
          <w:szCs w:val="24"/>
        </w:rPr>
      </w:pPr>
      <w:r w:rsidRPr="00FA2DD8">
        <w:rPr>
          <w:szCs w:val="24"/>
        </w:rPr>
        <w:tab/>
      </w:r>
      <w:r w:rsidRPr="00FA2DD8">
        <w:rPr>
          <w:szCs w:val="24"/>
        </w:rPr>
        <w:tab/>
        <w:t xml:space="preserve">Awa, Nwibere&amp; Inyang (2017) explain the growing consciousness and enthusiasm for electronic marketing, only a few SMEs are exploiting its substantial benefits. The advent of internet marketing offers SMEs a new frontier of opportunities and challenges. </w:t>
      </w:r>
    </w:p>
    <w:p w:rsidR="00B03B59" w:rsidRPr="00FA2DD8" w:rsidRDefault="00B03B59" w:rsidP="00B03B59">
      <w:pPr>
        <w:spacing w:line="360" w:lineRule="auto"/>
        <w:rPr>
          <w:szCs w:val="24"/>
        </w:rPr>
      </w:pPr>
      <w:r w:rsidRPr="00FA2DD8">
        <w:rPr>
          <w:szCs w:val="24"/>
        </w:rPr>
        <w:tab/>
      </w:r>
      <w:r w:rsidRPr="00FA2DD8">
        <w:rPr>
          <w:szCs w:val="24"/>
        </w:rPr>
        <w:tab/>
        <w:t>Among the challenges faced by SMEs in using E-marketing strategies are; dependability on technology, security, privacy issues, maintenance costs due to constantly evolving environment, higher transparency of pricing and increased price competition, worldwide competition through globalization, low connection speed, intangibility, limited face to face contact, inability of customers to feel the product before making purchase, working under different international legal and policies issues which are in most cases not harmonized, etc.</w:t>
      </w:r>
      <w:r>
        <w:rPr>
          <w:szCs w:val="24"/>
        </w:rPr>
        <w:tab/>
      </w:r>
    </w:p>
    <w:p w:rsidR="00B03B59" w:rsidRPr="00FA2DD8" w:rsidRDefault="00B03B59" w:rsidP="00B03B59">
      <w:pPr>
        <w:spacing w:line="360" w:lineRule="auto"/>
        <w:rPr>
          <w:szCs w:val="24"/>
        </w:rPr>
      </w:pPr>
      <w:r w:rsidRPr="00FA2DD8">
        <w:rPr>
          <w:szCs w:val="24"/>
        </w:rPr>
        <w:tab/>
      </w:r>
      <w:r w:rsidRPr="00FA2DD8">
        <w:rPr>
          <w:szCs w:val="24"/>
        </w:rPr>
        <w:tab/>
        <w:t xml:space="preserve">However, with all the problems above which plaque the SME sub-sector in Nigeria, there is need for a good marketing skill. This is since the world has become a global village. The appearance on the scene of the internet, especially Web 2.0, and the social networks is challenging the levels of power and influence of the agents who build brand image. </w:t>
      </w:r>
    </w:p>
    <w:p w:rsidR="00B03B59" w:rsidRPr="00FA2DD8" w:rsidRDefault="00B03B59" w:rsidP="00B03B59">
      <w:pPr>
        <w:spacing w:line="360" w:lineRule="auto"/>
        <w:rPr>
          <w:szCs w:val="24"/>
        </w:rPr>
      </w:pPr>
      <w:r w:rsidRPr="00FA2DD8">
        <w:rPr>
          <w:szCs w:val="24"/>
        </w:rPr>
        <w:tab/>
      </w:r>
      <w:r w:rsidRPr="00FA2DD8">
        <w:rPr>
          <w:szCs w:val="24"/>
        </w:rPr>
        <w:tab/>
        <w:t xml:space="preserve">Unfortunately, many companies are clearly still in denial and failing to adopt pro-active strategies for an internet presence. Some earmark a percentage of their communications investment for the internet, but with no overall idea of what the medium can offer them, or of how a web presence must be integrated with other brand communications. </w:t>
      </w:r>
    </w:p>
    <w:p w:rsidR="00B03B59" w:rsidRPr="00FA2DD8" w:rsidRDefault="00B03B59" w:rsidP="00B03B59">
      <w:pPr>
        <w:spacing w:line="360" w:lineRule="auto"/>
        <w:rPr>
          <w:szCs w:val="24"/>
        </w:rPr>
      </w:pPr>
      <w:r w:rsidRPr="00FA2DD8">
        <w:rPr>
          <w:szCs w:val="24"/>
        </w:rPr>
        <w:tab/>
      </w:r>
      <w:r w:rsidRPr="00FA2DD8">
        <w:rPr>
          <w:szCs w:val="24"/>
        </w:rPr>
        <w:tab/>
        <w:t xml:space="preserve">Too many companies are still trying to control public network conversations on their brands, and too few are dedicating. The study is designed to examine the effects of e-marketing strategies on small and medium enterprises a case study of Femtech IT Centre in Kwara state. </w:t>
      </w:r>
    </w:p>
    <w:p w:rsidR="00B03B59" w:rsidRPr="00FA2DD8" w:rsidRDefault="00B03B59" w:rsidP="00B03B59">
      <w:pPr>
        <w:spacing w:line="360" w:lineRule="auto"/>
        <w:rPr>
          <w:b/>
          <w:szCs w:val="24"/>
        </w:rPr>
      </w:pPr>
      <w:r w:rsidRPr="00FA2DD8">
        <w:rPr>
          <w:b/>
          <w:szCs w:val="24"/>
        </w:rPr>
        <w:t xml:space="preserve">1.3   RESEARCH QUESTIONS </w:t>
      </w:r>
    </w:p>
    <w:p w:rsidR="00B03B59" w:rsidRPr="00FA2DD8" w:rsidRDefault="00B03B59" w:rsidP="00B03B59">
      <w:pPr>
        <w:spacing w:line="360" w:lineRule="auto"/>
        <w:rPr>
          <w:szCs w:val="24"/>
        </w:rPr>
      </w:pPr>
      <w:r w:rsidRPr="00FA2DD8">
        <w:rPr>
          <w:szCs w:val="24"/>
        </w:rPr>
        <w:t xml:space="preserve">The following questions were formulated for the study. </w:t>
      </w:r>
    </w:p>
    <w:p w:rsidR="00B03B59" w:rsidRPr="00FA2DD8" w:rsidRDefault="00B03B59" w:rsidP="008C1FFE">
      <w:pPr>
        <w:pStyle w:val="ListParagraph"/>
        <w:widowControl/>
        <w:numPr>
          <w:ilvl w:val="0"/>
          <w:numId w:val="5"/>
        </w:numPr>
        <w:autoSpaceDE/>
        <w:autoSpaceDN/>
        <w:spacing w:before="0" w:after="5" w:line="360" w:lineRule="auto"/>
        <w:contextualSpacing/>
        <w:rPr>
          <w:szCs w:val="24"/>
        </w:rPr>
      </w:pPr>
      <w:r w:rsidRPr="00FA2DD8">
        <w:rPr>
          <w:rFonts w:eastAsia="Arial"/>
          <w:szCs w:val="24"/>
        </w:rPr>
        <w:t>What is the effect of social media mar</w:t>
      </w:r>
      <w:r w:rsidRPr="00FA2DD8">
        <w:rPr>
          <w:szCs w:val="24"/>
        </w:rPr>
        <w:t>keting on the sales performance of firms?</w:t>
      </w:r>
    </w:p>
    <w:p w:rsidR="00B03B59" w:rsidRPr="00FA2DD8" w:rsidRDefault="00B03B59" w:rsidP="008C1FFE">
      <w:pPr>
        <w:pStyle w:val="ListParagraph"/>
        <w:widowControl/>
        <w:numPr>
          <w:ilvl w:val="0"/>
          <w:numId w:val="5"/>
        </w:numPr>
        <w:autoSpaceDE/>
        <w:autoSpaceDN/>
        <w:spacing w:before="0" w:after="5" w:line="360" w:lineRule="auto"/>
        <w:contextualSpacing/>
        <w:rPr>
          <w:szCs w:val="24"/>
        </w:rPr>
      </w:pPr>
      <w:r w:rsidRPr="00FA2DD8">
        <w:rPr>
          <w:szCs w:val="24"/>
        </w:rPr>
        <w:t>To what extent do social media marketing impact on profit of a firms.</w:t>
      </w:r>
    </w:p>
    <w:p w:rsidR="00B03B59" w:rsidRPr="00FA2DD8" w:rsidRDefault="00B03B59" w:rsidP="008C1FFE">
      <w:pPr>
        <w:pStyle w:val="ListParagraph"/>
        <w:widowControl/>
        <w:numPr>
          <w:ilvl w:val="0"/>
          <w:numId w:val="5"/>
        </w:numPr>
        <w:autoSpaceDE/>
        <w:autoSpaceDN/>
        <w:spacing w:before="0" w:after="5" w:line="360" w:lineRule="auto"/>
        <w:contextualSpacing/>
        <w:rPr>
          <w:szCs w:val="24"/>
        </w:rPr>
      </w:pPr>
      <w:r w:rsidRPr="00FA2DD8">
        <w:rPr>
          <w:rFonts w:eastAsia="Arial"/>
          <w:szCs w:val="24"/>
        </w:rPr>
        <w:t>To what extent do electronic mail marketing impacts</w:t>
      </w:r>
      <w:r w:rsidRPr="00FA2DD8">
        <w:rPr>
          <w:szCs w:val="24"/>
        </w:rPr>
        <w:t xml:space="preserve"> on the profit of a firms?</w:t>
      </w:r>
    </w:p>
    <w:p w:rsidR="00B03B59" w:rsidRPr="00FA2DD8" w:rsidRDefault="00B03B59" w:rsidP="00B03B59">
      <w:pPr>
        <w:spacing w:line="360" w:lineRule="auto"/>
        <w:rPr>
          <w:b/>
          <w:szCs w:val="24"/>
        </w:rPr>
      </w:pPr>
      <w:r w:rsidRPr="00FA2DD8">
        <w:rPr>
          <w:b/>
          <w:szCs w:val="24"/>
        </w:rPr>
        <w:t>1.4</w:t>
      </w:r>
      <w:r w:rsidRPr="00FA2DD8">
        <w:rPr>
          <w:b/>
          <w:szCs w:val="24"/>
        </w:rPr>
        <w:tab/>
        <w:t xml:space="preserve"> RESEARCH OBJECTIVES</w:t>
      </w:r>
    </w:p>
    <w:p w:rsidR="00B03B59" w:rsidRPr="00FA2DD8" w:rsidRDefault="00B03B59" w:rsidP="00B03B59">
      <w:pPr>
        <w:spacing w:line="360" w:lineRule="auto"/>
        <w:rPr>
          <w:szCs w:val="24"/>
        </w:rPr>
      </w:pPr>
      <w:r w:rsidRPr="00FA2DD8">
        <w:rPr>
          <w:szCs w:val="24"/>
        </w:rPr>
        <w:t xml:space="preserve">The main objective of this study is to examine the effects of E-marketing strategies on Small and Medium enterprises (SMEs) performance, while Specific objectives are, to: </w:t>
      </w:r>
    </w:p>
    <w:p w:rsidR="00B03B59" w:rsidRPr="00FA2DD8" w:rsidRDefault="00B03B59" w:rsidP="008C1FFE">
      <w:pPr>
        <w:pStyle w:val="ListParagraph"/>
        <w:widowControl/>
        <w:numPr>
          <w:ilvl w:val="0"/>
          <w:numId w:val="4"/>
        </w:numPr>
        <w:autoSpaceDE/>
        <w:autoSpaceDN/>
        <w:spacing w:before="0" w:after="5" w:line="360" w:lineRule="auto"/>
        <w:contextualSpacing/>
        <w:rPr>
          <w:szCs w:val="24"/>
        </w:rPr>
      </w:pPr>
      <w:r w:rsidRPr="00FA2DD8">
        <w:rPr>
          <w:rFonts w:eastAsia="Arial"/>
          <w:szCs w:val="24"/>
        </w:rPr>
        <w:lastRenderedPageBreak/>
        <w:t>Examine the effect of social media mar</w:t>
      </w:r>
      <w:r w:rsidRPr="00FA2DD8">
        <w:rPr>
          <w:szCs w:val="24"/>
        </w:rPr>
        <w:t>keting on the sales performance of firms.</w:t>
      </w:r>
    </w:p>
    <w:p w:rsidR="00B03B59" w:rsidRPr="00FA2DD8" w:rsidRDefault="00B03B59" w:rsidP="008C1FFE">
      <w:pPr>
        <w:pStyle w:val="ListParagraph"/>
        <w:widowControl/>
        <w:numPr>
          <w:ilvl w:val="0"/>
          <w:numId w:val="4"/>
        </w:numPr>
        <w:autoSpaceDE/>
        <w:autoSpaceDN/>
        <w:spacing w:before="0" w:after="5" w:line="360" w:lineRule="auto"/>
        <w:contextualSpacing/>
        <w:rPr>
          <w:szCs w:val="24"/>
        </w:rPr>
      </w:pPr>
      <w:r w:rsidRPr="00FA2DD8">
        <w:rPr>
          <w:szCs w:val="24"/>
        </w:rPr>
        <w:t>Investigate the impact of social media marketing on the profit of firms.</w:t>
      </w:r>
    </w:p>
    <w:p w:rsidR="00B03B59" w:rsidRPr="00FA2DD8" w:rsidRDefault="00B03B59" w:rsidP="008C1FFE">
      <w:pPr>
        <w:pStyle w:val="ListParagraph"/>
        <w:widowControl/>
        <w:numPr>
          <w:ilvl w:val="0"/>
          <w:numId w:val="4"/>
        </w:numPr>
        <w:autoSpaceDE/>
        <w:autoSpaceDN/>
        <w:spacing w:before="0" w:after="5" w:line="360" w:lineRule="auto"/>
        <w:contextualSpacing/>
        <w:rPr>
          <w:szCs w:val="24"/>
        </w:rPr>
      </w:pPr>
      <w:r w:rsidRPr="00FA2DD8">
        <w:rPr>
          <w:rFonts w:eastAsia="Arial"/>
          <w:szCs w:val="24"/>
        </w:rPr>
        <w:t xml:space="preserve">Determine the impact of electronic mail marketing </w:t>
      </w:r>
      <w:r w:rsidRPr="00FA2DD8">
        <w:rPr>
          <w:szCs w:val="24"/>
        </w:rPr>
        <w:t>on the profit of firms.</w:t>
      </w: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 xml:space="preserve">1.5 </w:t>
      </w:r>
      <w:r w:rsidRPr="00FA2DD8">
        <w:rPr>
          <w:b/>
          <w:szCs w:val="24"/>
        </w:rPr>
        <w:tab/>
        <w:t>RESEARCH HYPOTHESES</w:t>
      </w:r>
    </w:p>
    <w:p w:rsidR="00B03B59" w:rsidRPr="00FA2DD8" w:rsidRDefault="00B03B59" w:rsidP="00B03B59">
      <w:pPr>
        <w:spacing w:line="360" w:lineRule="auto"/>
        <w:rPr>
          <w:szCs w:val="24"/>
        </w:rPr>
      </w:pPr>
      <w:r w:rsidRPr="00FA2DD8">
        <w:rPr>
          <w:szCs w:val="24"/>
        </w:rPr>
        <w:t xml:space="preserve">The following hypotheses were formulated in the null form. </w:t>
      </w:r>
    </w:p>
    <w:p w:rsidR="00B03B59" w:rsidRPr="00FA2DD8" w:rsidRDefault="00B03B59" w:rsidP="00B03B59">
      <w:pPr>
        <w:spacing w:line="360" w:lineRule="auto"/>
        <w:rPr>
          <w:szCs w:val="24"/>
        </w:rPr>
      </w:pPr>
      <w:r w:rsidRPr="00FA2DD8">
        <w:rPr>
          <w:szCs w:val="24"/>
        </w:rPr>
        <w:t>Ho1: Social media marketing does not have significant influence on the sales performance.</w:t>
      </w:r>
    </w:p>
    <w:p w:rsidR="00B03B59" w:rsidRPr="00FA2DD8" w:rsidRDefault="00B03B59" w:rsidP="00B03B59">
      <w:pPr>
        <w:spacing w:line="360" w:lineRule="auto"/>
        <w:rPr>
          <w:szCs w:val="24"/>
        </w:rPr>
      </w:pPr>
      <w:r w:rsidRPr="00FA2DD8">
        <w:rPr>
          <w:szCs w:val="24"/>
        </w:rPr>
        <w:t>Ho2: Social media does not have significant influence on the profit of firms</w:t>
      </w:r>
    </w:p>
    <w:p w:rsidR="00B03B59" w:rsidRPr="00FA2DD8" w:rsidRDefault="00B03B59" w:rsidP="00B03B59">
      <w:pPr>
        <w:spacing w:line="360" w:lineRule="auto"/>
        <w:rPr>
          <w:szCs w:val="24"/>
        </w:rPr>
      </w:pPr>
      <w:r w:rsidRPr="00FA2DD8">
        <w:rPr>
          <w:szCs w:val="24"/>
        </w:rPr>
        <w:t>Ho3</w:t>
      </w:r>
      <w:r w:rsidRPr="00FA2DD8">
        <w:rPr>
          <w:szCs w:val="24"/>
          <w:vertAlign w:val="subscript"/>
        </w:rPr>
        <w:t xml:space="preserve">:  </w:t>
      </w:r>
      <w:r w:rsidRPr="00FA2DD8">
        <w:rPr>
          <w:szCs w:val="24"/>
        </w:rPr>
        <w:t>Email marketing does not have significant influences on the profit of firms.</w:t>
      </w:r>
    </w:p>
    <w:p w:rsidR="00B03B59" w:rsidRPr="00FA2DD8" w:rsidRDefault="00B03B59" w:rsidP="00B03B59">
      <w:pPr>
        <w:spacing w:line="360" w:lineRule="auto"/>
        <w:rPr>
          <w:b/>
          <w:szCs w:val="24"/>
        </w:rPr>
      </w:pPr>
      <w:r w:rsidRPr="00FA2DD8">
        <w:rPr>
          <w:b/>
          <w:szCs w:val="24"/>
        </w:rPr>
        <w:t>1.6.</w:t>
      </w:r>
      <w:r w:rsidRPr="00FA2DD8">
        <w:rPr>
          <w:b/>
          <w:szCs w:val="24"/>
        </w:rPr>
        <w:tab/>
        <w:t xml:space="preserve">SIGNIFICANCE OF THE STUDY </w:t>
      </w:r>
    </w:p>
    <w:p w:rsidR="00B03B59" w:rsidRPr="00FA2DD8" w:rsidRDefault="00B03B59" w:rsidP="00B03B59">
      <w:pPr>
        <w:spacing w:line="360" w:lineRule="auto"/>
        <w:rPr>
          <w:szCs w:val="24"/>
        </w:rPr>
      </w:pPr>
      <w:r w:rsidRPr="00FA2DD8">
        <w:rPr>
          <w:szCs w:val="24"/>
        </w:rPr>
        <w:tab/>
      </w:r>
      <w:r w:rsidRPr="00FA2DD8">
        <w:rPr>
          <w:szCs w:val="24"/>
        </w:rPr>
        <w:tab/>
        <w:t xml:space="preserve">To gain competitive advantage in the market, it is important nowadays for company especially small and medium enterprises to have its own website, promote its products through social networks and mobile applications, to use e-mail as a channel of communication with its business partners and customers, and apply all available information communication technology (ICT) to reach and delivered customer needs. </w:t>
      </w:r>
    </w:p>
    <w:p w:rsidR="00B03B59" w:rsidRPr="00FA2DD8" w:rsidRDefault="00B03B59" w:rsidP="00B03B59">
      <w:pPr>
        <w:spacing w:line="360" w:lineRule="auto"/>
        <w:rPr>
          <w:szCs w:val="24"/>
        </w:rPr>
      </w:pPr>
      <w:r w:rsidRPr="00FA2DD8">
        <w:rPr>
          <w:szCs w:val="24"/>
        </w:rPr>
        <w:tab/>
      </w:r>
      <w:r w:rsidRPr="00FA2DD8">
        <w:rPr>
          <w:szCs w:val="24"/>
        </w:rPr>
        <w:tab/>
        <w:t>It is important to provide all necessary information for potential custom in order to know more about the company, this can be possible by using innovative ways of communication and by adopting business operations to demanding requirements of the modern market.</w:t>
      </w:r>
    </w:p>
    <w:p w:rsidR="00B03B59" w:rsidRPr="00FA2DD8" w:rsidRDefault="00B03B59" w:rsidP="00B03B59">
      <w:pPr>
        <w:spacing w:line="360" w:lineRule="auto"/>
        <w:rPr>
          <w:szCs w:val="24"/>
        </w:rPr>
      </w:pPr>
      <w:r w:rsidRPr="00FA2DD8">
        <w:rPr>
          <w:szCs w:val="24"/>
        </w:rPr>
        <w:tab/>
      </w:r>
      <w:r w:rsidRPr="00FA2DD8">
        <w:rPr>
          <w:szCs w:val="24"/>
        </w:rPr>
        <w:tab/>
        <w:t xml:space="preserve"> This imposes the innovation of practices and the implementation of new technologies in business processes. Therefore, there is need for awareness about the necessity of applying ICT in the business. </w:t>
      </w:r>
    </w:p>
    <w:p w:rsidR="00B03B59" w:rsidRPr="00FA2DD8" w:rsidRDefault="00B03B59" w:rsidP="00B03B59">
      <w:pPr>
        <w:spacing w:line="360" w:lineRule="auto"/>
        <w:rPr>
          <w:szCs w:val="24"/>
        </w:rPr>
      </w:pPr>
      <w:r w:rsidRPr="00FA2DD8">
        <w:rPr>
          <w:szCs w:val="24"/>
        </w:rPr>
        <w:t>Nowadays, the importance of SMEs has been recognized worldwide and their immense involvement to economic growth in most African country and world at large. Since the dawn of industrial changes and globalization, the importance and contribution of small firms is enhanced as the economies of scale reduces.</w:t>
      </w:r>
    </w:p>
    <w:p w:rsidR="00B03B59" w:rsidRPr="00FA2DD8" w:rsidRDefault="00B03B59" w:rsidP="00B03B59">
      <w:pPr>
        <w:spacing w:line="360" w:lineRule="auto"/>
        <w:rPr>
          <w:szCs w:val="24"/>
        </w:rPr>
      </w:pPr>
      <w:r w:rsidRPr="00FA2DD8">
        <w:rPr>
          <w:szCs w:val="24"/>
        </w:rPr>
        <w:tab/>
      </w:r>
      <w:r w:rsidRPr="00FA2DD8">
        <w:rPr>
          <w:szCs w:val="24"/>
        </w:rPr>
        <w:tab/>
        <w:t xml:space="preserve"> This study will provide information to business operators and owners especially the SMEs on the effects of E-marketing strategies on their operations and opportunities it brings. The contributions of this study would be of interest to managers of SMEs using e-marketing strategies and those that are not using e-marketing, scholars, and professionals in the field. </w:t>
      </w:r>
    </w:p>
    <w:p w:rsidR="00B03B59" w:rsidRPr="00FA2DD8" w:rsidRDefault="00B03B59" w:rsidP="00B03B59">
      <w:pPr>
        <w:spacing w:line="360" w:lineRule="auto"/>
        <w:rPr>
          <w:szCs w:val="24"/>
        </w:rPr>
      </w:pPr>
      <w:r w:rsidRPr="00FA2DD8">
        <w:rPr>
          <w:szCs w:val="24"/>
        </w:rPr>
        <w:lastRenderedPageBreak/>
        <w:tab/>
      </w:r>
      <w:r w:rsidRPr="00FA2DD8">
        <w:rPr>
          <w:szCs w:val="24"/>
        </w:rPr>
        <w:tab/>
        <w:t xml:space="preserve">This research work will also add to the existing research works that have been carried out in the past and also serve as a guide to the prospective researchers that might also be interested in carrying out further research on this topic. </w:t>
      </w:r>
    </w:p>
    <w:p w:rsidR="00B03B59" w:rsidRPr="00FA2DD8" w:rsidRDefault="00B03B59" w:rsidP="00B03B59">
      <w:pPr>
        <w:spacing w:line="360" w:lineRule="auto"/>
        <w:rPr>
          <w:b/>
          <w:szCs w:val="24"/>
        </w:rPr>
      </w:pPr>
      <w:r w:rsidRPr="00FA2DD8">
        <w:rPr>
          <w:b/>
          <w:szCs w:val="24"/>
        </w:rPr>
        <w:t xml:space="preserve">1.7 SCOPE OF THE STUDY </w:t>
      </w:r>
    </w:p>
    <w:p w:rsidR="00B03B59" w:rsidRPr="00FA2DD8" w:rsidRDefault="00B03B59" w:rsidP="00B03B59">
      <w:pPr>
        <w:spacing w:line="360" w:lineRule="auto"/>
        <w:rPr>
          <w:szCs w:val="24"/>
        </w:rPr>
      </w:pPr>
      <w:r w:rsidRPr="00FA2DD8">
        <w:rPr>
          <w:szCs w:val="24"/>
        </w:rPr>
        <w:tab/>
      </w:r>
      <w:r w:rsidRPr="00FA2DD8">
        <w:rPr>
          <w:szCs w:val="24"/>
        </w:rPr>
        <w:tab/>
        <w:t>The research simply focuses on the effect of e-marketing strategies on small and medium enterprises performance. In order to maintain the focus of this research work, the study is limited to the small and medium enterprises (SMEs). By doing this, Femtech ITC will be used for the research study so as to ensure that the objectives of the research are met. These firms were chosen as a result of their ability to carry out their business activities making use of e-marketing. In order to achieve some of the objectives, primary data will be obtained from the companies and it will cover between 2011 to 2017. The main reason for collecting the primary data of these firms for these periods is to ensure that the data collected is not over five years and to make the bases for the findings outdated.</w:t>
      </w:r>
    </w:p>
    <w:p w:rsidR="00B03B59" w:rsidRPr="00FA2DD8" w:rsidRDefault="00B03B59" w:rsidP="00B03B59">
      <w:pPr>
        <w:spacing w:line="360" w:lineRule="auto"/>
        <w:rPr>
          <w:b/>
          <w:szCs w:val="24"/>
        </w:rPr>
      </w:pPr>
      <w:r w:rsidRPr="00FA2DD8">
        <w:rPr>
          <w:b/>
          <w:szCs w:val="24"/>
        </w:rPr>
        <w:t xml:space="preserve">1.8 DEFINITION OF TERMS </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t>Marketing: is the process of planning, executing the conception, price, promotion and distribution of ideas, goods and services to create exchange that satisfy the customers and company’s objectives.</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t xml:space="preserve">E-marketing: is an electronic application of traditional marketing mix elements (product, price, promotion and place). </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t>E-commerce: is the process of integrating all company’s processes, activities and services toward buying and selling of product and exchange of information and funds with the company’s partners via computer networks and electronic technologies.</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t>Small and Medium Enterprises (SMEs): This is a business with asset between fifty and five-hundred million naira, and staff strength of between 11-300 people.</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t>Internet Marketing The fast-paced growth in technology has allowed the development of the internet which has been geared towards creation of convenience for its users.</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t>Communication: a range of different businesses uses the internet to communicate with their customers.</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t>Selling: consumers today have less time to work. Companies use direct marketing to sell their goods</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szCs w:val="24"/>
        </w:rPr>
        <w:lastRenderedPageBreak/>
        <w:t>Social media and social marketing: are an opportunity that comprises text, images picture, video and network for both customers to customer and firm to customer.</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bCs/>
          <w:spacing w:val="-15"/>
          <w:szCs w:val="24"/>
          <w:bdr w:val="none" w:sz="0" w:space="0" w:color="auto" w:frame="1"/>
        </w:rPr>
        <w:t>Marketing Strategy:</w:t>
      </w:r>
      <w:r w:rsidRPr="00FA2DD8">
        <w:rPr>
          <w:szCs w:val="24"/>
          <w:bdr w:val="none" w:sz="0" w:space="0" w:color="auto" w:frame="1"/>
        </w:rPr>
        <w:t>This is defined as an organizations strategy that combines all of its marketing goals into one comprehensive plan.</w:t>
      </w:r>
    </w:p>
    <w:p w:rsidR="00B03B59" w:rsidRPr="00FA2DD8" w:rsidRDefault="00B03B59" w:rsidP="008C1FFE">
      <w:pPr>
        <w:pStyle w:val="ListParagraph"/>
        <w:widowControl/>
        <w:numPr>
          <w:ilvl w:val="0"/>
          <w:numId w:val="1"/>
        </w:numPr>
        <w:autoSpaceDE/>
        <w:autoSpaceDN/>
        <w:spacing w:before="0" w:after="5" w:line="360" w:lineRule="auto"/>
        <w:contextualSpacing/>
        <w:rPr>
          <w:szCs w:val="24"/>
        </w:rPr>
      </w:pPr>
      <w:r w:rsidRPr="00FA2DD8">
        <w:rPr>
          <w:bCs/>
          <w:spacing w:val="-15"/>
          <w:szCs w:val="24"/>
          <w:bdr w:val="none" w:sz="0" w:space="0" w:color="auto" w:frame="1"/>
        </w:rPr>
        <w:t>Marketing orientation:</w:t>
      </w:r>
      <w:r w:rsidRPr="00FA2DD8">
        <w:rPr>
          <w:szCs w:val="24"/>
          <w:bdr w:val="none" w:sz="0" w:space="0" w:color="auto" w:frame="1"/>
        </w:rPr>
        <w:t>This are the approach to which a business or an organisation reacts to what the customer wants and not whatthe organization thinks is right for the customer.</w:t>
      </w:r>
    </w:p>
    <w:p w:rsidR="00B03B59" w:rsidRPr="00FA2DD8" w:rsidRDefault="00B03B59" w:rsidP="00B03B59">
      <w:pPr>
        <w:spacing w:line="360" w:lineRule="auto"/>
        <w:rPr>
          <w:szCs w:val="24"/>
        </w:rPr>
      </w:pPr>
    </w:p>
    <w:p w:rsidR="00B03B59" w:rsidRPr="00FA2DD8" w:rsidRDefault="00B03B59" w:rsidP="00B03B59">
      <w:pPr>
        <w:pStyle w:val="ListParagraph"/>
        <w:spacing w:line="360" w:lineRule="auto"/>
        <w:ind w:left="739" w:firstLine="0"/>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after="245" w:line="360" w:lineRule="auto"/>
        <w:ind w:left="2880" w:right="-360" w:firstLine="720"/>
        <w:rPr>
          <w:b/>
          <w:szCs w:val="24"/>
        </w:rPr>
      </w:pPr>
    </w:p>
    <w:p w:rsidR="00B03B59" w:rsidRPr="00FA2DD8" w:rsidRDefault="00B03B59" w:rsidP="00B03B59">
      <w:pPr>
        <w:spacing w:after="245" w:line="360" w:lineRule="auto"/>
        <w:ind w:right="-360"/>
        <w:rPr>
          <w:b/>
          <w:szCs w:val="24"/>
        </w:rPr>
      </w:pPr>
    </w:p>
    <w:p w:rsidR="00B03B59" w:rsidRPr="00FA2DD8"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Default="00B03B59" w:rsidP="00B03B59">
      <w:pPr>
        <w:spacing w:after="245" w:line="360" w:lineRule="auto"/>
        <w:ind w:left="2880" w:right="-360" w:firstLine="720"/>
        <w:rPr>
          <w:b/>
          <w:szCs w:val="24"/>
        </w:rPr>
      </w:pPr>
    </w:p>
    <w:p w:rsidR="00B03B59" w:rsidRPr="00FA2DD8" w:rsidRDefault="00B03B59" w:rsidP="00B03B59">
      <w:pPr>
        <w:spacing w:after="245" w:line="360" w:lineRule="auto"/>
        <w:ind w:left="2880" w:right="-360" w:firstLine="720"/>
        <w:rPr>
          <w:b/>
          <w:szCs w:val="24"/>
        </w:rPr>
      </w:pPr>
    </w:p>
    <w:p w:rsidR="00B03B59" w:rsidRPr="00FA2DD8" w:rsidRDefault="00B03B59" w:rsidP="00B03B59">
      <w:pPr>
        <w:spacing w:line="360" w:lineRule="auto"/>
        <w:rPr>
          <w:b/>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b/>
          <w:szCs w:val="24"/>
        </w:rPr>
        <w:t xml:space="preserve">CHAPTER TWO </w:t>
      </w:r>
    </w:p>
    <w:p w:rsidR="00B03B59" w:rsidRPr="00FA2DD8" w:rsidRDefault="00B03B59" w:rsidP="00B03B59">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    LITERATURE REVIEW </w:t>
      </w:r>
    </w:p>
    <w:p w:rsidR="00B03B59" w:rsidRPr="00FA2DD8" w:rsidRDefault="00B03B59" w:rsidP="00B03B59">
      <w:pPr>
        <w:spacing w:line="360" w:lineRule="auto"/>
        <w:rPr>
          <w:b/>
          <w:szCs w:val="24"/>
        </w:rPr>
      </w:pPr>
      <w:r w:rsidRPr="00FA2DD8">
        <w:rPr>
          <w:b/>
          <w:szCs w:val="24"/>
        </w:rPr>
        <w:t>2.0.</w:t>
      </w:r>
      <w:r w:rsidRPr="00FA2DD8">
        <w:rPr>
          <w:b/>
          <w:szCs w:val="24"/>
        </w:rPr>
        <w:tab/>
        <w:t>INTRODUCTION</w:t>
      </w:r>
    </w:p>
    <w:p w:rsidR="00B03B59" w:rsidRPr="00FA2DD8" w:rsidRDefault="00B03B59" w:rsidP="00B03B59">
      <w:pPr>
        <w:spacing w:line="360" w:lineRule="auto"/>
        <w:rPr>
          <w:szCs w:val="24"/>
        </w:rPr>
      </w:pPr>
      <w:r w:rsidRPr="00FA2DD8">
        <w:rPr>
          <w:szCs w:val="24"/>
        </w:rPr>
        <w:tab/>
      </w:r>
      <w:r w:rsidRPr="00FA2DD8">
        <w:rPr>
          <w:szCs w:val="24"/>
        </w:rPr>
        <w:tab/>
        <w:t xml:space="preserve">This chapter consists of review of relevant literatures that capture the variable on e-marketing strategies and small medium enterprises performance. It entails the conceptual review, empirical review and theoretical review. The conceptual review provides clarifications and discussions of concepts related to the subject matter such as social median marketing, sales, e-mail marketing, profit, e-business, e-commerce, internet marketing and e-marketing. The theoretical review provides insights on relevant theories that are related to the subject matter while the empirical review provided detailed information on previous researches on the subject matter. </w:t>
      </w:r>
    </w:p>
    <w:p w:rsidR="00B03B59" w:rsidRPr="00FA2DD8" w:rsidRDefault="00B03B59" w:rsidP="00B03B59">
      <w:pPr>
        <w:spacing w:line="360" w:lineRule="auto"/>
        <w:rPr>
          <w:b/>
          <w:szCs w:val="24"/>
        </w:rPr>
      </w:pPr>
      <w:r w:rsidRPr="00FA2DD8">
        <w:rPr>
          <w:b/>
          <w:szCs w:val="24"/>
        </w:rPr>
        <w:t>2.1. CONCEPTUAL REVIEW</w:t>
      </w:r>
    </w:p>
    <w:p w:rsidR="00B03B59" w:rsidRPr="00FA2DD8" w:rsidRDefault="00B03B59" w:rsidP="00B03B59">
      <w:pPr>
        <w:spacing w:line="360" w:lineRule="auto"/>
        <w:rPr>
          <w:b/>
          <w:szCs w:val="24"/>
        </w:rPr>
      </w:pPr>
      <w:r w:rsidRPr="00FA2DD8">
        <w:rPr>
          <w:b/>
          <w:szCs w:val="24"/>
        </w:rPr>
        <w:t>2.1.1 E-MARKETING STRATEGIES</w:t>
      </w:r>
    </w:p>
    <w:p w:rsidR="00B03B59" w:rsidRPr="00FA2DD8" w:rsidRDefault="00B03B59" w:rsidP="00B03B59">
      <w:pPr>
        <w:spacing w:line="360" w:lineRule="auto"/>
        <w:rPr>
          <w:szCs w:val="24"/>
          <w:bdr w:val="none" w:sz="0" w:space="0" w:color="auto" w:frame="1"/>
        </w:rPr>
      </w:pPr>
      <w:r w:rsidRPr="00FA2DD8">
        <w:rPr>
          <w:szCs w:val="24"/>
          <w:bdr w:val="none" w:sz="0" w:space="0" w:color="auto" w:frame="1"/>
        </w:rPr>
        <w:tab/>
      </w:r>
      <w:r w:rsidRPr="00FA2DD8">
        <w:rPr>
          <w:szCs w:val="24"/>
          <w:bdr w:val="none" w:sz="0" w:space="0" w:color="auto" w:frame="1"/>
        </w:rPr>
        <w:tab/>
        <w:t>E-Marketing strategy has become an important tool for any firm to remain in competitive market environment and also become stronger. </w:t>
      </w:r>
    </w:p>
    <w:p w:rsidR="00B03B59" w:rsidRPr="00FA2DD8" w:rsidRDefault="00B03B59" w:rsidP="00B03B59">
      <w:pPr>
        <w:spacing w:line="360" w:lineRule="auto"/>
        <w:rPr>
          <w:szCs w:val="24"/>
          <w:bdr w:val="none" w:sz="0" w:space="0" w:color="auto" w:frame="1"/>
        </w:rPr>
      </w:pPr>
      <w:r w:rsidRPr="00FA2DD8">
        <w:rPr>
          <w:szCs w:val="24"/>
          <w:bdr w:val="none" w:sz="0" w:space="0" w:color="auto" w:frame="1"/>
        </w:rPr>
        <w:tab/>
      </w:r>
      <w:r w:rsidRPr="00FA2DD8">
        <w:rPr>
          <w:szCs w:val="24"/>
          <w:bdr w:val="none" w:sz="0" w:space="0" w:color="auto" w:frame="1"/>
        </w:rPr>
        <w:tab/>
        <w:t xml:space="preserve">Aremu&amp;Lawal, (2012) sees strategy as a pattern of resource allocation decisions made throughout an organization. This encapsulates both desired goals and beliefs about what are acceptable means of achieving them. They     further opined that strategy implies the analysis of the market and its environment, customer buying behavior; competitive activities are the need and capabilities of marketing intermediaries. </w:t>
      </w:r>
    </w:p>
    <w:p w:rsidR="00B03B59" w:rsidRPr="00FA2DD8" w:rsidRDefault="00B03B59" w:rsidP="00B03B59">
      <w:pPr>
        <w:spacing w:line="360" w:lineRule="auto"/>
        <w:rPr>
          <w:szCs w:val="24"/>
          <w:bdr w:val="none" w:sz="0" w:space="0" w:color="auto" w:frame="1"/>
        </w:rPr>
      </w:pPr>
      <w:r w:rsidRPr="00FA2DD8">
        <w:rPr>
          <w:szCs w:val="24"/>
          <w:bdr w:val="none" w:sz="0" w:space="0" w:color="auto" w:frame="1"/>
        </w:rPr>
        <w:tab/>
      </w:r>
      <w:r w:rsidRPr="00FA2DD8">
        <w:rPr>
          <w:szCs w:val="24"/>
          <w:bdr w:val="none" w:sz="0" w:space="0" w:color="auto" w:frame="1"/>
        </w:rPr>
        <w:tab/>
        <w:t xml:space="preserve">Goi, (2017) defines marketing strategy as the set of marketing tools that firms use to pursue their marketing objectives in the target market.Therefore, the function of E-marketing strategy is to determine the nature, strength, direction and interaction between the marketing mix. </w:t>
      </w:r>
    </w:p>
    <w:p w:rsidR="00B03B59" w:rsidRPr="00FA2DD8" w:rsidRDefault="00B03B59" w:rsidP="00B03B59">
      <w:pPr>
        <w:spacing w:line="360" w:lineRule="auto"/>
        <w:rPr>
          <w:szCs w:val="24"/>
          <w:bdr w:val="none" w:sz="0" w:space="0" w:color="auto" w:frame="1"/>
        </w:rPr>
      </w:pPr>
      <w:r w:rsidRPr="00FA2DD8">
        <w:rPr>
          <w:szCs w:val="24"/>
          <w:bdr w:val="none" w:sz="0" w:space="0" w:color="auto" w:frame="1"/>
        </w:rPr>
        <w:t>Marketing strategy is avital prerequisite offirm’sAbility to strengthen its market share and minimize the impact of competition. Marketing performance is central tosuccess in today’s fast-</w:t>
      </w:r>
      <w:r w:rsidRPr="00FA2DD8">
        <w:rPr>
          <w:szCs w:val="24"/>
          <w:bdr w:val="none" w:sz="0" w:space="0" w:color="auto" w:frame="1"/>
        </w:rPr>
        <w:lastRenderedPageBreak/>
        <w:t xml:space="preserve">moving competitive markets and measuring marketing’s performance is critical to managing it effectively. </w:t>
      </w:r>
    </w:p>
    <w:p w:rsidR="00B03B59" w:rsidRPr="00FA2DD8" w:rsidRDefault="00B03B59" w:rsidP="00B03B59">
      <w:pPr>
        <w:spacing w:line="360" w:lineRule="auto"/>
        <w:rPr>
          <w:b/>
          <w:szCs w:val="24"/>
        </w:rPr>
      </w:pPr>
      <w:r w:rsidRPr="00FA2DD8">
        <w:rPr>
          <w:b/>
          <w:szCs w:val="24"/>
        </w:rPr>
        <w:t>2.1.2. E-MARKETING</w:t>
      </w:r>
    </w:p>
    <w:p w:rsidR="00B03B59" w:rsidRPr="00FA2DD8" w:rsidRDefault="00B03B59" w:rsidP="00B03B59">
      <w:pPr>
        <w:spacing w:line="360" w:lineRule="auto"/>
        <w:rPr>
          <w:szCs w:val="24"/>
        </w:rPr>
      </w:pPr>
      <w:r w:rsidRPr="00FA2DD8">
        <w:rPr>
          <w:szCs w:val="24"/>
        </w:rPr>
        <w:t>Many different definitions have been presented for e-marketing and each of the definitions approach e-marketing concept from a view:</w:t>
      </w:r>
    </w:p>
    <w:p w:rsidR="00B03B59" w:rsidRPr="00FA2DD8" w:rsidRDefault="00B03B59" w:rsidP="00B03B59">
      <w:pPr>
        <w:spacing w:line="360" w:lineRule="auto"/>
        <w:rPr>
          <w:szCs w:val="24"/>
        </w:rPr>
      </w:pPr>
      <w:r w:rsidRPr="00FA2DD8">
        <w:rPr>
          <w:rStyle w:val="ilfuvd"/>
          <w:rFonts w:eastAsiaTheme="majorEastAsia"/>
          <w:szCs w:val="24"/>
        </w:rPr>
        <w:tab/>
      </w:r>
      <w:r w:rsidRPr="00FA2DD8">
        <w:rPr>
          <w:rStyle w:val="ilfuvd"/>
          <w:rFonts w:eastAsiaTheme="majorEastAsia"/>
          <w:szCs w:val="24"/>
        </w:rPr>
        <w:tab/>
        <w:t xml:space="preserve">Sargeant and West (2007) define </w:t>
      </w:r>
      <w:r w:rsidRPr="00FA2DD8">
        <w:rPr>
          <w:rStyle w:val="ilfuvd"/>
          <w:rFonts w:eastAsiaTheme="majorEastAsia"/>
          <w:bCs/>
          <w:szCs w:val="24"/>
        </w:rPr>
        <w:t>E</w:t>
      </w:r>
      <w:r w:rsidRPr="00FA2DD8">
        <w:rPr>
          <w:rStyle w:val="ilfuvd"/>
          <w:rFonts w:eastAsiaTheme="majorEastAsia"/>
          <w:szCs w:val="24"/>
        </w:rPr>
        <w:t>-</w:t>
      </w:r>
      <w:r w:rsidRPr="00FA2DD8">
        <w:rPr>
          <w:rStyle w:val="ilfuvd"/>
          <w:rFonts w:eastAsiaTheme="majorEastAsia"/>
          <w:bCs/>
          <w:szCs w:val="24"/>
        </w:rPr>
        <w:t>marketing</w:t>
      </w:r>
      <w:r w:rsidRPr="00FA2DD8">
        <w:rPr>
          <w:rStyle w:val="ilfuvd"/>
          <w:rFonts w:eastAsiaTheme="majorEastAsia"/>
          <w:szCs w:val="24"/>
        </w:rPr>
        <w:t xml:space="preserve"> as a process of marketing a brand, enterprise, product or service using the Internet. It includes both direct response </w:t>
      </w:r>
      <w:r w:rsidRPr="00FA2DD8">
        <w:rPr>
          <w:rStyle w:val="ilfuvd"/>
          <w:rFonts w:eastAsiaTheme="majorEastAsia"/>
          <w:bCs/>
          <w:szCs w:val="24"/>
        </w:rPr>
        <w:t>marketing</w:t>
      </w:r>
      <w:r w:rsidRPr="00FA2DD8">
        <w:rPr>
          <w:rStyle w:val="ilfuvd"/>
          <w:rFonts w:eastAsiaTheme="majorEastAsia"/>
          <w:szCs w:val="24"/>
        </w:rPr>
        <w:t xml:space="preserve">, indirect and interactive </w:t>
      </w:r>
      <w:r w:rsidRPr="00FA2DD8">
        <w:rPr>
          <w:rStyle w:val="ilfuvd"/>
          <w:rFonts w:eastAsiaTheme="majorEastAsia"/>
          <w:bCs/>
          <w:szCs w:val="24"/>
        </w:rPr>
        <w:t>marketing</w:t>
      </w:r>
      <w:r w:rsidRPr="00FA2DD8">
        <w:rPr>
          <w:rStyle w:val="ilfuvd"/>
          <w:rFonts w:eastAsiaTheme="majorEastAsia"/>
          <w:szCs w:val="24"/>
        </w:rPr>
        <w:t xml:space="preserve"> elements and uses a broad range of technologies to help connect businesses to their customers.</w:t>
      </w:r>
    </w:p>
    <w:p w:rsidR="00B03B59" w:rsidRPr="00FA2DD8" w:rsidRDefault="00B03B59" w:rsidP="00B03B59">
      <w:pPr>
        <w:spacing w:line="360" w:lineRule="auto"/>
        <w:rPr>
          <w:szCs w:val="24"/>
        </w:rPr>
      </w:pPr>
      <w:r w:rsidRPr="00FA2DD8">
        <w:rPr>
          <w:szCs w:val="24"/>
        </w:rPr>
        <w:tab/>
      </w:r>
      <w:r w:rsidRPr="00FA2DD8">
        <w:rPr>
          <w:szCs w:val="24"/>
        </w:rPr>
        <w:tab/>
        <w:t xml:space="preserve"> Gilmore, Gallagher and Henry (2017) defines e-marketing as using internet and related technologies along with other marketing tools in order to carry out the traditional marketing operations and activities, finding customer, communicating with them and delivering value to them.  </w:t>
      </w:r>
    </w:p>
    <w:p w:rsidR="00B03B59" w:rsidRPr="00FA2DD8" w:rsidRDefault="00B03B59" w:rsidP="00B03B59">
      <w:pPr>
        <w:spacing w:line="360" w:lineRule="auto"/>
        <w:ind w:left="19"/>
        <w:rPr>
          <w:szCs w:val="24"/>
        </w:rPr>
      </w:pPr>
      <w:r w:rsidRPr="00FA2DD8">
        <w:rPr>
          <w:szCs w:val="24"/>
        </w:rPr>
        <w:t xml:space="preserve">Stan (2017) defines e-marketing as electronic application of traditional marketing mix elements (4p’s; price, product, promotion and place). </w:t>
      </w:r>
    </w:p>
    <w:p w:rsidR="00B03B59" w:rsidRPr="00FA2DD8" w:rsidRDefault="00B03B59" w:rsidP="00B03B59">
      <w:pPr>
        <w:spacing w:line="360" w:lineRule="auto"/>
        <w:ind w:left="19"/>
        <w:rPr>
          <w:szCs w:val="24"/>
        </w:rPr>
      </w:pPr>
      <w:r w:rsidRPr="00FA2DD8">
        <w:rPr>
          <w:szCs w:val="24"/>
        </w:rPr>
        <w:t xml:space="preserve">In another definition, Strauss and Raymond (2017) believe that e-marketing is the very traditional marketing which utilizes information technology (IT) in achieving its goals and increases marketing efficiency. </w:t>
      </w:r>
    </w:p>
    <w:p w:rsidR="00B03B59" w:rsidRPr="00FA2DD8" w:rsidRDefault="00B03B59" w:rsidP="00B03B59">
      <w:pPr>
        <w:spacing w:line="360" w:lineRule="auto"/>
        <w:rPr>
          <w:szCs w:val="24"/>
        </w:rPr>
      </w:pPr>
      <w:r w:rsidRPr="00FA2DD8">
        <w:rPr>
          <w:szCs w:val="24"/>
        </w:rPr>
        <w:tab/>
      </w:r>
      <w:r w:rsidRPr="00FA2DD8">
        <w:rPr>
          <w:szCs w:val="24"/>
        </w:rPr>
        <w:tab/>
        <w:t xml:space="preserve">Chaffey, Mayer, Johnston &amp; Chadwick (2018) E-marketing is the application of internet and other digital technologies in achieving marketing goals </w:t>
      </w:r>
    </w:p>
    <w:p w:rsidR="00B03B59" w:rsidRPr="00FA2DD8" w:rsidRDefault="00B03B59" w:rsidP="00B03B59">
      <w:pPr>
        <w:spacing w:line="360" w:lineRule="auto"/>
        <w:rPr>
          <w:szCs w:val="24"/>
        </w:rPr>
      </w:pPr>
      <w:r w:rsidRPr="00FA2DD8">
        <w:rPr>
          <w:szCs w:val="24"/>
        </w:rPr>
        <w:tab/>
      </w:r>
      <w:r w:rsidRPr="00FA2DD8">
        <w:rPr>
          <w:szCs w:val="24"/>
        </w:rPr>
        <w:tab/>
        <w:t xml:space="preserve">According to Coviello, Milley, and Marcolin (2017) e-marketing has been regarded as the main attribute of marketing practices that involves the usage of internet and other interactive technologies to create a communication between the firm and the customers. </w:t>
      </w:r>
    </w:p>
    <w:p w:rsidR="00B03B59" w:rsidRPr="00FA2DD8" w:rsidRDefault="00B03B59" w:rsidP="00B03B59">
      <w:pPr>
        <w:spacing w:line="360" w:lineRule="auto"/>
        <w:rPr>
          <w:szCs w:val="24"/>
        </w:rPr>
      </w:pPr>
      <w:r w:rsidRPr="00FA2DD8">
        <w:rPr>
          <w:szCs w:val="24"/>
        </w:rPr>
        <w:tab/>
      </w:r>
      <w:r w:rsidRPr="00FA2DD8">
        <w:rPr>
          <w:szCs w:val="24"/>
        </w:rPr>
        <w:tab/>
        <w:t>Sheth&amp; Sharma, (2017) E-marketing is increasing dramatically and has a considerable impact on customers and business market behaviors. As a result, most firms have started developing e-marketing strategies for the web.</w:t>
      </w:r>
    </w:p>
    <w:p w:rsidR="00B03B59" w:rsidRPr="00FA2DD8" w:rsidRDefault="00B03B59" w:rsidP="00B03B59">
      <w:pPr>
        <w:spacing w:line="360" w:lineRule="auto"/>
        <w:rPr>
          <w:szCs w:val="24"/>
        </w:rPr>
      </w:pPr>
      <w:r w:rsidRPr="00FA2DD8">
        <w:rPr>
          <w:szCs w:val="24"/>
        </w:rPr>
        <w:tab/>
      </w:r>
      <w:r w:rsidRPr="00FA2DD8">
        <w:rPr>
          <w:szCs w:val="24"/>
        </w:rPr>
        <w:tab/>
        <w:t xml:space="preserve">El-Gohary, (2018) Electronic Marketing is viewed as a new business practice concerned with the promotion of goods, services, information and ideas through Internet and other electronic means. </w:t>
      </w:r>
    </w:p>
    <w:p w:rsidR="00B03B59" w:rsidRPr="00FA2DD8" w:rsidRDefault="00B03B59" w:rsidP="00B03B59">
      <w:pPr>
        <w:spacing w:line="360" w:lineRule="auto"/>
        <w:rPr>
          <w:szCs w:val="24"/>
        </w:rPr>
      </w:pPr>
      <w:r w:rsidRPr="00FA2DD8">
        <w:rPr>
          <w:szCs w:val="24"/>
        </w:rPr>
        <w:tab/>
      </w:r>
      <w:r w:rsidRPr="00FA2DD8">
        <w:rPr>
          <w:szCs w:val="24"/>
        </w:rPr>
        <w:tab/>
        <w:t xml:space="preserve">Strauss &amp; Frost, (2018) E-marketing is part of e-commerce as it is defined as the </w:t>
      </w:r>
      <w:r w:rsidRPr="00FA2DD8">
        <w:rPr>
          <w:szCs w:val="24"/>
        </w:rPr>
        <w:lastRenderedPageBreak/>
        <w:t xml:space="preserve">buying and selling online, giving virtual place, storefronts, digital value creation and various distribution channels intermediaries. </w:t>
      </w:r>
    </w:p>
    <w:p w:rsidR="00B03B59" w:rsidRPr="00FA2DD8" w:rsidRDefault="00B03B59" w:rsidP="00B03B59">
      <w:pPr>
        <w:spacing w:line="360" w:lineRule="auto"/>
        <w:rPr>
          <w:szCs w:val="24"/>
        </w:rPr>
      </w:pPr>
      <w:r w:rsidRPr="00FA2DD8">
        <w:rPr>
          <w:szCs w:val="24"/>
        </w:rPr>
        <w:tab/>
      </w:r>
      <w:r w:rsidRPr="00FA2DD8">
        <w:rPr>
          <w:szCs w:val="24"/>
        </w:rPr>
        <w:tab/>
        <w:t>Khan, Saleem, Mahmood, Irfan, &amp;Aman, (2017) E-marketing is becoming the need of this advanced society so companies are keenly looking towards it. It can help those building strong relationships with their customers thus making them more brands loyal and maintaining and increasing the market share.</w:t>
      </w:r>
    </w:p>
    <w:p w:rsidR="00B03B59" w:rsidRPr="00FA2DD8" w:rsidRDefault="00B03B59" w:rsidP="00B03B59">
      <w:pPr>
        <w:spacing w:line="360" w:lineRule="auto"/>
        <w:rPr>
          <w:szCs w:val="24"/>
        </w:rPr>
      </w:pPr>
      <w:r w:rsidRPr="00FA2DD8">
        <w:rPr>
          <w:b/>
          <w:bCs/>
          <w:szCs w:val="24"/>
        </w:rPr>
        <w:t xml:space="preserve">2.1.3. </w:t>
      </w:r>
      <w:r w:rsidRPr="00FA2DD8">
        <w:rPr>
          <w:b/>
          <w:bCs/>
          <w:szCs w:val="24"/>
        </w:rPr>
        <w:tab/>
      </w:r>
      <w:r w:rsidRPr="00FA2DD8">
        <w:rPr>
          <w:b/>
          <w:szCs w:val="24"/>
        </w:rPr>
        <w:t>SOCIAL MEDIA MARKETING</w:t>
      </w:r>
    </w:p>
    <w:p w:rsidR="00B03B59" w:rsidRPr="00FA2DD8" w:rsidRDefault="00B03B59" w:rsidP="00B03B59">
      <w:pPr>
        <w:spacing w:line="360" w:lineRule="auto"/>
        <w:rPr>
          <w:szCs w:val="24"/>
        </w:rPr>
      </w:pPr>
      <w:r w:rsidRPr="00FA2DD8">
        <w:rPr>
          <w:szCs w:val="24"/>
        </w:rPr>
        <w:tab/>
      </w:r>
      <w:r w:rsidRPr="00FA2DD8">
        <w:rPr>
          <w:szCs w:val="24"/>
        </w:rPr>
        <w:tab/>
        <w:t xml:space="preserve">Social Media Marketing activities according to Berthon (2017) is an opportunity that comprises text, images pictures, video and networks for both customers to customer and firm to customer. Base on that research text was the first social media that initially mentioned in blog. </w:t>
      </w:r>
    </w:p>
    <w:p w:rsidR="00B03B59" w:rsidRPr="00FA2DD8" w:rsidRDefault="00B03B59" w:rsidP="00B03B59">
      <w:pPr>
        <w:spacing w:line="360" w:lineRule="auto"/>
        <w:rPr>
          <w:szCs w:val="24"/>
        </w:rPr>
      </w:pPr>
      <w:r w:rsidRPr="00FA2DD8">
        <w:rPr>
          <w:szCs w:val="24"/>
        </w:rPr>
        <w:tab/>
      </w:r>
      <w:r w:rsidRPr="00FA2DD8">
        <w:rPr>
          <w:szCs w:val="24"/>
        </w:rPr>
        <w:tab/>
        <w:t xml:space="preserve">Kaplan and Haenlein, (2017) defines social media as “a group of internet-based application that build on the ideological and technological foundations of web 2.0 and that allow the creation and exchange of user –generated content. Interaction between individuals and entities such as firms, organizations and companies get easy and disseminated.  </w:t>
      </w:r>
    </w:p>
    <w:p w:rsidR="00B03B59" w:rsidRPr="00FA2DD8" w:rsidRDefault="00B03B59" w:rsidP="00B03B59">
      <w:pPr>
        <w:spacing w:line="360" w:lineRule="auto"/>
        <w:rPr>
          <w:szCs w:val="24"/>
        </w:rPr>
      </w:pPr>
      <w:r w:rsidRPr="00FA2DD8">
        <w:rPr>
          <w:szCs w:val="24"/>
        </w:rPr>
        <w:tab/>
      </w:r>
      <w:r w:rsidRPr="00FA2DD8">
        <w:rPr>
          <w:szCs w:val="24"/>
        </w:rPr>
        <w:tab/>
        <w:t>Brogan, (2018) defines Social media as the easiest way of communicating or a very popular and very easy to access that push the ability of businesses to interact, reach and create relationship with large number of customers.</w:t>
      </w:r>
    </w:p>
    <w:p w:rsidR="00B03B59" w:rsidRPr="00FA2DD8" w:rsidRDefault="00B03B59" w:rsidP="00B03B59">
      <w:pPr>
        <w:spacing w:line="360" w:lineRule="auto"/>
        <w:rPr>
          <w:b/>
          <w:szCs w:val="24"/>
        </w:rPr>
      </w:pPr>
      <w:r w:rsidRPr="00FA2DD8">
        <w:rPr>
          <w:b/>
          <w:szCs w:val="24"/>
        </w:rPr>
        <w:t xml:space="preserve">2.1.4. </w:t>
      </w:r>
      <w:r w:rsidRPr="00FA2DD8">
        <w:rPr>
          <w:b/>
          <w:szCs w:val="24"/>
        </w:rPr>
        <w:tab/>
        <w:t>SALES</w:t>
      </w:r>
    </w:p>
    <w:p w:rsidR="00B03B59" w:rsidRPr="00FA2DD8" w:rsidRDefault="00B03B59" w:rsidP="00B03B59">
      <w:pPr>
        <w:spacing w:line="360" w:lineRule="auto"/>
        <w:rPr>
          <w:szCs w:val="24"/>
        </w:rPr>
      </w:pPr>
      <w:r w:rsidRPr="00FA2DD8">
        <w:rPr>
          <w:szCs w:val="24"/>
        </w:rPr>
        <w:tab/>
      </w:r>
      <w:r w:rsidRPr="00FA2DD8">
        <w:rPr>
          <w:szCs w:val="24"/>
        </w:rPr>
        <w:tab/>
        <w:t>Linh and Tung, (2018) Sales is the term that describes the process in which a customer purchases the goods or services offered by a business. sales refer to the total sales volume of goods or services customers purchase from a business before any deduction is made for the cost of the merchandise. Sales usually rely on advertising or marketing, which is what a business uses to attract customers to its products or services.</w:t>
      </w:r>
    </w:p>
    <w:p w:rsidR="00B03B59" w:rsidRPr="00FA2DD8" w:rsidRDefault="00B03B59" w:rsidP="00B03B59">
      <w:pPr>
        <w:spacing w:line="360" w:lineRule="auto"/>
        <w:rPr>
          <w:b/>
          <w:szCs w:val="24"/>
        </w:rPr>
      </w:pPr>
      <w:r w:rsidRPr="00FA2DD8">
        <w:rPr>
          <w:b/>
          <w:szCs w:val="24"/>
        </w:rPr>
        <w:t>2.1.5.</w:t>
      </w:r>
      <w:r w:rsidRPr="00FA2DD8">
        <w:rPr>
          <w:b/>
          <w:szCs w:val="24"/>
        </w:rPr>
        <w:tab/>
        <w:t xml:space="preserve"> E-MAIL MARKETING </w:t>
      </w:r>
    </w:p>
    <w:p w:rsidR="00B03B59" w:rsidRPr="00FA2DD8" w:rsidRDefault="00B03B59" w:rsidP="00B03B59">
      <w:pPr>
        <w:spacing w:line="360" w:lineRule="auto"/>
        <w:rPr>
          <w:szCs w:val="24"/>
        </w:rPr>
      </w:pPr>
      <w:r w:rsidRPr="00FA2DD8">
        <w:rPr>
          <w:szCs w:val="24"/>
        </w:rPr>
        <w:tab/>
      </w:r>
      <w:r w:rsidRPr="00FA2DD8">
        <w:rPr>
          <w:szCs w:val="24"/>
        </w:rPr>
        <w:tab/>
        <w:t xml:space="preserve">E-mail marketing is a method of distributing information about product or service or for soliciting feedback from customer about a product or service through Email. </w:t>
      </w:r>
    </w:p>
    <w:p w:rsidR="00B03B59" w:rsidRPr="00FA2DD8" w:rsidRDefault="00B03B59" w:rsidP="00B03B59">
      <w:pPr>
        <w:spacing w:line="360" w:lineRule="auto"/>
        <w:rPr>
          <w:szCs w:val="24"/>
        </w:rPr>
      </w:pPr>
      <w:r w:rsidRPr="00FA2DD8">
        <w:rPr>
          <w:szCs w:val="24"/>
        </w:rPr>
        <w:tab/>
      </w:r>
      <w:r w:rsidRPr="00FA2DD8">
        <w:rPr>
          <w:szCs w:val="24"/>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B03B59" w:rsidRPr="00FA2DD8" w:rsidRDefault="00B03B59" w:rsidP="00B03B59">
      <w:pPr>
        <w:spacing w:line="360" w:lineRule="auto"/>
        <w:rPr>
          <w:b/>
          <w:szCs w:val="24"/>
        </w:rPr>
      </w:pPr>
      <w:r w:rsidRPr="00FA2DD8">
        <w:rPr>
          <w:b/>
          <w:szCs w:val="24"/>
        </w:rPr>
        <w:lastRenderedPageBreak/>
        <w:t>2.1.6. PROFITABILITY</w:t>
      </w:r>
    </w:p>
    <w:p w:rsidR="00B03B59" w:rsidRPr="00FA2DD8" w:rsidRDefault="00B03B59" w:rsidP="00B03B59">
      <w:pPr>
        <w:spacing w:line="360" w:lineRule="auto"/>
        <w:rPr>
          <w:b/>
          <w:szCs w:val="24"/>
        </w:rPr>
      </w:pPr>
      <w:r w:rsidRPr="00FA2DD8">
        <w:rPr>
          <w:szCs w:val="24"/>
        </w:rPr>
        <w:t xml:space="preserve">        According to </w:t>
      </w:r>
      <w:r w:rsidRPr="00FA2DD8">
        <w:rPr>
          <w:szCs w:val="24"/>
        </w:rPr>
        <w:tab/>
        <w:t>Landajo, Andres, Lorca &amp;Rasiah, (2018) company performance is usually measured by profitability, may itself be proxies by using the return on asset ratio. Profitability is the ability of a business to earn a profit. It is the primary goal of all business ventures.</w:t>
      </w:r>
    </w:p>
    <w:p w:rsidR="00B03B59" w:rsidRPr="00FA2DD8" w:rsidRDefault="00B03B59" w:rsidP="00B03B59">
      <w:pPr>
        <w:spacing w:line="360" w:lineRule="auto"/>
        <w:rPr>
          <w:szCs w:val="24"/>
        </w:rPr>
      </w:pPr>
      <w:r w:rsidRPr="00FA2DD8">
        <w:rPr>
          <w:szCs w:val="24"/>
        </w:rPr>
        <w:t xml:space="preserve">According to Haward and Upton (2016) profitability is the ability of a given instruments to earn   a return from its use. Profitability is the ability to make profit from all business activities of an organization. Without </w:t>
      </w:r>
      <w:r w:rsidRPr="00FA2DD8">
        <w:rPr>
          <w:szCs w:val="24"/>
        </w:rPr>
        <w:tab/>
        <w:t xml:space="preserve">profitability the business will not survive in the long run. Profitability can </w:t>
      </w:r>
      <w:r w:rsidRPr="00FA2DD8">
        <w:rPr>
          <w:szCs w:val="24"/>
        </w:rPr>
        <w:tab/>
        <w:t>also be measured with income &amp; expenses.</w:t>
      </w:r>
    </w:p>
    <w:p w:rsidR="00B03B59" w:rsidRPr="00FA2DD8" w:rsidRDefault="00B03B59" w:rsidP="00B03B59">
      <w:pPr>
        <w:spacing w:line="360" w:lineRule="auto"/>
        <w:rPr>
          <w:b/>
          <w:szCs w:val="24"/>
        </w:rPr>
      </w:pPr>
      <w:r w:rsidRPr="00FA2DD8">
        <w:rPr>
          <w:b/>
          <w:szCs w:val="24"/>
        </w:rPr>
        <w:t xml:space="preserve">2.1.7.SMALL AND MEDIUM ENTERPRISES (SMEs) </w:t>
      </w:r>
    </w:p>
    <w:p w:rsidR="00B03B59" w:rsidRPr="00FA2DD8" w:rsidRDefault="00B03B59" w:rsidP="00B03B59">
      <w:pPr>
        <w:spacing w:line="360" w:lineRule="auto"/>
        <w:rPr>
          <w:szCs w:val="24"/>
        </w:rPr>
      </w:pPr>
      <w:r w:rsidRPr="00FA2DD8">
        <w:rPr>
          <w:szCs w:val="24"/>
        </w:rPr>
        <w:tab/>
      </w:r>
      <w:r w:rsidRPr="00FA2DD8">
        <w:rPr>
          <w:szCs w:val="24"/>
        </w:rPr>
        <w:tab/>
        <w:t xml:space="preserve">The contribution of Small and Medium Enterprises (SMEs) has been recognized as main sustenance of the economy because of their capacity in enhancing the economy output and enhance human welfare. </w:t>
      </w:r>
      <w:r w:rsidRPr="00FA2DD8">
        <w:rPr>
          <w:szCs w:val="24"/>
        </w:rPr>
        <w:tab/>
      </w:r>
    </w:p>
    <w:p w:rsidR="00B03B59" w:rsidRPr="00FA2DD8" w:rsidRDefault="00B03B59" w:rsidP="00B03B59">
      <w:pPr>
        <w:spacing w:line="360" w:lineRule="auto"/>
        <w:rPr>
          <w:szCs w:val="24"/>
        </w:rPr>
      </w:pPr>
      <w:r w:rsidRPr="00FA2DD8">
        <w:rPr>
          <w:szCs w:val="24"/>
        </w:rPr>
        <w:tab/>
      </w:r>
      <w:r w:rsidRPr="00FA2DD8">
        <w:rPr>
          <w:szCs w:val="24"/>
        </w:rPr>
        <w:tab/>
        <w:t xml:space="preserve">In a study carried out by International Labor Organization (2016),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w:t>
      </w:r>
    </w:p>
    <w:p w:rsidR="00B03B59" w:rsidRPr="00FA2DD8" w:rsidRDefault="00B03B59" w:rsidP="00B03B59">
      <w:pPr>
        <w:spacing w:line="360" w:lineRule="auto"/>
        <w:rPr>
          <w:szCs w:val="24"/>
        </w:rPr>
      </w:pPr>
      <w:r w:rsidRPr="00FA2DD8">
        <w:rPr>
          <w:szCs w:val="24"/>
        </w:rPr>
        <w:tab/>
      </w:r>
      <w:r w:rsidRPr="00FA2DD8">
        <w:rPr>
          <w:szCs w:val="24"/>
        </w:rPr>
        <w:tab/>
        <w:t xml:space="preserve">Now in Nigeria, following the National Council for Industry (NCI, 2015) classification, small –scale business falls within the following categories of enterprises; Small --scale business, if the enterprise has a capital outlay of between </w:t>
      </w:r>
      <w:r w:rsidRPr="00FA2DD8">
        <w:rPr>
          <w:dstrike/>
          <w:szCs w:val="24"/>
        </w:rPr>
        <w:t>N</w:t>
      </w:r>
      <w:r w:rsidRPr="00FA2DD8">
        <w:rPr>
          <w:szCs w:val="24"/>
        </w:rPr>
        <w:t xml:space="preserve">1.5million and </w:t>
      </w:r>
      <w:r w:rsidRPr="00FA2DD8">
        <w:rPr>
          <w:dstrike/>
          <w:szCs w:val="24"/>
        </w:rPr>
        <w:t>N</w:t>
      </w:r>
      <w:r w:rsidRPr="00FA2DD8">
        <w:rPr>
          <w:szCs w:val="24"/>
        </w:rPr>
        <w:t xml:space="preserve">50million including working but excluding cost of land and or workforce of between 11-100 employees. </w:t>
      </w:r>
    </w:p>
    <w:p w:rsidR="00B03B59" w:rsidRPr="00FA2DD8" w:rsidRDefault="00B03B59" w:rsidP="00B03B59">
      <w:pPr>
        <w:spacing w:line="360" w:lineRule="auto"/>
        <w:rPr>
          <w:szCs w:val="24"/>
        </w:rPr>
      </w:pPr>
      <w:r w:rsidRPr="00FA2DD8">
        <w:rPr>
          <w:szCs w:val="24"/>
        </w:rPr>
        <w:tab/>
      </w:r>
      <w:r w:rsidRPr="00FA2DD8">
        <w:rPr>
          <w:szCs w:val="24"/>
        </w:rPr>
        <w:tab/>
        <w:t xml:space="preserve">Generally, these enterprises engage in the production of light consumer goods that are primarily related to food and beverages, clothing, electrical parts, automotive parts, manufacture, leather products, soap and detergents, woodworks. </w:t>
      </w:r>
    </w:p>
    <w:p w:rsidR="00B03B59" w:rsidRPr="00FA2DD8" w:rsidRDefault="00B03B59" w:rsidP="00B03B59">
      <w:pPr>
        <w:spacing w:line="360" w:lineRule="auto"/>
        <w:rPr>
          <w:szCs w:val="24"/>
        </w:rPr>
      </w:pPr>
      <w:r w:rsidRPr="00FA2DD8">
        <w:rPr>
          <w:szCs w:val="24"/>
        </w:rPr>
        <w:tab/>
      </w:r>
      <w:r w:rsidRPr="00FA2DD8">
        <w:rPr>
          <w:szCs w:val="24"/>
        </w:rPr>
        <w:tab/>
        <w:t xml:space="preserve">Small and Medium Enterprises Developing Agency of Nigeria(SMEDAN) (2016) defines SMEs based on the following criteria: small scale enterprises are businesses with ten to fourth-nine people with an annual turnover of five to fourth-nine million Naira while a medium scale enterprise that have fifty to one hundred and ninety-nine employees with a year turnover of fifty to four hundred and ninety-nine million Naira. </w:t>
      </w:r>
    </w:p>
    <w:p w:rsidR="00B03B59" w:rsidRPr="00FA2DD8" w:rsidRDefault="00B03B59" w:rsidP="00B03B59">
      <w:pPr>
        <w:spacing w:line="360" w:lineRule="auto"/>
        <w:rPr>
          <w:szCs w:val="24"/>
        </w:rPr>
      </w:pPr>
      <w:r w:rsidRPr="00FA2DD8">
        <w:rPr>
          <w:szCs w:val="24"/>
        </w:rPr>
        <w:lastRenderedPageBreak/>
        <w:tab/>
      </w:r>
      <w:r w:rsidRPr="00FA2DD8">
        <w:rPr>
          <w:szCs w:val="24"/>
        </w:rPr>
        <w:tab/>
        <w:t xml:space="preserve">According to Vuuren and Groenewald, (2017) the creation of the SME sector plays an important role towards contributing to the economic growth of an economy and averting the low gross national product, high unemployment and levels of poverty in countries. </w:t>
      </w:r>
    </w:p>
    <w:p w:rsidR="00B03B59" w:rsidRPr="00FA2DD8" w:rsidRDefault="00B03B59" w:rsidP="00B03B59">
      <w:pPr>
        <w:spacing w:line="360" w:lineRule="auto"/>
        <w:rPr>
          <w:szCs w:val="24"/>
        </w:rPr>
      </w:pPr>
      <w:r w:rsidRPr="00FA2DD8">
        <w:rPr>
          <w:szCs w:val="24"/>
        </w:rPr>
        <w:tab/>
      </w:r>
      <w:r w:rsidRPr="00FA2DD8">
        <w:rPr>
          <w:szCs w:val="24"/>
        </w:rPr>
        <w:tab/>
        <w:t xml:space="preserve">In Nigeria, SMEs cover economic activities within all sectors. It is clear from the various definitions, showing that there is no single concept that constitutes SMEs; the definitions vary across industries and the globe. SMEs are heterogeneous group, and SMEs owners may or may not be poor. Some are dynamic, growth-oriented, and innovative while others are not; there preferred to remain small and also to continue as usual. In some countries, </w:t>
      </w:r>
    </w:p>
    <w:p w:rsidR="00B03B59" w:rsidRPr="00FA2DD8" w:rsidRDefault="00B03B59" w:rsidP="00B03B59">
      <w:pPr>
        <w:spacing w:line="360" w:lineRule="auto"/>
        <w:rPr>
          <w:szCs w:val="24"/>
        </w:rPr>
      </w:pPr>
      <w:r w:rsidRPr="00FA2DD8">
        <w:rPr>
          <w:szCs w:val="24"/>
        </w:rPr>
        <w:tab/>
      </w:r>
      <w:r w:rsidRPr="00FA2DD8">
        <w:rPr>
          <w:szCs w:val="24"/>
        </w:rPr>
        <w:tab/>
        <w:t xml:space="preserve">Ajiebefun and Daramola, (2018) defined small scale enterprises as commercial enterprises that have ten or fewer employees. </w:t>
      </w:r>
    </w:p>
    <w:p w:rsidR="00B03B59" w:rsidRPr="00FA2DD8" w:rsidRDefault="00B03B59" w:rsidP="00B03B59">
      <w:pPr>
        <w:spacing w:line="360" w:lineRule="auto"/>
        <w:rPr>
          <w:szCs w:val="24"/>
        </w:rPr>
      </w:pPr>
      <w:r w:rsidRPr="00FA2DD8">
        <w:rPr>
          <w:szCs w:val="24"/>
        </w:rPr>
        <w:tab/>
      </w:r>
      <w:r w:rsidRPr="00FA2DD8">
        <w:rPr>
          <w:szCs w:val="24"/>
        </w:rPr>
        <w:tab/>
        <w:t xml:space="preserve">According to the Global Entrepreneurship Monitoring (GEM), many Organization for Economic Co-operation and Development (OECD) countries have seen small and medium enterprises (SMEs) ownership rate increase in the last thirty years. </w:t>
      </w:r>
    </w:p>
    <w:p w:rsidR="00B03B59" w:rsidRPr="00FA2DD8" w:rsidRDefault="00B03B59" w:rsidP="00B03B59">
      <w:pPr>
        <w:spacing w:line="360" w:lineRule="auto"/>
        <w:rPr>
          <w:b/>
          <w:szCs w:val="24"/>
        </w:rPr>
      </w:pPr>
      <w:r w:rsidRPr="00FA2DD8">
        <w:rPr>
          <w:b/>
          <w:szCs w:val="24"/>
        </w:rPr>
        <w:t xml:space="preserve">2.1.7.FEATURES OF SMALL AND MEDIUM SCALE ENTERPRISES </w:t>
      </w:r>
    </w:p>
    <w:p w:rsidR="00B03B59" w:rsidRPr="00FA2DD8" w:rsidRDefault="00B03B59" w:rsidP="00B03B59">
      <w:pPr>
        <w:spacing w:line="360" w:lineRule="auto"/>
        <w:rPr>
          <w:szCs w:val="24"/>
        </w:rPr>
      </w:pPr>
      <w:r w:rsidRPr="00FA2DD8">
        <w:rPr>
          <w:szCs w:val="24"/>
        </w:rPr>
        <w:tab/>
      </w:r>
      <w:r w:rsidRPr="00FA2DD8">
        <w:rPr>
          <w:szCs w:val="24"/>
        </w:rPr>
        <w:tab/>
        <w:t xml:space="preserve">In recent time in Nigeria the growing rate of small and medium enterprises (SMEs) is characterized with high rate of unemployment and the increasing rate of graduates from different institutions without correspondent employment opportunities and consequently, the society is gradually getting to the stage where the average graduate is willing and ready to go into business (Ahmed, 2016). Small scale enterprise is usually managed by the owners or relatives of the business. Most of the ownership structure being sole proprietorship and partnership. In Nigeria, government also provides soft loans to the small-scale businesses. </w:t>
      </w:r>
    </w:p>
    <w:p w:rsidR="00B03B59" w:rsidRPr="00FA2DD8" w:rsidRDefault="00B03B59" w:rsidP="00B03B59">
      <w:pPr>
        <w:spacing w:line="360" w:lineRule="auto"/>
        <w:rPr>
          <w:szCs w:val="24"/>
        </w:rPr>
      </w:pPr>
      <w:r w:rsidRPr="00FA2DD8">
        <w:rPr>
          <w:szCs w:val="24"/>
        </w:rPr>
        <w:tab/>
      </w:r>
      <w:r w:rsidRPr="00FA2DD8">
        <w:rPr>
          <w:szCs w:val="24"/>
        </w:rPr>
        <w:tab/>
        <w:t>Mohammed and Nzelibe, (2014) opined that in a report publish in 1994 by the Center for Management Development (CMD) Lagos, noted that in order to create a clear picture of what SMEs is, certain characteristics associated with firms need to be identified and discussed.</w:t>
      </w:r>
    </w:p>
    <w:p w:rsidR="00B03B59" w:rsidRPr="00FA2DD8" w:rsidRDefault="00B03B59" w:rsidP="00B03B59">
      <w:pPr>
        <w:spacing w:line="360" w:lineRule="auto"/>
        <w:rPr>
          <w:szCs w:val="24"/>
        </w:rPr>
      </w:pPr>
      <w:r w:rsidRPr="00FA2DD8">
        <w:rPr>
          <w:szCs w:val="24"/>
        </w:rPr>
        <w:t xml:space="preserve"> The report shows the following features of SMEs business: Ownership and </w:t>
      </w:r>
    </w:p>
    <w:p w:rsidR="00B03B59" w:rsidRPr="00FA2DD8" w:rsidRDefault="00B03B59" w:rsidP="00B03B59">
      <w:pPr>
        <w:spacing w:line="360" w:lineRule="auto"/>
        <w:rPr>
          <w:szCs w:val="24"/>
        </w:rPr>
      </w:pPr>
      <w:r w:rsidRPr="00FA2DD8">
        <w:rPr>
          <w:szCs w:val="24"/>
        </w:rPr>
        <w:t xml:space="preserve">Management to SMEs, the Chief executive, generally participates actively in the decision-making process and day to day operation of the firm with little or no adequate specialist support. The Chief executive can be known by all employees of the company or organization, The Chief executive is the owner, founder and manager as well as the controller of the business. </w:t>
      </w:r>
    </w:p>
    <w:p w:rsidR="00B03B59" w:rsidRPr="00FA2DD8" w:rsidRDefault="00B03B59" w:rsidP="00B03B59">
      <w:pPr>
        <w:spacing w:line="360" w:lineRule="auto"/>
        <w:rPr>
          <w:szCs w:val="24"/>
        </w:rPr>
      </w:pPr>
      <w:r w:rsidRPr="00FA2DD8">
        <w:rPr>
          <w:szCs w:val="24"/>
        </w:rPr>
        <w:tab/>
      </w:r>
      <w:r w:rsidRPr="00FA2DD8">
        <w:rPr>
          <w:szCs w:val="24"/>
        </w:rPr>
        <w:tab/>
        <w:t xml:space="preserve">However, the definition of small-scale business in Nigeria by the central bank </w:t>
      </w:r>
      <w:r w:rsidRPr="00FA2DD8">
        <w:rPr>
          <w:szCs w:val="24"/>
        </w:rPr>
        <w:lastRenderedPageBreak/>
        <w:t xml:space="preserve">does not reflect the typical characteristics of Nigerian small-scale enterprises in terms of their capital base and number of employees (Ekpenyong&amp;Nyong 2016). Whereas the Central Bank of Nigeria defined small-scale enterprises as having an annual turnover not exceeding </w:t>
      </w:r>
      <w:r w:rsidRPr="00FA2DD8">
        <w:rPr>
          <w:dstrike/>
          <w:szCs w:val="24"/>
        </w:rPr>
        <w:t>N</w:t>
      </w:r>
      <w:r w:rsidRPr="00FA2DD8">
        <w:rPr>
          <w:szCs w:val="24"/>
        </w:rPr>
        <w:t xml:space="preserve">500,000 but many small and medium enterprises (SMEs) in Nigeria had a capital base of less than </w:t>
      </w:r>
      <w:r w:rsidRPr="00FA2DD8">
        <w:rPr>
          <w:dstrike/>
          <w:szCs w:val="24"/>
        </w:rPr>
        <w:t>N</w:t>
      </w:r>
      <w:r w:rsidRPr="00FA2DD8">
        <w:rPr>
          <w:szCs w:val="24"/>
        </w:rPr>
        <w:t>100,000. This was contained in its Monetary Policy Circular No. 22 of 1988, but a typical small and medium enterprises (SMEs) in Nigeria has less capital investment. There is, therefore, the need to redefine small and medium enterprises (SMEs) in Nigeria.</w:t>
      </w:r>
      <w:r w:rsidRPr="00FA2DD8">
        <w:rPr>
          <w:szCs w:val="24"/>
        </w:rPr>
        <w:tab/>
      </w:r>
      <w:r w:rsidRPr="00FA2DD8">
        <w:rPr>
          <w:szCs w:val="24"/>
        </w:rPr>
        <w:tab/>
        <w:t xml:space="preserve">According to Adeyemi (2018) often plays the double role of owner as well as responsibility for planning, directing, coordinating the activities that lead to the creation or production of business value.  </w:t>
      </w:r>
    </w:p>
    <w:p w:rsidR="00B03B59" w:rsidRPr="00FA2DD8" w:rsidRDefault="00B03B59" w:rsidP="00B03B59">
      <w:pPr>
        <w:spacing w:line="360" w:lineRule="auto"/>
        <w:rPr>
          <w:szCs w:val="24"/>
        </w:rPr>
      </w:pPr>
      <w:r w:rsidRPr="00FA2DD8">
        <w:rPr>
          <w:szCs w:val="24"/>
        </w:rPr>
        <w:t xml:space="preserve">Another major characteristic of small-scale enterprises in Nigeria is the difficulty they experience in raising adequate capital for their businesses (Adeyemi, 2018). External sources are difficult to be assessed from finance houses and banks. Even where the banks agree to provide fund for these businesses, the conditions or collateral for these loans are always difficult to be met by the business owners. Small enterprises with a small capital base tend to use the informal financial institutions. </w:t>
      </w:r>
      <w:r w:rsidRPr="00FA2DD8">
        <w:rPr>
          <w:szCs w:val="24"/>
        </w:rPr>
        <w:tab/>
        <w:t>Therefore, small and medium enterprises (SMEs) are often found in certain areas of the sector particularly due to their financial ability, and human resource capabilities and opportunities presented by the economy and not necessarily because of their passion or expertise (Adeyemi, 2018). Most of the businesses were engaged in service-related activities. Many of them had no previous experience in business before embarking on their current business activity. Many of the small and medium enterprises (SMEs) in Nigeria find it difficult to survive because the death of the owner might lead to the death of the business.</w:t>
      </w:r>
    </w:p>
    <w:p w:rsidR="00B03B59" w:rsidRPr="00FA2DD8" w:rsidRDefault="00B03B59" w:rsidP="00B03B59">
      <w:pPr>
        <w:spacing w:line="360" w:lineRule="auto"/>
        <w:rPr>
          <w:szCs w:val="24"/>
        </w:rPr>
      </w:pPr>
      <w:r w:rsidRPr="00FA2DD8">
        <w:rPr>
          <w:szCs w:val="24"/>
        </w:rPr>
        <w:tab/>
      </w:r>
      <w:r w:rsidRPr="00FA2DD8">
        <w:rPr>
          <w:szCs w:val="24"/>
        </w:rPr>
        <w:tab/>
        <w:t xml:space="preserve"> According to Scholes, Westhead and Burrows (2018) transfer of ownership is very important to the continuity and success of small and medium enterprises (SMEs). The inability of small and medium enterprises (SMEs) owners to transfer the business successfully to another person may lead to the closure of the business. Moreover, small and medium enterprises (SMEs) are affected by limited financing, poor management skills, infrastructure and regulatory issues. These factors affecting small and medium enterprises (SMEs) owners may have negative impact on the small and medium enterprises (SMEs) growth.</w:t>
      </w:r>
    </w:p>
    <w:p w:rsidR="00B03B59" w:rsidRPr="00FA2DD8" w:rsidRDefault="00B03B59" w:rsidP="00B03B59">
      <w:pPr>
        <w:spacing w:line="360" w:lineRule="auto"/>
        <w:rPr>
          <w:b/>
          <w:szCs w:val="24"/>
        </w:rPr>
      </w:pPr>
      <w:r w:rsidRPr="00FA2DD8">
        <w:rPr>
          <w:b/>
          <w:szCs w:val="24"/>
        </w:rPr>
        <w:t>2.1.8. IMPORTANT OF SMALL AND MEDIUM ENTERPRISES (SMES) TO THE ECONOMIC DEVELOPMENT OF NIGERIA</w:t>
      </w:r>
    </w:p>
    <w:p w:rsidR="00B03B59" w:rsidRPr="00FA2DD8" w:rsidRDefault="00B03B59" w:rsidP="00B03B59">
      <w:pPr>
        <w:spacing w:line="360" w:lineRule="auto"/>
        <w:rPr>
          <w:szCs w:val="24"/>
        </w:rPr>
      </w:pPr>
      <w:r w:rsidRPr="00FA2DD8">
        <w:rPr>
          <w:szCs w:val="24"/>
        </w:rPr>
        <w:lastRenderedPageBreak/>
        <w:tab/>
      </w:r>
      <w:r w:rsidRPr="00FA2DD8">
        <w:rPr>
          <w:szCs w:val="24"/>
        </w:rPr>
        <w:tab/>
        <w:t>According to Ojo, (2018) small-scale industry has a better prospect for developing domestic economy through the product of goods and services that propels the economy of Nigeria. The need to focus on small scale industry became important in Nigeria because it was a means of ensuring self-independence, job creation, and import substitution, effective and efficient utilization of local raw materials.</w:t>
      </w:r>
    </w:p>
    <w:p w:rsidR="00B03B59" w:rsidRPr="00FA2DD8" w:rsidRDefault="00B03B59" w:rsidP="00B03B59">
      <w:pPr>
        <w:spacing w:line="360" w:lineRule="auto"/>
        <w:rPr>
          <w:szCs w:val="24"/>
        </w:rPr>
      </w:pPr>
      <w:r w:rsidRPr="00FA2DD8">
        <w:rPr>
          <w:szCs w:val="24"/>
        </w:rPr>
        <w:tab/>
      </w:r>
      <w:r w:rsidRPr="00FA2DD8">
        <w:rPr>
          <w:szCs w:val="24"/>
        </w:rPr>
        <w:tab/>
        <w:t xml:space="preserve">Ojo, (2018) Small and medium enterprises (SMEs) in Nigeria contribute to employment and a path to entrepreneurship. </w:t>
      </w:r>
    </w:p>
    <w:p w:rsidR="00B03B59" w:rsidRPr="00FA2DD8" w:rsidRDefault="00B03B59" w:rsidP="00B03B59">
      <w:pPr>
        <w:spacing w:line="360" w:lineRule="auto"/>
        <w:rPr>
          <w:szCs w:val="24"/>
        </w:rPr>
      </w:pPr>
      <w:r w:rsidRPr="00FA2DD8">
        <w:rPr>
          <w:szCs w:val="24"/>
        </w:rPr>
        <w:tab/>
      </w:r>
      <w:r w:rsidRPr="00FA2DD8">
        <w:rPr>
          <w:szCs w:val="24"/>
        </w:rPr>
        <w:tab/>
        <w:t xml:space="preserve">The focus of small and medium enterprises (SMEs) has shifted from providing only social goods but as a vehicle to entrepreneurship Thurik&amp;Wennekers,(2018) </w:t>
      </w:r>
    </w:p>
    <w:p w:rsidR="00B03B59" w:rsidRPr="00FA2DD8" w:rsidRDefault="00B03B59" w:rsidP="00B03B59">
      <w:pPr>
        <w:spacing w:line="360" w:lineRule="auto"/>
        <w:rPr>
          <w:szCs w:val="24"/>
        </w:rPr>
      </w:pPr>
      <w:r w:rsidRPr="00FA2DD8">
        <w:rPr>
          <w:szCs w:val="24"/>
        </w:rPr>
        <w:tab/>
      </w:r>
      <w:r w:rsidRPr="00FA2DD8">
        <w:rPr>
          <w:szCs w:val="24"/>
        </w:rPr>
        <w:tab/>
        <w:t xml:space="preserve">Therefore, it serves as a source of job creation and economic growth. This may well be the reason policy makers in Nigeria pay attention to small and medium enterprises (SMEs). </w:t>
      </w:r>
    </w:p>
    <w:p w:rsidR="00B03B59" w:rsidRPr="00FA2DD8" w:rsidRDefault="00B03B59" w:rsidP="00B03B59">
      <w:pPr>
        <w:spacing w:line="360" w:lineRule="auto"/>
        <w:rPr>
          <w:szCs w:val="24"/>
        </w:rPr>
      </w:pPr>
      <w:r w:rsidRPr="00FA2DD8">
        <w:rPr>
          <w:szCs w:val="24"/>
        </w:rPr>
        <w:tab/>
      </w:r>
      <w:r w:rsidRPr="00FA2DD8">
        <w:rPr>
          <w:szCs w:val="24"/>
        </w:rPr>
        <w:tab/>
        <w:t xml:space="preserve">Many International Development Agencies, organizations, and financiers not only appreciate the great roles played by SMEs in poverty alleviation and overall economic development, but also invest a significant percentage of their resources in them (SMEs). A review of World Bank Operations revealed that it invested a whopping $1.597 billion in SMEs in 2015 fiscal year, with Africa getting a sizeable share of over $89 million. </w:t>
      </w:r>
    </w:p>
    <w:p w:rsidR="00B03B59" w:rsidRPr="00FA2DD8" w:rsidRDefault="00B03B59" w:rsidP="00B03B59">
      <w:pPr>
        <w:spacing w:line="360" w:lineRule="auto"/>
        <w:rPr>
          <w:szCs w:val="24"/>
        </w:rPr>
      </w:pPr>
      <w:r w:rsidRPr="00FA2DD8">
        <w:rPr>
          <w:szCs w:val="24"/>
        </w:rPr>
        <w:tab/>
      </w:r>
      <w:r w:rsidRPr="00FA2DD8">
        <w:rPr>
          <w:szCs w:val="24"/>
        </w:rPr>
        <w:tab/>
        <w:t xml:space="preserve">This sum was channeled through the four major development arms of the bank: The International Finance Corporation (IFC), the Multilateral Investment Guarantee Agency (MIGA), the International Bank for Reconstruction and Development (IBRD), and the International Development Association (IDA). Nigeria, Kenya and Uganda benefited from part of the new joint pilot programmed executed by IFC and IDA for SME development in 2004 to the tune of $70million. The 2004 annual review of the IFC’s Small Business Activities indicate that the IFC and IDA began SME project development in Nigeria worth $32 million. In Kenya and Uganda, $22 million and $16 million were also respectively invested in similar projects. </w:t>
      </w:r>
    </w:p>
    <w:p w:rsidR="00B03B59" w:rsidRPr="00FA2DD8" w:rsidRDefault="00B03B59" w:rsidP="00B03B59">
      <w:pPr>
        <w:spacing w:line="360" w:lineRule="auto"/>
        <w:rPr>
          <w:szCs w:val="24"/>
        </w:rPr>
      </w:pPr>
      <w:r w:rsidRPr="00FA2DD8">
        <w:rPr>
          <w:szCs w:val="24"/>
        </w:rPr>
        <w:tab/>
      </w:r>
      <w:r w:rsidRPr="00FA2DD8">
        <w:rPr>
          <w:szCs w:val="24"/>
        </w:rPr>
        <w:tab/>
        <w:t xml:space="preserve">In recognition of the crucial role SMEs play in economic growth and development, the Bank of Industry generated over sixty percent (60%) of the entire loans it granted in 2015 to SMEs, the relatively high default rate notwithstanding. The Managing Director of the Bank of Industry, Dr. Lawrence Osa-Afiana also confirmed that twenty-nine (29) of the 594 loan applications received by the bank since 2001 received approval adding that N20.8 </w:t>
      </w:r>
      <w:r w:rsidRPr="00FA2DD8">
        <w:rPr>
          <w:szCs w:val="24"/>
        </w:rPr>
        <w:lastRenderedPageBreak/>
        <w:t xml:space="preserve">million or 19.1 percent of the total approved loans went to the SME sub-sector. </w:t>
      </w:r>
    </w:p>
    <w:p w:rsidR="00B03B59" w:rsidRPr="00FA2DD8" w:rsidRDefault="00B03B59" w:rsidP="00B03B59">
      <w:pPr>
        <w:spacing w:line="360" w:lineRule="auto"/>
        <w:rPr>
          <w:szCs w:val="24"/>
        </w:rPr>
      </w:pPr>
      <w:r w:rsidRPr="00FA2DD8">
        <w:rPr>
          <w:szCs w:val="24"/>
        </w:rPr>
        <w:tab/>
      </w:r>
      <w:r w:rsidRPr="00FA2DD8">
        <w:rPr>
          <w:szCs w:val="24"/>
        </w:rPr>
        <w:tab/>
        <w:t xml:space="preserve">The Bank of Industry is also intensifying efforts to source cheaper funds from Development Financial Institutions (DFIs) such as the African Development Bank (ADB), African Export-Import Bank, European Development Bank, etc so as to on-lend to SMEs at concessionary rates and thus maximize their value addition. </w:t>
      </w:r>
    </w:p>
    <w:p w:rsidR="00B03B59" w:rsidRPr="00FA2DD8" w:rsidRDefault="00B03B59" w:rsidP="00B03B59">
      <w:pPr>
        <w:spacing w:line="360" w:lineRule="auto"/>
        <w:rPr>
          <w:szCs w:val="24"/>
        </w:rPr>
      </w:pPr>
      <w:r w:rsidRPr="00FA2DD8">
        <w:rPr>
          <w:szCs w:val="24"/>
        </w:rPr>
        <w:t xml:space="preserve">SMEs have no doubt been indeed recognized as the main engine of economic growth and development, a major variable for promoting private sector, development and partnership. Various governments, development agencies and experts as well as multilateral institutions do appreciate this fact such that they positively respond to any occasion and situations, which could permit their contributing to or creating opportunities for promoting the lot of SMEs. </w:t>
      </w:r>
    </w:p>
    <w:p w:rsidR="00B03B59" w:rsidRPr="00FA2DD8" w:rsidRDefault="00B03B59" w:rsidP="00B03B59">
      <w:pPr>
        <w:spacing w:line="360" w:lineRule="auto"/>
        <w:rPr>
          <w:szCs w:val="24"/>
        </w:rPr>
      </w:pPr>
      <w:r w:rsidRPr="00FA2DD8">
        <w:rPr>
          <w:szCs w:val="24"/>
        </w:rPr>
        <w:tab/>
      </w:r>
      <w:r w:rsidRPr="00FA2DD8">
        <w:rPr>
          <w:szCs w:val="24"/>
        </w:rPr>
        <w:tab/>
        <w:t xml:space="preserve">In recognition of the crucial roles played by SMEs with respect to economic growth and development, succeeding governments in Nigeria had various initiatives aimed at promoting the course of SMEs in the country. The most tangible among the different incentive packages that varied with almost every change in government leadership was the focus on enhancing the financial opportunities for the SMEs. Some of the support institutions and opportunities created by the government to enable SMEs access funding in the past 30 years include: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Small Scale Industries Credit Scheme (SSICS) 1971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Nigerian Bank for Commerce and Industries (NBCI) 1973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Nigerian Industrial Development Bank (NIDB) 1964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SME Apex Unit of Central Bank (1989)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National Economic Reconstruction Fund (NERFUND) 1989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The African Development Bank/ Export Stimulation Loan (ADB/ESL)1989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Nigerian Export Import Bank (NEXIM)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National Directorate of Employment (NDE)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Industrial Development Coordinating Centre (IDDC)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Community Banks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People’s Bank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Family Economic Advancement Programmed (FEAP)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State Ministry of Industry SME Schemes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lastRenderedPageBreak/>
        <w:t xml:space="preserve">Small and Medium Industries Equity Investment Scheme (SMIEIS)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Bank of Industry (BOI)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Small and Medium Enterprises Developing Agency of Nigeria (SMEDAN) </w:t>
      </w:r>
    </w:p>
    <w:p w:rsidR="00B03B59" w:rsidRPr="00FA2DD8" w:rsidRDefault="00B03B59" w:rsidP="008C1FFE">
      <w:pPr>
        <w:pStyle w:val="ListParagraph"/>
        <w:widowControl/>
        <w:numPr>
          <w:ilvl w:val="0"/>
          <w:numId w:val="2"/>
        </w:numPr>
        <w:autoSpaceDE/>
        <w:autoSpaceDN/>
        <w:spacing w:before="0" w:after="5" w:line="360" w:lineRule="auto"/>
        <w:contextualSpacing/>
        <w:rPr>
          <w:szCs w:val="24"/>
        </w:rPr>
      </w:pPr>
      <w:r w:rsidRPr="00FA2DD8">
        <w:rPr>
          <w:szCs w:val="24"/>
        </w:rPr>
        <w:t xml:space="preserve">Credit Guarantee Scheme for SMEs (underway) </w:t>
      </w:r>
    </w:p>
    <w:p w:rsidR="00B03B59" w:rsidRPr="00FA2DD8" w:rsidRDefault="00B03B59" w:rsidP="00B03B59">
      <w:pPr>
        <w:spacing w:line="360" w:lineRule="auto"/>
        <w:rPr>
          <w:szCs w:val="24"/>
        </w:rPr>
      </w:pPr>
      <w:r w:rsidRPr="00FA2DD8">
        <w:rPr>
          <w:szCs w:val="24"/>
        </w:rPr>
        <w:tab/>
      </w:r>
      <w:r w:rsidRPr="00FA2DD8">
        <w:rPr>
          <w:szCs w:val="24"/>
        </w:rPr>
        <w:tab/>
        <w:t>The above well-intentioned institutions designed to provide succor to SMEs notwithstanding the sub-sector is yet to find its bearing in the murky waters of Nigeria’s business environment. These account for the government’s recent introduction of the last three support schemes i.e. Bank of Industry (BOI), Small and Medium Enterprises Developing Agency of Nigeria (SMEDAN) and the Credit Guarantee Scheme, discussions on which have reached an advanced stage and the Bankers Committee’s decision to institutionalize Small and Medium Industries Equity Investment Scheme (SMIEIS). It is expected that the Credit Guarantee Scheme would enhance and facilitate easy access to credits by the SMEs while SMIEIS would boost access to equity financing while SMEDAN would provide other needed non-financial support and leverage for the SMEs to thrive.</w:t>
      </w:r>
    </w:p>
    <w:p w:rsidR="00B03B59" w:rsidRPr="00FA2DD8" w:rsidRDefault="00B03B59" w:rsidP="00B03B59">
      <w:pPr>
        <w:spacing w:line="360" w:lineRule="auto"/>
        <w:rPr>
          <w:b/>
          <w:szCs w:val="24"/>
        </w:rPr>
      </w:pPr>
      <w:r w:rsidRPr="00FA2DD8">
        <w:rPr>
          <w:b/>
          <w:szCs w:val="24"/>
        </w:rPr>
        <w:t>2.1.9.CHALLENGE OF SMALL AND MEDIUM ENTERPRISES IN NIGERIA</w:t>
      </w:r>
    </w:p>
    <w:p w:rsidR="00B03B59" w:rsidRPr="00FA2DD8" w:rsidRDefault="00B03B59" w:rsidP="00B03B59">
      <w:pPr>
        <w:spacing w:line="360" w:lineRule="auto"/>
        <w:rPr>
          <w:szCs w:val="24"/>
        </w:rPr>
      </w:pPr>
      <w:r w:rsidRPr="00FA2DD8">
        <w:rPr>
          <w:szCs w:val="24"/>
        </w:rPr>
        <w:tab/>
      </w:r>
      <w:r w:rsidRPr="00FA2DD8">
        <w:rPr>
          <w:szCs w:val="24"/>
        </w:rPr>
        <w:tab/>
        <w:t xml:space="preserve">The fact that SMEs have not made the desired impact on the Nigerian economy despite all the efforts and support of succeeding administrations and governments gives a cause for concern. It underscores the belief that there exists fundamental issues or problems, which confront SMEs, but which hitherto have either not been addressed at all or have not been wholesomely tackled. A review of literature reveals indeed the following plethora of problems, which are enormous, fundamental and far-reaching: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Inadequate infrastructural facilities, which tend to escalate costs of operation as SMEs are forced to resort to private provisioning of utilities such as road, water, electricity, transportation, communication, etc.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Bureaucratic bottlenecks and inefficiency in the administration of incentives and support facilities provided by the government. These discourage would-be entrepreneurs of SMEs while stifling existing ones.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Lack of easy access to funding/credits, which can be traceable to the reluctance of banks to extend credit to them owing, among others, to poor and inadequate documentation of </w:t>
      </w:r>
      <w:r w:rsidRPr="00FA2DD8">
        <w:rPr>
          <w:szCs w:val="24"/>
        </w:rPr>
        <w:lastRenderedPageBreak/>
        <w:t xml:space="preserve">business proposals, lack of appropriate and adequate collateral, high cost of administration and management of small loans as well as high interest rates.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Discrimination from banks, which are averse to the risk of lending to SMEs especially start-ups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High cost of packaging appropriate business proposals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Uneven competition arising from import tariffs, which at times favor imported finished products</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Lack of access to appropriate technology as well as near absence of research and development</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High dependence on imported raw materials with the attendant high foreign exchange cost and scarcity at times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Weak demand for products, arising from low and dwindling consumer purchasing power aggravated by lack of patronage of locally produced goods by the general public as well as those in authority. </w:t>
      </w:r>
    </w:p>
    <w:p w:rsidR="00B03B59" w:rsidRPr="00FA2DD8" w:rsidRDefault="00B03B59" w:rsidP="008C1FFE">
      <w:pPr>
        <w:pStyle w:val="ListParagraph"/>
        <w:widowControl/>
        <w:numPr>
          <w:ilvl w:val="0"/>
          <w:numId w:val="3"/>
        </w:numPr>
        <w:autoSpaceDE/>
        <w:autoSpaceDN/>
        <w:spacing w:before="0" w:after="5" w:line="360" w:lineRule="auto"/>
        <w:contextualSpacing/>
        <w:rPr>
          <w:szCs w:val="24"/>
        </w:rPr>
      </w:pPr>
      <w:r w:rsidRPr="00FA2DD8">
        <w:rPr>
          <w:szCs w:val="24"/>
        </w:rPr>
        <w:t xml:space="preserve">Unfair trade practices characterized by the dumping and importation of substandard goods by unscrupulous businessmen. This situation is currently being aggravated by the effect of globalization and trade liberalization, which make it difficult for SMEs to compete even in local/home markets. </w:t>
      </w:r>
    </w:p>
    <w:p w:rsidR="00B03B59" w:rsidRPr="00FA2DD8" w:rsidRDefault="00B03B59" w:rsidP="00B03B59">
      <w:pPr>
        <w:spacing w:line="360" w:lineRule="auto"/>
        <w:rPr>
          <w:b/>
          <w:szCs w:val="24"/>
        </w:rPr>
      </w:pPr>
      <w:r w:rsidRPr="00FA2DD8">
        <w:rPr>
          <w:b/>
          <w:bCs/>
          <w:szCs w:val="24"/>
        </w:rPr>
        <w:t>2.2. THEORETICAL REVIEW</w:t>
      </w:r>
    </w:p>
    <w:p w:rsidR="00B03B59" w:rsidRPr="00FA2DD8" w:rsidRDefault="00B03B59" w:rsidP="00B03B59">
      <w:pPr>
        <w:spacing w:line="360" w:lineRule="auto"/>
        <w:rPr>
          <w:szCs w:val="24"/>
        </w:rPr>
      </w:pPr>
      <w:r w:rsidRPr="00FA2DD8">
        <w:rPr>
          <w:szCs w:val="24"/>
        </w:rPr>
        <w:tab/>
      </w:r>
      <w:r w:rsidRPr="00FA2DD8">
        <w:rPr>
          <w:szCs w:val="24"/>
        </w:rPr>
        <w:tab/>
        <w:t>Social penetration theory (SPT) theory has often been used as thebasic framework for the investigation on E-marketing on SMEs performance. This unit looks into the key difference among the Diffusion innovation theory, Resource based theory, Dynamic capability theory. social penetration theory focus on SMEs performance. However, the following theories were adopted to underpin the finding in this study.</w:t>
      </w:r>
    </w:p>
    <w:p w:rsidR="00B03B59" w:rsidRPr="00FA2DD8" w:rsidRDefault="00B03B59" w:rsidP="00B03B59">
      <w:pPr>
        <w:spacing w:line="360" w:lineRule="auto"/>
        <w:rPr>
          <w:b/>
          <w:szCs w:val="24"/>
        </w:rPr>
      </w:pPr>
      <w:r w:rsidRPr="00FA2DD8">
        <w:rPr>
          <w:b/>
          <w:bCs/>
          <w:szCs w:val="24"/>
        </w:rPr>
        <w:t xml:space="preserve">2.2.1.SOCIAL PENETRATION THEORY </w:t>
      </w:r>
    </w:p>
    <w:p w:rsidR="00B03B59" w:rsidRPr="00FA2DD8" w:rsidRDefault="00B03B59" w:rsidP="00B03B59">
      <w:pPr>
        <w:spacing w:line="360" w:lineRule="auto"/>
        <w:rPr>
          <w:szCs w:val="24"/>
        </w:rPr>
      </w:pPr>
      <w:r w:rsidRPr="00FA2DD8">
        <w:rPr>
          <w:szCs w:val="24"/>
        </w:rPr>
        <w:tab/>
      </w:r>
      <w:r w:rsidRPr="00FA2DD8">
        <w:rPr>
          <w:szCs w:val="24"/>
        </w:rPr>
        <w:tab/>
        <w:t>This theory was propended byAltman and Taylor (1973) Social penetration theory explains how human exchange forms` relationships with a focus on individual influences for sharing on social media.</w:t>
      </w:r>
    </w:p>
    <w:p w:rsidR="00B03B59" w:rsidRPr="00FA2DD8" w:rsidRDefault="00B03B59" w:rsidP="00B03B59">
      <w:pPr>
        <w:spacing w:line="360" w:lineRule="auto"/>
        <w:rPr>
          <w:szCs w:val="24"/>
        </w:rPr>
      </w:pPr>
      <w:r w:rsidRPr="00FA2DD8">
        <w:rPr>
          <w:szCs w:val="24"/>
        </w:rPr>
        <w:tab/>
      </w:r>
      <w:r w:rsidRPr="00FA2DD8">
        <w:rPr>
          <w:szCs w:val="24"/>
        </w:rPr>
        <w:tab/>
        <w:t xml:space="preserve">Altman, Vinsel and Brown, (1981)explain that individuals on these platforms are subjected to disclosure of self in the interactions hence creating the need to secure certain </w:t>
      </w:r>
      <w:r w:rsidRPr="00FA2DD8">
        <w:rPr>
          <w:szCs w:val="24"/>
        </w:rPr>
        <w:lastRenderedPageBreak/>
        <w:t xml:space="preserve">information basin that they deem private. It starts with public, visible, and superficial information, such as gender, clothing preferences, and ethnicity; slowly, as the relationship progresses, one starts to share feelings; at the deepest level, one will expose his or her goals, ambitions, and beliefs. </w:t>
      </w:r>
    </w:p>
    <w:p w:rsidR="00B03B59" w:rsidRPr="00FA2DD8" w:rsidRDefault="00B03B59" w:rsidP="00B03B59">
      <w:pPr>
        <w:spacing w:line="360" w:lineRule="auto"/>
        <w:rPr>
          <w:szCs w:val="24"/>
        </w:rPr>
      </w:pPr>
      <w:r w:rsidRPr="00FA2DD8">
        <w:rPr>
          <w:szCs w:val="24"/>
        </w:rPr>
        <w:tab/>
      </w:r>
      <w:r w:rsidRPr="00FA2DD8">
        <w:rPr>
          <w:szCs w:val="24"/>
        </w:rPr>
        <w:tab/>
        <w:t xml:space="preserve">In the online social world, we may be able to design social networks in a way which separates these different layers of information. By default, certain information will be disclosed to the public, while private and semi-private information could be confidential. There might be ways to determine the levels of relationships from the mode and frequency of communications, which could easily be tracked online through social medias sites. SMEs need to maintain these standards to enable their clients the confidence to issue credible feedback that allows the communication to the externals world useful. </w:t>
      </w:r>
    </w:p>
    <w:p w:rsidR="00B03B59" w:rsidRPr="00FA2DD8" w:rsidRDefault="00B03B59" w:rsidP="00B03B59">
      <w:pPr>
        <w:spacing w:line="360" w:lineRule="auto"/>
        <w:rPr>
          <w:szCs w:val="24"/>
        </w:rPr>
      </w:pPr>
      <w:r w:rsidRPr="00FA2DD8">
        <w:rPr>
          <w:szCs w:val="24"/>
        </w:rPr>
        <w:tab/>
      </w:r>
      <w:r w:rsidRPr="00FA2DD8">
        <w:rPr>
          <w:szCs w:val="24"/>
        </w:rPr>
        <w:tab/>
        <w:t>By application the social penetration theory allows SMEs learn the individual traits for them to meet their personalized needs hence creating better performance.</w:t>
      </w:r>
    </w:p>
    <w:p w:rsidR="00B03B59" w:rsidRPr="00FA2DD8" w:rsidRDefault="00B03B59" w:rsidP="00B03B59">
      <w:pPr>
        <w:spacing w:line="360" w:lineRule="auto"/>
        <w:rPr>
          <w:szCs w:val="24"/>
        </w:rPr>
      </w:pPr>
      <w:r w:rsidRPr="00FA2DD8">
        <w:rPr>
          <w:szCs w:val="24"/>
        </w:rPr>
        <w:tab/>
      </w:r>
      <w:r w:rsidRPr="00FA2DD8">
        <w:rPr>
          <w:szCs w:val="24"/>
        </w:rPr>
        <w:tab/>
        <w:t>Social penetration theory will be adopted for is research, it covers the variable that will be used in this research work. However social penetration theory also related because it covers the variable that will be used for this research work.</w:t>
      </w:r>
    </w:p>
    <w:p w:rsidR="00B03B59" w:rsidRPr="00FA2DD8" w:rsidRDefault="00B03B59" w:rsidP="00B03B59">
      <w:pPr>
        <w:spacing w:line="360" w:lineRule="auto"/>
        <w:rPr>
          <w:b/>
          <w:bCs/>
          <w:szCs w:val="24"/>
        </w:rPr>
      </w:pPr>
      <w:r w:rsidRPr="00FA2DD8">
        <w:rPr>
          <w:b/>
          <w:bCs/>
          <w:szCs w:val="24"/>
        </w:rPr>
        <w:t xml:space="preserve">2.2.2.DIFFUSION OF INNOVATION THEORY </w:t>
      </w:r>
    </w:p>
    <w:p w:rsidR="00B03B59" w:rsidRPr="00FA2DD8" w:rsidRDefault="00B03B59" w:rsidP="00B03B59">
      <w:pPr>
        <w:spacing w:line="360" w:lineRule="auto"/>
        <w:rPr>
          <w:szCs w:val="24"/>
        </w:rPr>
      </w:pPr>
      <w:r w:rsidRPr="00FA2DD8">
        <w:rPr>
          <w:szCs w:val="24"/>
        </w:rPr>
        <w:tab/>
      </w:r>
      <w:r w:rsidRPr="00FA2DD8">
        <w:rPr>
          <w:szCs w:val="24"/>
        </w:rPr>
        <w:tab/>
        <w:t xml:space="preserve">This theory was propended byRogers E.M. (1962) diffusion of innovation theory, it originated in communication to explain how, over time, an idea or product momentum and diffuse (or spreads) through a specific population or social system. </w:t>
      </w:r>
    </w:p>
    <w:p w:rsidR="00B03B59" w:rsidRPr="00FA2DD8" w:rsidRDefault="00B03B59" w:rsidP="00B03B59">
      <w:pPr>
        <w:spacing w:line="360" w:lineRule="auto"/>
        <w:rPr>
          <w:szCs w:val="24"/>
        </w:rPr>
      </w:pPr>
      <w:r w:rsidRPr="00FA2DD8">
        <w:rPr>
          <w:szCs w:val="24"/>
        </w:rPr>
        <w:tab/>
      </w:r>
      <w:r w:rsidRPr="00FA2DD8">
        <w:rPr>
          <w:szCs w:val="24"/>
        </w:rPr>
        <w:tab/>
        <w:t>This theory explains how potential adopters perceive an innovation in terms of its advantages or disadvantages.</w:t>
      </w:r>
    </w:p>
    <w:p w:rsidR="00B03B59" w:rsidRPr="00FA2DD8" w:rsidRDefault="00B03B59" w:rsidP="00B03B59">
      <w:pPr>
        <w:spacing w:line="360" w:lineRule="auto"/>
        <w:rPr>
          <w:szCs w:val="24"/>
        </w:rPr>
      </w:pPr>
      <w:r w:rsidRPr="00FA2DD8">
        <w:rPr>
          <w:szCs w:val="24"/>
        </w:rPr>
        <w:tab/>
      </w:r>
      <w:r w:rsidRPr="00FA2DD8">
        <w:rPr>
          <w:szCs w:val="24"/>
        </w:rPr>
        <w:tab/>
        <w:t xml:space="preserve">Etemad and Wright, (2004) this theory explains that upon understanding of the risks and advantages of adoption to a certain innovation; firms make decisions on when to adopt and ways out ways the innovation is best suited to their firm. Diffusion by SMEs is largely by way of interpersonal or inter-firm networks. </w:t>
      </w:r>
      <w:r w:rsidRPr="00FA2DD8">
        <w:rPr>
          <w:szCs w:val="24"/>
        </w:rPr>
        <w:tab/>
        <w:t>The effectiveness and cost friendly nature of internet marketing has allowed a platform for SMEs globally to benefit in marketing their products and reaching a wider range of clients for lesser.</w:t>
      </w:r>
    </w:p>
    <w:p w:rsidR="00B03B59" w:rsidRPr="00FA2DD8" w:rsidRDefault="00B03B59" w:rsidP="00B03B59">
      <w:pPr>
        <w:spacing w:line="360" w:lineRule="auto"/>
        <w:rPr>
          <w:szCs w:val="24"/>
        </w:rPr>
      </w:pPr>
      <w:r w:rsidRPr="00FA2DD8">
        <w:rPr>
          <w:szCs w:val="24"/>
        </w:rPr>
        <w:tab/>
      </w:r>
      <w:r w:rsidRPr="00FA2DD8">
        <w:rPr>
          <w:szCs w:val="24"/>
        </w:rPr>
        <w:tab/>
        <w:t xml:space="preserve">This theory Posited that the diffusion of innovation theory is important to our study as we understand the dynamics under which SMEs adopt the use of internet marketing. </w:t>
      </w:r>
    </w:p>
    <w:p w:rsidR="00B03B59" w:rsidRPr="00FA2DD8" w:rsidRDefault="00B03B59" w:rsidP="00B03B59">
      <w:pPr>
        <w:spacing w:line="360" w:lineRule="auto"/>
        <w:rPr>
          <w:b/>
          <w:szCs w:val="24"/>
        </w:rPr>
      </w:pPr>
      <w:r w:rsidRPr="00FA2DD8">
        <w:rPr>
          <w:b/>
          <w:szCs w:val="24"/>
        </w:rPr>
        <w:lastRenderedPageBreak/>
        <w:tab/>
        <w:t>2.2.3.</w:t>
      </w:r>
      <w:r w:rsidRPr="00FA2DD8">
        <w:rPr>
          <w:b/>
          <w:szCs w:val="24"/>
        </w:rPr>
        <w:tab/>
        <w:t>RESOURCE BASED VIEW</w:t>
      </w:r>
    </w:p>
    <w:p w:rsidR="00B03B59" w:rsidRPr="00FA2DD8" w:rsidRDefault="00B03B59" w:rsidP="00B03B59">
      <w:pPr>
        <w:spacing w:line="360" w:lineRule="auto"/>
        <w:rPr>
          <w:szCs w:val="24"/>
        </w:rPr>
      </w:pPr>
      <w:r w:rsidRPr="00FA2DD8">
        <w:rPr>
          <w:szCs w:val="24"/>
        </w:rPr>
        <w:tab/>
      </w:r>
      <w:r w:rsidRPr="00FA2DD8">
        <w:rPr>
          <w:szCs w:val="24"/>
        </w:rPr>
        <w:tab/>
        <w:t xml:space="preserve">The fundamentals of the resource-based view (RBV) of the firm can be found in the work of Penrose in 1959, </w:t>
      </w:r>
      <w:r w:rsidRPr="00FA2DD8">
        <w:rPr>
          <w:rStyle w:val="Emphasis"/>
          <w:szCs w:val="24"/>
        </w:rPr>
        <w:t>The Theory of the Growth of the Firm</w:t>
      </w:r>
      <w:r w:rsidRPr="00FA2DD8">
        <w:rPr>
          <w:szCs w:val="24"/>
        </w:rPr>
        <w:t>, which conceived the firm as an administrative organization and a collection of productive resources, both physical and human. Both material resources and human resources can provide the firm a variety of usefulness. The same resources can be put to use in different ways, according to the ideas of the firms on how to apply them. In this sense, there is a close relationship between the knowledge that people in the organization detain and the services obtained from the resources, so that firms are really repositories of knowledge (Curado, 2006). The RBV of the firm focuses specially on the inside of the firm, its resources and capabilities, to explain the profit and value of the organization (Makhija, 2003). The RBV of the firm states that differences in performance happen when well succeeded organizations possess valuable resources that others do not have, allowing them to obtain a rent in its quasi-monopolist form (Wernerfelt, 1984).</w:t>
      </w: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r w:rsidRPr="00FA2DD8">
        <w:rPr>
          <w:szCs w:val="24"/>
        </w:rPr>
        <w:tab/>
        <w:t>The RBV of the firm is a suitable approach to understand competitive dynamics (DeNisi,  Hitt and Jackson, 2003). Since Barney’s paper in the early 90’s (Barney, 1991), several authors approached the firm and its strategy from a resource-based perspective. Barney presented in his paper a method of analysis to identify the characteristics of firm resources that are able to generate sustained competitive advantage (Hoskisson, Hitt, Wan and Yiu, 1999). According to Barney (1991) firm resources can either be: physical, human, or organizational. Resources can also be tangible, or intangible (Hoskisson</w:t>
      </w:r>
      <w:r w:rsidRPr="00FA2DD8">
        <w:rPr>
          <w:i/>
          <w:iCs/>
          <w:szCs w:val="24"/>
        </w:rPr>
        <w:t>et al</w:t>
      </w:r>
      <w:r w:rsidRPr="00FA2DD8">
        <w:rPr>
          <w:szCs w:val="24"/>
        </w:rPr>
        <w:t>., 1999; Hannes and Fjeldstad, 2000; Gupta and Roos, 2001; Spanos and Lioukas, 2001; Mathews, 2003). The resources, assets and capabilities the firm possesses are used to build its competitive advantage and, as a consequence, economic wealth (Dess, Gupta, Hennart and Hill, 1995). The resources and capabilities, tangible and intangible, generate economic returns to the firm (Amit and Schoemaker, 1993).</w:t>
      </w:r>
    </w:p>
    <w:p w:rsidR="00B03B59" w:rsidRPr="00FA2DD8" w:rsidRDefault="00B03B59" w:rsidP="00B03B59">
      <w:pPr>
        <w:spacing w:line="360" w:lineRule="auto"/>
        <w:rPr>
          <w:szCs w:val="24"/>
        </w:rPr>
      </w:pPr>
      <w:r w:rsidRPr="00FA2DD8">
        <w:rPr>
          <w:szCs w:val="24"/>
        </w:rPr>
        <w:t xml:space="preserve">The RBV of the firm gives researchers the opportunity to connect the resources available in the firm to its sustained competitive advantage. This theory identifies the existence of rivalry between firms that present differences in efficiency due to resources heterogeneity (Curado, 2006). Industry equilibrium is based on the productivity differentials between firms. The RBV of the firm considers that the differences in efficiency between firms within the same industry persist </w:t>
      </w:r>
      <w:r w:rsidRPr="00FA2DD8">
        <w:rPr>
          <w:szCs w:val="24"/>
        </w:rPr>
        <w:lastRenderedPageBreak/>
        <w:t>due to the difficulty in imitating the resources each firm possesses (Seth and Thomas, 1994), this means that systematic variations in profit and performance have their origins in particular firm factors (Amit and Schoemaker, 1993).</w:t>
      </w:r>
    </w:p>
    <w:p w:rsidR="00B03B59" w:rsidRPr="00FA2DD8" w:rsidRDefault="00B03B59" w:rsidP="00B03B59">
      <w:pPr>
        <w:spacing w:line="360" w:lineRule="auto"/>
        <w:rPr>
          <w:b/>
          <w:bCs/>
          <w:szCs w:val="24"/>
        </w:rPr>
      </w:pPr>
      <w:r w:rsidRPr="00FA2DD8">
        <w:rPr>
          <w:b/>
          <w:bCs/>
          <w:szCs w:val="24"/>
        </w:rPr>
        <w:t>2.2.4.</w:t>
      </w:r>
      <w:r w:rsidRPr="00FA2DD8">
        <w:rPr>
          <w:b/>
          <w:bCs/>
          <w:szCs w:val="24"/>
        </w:rPr>
        <w:tab/>
        <w:t>THEORY OF DYNAMIC CAPABILITY:</w:t>
      </w:r>
    </w:p>
    <w:p w:rsidR="00B03B59" w:rsidRPr="00FA2DD8" w:rsidRDefault="00B03B59" w:rsidP="00B03B59">
      <w:pPr>
        <w:spacing w:line="360" w:lineRule="auto"/>
        <w:rPr>
          <w:szCs w:val="24"/>
        </w:rPr>
      </w:pPr>
      <w:r w:rsidRPr="00FA2DD8">
        <w:rPr>
          <w:bCs/>
          <w:szCs w:val="24"/>
        </w:rPr>
        <w:tab/>
      </w:r>
      <w:r w:rsidRPr="00FA2DD8">
        <w:rPr>
          <w:bCs/>
          <w:szCs w:val="24"/>
        </w:rPr>
        <w:tab/>
      </w:r>
      <w:r w:rsidRPr="00FA2DD8">
        <w:rPr>
          <w:szCs w:val="24"/>
        </w:rPr>
        <w:t xml:space="preserve">Dynamic capability is a theory of competitive advantage in rapidly changing environments. In </w:t>
      </w:r>
      <w:hyperlink r:id="rId8" w:tooltip="Organizational theory" w:history="1">
        <w:r w:rsidRPr="00FA2DD8">
          <w:rPr>
            <w:rStyle w:val="Hyperlink"/>
            <w:szCs w:val="24"/>
          </w:rPr>
          <w:t>organizational theory</w:t>
        </w:r>
      </w:hyperlink>
      <w:r w:rsidRPr="00FA2DD8">
        <w:rPr>
          <w:szCs w:val="24"/>
        </w:rPr>
        <w:t xml:space="preserve">, </w:t>
      </w:r>
      <w:r w:rsidRPr="00FA2DD8">
        <w:rPr>
          <w:bCs/>
          <w:szCs w:val="24"/>
        </w:rPr>
        <w:t>dynamic capability</w:t>
      </w:r>
      <w:r w:rsidRPr="00FA2DD8">
        <w:rPr>
          <w:szCs w:val="24"/>
        </w:rPr>
        <w:t xml:space="preserve"> is the capability of an organization to purposefully adapt an organization's resource base. The concept was defined by </w:t>
      </w:r>
      <w:hyperlink r:id="rId9" w:tooltip="David Teece" w:history="1">
        <w:r w:rsidRPr="00FA2DD8">
          <w:rPr>
            <w:rStyle w:val="Hyperlink"/>
            <w:szCs w:val="24"/>
          </w:rPr>
          <w:t>David Teece</w:t>
        </w:r>
      </w:hyperlink>
      <w:r w:rsidRPr="00FA2DD8">
        <w:rPr>
          <w:szCs w:val="24"/>
        </w:rPr>
        <w:t xml:space="preserve">, Gary Pisano and Amy Shuen, in their 1997 paper </w:t>
      </w:r>
      <w:r w:rsidRPr="00FA2DD8">
        <w:rPr>
          <w:i/>
          <w:iCs/>
          <w:szCs w:val="24"/>
        </w:rPr>
        <w:t>Dynamic Capabilities and Strategic Management</w:t>
      </w:r>
      <w:r w:rsidRPr="00FA2DD8">
        <w:rPr>
          <w:szCs w:val="24"/>
        </w:rPr>
        <w:t>, as "the firm’s ability to integrate, build, and reconfigure internal and external competences to address rapidly changing environments. The theory arose specifically in response to competitive conditions that emerged at the end of the twentieth century. The dynamic capabilities view (DCV) has emerged as an attempt to untangle the complex problem of sustainable competitive advantage in today’s dynamic environment (Eisenhardt &amp; Martin, 2000; Teece, Pisano &amp;Shuen, 1997). The underlying assumption is that firms, which are able to sense and then seize new opportunities and, further, reconfigure their resources and capabilities in line with recognized opportunities and environmental change can create and sustain a competitive advantage (Teece, 2012, 2009). The dynamic capabilities view (DCV) has emerged as an attempt to untangle the complex problem of sustainable competitive advantage in today’s dynamic environment (Eisenhardt &amp; Martin, 2000; Teece, Pisano &amp;Shuen, 1997). The underlying assumption is that firms, which are able to sense and then seize new opportunities and, further, reconfigure their resources and capabilities in line with recognized opportunities and environmental change can create and sustain a competitive advantage (Teece, 2012, 2009).</w:t>
      </w:r>
      <w:r w:rsidRPr="00FA2DD8">
        <w:rPr>
          <w:szCs w:val="24"/>
        </w:rPr>
        <w:tab/>
      </w:r>
    </w:p>
    <w:p w:rsidR="00B03B59" w:rsidRPr="00FA2DD8" w:rsidRDefault="00B03B59" w:rsidP="00B03B59">
      <w:pPr>
        <w:spacing w:line="360" w:lineRule="auto"/>
        <w:rPr>
          <w:szCs w:val="24"/>
        </w:rPr>
      </w:pPr>
      <w:r w:rsidRPr="00FA2DD8">
        <w:rPr>
          <w:szCs w:val="24"/>
        </w:rPr>
        <w:tab/>
      </w:r>
      <w:r w:rsidRPr="00FA2DD8">
        <w:rPr>
          <w:szCs w:val="24"/>
        </w:rPr>
        <w:tab/>
        <w:t>Teece et al. (1997) define dynamic capabilities as ‘the ability to integrate, build, and reconfigure internal and external competencies to address rapidly-changing environments’. From an analytical perspective, dynamic capabilities can be disaggregated into three classes (1) ensing capability; (2) seizing capability; and (3) reconfiguring capability (Teece, 2007; 2009)</w:t>
      </w:r>
    </w:p>
    <w:p w:rsidR="00B03B59" w:rsidRPr="00FA2DD8" w:rsidRDefault="00B03B59" w:rsidP="00B03B59">
      <w:pPr>
        <w:spacing w:line="360" w:lineRule="auto"/>
        <w:rPr>
          <w:szCs w:val="24"/>
        </w:rPr>
      </w:pPr>
      <w:r w:rsidRPr="00FA2DD8">
        <w:rPr>
          <w:szCs w:val="24"/>
        </w:rPr>
        <w:t xml:space="preserve"> (1) Sensing capability: in order to identify opportunities, firms need to continuously scan their environments and search for opportunities that are constantly opening up, inside and outside the firm’s boundaries. Typical activities or practices that comprise sensing capability are activities of scanning for new inventors or exploring market needs, practices in the R&amp;D process that enable </w:t>
      </w:r>
      <w:r w:rsidRPr="00FA2DD8">
        <w:rPr>
          <w:szCs w:val="24"/>
        </w:rPr>
        <w:lastRenderedPageBreak/>
        <w:t xml:space="preserve">the creation of new or improved knowledge, activities that result in understanding technological transformation, etc. </w:t>
      </w:r>
    </w:p>
    <w:p w:rsidR="00B03B59" w:rsidRPr="00FA2DD8" w:rsidRDefault="00B03B59" w:rsidP="00B03B59">
      <w:pPr>
        <w:spacing w:line="360" w:lineRule="auto"/>
        <w:rPr>
          <w:szCs w:val="24"/>
        </w:rPr>
      </w:pPr>
      <w:r w:rsidRPr="00FA2DD8">
        <w:rPr>
          <w:szCs w:val="24"/>
        </w:rPr>
        <w:t xml:space="preserve">(2) Seizing capability: when opportunities are sensed, they then need to be seized and their value and potential have to be recognized. Seizing capability means selecting the ‘right’ technology or recognizing the target customers. </w:t>
      </w:r>
    </w:p>
    <w:p w:rsidR="00B03B59" w:rsidRPr="00FA2DD8" w:rsidRDefault="00B03B59" w:rsidP="00B03B59">
      <w:pPr>
        <w:spacing w:line="360" w:lineRule="auto"/>
        <w:rPr>
          <w:szCs w:val="24"/>
        </w:rPr>
      </w:pPr>
      <w:r w:rsidRPr="00FA2DD8">
        <w:rPr>
          <w:szCs w:val="24"/>
        </w:rPr>
        <w:t>(3) Reconfiguring capability: when opportunities are sensed and seized, then they need to be reconfigured. Reconfiguring capability means the ability to recombine and reconfigure the resource base to address changes and opportunities in the firm's environment.</w:t>
      </w:r>
    </w:p>
    <w:p w:rsidR="00B03B59" w:rsidRPr="00FA2DD8" w:rsidRDefault="00B03B59" w:rsidP="00B03B59">
      <w:pPr>
        <w:spacing w:line="360" w:lineRule="auto"/>
        <w:rPr>
          <w:b/>
          <w:szCs w:val="24"/>
        </w:rPr>
      </w:pPr>
      <w:r w:rsidRPr="00FA2DD8">
        <w:rPr>
          <w:b/>
          <w:szCs w:val="24"/>
        </w:rPr>
        <w:t xml:space="preserve">2.3. EMPIRICAL REVIEW </w:t>
      </w:r>
    </w:p>
    <w:p w:rsidR="00B03B59" w:rsidRPr="00FA2DD8" w:rsidRDefault="00B03B59" w:rsidP="00B03B59">
      <w:pPr>
        <w:spacing w:line="360" w:lineRule="auto"/>
        <w:rPr>
          <w:szCs w:val="24"/>
        </w:rPr>
      </w:pPr>
      <w:r w:rsidRPr="00FA2DD8">
        <w:rPr>
          <w:szCs w:val="24"/>
        </w:rPr>
        <w:t xml:space="preserve">There are several studies that have been carried out in the past by many researchers on this topic or related.  </w:t>
      </w:r>
    </w:p>
    <w:p w:rsidR="00B03B59" w:rsidRPr="00FA2DD8" w:rsidRDefault="00B03B59" w:rsidP="00B03B59">
      <w:pPr>
        <w:spacing w:line="360" w:lineRule="auto"/>
        <w:rPr>
          <w:szCs w:val="24"/>
        </w:rPr>
      </w:pPr>
      <w:r w:rsidRPr="00FA2DD8">
        <w:rPr>
          <w:szCs w:val="24"/>
        </w:rPr>
        <w:tab/>
      </w:r>
      <w:r w:rsidRPr="00FA2DD8">
        <w:rPr>
          <w:szCs w:val="24"/>
        </w:rPr>
        <w:tab/>
        <w:t>Mishra (2007) conduct a research on “Consumers Attitude towards Online Shopping for clothing” by examines the demographic characteristics of online consumers and their attitude towards online shopping behavior for clothing. This study is based on a sample of 200 internet users in National Capital Region (NCR) Delhi. A simple random technique was used to select the respondents. The findings show that consumers have positive attitude towards online shopping but low attitude towards online purchase of clothes. The analysis shows that city and sex do not affect consumer’s attitude, but age and income indicate a significant association. The issue of trust enjoys ability and trial policy seems to be major concerns for the consumers, but convenience and technological advancement play a major role in online shopping.</w:t>
      </w:r>
    </w:p>
    <w:p w:rsidR="00B03B59" w:rsidRPr="00FA2DD8" w:rsidRDefault="00B03B59" w:rsidP="00B03B59">
      <w:pPr>
        <w:spacing w:line="360" w:lineRule="auto"/>
        <w:rPr>
          <w:szCs w:val="24"/>
        </w:rPr>
      </w:pPr>
      <w:r w:rsidRPr="00FA2DD8">
        <w:rPr>
          <w:szCs w:val="24"/>
        </w:rPr>
        <w:tab/>
      </w:r>
      <w:r w:rsidRPr="00FA2DD8">
        <w:rPr>
          <w:szCs w:val="24"/>
        </w:rPr>
        <w:tab/>
        <w:t xml:space="preserve">Reddy (2003) engaged in a research on “Electronic Marketing in India: A Study on Opportunities and Challenges” by using a survey research design with a sample size of 100 and 85 respondents to the questionnaire. The concluded that the major factors attributing to the imminent success of e-marketing are, the high level of interactivity, the 24 hours for 7days and 365days (a year) functionality, and the unconfined boundaries. However, there are certain hurdles to overcome before e-marketing becomes a viable business model in India. First and foremost is building trust and loyalty, rather than promoting it as a cost-effective option. People go to a dot.com for convenience, comfort, trust, safety and savings. With the gaining prominence of e-marketing – management and execution of strategic marketing programs for customer acquisition, customer retention and cross selling will come into play. </w:t>
      </w:r>
      <w:r w:rsidRPr="00FA2DD8">
        <w:rPr>
          <w:szCs w:val="24"/>
        </w:rPr>
        <w:tab/>
      </w:r>
    </w:p>
    <w:p w:rsidR="00B03B59" w:rsidRPr="00FA2DD8" w:rsidRDefault="00B03B59" w:rsidP="00B03B59">
      <w:pPr>
        <w:spacing w:line="360" w:lineRule="auto"/>
        <w:rPr>
          <w:szCs w:val="24"/>
        </w:rPr>
      </w:pPr>
      <w:r w:rsidRPr="00FA2DD8">
        <w:rPr>
          <w:szCs w:val="24"/>
        </w:rPr>
        <w:lastRenderedPageBreak/>
        <w:tab/>
      </w:r>
      <w:r w:rsidRPr="00FA2DD8">
        <w:rPr>
          <w:szCs w:val="24"/>
        </w:rPr>
        <w:tab/>
        <w:t xml:space="preserve">This will require a tactically defined and developed e-Customer Relationship Management (e-CRM) strategy, to optimize consumer buying habits and increase the net conversion ratio of ‘prospects’ to ‘advocates. It is believed that the intrinsic strength of the medium and sits unique advantage will make e-marketing a big reality in India very soon. </w:t>
      </w:r>
    </w:p>
    <w:p w:rsidR="00B03B59" w:rsidRPr="00FA2DD8" w:rsidRDefault="00B03B59" w:rsidP="00B03B59">
      <w:pPr>
        <w:spacing w:line="360" w:lineRule="auto"/>
        <w:rPr>
          <w:szCs w:val="24"/>
        </w:rPr>
      </w:pPr>
      <w:r w:rsidRPr="00FA2DD8">
        <w:rPr>
          <w:szCs w:val="24"/>
        </w:rPr>
        <w:tab/>
      </w:r>
      <w:r w:rsidRPr="00FA2DD8">
        <w:rPr>
          <w:szCs w:val="24"/>
        </w:rPr>
        <w:tab/>
        <w:t xml:space="preserve">Christopher G. Clarke (2013) conduct a research on </w:t>
      </w:r>
      <w:r w:rsidRPr="00FA2DD8">
        <w:rPr>
          <w:rFonts w:eastAsia="Cambria"/>
          <w:szCs w:val="24"/>
        </w:rPr>
        <w:t xml:space="preserve">Online Marketing in a Small-Medium Enterprise (SME) </w:t>
      </w:r>
      <w:r w:rsidRPr="00FA2DD8">
        <w:rPr>
          <w:szCs w:val="24"/>
        </w:rPr>
        <w:t xml:space="preserve">Whether viewing online content via a personal computer (PC), tablet, or smart phone, it is inevitable that the viewer will be inundated with marketing from all sides. Whether it is an HTML pop-up ad, an Adobe Flash commercial, or a targeted Google Ad, large corporations have spent millions of dollars on coordinated marketing initiatives. In Canada (as in many other areas of the world), Small and Medium Enterprises (SME’s) outnumber the larger corporations but don’t have the capital (monetary and intellectual) to dedicate to complex marketing campaigns.  </w:t>
      </w: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r w:rsidRPr="00FA2DD8">
        <w:rPr>
          <w:szCs w:val="24"/>
        </w:rPr>
        <w:t xml:space="preserve">Taking these constraints into consideration SME’s are still faced with an increasing number of consumers using online sources for researching and purchasing products and services. With global markets being brought even closer by the web, the option for SME’s to neglect online marketing is not viable. This paper’s purpose is to examine the challenges facing SME’s as it relates to online marketing. Recent literature on the subject matter will be discussed and case study will examine how a SME facing a marketing dilemma attempted to address it via the web while facing a steep learning curve. The study shows that SME’s are hindered, not only by the tangible constraints listed above, but by misconceptions associated with the costs and efforts associated. In many cases, including within the case study, these misconceptions provide more of a hurdle than the actual constraints themselves. </w:t>
      </w:r>
    </w:p>
    <w:p w:rsidR="00B03B59" w:rsidRPr="00FA2DD8" w:rsidRDefault="00B03B59" w:rsidP="00B03B59">
      <w:pPr>
        <w:spacing w:line="360" w:lineRule="auto"/>
        <w:rPr>
          <w:szCs w:val="24"/>
        </w:rPr>
      </w:pPr>
      <w:r w:rsidRPr="00FA2DD8">
        <w:rPr>
          <w:szCs w:val="24"/>
        </w:rPr>
        <w:tab/>
      </w:r>
      <w:r w:rsidRPr="00FA2DD8">
        <w:rPr>
          <w:szCs w:val="24"/>
        </w:rPr>
        <w:tab/>
      </w: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CHAPTER THREE </w:t>
      </w:r>
    </w:p>
    <w:p w:rsidR="00B03B59" w:rsidRPr="00FA2DD8" w:rsidRDefault="00B03B59" w:rsidP="00B03B59">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METHODOLOGY</w:t>
      </w:r>
    </w:p>
    <w:p w:rsidR="00B03B59" w:rsidRPr="00FA2DD8" w:rsidRDefault="00B03B59" w:rsidP="00B03B59">
      <w:pPr>
        <w:spacing w:line="360" w:lineRule="auto"/>
        <w:rPr>
          <w:b/>
          <w:szCs w:val="24"/>
        </w:rPr>
      </w:pPr>
      <w:r w:rsidRPr="00FA2DD8">
        <w:rPr>
          <w:b/>
          <w:szCs w:val="24"/>
        </w:rPr>
        <w:t>3.1.</w:t>
      </w:r>
      <w:r w:rsidRPr="00FA2DD8">
        <w:rPr>
          <w:b/>
          <w:szCs w:val="24"/>
        </w:rPr>
        <w:tab/>
        <w:t xml:space="preserve">INTRODUCTION </w:t>
      </w:r>
    </w:p>
    <w:p w:rsidR="00B03B59" w:rsidRPr="00FA2DD8" w:rsidRDefault="00B03B59" w:rsidP="00B03B59">
      <w:pPr>
        <w:spacing w:line="360" w:lineRule="auto"/>
        <w:rPr>
          <w:szCs w:val="24"/>
        </w:rPr>
      </w:pPr>
      <w:r w:rsidRPr="00FA2DD8">
        <w:rPr>
          <w:szCs w:val="24"/>
        </w:rPr>
        <w:tab/>
      </w:r>
      <w:r w:rsidRPr="00FA2DD8">
        <w:rPr>
          <w:szCs w:val="24"/>
        </w:rPr>
        <w:tab/>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B03B59" w:rsidRPr="00FA2DD8" w:rsidRDefault="00B03B59" w:rsidP="00B03B59">
      <w:pPr>
        <w:spacing w:line="360" w:lineRule="auto"/>
        <w:rPr>
          <w:b/>
          <w:szCs w:val="24"/>
        </w:rPr>
      </w:pPr>
      <w:r w:rsidRPr="00FA2DD8">
        <w:rPr>
          <w:b/>
          <w:szCs w:val="24"/>
        </w:rPr>
        <w:t xml:space="preserve">3.2. RESEARCH DESIGN </w:t>
      </w:r>
    </w:p>
    <w:p w:rsidR="00B03B59" w:rsidRPr="00FA2DD8" w:rsidRDefault="00B03B59" w:rsidP="00B03B59">
      <w:pPr>
        <w:spacing w:line="360" w:lineRule="auto"/>
        <w:rPr>
          <w:szCs w:val="24"/>
        </w:rPr>
      </w:pPr>
      <w:r w:rsidRPr="00FA2DD8">
        <w:rPr>
          <w:szCs w:val="24"/>
        </w:rPr>
        <w:tab/>
      </w:r>
      <w:r w:rsidRPr="00FA2DD8">
        <w:rPr>
          <w:szCs w:val="24"/>
        </w:rPr>
        <w:tab/>
        <w:t xml:space="preserve">The research design for this study was based on survey research method given its relative advantages compared to other research design methods and to achieve the objectives of the research. The choice of this research design by the researcher was also since the study </w:t>
      </w:r>
      <w:r w:rsidRPr="00FA2DD8">
        <w:rPr>
          <w:szCs w:val="24"/>
        </w:rPr>
        <w:lastRenderedPageBreak/>
        <w:t>involves going to the field to obtain relevant information on the research topic using questionnaire which was one of the types of survey research</w:t>
      </w:r>
    </w:p>
    <w:p w:rsidR="00B03B59" w:rsidRPr="00FA2DD8" w:rsidRDefault="00B03B59" w:rsidP="00B03B59">
      <w:pPr>
        <w:spacing w:line="360" w:lineRule="auto"/>
        <w:rPr>
          <w:b/>
          <w:szCs w:val="24"/>
        </w:rPr>
      </w:pPr>
      <w:r w:rsidRPr="00FA2DD8">
        <w:rPr>
          <w:b/>
          <w:szCs w:val="24"/>
        </w:rPr>
        <w:t xml:space="preserve">3.3. POPULATION OF THE STUDY </w:t>
      </w:r>
    </w:p>
    <w:p w:rsidR="00B03B59" w:rsidRPr="00FA2DD8" w:rsidRDefault="00B03B59" w:rsidP="00B03B59">
      <w:pPr>
        <w:spacing w:line="360" w:lineRule="auto"/>
        <w:rPr>
          <w:szCs w:val="24"/>
        </w:rPr>
      </w:pPr>
      <w:r w:rsidRPr="00FA2DD8">
        <w:rPr>
          <w:szCs w:val="24"/>
        </w:rPr>
        <w:tab/>
        <w:t>There are many firms in Kwara state that makes use of e-marketing strategies in their operation but only one were contacted participate in the survey. The firm isFemtech ITC. The staff of Accounting, Sales and Marketing Departments were contacted because of their relevance to the study. The firm were selected based on full participation in e-marketing strategies activities. The target population study aims at sampling size of 45 staff.</w:t>
      </w:r>
    </w:p>
    <w:p w:rsidR="00B03B59" w:rsidRPr="00FA2DD8" w:rsidRDefault="00B03B59" w:rsidP="00B03B59">
      <w:pPr>
        <w:spacing w:line="360" w:lineRule="auto"/>
        <w:rPr>
          <w:b/>
          <w:szCs w:val="24"/>
        </w:rPr>
      </w:pPr>
      <w:r w:rsidRPr="00FA2DD8">
        <w:rPr>
          <w:b/>
          <w:szCs w:val="24"/>
        </w:rPr>
        <w:t xml:space="preserve">3.4. SAMPLING SIZE AND SAMPLING TECHNIQUES </w:t>
      </w:r>
    </w:p>
    <w:p w:rsidR="00B03B59" w:rsidRPr="00FA2DD8" w:rsidRDefault="00B03B59" w:rsidP="00B03B59">
      <w:pPr>
        <w:spacing w:line="360" w:lineRule="auto"/>
        <w:rPr>
          <w:szCs w:val="24"/>
        </w:rPr>
      </w:pPr>
      <w:r w:rsidRPr="00FA2DD8">
        <w:rPr>
          <w:szCs w:val="24"/>
        </w:rPr>
        <w:tab/>
      </w:r>
      <w:r w:rsidRPr="00FA2DD8">
        <w:rPr>
          <w:szCs w:val="24"/>
        </w:rPr>
        <w:tab/>
        <w:t>Simple random sampling technique was adopted for this study because it gives equal chances to all the people being chosen and it’s not being bias. However, the respondents are only staff of Accounting, Sales and Marketing Department of Femtech IT Centre and also online customers in Kwara state.</w:t>
      </w:r>
    </w:p>
    <w:p w:rsidR="00B03B59" w:rsidRPr="00FA2DD8" w:rsidRDefault="00B03B59" w:rsidP="00B03B59">
      <w:pPr>
        <w:spacing w:line="360" w:lineRule="auto"/>
        <w:rPr>
          <w:szCs w:val="24"/>
        </w:rPr>
      </w:pPr>
      <w:r w:rsidRPr="00FA2DD8">
        <w:rPr>
          <w:szCs w:val="24"/>
        </w:rPr>
        <w:t>The target population study aims at sampling size of 45 staff of Femtech ITC staff respectively. Covering the sample frames of the Small and Medium Enterprises (SMEs) sector which include the Managers of SMEs, the staff of Accounting, Sales and Marketing Departments.The target population made use of a census since the total respondents were less than 50 Otokiti (2010).</w:t>
      </w:r>
    </w:p>
    <w:p w:rsidR="00B03B59" w:rsidRPr="00FA2DD8" w:rsidRDefault="00B03B59" w:rsidP="00B03B59">
      <w:pPr>
        <w:spacing w:line="360" w:lineRule="auto"/>
        <w:rPr>
          <w:b/>
          <w:szCs w:val="24"/>
        </w:rPr>
      </w:pPr>
      <w:r w:rsidRPr="00FA2DD8">
        <w:rPr>
          <w:b/>
          <w:szCs w:val="24"/>
        </w:rPr>
        <w:t>SAMPLING TECHNIQUES</w:t>
      </w:r>
    </w:p>
    <w:p w:rsidR="00B03B59" w:rsidRPr="00FA2DD8" w:rsidRDefault="00B03B59" w:rsidP="00B03B59">
      <w:pPr>
        <w:spacing w:line="360" w:lineRule="auto"/>
        <w:rPr>
          <w:szCs w:val="24"/>
        </w:rPr>
      </w:pPr>
      <w:r w:rsidRPr="00FA2DD8">
        <w:rPr>
          <w:b/>
          <w:szCs w:val="24"/>
        </w:rPr>
        <w:tab/>
      </w:r>
      <w:r w:rsidRPr="00FA2DD8">
        <w:rPr>
          <w:b/>
          <w:szCs w:val="24"/>
        </w:rPr>
        <w:tab/>
      </w:r>
      <w:r w:rsidRPr="00FA2DD8">
        <w:rPr>
          <w:szCs w:val="24"/>
        </w:rPr>
        <w:t>Purposive sampling technique were adopted in the research work; this will be choosing accidentally as the entire employees of the companies under study were being examined for the purpose.</w:t>
      </w:r>
    </w:p>
    <w:p w:rsidR="00B03B59" w:rsidRPr="00FA2DD8" w:rsidRDefault="00B03B59" w:rsidP="00B03B59">
      <w:pPr>
        <w:spacing w:line="360" w:lineRule="auto"/>
        <w:rPr>
          <w:b/>
          <w:szCs w:val="24"/>
        </w:rPr>
      </w:pPr>
      <w:r w:rsidRPr="00FA2DD8">
        <w:rPr>
          <w:b/>
          <w:szCs w:val="24"/>
        </w:rPr>
        <w:t>3.5. METHOD OF DATA COLLECTION</w:t>
      </w:r>
    </w:p>
    <w:p w:rsidR="00B03B59" w:rsidRPr="00FA2DD8" w:rsidRDefault="00B03B59" w:rsidP="00B03B59">
      <w:pPr>
        <w:spacing w:line="360" w:lineRule="auto"/>
        <w:rPr>
          <w:szCs w:val="24"/>
        </w:rPr>
      </w:pPr>
      <w:r w:rsidRPr="00FA2DD8">
        <w:rPr>
          <w:szCs w:val="24"/>
        </w:rPr>
        <w:tab/>
      </w:r>
      <w:r w:rsidRPr="00FA2DD8">
        <w:rPr>
          <w:szCs w:val="24"/>
        </w:rPr>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w:t>
      </w:r>
    </w:p>
    <w:p w:rsidR="00B03B59" w:rsidRPr="00FA2DD8" w:rsidRDefault="00B03B59" w:rsidP="00B03B59">
      <w:pPr>
        <w:spacing w:line="360" w:lineRule="auto"/>
        <w:rPr>
          <w:szCs w:val="24"/>
        </w:rPr>
      </w:pPr>
      <w:r w:rsidRPr="00FA2DD8">
        <w:rPr>
          <w:szCs w:val="24"/>
        </w:rPr>
        <w:t xml:space="preserve">The Likert scale was used to structure the questions ranges from 5 (Strongly agree) to 1 (Strongly </w:t>
      </w:r>
      <w:r w:rsidRPr="00FA2DD8">
        <w:rPr>
          <w:szCs w:val="24"/>
        </w:rPr>
        <w:lastRenderedPageBreak/>
        <w:t xml:space="preserve">disagree). This scale was chosen because the data collected through it was easy to code and simple to analyze. Clear and simple words were used to construct the questions, to make them easier for the respondents to understand and answer.   </w:t>
      </w:r>
    </w:p>
    <w:p w:rsidR="00B03B59" w:rsidRPr="00FA2DD8" w:rsidRDefault="00B03B59" w:rsidP="00B03B59">
      <w:pPr>
        <w:spacing w:line="360" w:lineRule="auto"/>
        <w:rPr>
          <w:b/>
          <w:szCs w:val="24"/>
        </w:rPr>
      </w:pPr>
      <w:r w:rsidRPr="00FA2DD8">
        <w:rPr>
          <w:b/>
          <w:szCs w:val="24"/>
        </w:rPr>
        <w:t>3.6. INSTRUMENTS OF DATA COLLECTION</w:t>
      </w:r>
    </w:p>
    <w:p w:rsidR="00B03B59" w:rsidRPr="00FA2DD8" w:rsidRDefault="00B03B59" w:rsidP="00B03B59">
      <w:pPr>
        <w:spacing w:line="360" w:lineRule="auto"/>
        <w:rPr>
          <w:szCs w:val="24"/>
        </w:rPr>
      </w:pPr>
      <w:r w:rsidRPr="00FA2DD8">
        <w:rPr>
          <w:szCs w:val="24"/>
        </w:rPr>
        <w:tab/>
      </w:r>
      <w:r w:rsidRPr="00FA2DD8">
        <w:rPr>
          <w:szCs w:val="24"/>
        </w:rPr>
        <w:tab/>
        <w:t>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validate the instrument to be used.</w:t>
      </w:r>
    </w:p>
    <w:p w:rsidR="00B03B59" w:rsidRPr="00FA2DD8" w:rsidRDefault="00B03B59" w:rsidP="00B03B59">
      <w:pPr>
        <w:spacing w:line="360" w:lineRule="auto"/>
        <w:rPr>
          <w:b/>
          <w:szCs w:val="24"/>
        </w:rPr>
      </w:pPr>
      <w:r w:rsidRPr="00FA2DD8">
        <w:rPr>
          <w:b/>
          <w:szCs w:val="24"/>
        </w:rPr>
        <w:t xml:space="preserve">3.7. METHOD OF DATA ANALYSIS  </w:t>
      </w:r>
    </w:p>
    <w:p w:rsidR="00B03B59" w:rsidRPr="00FA2DD8" w:rsidRDefault="00B03B59" w:rsidP="00B03B59">
      <w:pPr>
        <w:spacing w:line="360" w:lineRule="auto"/>
        <w:rPr>
          <w:szCs w:val="24"/>
        </w:rPr>
      </w:pPr>
      <w:r w:rsidRPr="00FA2DD8">
        <w:rPr>
          <w:szCs w:val="24"/>
        </w:rPr>
        <w:tab/>
      </w:r>
      <w:r w:rsidRPr="00FA2DD8">
        <w:rPr>
          <w:szCs w:val="24"/>
        </w:rPr>
        <w:tab/>
        <w:t>The descriptive statistics; Simple Linear Regression, correlation is used to test the hypotheses.</w:t>
      </w:r>
    </w:p>
    <w:p w:rsidR="00B03B59" w:rsidRPr="00FA2DD8" w:rsidRDefault="00B03B59" w:rsidP="00B03B59">
      <w:pPr>
        <w:spacing w:line="360" w:lineRule="auto"/>
        <w:rPr>
          <w:szCs w:val="24"/>
        </w:rPr>
      </w:pPr>
      <w:r w:rsidRPr="00FA2DD8">
        <w:rPr>
          <w:szCs w:val="24"/>
        </w:rPr>
        <w:t xml:space="preserve">These statistical tools were selected as a result of the nature of the study and hypotheses formulated. The study was causal design, studying the effect of one </w:t>
      </w:r>
    </w:p>
    <w:p w:rsidR="00B03B59" w:rsidRPr="00FA2DD8" w:rsidRDefault="00B03B59" w:rsidP="00B03B59">
      <w:pPr>
        <w:spacing w:line="360" w:lineRule="auto"/>
        <w:rPr>
          <w:szCs w:val="24"/>
        </w:rPr>
      </w:pPr>
      <w:r w:rsidRPr="00FA2DD8">
        <w:rPr>
          <w:szCs w:val="24"/>
        </w:rPr>
        <w:t xml:space="preserve">variable on another i.e. studying the effects of an independent variable(e-marketing) will have on a dependent variable (Small and Medium enterprises). </w:t>
      </w:r>
    </w:p>
    <w:p w:rsidR="00B03B59" w:rsidRPr="00FA2DD8" w:rsidRDefault="00B03B59" w:rsidP="00B03B59">
      <w:pPr>
        <w:spacing w:line="360" w:lineRule="auto"/>
        <w:rPr>
          <w:szCs w:val="24"/>
        </w:rPr>
      </w:pPr>
      <w:r w:rsidRPr="00FA2DD8">
        <w:rPr>
          <w:szCs w:val="24"/>
        </w:rPr>
        <w:t>Simple Linear Regression was used to test hypothesis and to achieve objective. This was to examine the effects on variable i.e. independent (e-marketing) has on dependent variable (profit) and the choice of simple linear regression and not multiple linear regression for this was because the predictor which was dependent variable is not more than one.</w:t>
      </w:r>
    </w:p>
    <w:p w:rsidR="00B03B59" w:rsidRPr="00FA2DD8" w:rsidRDefault="00B03B59" w:rsidP="00B03B59">
      <w:pPr>
        <w:spacing w:line="360" w:lineRule="auto"/>
        <w:rPr>
          <w:szCs w:val="24"/>
        </w:rPr>
      </w:pPr>
      <w:r w:rsidRPr="00FA2DD8">
        <w:rPr>
          <w:szCs w:val="24"/>
        </w:rPr>
        <w:t>The choice of correlation was to test the hypothesis one (H</w:t>
      </w:r>
      <w:r w:rsidRPr="00FA2DD8">
        <w:rPr>
          <w:szCs w:val="24"/>
          <w:vertAlign w:val="subscript"/>
        </w:rPr>
        <w:t>o1</w:t>
      </w:r>
      <w:r w:rsidRPr="00FA2DD8">
        <w:rPr>
          <w:szCs w:val="24"/>
        </w:rPr>
        <w:t xml:space="preserve">) and to achieve the objective one respectively. To examine if the two variables i.e. dependent (sales of SMEs) and independent variable (e-marketing) are correlated. </w:t>
      </w:r>
    </w:p>
    <w:p w:rsidR="00B03B59" w:rsidRPr="00FA2DD8" w:rsidRDefault="00B03B59" w:rsidP="00B03B59">
      <w:pPr>
        <w:spacing w:line="360" w:lineRule="auto"/>
        <w:rPr>
          <w:szCs w:val="24"/>
          <w:lang w:val="en-GB"/>
        </w:rPr>
      </w:pPr>
      <w:r w:rsidRPr="00FA2DD8">
        <w:rPr>
          <w:szCs w:val="24"/>
          <w:lang w:val="en-GB"/>
        </w:rPr>
        <w:t xml:space="preserve">Therefore, it can be said that with the help of these methods, the researcher will analyse the data in order to answer the research questions and test the acceptability of the hypotheses. </w:t>
      </w:r>
    </w:p>
    <w:p w:rsidR="00B03B59" w:rsidRPr="00FA2DD8" w:rsidRDefault="00B03B59" w:rsidP="00B03B59">
      <w:pPr>
        <w:spacing w:line="360" w:lineRule="auto"/>
        <w:rPr>
          <w:b/>
          <w:szCs w:val="24"/>
          <w:lang w:val="en-GB"/>
        </w:rPr>
      </w:pPr>
      <w:r w:rsidRPr="00FA2DD8">
        <w:rPr>
          <w:b/>
          <w:szCs w:val="24"/>
          <w:lang w:val="en-GB"/>
        </w:rPr>
        <w:t xml:space="preserve">3.8. HISTORICAL BACKGROUND OF THE STUDY </w:t>
      </w: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Default="00B03B59" w:rsidP="00B03B59">
      <w:pPr>
        <w:spacing w:line="360" w:lineRule="auto"/>
        <w:rPr>
          <w:szCs w:val="24"/>
          <w:lang w:val="en-GB"/>
        </w:rPr>
      </w:pPr>
    </w:p>
    <w:p w:rsidR="00B03B59" w:rsidRPr="00FA2DD8" w:rsidRDefault="00B03B59" w:rsidP="00B03B59">
      <w:pPr>
        <w:spacing w:line="360" w:lineRule="auto"/>
        <w:rPr>
          <w:szCs w:val="24"/>
          <w:lang w:val="en-GB"/>
        </w:rPr>
      </w:pPr>
    </w:p>
    <w:p w:rsidR="00B03B59" w:rsidRPr="00FA2DD8" w:rsidRDefault="00B03B59" w:rsidP="00B03B59">
      <w:pPr>
        <w:spacing w:line="360" w:lineRule="auto"/>
        <w:rPr>
          <w:b/>
          <w:szCs w:val="24"/>
        </w:rPr>
      </w:pPr>
    </w:p>
    <w:p w:rsidR="00B03B59" w:rsidRPr="00FA2DD8" w:rsidRDefault="00B03B59" w:rsidP="00B03B59">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FOUR</w:t>
      </w:r>
    </w:p>
    <w:p w:rsidR="00B03B59" w:rsidRPr="00FA2DD8" w:rsidRDefault="00B03B59" w:rsidP="00B03B59">
      <w:pPr>
        <w:spacing w:line="360" w:lineRule="auto"/>
        <w:rPr>
          <w:b/>
          <w:szCs w:val="24"/>
        </w:rPr>
      </w:pPr>
      <w:bookmarkStart w:id="0" w:name="_Toc522620019"/>
      <w:r w:rsidRPr="00FA2DD8">
        <w:rPr>
          <w:b/>
          <w:szCs w:val="24"/>
        </w:rPr>
        <w:tab/>
      </w:r>
      <w:r w:rsidRPr="00FA2DD8">
        <w:rPr>
          <w:b/>
          <w:szCs w:val="24"/>
        </w:rPr>
        <w:tab/>
        <w:t>PRESENTATION, ANALYSIS OF DATA AND DISCUSSION</w:t>
      </w:r>
      <w:bookmarkEnd w:id="0"/>
    </w:p>
    <w:p w:rsidR="00B03B59" w:rsidRPr="00FA2DD8" w:rsidRDefault="00B03B59" w:rsidP="00B03B59">
      <w:pPr>
        <w:spacing w:line="360" w:lineRule="auto"/>
        <w:rPr>
          <w:b/>
          <w:szCs w:val="24"/>
        </w:rPr>
      </w:pPr>
    </w:p>
    <w:p w:rsidR="00B03B59" w:rsidRPr="00FA2DD8" w:rsidRDefault="00B03B59" w:rsidP="00B03B59">
      <w:pPr>
        <w:spacing w:line="360" w:lineRule="auto"/>
        <w:rPr>
          <w:b/>
          <w:szCs w:val="24"/>
        </w:rPr>
      </w:pPr>
      <w:r w:rsidRPr="00FA2DD8">
        <w:rPr>
          <w:b/>
          <w:szCs w:val="24"/>
        </w:rPr>
        <w:t>4.0. INTRODUCTION</w:t>
      </w:r>
    </w:p>
    <w:p w:rsidR="00B03B59" w:rsidRPr="00FA2DD8" w:rsidRDefault="00B03B59" w:rsidP="00B03B59">
      <w:pPr>
        <w:spacing w:line="360" w:lineRule="auto"/>
        <w:rPr>
          <w:szCs w:val="24"/>
        </w:rPr>
      </w:pPr>
      <w:r w:rsidRPr="00FA2DD8">
        <w:rPr>
          <w:szCs w:val="24"/>
        </w:rPr>
        <w:tab/>
      </w:r>
      <w:r w:rsidRPr="00FA2DD8">
        <w:rPr>
          <w:szCs w:val="24"/>
        </w:rPr>
        <w:tab/>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B03B59" w:rsidRPr="00FA2DD8" w:rsidRDefault="00B03B59" w:rsidP="00B03B59">
      <w:pPr>
        <w:spacing w:line="360" w:lineRule="auto"/>
        <w:rPr>
          <w:b/>
          <w:szCs w:val="24"/>
        </w:rPr>
      </w:pPr>
      <w:r w:rsidRPr="00FA2DD8">
        <w:rPr>
          <w:b/>
          <w:szCs w:val="24"/>
        </w:rPr>
        <w:lastRenderedPageBreak/>
        <w:t>4.1.DATA PRESENTATION</w:t>
      </w:r>
    </w:p>
    <w:p w:rsidR="00B03B59" w:rsidRPr="00FA2DD8" w:rsidRDefault="00B03B59" w:rsidP="00B03B59">
      <w:pPr>
        <w:spacing w:line="360" w:lineRule="auto"/>
        <w:rPr>
          <w:szCs w:val="24"/>
        </w:rPr>
      </w:pPr>
      <w:r w:rsidRPr="00FA2DD8">
        <w:rPr>
          <w:szCs w:val="24"/>
        </w:rPr>
        <w:tab/>
      </w:r>
      <w:r w:rsidRPr="00FA2DD8">
        <w:rPr>
          <w:szCs w:val="24"/>
        </w:rPr>
        <w:tab/>
        <w:t xml:space="preserve">In the course of administering questionnaire of this study, the total number of forty-five (45) questionnaires were administered to Femtech IT center staff but only thirty-nine (39) out of this number was retrieved which is considered adequate for reaching valid conclusion. According to Mugenda and Mugenda (2003), a response rate of 60% and above is a good response rate for statistical reporting. The findings are hereby presented in the tables below according to the research questions and hypotheses stated in the study. </w:t>
      </w:r>
    </w:p>
    <w:p w:rsidR="00B03B59" w:rsidRPr="00FA2DD8" w:rsidRDefault="00B03B59" w:rsidP="00B03B59">
      <w:pPr>
        <w:spacing w:line="360" w:lineRule="auto"/>
        <w:rPr>
          <w:b/>
          <w:szCs w:val="24"/>
        </w:rPr>
      </w:pPr>
      <w:r w:rsidRPr="00FA2DD8">
        <w:rPr>
          <w:b/>
          <w:szCs w:val="24"/>
        </w:rPr>
        <w:t>Table 4.1: 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B03B59" w:rsidRPr="00FA2DD8" w:rsidTr="007A0768">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1810"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c>
          <w:tcPr>
            <w:tcW w:w="2461"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Valid Percent</w:t>
            </w:r>
          </w:p>
        </w:tc>
      </w:tr>
      <w:tr w:rsidR="00B03B59" w:rsidRPr="00FA2DD8" w:rsidTr="007A0768">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1649" w:type="dxa"/>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Male</w:t>
            </w:r>
          </w:p>
        </w:tc>
        <w:tc>
          <w:tcPr>
            <w:tcW w:w="2056" w:type="dxa"/>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22</w:t>
            </w:r>
          </w:p>
        </w:tc>
        <w:tc>
          <w:tcPr>
            <w:tcW w:w="1810"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56.4</w:t>
            </w:r>
          </w:p>
        </w:tc>
        <w:tc>
          <w:tcPr>
            <w:tcW w:w="2461"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56.4</w:t>
            </w:r>
          </w:p>
        </w:tc>
      </w:tr>
      <w:tr w:rsidR="00B03B59" w:rsidRPr="00FA2DD8" w:rsidTr="007A0768">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1649" w:type="dxa"/>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Female</w:t>
            </w:r>
          </w:p>
        </w:tc>
        <w:tc>
          <w:tcPr>
            <w:tcW w:w="2056" w:type="dxa"/>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17</w:t>
            </w:r>
          </w:p>
        </w:tc>
        <w:tc>
          <w:tcPr>
            <w:tcW w:w="1810" w:type="dxa"/>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43.6</w:t>
            </w:r>
          </w:p>
        </w:tc>
        <w:tc>
          <w:tcPr>
            <w:tcW w:w="2461" w:type="dxa"/>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43.6</w:t>
            </w:r>
          </w:p>
        </w:tc>
      </w:tr>
      <w:tr w:rsidR="00B03B59" w:rsidRPr="00FA2DD8" w:rsidTr="007A0768">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2056" w:type="dxa"/>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1810"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c>
          <w:tcPr>
            <w:tcW w:w="2461"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bookmarkStart w:id="1" w:name="_GoBack"/>
      <w:r>
        <w:rPr>
          <w:b/>
          <w:szCs w:val="24"/>
        </w:rPr>
        <w:t>2025</w:t>
      </w:r>
      <w:bookmarkEnd w:id="1"/>
    </w:p>
    <w:p w:rsidR="00B03B59" w:rsidRPr="00FA2DD8" w:rsidRDefault="00B03B59" w:rsidP="00B03B59">
      <w:pPr>
        <w:spacing w:line="360" w:lineRule="auto"/>
        <w:rPr>
          <w:szCs w:val="24"/>
        </w:rPr>
      </w:pPr>
      <w:r w:rsidRPr="00FA2DD8">
        <w:rPr>
          <w:szCs w:val="24"/>
        </w:rPr>
        <w:t>Table 4.1 shows that the male respondents accounted for about 56% while the female respondents accounted for 43.6%. This implies that majority of the respondents were males. This may be due to the nature of the operation of the firms considered for this study. Dealing in computer hardware and software is conventionally the job of the male folk in this part of the world.</w:t>
      </w:r>
    </w:p>
    <w:p w:rsidR="00B03B59" w:rsidRPr="00FA2DD8" w:rsidRDefault="00B03B59" w:rsidP="00B03B59">
      <w:pPr>
        <w:spacing w:line="360" w:lineRule="auto"/>
        <w:rPr>
          <w:b/>
          <w:szCs w:val="24"/>
        </w:rPr>
      </w:pPr>
      <w:r w:rsidRPr="00FA2DD8">
        <w:rPr>
          <w:b/>
          <w:szCs w:val="24"/>
        </w:rPr>
        <w:t>Table 4.2: 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84"/>
        <w:gridCol w:w="2243"/>
        <w:gridCol w:w="2042"/>
        <w:gridCol w:w="1448"/>
        <w:gridCol w:w="2607"/>
      </w:tblGrid>
      <w:tr w:rsidR="00B03B59" w:rsidRPr="00FA2DD8" w:rsidTr="007A0768">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Valid Percent</w:t>
            </w:r>
          </w:p>
        </w:tc>
      </w:tr>
      <w:tr w:rsidR="00B03B59" w:rsidRPr="00FA2DD8" w:rsidTr="007A0768">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18-30 years</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12.8</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12.8</w:t>
            </w:r>
          </w:p>
        </w:tc>
      </w:tr>
      <w:tr w:rsidR="00B03B59" w:rsidRPr="00FA2DD8" w:rsidTr="007A0768">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31-40years</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48.7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48.7</w:t>
            </w:r>
          </w:p>
        </w:tc>
      </w:tr>
      <w:tr w:rsidR="00B03B59" w:rsidRPr="00FA2DD8" w:rsidTr="007A0768">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41-50ears</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30.8</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30.8</w:t>
            </w:r>
          </w:p>
        </w:tc>
      </w:tr>
      <w:tr w:rsidR="00B03B59" w:rsidRPr="00FA2DD8" w:rsidTr="007A0768">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51 &amp; above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B03B59" w:rsidRPr="00FA2DD8" w:rsidRDefault="00B03B59" w:rsidP="00B03B59">
      <w:pPr>
        <w:spacing w:line="360" w:lineRule="auto"/>
        <w:rPr>
          <w:b/>
          <w:szCs w:val="24"/>
        </w:rPr>
      </w:pPr>
      <w:r w:rsidRPr="00FA2DD8">
        <w:rPr>
          <w:b/>
          <w:szCs w:val="24"/>
        </w:rPr>
        <w:t>Table 4.3: 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03"/>
        <w:gridCol w:w="4148"/>
        <w:gridCol w:w="2267"/>
        <w:gridCol w:w="1607"/>
      </w:tblGrid>
      <w:tr w:rsidR="00B03B59" w:rsidRPr="00FA2DD8" w:rsidTr="007A0768">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Sales</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25.6</w:t>
            </w:r>
          </w:p>
        </w:tc>
      </w:tr>
      <w:tr w:rsidR="00B03B59" w:rsidRPr="00FA2DD8" w:rsidTr="007A0768">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Marketing</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51.3</w:t>
            </w:r>
          </w:p>
        </w:tc>
      </w:tr>
      <w:tr w:rsidR="00B03B59" w:rsidRPr="00FA2DD8" w:rsidTr="007A0768">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Accounting/finance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9</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23.1</w:t>
            </w:r>
          </w:p>
        </w:tc>
      </w:tr>
      <w:tr w:rsidR="00B03B59" w:rsidRPr="00FA2DD8" w:rsidTr="007A0768">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B03B59" w:rsidRPr="00FA2DD8" w:rsidRDefault="00B03B59" w:rsidP="00B03B59">
      <w:pPr>
        <w:spacing w:line="360" w:lineRule="auto"/>
        <w:rPr>
          <w:b/>
          <w:szCs w:val="24"/>
        </w:rPr>
      </w:pPr>
      <w:r w:rsidRPr="00FA2DD8">
        <w:rPr>
          <w:b/>
          <w:szCs w:val="24"/>
        </w:rPr>
        <w:t>Table 4.4: 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696"/>
        <w:gridCol w:w="2776"/>
        <w:gridCol w:w="3195"/>
        <w:gridCol w:w="2266"/>
      </w:tblGrid>
      <w:tr w:rsidR="00B03B59" w:rsidRPr="00FA2DD8" w:rsidTr="007A0768">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lastRenderedPageBreak/>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1-3 years</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13</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33.3</w:t>
            </w:r>
          </w:p>
        </w:tc>
      </w:tr>
      <w:tr w:rsidR="00B03B59" w:rsidRPr="00FA2DD8" w:rsidTr="007A0768">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4-6years</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56.4</w:t>
            </w:r>
          </w:p>
        </w:tc>
      </w:tr>
      <w:tr w:rsidR="00B03B59" w:rsidRPr="00FA2DD8" w:rsidTr="007A0768">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7-9years</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10.3</w:t>
            </w:r>
          </w:p>
        </w:tc>
      </w:tr>
      <w:tr w:rsidR="00B03B59" w:rsidRPr="00FA2DD8" w:rsidTr="007A0768">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B03B59" w:rsidRPr="00FA2DD8" w:rsidRDefault="00B03B59" w:rsidP="00B03B59">
      <w:pPr>
        <w:spacing w:line="360" w:lineRule="auto"/>
        <w:rPr>
          <w:b/>
          <w:szCs w:val="24"/>
        </w:rPr>
      </w:pPr>
      <w:r w:rsidRPr="00FA2DD8">
        <w:rPr>
          <w:b/>
          <w:szCs w:val="24"/>
        </w:rPr>
        <w:t>Table 4.5: 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04"/>
        <w:gridCol w:w="3823"/>
        <w:gridCol w:w="2456"/>
        <w:gridCol w:w="1741"/>
      </w:tblGrid>
      <w:tr w:rsidR="00B03B59" w:rsidRPr="00FA2DD8" w:rsidTr="007A0768">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SSCE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11</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28.2</w:t>
            </w:r>
          </w:p>
        </w:tc>
      </w:tr>
      <w:tr w:rsidR="00B03B59" w:rsidRPr="00FA2DD8" w:rsidTr="007A0768">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OND/NCE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8</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20.5</w:t>
            </w:r>
          </w:p>
        </w:tc>
      </w:tr>
      <w:tr w:rsidR="00B03B59" w:rsidRPr="00FA2DD8" w:rsidTr="007A0768">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HND/BSC</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38.5</w:t>
            </w:r>
          </w:p>
        </w:tc>
      </w:tr>
      <w:tr w:rsidR="00B03B59" w:rsidRPr="00FA2DD8" w:rsidTr="007A0768">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M.SC and above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12.8</w:t>
            </w:r>
          </w:p>
        </w:tc>
      </w:tr>
      <w:tr w:rsidR="00B03B59" w:rsidRPr="00FA2DD8" w:rsidTr="007A0768">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 xml:space="preserve">Table 4.5 indicates that 278.2% of the respondents had SSCE and 20.5% of them had a certificate in OND/NCE. Those who had HND/B.Sc. certificate took 38.5% of 15 respondents while 5 respondents constituting 12.8% had M.Sc. certificate. The implication of this is that the two firms </w:t>
      </w:r>
      <w:r w:rsidRPr="00FA2DD8">
        <w:rPr>
          <w:szCs w:val="24"/>
        </w:rPr>
        <w:lastRenderedPageBreak/>
        <w:t>captured had team of educated and qualified personnel who had the wherewithal to adopt modern technology. It also implies that they were able to understand and provide genuine responses to the questions they were asked during the survey</w:t>
      </w:r>
    </w:p>
    <w:p w:rsidR="00B03B59" w:rsidRPr="00FA2DD8" w:rsidRDefault="00B03B59" w:rsidP="00B03B59">
      <w:pPr>
        <w:spacing w:line="360" w:lineRule="auto"/>
        <w:rPr>
          <w:b/>
          <w:szCs w:val="24"/>
        </w:rPr>
      </w:pPr>
      <w:r w:rsidRPr="00FA2DD8">
        <w:rPr>
          <w:b/>
          <w:szCs w:val="24"/>
        </w:rPr>
        <w:t>Table 4.6: HIERARCHICAL DISTRIBUTION OF THE RESPONDENTS</w:t>
      </w:r>
      <w:r w:rsidRPr="00FA2DD8">
        <w:rPr>
          <w:b/>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76"/>
        <w:gridCol w:w="3127"/>
        <w:gridCol w:w="2782"/>
        <w:gridCol w:w="1973"/>
      </w:tblGrid>
      <w:tr w:rsidR="00B03B59" w:rsidRPr="00FA2DD8" w:rsidTr="007A0768">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Manager</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5.1</w:t>
            </w:r>
          </w:p>
        </w:tc>
      </w:tr>
      <w:tr w:rsidR="00B03B59" w:rsidRPr="00FA2DD8" w:rsidTr="007A0768">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Senior Staff</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26</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66.7</w:t>
            </w:r>
          </w:p>
        </w:tc>
      </w:tr>
      <w:tr w:rsidR="00B03B59" w:rsidRPr="00FA2DD8" w:rsidTr="007A0768">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Junior Staff</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11</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28.2</w:t>
            </w:r>
          </w:p>
        </w:tc>
      </w:tr>
      <w:tr w:rsidR="00B03B59" w:rsidRPr="00FA2DD8" w:rsidTr="007A0768">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Default="00B03B59" w:rsidP="00B03B59">
      <w:pPr>
        <w:spacing w:line="360" w:lineRule="auto"/>
        <w:rPr>
          <w:szCs w:val="24"/>
        </w:rPr>
      </w:pPr>
      <w:r w:rsidRPr="00FA2DD8">
        <w:rPr>
          <w:szCs w:val="24"/>
        </w:rPr>
        <w:t>Table 4.6 indicates that 9 out of 44 respondents constituting 20.5% are Management of the firm while 47.7% are Senior Staff. 13 of the respondents representing about 31.8% are Junior staff of the firms. This thereby reveals that majority of the respondents are professionals and experts thereby putting them in the right position to give correct answers to the questions asked. This in effect ensures the reliability of the findings.</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lang w:val="en-GB" w:eastAsia="en-GB"/>
        </w:rPr>
      </w:pPr>
      <w:r w:rsidRPr="00FA2DD8">
        <w:rPr>
          <w:b/>
          <w:szCs w:val="24"/>
          <w:lang w:val="en-GB" w:eastAsia="en-GB"/>
        </w:rPr>
        <w:t>Table 4.7: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6"/>
        <w:gridCol w:w="3987"/>
        <w:gridCol w:w="2368"/>
        <w:gridCol w:w="1679"/>
      </w:tblGrid>
      <w:tr w:rsidR="00B03B59" w:rsidRPr="00FA2DD8" w:rsidTr="007A0768">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2.6</w:t>
            </w:r>
          </w:p>
        </w:tc>
      </w:tr>
      <w:tr w:rsidR="00B03B59" w:rsidRPr="00FA2DD8" w:rsidTr="007A0768">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10.3</w:t>
            </w:r>
          </w:p>
        </w:tc>
      </w:tr>
      <w:tr w:rsidR="00B03B59" w:rsidRPr="00FA2DD8" w:rsidTr="007A0768">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12.8</w:t>
            </w:r>
          </w:p>
        </w:tc>
      </w:tr>
      <w:tr w:rsidR="00B03B59" w:rsidRPr="00FA2DD8" w:rsidTr="007A0768">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38.5</w:t>
            </w:r>
          </w:p>
        </w:tc>
      </w:tr>
      <w:tr w:rsidR="00B03B59" w:rsidRPr="00FA2DD8" w:rsidTr="007A0768">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35.9</w:t>
            </w:r>
          </w:p>
        </w:tc>
      </w:tr>
      <w:tr w:rsidR="00B03B59" w:rsidRPr="00FA2DD8" w:rsidTr="007A0768">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Default="00B03B59" w:rsidP="00B03B59">
      <w:pPr>
        <w:spacing w:line="360" w:lineRule="auto"/>
        <w:rPr>
          <w:szCs w:val="24"/>
        </w:rPr>
      </w:pPr>
      <w:r w:rsidRPr="00FA2DD8">
        <w:rPr>
          <w:szCs w:val="24"/>
        </w:rPr>
        <w:t>Table 4.7 shows the distribution of respondents by their responses to the statement on the “Social Median Marketing 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lastRenderedPageBreak/>
        <w:t>Table 4.8:SOCIAL MEDIAN MARKETINGLEADS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0"/>
        <w:gridCol w:w="3968"/>
        <w:gridCol w:w="2356"/>
        <w:gridCol w:w="1671"/>
      </w:tblGrid>
      <w:tr w:rsidR="00B03B59" w:rsidRPr="00FA2DD8" w:rsidTr="007A0768">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2.6</w:t>
            </w:r>
          </w:p>
        </w:tc>
      </w:tr>
      <w:tr w:rsidR="00B03B59" w:rsidRPr="00FA2DD8" w:rsidTr="007A0768">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5.1</w:t>
            </w:r>
          </w:p>
        </w:tc>
      </w:tr>
      <w:tr w:rsidR="00B03B59" w:rsidRPr="00FA2DD8" w:rsidTr="007A0768">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43.6</w:t>
            </w:r>
          </w:p>
        </w:tc>
      </w:tr>
      <w:tr w:rsidR="00B03B59" w:rsidRPr="00FA2DD8" w:rsidTr="007A0768">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41.0</w:t>
            </w:r>
          </w:p>
        </w:tc>
      </w:tr>
      <w:tr w:rsidR="00B03B59" w:rsidRPr="00FA2DD8" w:rsidTr="007A0768">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Default="00B03B59" w:rsidP="00B03B59">
      <w:pPr>
        <w:spacing w:line="360" w:lineRule="auto"/>
        <w:rPr>
          <w:szCs w:val="24"/>
        </w:rPr>
      </w:pPr>
      <w:r w:rsidRPr="00FA2DD8">
        <w:rPr>
          <w:szCs w:val="24"/>
        </w:rPr>
        <w:t>Table 4.8 shows the distribution of respondents by their responses to “Social Median 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strategies leads to improvement in the ways the firms satisfy their customers which creates more utility to the customers.</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Table 4.9:SOCIAL MEDIAN MARKETINGCREATES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5"/>
        <w:gridCol w:w="4012"/>
        <w:gridCol w:w="2383"/>
        <w:gridCol w:w="1689"/>
      </w:tblGrid>
      <w:tr w:rsidR="00B03B59" w:rsidRPr="00FA2DD8" w:rsidTr="007A0768">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10.3</w:t>
            </w:r>
          </w:p>
        </w:tc>
      </w:tr>
      <w:tr w:rsidR="00B03B59" w:rsidRPr="00FA2DD8" w:rsidTr="007A0768">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48.7</w:t>
            </w:r>
          </w:p>
        </w:tc>
      </w:tr>
      <w:tr w:rsidR="00B03B59" w:rsidRPr="00FA2DD8" w:rsidTr="007A0768">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25.6</w:t>
            </w:r>
          </w:p>
        </w:tc>
      </w:tr>
      <w:tr w:rsidR="00B03B59" w:rsidRPr="00FA2DD8" w:rsidTr="007A0768">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Researcher’s Survey, </w:t>
      </w:r>
      <w:r>
        <w:rPr>
          <w:b/>
          <w:szCs w:val="24"/>
        </w:rPr>
        <w:t>2025</w:t>
      </w:r>
    </w:p>
    <w:p w:rsidR="00B03B59" w:rsidRDefault="00B03B59" w:rsidP="00B03B59">
      <w:pPr>
        <w:spacing w:line="360" w:lineRule="auto"/>
        <w:rPr>
          <w:szCs w:val="24"/>
        </w:rPr>
      </w:pPr>
      <w:r w:rsidRPr="00FA2DD8">
        <w:rPr>
          <w:szCs w:val="24"/>
        </w:rPr>
        <w:t>Table 4.9 reveals the distribution of respondents by their responses to the statement “Social Median Marketing 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Table 4.10: SOCIAL MEDIAN MARKETINGFACILITATES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3"/>
        <w:gridCol w:w="4007"/>
        <w:gridCol w:w="2379"/>
        <w:gridCol w:w="1687"/>
      </w:tblGrid>
      <w:tr w:rsidR="00B03B59" w:rsidRPr="00FA2DD8" w:rsidTr="007A0768">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10.3</w:t>
            </w:r>
          </w:p>
        </w:tc>
      </w:tr>
      <w:tr w:rsidR="00B03B59" w:rsidRPr="00FA2DD8" w:rsidTr="007A0768">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38.5</w:t>
            </w:r>
          </w:p>
        </w:tc>
      </w:tr>
      <w:tr w:rsidR="00B03B59" w:rsidRPr="00FA2DD8" w:rsidTr="007A0768">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43.6</w:t>
            </w:r>
          </w:p>
        </w:tc>
      </w:tr>
      <w:tr w:rsidR="00B03B59" w:rsidRPr="00FA2DD8" w:rsidTr="007A0768">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Default="00B03B59" w:rsidP="00B03B59">
      <w:pPr>
        <w:spacing w:line="360" w:lineRule="auto"/>
        <w:rPr>
          <w:szCs w:val="24"/>
        </w:rPr>
      </w:pPr>
      <w:r w:rsidRPr="00FA2DD8">
        <w:rPr>
          <w:szCs w:val="24"/>
        </w:rPr>
        <w:t>In relation to the statement, “Promotional activities have been facilitated by Social Median Marketing, Table 4.10 shows that 3% of the respondents strongly disagreed, 10.3%disagreed, 38.5% were undecided, 38.5% agreed, and 43.6% strongly agreed. This implies that E-marketing has helped to facilitate the promotional activities of the firms</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Table 4.11:SOCIAL MEDIAN MARKETINGREDUCES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0"/>
        <w:gridCol w:w="3968"/>
        <w:gridCol w:w="2356"/>
        <w:gridCol w:w="1671"/>
      </w:tblGrid>
      <w:tr w:rsidR="00B03B59" w:rsidRPr="00FA2DD8" w:rsidTr="007A0768">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2.6</w:t>
            </w:r>
          </w:p>
        </w:tc>
      </w:tr>
      <w:tr w:rsidR="00B03B59" w:rsidRPr="00FA2DD8" w:rsidTr="007A0768">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10.3</w:t>
            </w:r>
          </w:p>
        </w:tc>
      </w:tr>
      <w:tr w:rsidR="00B03B59" w:rsidRPr="00FA2DD8" w:rsidTr="007A0768">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48.7</w:t>
            </w:r>
          </w:p>
        </w:tc>
      </w:tr>
      <w:tr w:rsidR="00B03B59" w:rsidRPr="00FA2DD8" w:rsidTr="007A0768">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30.8</w:t>
            </w:r>
          </w:p>
        </w:tc>
      </w:tr>
      <w:tr w:rsidR="00B03B59" w:rsidRPr="00FA2DD8" w:rsidTr="007A0768">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Table 4.11 shows the distribution of respondents by their responses to the statement “Social Median Marketing reduces the cost of promotion”. It is indicated that 7.7% of the respondents strongly disagreed, 2.6% disagreed, 10.3% of them were undecided, 48.7% agreed, and 30.8% strongly agreed. The implication is that E-marketing strategies saves the firms from having to spend huge amount on other modes of marketing.</w:t>
      </w:r>
    </w:p>
    <w:p w:rsidR="00B03B59" w:rsidRDefault="00B03B59" w:rsidP="00B03B59">
      <w:pPr>
        <w:spacing w:line="360" w:lineRule="auto"/>
        <w:rPr>
          <w:b/>
          <w:szCs w:val="24"/>
        </w:rPr>
      </w:pPr>
    </w:p>
    <w:p w:rsidR="00B03B59" w:rsidRDefault="00B03B59" w:rsidP="00B03B59">
      <w:pPr>
        <w:spacing w:line="360" w:lineRule="auto"/>
        <w:rPr>
          <w:b/>
          <w:szCs w:val="24"/>
        </w:rPr>
      </w:pPr>
    </w:p>
    <w:p w:rsidR="00B03B59" w:rsidRDefault="00B03B59" w:rsidP="00B03B59">
      <w:pPr>
        <w:spacing w:line="360" w:lineRule="auto"/>
        <w:rPr>
          <w:b/>
          <w:szCs w:val="24"/>
        </w:rPr>
      </w:pPr>
    </w:p>
    <w:p w:rsidR="00B03B59" w:rsidRDefault="00B03B59" w:rsidP="00B03B59">
      <w:pPr>
        <w:spacing w:line="360" w:lineRule="auto"/>
        <w:rPr>
          <w:b/>
          <w:szCs w:val="24"/>
        </w:rPr>
      </w:pPr>
    </w:p>
    <w:p w:rsidR="00B03B59" w:rsidRDefault="00B03B59" w:rsidP="00B03B59">
      <w:pPr>
        <w:spacing w:line="360" w:lineRule="auto"/>
        <w:rPr>
          <w:b/>
          <w:szCs w:val="24"/>
        </w:rPr>
      </w:pPr>
    </w:p>
    <w:p w:rsidR="00B03B59" w:rsidRDefault="00B03B59" w:rsidP="00B03B59">
      <w:pPr>
        <w:spacing w:line="360" w:lineRule="auto"/>
        <w:rPr>
          <w:b/>
          <w:szCs w:val="24"/>
        </w:rPr>
      </w:pPr>
    </w:p>
    <w:p w:rsidR="00B03B59" w:rsidRDefault="00B03B59" w:rsidP="00B03B59">
      <w:pPr>
        <w:spacing w:line="360" w:lineRule="auto"/>
        <w:rPr>
          <w:b/>
          <w:szCs w:val="24"/>
        </w:rPr>
      </w:pPr>
    </w:p>
    <w:p w:rsidR="00B03B59" w:rsidRDefault="00B03B59" w:rsidP="00B03B59">
      <w:pPr>
        <w:spacing w:line="360" w:lineRule="auto"/>
        <w:rPr>
          <w:b/>
          <w:szCs w:val="24"/>
        </w:rPr>
      </w:pPr>
    </w:p>
    <w:p w:rsidR="00B03B59" w:rsidRPr="00FA2DD8" w:rsidRDefault="00B03B59" w:rsidP="00B03B59">
      <w:pPr>
        <w:spacing w:line="360" w:lineRule="auto"/>
        <w:rPr>
          <w:b/>
          <w:szCs w:val="24"/>
        </w:rPr>
      </w:pPr>
      <w:r w:rsidRPr="00FA2DD8">
        <w:rPr>
          <w:b/>
          <w:szCs w:val="24"/>
        </w:rPr>
        <w:t>Table 4.12:SOCIAL MEDIAN MARKETINGPROMOTE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54"/>
        <w:gridCol w:w="3981"/>
        <w:gridCol w:w="2364"/>
        <w:gridCol w:w="1676"/>
      </w:tblGrid>
      <w:tr w:rsidR="00B03B59" w:rsidRPr="00FA2DD8" w:rsidTr="007A0768">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2.6</w:t>
            </w:r>
          </w:p>
        </w:tc>
      </w:tr>
      <w:tr w:rsidR="00B03B59" w:rsidRPr="00FA2DD8" w:rsidTr="007A0768">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5.1</w:t>
            </w:r>
          </w:p>
        </w:tc>
      </w:tr>
      <w:tr w:rsidR="00B03B59" w:rsidRPr="00FA2DD8" w:rsidTr="007A0768">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48.7</w:t>
            </w:r>
          </w:p>
        </w:tc>
      </w:tr>
      <w:tr w:rsidR="00B03B59" w:rsidRPr="00FA2DD8" w:rsidTr="007A0768">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43.6</w:t>
            </w:r>
          </w:p>
        </w:tc>
      </w:tr>
      <w:tr w:rsidR="00B03B59" w:rsidRPr="00FA2DD8" w:rsidTr="007A0768">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 xml:space="preserve">Table 4.12 shows the distribution of respondents by their responses to the statement revolving around “Social Median Marketing promote efficiency in firms or business activities”. 2.6% of the respondents strongly disagreed, 15.9% were undecided, 48.7% agreed, and 43.6% strongly agreed. This implies that activities of the firms have been efficient with the use of e-marketing strategies. </w:t>
      </w:r>
    </w:p>
    <w:p w:rsidR="00B03B59" w:rsidRPr="00FA2DD8" w:rsidRDefault="00B03B59" w:rsidP="00B03B59">
      <w:pPr>
        <w:spacing w:line="360" w:lineRule="auto"/>
        <w:rPr>
          <w:b/>
          <w:szCs w:val="24"/>
        </w:rPr>
      </w:pPr>
      <w:r w:rsidRPr="00FA2DD8">
        <w:rPr>
          <w:b/>
          <w:szCs w:val="24"/>
        </w:rPr>
        <w:t>TABLE 4.13: 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2"/>
        <w:gridCol w:w="3616"/>
        <w:gridCol w:w="2530"/>
        <w:gridCol w:w="1794"/>
      </w:tblGrid>
      <w:tr w:rsidR="00B03B59" w:rsidRPr="00FA2DD8" w:rsidTr="007A0768">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lastRenderedPageBreak/>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5.1</w:t>
            </w:r>
          </w:p>
        </w:tc>
      </w:tr>
      <w:tr w:rsidR="00B03B59" w:rsidRPr="00FA2DD8" w:rsidTr="007A0768">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30.8</w:t>
            </w:r>
          </w:p>
        </w:tc>
      </w:tr>
      <w:tr w:rsidR="00B03B59" w:rsidRPr="00FA2DD8" w:rsidTr="007A0768">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64.1</w:t>
            </w:r>
          </w:p>
        </w:tc>
      </w:tr>
      <w:tr w:rsidR="00B03B59" w:rsidRPr="00FA2DD8" w:rsidTr="007A0768">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Source:Field Survey, </w:t>
      </w:r>
      <w:r>
        <w:rPr>
          <w:b/>
          <w:szCs w:val="24"/>
        </w:rPr>
        <w:t>2025</w:t>
      </w:r>
    </w:p>
    <w:p w:rsidR="00B03B59" w:rsidRPr="00FA2DD8" w:rsidRDefault="00B03B59" w:rsidP="00B03B59">
      <w:pPr>
        <w:spacing w:line="360" w:lineRule="auto"/>
        <w:rPr>
          <w:szCs w:val="24"/>
        </w:rPr>
      </w:pPr>
      <w:r w:rsidRPr="00FA2DD8">
        <w:rPr>
          <w:szCs w:val="24"/>
        </w:rPr>
        <w:t>The table above shows the distribution of respondents by their responses to the statement “E-marketing reduces the cost of channel of distribution”. 5.1% of the respondents were undecided, 30.8% agreed, and 64.1% strongly agreed. This signifies that almost all the respondents agreed to the statement. The implication of this is that e-marketing cuts off costs associated with Channel of distribution.</w:t>
      </w:r>
    </w:p>
    <w:p w:rsidR="00B03B59" w:rsidRPr="00FA2DD8" w:rsidRDefault="00B03B59" w:rsidP="00B03B59">
      <w:pPr>
        <w:spacing w:line="360" w:lineRule="auto"/>
        <w:rPr>
          <w:b/>
          <w:szCs w:val="24"/>
        </w:rPr>
      </w:pPr>
      <w:r w:rsidRPr="00FA2DD8">
        <w:rPr>
          <w:b/>
          <w:szCs w:val="24"/>
        </w:rPr>
        <w:t>Table 4.14:EMAIL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1"/>
        <w:gridCol w:w="3610"/>
        <w:gridCol w:w="2525"/>
        <w:gridCol w:w="1791"/>
      </w:tblGrid>
      <w:tr w:rsidR="00B03B59" w:rsidRPr="00FA2DD8" w:rsidTr="007A0768">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2.6</w:t>
            </w:r>
          </w:p>
        </w:tc>
      </w:tr>
      <w:tr w:rsidR="00B03B59" w:rsidRPr="00FA2DD8" w:rsidTr="007A0768">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5.1</w:t>
            </w:r>
          </w:p>
        </w:tc>
      </w:tr>
      <w:tr w:rsidR="00B03B59" w:rsidRPr="00FA2DD8" w:rsidTr="007A0768">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41.0</w:t>
            </w:r>
          </w:p>
        </w:tc>
      </w:tr>
      <w:tr w:rsidR="00B03B59" w:rsidRPr="00FA2DD8" w:rsidTr="007A0768">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51.3</w:t>
            </w:r>
          </w:p>
        </w:tc>
      </w:tr>
      <w:tr w:rsidR="00B03B59" w:rsidRPr="00FA2DD8" w:rsidTr="007A0768">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 xml:space="preserve">In relation to the statement, “Email marketing techniques leads to increase in sales” 2.3% of the respondents disagreed, 5.1% were undecided, 41% agreed, and 51.3% strongly agreed. The implication of this is that the use of Email marketing results in an increase in the sales of the </w:t>
      </w:r>
      <w:r w:rsidRPr="00FA2DD8">
        <w:rPr>
          <w:szCs w:val="24"/>
        </w:rPr>
        <w:lastRenderedPageBreak/>
        <w:t>firms.</w:t>
      </w:r>
    </w:p>
    <w:p w:rsidR="00B03B59" w:rsidRPr="00FA2DD8" w:rsidRDefault="00B03B59" w:rsidP="00B03B59">
      <w:pPr>
        <w:spacing w:line="360" w:lineRule="auto"/>
        <w:rPr>
          <w:b/>
          <w:szCs w:val="24"/>
        </w:rPr>
      </w:pPr>
      <w:r w:rsidRPr="00FA2DD8">
        <w:rPr>
          <w:b/>
          <w:szCs w:val="24"/>
        </w:rPr>
        <w:t>Table 4.15: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37"/>
        <w:gridCol w:w="3602"/>
        <w:gridCol w:w="2520"/>
        <w:gridCol w:w="1787"/>
      </w:tblGrid>
      <w:tr w:rsidR="00B03B59" w:rsidRPr="00FA2DD8" w:rsidTr="007A0768">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9</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23.1</w:t>
            </w:r>
          </w:p>
        </w:tc>
      </w:tr>
      <w:tr w:rsidR="00B03B59" w:rsidRPr="00FA2DD8" w:rsidTr="007A0768">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41.0</w:t>
            </w:r>
          </w:p>
        </w:tc>
      </w:tr>
      <w:tr w:rsidR="00B03B59" w:rsidRPr="00FA2DD8" w:rsidTr="007A0768">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35.9</w:t>
            </w:r>
          </w:p>
        </w:tc>
      </w:tr>
      <w:tr w:rsidR="00B03B59" w:rsidRPr="00FA2DD8" w:rsidTr="007A0768">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Pr="00FA2DD8" w:rsidRDefault="00B03B59" w:rsidP="00B03B59">
      <w:pPr>
        <w:spacing w:line="360" w:lineRule="auto"/>
        <w:rPr>
          <w:szCs w:val="24"/>
        </w:rPr>
      </w:pPr>
      <w:r w:rsidRPr="00FA2DD8">
        <w:rPr>
          <w:szCs w:val="24"/>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B03B59" w:rsidRPr="00FA2DD8" w:rsidRDefault="00B03B59" w:rsidP="00B03B59">
      <w:pPr>
        <w:spacing w:line="360" w:lineRule="auto"/>
        <w:rPr>
          <w:b/>
          <w:szCs w:val="24"/>
        </w:rPr>
      </w:pPr>
      <w:r w:rsidRPr="00FA2DD8">
        <w:rPr>
          <w:b/>
          <w:bCs/>
          <w:szCs w:val="24"/>
        </w:rPr>
        <w:t>Table 4.16: 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2"/>
        <w:gridCol w:w="3640"/>
        <w:gridCol w:w="2546"/>
        <w:gridCol w:w="1806"/>
      </w:tblGrid>
      <w:tr w:rsidR="00B03B59" w:rsidRPr="00FA2DD8" w:rsidTr="007A0768">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7</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17.9</w:t>
            </w:r>
          </w:p>
        </w:tc>
      </w:tr>
      <w:tr w:rsidR="00B03B59" w:rsidRPr="00FA2DD8" w:rsidTr="007A0768">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12.8</w:t>
            </w:r>
          </w:p>
        </w:tc>
      </w:tr>
      <w:tr w:rsidR="00B03B59" w:rsidRPr="00FA2DD8" w:rsidTr="007A0768">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38.5</w:t>
            </w:r>
          </w:p>
        </w:tc>
      </w:tr>
      <w:tr w:rsidR="00B03B59" w:rsidRPr="00FA2DD8" w:rsidTr="007A0768">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30.8</w:t>
            </w:r>
          </w:p>
        </w:tc>
      </w:tr>
      <w:tr w:rsidR="00B03B59" w:rsidRPr="00FA2DD8" w:rsidTr="007A0768">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lastRenderedPageBreak/>
        <w:t xml:space="preserve">Source: Field Survey, </w:t>
      </w:r>
      <w:r>
        <w:rPr>
          <w:b/>
          <w:szCs w:val="24"/>
        </w:rPr>
        <w:t>2025</w:t>
      </w:r>
    </w:p>
    <w:p w:rsidR="00B03B59" w:rsidRPr="00FA2DD8" w:rsidRDefault="00B03B59" w:rsidP="00B03B59">
      <w:pPr>
        <w:spacing w:line="360" w:lineRule="auto"/>
        <w:rPr>
          <w:szCs w:val="24"/>
        </w:rPr>
      </w:pPr>
      <w:r w:rsidRPr="00FA2DD8">
        <w:rPr>
          <w:szCs w:val="24"/>
        </w:rPr>
        <w:t>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Table 4.17: 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49"/>
        <w:gridCol w:w="3634"/>
        <w:gridCol w:w="2542"/>
        <w:gridCol w:w="1803"/>
      </w:tblGrid>
      <w:tr w:rsidR="00B03B59" w:rsidRPr="00FA2DD8" w:rsidTr="007A0768">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8</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20.5</w:t>
            </w:r>
          </w:p>
        </w:tc>
      </w:tr>
      <w:tr w:rsidR="00B03B59" w:rsidRPr="00FA2DD8" w:rsidTr="007A0768">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18</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46.2</w:t>
            </w:r>
          </w:p>
        </w:tc>
      </w:tr>
      <w:tr w:rsidR="00B03B59" w:rsidRPr="00FA2DD8" w:rsidTr="007A0768">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25.6</w:t>
            </w:r>
          </w:p>
        </w:tc>
      </w:tr>
      <w:tr w:rsidR="00B03B59" w:rsidRPr="00FA2DD8" w:rsidTr="007A0768">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Default="00B03B59" w:rsidP="00B03B59">
      <w:pPr>
        <w:spacing w:line="360" w:lineRule="auto"/>
        <w:rPr>
          <w:szCs w:val="24"/>
        </w:rPr>
      </w:pPr>
      <w:r w:rsidRPr="00FA2DD8">
        <w:rPr>
          <w:szCs w:val="24"/>
        </w:rPr>
        <w:t xml:space="preserve">Table 4.20 shows the distribution of respondents by their responses to the statement “Email marketing reduces the cost of promotion”. It is indicated that 20.5% of the respondents disagreed, </w:t>
      </w:r>
      <w:r w:rsidRPr="00FA2DD8">
        <w:rPr>
          <w:szCs w:val="24"/>
        </w:rPr>
        <w:lastRenderedPageBreak/>
        <w:t>7.7% were undecided, 46.2% agreed, and 25.6% strongly agreed. The implication is that Email marketing saves the firms from having to spend huge amount on other modes of marketing besides it.</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bCs/>
          <w:szCs w:val="24"/>
        </w:rPr>
        <w:t>Table 4.19: 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1"/>
        <w:gridCol w:w="4032"/>
        <w:gridCol w:w="2394"/>
        <w:gridCol w:w="1698"/>
      </w:tblGrid>
      <w:tr w:rsidR="00B03B59" w:rsidRPr="00FA2DD8" w:rsidTr="007A0768">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6</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15.4</w:t>
            </w:r>
          </w:p>
        </w:tc>
      </w:tr>
      <w:tr w:rsidR="00B03B59" w:rsidRPr="00FA2DD8" w:rsidTr="007A0768">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25.6</w:t>
            </w:r>
          </w:p>
        </w:tc>
      </w:tr>
      <w:tr w:rsidR="00B03B59" w:rsidRPr="00FA2DD8" w:rsidTr="007A0768">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7.7</w:t>
            </w:r>
          </w:p>
        </w:tc>
      </w:tr>
      <w:tr w:rsidR="00B03B59" w:rsidRPr="00FA2DD8" w:rsidTr="007A0768">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38.5</w:t>
            </w:r>
          </w:p>
        </w:tc>
      </w:tr>
      <w:tr w:rsidR="00B03B59" w:rsidRPr="00FA2DD8" w:rsidTr="007A0768">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12.8</w:t>
            </w:r>
          </w:p>
        </w:tc>
      </w:tr>
      <w:tr w:rsidR="00B03B59" w:rsidRPr="00FA2DD8" w:rsidTr="007A0768">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 xml:space="preserve">Source: Field Survey, </w:t>
      </w:r>
      <w:r>
        <w:rPr>
          <w:b/>
          <w:szCs w:val="24"/>
        </w:rPr>
        <w:t>2025</w:t>
      </w:r>
    </w:p>
    <w:p w:rsidR="00B03B59" w:rsidRDefault="00B03B59" w:rsidP="00B03B59">
      <w:pPr>
        <w:spacing w:line="360" w:lineRule="auto"/>
        <w:rPr>
          <w:szCs w:val="24"/>
        </w:rPr>
      </w:pPr>
      <w:r w:rsidRPr="00FA2DD8">
        <w:rPr>
          <w:szCs w:val="24"/>
        </w:rPr>
        <w:t>In relation to the statement, “</w:t>
      </w:r>
      <w:r w:rsidRPr="00FA2DD8">
        <w:rPr>
          <w:bCs/>
          <w:szCs w:val="24"/>
        </w:rPr>
        <w:t>Email marketing ensures rapid product awareness</w:t>
      </w:r>
      <w:r w:rsidRPr="00FA2DD8">
        <w:rPr>
          <w:szCs w:val="24"/>
        </w:rPr>
        <w:t xml:space="preserve">”, 15.4% of the respondents strongly disagreed, 25.6% strongly disagreed, and 7.7% were undecided, 38.5 agreed and 12.8% strongly agreed. This implies that the use of Email marketing which is one of the techniques of e-marketing, results in rapid </w:t>
      </w:r>
      <w:r>
        <w:rPr>
          <w:szCs w:val="24"/>
        </w:rPr>
        <w:t xml:space="preserve">product awareness. </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485135"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 xml:space="preserve">Table 4.20: </w:t>
      </w:r>
      <w:r w:rsidRPr="00FA2DD8">
        <w:rPr>
          <w:b/>
          <w:bCs/>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9"/>
        <w:gridCol w:w="3961"/>
        <w:gridCol w:w="2352"/>
        <w:gridCol w:w="1668"/>
      </w:tblGrid>
      <w:tr w:rsidR="00B03B59" w:rsidRPr="00FA2DD8" w:rsidTr="007A0768">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Percent</w:t>
            </w:r>
          </w:p>
        </w:tc>
      </w:tr>
      <w:tr w:rsidR="00B03B59" w:rsidRPr="00FA2DD8" w:rsidTr="007A0768">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10.3</w:t>
            </w:r>
          </w:p>
        </w:tc>
      </w:tr>
      <w:tr w:rsidR="00B03B59" w:rsidRPr="00FA2DD8" w:rsidTr="007A0768">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17.9</w:t>
            </w:r>
          </w:p>
        </w:tc>
      </w:tr>
      <w:tr w:rsidR="00B03B59" w:rsidRPr="00FA2DD8" w:rsidTr="007A0768">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6</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15.4</w:t>
            </w:r>
          </w:p>
        </w:tc>
      </w:tr>
      <w:tr w:rsidR="00B03B59" w:rsidRPr="00FA2DD8" w:rsidTr="007A0768">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25.6</w:t>
            </w:r>
          </w:p>
        </w:tc>
      </w:tr>
      <w:tr w:rsidR="00B03B59" w:rsidRPr="00FA2DD8" w:rsidTr="007A0768">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30.8</w:t>
            </w:r>
          </w:p>
        </w:tc>
      </w:tr>
      <w:tr w:rsidR="00B03B59" w:rsidRPr="00FA2DD8" w:rsidTr="007A0768">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100.0</w:t>
            </w:r>
          </w:p>
        </w:tc>
      </w:tr>
    </w:tbl>
    <w:p w:rsidR="00B03B59" w:rsidRPr="00FA2DD8" w:rsidRDefault="00B03B59" w:rsidP="00B03B59">
      <w:pPr>
        <w:spacing w:line="360" w:lineRule="auto"/>
        <w:rPr>
          <w:b/>
          <w:szCs w:val="24"/>
        </w:rPr>
      </w:pPr>
      <w:r w:rsidRPr="00FA2DD8">
        <w:rPr>
          <w:b/>
          <w:szCs w:val="24"/>
        </w:rPr>
        <w:t>Source: Field Survey, 2023</w:t>
      </w:r>
    </w:p>
    <w:p w:rsidR="00B03B59" w:rsidRPr="00FA2DD8" w:rsidRDefault="00B03B59" w:rsidP="00B03B59">
      <w:pPr>
        <w:spacing w:line="360" w:lineRule="auto"/>
        <w:rPr>
          <w:szCs w:val="24"/>
        </w:rPr>
      </w:pPr>
      <w:r w:rsidRPr="00FA2DD8">
        <w:rPr>
          <w:szCs w:val="24"/>
        </w:rPr>
        <w:t>Table 4.22 shows the distribution of respondents by their responses to the statement revolving around “</w:t>
      </w:r>
      <w:r w:rsidRPr="00FA2DD8">
        <w:rPr>
          <w:bCs/>
          <w:szCs w:val="24"/>
        </w:rPr>
        <w:t>Email Marketing techniques lead to increase in sales</w:t>
      </w:r>
      <w:r w:rsidRPr="00FA2DD8">
        <w:rPr>
          <w:szCs w:val="24"/>
        </w:rPr>
        <w:t>”. 10.3% of the respondents strongly disagreed, 17.9% were disagreed, 15.4% were undecided, 25.6% agreed, and 30.8% strongly agreed. This implies that the sales of the firms can be increased through the adoption of e-marketing.</w:t>
      </w:r>
    </w:p>
    <w:p w:rsidR="00B03B59" w:rsidRPr="00FA2DD8" w:rsidRDefault="00B03B59" w:rsidP="00B03B59">
      <w:pPr>
        <w:spacing w:line="360" w:lineRule="auto"/>
        <w:rPr>
          <w:b/>
          <w:szCs w:val="24"/>
        </w:rPr>
      </w:pPr>
      <w:r w:rsidRPr="00FA2DD8">
        <w:rPr>
          <w:b/>
          <w:szCs w:val="24"/>
        </w:rPr>
        <w:t>4.3 TEST OF HYPOTHESES</w:t>
      </w:r>
    </w:p>
    <w:p w:rsidR="00B03B59" w:rsidRPr="00FA2DD8" w:rsidRDefault="00B03B59" w:rsidP="00B03B59">
      <w:pPr>
        <w:spacing w:line="360" w:lineRule="auto"/>
        <w:rPr>
          <w:szCs w:val="24"/>
        </w:rPr>
      </w:pPr>
      <w:r w:rsidRPr="00FA2DD8">
        <w:rPr>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B03B59" w:rsidRPr="00FA2DD8" w:rsidTr="007A0768">
        <w:trPr>
          <w:trHeight w:val="416"/>
        </w:trPr>
        <w:tc>
          <w:tcPr>
            <w:tcW w:w="720" w:type="dxa"/>
            <w:tcBorders>
              <w:top w:val="nil"/>
              <w:left w:val="nil"/>
              <w:bottom w:val="nil"/>
              <w:right w:val="nil"/>
            </w:tcBorders>
          </w:tcPr>
          <w:p w:rsidR="00B03B59" w:rsidRPr="00FA2DD8" w:rsidRDefault="00B03B59" w:rsidP="007A0768">
            <w:pPr>
              <w:spacing w:line="360" w:lineRule="auto"/>
              <w:rPr>
                <w:sz w:val="24"/>
                <w:szCs w:val="24"/>
              </w:rPr>
            </w:pPr>
            <w:r w:rsidRPr="00FA2DD8">
              <w:rPr>
                <w:sz w:val="24"/>
                <w:szCs w:val="24"/>
              </w:rPr>
              <w:t xml:space="preserve">Ho1: </w:t>
            </w:r>
          </w:p>
        </w:tc>
        <w:tc>
          <w:tcPr>
            <w:tcW w:w="7981" w:type="dxa"/>
            <w:tcBorders>
              <w:top w:val="nil"/>
              <w:left w:val="nil"/>
              <w:bottom w:val="nil"/>
              <w:right w:val="nil"/>
            </w:tcBorders>
          </w:tcPr>
          <w:p w:rsidR="00B03B59" w:rsidRPr="00FA2DD8" w:rsidRDefault="00B03B59" w:rsidP="007A0768">
            <w:pPr>
              <w:spacing w:line="360" w:lineRule="auto"/>
              <w:rPr>
                <w:sz w:val="24"/>
                <w:szCs w:val="24"/>
              </w:rPr>
            </w:pPr>
            <w:r w:rsidRPr="00FA2DD8">
              <w:rPr>
                <w:sz w:val="24"/>
                <w:szCs w:val="24"/>
              </w:rPr>
              <w:t xml:space="preserve">Social Median Marketing does not have significant influence on the sales performance. </w:t>
            </w:r>
          </w:p>
        </w:tc>
      </w:tr>
      <w:tr w:rsidR="00B03B59" w:rsidRPr="00FA2DD8" w:rsidTr="007A0768">
        <w:trPr>
          <w:trHeight w:val="552"/>
        </w:trPr>
        <w:tc>
          <w:tcPr>
            <w:tcW w:w="720" w:type="dxa"/>
            <w:tcBorders>
              <w:top w:val="nil"/>
              <w:left w:val="nil"/>
              <w:bottom w:val="nil"/>
              <w:right w:val="nil"/>
            </w:tcBorders>
            <w:vAlign w:val="center"/>
          </w:tcPr>
          <w:p w:rsidR="00B03B59" w:rsidRPr="00FA2DD8" w:rsidRDefault="00B03B59" w:rsidP="007A0768">
            <w:pPr>
              <w:spacing w:line="360" w:lineRule="auto"/>
              <w:rPr>
                <w:sz w:val="24"/>
                <w:szCs w:val="24"/>
              </w:rPr>
            </w:pPr>
            <w:r w:rsidRPr="00FA2DD8">
              <w:rPr>
                <w:sz w:val="24"/>
                <w:szCs w:val="24"/>
              </w:rPr>
              <w:t>H</w:t>
            </w:r>
            <w:r w:rsidRPr="00FA2DD8">
              <w:rPr>
                <w:sz w:val="24"/>
                <w:szCs w:val="24"/>
                <w:vertAlign w:val="subscript"/>
              </w:rPr>
              <w:t>O2</w:t>
            </w:r>
            <w:r w:rsidRPr="00FA2DD8">
              <w:rPr>
                <w:sz w:val="24"/>
                <w:szCs w:val="24"/>
              </w:rPr>
              <w:t xml:space="preserve">: </w:t>
            </w:r>
          </w:p>
        </w:tc>
        <w:tc>
          <w:tcPr>
            <w:tcW w:w="7981" w:type="dxa"/>
            <w:tcBorders>
              <w:top w:val="nil"/>
              <w:left w:val="nil"/>
              <w:bottom w:val="nil"/>
              <w:right w:val="nil"/>
            </w:tcBorders>
            <w:vAlign w:val="center"/>
          </w:tcPr>
          <w:p w:rsidR="00B03B59" w:rsidRPr="00FA2DD8" w:rsidRDefault="00B03B59" w:rsidP="007A0768">
            <w:pPr>
              <w:spacing w:line="360" w:lineRule="auto"/>
              <w:rPr>
                <w:sz w:val="24"/>
                <w:szCs w:val="24"/>
              </w:rPr>
            </w:pPr>
            <w:r w:rsidRPr="00FA2DD8">
              <w:rPr>
                <w:sz w:val="24"/>
                <w:szCs w:val="24"/>
              </w:rPr>
              <w:t xml:space="preserve">Social Median Marketing does not have significant influence on the profit of a firms </w:t>
            </w:r>
          </w:p>
        </w:tc>
      </w:tr>
      <w:tr w:rsidR="00B03B59" w:rsidRPr="00FA2DD8" w:rsidTr="007A0768">
        <w:trPr>
          <w:gridAfter w:val="1"/>
          <w:wAfter w:w="7981" w:type="dxa"/>
          <w:trHeight w:val="416"/>
        </w:trPr>
        <w:tc>
          <w:tcPr>
            <w:tcW w:w="720" w:type="dxa"/>
            <w:tcBorders>
              <w:top w:val="nil"/>
              <w:left w:val="nil"/>
              <w:bottom w:val="nil"/>
              <w:right w:val="nil"/>
            </w:tcBorders>
            <w:vAlign w:val="bottom"/>
          </w:tcPr>
          <w:p w:rsidR="00B03B59" w:rsidRPr="00FA2DD8" w:rsidRDefault="00B03B59" w:rsidP="007A0768">
            <w:pPr>
              <w:spacing w:line="360" w:lineRule="auto"/>
              <w:rPr>
                <w:sz w:val="24"/>
                <w:szCs w:val="24"/>
              </w:rPr>
            </w:pPr>
          </w:p>
        </w:tc>
      </w:tr>
    </w:tbl>
    <w:p w:rsidR="00B03B59" w:rsidRPr="00FA2DD8" w:rsidRDefault="00B03B59" w:rsidP="00B03B59">
      <w:pPr>
        <w:spacing w:line="360" w:lineRule="auto"/>
        <w:rPr>
          <w:szCs w:val="24"/>
        </w:rPr>
      </w:pPr>
      <w:r>
        <w:rPr>
          <w:szCs w:val="24"/>
        </w:rPr>
        <w:t>Ho3</w:t>
      </w:r>
      <w:r w:rsidRPr="00FA2DD8">
        <w:rPr>
          <w:szCs w:val="24"/>
          <w:vertAlign w:val="subscript"/>
        </w:rPr>
        <w:t>:</w:t>
      </w:r>
      <w:r w:rsidRPr="00FA2DD8">
        <w:rPr>
          <w:szCs w:val="24"/>
        </w:rPr>
        <w:t xml:space="preserve">    Email marketing does not have significant influences on the profit of a firms</w:t>
      </w:r>
    </w:p>
    <w:p w:rsidR="00B03B59" w:rsidRPr="00FA2DD8" w:rsidRDefault="00B03B59" w:rsidP="00B03B59">
      <w:pPr>
        <w:spacing w:line="360" w:lineRule="auto"/>
        <w:rPr>
          <w:szCs w:val="24"/>
        </w:rPr>
      </w:pPr>
      <w:r w:rsidRPr="00FA2DD8">
        <w:rPr>
          <w:szCs w:val="24"/>
        </w:rPr>
        <w:t xml:space="preserve">4.3 Test of Hypotheses </w:t>
      </w:r>
    </w:p>
    <w:p w:rsidR="00B03B59" w:rsidRPr="00FA2DD8" w:rsidRDefault="00B03B59" w:rsidP="00B03B59">
      <w:pPr>
        <w:spacing w:line="360" w:lineRule="auto"/>
        <w:rPr>
          <w:b/>
          <w:szCs w:val="24"/>
        </w:rPr>
      </w:pPr>
      <w:r w:rsidRPr="00FA2DD8">
        <w:rPr>
          <w:b/>
          <w:szCs w:val="24"/>
        </w:rPr>
        <w:t>HYPOTHESIS 1</w:t>
      </w:r>
    </w:p>
    <w:p w:rsidR="00B03B59" w:rsidRPr="00FA2DD8" w:rsidRDefault="00B03B59" w:rsidP="00B03B59">
      <w:pPr>
        <w:spacing w:line="360" w:lineRule="auto"/>
        <w:rPr>
          <w:szCs w:val="24"/>
          <w:lang w:val="en-GB" w:eastAsia="en-GB"/>
        </w:rPr>
      </w:pPr>
      <w:r w:rsidRPr="00FA2DD8">
        <w:rPr>
          <w:szCs w:val="24"/>
          <w:lang w:val="en-GB" w:eastAsia="en-GB"/>
        </w:rPr>
        <w:t>H</w:t>
      </w:r>
      <w:r w:rsidRPr="00FA2DD8">
        <w:rPr>
          <w:szCs w:val="24"/>
          <w:vertAlign w:val="subscript"/>
          <w:lang w:val="en-GB" w:eastAsia="en-GB"/>
        </w:rPr>
        <w:t>01</w:t>
      </w:r>
      <w:r w:rsidRPr="00FA2DD8">
        <w:rPr>
          <w:szCs w:val="24"/>
          <w:lang w:val="en-GB" w:eastAsia="en-GB"/>
        </w:rPr>
        <w:t xml:space="preserve">: </w:t>
      </w:r>
      <w:r w:rsidRPr="00FA2DD8">
        <w:rPr>
          <w:szCs w:val="24"/>
          <w:lang w:val="en-GB" w:eastAsia="en-GB"/>
        </w:rPr>
        <w:tab/>
      </w:r>
      <w:r w:rsidRPr="00FA2DD8">
        <w:rPr>
          <w:szCs w:val="24"/>
        </w:rPr>
        <w:t>Social Median Marketing</w:t>
      </w:r>
      <w:r w:rsidRPr="00FA2DD8">
        <w:rPr>
          <w:szCs w:val="24"/>
          <w:lang w:val="en-GB" w:eastAsia="en-GB"/>
        </w:rPr>
        <w:t xml:space="preserve"> does not have significant inf</w:t>
      </w:r>
      <w:r>
        <w:rPr>
          <w:szCs w:val="24"/>
          <w:lang w:val="en-GB" w:eastAsia="en-GB"/>
        </w:rPr>
        <w:t>luence on the sales performance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5"/>
        <w:gridCol w:w="478"/>
        <w:gridCol w:w="833"/>
        <w:gridCol w:w="1683"/>
        <w:gridCol w:w="2285"/>
      </w:tblGrid>
      <w:tr w:rsidR="00B03B59" w:rsidRPr="00FA2DD8" w:rsidTr="007A0768">
        <w:trPr>
          <w:cantSplit/>
        </w:trPr>
        <w:tc>
          <w:tcPr>
            <w:tcW w:w="0" w:type="auto"/>
            <w:gridSpan w:val="5"/>
            <w:tcBorders>
              <w:top w:val="nil"/>
              <w:left w:val="nil"/>
              <w:bottom w:val="nil"/>
              <w:right w:val="nil"/>
            </w:tcBorders>
            <w:shd w:val="clear" w:color="auto" w:fill="FFFFFF"/>
            <w:vAlign w:val="center"/>
          </w:tcPr>
          <w:p w:rsidR="00B03B59" w:rsidRPr="00FA2DD8" w:rsidRDefault="00B03B59" w:rsidP="007A0768">
            <w:pPr>
              <w:spacing w:line="360" w:lineRule="auto"/>
              <w:rPr>
                <w:b/>
                <w:szCs w:val="24"/>
              </w:rPr>
            </w:pPr>
            <w:r w:rsidRPr="00FA2DD8">
              <w:rPr>
                <w:b/>
                <w:bCs/>
                <w:szCs w:val="24"/>
              </w:rPr>
              <w:t>Table 4.23: Model Summary</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 of the Estimate</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.778</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.606</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.684</w:t>
            </w:r>
          </w:p>
        </w:tc>
      </w:tr>
      <w:tr w:rsidR="00B03B59" w:rsidRPr="00FA2DD8" w:rsidTr="007A0768">
        <w:trPr>
          <w:cantSplit/>
        </w:trPr>
        <w:tc>
          <w:tcPr>
            <w:tcW w:w="0" w:type="auto"/>
            <w:gridSpan w:val="5"/>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Predictors: (Constant), E-marketing Strategies</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Pr="00FA2DD8" w:rsidRDefault="00B03B59" w:rsidP="00B03B59">
      <w:pPr>
        <w:spacing w:line="360" w:lineRule="auto"/>
        <w:rPr>
          <w:szCs w:val="24"/>
        </w:rPr>
      </w:pPr>
      <w:r w:rsidRPr="00FA2DD8">
        <w:rPr>
          <w:szCs w:val="24"/>
        </w:rPr>
        <w:t xml:space="preserve">It shown on Table 4.23 above that the correlation coefficient r is 0.778 which indicates that there </w:t>
      </w:r>
      <w:r w:rsidRPr="00FA2DD8">
        <w:rPr>
          <w:szCs w:val="24"/>
        </w:rPr>
        <w:lastRenderedPageBreak/>
        <w:t>is a strong relationship between Social Median Marketing and Sales performance. It is also clear from the table that the r</w:t>
      </w:r>
      <w:r w:rsidRPr="00FA2DD8">
        <w:rPr>
          <w:szCs w:val="24"/>
          <w:vertAlign w:val="superscript"/>
        </w:rPr>
        <w:t>2</w:t>
      </w:r>
      <w:r w:rsidRPr="00FA2DD8">
        <w:rPr>
          <w:szCs w:val="24"/>
        </w:rPr>
        <w:t xml:space="preserve"> which is the coefficient of determination is 0.606 (approximately 61%). This implies that more than half of the change that occurs in Sales can be explained using Social Median Marketing, while the remaining 29% is explained by other factors that are not captured in the model. This indicates that besides E-marketing contributes immensely to the trend in sales performance of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0"/>
        <w:gridCol w:w="998"/>
        <w:gridCol w:w="1424"/>
        <w:gridCol w:w="240"/>
        <w:gridCol w:w="1187"/>
        <w:gridCol w:w="625"/>
        <w:gridCol w:w="485"/>
      </w:tblGrid>
      <w:tr w:rsidR="00B03B59" w:rsidRPr="00FA2DD8" w:rsidTr="007A0768">
        <w:trPr>
          <w:cantSplit/>
        </w:trPr>
        <w:tc>
          <w:tcPr>
            <w:tcW w:w="0" w:type="auto"/>
            <w:gridSpan w:val="7"/>
            <w:tcBorders>
              <w:top w:val="nil"/>
              <w:left w:val="nil"/>
              <w:bottom w:val="nil"/>
              <w:right w:val="nil"/>
            </w:tcBorders>
            <w:shd w:val="clear" w:color="auto" w:fill="FFFFFF"/>
            <w:vAlign w:val="center"/>
          </w:tcPr>
          <w:p w:rsidR="00B03B59" w:rsidRPr="00FA2DD8" w:rsidRDefault="00B03B59" w:rsidP="007A0768">
            <w:pPr>
              <w:spacing w:line="360" w:lineRule="auto"/>
              <w:rPr>
                <w:b/>
                <w:szCs w:val="24"/>
              </w:rPr>
            </w:pPr>
            <w:r w:rsidRPr="00FA2DD8">
              <w:rPr>
                <w:b/>
                <w:bCs/>
                <w:szCs w:val="24"/>
              </w:rPr>
              <w:t>Table 4.24: ANOVA</w:t>
            </w:r>
          </w:p>
        </w:tc>
      </w:tr>
      <w:tr w:rsidR="00B03B59" w:rsidRPr="00FA2DD8" w:rsidTr="007A0768">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df</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56.880</w:t>
            </w:r>
          </w:p>
        </w:tc>
        <w:tc>
          <w:tcPr>
            <w:tcW w:w="0" w:type="auto"/>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.000</w:t>
            </w:r>
            <w:r w:rsidRPr="00FA2DD8">
              <w:rPr>
                <w:szCs w:val="24"/>
                <w:vertAlign w:val="superscript"/>
              </w:rPr>
              <w:t>b</w:t>
            </w:r>
          </w:p>
        </w:tc>
      </w:tr>
      <w:tr w:rsidR="00B03B59" w:rsidRPr="00FA2DD8" w:rsidTr="007A076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17.301</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.468</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p>
        </w:tc>
        <w:tc>
          <w:tcPr>
            <w:tcW w:w="0" w:type="auto"/>
            <w:tcBorders>
              <w:top w:val="nil"/>
              <w:bottom w:val="nil"/>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43.897</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0" w:type="auto"/>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Sales</w:t>
            </w:r>
          </w:p>
        </w:tc>
      </w:tr>
      <w:tr w:rsidR="00B03B59" w:rsidRPr="00FA2DD8" w:rsidTr="007A0768">
        <w:trPr>
          <w:cantSplit/>
        </w:trPr>
        <w:tc>
          <w:tcPr>
            <w:tcW w:w="0" w:type="auto"/>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b. Predictors: (Constant), E-marketing strategies</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Default="00B03B59" w:rsidP="00B03B59">
      <w:pPr>
        <w:spacing w:line="360" w:lineRule="auto"/>
        <w:rPr>
          <w:rFonts w:eastAsia="Calibri"/>
          <w:szCs w:val="24"/>
        </w:rPr>
      </w:pPr>
      <w:r w:rsidRPr="00FA2DD8">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Pr="00FA2DD8">
        <w:rPr>
          <w:szCs w:val="24"/>
        </w:rPr>
        <w:t>Social Median Marketing</w:t>
      </w:r>
      <w:r w:rsidRPr="00FA2DD8">
        <w:rPr>
          <w:rFonts w:eastAsia="Calibri"/>
          <w:szCs w:val="24"/>
        </w:rPr>
        <w:t xml:space="preserve"> does not have significant influence on sales of performance of a firm” is rejected and the alternative hypothesis is accepted. This implies that, the combined use E-marketing technique has a significant influence on sales performance of a firms.</w:t>
      </w:r>
    </w:p>
    <w:p w:rsidR="00B03B59" w:rsidRDefault="00B03B59" w:rsidP="00B03B59">
      <w:pPr>
        <w:spacing w:line="360" w:lineRule="auto"/>
        <w:rPr>
          <w:rFonts w:eastAsia="Calibri"/>
          <w:szCs w:val="24"/>
        </w:rPr>
      </w:pPr>
    </w:p>
    <w:p w:rsidR="00B03B59" w:rsidRDefault="00B03B59" w:rsidP="00B03B59">
      <w:pPr>
        <w:spacing w:line="360" w:lineRule="auto"/>
        <w:rPr>
          <w:rFonts w:eastAsia="Calibri"/>
          <w:szCs w:val="24"/>
        </w:rPr>
      </w:pPr>
    </w:p>
    <w:p w:rsidR="00B03B59" w:rsidRPr="00FA2DD8" w:rsidRDefault="00B03B59" w:rsidP="00B03B59">
      <w:pPr>
        <w:spacing w:line="360" w:lineRule="auto"/>
        <w:rPr>
          <w:rFonts w:eastAsia="Calibri"/>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0"/>
        <w:gridCol w:w="2220"/>
        <w:gridCol w:w="1024"/>
        <w:gridCol w:w="1517"/>
        <w:gridCol w:w="2299"/>
        <w:gridCol w:w="589"/>
        <w:gridCol w:w="415"/>
      </w:tblGrid>
      <w:tr w:rsidR="00B03B59" w:rsidRPr="00FA2DD8" w:rsidTr="007A0768">
        <w:trPr>
          <w:cantSplit/>
        </w:trPr>
        <w:tc>
          <w:tcPr>
            <w:tcW w:w="0" w:type="auto"/>
            <w:gridSpan w:val="7"/>
            <w:tcBorders>
              <w:top w:val="nil"/>
              <w:left w:val="nil"/>
              <w:bottom w:val="nil"/>
              <w:right w:val="nil"/>
            </w:tcBorders>
            <w:shd w:val="clear" w:color="auto" w:fill="FFFFFF"/>
            <w:vAlign w:val="center"/>
          </w:tcPr>
          <w:p w:rsidR="00B03B59" w:rsidRPr="00FA2DD8" w:rsidRDefault="00B03B59" w:rsidP="007A0768">
            <w:pPr>
              <w:spacing w:line="360" w:lineRule="auto"/>
              <w:rPr>
                <w:b/>
                <w:szCs w:val="24"/>
              </w:rPr>
            </w:pPr>
            <w:r w:rsidRPr="00FA2DD8">
              <w:rPr>
                <w:b/>
                <w:bCs/>
                <w:szCs w:val="24"/>
              </w:rPr>
              <w:t>Table 4.25: Coefficients</w:t>
            </w:r>
          </w:p>
        </w:tc>
      </w:tr>
      <w:tr w:rsidR="00B03B59" w:rsidRPr="00FA2DD8" w:rsidTr="007A0768">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B03B59" w:rsidRPr="00FA2DD8" w:rsidRDefault="00B03B59" w:rsidP="007A0768">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p>
        </w:tc>
      </w:tr>
      <w:tr w:rsidR="00B03B59" w:rsidRPr="00FA2DD8" w:rsidTr="007A076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-1.112</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.680</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-1.636</w:t>
            </w:r>
          </w:p>
        </w:tc>
        <w:tc>
          <w:tcPr>
            <w:tcW w:w="0" w:type="auto"/>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.110</w:t>
            </w:r>
          </w:p>
        </w:tc>
      </w:tr>
      <w:tr w:rsidR="00B03B59" w:rsidRPr="00FA2DD8" w:rsidTr="007A076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.317</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.042</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.778</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7.542</w:t>
            </w:r>
          </w:p>
        </w:tc>
        <w:tc>
          <w:tcPr>
            <w:tcW w:w="0" w:type="auto"/>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.000</w:t>
            </w:r>
          </w:p>
        </w:tc>
      </w:tr>
      <w:tr w:rsidR="00B03B59" w:rsidRPr="00FA2DD8" w:rsidTr="007A0768">
        <w:trPr>
          <w:cantSplit/>
        </w:trPr>
        <w:tc>
          <w:tcPr>
            <w:tcW w:w="0" w:type="auto"/>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Sales</w:t>
            </w:r>
          </w:p>
        </w:tc>
      </w:tr>
    </w:tbl>
    <w:p w:rsidR="00B03B59" w:rsidRPr="00FA2DD8" w:rsidRDefault="00B03B59" w:rsidP="00B03B59">
      <w:pPr>
        <w:spacing w:line="360" w:lineRule="auto"/>
        <w:rPr>
          <w:szCs w:val="24"/>
        </w:rPr>
      </w:pPr>
      <w:r w:rsidRPr="00FA2DD8">
        <w:rPr>
          <w:szCs w:val="24"/>
        </w:rPr>
        <w:lastRenderedPageBreak/>
        <w:t xml:space="preserve">Source: SPSS Output, </w:t>
      </w:r>
      <w:r>
        <w:rPr>
          <w:szCs w:val="24"/>
        </w:rPr>
        <w:t>2025</w:t>
      </w:r>
    </w:p>
    <w:p w:rsidR="00B03B59" w:rsidRPr="00485135" w:rsidRDefault="00B03B59" w:rsidP="00B03B59">
      <w:pPr>
        <w:spacing w:line="360" w:lineRule="auto"/>
        <w:rPr>
          <w:szCs w:val="24"/>
        </w:rPr>
      </w:pPr>
      <w:r w:rsidRPr="00FA2DD8">
        <w:rPr>
          <w:szCs w:val="24"/>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w:t>
      </w:r>
      <w:r>
        <w:rPr>
          <w:szCs w:val="24"/>
        </w:rPr>
        <w:t>s.</w:t>
      </w:r>
    </w:p>
    <w:p w:rsidR="00B03B59" w:rsidRPr="00FA2DD8" w:rsidRDefault="00B03B59" w:rsidP="00B03B59">
      <w:pPr>
        <w:spacing w:line="360" w:lineRule="auto"/>
        <w:rPr>
          <w:b/>
          <w:szCs w:val="24"/>
        </w:rPr>
      </w:pPr>
      <w:r w:rsidRPr="00FA2DD8">
        <w:rPr>
          <w:b/>
          <w:szCs w:val="24"/>
        </w:rPr>
        <w:t>HYPOTHESIS 2</w:t>
      </w:r>
    </w:p>
    <w:p w:rsidR="00B03B59" w:rsidRPr="00FA2DD8" w:rsidRDefault="00B03B59" w:rsidP="00B03B59">
      <w:pPr>
        <w:spacing w:line="360" w:lineRule="auto"/>
        <w:rPr>
          <w:szCs w:val="24"/>
        </w:rPr>
      </w:pPr>
      <w:r w:rsidRPr="00FA2DD8">
        <w:rPr>
          <w:szCs w:val="24"/>
        </w:rPr>
        <w:t>H</w:t>
      </w:r>
      <w:r w:rsidRPr="00FA2DD8">
        <w:rPr>
          <w:szCs w:val="24"/>
          <w:vertAlign w:val="subscript"/>
        </w:rPr>
        <w:t xml:space="preserve">O2: </w:t>
      </w:r>
      <w:r w:rsidRPr="00FA2DD8">
        <w:rPr>
          <w:szCs w:val="24"/>
        </w:rPr>
        <w:t xml:space="preserve">Social Median Marketing does not have significant influence on the profit of a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5"/>
        <w:gridCol w:w="478"/>
        <w:gridCol w:w="833"/>
        <w:gridCol w:w="1683"/>
        <w:gridCol w:w="2285"/>
      </w:tblGrid>
      <w:tr w:rsidR="00B03B59" w:rsidRPr="00FA2DD8" w:rsidTr="007A0768">
        <w:trPr>
          <w:cantSplit/>
        </w:trPr>
        <w:tc>
          <w:tcPr>
            <w:tcW w:w="0" w:type="auto"/>
            <w:gridSpan w:val="5"/>
            <w:tcBorders>
              <w:top w:val="nil"/>
              <w:left w:val="nil"/>
              <w:bottom w:val="nil"/>
              <w:right w:val="nil"/>
            </w:tcBorders>
            <w:shd w:val="clear" w:color="auto" w:fill="FFFFFF"/>
            <w:vAlign w:val="center"/>
          </w:tcPr>
          <w:p w:rsidR="00B03B59" w:rsidRPr="00FA2DD8" w:rsidRDefault="00B03B59" w:rsidP="007A0768">
            <w:pPr>
              <w:spacing w:line="360" w:lineRule="auto"/>
              <w:rPr>
                <w:szCs w:val="24"/>
              </w:rPr>
            </w:pPr>
            <w:r w:rsidRPr="00FA2DD8">
              <w:rPr>
                <w:bCs/>
                <w:szCs w:val="24"/>
              </w:rPr>
              <w:t>Table 4.26: Model Summary</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 of the Estimate</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.662</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.438</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1.944</w:t>
            </w:r>
          </w:p>
        </w:tc>
      </w:tr>
      <w:tr w:rsidR="00B03B59" w:rsidRPr="00FA2DD8" w:rsidTr="007A0768">
        <w:trPr>
          <w:cantSplit/>
        </w:trPr>
        <w:tc>
          <w:tcPr>
            <w:tcW w:w="0" w:type="auto"/>
            <w:gridSpan w:val="5"/>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Predictors: (Constant), E-marketing strategies</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Pr="00FA2DD8" w:rsidRDefault="00B03B59" w:rsidP="00B03B59">
      <w:pPr>
        <w:spacing w:line="360" w:lineRule="auto"/>
        <w:rPr>
          <w:szCs w:val="24"/>
        </w:rPr>
      </w:pPr>
      <w:r w:rsidRPr="00FA2DD8">
        <w:rPr>
          <w:szCs w:val="24"/>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RPr="00FA2DD8">
        <w:rPr>
          <w:szCs w:val="24"/>
          <w:vertAlign w:val="superscript"/>
        </w:rPr>
        <w:t>2</w:t>
      </w:r>
      <w:r w:rsidRPr="00FA2DD8">
        <w:rPr>
          <w:szCs w:val="24"/>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B03B59" w:rsidRPr="00FA2DD8" w:rsidTr="007A0768">
        <w:trPr>
          <w:cantSplit/>
        </w:trPr>
        <w:tc>
          <w:tcPr>
            <w:tcW w:w="7969" w:type="dxa"/>
            <w:gridSpan w:val="7"/>
            <w:tcBorders>
              <w:top w:val="nil"/>
              <w:left w:val="nil"/>
              <w:bottom w:val="nil"/>
              <w:right w:val="nil"/>
            </w:tcBorders>
            <w:shd w:val="clear" w:color="auto" w:fill="FFFFFF"/>
            <w:vAlign w:val="center"/>
          </w:tcPr>
          <w:p w:rsidR="00B03B59" w:rsidRPr="00FA2DD8" w:rsidRDefault="00B03B59" w:rsidP="007A0768">
            <w:pPr>
              <w:spacing w:line="360" w:lineRule="auto"/>
              <w:rPr>
                <w:szCs w:val="24"/>
              </w:rPr>
            </w:pPr>
            <w:r w:rsidRPr="00FA2DD8">
              <w:rPr>
                <w:bCs/>
                <w:szCs w:val="24"/>
              </w:rPr>
              <w:t>Table 4.27: ANOVA</w:t>
            </w:r>
          </w:p>
        </w:tc>
      </w:tr>
      <w:tr w:rsidR="00B03B59" w:rsidRPr="00FA2DD8" w:rsidTr="007A076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Sum of Squares</w:t>
            </w:r>
          </w:p>
        </w:tc>
        <w:tc>
          <w:tcPr>
            <w:tcW w:w="1025"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Df</w:t>
            </w:r>
          </w:p>
        </w:tc>
        <w:tc>
          <w:tcPr>
            <w:tcW w:w="1408"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Regression</w:t>
            </w:r>
          </w:p>
        </w:tc>
        <w:tc>
          <w:tcPr>
            <w:tcW w:w="1469" w:type="dxa"/>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28.881</w:t>
            </w:r>
          </w:p>
        </w:tc>
        <w:tc>
          <w:tcPr>
            <w:tcW w:w="1025" w:type="dxa"/>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.000</w:t>
            </w:r>
            <w:r w:rsidRPr="00FA2DD8">
              <w:rPr>
                <w:szCs w:val="24"/>
                <w:vertAlign w:val="superscript"/>
              </w:rPr>
              <w:t>b</w:t>
            </w:r>
          </w:p>
        </w:tc>
      </w:tr>
      <w:tr w:rsidR="00B03B59" w:rsidRPr="00FA2DD8" w:rsidTr="007A076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1284" w:type="dxa"/>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Residual</w:t>
            </w:r>
          </w:p>
        </w:tc>
        <w:tc>
          <w:tcPr>
            <w:tcW w:w="1469" w:type="dxa"/>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139.887</w:t>
            </w:r>
          </w:p>
        </w:tc>
        <w:tc>
          <w:tcPr>
            <w:tcW w:w="1025" w:type="dxa"/>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3.781</w:t>
            </w:r>
          </w:p>
        </w:tc>
        <w:tc>
          <w:tcPr>
            <w:tcW w:w="1025" w:type="dxa"/>
            <w:tcBorders>
              <w:top w:val="nil"/>
              <w:bottom w:val="nil"/>
            </w:tcBorders>
            <w:shd w:val="clear" w:color="auto" w:fill="FFFFFF"/>
            <w:vAlign w:val="center"/>
          </w:tcPr>
          <w:p w:rsidR="00B03B59" w:rsidRPr="00FA2DD8" w:rsidRDefault="00B03B59" w:rsidP="007A0768">
            <w:pPr>
              <w:spacing w:line="360" w:lineRule="auto"/>
              <w:rPr>
                <w:szCs w:val="24"/>
              </w:rPr>
            </w:pPr>
          </w:p>
        </w:tc>
        <w:tc>
          <w:tcPr>
            <w:tcW w:w="1025" w:type="dxa"/>
            <w:tcBorders>
              <w:top w:val="nil"/>
              <w:bottom w:val="nil"/>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1469" w:type="dxa"/>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249.077</w:t>
            </w:r>
          </w:p>
        </w:tc>
        <w:tc>
          <w:tcPr>
            <w:tcW w:w="1025"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1025"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7969" w:type="dxa"/>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Profit</w:t>
            </w:r>
          </w:p>
        </w:tc>
      </w:tr>
      <w:tr w:rsidR="00B03B59" w:rsidRPr="00FA2DD8" w:rsidTr="007A0768">
        <w:trPr>
          <w:cantSplit/>
        </w:trPr>
        <w:tc>
          <w:tcPr>
            <w:tcW w:w="7969" w:type="dxa"/>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b. Predictors: (Constant), Social Median Marketing</w:t>
            </w:r>
          </w:p>
        </w:tc>
      </w:tr>
    </w:tbl>
    <w:p w:rsidR="00B03B59" w:rsidRPr="00FA2DD8" w:rsidRDefault="00B03B59" w:rsidP="00B03B59">
      <w:pPr>
        <w:spacing w:line="360" w:lineRule="auto"/>
        <w:rPr>
          <w:szCs w:val="24"/>
        </w:rPr>
      </w:pPr>
      <w:r w:rsidRPr="00FA2DD8">
        <w:rPr>
          <w:szCs w:val="24"/>
        </w:rPr>
        <w:lastRenderedPageBreak/>
        <w:t xml:space="preserve">Source: SPSS Output, </w:t>
      </w:r>
      <w:r>
        <w:rPr>
          <w:szCs w:val="24"/>
        </w:rPr>
        <w:t>2025</w:t>
      </w:r>
    </w:p>
    <w:p w:rsidR="00B03B59" w:rsidRPr="00FA2DD8" w:rsidRDefault="00B03B59" w:rsidP="00B03B59">
      <w:pPr>
        <w:spacing w:line="360" w:lineRule="auto"/>
        <w:rPr>
          <w:szCs w:val="24"/>
        </w:rPr>
      </w:pPr>
      <w:r w:rsidRPr="00FA2DD8">
        <w:rPr>
          <w:szCs w:val="24"/>
        </w:rPr>
        <w:t xml:space="preserve">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w:t>
      </w:r>
      <w:r>
        <w:rPr>
          <w:szCs w:val="24"/>
        </w:rPr>
        <w:t>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B03B59" w:rsidRPr="00FA2DD8" w:rsidTr="007A0768">
        <w:trPr>
          <w:cantSplit/>
        </w:trPr>
        <w:tc>
          <w:tcPr>
            <w:tcW w:w="9357" w:type="dxa"/>
            <w:gridSpan w:val="7"/>
            <w:tcBorders>
              <w:top w:val="nil"/>
              <w:left w:val="nil"/>
              <w:bottom w:val="nil"/>
              <w:right w:val="nil"/>
            </w:tcBorders>
            <w:shd w:val="clear" w:color="auto" w:fill="FFFFFF"/>
            <w:vAlign w:val="center"/>
          </w:tcPr>
          <w:p w:rsidR="00B03B59" w:rsidRPr="00FA2DD8" w:rsidRDefault="00B03B59" w:rsidP="007A0768">
            <w:pPr>
              <w:spacing w:line="360" w:lineRule="auto"/>
              <w:rPr>
                <w:b/>
                <w:szCs w:val="24"/>
              </w:rPr>
            </w:pPr>
            <w:r w:rsidRPr="00FA2DD8">
              <w:rPr>
                <w:b/>
                <w:bCs/>
                <w:szCs w:val="24"/>
              </w:rPr>
              <w:t>Table 4.28: Coefficients</w:t>
            </w:r>
          </w:p>
        </w:tc>
      </w:tr>
      <w:tr w:rsidR="00B03B59" w:rsidRPr="00FA2DD8" w:rsidTr="007A0768">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2660" w:type="dxa"/>
            <w:gridSpan w:val="2"/>
            <w:tcBorders>
              <w:top w:val="single" w:sz="16" w:space="0" w:color="000000"/>
              <w:lef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Unstandardized Coefficients</w:t>
            </w:r>
          </w:p>
        </w:tc>
        <w:tc>
          <w:tcPr>
            <w:tcW w:w="1468" w:type="dxa"/>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p>
        </w:tc>
        <w:tc>
          <w:tcPr>
            <w:tcW w:w="1330" w:type="dxa"/>
            <w:tcBorders>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w:t>
            </w:r>
          </w:p>
        </w:tc>
        <w:tc>
          <w:tcPr>
            <w:tcW w:w="1330" w:type="dxa"/>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w:t>
            </w:r>
          </w:p>
        </w:tc>
        <w:tc>
          <w:tcPr>
            <w:tcW w:w="1468" w:type="dxa"/>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B03B59" w:rsidRPr="00FA2DD8" w:rsidRDefault="00B03B59" w:rsidP="007A0768">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p>
        </w:tc>
      </w:tr>
      <w:tr w:rsidR="00B03B59" w:rsidRPr="00FA2DD8" w:rsidTr="007A076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2447" w:type="dxa"/>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(Constant)</w:t>
            </w:r>
          </w:p>
        </w:tc>
        <w:tc>
          <w:tcPr>
            <w:tcW w:w="1330" w:type="dxa"/>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15.160</w:t>
            </w:r>
          </w:p>
        </w:tc>
        <w:tc>
          <w:tcPr>
            <w:tcW w:w="1330"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1.158</w:t>
            </w:r>
          </w:p>
        </w:tc>
        <w:tc>
          <w:tcPr>
            <w:tcW w:w="1468"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p>
        </w:tc>
        <w:tc>
          <w:tcPr>
            <w:tcW w:w="1024"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13.091</w:t>
            </w:r>
          </w:p>
        </w:tc>
        <w:tc>
          <w:tcPr>
            <w:tcW w:w="1024" w:type="dxa"/>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.000</w:t>
            </w:r>
          </w:p>
        </w:tc>
      </w:tr>
      <w:tr w:rsidR="00B03B59" w:rsidRPr="00FA2DD8" w:rsidTr="007A076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2447" w:type="dxa"/>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Social Median Marketing</w:t>
            </w:r>
          </w:p>
        </w:tc>
        <w:tc>
          <w:tcPr>
            <w:tcW w:w="1330" w:type="dxa"/>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1.528</w:t>
            </w:r>
          </w:p>
        </w:tc>
        <w:tc>
          <w:tcPr>
            <w:tcW w:w="1330"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.284</w:t>
            </w:r>
          </w:p>
        </w:tc>
        <w:tc>
          <w:tcPr>
            <w:tcW w:w="1468"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.662</w:t>
            </w:r>
          </w:p>
        </w:tc>
        <w:tc>
          <w:tcPr>
            <w:tcW w:w="1024"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5.374</w:t>
            </w:r>
          </w:p>
        </w:tc>
        <w:tc>
          <w:tcPr>
            <w:tcW w:w="1024" w:type="dxa"/>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.000</w:t>
            </w:r>
          </w:p>
        </w:tc>
      </w:tr>
      <w:tr w:rsidR="00B03B59" w:rsidRPr="00FA2DD8" w:rsidTr="007A0768">
        <w:trPr>
          <w:cantSplit/>
        </w:trPr>
        <w:tc>
          <w:tcPr>
            <w:tcW w:w="9357" w:type="dxa"/>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Profit</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Pr="00FA2DD8" w:rsidRDefault="00B03B59" w:rsidP="00B03B59">
      <w:pPr>
        <w:spacing w:line="360" w:lineRule="auto"/>
        <w:rPr>
          <w:rFonts w:eastAsia="Calibri"/>
          <w:szCs w:val="24"/>
        </w:rPr>
      </w:pPr>
      <w:r w:rsidRPr="00FA2DD8">
        <w:rPr>
          <w:szCs w:val="24"/>
        </w:rPr>
        <w:t xml:space="preserve">As shown from the table above, </w:t>
      </w:r>
      <w:r w:rsidRPr="00FA2DD8">
        <w:rPr>
          <w:rFonts w:eastAsia="Calibri"/>
          <w:szCs w:val="24"/>
        </w:rPr>
        <w:t>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w:t>
      </w:r>
      <w:r>
        <w:rPr>
          <w:rFonts w:eastAsia="Calibri"/>
          <w:szCs w:val="24"/>
        </w:rPr>
        <w:t>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5"/>
        <w:gridCol w:w="478"/>
        <w:gridCol w:w="833"/>
        <w:gridCol w:w="1683"/>
        <w:gridCol w:w="2285"/>
      </w:tblGrid>
      <w:tr w:rsidR="00B03B59" w:rsidRPr="00FA2DD8" w:rsidTr="007A0768">
        <w:trPr>
          <w:cantSplit/>
        </w:trPr>
        <w:tc>
          <w:tcPr>
            <w:tcW w:w="0" w:type="auto"/>
            <w:gridSpan w:val="5"/>
            <w:tcBorders>
              <w:top w:val="nil"/>
              <w:left w:val="nil"/>
              <w:bottom w:val="nil"/>
              <w:right w:val="nil"/>
            </w:tcBorders>
            <w:shd w:val="clear" w:color="auto" w:fill="FFFFFF"/>
            <w:vAlign w:val="center"/>
          </w:tcPr>
          <w:p w:rsidR="00B03B59" w:rsidRPr="00FA2DD8" w:rsidRDefault="00B03B59" w:rsidP="007A0768">
            <w:pPr>
              <w:spacing w:line="360" w:lineRule="auto"/>
              <w:rPr>
                <w:b/>
                <w:bCs/>
                <w:szCs w:val="24"/>
              </w:rPr>
            </w:pPr>
            <w:r w:rsidRPr="00FA2DD8">
              <w:rPr>
                <w:b/>
                <w:bCs/>
                <w:szCs w:val="24"/>
              </w:rPr>
              <w:t>TEST OF HYPOTHESIS 3</w:t>
            </w:r>
          </w:p>
          <w:p w:rsidR="00B03B59" w:rsidRPr="00FA2DD8" w:rsidRDefault="00B03B59" w:rsidP="007A0768">
            <w:pPr>
              <w:spacing w:line="360" w:lineRule="auto"/>
              <w:rPr>
                <w:szCs w:val="24"/>
              </w:rPr>
            </w:pPr>
            <w:r w:rsidRPr="00FA2DD8">
              <w:rPr>
                <w:bCs/>
                <w:szCs w:val="24"/>
              </w:rPr>
              <w:t>Table 4.29: Model Summary</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 of the Estimate</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.469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.220</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.640</w:t>
            </w:r>
          </w:p>
        </w:tc>
      </w:tr>
      <w:tr w:rsidR="00B03B59" w:rsidRPr="00FA2DD8" w:rsidTr="007A0768">
        <w:trPr>
          <w:cantSplit/>
        </w:trPr>
        <w:tc>
          <w:tcPr>
            <w:tcW w:w="0" w:type="auto"/>
            <w:gridSpan w:val="5"/>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Predictors: (Constant), Email marketing</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Pr="00FA2DD8" w:rsidRDefault="00B03B59" w:rsidP="00B03B59">
      <w:pPr>
        <w:spacing w:line="360" w:lineRule="auto"/>
        <w:rPr>
          <w:szCs w:val="24"/>
        </w:rPr>
      </w:pPr>
      <w:r w:rsidRPr="00FA2DD8">
        <w:rPr>
          <w:szCs w:val="24"/>
        </w:rPr>
        <w:lastRenderedPageBreak/>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FA2DD8">
        <w:rPr>
          <w:szCs w:val="24"/>
          <w:vertAlign w:val="superscript"/>
        </w:rPr>
        <w:t>2</w:t>
      </w:r>
      <w:r w:rsidRPr="00FA2DD8">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0"/>
        <w:gridCol w:w="998"/>
        <w:gridCol w:w="1424"/>
        <w:gridCol w:w="253"/>
        <w:gridCol w:w="1187"/>
        <w:gridCol w:w="625"/>
        <w:gridCol w:w="485"/>
      </w:tblGrid>
      <w:tr w:rsidR="00B03B59" w:rsidRPr="00FA2DD8" w:rsidTr="007A0768">
        <w:trPr>
          <w:cantSplit/>
        </w:trPr>
        <w:tc>
          <w:tcPr>
            <w:tcW w:w="0" w:type="auto"/>
            <w:gridSpan w:val="7"/>
            <w:tcBorders>
              <w:top w:val="nil"/>
              <w:left w:val="nil"/>
              <w:bottom w:val="nil"/>
              <w:right w:val="nil"/>
            </w:tcBorders>
            <w:shd w:val="clear" w:color="auto" w:fill="FFFFFF"/>
            <w:vAlign w:val="center"/>
          </w:tcPr>
          <w:p w:rsidR="00B03B59" w:rsidRPr="00FA2DD8" w:rsidRDefault="00B03B59" w:rsidP="007A0768">
            <w:pPr>
              <w:spacing w:line="360" w:lineRule="auto"/>
              <w:rPr>
                <w:szCs w:val="24"/>
              </w:rPr>
            </w:pPr>
            <w:r w:rsidRPr="00FA2DD8">
              <w:rPr>
                <w:bCs/>
                <w:szCs w:val="24"/>
              </w:rPr>
              <w:t>Table 4.30: ANOVA</w:t>
            </w:r>
          </w:p>
        </w:tc>
      </w:tr>
      <w:tr w:rsidR="00B03B59" w:rsidRPr="00FA2DD8" w:rsidTr="007A0768">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Df</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10.428</w:t>
            </w:r>
          </w:p>
        </w:tc>
        <w:tc>
          <w:tcPr>
            <w:tcW w:w="0" w:type="auto"/>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.003</w:t>
            </w:r>
            <w:r w:rsidRPr="00FA2DD8">
              <w:rPr>
                <w:szCs w:val="24"/>
                <w:vertAlign w:val="superscript"/>
              </w:rPr>
              <w:t>b</w:t>
            </w:r>
          </w:p>
        </w:tc>
      </w:tr>
      <w:tr w:rsidR="00B03B59" w:rsidRPr="00FA2DD8" w:rsidTr="007A076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15.163</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.410</w:t>
            </w:r>
          </w:p>
        </w:tc>
        <w:tc>
          <w:tcPr>
            <w:tcW w:w="0" w:type="auto"/>
            <w:tcBorders>
              <w:top w:val="nil"/>
              <w:bottom w:val="nil"/>
            </w:tcBorders>
            <w:shd w:val="clear" w:color="auto" w:fill="FFFFFF"/>
            <w:vAlign w:val="center"/>
          </w:tcPr>
          <w:p w:rsidR="00B03B59" w:rsidRPr="00FA2DD8" w:rsidRDefault="00B03B59" w:rsidP="007A0768">
            <w:pPr>
              <w:spacing w:line="360" w:lineRule="auto"/>
              <w:rPr>
                <w:szCs w:val="24"/>
              </w:rPr>
            </w:pPr>
          </w:p>
        </w:tc>
        <w:tc>
          <w:tcPr>
            <w:tcW w:w="0" w:type="auto"/>
            <w:tcBorders>
              <w:top w:val="nil"/>
              <w:bottom w:val="nil"/>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19.436</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0" w:type="auto"/>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Sales</w:t>
            </w:r>
          </w:p>
        </w:tc>
      </w:tr>
      <w:tr w:rsidR="00B03B59" w:rsidRPr="00FA2DD8" w:rsidTr="007A0768">
        <w:trPr>
          <w:cantSplit/>
        </w:trPr>
        <w:tc>
          <w:tcPr>
            <w:tcW w:w="0" w:type="auto"/>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b. Predicto</w:t>
            </w:r>
            <w:r>
              <w:rPr>
                <w:szCs w:val="24"/>
              </w:rPr>
              <w:t>rs: (Constant), Email Marketing</w:t>
            </w:r>
          </w:p>
          <w:p w:rsidR="00B03B59" w:rsidRPr="00FA2DD8" w:rsidRDefault="00B03B59" w:rsidP="007A0768">
            <w:pPr>
              <w:spacing w:line="360" w:lineRule="auto"/>
              <w:rPr>
                <w:szCs w:val="24"/>
              </w:rPr>
            </w:pPr>
            <w:r w:rsidRPr="00FA2DD8">
              <w:rPr>
                <w:szCs w:val="24"/>
              </w:rPr>
              <w:t xml:space="preserve">Source: SPSS Output, </w:t>
            </w:r>
            <w:r>
              <w:rPr>
                <w:szCs w:val="24"/>
              </w:rPr>
              <w:t>2025</w:t>
            </w:r>
          </w:p>
        </w:tc>
      </w:tr>
    </w:tbl>
    <w:p w:rsidR="00B03B59" w:rsidRPr="00FA2DD8" w:rsidRDefault="00B03B59" w:rsidP="00B03B59">
      <w:pPr>
        <w:spacing w:line="360" w:lineRule="auto"/>
        <w:rPr>
          <w:rFonts w:eastAsia="Calibri"/>
          <w:szCs w:val="24"/>
        </w:rPr>
      </w:pPr>
      <w:r w:rsidRPr="00FA2DD8">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B03B59" w:rsidRPr="00FA2DD8" w:rsidTr="007A0768">
        <w:trPr>
          <w:cantSplit/>
        </w:trPr>
        <w:tc>
          <w:tcPr>
            <w:tcW w:w="8933" w:type="dxa"/>
            <w:gridSpan w:val="7"/>
            <w:tcBorders>
              <w:top w:val="nil"/>
              <w:left w:val="nil"/>
              <w:bottom w:val="nil"/>
              <w:right w:val="nil"/>
            </w:tcBorders>
            <w:shd w:val="clear" w:color="auto" w:fill="FFFFFF"/>
            <w:vAlign w:val="center"/>
          </w:tcPr>
          <w:p w:rsidR="00B03B59" w:rsidRPr="00FA2DD8" w:rsidRDefault="00B03B59" w:rsidP="007A0768">
            <w:pPr>
              <w:spacing w:line="360" w:lineRule="auto"/>
              <w:rPr>
                <w:szCs w:val="24"/>
              </w:rPr>
            </w:pPr>
            <w:r w:rsidRPr="00FA2DD8">
              <w:rPr>
                <w:bCs/>
                <w:szCs w:val="24"/>
              </w:rPr>
              <w:t>Table 4.31: Coefficients</w:t>
            </w:r>
          </w:p>
        </w:tc>
      </w:tr>
      <w:tr w:rsidR="00B03B59" w:rsidRPr="00FA2DD8" w:rsidTr="007A0768">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2662" w:type="dxa"/>
            <w:gridSpan w:val="2"/>
            <w:tcBorders>
              <w:top w:val="single" w:sz="16" w:space="0" w:color="000000"/>
              <w:lef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Unstandardized Coefficients</w:t>
            </w:r>
          </w:p>
        </w:tc>
        <w:tc>
          <w:tcPr>
            <w:tcW w:w="1469" w:type="dxa"/>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p>
        </w:tc>
        <w:tc>
          <w:tcPr>
            <w:tcW w:w="1331" w:type="dxa"/>
            <w:tcBorders>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w:t>
            </w:r>
          </w:p>
        </w:tc>
        <w:tc>
          <w:tcPr>
            <w:tcW w:w="1331" w:type="dxa"/>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w:t>
            </w:r>
          </w:p>
        </w:tc>
        <w:tc>
          <w:tcPr>
            <w:tcW w:w="1469" w:type="dxa"/>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B03B59" w:rsidRPr="00FA2DD8" w:rsidRDefault="00B03B59" w:rsidP="007A0768">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p>
        </w:tc>
      </w:tr>
      <w:tr w:rsidR="00B03B59" w:rsidRPr="00FA2DD8" w:rsidTr="007A076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2020" w:type="dxa"/>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(Constant)</w:t>
            </w:r>
          </w:p>
        </w:tc>
        <w:tc>
          <w:tcPr>
            <w:tcW w:w="1331" w:type="dxa"/>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2.042</w:t>
            </w:r>
          </w:p>
        </w:tc>
        <w:tc>
          <w:tcPr>
            <w:tcW w:w="1331"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.741</w:t>
            </w:r>
          </w:p>
        </w:tc>
        <w:tc>
          <w:tcPr>
            <w:tcW w:w="1469"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p>
        </w:tc>
        <w:tc>
          <w:tcPr>
            <w:tcW w:w="1024"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2.757</w:t>
            </w:r>
          </w:p>
        </w:tc>
        <w:tc>
          <w:tcPr>
            <w:tcW w:w="1024" w:type="dxa"/>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.009</w:t>
            </w:r>
          </w:p>
        </w:tc>
      </w:tr>
      <w:tr w:rsidR="00B03B59" w:rsidRPr="00FA2DD8" w:rsidTr="007A076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.143</w:t>
            </w:r>
          </w:p>
        </w:tc>
        <w:tc>
          <w:tcPr>
            <w:tcW w:w="1331"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.044</w:t>
            </w:r>
          </w:p>
        </w:tc>
        <w:tc>
          <w:tcPr>
            <w:tcW w:w="1469"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.469</w:t>
            </w:r>
          </w:p>
        </w:tc>
        <w:tc>
          <w:tcPr>
            <w:tcW w:w="1024"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3.229</w:t>
            </w:r>
          </w:p>
        </w:tc>
        <w:tc>
          <w:tcPr>
            <w:tcW w:w="1024" w:type="dxa"/>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.003</w:t>
            </w:r>
          </w:p>
        </w:tc>
      </w:tr>
      <w:tr w:rsidR="00B03B59" w:rsidRPr="00FA2DD8" w:rsidTr="007A0768">
        <w:trPr>
          <w:cantSplit/>
        </w:trPr>
        <w:tc>
          <w:tcPr>
            <w:tcW w:w="8933" w:type="dxa"/>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Sales of firms</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Pr="00FA2DD8" w:rsidRDefault="00B03B59" w:rsidP="00B03B59">
      <w:pPr>
        <w:spacing w:line="360" w:lineRule="auto"/>
        <w:rPr>
          <w:bCs/>
          <w:szCs w:val="24"/>
        </w:rPr>
      </w:pPr>
      <w:r w:rsidRPr="00FA2DD8">
        <w:rPr>
          <w:szCs w:val="24"/>
        </w:rPr>
        <w:t xml:space="preserve">Depicted on the table above, is the coefficient of Email marketing of 0.143 which suggests that </w:t>
      </w:r>
      <w:r w:rsidRPr="00FA2DD8">
        <w:rPr>
          <w:szCs w:val="24"/>
        </w:rPr>
        <w:lastRenderedPageBreak/>
        <w:t>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5"/>
        <w:gridCol w:w="478"/>
        <w:gridCol w:w="833"/>
        <w:gridCol w:w="1683"/>
        <w:gridCol w:w="2285"/>
      </w:tblGrid>
      <w:tr w:rsidR="00B03B59" w:rsidRPr="00FA2DD8" w:rsidTr="007A0768">
        <w:trPr>
          <w:cantSplit/>
        </w:trPr>
        <w:tc>
          <w:tcPr>
            <w:tcW w:w="0" w:type="auto"/>
            <w:gridSpan w:val="5"/>
            <w:tcBorders>
              <w:top w:val="nil"/>
              <w:left w:val="nil"/>
              <w:bottom w:val="nil"/>
              <w:right w:val="nil"/>
            </w:tcBorders>
            <w:shd w:val="clear" w:color="auto" w:fill="FFFFFF"/>
            <w:vAlign w:val="center"/>
          </w:tcPr>
          <w:p w:rsidR="00B03B59" w:rsidRPr="00FA2DD8" w:rsidRDefault="00B03B59" w:rsidP="007A0768">
            <w:pPr>
              <w:spacing w:line="360" w:lineRule="auto"/>
              <w:rPr>
                <w:szCs w:val="24"/>
              </w:rPr>
            </w:pPr>
            <w:r w:rsidRPr="00FA2DD8">
              <w:rPr>
                <w:bCs/>
                <w:szCs w:val="24"/>
              </w:rPr>
              <w:t>Table 4.32: Model Summary</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 of the Estimate</w:t>
            </w:r>
          </w:p>
        </w:tc>
      </w:tr>
      <w:tr w:rsidR="00B03B59" w:rsidRPr="00FA2DD8" w:rsidTr="007A076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.599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.359</w:t>
            </w:r>
          </w:p>
        </w:tc>
        <w:tc>
          <w:tcPr>
            <w:tcW w:w="0" w:type="auto"/>
            <w:tcBorders>
              <w:top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.862</w:t>
            </w:r>
          </w:p>
        </w:tc>
      </w:tr>
      <w:tr w:rsidR="00B03B59" w:rsidRPr="00FA2DD8" w:rsidTr="007A0768">
        <w:trPr>
          <w:cantSplit/>
        </w:trPr>
        <w:tc>
          <w:tcPr>
            <w:tcW w:w="0" w:type="auto"/>
            <w:gridSpan w:val="5"/>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Predictors: (Constant), Email marketing</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Default="00B03B59" w:rsidP="00B03B59">
      <w:pPr>
        <w:spacing w:line="360" w:lineRule="auto"/>
        <w:rPr>
          <w:szCs w:val="24"/>
        </w:rPr>
      </w:pPr>
      <w:r w:rsidRPr="00FA2DD8">
        <w:rPr>
          <w:szCs w:val="24"/>
        </w:rPr>
        <w:t>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RPr="00FA2DD8">
        <w:rPr>
          <w:szCs w:val="24"/>
          <w:vertAlign w:val="superscript"/>
        </w:rPr>
        <w:t>2</w:t>
      </w:r>
      <w:r w:rsidRPr="00FA2DD8">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w:t>
      </w: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r w:rsidRPr="00FA2DD8">
        <w:rPr>
          <w:bCs/>
          <w:szCs w:val="24"/>
        </w:rPr>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B03B59" w:rsidRPr="00FA2DD8" w:rsidTr="007A076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Sum of Squares</w:t>
            </w:r>
          </w:p>
        </w:tc>
        <w:tc>
          <w:tcPr>
            <w:tcW w:w="911"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Df</w:t>
            </w:r>
          </w:p>
        </w:tc>
        <w:tc>
          <w:tcPr>
            <w:tcW w:w="1408"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Regression</w:t>
            </w:r>
          </w:p>
        </w:tc>
        <w:tc>
          <w:tcPr>
            <w:tcW w:w="1583" w:type="dxa"/>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15.421</w:t>
            </w:r>
          </w:p>
        </w:tc>
        <w:tc>
          <w:tcPr>
            <w:tcW w:w="911"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15.421</w:t>
            </w:r>
          </w:p>
        </w:tc>
        <w:tc>
          <w:tcPr>
            <w:tcW w:w="1025" w:type="dxa"/>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20.747</w:t>
            </w:r>
          </w:p>
        </w:tc>
        <w:tc>
          <w:tcPr>
            <w:tcW w:w="1025" w:type="dxa"/>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.000</w:t>
            </w:r>
            <w:r w:rsidRPr="00FA2DD8">
              <w:rPr>
                <w:szCs w:val="24"/>
                <w:vertAlign w:val="superscript"/>
              </w:rPr>
              <w:t>b</w:t>
            </w:r>
          </w:p>
        </w:tc>
      </w:tr>
      <w:tr w:rsidR="00B03B59" w:rsidRPr="00FA2DD8" w:rsidTr="007A076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1284" w:type="dxa"/>
            <w:tcBorders>
              <w:top w:val="nil"/>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Residual</w:t>
            </w:r>
          </w:p>
        </w:tc>
        <w:tc>
          <w:tcPr>
            <w:tcW w:w="1583" w:type="dxa"/>
            <w:tcBorders>
              <w:top w:val="nil"/>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27.502</w:t>
            </w:r>
          </w:p>
        </w:tc>
        <w:tc>
          <w:tcPr>
            <w:tcW w:w="911" w:type="dxa"/>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B03B59" w:rsidRPr="00FA2DD8" w:rsidRDefault="00B03B59" w:rsidP="007A0768">
            <w:pPr>
              <w:spacing w:line="360" w:lineRule="auto"/>
              <w:rPr>
                <w:szCs w:val="24"/>
              </w:rPr>
            </w:pPr>
            <w:r w:rsidRPr="00FA2DD8">
              <w:rPr>
                <w:szCs w:val="24"/>
              </w:rPr>
              <w:t>.743</w:t>
            </w:r>
          </w:p>
        </w:tc>
        <w:tc>
          <w:tcPr>
            <w:tcW w:w="1025" w:type="dxa"/>
            <w:tcBorders>
              <w:top w:val="nil"/>
              <w:bottom w:val="nil"/>
            </w:tcBorders>
            <w:shd w:val="clear" w:color="auto" w:fill="FFFFFF"/>
            <w:vAlign w:val="center"/>
          </w:tcPr>
          <w:p w:rsidR="00B03B59" w:rsidRPr="00FA2DD8" w:rsidRDefault="00B03B59" w:rsidP="007A0768">
            <w:pPr>
              <w:spacing w:line="360" w:lineRule="auto"/>
              <w:rPr>
                <w:szCs w:val="24"/>
              </w:rPr>
            </w:pPr>
          </w:p>
        </w:tc>
        <w:tc>
          <w:tcPr>
            <w:tcW w:w="1025" w:type="dxa"/>
            <w:tcBorders>
              <w:top w:val="nil"/>
              <w:bottom w:val="nil"/>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Total</w:t>
            </w:r>
          </w:p>
        </w:tc>
        <w:tc>
          <w:tcPr>
            <w:tcW w:w="1583" w:type="dxa"/>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42.923</w:t>
            </w:r>
          </w:p>
        </w:tc>
        <w:tc>
          <w:tcPr>
            <w:tcW w:w="911"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1025" w:type="dxa"/>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p>
        </w:tc>
      </w:tr>
      <w:tr w:rsidR="00B03B59" w:rsidRPr="00FA2DD8" w:rsidTr="007A0768">
        <w:trPr>
          <w:cantSplit/>
        </w:trPr>
        <w:tc>
          <w:tcPr>
            <w:tcW w:w="7969" w:type="dxa"/>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Profit</w:t>
            </w:r>
          </w:p>
        </w:tc>
      </w:tr>
      <w:tr w:rsidR="00B03B59" w:rsidRPr="00FA2DD8" w:rsidTr="007A0768">
        <w:trPr>
          <w:cantSplit/>
        </w:trPr>
        <w:tc>
          <w:tcPr>
            <w:tcW w:w="7969" w:type="dxa"/>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lastRenderedPageBreak/>
              <w:t>b. Predictors: (Constant), Email marketing</w:t>
            </w:r>
          </w:p>
          <w:p w:rsidR="00B03B59" w:rsidRPr="00FA2DD8" w:rsidRDefault="00B03B59" w:rsidP="007A0768">
            <w:pPr>
              <w:spacing w:line="360" w:lineRule="auto"/>
              <w:rPr>
                <w:szCs w:val="24"/>
              </w:rPr>
            </w:pPr>
            <w:r w:rsidRPr="00FA2DD8">
              <w:rPr>
                <w:szCs w:val="24"/>
              </w:rPr>
              <w:t xml:space="preserve">Source: SPSS Output, </w:t>
            </w:r>
            <w:r>
              <w:rPr>
                <w:szCs w:val="24"/>
              </w:rPr>
              <w:t>2025</w:t>
            </w:r>
          </w:p>
        </w:tc>
      </w:tr>
    </w:tbl>
    <w:p w:rsidR="00B03B59" w:rsidRPr="00FA2DD8" w:rsidRDefault="00B03B59" w:rsidP="00B03B59">
      <w:pPr>
        <w:spacing w:line="360" w:lineRule="auto"/>
        <w:rPr>
          <w:szCs w:val="24"/>
        </w:rPr>
      </w:pPr>
      <w:r w:rsidRPr="00FA2DD8">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0"/>
        <w:gridCol w:w="1493"/>
        <w:gridCol w:w="952"/>
        <w:gridCol w:w="1589"/>
        <w:gridCol w:w="2299"/>
        <w:gridCol w:w="515"/>
        <w:gridCol w:w="415"/>
      </w:tblGrid>
      <w:tr w:rsidR="00B03B59" w:rsidRPr="00FA2DD8" w:rsidTr="007A0768">
        <w:trPr>
          <w:cantSplit/>
        </w:trPr>
        <w:tc>
          <w:tcPr>
            <w:tcW w:w="0" w:type="auto"/>
            <w:gridSpan w:val="7"/>
            <w:tcBorders>
              <w:top w:val="nil"/>
              <w:left w:val="nil"/>
              <w:bottom w:val="nil"/>
              <w:right w:val="nil"/>
            </w:tcBorders>
            <w:shd w:val="clear" w:color="auto" w:fill="FFFFFF"/>
            <w:vAlign w:val="center"/>
          </w:tcPr>
          <w:p w:rsidR="00B03B59" w:rsidRPr="00FA2DD8" w:rsidRDefault="00B03B59" w:rsidP="007A0768">
            <w:pPr>
              <w:spacing w:line="360" w:lineRule="auto"/>
              <w:rPr>
                <w:bCs/>
                <w:szCs w:val="24"/>
              </w:rPr>
            </w:pPr>
          </w:p>
          <w:p w:rsidR="00B03B59" w:rsidRPr="00FA2DD8" w:rsidRDefault="00B03B59" w:rsidP="007A0768">
            <w:pPr>
              <w:spacing w:line="360" w:lineRule="auto"/>
              <w:rPr>
                <w:szCs w:val="24"/>
              </w:rPr>
            </w:pPr>
            <w:r w:rsidRPr="00FA2DD8">
              <w:rPr>
                <w:bCs/>
                <w:szCs w:val="24"/>
              </w:rPr>
              <w:t>Table 4.35: Coefficients</w:t>
            </w:r>
          </w:p>
        </w:tc>
      </w:tr>
      <w:tr w:rsidR="00B03B59" w:rsidRPr="00FA2DD8" w:rsidTr="007A0768">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Sig.</w:t>
            </w:r>
          </w:p>
        </w:tc>
      </w:tr>
      <w:tr w:rsidR="00B03B59" w:rsidRPr="00FA2DD8" w:rsidTr="007A0768">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B03B59" w:rsidRPr="00FA2DD8" w:rsidRDefault="00B03B59" w:rsidP="007A0768">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B03B59" w:rsidRPr="00FA2DD8" w:rsidRDefault="00B03B59" w:rsidP="007A0768">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B03B59" w:rsidRPr="00FA2DD8" w:rsidRDefault="00B03B59" w:rsidP="007A0768">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B03B59" w:rsidRPr="00FA2DD8" w:rsidRDefault="00B03B59" w:rsidP="007A0768">
            <w:pPr>
              <w:spacing w:line="360" w:lineRule="auto"/>
              <w:rPr>
                <w:szCs w:val="24"/>
              </w:rPr>
            </w:pPr>
          </w:p>
        </w:tc>
      </w:tr>
      <w:tr w:rsidR="00B03B59" w:rsidRPr="00FA2DD8" w:rsidTr="007A076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.645</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.700</w:t>
            </w: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p>
        </w:tc>
        <w:tc>
          <w:tcPr>
            <w:tcW w:w="0" w:type="auto"/>
            <w:tcBorders>
              <w:top w:val="single" w:sz="16" w:space="0" w:color="000000"/>
              <w:bottom w:val="nil"/>
            </w:tcBorders>
            <w:shd w:val="clear" w:color="auto" w:fill="FFFFFF"/>
            <w:vAlign w:val="center"/>
          </w:tcPr>
          <w:p w:rsidR="00B03B59" w:rsidRPr="00FA2DD8" w:rsidRDefault="00B03B59" w:rsidP="007A0768">
            <w:pPr>
              <w:spacing w:line="360" w:lineRule="auto"/>
              <w:rPr>
                <w:szCs w:val="24"/>
              </w:rPr>
            </w:pPr>
            <w:r w:rsidRPr="00FA2DD8">
              <w:rPr>
                <w:szCs w:val="24"/>
              </w:rPr>
              <w:t>.921</w:t>
            </w:r>
          </w:p>
        </w:tc>
        <w:tc>
          <w:tcPr>
            <w:tcW w:w="0" w:type="auto"/>
            <w:tcBorders>
              <w:top w:val="single" w:sz="16" w:space="0" w:color="000000"/>
              <w:bottom w:val="nil"/>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.363</w:t>
            </w:r>
          </w:p>
        </w:tc>
      </w:tr>
      <w:tr w:rsidR="00B03B59" w:rsidRPr="00FA2DD8" w:rsidTr="007A076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B03B59" w:rsidRPr="00FA2DD8" w:rsidRDefault="00B03B59" w:rsidP="007A076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B03B59" w:rsidRPr="00FA2DD8" w:rsidRDefault="00B03B59" w:rsidP="007A0768">
            <w:pPr>
              <w:spacing w:line="360" w:lineRule="auto"/>
              <w:rPr>
                <w:szCs w:val="24"/>
              </w:rPr>
            </w:pPr>
            <w:r w:rsidRPr="00FA2DD8">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.302</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.066</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.599</w:t>
            </w:r>
          </w:p>
        </w:tc>
        <w:tc>
          <w:tcPr>
            <w:tcW w:w="0" w:type="auto"/>
            <w:tcBorders>
              <w:top w:val="nil"/>
              <w:bottom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4.555</w:t>
            </w:r>
          </w:p>
        </w:tc>
        <w:tc>
          <w:tcPr>
            <w:tcW w:w="0" w:type="auto"/>
            <w:tcBorders>
              <w:top w:val="nil"/>
              <w:bottom w:val="single" w:sz="16" w:space="0" w:color="000000"/>
              <w:right w:val="single" w:sz="16" w:space="0" w:color="000000"/>
            </w:tcBorders>
            <w:shd w:val="clear" w:color="auto" w:fill="FFFFFF"/>
            <w:vAlign w:val="center"/>
          </w:tcPr>
          <w:p w:rsidR="00B03B59" w:rsidRPr="00FA2DD8" w:rsidRDefault="00B03B59" w:rsidP="007A0768">
            <w:pPr>
              <w:spacing w:line="360" w:lineRule="auto"/>
              <w:rPr>
                <w:szCs w:val="24"/>
              </w:rPr>
            </w:pPr>
            <w:r w:rsidRPr="00FA2DD8">
              <w:rPr>
                <w:szCs w:val="24"/>
              </w:rPr>
              <w:t>.000</w:t>
            </w:r>
          </w:p>
        </w:tc>
      </w:tr>
      <w:tr w:rsidR="00B03B59" w:rsidRPr="00FA2DD8" w:rsidTr="007A0768">
        <w:trPr>
          <w:cantSplit/>
        </w:trPr>
        <w:tc>
          <w:tcPr>
            <w:tcW w:w="0" w:type="auto"/>
            <w:gridSpan w:val="7"/>
            <w:tcBorders>
              <w:top w:val="nil"/>
              <w:left w:val="nil"/>
              <w:bottom w:val="nil"/>
              <w:right w:val="nil"/>
            </w:tcBorders>
            <w:shd w:val="clear" w:color="auto" w:fill="FFFFFF"/>
          </w:tcPr>
          <w:p w:rsidR="00B03B59" w:rsidRPr="00FA2DD8" w:rsidRDefault="00B03B59" w:rsidP="007A0768">
            <w:pPr>
              <w:spacing w:line="360" w:lineRule="auto"/>
              <w:rPr>
                <w:szCs w:val="24"/>
              </w:rPr>
            </w:pPr>
            <w:r w:rsidRPr="00FA2DD8">
              <w:rPr>
                <w:szCs w:val="24"/>
              </w:rPr>
              <w:t>a. Dependent Variable: Profit</w:t>
            </w:r>
          </w:p>
        </w:tc>
      </w:tr>
    </w:tbl>
    <w:p w:rsidR="00B03B59" w:rsidRPr="00FA2DD8" w:rsidRDefault="00B03B59" w:rsidP="00B03B59">
      <w:pPr>
        <w:spacing w:line="360" w:lineRule="auto"/>
        <w:rPr>
          <w:szCs w:val="24"/>
        </w:rPr>
      </w:pPr>
      <w:r w:rsidRPr="00FA2DD8">
        <w:rPr>
          <w:szCs w:val="24"/>
        </w:rPr>
        <w:t xml:space="preserve">Source: SPSS Output, </w:t>
      </w:r>
      <w:r>
        <w:rPr>
          <w:szCs w:val="24"/>
        </w:rPr>
        <w:t>2025</w:t>
      </w:r>
    </w:p>
    <w:p w:rsidR="00B03B59" w:rsidRPr="00FA2DD8" w:rsidRDefault="00B03B59" w:rsidP="00B03B59">
      <w:pPr>
        <w:spacing w:line="360" w:lineRule="auto"/>
        <w:rPr>
          <w:szCs w:val="24"/>
        </w:rPr>
      </w:pPr>
      <w:r w:rsidRPr="00FA2DD8">
        <w:rPr>
          <w:szCs w:val="24"/>
        </w:rPr>
        <w:t>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B03B59" w:rsidRPr="00FA2DD8" w:rsidRDefault="00B03B59" w:rsidP="00B03B59">
      <w:pPr>
        <w:spacing w:line="360" w:lineRule="auto"/>
        <w:rPr>
          <w:b/>
          <w:szCs w:val="24"/>
        </w:rPr>
      </w:pPr>
      <w:r w:rsidRPr="00FA2DD8">
        <w:rPr>
          <w:b/>
          <w:szCs w:val="24"/>
          <w:lang w:val="en-GB" w:eastAsia="en-GB"/>
        </w:rPr>
        <w:t xml:space="preserve">4.5. DISCUSSION OF FINDINGS </w:t>
      </w:r>
    </w:p>
    <w:p w:rsidR="00B03B59" w:rsidRPr="00FA2DD8" w:rsidRDefault="00B03B59" w:rsidP="00B03B59">
      <w:pPr>
        <w:spacing w:line="360" w:lineRule="auto"/>
        <w:rPr>
          <w:szCs w:val="24"/>
        </w:rPr>
      </w:pPr>
      <w:r w:rsidRPr="00FA2DD8">
        <w:rPr>
          <w:rFonts w:eastAsia="Calibri"/>
          <w:szCs w:val="24"/>
        </w:rPr>
        <w:t>Based on the result of the hypothesis 1 tested, it was revealed that E-marketing strategies has a strong positive effect on sales performance with the value of R being 0.778. It is also crystal clear from the table 4.23 that the r</w:t>
      </w:r>
      <w:r w:rsidRPr="00FA2DD8">
        <w:rPr>
          <w:rFonts w:eastAsia="Calibri"/>
          <w:szCs w:val="24"/>
          <w:vertAlign w:val="superscript"/>
        </w:rPr>
        <w:t>2</w:t>
      </w:r>
      <w:r w:rsidRPr="00FA2DD8">
        <w:rPr>
          <w:rFonts w:eastAsia="Calibri"/>
          <w:szCs w:val="24"/>
        </w:rPr>
        <w:t xml:space="preserve"> which is the coefficient of determination is 0.606 approximately 61%. This implies that more than half of the percentage change in sales performance can be explained by the effects of E-marketing strategies. Further, it was found that E-marketing strategies has significant influence on sales of a firm. This is obvious in the coefficient value of 0.317 as shown on Table 4.25. The implication of this is that a unit effort in E-marketing strategies will yield more than two times effect on sales performance. It was also discovered altogether that, since the probability value (0.000) is less than 0.05 level of significance (p&lt; 0.05) then, E-marketing has a significant effect on sales performance of SMEs. In other words, E-</w:t>
      </w:r>
      <w:r w:rsidRPr="00FA2DD8">
        <w:rPr>
          <w:rFonts w:eastAsia="Calibri"/>
          <w:szCs w:val="24"/>
        </w:rPr>
        <w:lastRenderedPageBreak/>
        <w:t xml:space="preserve">marketing strategies is one of the best ways to boost sales performance of firm. </w:t>
      </w:r>
      <w:r w:rsidRPr="00FA2DD8">
        <w:rPr>
          <w:szCs w:val="24"/>
        </w:rPr>
        <w:t>The finding is in consonance with the study carried out by Gilmore, Gallagher &amp; Henry (2007); Venkatesh &amp; Balachandran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B03B59" w:rsidRPr="00FA2DD8" w:rsidRDefault="00B03B59" w:rsidP="00B03B59">
      <w:pPr>
        <w:spacing w:line="360" w:lineRule="auto"/>
        <w:rPr>
          <w:szCs w:val="24"/>
        </w:rPr>
      </w:pPr>
      <w:r w:rsidRPr="00FA2DD8">
        <w:rPr>
          <w:rFonts w:eastAsia="Calibri"/>
          <w:szCs w:val="24"/>
        </w:rPr>
        <w:t xml:space="preserve">Trailing behind the forgoing was the attempt to ascertain whether E-marketing strategies has significant on profit of firm. As shown on Table 4.28, findings from this study revealed that when E-marketing strategies is adopted, there will be about 3% rise in profit. This value is somewhat low suggesting that the effect of E-marketing strategies on the profitability is not tangible. However, it is obvious on the same table that the p-value of the coefficient is less than alpha. The implication is that the effect of E-marketing strategies on profit of firms is statistically significant. This is despite the small value of the coefficient. This claim is also substantiated by the findings </w:t>
      </w:r>
      <w:r w:rsidRPr="00FA2DD8">
        <w:rPr>
          <w:szCs w:val="24"/>
        </w:rPr>
        <w:t>reported by Venkatesh &amp; Balachandran (2004) on the impact of the internet on Small and medium sized enterprise marketing activities, which showed that e-marketing strategies can result in reduced advertising cost, attract qualified to the website, increase global bran exposure, growing customer base, increase sales, improved product branding, more customer to the business and increase branding of company and customers.</w:t>
      </w:r>
    </w:p>
    <w:p w:rsidR="00B03B59" w:rsidRPr="00FA2DD8" w:rsidRDefault="00B03B59" w:rsidP="00B03B59">
      <w:pPr>
        <w:spacing w:line="360" w:lineRule="auto"/>
        <w:rPr>
          <w:szCs w:val="24"/>
        </w:rPr>
      </w:pPr>
      <w:r w:rsidRPr="00FA2DD8">
        <w:rPr>
          <w:rFonts w:eastAsia="iekie-Lilac"/>
          <w:szCs w:val="24"/>
        </w:rPr>
        <w:t xml:space="preserve">In regard to Hypothesis 3 – Email marketing does not have significant influence on the sales of firms, the result of the analysis saw the null hypothesis rejected. This decision was made on the ground that the alpha value (0.05) is more than the P-value (0.003). Meanwhile, the decision rule slated was that if p-value is less than alpha, null hypothesis should be rejected, otherwise we accept same. It is pertinent to mention that the degree of responsiveness of sales (of SMEs) to the adoption of Email marketing is somewhat low as has been depicted in the regression equation in Table 4.31: </w:t>
      </w:r>
      <w:r w:rsidRPr="00FA2DD8">
        <w:rPr>
          <w:szCs w:val="24"/>
        </w:rPr>
        <w:t xml:space="preserve">Y=2.042 + 0.143b where Y stands for sales level while b is Email marketing. This equation suggests that leaving Email marketing out, the amount of sales that will be made will be 2.042 but when the technique is adopted, sales only increases by approximately 1%. The reason for this could be the fact that the target is not adequately reached or captivated by it. However, since the P-value of 0.003 is less alpha, the null hypothesis was rejected. It was thence concluded </w:t>
      </w:r>
      <w:r w:rsidRPr="00FA2DD8">
        <w:rPr>
          <w:szCs w:val="24"/>
        </w:rPr>
        <w:lastRenderedPageBreak/>
        <w:t>that the influence of Email marketing on the sales of a firms is significant. This finding supports what was reported from the study of Mishra (2007) who found that consumers have positive attitude towards e-mail marketing which could be inform of patronage.</w:t>
      </w:r>
    </w:p>
    <w:p w:rsidR="00B03B59" w:rsidRPr="00FA2DD8" w:rsidRDefault="00B03B59" w:rsidP="00B03B59">
      <w:pPr>
        <w:spacing w:line="360" w:lineRule="auto"/>
        <w:rPr>
          <w:szCs w:val="24"/>
        </w:rPr>
      </w:pPr>
      <w:r w:rsidRPr="00FA2DD8">
        <w:rPr>
          <w:szCs w:val="24"/>
        </w:rPr>
        <w:t xml:space="preserve">Finally, the study hypothesized that “Email marketing does not have significant influence on the profit of firms”. This null hypothesis was however rejected because the p-value of the coefficient of the independent, as shown in Table 4.35, is 0.000 which is less than the alpha level of 0.05. Of great relevance, however, is to mention that </w:t>
      </w:r>
      <w:r w:rsidRPr="00FA2DD8">
        <w:rPr>
          <w:rFonts w:eastAsia="iekie-Lilac"/>
          <w:szCs w:val="24"/>
        </w:rPr>
        <w:t>extent of the response (of sales) by E-marketing is considerably high as it depicted by the coefficient value of 0.302 in Table 4.35.</w:t>
      </w:r>
      <w:r w:rsidRPr="00FA2DD8">
        <w:rPr>
          <w:szCs w:val="24"/>
        </w:rPr>
        <w:t xml:space="preserve"> This implies that by using email marketing, there will be approximately 30% increase in profit, perhaps as a result of its downward effect on cost. This does not actually contradict the decision that was made of Hypothesis 3 due to the fact many factors apart from sales, determine the profitability of the enterprise. In fact, profit is maximized by cutting down cost of operation. </w:t>
      </w: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FIVE</w:t>
      </w:r>
    </w:p>
    <w:p w:rsidR="00B03B59" w:rsidRPr="00FA2DD8" w:rsidRDefault="00B03B59" w:rsidP="00B03B59">
      <w:pPr>
        <w:spacing w:line="360" w:lineRule="auto"/>
        <w:rPr>
          <w:b/>
          <w:szCs w:val="24"/>
        </w:rPr>
      </w:pPr>
      <w:r w:rsidRPr="00FA2DD8">
        <w:rPr>
          <w:b/>
          <w:szCs w:val="24"/>
        </w:rPr>
        <w:tab/>
      </w:r>
      <w:r w:rsidRPr="00FA2DD8">
        <w:rPr>
          <w:b/>
          <w:szCs w:val="24"/>
        </w:rPr>
        <w:tab/>
        <w:t>SUMMARY, CONCLUSION AND RECOMMENDATIONS</w:t>
      </w:r>
    </w:p>
    <w:p w:rsidR="00B03B59" w:rsidRPr="00FA2DD8" w:rsidRDefault="00B03B59" w:rsidP="00B03B59">
      <w:pPr>
        <w:spacing w:line="360" w:lineRule="auto"/>
        <w:rPr>
          <w:b/>
          <w:szCs w:val="24"/>
        </w:rPr>
      </w:pPr>
      <w:r w:rsidRPr="00FA2DD8">
        <w:rPr>
          <w:b/>
          <w:szCs w:val="24"/>
        </w:rPr>
        <w:t>5.0.INTRODUCTION</w:t>
      </w:r>
    </w:p>
    <w:p w:rsidR="00B03B59" w:rsidRPr="00FA2DD8" w:rsidRDefault="00B03B59" w:rsidP="00B03B59">
      <w:pPr>
        <w:spacing w:line="360" w:lineRule="auto"/>
        <w:rPr>
          <w:szCs w:val="24"/>
        </w:rPr>
      </w:pPr>
      <w:r w:rsidRPr="00FA2DD8">
        <w:rPr>
          <w:szCs w:val="24"/>
        </w:rPr>
        <w:t xml:space="preserve">This chapter is segmented into three major parts which are summary of findings conclusion and recommendation. In this regard, it is worthy of note that the summary presents a review of </w:t>
      </w:r>
      <w:r w:rsidRPr="00FA2DD8">
        <w:rPr>
          <w:szCs w:val="24"/>
        </w:rPr>
        <w:lastRenderedPageBreak/>
        <w:t>findings of the research, while the conclusion represents the inferences made from the summary of the findings and lastly, the recommendation are suggestion</w:t>
      </w:r>
      <w:r>
        <w:rPr>
          <w:szCs w:val="24"/>
        </w:rPr>
        <w:t xml:space="preserve"> semi</w:t>
      </w:r>
      <w:r w:rsidRPr="00FA2DD8">
        <w:rPr>
          <w:szCs w:val="24"/>
        </w:rPr>
        <w:t>nating from the conclusion of the study.</w:t>
      </w:r>
    </w:p>
    <w:p w:rsidR="00B03B59" w:rsidRPr="00FA2DD8" w:rsidRDefault="00B03B59" w:rsidP="00B03B59">
      <w:pPr>
        <w:spacing w:line="360" w:lineRule="auto"/>
        <w:rPr>
          <w:b/>
          <w:szCs w:val="24"/>
        </w:rPr>
      </w:pPr>
      <w:r w:rsidRPr="00FA2DD8">
        <w:rPr>
          <w:b/>
          <w:szCs w:val="24"/>
        </w:rPr>
        <w:t>5.1.SUMMARY OF FINDINGS</w:t>
      </w:r>
    </w:p>
    <w:p w:rsidR="00B03B59" w:rsidRPr="00FA2DD8" w:rsidRDefault="00B03B59" w:rsidP="00B03B59">
      <w:pPr>
        <w:spacing w:line="360" w:lineRule="auto"/>
        <w:rPr>
          <w:szCs w:val="24"/>
        </w:rPr>
      </w:pPr>
      <w:r w:rsidRPr="00FA2DD8">
        <w:rPr>
          <w:szCs w:val="24"/>
        </w:rPr>
        <w:t>The finding for this study revealed the following,three hypotheses were formulated in order to achieve this overall objective. They were eventually tested through regression analysis. The study adopted descriptive research design and it was approached through survey. The result of the analysis of data revealed that;</w:t>
      </w:r>
    </w:p>
    <w:p w:rsidR="00B03B59" w:rsidRPr="00FA2DD8" w:rsidRDefault="00B03B59" w:rsidP="008C1FFE">
      <w:pPr>
        <w:pStyle w:val="ListParagraph"/>
        <w:widowControl/>
        <w:numPr>
          <w:ilvl w:val="0"/>
          <w:numId w:val="8"/>
        </w:numPr>
        <w:autoSpaceDE/>
        <w:autoSpaceDN/>
        <w:spacing w:before="0" w:after="5" w:line="360" w:lineRule="auto"/>
        <w:contextualSpacing/>
        <w:rPr>
          <w:szCs w:val="24"/>
        </w:rPr>
      </w:pPr>
      <w:r w:rsidRPr="00FA2DD8">
        <w:rPr>
          <w:szCs w:val="24"/>
        </w:rPr>
        <w:t xml:space="preserve">Social median marketinghas significant impact on the sales of a firms. The coefficient value had p-value lesser than the alpha. Influence Social median marketing on the profit of a firms, it was also found that the coefficient of Social median marketing had a p-value of that is less than alpha, thus indicating that this technique has a significant influence on profitability of a firms. </w:t>
      </w:r>
    </w:p>
    <w:p w:rsidR="00B03B59" w:rsidRPr="00FA2DD8" w:rsidRDefault="00B03B59" w:rsidP="008C1FFE">
      <w:pPr>
        <w:pStyle w:val="ListParagraph"/>
        <w:widowControl/>
        <w:numPr>
          <w:ilvl w:val="0"/>
          <w:numId w:val="8"/>
        </w:numPr>
        <w:autoSpaceDE/>
        <w:autoSpaceDN/>
        <w:spacing w:before="0" w:after="5" w:line="360" w:lineRule="auto"/>
        <w:contextualSpacing/>
        <w:rPr>
          <w:szCs w:val="24"/>
        </w:rPr>
      </w:pPr>
      <w:r w:rsidRPr="00FA2DD8">
        <w:rPr>
          <w:szCs w:val="24"/>
        </w:rPr>
        <w:t xml:space="preserve">Social median marketing has significant influence on the profit of a firm,the hypothesis tested proved that the sales performance significantly influenced by Social median marketing. </w:t>
      </w:r>
    </w:p>
    <w:p w:rsidR="00B03B59" w:rsidRPr="00FA2DD8" w:rsidRDefault="00B03B59" w:rsidP="008C1FFE">
      <w:pPr>
        <w:pStyle w:val="ListParagraph"/>
        <w:widowControl/>
        <w:numPr>
          <w:ilvl w:val="0"/>
          <w:numId w:val="8"/>
        </w:numPr>
        <w:autoSpaceDE/>
        <w:autoSpaceDN/>
        <w:spacing w:before="0" w:after="5" w:line="360" w:lineRule="auto"/>
        <w:contextualSpacing/>
        <w:rPr>
          <w:szCs w:val="24"/>
        </w:rPr>
      </w:pPr>
      <w:r w:rsidRPr="00FA2DD8">
        <w:rPr>
          <w:szCs w:val="24"/>
        </w:rPr>
        <w:t>Email marketing also has a significant impact on the profitability of a firms and this is as a result to the role it plays in reducing cost of operations among others.</w:t>
      </w:r>
    </w:p>
    <w:p w:rsidR="00B03B59" w:rsidRPr="00FA2DD8" w:rsidRDefault="00B03B59" w:rsidP="00B03B59">
      <w:pPr>
        <w:spacing w:line="360" w:lineRule="auto"/>
        <w:rPr>
          <w:b/>
          <w:szCs w:val="24"/>
        </w:rPr>
      </w:pPr>
      <w:r w:rsidRPr="00FA2DD8">
        <w:rPr>
          <w:b/>
          <w:szCs w:val="24"/>
        </w:rPr>
        <w:t>5.2.CONCLUSION</w:t>
      </w:r>
    </w:p>
    <w:p w:rsidR="00B03B59" w:rsidRPr="00FA2DD8" w:rsidRDefault="00B03B59" w:rsidP="00B03B59">
      <w:pPr>
        <w:spacing w:line="360" w:lineRule="auto"/>
        <w:rPr>
          <w:b/>
          <w:szCs w:val="24"/>
        </w:rPr>
      </w:pPr>
      <w:r w:rsidRPr="00FA2DD8">
        <w:rPr>
          <w:szCs w:val="24"/>
        </w:rPr>
        <w:t xml:space="preserve">This study has been able to explore the influence of E-marketing strategies on performance of firms. Based on the findings obtained, the study concludes that </w:t>
      </w:r>
    </w:p>
    <w:p w:rsidR="00B03B59" w:rsidRPr="00FA2DD8" w:rsidRDefault="00B03B59" w:rsidP="008C1FFE">
      <w:pPr>
        <w:pStyle w:val="ListParagraph"/>
        <w:widowControl/>
        <w:numPr>
          <w:ilvl w:val="0"/>
          <w:numId w:val="9"/>
        </w:numPr>
        <w:autoSpaceDE/>
        <w:autoSpaceDN/>
        <w:spacing w:before="0" w:after="5" w:line="360" w:lineRule="auto"/>
        <w:contextualSpacing/>
        <w:rPr>
          <w:szCs w:val="24"/>
        </w:rPr>
      </w:pPr>
      <w:r w:rsidRPr="00FA2DD8">
        <w:rPr>
          <w:szCs w:val="24"/>
        </w:rPr>
        <w:t xml:space="preserve">Social median marketing has significantly impact on the sales performance and the profitability of firm. </w:t>
      </w:r>
    </w:p>
    <w:p w:rsidR="00B03B59" w:rsidRPr="00FA2DD8" w:rsidRDefault="00B03B59" w:rsidP="008C1FFE">
      <w:pPr>
        <w:pStyle w:val="ListParagraph"/>
        <w:widowControl/>
        <w:numPr>
          <w:ilvl w:val="0"/>
          <w:numId w:val="9"/>
        </w:numPr>
        <w:autoSpaceDE/>
        <w:autoSpaceDN/>
        <w:spacing w:before="0" w:after="5" w:line="360" w:lineRule="auto"/>
        <w:contextualSpacing/>
        <w:rPr>
          <w:szCs w:val="24"/>
        </w:rPr>
      </w:pPr>
      <w:r w:rsidRPr="00FA2DD8">
        <w:rPr>
          <w:szCs w:val="24"/>
        </w:rPr>
        <w:t xml:space="preserve">Email marketing as a technique of E-marketing strategies, contributes immensely to the sales level of a firm. </w:t>
      </w:r>
    </w:p>
    <w:p w:rsidR="00B03B59" w:rsidRPr="00FA2DD8" w:rsidRDefault="00B03B59" w:rsidP="008C1FFE">
      <w:pPr>
        <w:pStyle w:val="ListParagraph"/>
        <w:widowControl/>
        <w:numPr>
          <w:ilvl w:val="0"/>
          <w:numId w:val="9"/>
        </w:numPr>
        <w:autoSpaceDE/>
        <w:autoSpaceDN/>
        <w:spacing w:before="0" w:after="5" w:line="360" w:lineRule="auto"/>
        <w:contextualSpacing/>
        <w:rPr>
          <w:szCs w:val="24"/>
        </w:rPr>
      </w:pPr>
      <w:r w:rsidRPr="00FA2DD8">
        <w:rPr>
          <w:szCs w:val="24"/>
        </w:rPr>
        <w:t>Email marketing significantly reduces the cost of operation, thus improving the sales performance of SMEs.</w:t>
      </w:r>
    </w:p>
    <w:p w:rsidR="00B03B59" w:rsidRPr="00FA2DD8" w:rsidRDefault="00B03B59" w:rsidP="00B03B59">
      <w:pPr>
        <w:spacing w:line="360" w:lineRule="auto"/>
        <w:rPr>
          <w:b/>
          <w:szCs w:val="24"/>
        </w:rPr>
      </w:pPr>
      <w:r w:rsidRPr="00FA2DD8">
        <w:rPr>
          <w:b/>
          <w:szCs w:val="24"/>
        </w:rPr>
        <w:t>5.3. RECOMMENDATIONS</w:t>
      </w:r>
    </w:p>
    <w:p w:rsidR="00B03B59" w:rsidRPr="00FA2DD8" w:rsidRDefault="00B03B59" w:rsidP="00B03B59">
      <w:pPr>
        <w:spacing w:line="360" w:lineRule="auto"/>
        <w:rPr>
          <w:szCs w:val="24"/>
        </w:rPr>
      </w:pPr>
      <w:r w:rsidRPr="00FA2DD8">
        <w:rPr>
          <w:szCs w:val="24"/>
        </w:rPr>
        <w:t>Precisely based on the finding, the study recommends that:</w:t>
      </w:r>
    </w:p>
    <w:p w:rsidR="00B03B59" w:rsidRPr="00FA2DD8" w:rsidRDefault="00B03B59" w:rsidP="008C1FFE">
      <w:pPr>
        <w:pStyle w:val="ListParagraph"/>
        <w:widowControl/>
        <w:numPr>
          <w:ilvl w:val="0"/>
          <w:numId w:val="10"/>
        </w:numPr>
        <w:autoSpaceDE/>
        <w:autoSpaceDN/>
        <w:spacing w:before="0" w:after="5" w:line="360" w:lineRule="auto"/>
        <w:contextualSpacing/>
        <w:rPr>
          <w:szCs w:val="24"/>
        </w:rPr>
      </w:pPr>
      <w:r w:rsidRPr="00FA2DD8">
        <w:rPr>
          <w:szCs w:val="24"/>
        </w:rPr>
        <w:lastRenderedPageBreak/>
        <w:t>Management should put more effort into E-marketing strategies   as this tool has a great impact on their sales performance. They should adopt it as a strategy through which customer patronage can be attracted.</w:t>
      </w:r>
    </w:p>
    <w:p w:rsidR="00B03B59" w:rsidRPr="00FA2DD8" w:rsidRDefault="00B03B59" w:rsidP="008C1FFE">
      <w:pPr>
        <w:pStyle w:val="ListParagraph"/>
        <w:widowControl/>
        <w:numPr>
          <w:ilvl w:val="0"/>
          <w:numId w:val="10"/>
        </w:numPr>
        <w:autoSpaceDE/>
        <w:autoSpaceDN/>
        <w:spacing w:before="0" w:after="5" w:line="360" w:lineRule="auto"/>
        <w:contextualSpacing/>
        <w:rPr>
          <w:szCs w:val="24"/>
        </w:rPr>
      </w:pPr>
      <w:r w:rsidRPr="00FA2DD8">
        <w:rPr>
          <w:szCs w:val="24"/>
        </w:rPr>
        <w:t>Appropriate plans should be developed to match the instrumental value of E-marketing strategies to the profit of firms. SMEs should realize that great value embedded in Email marketing strategies especially in the aspect of reducing cost of operations. This tool should be used to improve the profitability of the firms.</w:t>
      </w:r>
    </w:p>
    <w:p w:rsidR="00B03B59" w:rsidRPr="00FA2DD8" w:rsidRDefault="00B03B59" w:rsidP="008C1FFE">
      <w:pPr>
        <w:pStyle w:val="ListParagraph"/>
        <w:widowControl/>
        <w:numPr>
          <w:ilvl w:val="0"/>
          <w:numId w:val="10"/>
        </w:numPr>
        <w:autoSpaceDE/>
        <w:autoSpaceDN/>
        <w:spacing w:before="0" w:after="5" w:line="360" w:lineRule="auto"/>
        <w:contextualSpacing/>
        <w:rPr>
          <w:szCs w:val="24"/>
        </w:rPr>
      </w:pPr>
      <w:r w:rsidRPr="00FA2DD8">
        <w:rPr>
          <w:szCs w:val="24"/>
        </w:rPr>
        <w:t>It is also important that SMEs employ Email marketing effectively to widen their market share. Efforts should be made to ensure that the tool captures the right audience.</w:t>
      </w: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lang w:val="en-GB"/>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Default="00B03B59" w:rsidP="00B03B59">
      <w:pPr>
        <w:spacing w:line="360" w:lineRule="auto"/>
        <w:rPr>
          <w:szCs w:val="24"/>
        </w:rPr>
      </w:pPr>
    </w:p>
    <w:p w:rsidR="00B03B59" w:rsidRPr="00FA2DD8" w:rsidRDefault="00B03B59" w:rsidP="00B03B59">
      <w:pPr>
        <w:spacing w:line="360" w:lineRule="auto"/>
        <w:rPr>
          <w:szCs w:val="24"/>
        </w:rPr>
      </w:pPr>
    </w:p>
    <w:p w:rsidR="00B03B59" w:rsidRPr="00FA2DD8" w:rsidRDefault="00B03B59" w:rsidP="00B03B59">
      <w:pPr>
        <w:spacing w:after="177" w:line="360" w:lineRule="auto"/>
        <w:ind w:left="-270" w:right="-360"/>
        <w:rPr>
          <w:szCs w:val="24"/>
        </w:rPr>
      </w:pPr>
    </w:p>
    <w:p w:rsidR="00B03B59" w:rsidRPr="00FA2DD8" w:rsidRDefault="00B03B59" w:rsidP="00B03B59">
      <w:pPr>
        <w:pStyle w:val="Heading2"/>
        <w:spacing w:after="98" w:line="360" w:lineRule="auto"/>
        <w:ind w:left="0" w:right="-360" w:firstLine="0"/>
        <w:rPr>
          <w:rFonts w:ascii="Times New Roman" w:hAnsi="Times New Roman" w:cs="Times New Roman"/>
          <w:sz w:val="24"/>
          <w:szCs w:val="24"/>
        </w:rPr>
      </w:pP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t xml:space="preserve">REFERENCES </w:t>
      </w:r>
    </w:p>
    <w:p w:rsidR="00B03B59" w:rsidRPr="00FA2DD8" w:rsidRDefault="00B03B59" w:rsidP="00B03B59">
      <w:pPr>
        <w:pStyle w:val="Heading2"/>
        <w:spacing w:after="98" w:line="360" w:lineRule="auto"/>
        <w:ind w:left="0" w:right="-360" w:firstLine="0"/>
        <w:rPr>
          <w:rFonts w:ascii="Times New Roman" w:hAnsi="Times New Roman" w:cs="Times New Roman"/>
          <w:sz w:val="24"/>
          <w:szCs w:val="24"/>
        </w:rPr>
      </w:pPr>
    </w:p>
    <w:p w:rsidR="00B03B59" w:rsidRPr="00FA2DD8" w:rsidRDefault="00B03B59" w:rsidP="00B03B59">
      <w:pPr>
        <w:spacing w:after="200" w:line="360" w:lineRule="auto"/>
        <w:ind w:left="-270" w:right="-360" w:hanging="720"/>
        <w:rPr>
          <w:szCs w:val="24"/>
        </w:rPr>
      </w:pPr>
      <w:r w:rsidRPr="00FA2DD8">
        <w:rPr>
          <w:szCs w:val="24"/>
        </w:rPr>
        <w:t xml:space="preserve">Adeyemi, A., (2018). </w:t>
      </w:r>
      <w:r w:rsidRPr="00FA2DD8">
        <w:rPr>
          <w:i/>
          <w:szCs w:val="24"/>
        </w:rPr>
        <w:t>The 10Ms of business success. A straight-to-the point guide to    running your SME efficiently and effectively</w:t>
      </w:r>
      <w:r w:rsidRPr="00FA2DD8">
        <w:rPr>
          <w:szCs w:val="24"/>
        </w:rPr>
        <w:t>. Lagos. Book brand International.</w:t>
      </w:r>
      <w:r w:rsidRPr="00FA2DD8">
        <w:rPr>
          <w:szCs w:val="24"/>
        </w:rPr>
        <w:tab/>
      </w:r>
    </w:p>
    <w:p w:rsidR="00B03B59" w:rsidRPr="00FA2DD8" w:rsidRDefault="00B03B59" w:rsidP="00B03B59">
      <w:pPr>
        <w:tabs>
          <w:tab w:val="left" w:pos="1080"/>
        </w:tabs>
        <w:spacing w:line="360" w:lineRule="auto"/>
        <w:ind w:left="-270" w:right="-360" w:hanging="720"/>
        <w:rPr>
          <w:szCs w:val="24"/>
        </w:rPr>
      </w:pPr>
      <w:r w:rsidRPr="00FA2DD8">
        <w:rPr>
          <w:szCs w:val="24"/>
        </w:rPr>
        <w:t xml:space="preserve">Ahmed, S. A., (2016). </w:t>
      </w:r>
      <w:r w:rsidRPr="00FA2DD8">
        <w:rPr>
          <w:i/>
          <w:szCs w:val="24"/>
        </w:rPr>
        <w:t>The roles of SMEs in developing economy.</w:t>
      </w:r>
      <w:r w:rsidRPr="00FA2DD8">
        <w:rPr>
          <w:szCs w:val="24"/>
        </w:rPr>
        <w:t xml:space="preserve"> Abuja. Omotayo                                              </w:t>
      </w:r>
      <w:r w:rsidRPr="00FA2DD8">
        <w:rPr>
          <w:szCs w:val="24"/>
        </w:rPr>
        <w:lastRenderedPageBreak/>
        <w:t>and Co.  Ltd.</w:t>
      </w:r>
    </w:p>
    <w:p w:rsidR="00B03B59" w:rsidRPr="00FA2DD8" w:rsidRDefault="00B03B59" w:rsidP="00B03B59">
      <w:pPr>
        <w:tabs>
          <w:tab w:val="left" w:pos="1080"/>
        </w:tabs>
        <w:spacing w:line="360" w:lineRule="auto"/>
        <w:ind w:left="-270" w:right="-360" w:hanging="720"/>
        <w:rPr>
          <w:szCs w:val="24"/>
        </w:rPr>
      </w:pPr>
      <w:r w:rsidRPr="00FA2DD8">
        <w:rPr>
          <w:szCs w:val="24"/>
        </w:rPr>
        <w:t xml:space="preserve">Ajiebefun, I.A., &amp;Daramola, A.G., (2018). Efficiency of Microenterprises in the   </w:t>
      </w:r>
      <w:r w:rsidRPr="00FA2DD8">
        <w:rPr>
          <w:szCs w:val="24"/>
        </w:rPr>
        <w:tab/>
        <w:t>Nigerian</w:t>
      </w:r>
      <w:r w:rsidRPr="00FA2DD8">
        <w:rPr>
          <w:i/>
          <w:szCs w:val="24"/>
        </w:rPr>
        <w:tab/>
      </w:r>
      <w:r w:rsidRPr="00FA2DD8">
        <w:rPr>
          <w:szCs w:val="24"/>
        </w:rPr>
        <w:t>Abuja. Omotayoand Co.  Ltd.</w:t>
      </w:r>
    </w:p>
    <w:p w:rsidR="00B03B59" w:rsidRPr="00FA2DD8" w:rsidRDefault="00B03B59" w:rsidP="00B03B59">
      <w:pPr>
        <w:spacing w:after="196" w:line="360" w:lineRule="auto"/>
        <w:ind w:left="-270" w:right="-360" w:hanging="720"/>
        <w:rPr>
          <w:szCs w:val="24"/>
        </w:rPr>
      </w:pPr>
      <w:r w:rsidRPr="00FA2DD8">
        <w:rPr>
          <w:szCs w:val="24"/>
        </w:rPr>
        <w:t xml:space="preserve">Al-Somali, S.,Gholami, R., &amp; Clegg, B., (2018), 'An investigation into the </w:t>
      </w:r>
      <w:r w:rsidRPr="00FA2DD8">
        <w:rPr>
          <w:szCs w:val="24"/>
        </w:rPr>
        <w:tab/>
        <w:t xml:space="preserve"> adoption of electronic business in Saudi Arabia using the technology-   organization-environment   framework', Paper presented to </w:t>
      </w:r>
      <w:r w:rsidRPr="00FA2DD8">
        <w:rPr>
          <w:szCs w:val="24"/>
        </w:rPr>
        <w:tab/>
      </w:r>
      <w:r w:rsidRPr="00FA2DD8">
        <w:rPr>
          <w:i/>
          <w:szCs w:val="24"/>
        </w:rPr>
        <w:t>UK Academy for Information Systems Conference Proceedings</w:t>
      </w:r>
      <w:r w:rsidRPr="00FA2DD8">
        <w:rPr>
          <w:szCs w:val="24"/>
        </w:rPr>
        <w:t xml:space="preserve">, paper 6, University of Oxford, Oxford, England. An exploratory study, </w:t>
      </w:r>
      <w:r w:rsidRPr="00FA2DD8">
        <w:rPr>
          <w:i/>
          <w:szCs w:val="24"/>
        </w:rPr>
        <w:t>Journal of Tourism Management</w:t>
      </w:r>
      <w:r w:rsidRPr="00FA2DD8">
        <w:rPr>
          <w:szCs w:val="24"/>
        </w:rPr>
        <w:t xml:space="preserve">, 25(2) (2003), 259-256.   </w:t>
      </w:r>
    </w:p>
    <w:p w:rsidR="00B03B59" w:rsidRPr="00FA2DD8" w:rsidRDefault="00B03B59" w:rsidP="00B03B59">
      <w:pPr>
        <w:spacing w:after="196" w:line="360" w:lineRule="auto"/>
        <w:ind w:left="-270" w:right="-360" w:hanging="720"/>
        <w:rPr>
          <w:szCs w:val="24"/>
        </w:rPr>
      </w:pPr>
      <w:r w:rsidRPr="00FA2DD8">
        <w:rPr>
          <w:szCs w:val="24"/>
        </w:rPr>
        <w:t xml:space="preserve">Barney, J.B., (2018), Is the resource-based theory a useful perspective for strategic management research? Yes, </w:t>
      </w:r>
      <w:r w:rsidRPr="00FA2DD8">
        <w:rPr>
          <w:i/>
          <w:szCs w:val="24"/>
        </w:rPr>
        <w:t>Academy of Management Review</w:t>
      </w:r>
      <w:r w:rsidRPr="00FA2DD8">
        <w:rPr>
          <w:szCs w:val="24"/>
        </w:rPr>
        <w:t xml:space="preserve">, 26(1) (2001), 41-56. </w:t>
      </w:r>
    </w:p>
    <w:p w:rsidR="00B03B59" w:rsidRPr="00FA2DD8" w:rsidRDefault="00B03B59" w:rsidP="00B03B59">
      <w:pPr>
        <w:spacing w:after="202" w:line="360" w:lineRule="auto"/>
        <w:ind w:left="-270" w:right="-360" w:hanging="720"/>
        <w:rPr>
          <w:szCs w:val="24"/>
        </w:rPr>
      </w:pPr>
      <w:r w:rsidRPr="00FA2DD8">
        <w:rPr>
          <w:szCs w:val="24"/>
        </w:rPr>
        <w:t xml:space="preserve">Bengtsson M., Boter, H., &amp; Vladimir, V., (2017); " Integrating the Internet and </w:t>
      </w:r>
      <w:r w:rsidRPr="00FA2DD8">
        <w:rPr>
          <w:szCs w:val="24"/>
        </w:rPr>
        <w:tab/>
        <w:t xml:space="preserve">Marketing Operations"; </w:t>
      </w:r>
      <w:r w:rsidRPr="00FA2DD8">
        <w:rPr>
          <w:i/>
          <w:szCs w:val="24"/>
        </w:rPr>
        <w:t>International Small Business Journal</w:t>
      </w:r>
      <w:r w:rsidRPr="00FA2DD8">
        <w:rPr>
          <w:szCs w:val="24"/>
        </w:rPr>
        <w:t xml:space="preserve">. 25 no.1. </w:t>
      </w:r>
    </w:p>
    <w:p w:rsidR="00B03B59" w:rsidRPr="00FA2DD8" w:rsidRDefault="00B03B59" w:rsidP="00B03B59">
      <w:pPr>
        <w:spacing w:after="202" w:line="360" w:lineRule="auto"/>
        <w:ind w:left="-270" w:right="-360" w:hanging="720"/>
        <w:rPr>
          <w:szCs w:val="24"/>
        </w:rPr>
      </w:pPr>
      <w:r w:rsidRPr="00FA2DD8">
        <w:rPr>
          <w:szCs w:val="24"/>
        </w:rPr>
        <w:t>Berthon, P.R., Pitt, L., Plangger, K., &amp;Shappiro, D., (2018). Marketing meets Web 2.0, social media, and creative consumers; Implications for international marketing strategy. Business Horizons.</w:t>
      </w:r>
      <w:r w:rsidRPr="00FA2DD8">
        <w:rPr>
          <w:szCs w:val="24"/>
        </w:rPr>
        <w:tab/>
      </w:r>
      <w:r w:rsidRPr="00FA2DD8">
        <w:rPr>
          <w:szCs w:val="24"/>
        </w:rPr>
        <w:tab/>
      </w:r>
      <w:r w:rsidRPr="00FA2DD8">
        <w:rPr>
          <w:szCs w:val="24"/>
        </w:rPr>
        <w:tab/>
      </w:r>
      <w:r w:rsidRPr="00FA2DD8">
        <w:rPr>
          <w:szCs w:val="24"/>
        </w:rPr>
        <w:tab/>
      </w:r>
    </w:p>
    <w:p w:rsidR="00B03B59" w:rsidRPr="00FA2DD8" w:rsidRDefault="00B03B59" w:rsidP="00B03B59">
      <w:pPr>
        <w:spacing w:after="196" w:line="360" w:lineRule="auto"/>
        <w:ind w:left="-270" w:right="-360" w:hanging="720"/>
        <w:rPr>
          <w:szCs w:val="24"/>
        </w:rPr>
      </w:pPr>
      <w:r w:rsidRPr="00FA2DD8">
        <w:rPr>
          <w:szCs w:val="24"/>
        </w:rPr>
        <w:t xml:space="preserve">Bharadwaj, A.S., (2017), A. Resource-based perspective on information technology capability and firm performance: An empirical investigation, </w:t>
      </w:r>
      <w:r w:rsidRPr="00FA2DD8">
        <w:rPr>
          <w:i/>
          <w:szCs w:val="24"/>
        </w:rPr>
        <w:t>MIS Quarterly</w:t>
      </w:r>
      <w:r w:rsidRPr="00FA2DD8">
        <w:rPr>
          <w:szCs w:val="24"/>
        </w:rPr>
        <w:t>, 24(1) 169-196.</w:t>
      </w:r>
    </w:p>
    <w:p w:rsidR="00B03B59" w:rsidRPr="00FA2DD8" w:rsidRDefault="00B03B59" w:rsidP="00B03B59">
      <w:pPr>
        <w:tabs>
          <w:tab w:val="center" w:pos="3371"/>
        </w:tabs>
        <w:spacing w:after="307" w:line="360" w:lineRule="auto"/>
        <w:ind w:left="-270" w:right="-360" w:hanging="720"/>
        <w:rPr>
          <w:szCs w:val="24"/>
        </w:rPr>
      </w:pPr>
      <w:r w:rsidRPr="00FA2DD8">
        <w:rPr>
          <w:i/>
          <w:szCs w:val="24"/>
        </w:rPr>
        <w:tab/>
        <w:t xml:space="preserve">Bookstores; Information and Management; </w:t>
      </w:r>
      <w:r w:rsidRPr="00FA2DD8">
        <w:rPr>
          <w:szCs w:val="24"/>
        </w:rPr>
        <w:t>Vol.39 p431-44</w:t>
      </w:r>
    </w:p>
    <w:p w:rsidR="00B03B59" w:rsidRPr="00FA2DD8" w:rsidRDefault="00B03B59" w:rsidP="00B03B59">
      <w:pPr>
        <w:spacing w:line="360" w:lineRule="auto"/>
        <w:ind w:left="-270" w:right="-360" w:hanging="720"/>
        <w:rPr>
          <w:szCs w:val="24"/>
        </w:rPr>
      </w:pPr>
      <w:r w:rsidRPr="00FA2DD8">
        <w:rPr>
          <w:szCs w:val="24"/>
        </w:rPr>
        <w:t xml:space="preserve">Chaffey, D., Johnston, K., &amp; Mayer, R. (2018) e Marketing excellence: planning and                 optimizing your digital marketing. 3. ed. Butterworth-Heinemann.         </w:t>
      </w:r>
    </w:p>
    <w:p w:rsidR="00B03B59" w:rsidRPr="00FA2DD8" w:rsidRDefault="00B03B59" w:rsidP="00B03B59">
      <w:pPr>
        <w:spacing w:line="360" w:lineRule="auto"/>
        <w:ind w:left="-270" w:right="-360" w:hanging="720"/>
        <w:rPr>
          <w:szCs w:val="24"/>
        </w:rPr>
      </w:pPr>
      <w:r w:rsidRPr="00FA2DD8">
        <w:rPr>
          <w:szCs w:val="24"/>
        </w:rPr>
        <w:t xml:space="preserve">Chaffey.S.D,Mayer.R., Johnston.K., &amp; Chadwick, F., (2017); "Internet Marketing";  </w:t>
      </w:r>
      <w:r w:rsidRPr="00FA2DD8">
        <w:rPr>
          <w:szCs w:val="24"/>
        </w:rPr>
        <w:tab/>
      </w:r>
      <w:r w:rsidRPr="00FA2DD8">
        <w:rPr>
          <w:i/>
          <w:szCs w:val="24"/>
        </w:rPr>
        <w:t>Financial Times,</w:t>
      </w:r>
      <w:r w:rsidRPr="00FA2DD8">
        <w:rPr>
          <w:szCs w:val="24"/>
        </w:rPr>
        <w:t xml:space="preserve"> Prentice-Hall, London. </w:t>
      </w:r>
    </w:p>
    <w:p w:rsidR="00B03B59" w:rsidRPr="00FA2DD8" w:rsidRDefault="00B03B59" w:rsidP="00B03B59">
      <w:pPr>
        <w:tabs>
          <w:tab w:val="left" w:pos="270"/>
        </w:tabs>
        <w:spacing w:line="360" w:lineRule="auto"/>
        <w:ind w:left="-270" w:right="-360" w:hanging="720"/>
        <w:rPr>
          <w:szCs w:val="24"/>
        </w:rPr>
      </w:pPr>
      <w:r w:rsidRPr="00FA2DD8">
        <w:rPr>
          <w:szCs w:val="24"/>
        </w:rPr>
        <w:t>Chen, Y., &amp; Zhu, J., (2004). Measuring information technology’s direct impact on firm performance, Information</w:t>
      </w:r>
      <w:r w:rsidRPr="00FA2DD8">
        <w:rPr>
          <w:i/>
          <w:szCs w:val="24"/>
        </w:rPr>
        <w:t xml:space="preserve"> Technology and Management</w:t>
      </w:r>
      <w:r w:rsidRPr="00FA2DD8">
        <w:rPr>
          <w:szCs w:val="24"/>
        </w:rPr>
        <w:t>, 5(1/2) (2004)</w:t>
      </w:r>
    </w:p>
    <w:p w:rsidR="00B03B59" w:rsidRPr="00FA2DD8" w:rsidRDefault="00B03B59" w:rsidP="00B03B59">
      <w:pPr>
        <w:spacing w:after="196" w:line="360" w:lineRule="auto"/>
        <w:ind w:left="-270" w:right="-360" w:hanging="720"/>
        <w:rPr>
          <w:szCs w:val="24"/>
        </w:rPr>
      </w:pPr>
      <w:r w:rsidRPr="00FA2DD8">
        <w:rPr>
          <w:szCs w:val="24"/>
        </w:rPr>
        <w:t xml:space="preserve">Coviello, N.E., Milley, R., &amp;Marcolin, B., (2018). Understanding IT-enabled </w:t>
      </w:r>
      <w:r w:rsidRPr="00FA2DD8">
        <w:rPr>
          <w:szCs w:val="24"/>
        </w:rPr>
        <w:tab/>
        <w:t>interactivity in contemporary marketing.</w:t>
      </w:r>
      <w:r w:rsidRPr="00FA2DD8">
        <w:rPr>
          <w:i/>
          <w:szCs w:val="24"/>
        </w:rPr>
        <w:t xml:space="preserve"> Journal of Interactive Marketing</w:t>
      </w:r>
      <w:r w:rsidRPr="00FA2DD8">
        <w:rPr>
          <w:szCs w:val="24"/>
        </w:rPr>
        <w:t xml:space="preserve">, 15 (4), 18-33. </w:t>
      </w:r>
    </w:p>
    <w:p w:rsidR="00B03B59" w:rsidRPr="00FA2DD8" w:rsidRDefault="00B03B59" w:rsidP="00B03B59">
      <w:pPr>
        <w:tabs>
          <w:tab w:val="left" w:pos="720"/>
        </w:tabs>
        <w:spacing w:line="360" w:lineRule="auto"/>
        <w:ind w:left="-270" w:right="-360" w:hanging="720"/>
        <w:rPr>
          <w:szCs w:val="24"/>
        </w:rPr>
      </w:pPr>
      <w:r w:rsidRPr="00FA2DD8">
        <w:rPr>
          <w:szCs w:val="24"/>
        </w:rPr>
        <w:t xml:space="preserve">DEI Worldwide (2018). The impact of social media on purchasing behavior. Engaging consumers online. </w:t>
      </w:r>
      <w:r w:rsidRPr="00FA2DD8">
        <w:rPr>
          <w:szCs w:val="24"/>
        </w:rPr>
        <w:lastRenderedPageBreak/>
        <w:t xml:space="preserve">Available at </w:t>
      </w:r>
    </w:p>
    <w:p w:rsidR="00B03B59" w:rsidRPr="00FA2DD8" w:rsidRDefault="00B03B59" w:rsidP="00B03B59">
      <w:pPr>
        <w:spacing w:line="360" w:lineRule="auto"/>
        <w:ind w:left="-270" w:right="-360" w:hanging="720"/>
        <w:rPr>
          <w:szCs w:val="24"/>
        </w:rPr>
      </w:pPr>
      <w:r w:rsidRPr="00FA2DD8">
        <w:rPr>
          <w:szCs w:val="24"/>
        </w:rPr>
        <w:t xml:space="preserve">Downie, G., (2017), “Internet marketing and SMEs”, Management Services, Vol.14 No.7, pp. 8-20. </w:t>
      </w:r>
      <w:r w:rsidRPr="00FA2DD8">
        <w:rPr>
          <w:i/>
          <w:szCs w:val="24"/>
        </w:rPr>
        <w:t xml:space="preserve">Driving competitiveness </w:t>
      </w:r>
      <w:r w:rsidRPr="00FA2DD8">
        <w:rPr>
          <w:szCs w:val="24"/>
        </w:rPr>
        <w:t xml:space="preserve">USA: IGI Global. </w:t>
      </w:r>
    </w:p>
    <w:p w:rsidR="00B03B59" w:rsidRPr="00FA2DD8" w:rsidRDefault="00B03B59" w:rsidP="00B03B59">
      <w:pPr>
        <w:spacing w:after="196" w:line="360" w:lineRule="auto"/>
        <w:ind w:left="-270" w:right="-360" w:hanging="720"/>
        <w:rPr>
          <w:szCs w:val="24"/>
        </w:rPr>
      </w:pPr>
      <w:r w:rsidRPr="00FA2DD8">
        <w:rPr>
          <w:szCs w:val="24"/>
        </w:rPr>
        <w:t xml:space="preserve">Gallagher, D., &amp; Gilmore, A., (2017). The stages theory of SME internationalization: A Northern Ireland case study. </w:t>
      </w:r>
      <w:r w:rsidRPr="00FA2DD8">
        <w:rPr>
          <w:i/>
          <w:szCs w:val="24"/>
        </w:rPr>
        <w:t>International Journal of Management Cases</w:t>
      </w:r>
      <w:r w:rsidRPr="00FA2DD8">
        <w:rPr>
          <w:szCs w:val="24"/>
        </w:rPr>
        <w:t xml:space="preserve">, 7 (1), 13- 23. </w:t>
      </w:r>
    </w:p>
    <w:p w:rsidR="00B03B59" w:rsidRPr="00FA2DD8" w:rsidRDefault="00B03B59" w:rsidP="00B03B59">
      <w:pPr>
        <w:tabs>
          <w:tab w:val="center" w:pos="7941"/>
          <w:tab w:val="center" w:pos="8661"/>
        </w:tabs>
        <w:spacing w:after="143" w:line="360" w:lineRule="auto"/>
        <w:ind w:left="-270" w:right="-360" w:hanging="720"/>
        <w:rPr>
          <w:szCs w:val="24"/>
        </w:rPr>
      </w:pPr>
      <w:r w:rsidRPr="00FA2DD8">
        <w:rPr>
          <w:szCs w:val="24"/>
        </w:rPr>
        <w:t xml:space="preserve">Gilmore, A., Gallagher, D., &amp; Henry, S., (2007), “E-marketing and SMEs:  </w:t>
      </w:r>
      <w:r w:rsidRPr="00FA2DD8">
        <w:rPr>
          <w:szCs w:val="24"/>
        </w:rPr>
        <w:tab/>
      </w:r>
      <w:r w:rsidRPr="00FA2DD8">
        <w:rPr>
          <w:szCs w:val="24"/>
        </w:rPr>
        <w:tab/>
      </w:r>
    </w:p>
    <w:p w:rsidR="00B03B59" w:rsidRPr="00FA2DD8" w:rsidRDefault="00B03B59" w:rsidP="00B03B59">
      <w:pPr>
        <w:spacing w:after="199" w:line="360" w:lineRule="auto"/>
        <w:ind w:left="-270" w:right="-360" w:hanging="720"/>
        <w:rPr>
          <w:szCs w:val="24"/>
        </w:rPr>
      </w:pPr>
      <w:r w:rsidRPr="00FA2DD8">
        <w:rPr>
          <w:szCs w:val="24"/>
        </w:rPr>
        <w:t>Gilmore. A., Gallagher.D., Henry.S., (2007); "E-marketing and SMEs: Operational Lessons for the Future”; European Business Review, Vol 19, No 3. Global Awareness Society International 22nd Annual Conference –Rome, Italy, May 2013.</w:t>
      </w:r>
    </w:p>
    <w:p w:rsidR="00B03B59" w:rsidRPr="00FA2DD8" w:rsidRDefault="00B03B59" w:rsidP="00B03B59">
      <w:pPr>
        <w:tabs>
          <w:tab w:val="left" w:pos="180"/>
        </w:tabs>
        <w:spacing w:line="360" w:lineRule="auto"/>
        <w:ind w:left="-270" w:right="-360" w:hanging="720"/>
        <w:rPr>
          <w:szCs w:val="24"/>
        </w:rPr>
      </w:pPr>
      <w:r w:rsidRPr="00FA2DD8">
        <w:rPr>
          <w:szCs w:val="24"/>
        </w:rPr>
        <w:t>Levy, M., &amp; Powell, P., (2018)</w:t>
      </w:r>
      <w:r w:rsidRPr="00FA2DD8">
        <w:rPr>
          <w:i/>
          <w:szCs w:val="24"/>
        </w:rPr>
        <w:t>.</w:t>
      </w:r>
      <w:r w:rsidRPr="00FA2DD8">
        <w:rPr>
          <w:szCs w:val="24"/>
        </w:rPr>
        <w:t xml:space="preserve"> SME Internet adoption: towards a transporter model. Paper read at the 15th BLED Electronic Commerce conference on e-Reality: constructing the e-Economy held in Slovenia on 17 to 19 June. Slovenia. </w:t>
      </w:r>
    </w:p>
    <w:p w:rsidR="00B03B59" w:rsidRPr="00FA2DD8" w:rsidRDefault="00B03B59" w:rsidP="00B03B59">
      <w:pPr>
        <w:spacing w:after="202" w:line="360" w:lineRule="auto"/>
        <w:ind w:left="-270" w:right="-360" w:hanging="720"/>
        <w:rPr>
          <w:szCs w:val="24"/>
        </w:rPr>
      </w:pPr>
      <w:r w:rsidRPr="00FA2DD8">
        <w:rPr>
          <w:szCs w:val="24"/>
        </w:rPr>
        <w:t>Levy, M., &amp; Powell, P., (2017).18</w:t>
      </w:r>
      <w:r w:rsidRPr="00FA2DD8">
        <w:rPr>
          <w:i/>
          <w:szCs w:val="24"/>
        </w:rPr>
        <w:t>Strategies for Growth in SMEs: The Role of Information and Information Systems</w:t>
      </w:r>
      <w:r w:rsidRPr="00FA2DD8">
        <w:rPr>
          <w:szCs w:val="24"/>
        </w:rPr>
        <w:t xml:space="preserve">, Butterworth: Heinemann. </w:t>
      </w:r>
    </w:p>
    <w:p w:rsidR="00B03B59" w:rsidRPr="00FA2DD8" w:rsidRDefault="00B03B59" w:rsidP="00B03B59">
      <w:pPr>
        <w:spacing w:after="6" w:line="360" w:lineRule="auto"/>
        <w:ind w:left="-270" w:right="-360" w:hanging="720"/>
        <w:rPr>
          <w:szCs w:val="24"/>
        </w:rPr>
      </w:pPr>
      <w:r w:rsidRPr="00FA2DD8">
        <w:rPr>
          <w:szCs w:val="24"/>
        </w:rPr>
        <w:t xml:space="preserve">Ojo, O., (2018). </w:t>
      </w:r>
      <w:r w:rsidRPr="00FA2DD8">
        <w:rPr>
          <w:i/>
          <w:szCs w:val="24"/>
        </w:rPr>
        <w:t>Impact of micro finance on entrepreneurial development: A case           study of Nigeria</w:t>
      </w:r>
      <w:r w:rsidRPr="00FA2DD8">
        <w:rPr>
          <w:szCs w:val="24"/>
        </w:rPr>
        <w:t xml:space="preserve">.  Paper presented at the International Conference on Economic and Administration. Organized by the Faculty of Administration and Business, University of Bucharest, Romania, 14th -15th November,2009 </w:t>
      </w:r>
    </w:p>
    <w:p w:rsidR="00B03B59" w:rsidRPr="00FA2DD8" w:rsidRDefault="00B03B59" w:rsidP="00B03B59">
      <w:pPr>
        <w:spacing w:after="112" w:line="360" w:lineRule="auto"/>
        <w:ind w:left="-270" w:right="-360" w:hanging="720"/>
        <w:rPr>
          <w:szCs w:val="24"/>
        </w:rPr>
      </w:pPr>
      <w:r w:rsidRPr="00FA2DD8">
        <w:rPr>
          <w:szCs w:val="24"/>
        </w:rPr>
        <w:t>Organisation for Economic Co-operation and Development (O E C D) (2017).</w:t>
      </w:r>
      <w:r w:rsidRPr="00FA2DD8">
        <w:rPr>
          <w:i/>
          <w:szCs w:val="24"/>
        </w:rPr>
        <w:t xml:space="preserve"> The </w:t>
      </w:r>
    </w:p>
    <w:p w:rsidR="00B03B59" w:rsidRPr="00FA2DD8" w:rsidRDefault="00B03B59" w:rsidP="00B03B59">
      <w:pPr>
        <w:tabs>
          <w:tab w:val="center" w:pos="1446"/>
        </w:tabs>
        <w:spacing w:after="122" w:line="360" w:lineRule="auto"/>
        <w:ind w:left="-270" w:right="-360" w:hanging="720"/>
        <w:rPr>
          <w:szCs w:val="24"/>
        </w:rPr>
      </w:pPr>
      <w:r w:rsidRPr="00FA2DD8">
        <w:rPr>
          <w:szCs w:val="24"/>
        </w:rPr>
        <w:tab/>
        <w:t xml:space="preserve"> Oxford.2006  </w:t>
      </w:r>
    </w:p>
    <w:p w:rsidR="00B03B59" w:rsidRPr="00FA2DD8" w:rsidRDefault="00B03B59" w:rsidP="00B03B59">
      <w:pPr>
        <w:spacing w:after="196" w:line="360" w:lineRule="auto"/>
        <w:ind w:left="-270" w:right="-360" w:hanging="720"/>
        <w:rPr>
          <w:szCs w:val="24"/>
        </w:rPr>
      </w:pPr>
      <w:r w:rsidRPr="00FA2DD8">
        <w:rPr>
          <w:szCs w:val="24"/>
        </w:rPr>
        <w:t xml:space="preserve">Shankar, V., &amp;Balasubramanian, S., (2018). Mobile marketing: A synthesis and   prognosis. Journal of Interactive Marketing, 23(2), 118-129, </w:t>
      </w:r>
      <w:hyperlink r:id="rId10">
        <w:r w:rsidRPr="00FA2DD8">
          <w:rPr>
            <w:color w:val="0000FF"/>
            <w:szCs w:val="24"/>
            <w:u w:val="single" w:color="0000FF"/>
          </w:rPr>
          <w:t>http://dx.doi.org/10.1016/j.intmar.2009.02.002</w:t>
        </w:r>
      </w:hyperlink>
      <w:hyperlink r:id="rId11"/>
    </w:p>
    <w:p w:rsidR="00B03B59" w:rsidRPr="00FA2DD8" w:rsidRDefault="00B03B59" w:rsidP="00B03B59">
      <w:pPr>
        <w:spacing w:line="360" w:lineRule="auto"/>
        <w:ind w:left="-270" w:right="-360" w:hanging="720"/>
        <w:rPr>
          <w:szCs w:val="24"/>
        </w:rPr>
      </w:pPr>
      <w:r w:rsidRPr="00FA2DD8">
        <w:rPr>
          <w:szCs w:val="24"/>
        </w:rPr>
        <w:t xml:space="preserve">Shaw, M., J., (2018), ‘An introduction’, </w:t>
      </w:r>
      <w:r w:rsidRPr="00FA2DD8">
        <w:rPr>
          <w:i/>
          <w:szCs w:val="24"/>
        </w:rPr>
        <w:t>E-commerce and the digital economy</w:t>
      </w:r>
      <w:r w:rsidRPr="00FA2DD8">
        <w:rPr>
          <w:szCs w:val="24"/>
        </w:rPr>
        <w:t xml:space="preserve">, New York:  M.E. Sharpe. </w:t>
      </w:r>
    </w:p>
    <w:p w:rsidR="00B03B59" w:rsidRPr="00FA2DD8" w:rsidRDefault="00B03B59" w:rsidP="00B03B59">
      <w:pPr>
        <w:spacing w:after="113" w:line="360" w:lineRule="auto"/>
        <w:ind w:left="-270" w:right="-360" w:hanging="720"/>
        <w:rPr>
          <w:szCs w:val="24"/>
        </w:rPr>
      </w:pPr>
      <w:r w:rsidRPr="00FA2DD8">
        <w:rPr>
          <w:szCs w:val="24"/>
        </w:rPr>
        <w:t xml:space="preserve">Sheth, J.N., &amp; Sharma, A., (2017). International e-marketing: opportunities and issues. </w:t>
      </w:r>
    </w:p>
    <w:p w:rsidR="00B03B59" w:rsidRPr="00FA2DD8" w:rsidRDefault="00B03B59" w:rsidP="00B03B59">
      <w:pPr>
        <w:spacing w:after="197" w:line="360" w:lineRule="auto"/>
        <w:ind w:left="-270" w:right="-360" w:hanging="720"/>
        <w:rPr>
          <w:szCs w:val="24"/>
        </w:rPr>
      </w:pPr>
      <w:r w:rsidRPr="00FA2DD8">
        <w:rPr>
          <w:szCs w:val="24"/>
        </w:rPr>
        <w:t>Singh, M. A., (2018). The Internet-Strategies for optimal utilization in South Africa.</w:t>
      </w:r>
      <w:r w:rsidRPr="00FA2DD8">
        <w:rPr>
          <w:i/>
          <w:szCs w:val="24"/>
        </w:rPr>
        <w:t xml:space="preserve"> South African Journal of Information Management,</w:t>
      </w:r>
      <w:r w:rsidRPr="00FA2DD8">
        <w:rPr>
          <w:szCs w:val="24"/>
        </w:rPr>
        <w:t xml:space="preserve"> 4(1), 1-11. </w:t>
      </w:r>
    </w:p>
    <w:p w:rsidR="00B03B59" w:rsidRPr="00FA2DD8" w:rsidRDefault="00B03B59" w:rsidP="00B03B59">
      <w:pPr>
        <w:spacing w:line="360" w:lineRule="auto"/>
        <w:ind w:left="-270" w:right="-360" w:hanging="720"/>
        <w:rPr>
          <w:szCs w:val="24"/>
        </w:rPr>
      </w:pPr>
      <w:r w:rsidRPr="00FA2DD8">
        <w:rPr>
          <w:szCs w:val="24"/>
        </w:rPr>
        <w:t xml:space="preserve">SMEDAN. (2005). Small and medium enterprises performance in Nigeria: A report presented at African </w:t>
      </w:r>
      <w:r w:rsidRPr="00FA2DD8">
        <w:rPr>
          <w:szCs w:val="24"/>
        </w:rPr>
        <w:lastRenderedPageBreak/>
        <w:t xml:space="preserve">entrepreneurship seminar organized in collaboration with the Scientific Committee on Entrepreneurship   </w:t>
      </w:r>
      <w:r w:rsidRPr="00FA2DD8">
        <w:rPr>
          <w:szCs w:val="24"/>
        </w:rPr>
        <w:tab/>
        <w:t xml:space="preserve">of the University of Essex. United Kingdom on the 5th of June. </w:t>
      </w:r>
    </w:p>
    <w:p w:rsidR="00B03B59" w:rsidRPr="00FA2DD8" w:rsidRDefault="00B03B59" w:rsidP="00B03B59">
      <w:pPr>
        <w:spacing w:after="209" w:line="360" w:lineRule="auto"/>
        <w:ind w:left="-270" w:right="-360" w:hanging="720"/>
        <w:rPr>
          <w:szCs w:val="24"/>
        </w:rPr>
      </w:pPr>
      <w:r w:rsidRPr="00FA2DD8">
        <w:rPr>
          <w:szCs w:val="24"/>
        </w:rPr>
        <w:t xml:space="preserve">Stan, E., (2017); "Electronic Marketing"; AED economics–osu.Accessed at:      </w:t>
      </w:r>
      <w:hyperlink r:id="rId12">
        <w:r w:rsidRPr="00FA2DD8">
          <w:rPr>
            <w:color w:val="0000FF"/>
            <w:szCs w:val="24"/>
            <w:u w:val="single" w:color="0000FF"/>
          </w:rPr>
          <w:t>www.Agecon.ag.ohiostate</w:t>
        </w:r>
      </w:hyperlink>
      <w:hyperlink r:id="rId13">
        <w:r w:rsidRPr="00FA2DD8">
          <w:rPr>
            <w:szCs w:val="24"/>
          </w:rPr>
          <w:t>.</w:t>
        </w:r>
      </w:hyperlink>
      <w:r w:rsidRPr="00FA2DD8">
        <w:rPr>
          <w:szCs w:val="24"/>
        </w:rPr>
        <w:t xml:space="preserve">edu/programs/e-agbiz. </w:t>
      </w:r>
    </w:p>
    <w:p w:rsidR="00B03B59" w:rsidRPr="00FA2DD8" w:rsidRDefault="00B03B59" w:rsidP="00B03B59">
      <w:pPr>
        <w:spacing w:after="111" w:line="360" w:lineRule="auto"/>
        <w:ind w:left="-270" w:right="-360" w:hanging="720"/>
        <w:rPr>
          <w:szCs w:val="24"/>
        </w:rPr>
      </w:pPr>
      <w:r w:rsidRPr="00FA2DD8">
        <w:rPr>
          <w:szCs w:val="24"/>
        </w:rPr>
        <w:t>Straus J., &amp; Frost R., (2018); "e-marketing"; 2edition, Prentice Hall.</w:t>
      </w:r>
      <w:r w:rsidRPr="00FA2DD8">
        <w:rPr>
          <w:i/>
          <w:szCs w:val="24"/>
        </w:rPr>
        <w:t xml:space="preserve"> Study of Online </w:t>
      </w:r>
    </w:p>
    <w:p w:rsidR="00B03B59" w:rsidRPr="00FA2DD8" w:rsidRDefault="00B03B59" w:rsidP="00B03B59">
      <w:pPr>
        <w:spacing w:after="196" w:line="360" w:lineRule="auto"/>
        <w:ind w:left="-270" w:right="-360" w:hanging="720"/>
        <w:rPr>
          <w:szCs w:val="24"/>
        </w:rPr>
      </w:pPr>
      <w:r w:rsidRPr="00FA2DD8">
        <w:rPr>
          <w:szCs w:val="24"/>
        </w:rPr>
        <w:t xml:space="preserve">Stansfield, M., &amp; Grant, K., (2017). An investigation into issues influencing the use of the Internet and electronic commerce among small medium sized </w:t>
      </w:r>
      <w:r w:rsidRPr="00FA2DD8">
        <w:rPr>
          <w:szCs w:val="24"/>
        </w:rPr>
        <w:tab/>
        <w:t xml:space="preserve">enterprises. </w:t>
      </w:r>
      <w:r w:rsidRPr="00FA2DD8">
        <w:rPr>
          <w:i/>
          <w:szCs w:val="24"/>
        </w:rPr>
        <w:t>Journal of Electronic Commerce Research,</w:t>
      </w:r>
      <w:r w:rsidRPr="00FA2DD8">
        <w:rPr>
          <w:szCs w:val="24"/>
        </w:rPr>
        <w:t xml:space="preserve">4(1), 15-33. </w:t>
      </w:r>
    </w:p>
    <w:p w:rsidR="00B03B59" w:rsidRPr="00FA2DD8" w:rsidRDefault="00B03B59" w:rsidP="00B03B59">
      <w:pPr>
        <w:spacing w:after="1" w:line="360" w:lineRule="auto"/>
        <w:ind w:left="-270" w:right="-360" w:hanging="720"/>
        <w:rPr>
          <w:szCs w:val="24"/>
        </w:rPr>
      </w:pPr>
      <w:r w:rsidRPr="00FA2DD8">
        <w:rPr>
          <w:szCs w:val="24"/>
        </w:rPr>
        <w:t xml:space="preserve">Stockdale, R., &amp; Standing, C., (2018). Benefits and barriers of electronic marketplace participation: an SME perspective. </w:t>
      </w:r>
      <w:r w:rsidRPr="00FA2DD8">
        <w:rPr>
          <w:i/>
          <w:szCs w:val="24"/>
        </w:rPr>
        <w:t>The Journal of Enterprise Information Management,</w:t>
      </w:r>
      <w:r w:rsidRPr="00FA2DD8">
        <w:rPr>
          <w:szCs w:val="24"/>
        </w:rPr>
        <w:t xml:space="preserve"> Volume17, Number4,pp.301–311. </w:t>
      </w:r>
    </w:p>
    <w:p w:rsidR="00B03B59" w:rsidRPr="00FA2DD8" w:rsidRDefault="00B03B59" w:rsidP="00B03B59">
      <w:pPr>
        <w:spacing w:after="202" w:line="360" w:lineRule="auto"/>
        <w:ind w:left="-270" w:right="-360" w:hanging="720"/>
        <w:rPr>
          <w:szCs w:val="24"/>
        </w:rPr>
      </w:pPr>
      <w:r w:rsidRPr="00FA2DD8">
        <w:rPr>
          <w:szCs w:val="24"/>
        </w:rPr>
        <w:t xml:space="preserve">Tecce, D.J., (2010), Business models, business strategy and innovation. Long range planning. 43(2-3), 172_194 </w:t>
      </w:r>
    </w:p>
    <w:p w:rsidR="00B03B59" w:rsidRPr="00FA2DD8" w:rsidRDefault="00B03B59" w:rsidP="00B03B59">
      <w:pPr>
        <w:spacing w:after="199" w:line="360" w:lineRule="auto"/>
        <w:ind w:left="-270" w:right="-360" w:hanging="720"/>
        <w:rPr>
          <w:szCs w:val="24"/>
        </w:rPr>
      </w:pPr>
      <w:r w:rsidRPr="00FA2DD8">
        <w:rPr>
          <w:szCs w:val="24"/>
        </w:rPr>
        <w:t xml:space="preserve">Thurik, R., Wennekers, S., (2018). Entrepreneurship, small business and economic growth. </w:t>
      </w:r>
      <w:r w:rsidRPr="00FA2DD8">
        <w:rPr>
          <w:i/>
          <w:szCs w:val="24"/>
        </w:rPr>
        <w:t>Journal of Small Business and Enterprise Development</w:t>
      </w:r>
      <w:r w:rsidRPr="00FA2DD8">
        <w:rPr>
          <w:szCs w:val="24"/>
        </w:rPr>
        <w:t>, 11, 1, 40- 149.</w:t>
      </w:r>
    </w:p>
    <w:p w:rsidR="00B03B59" w:rsidRPr="00FA2DD8" w:rsidRDefault="00B03B59" w:rsidP="00B03B59">
      <w:pPr>
        <w:spacing w:after="3" w:line="360" w:lineRule="auto"/>
        <w:ind w:left="-270" w:right="-360" w:hanging="720"/>
        <w:rPr>
          <w:szCs w:val="24"/>
        </w:rPr>
      </w:pPr>
      <w:r w:rsidRPr="00FA2DD8">
        <w:rPr>
          <w:szCs w:val="24"/>
        </w:rPr>
        <w:t xml:space="preserve">Tornatzky, L., &amp; Fleischer, M., (1990), </w:t>
      </w:r>
      <w:r w:rsidRPr="00FA2DD8">
        <w:rPr>
          <w:i/>
          <w:szCs w:val="24"/>
        </w:rPr>
        <w:t xml:space="preserve">The processes of technological innovation, issues in management series, </w:t>
      </w:r>
      <w:r w:rsidRPr="00FA2DD8">
        <w:rPr>
          <w:szCs w:val="24"/>
        </w:rPr>
        <w:t xml:space="preserve">Lexington Books, New York, NY. </w:t>
      </w:r>
    </w:p>
    <w:p w:rsidR="00B03B59" w:rsidRPr="00FA2DD8" w:rsidRDefault="00B03B59" w:rsidP="00B03B59">
      <w:pPr>
        <w:spacing w:before="100" w:beforeAutospacing="1" w:after="100" w:afterAutospacing="1" w:line="360" w:lineRule="auto"/>
        <w:ind w:left="-270" w:right="-360" w:hanging="720"/>
        <w:rPr>
          <w:szCs w:val="24"/>
        </w:rPr>
      </w:pPr>
      <w:r w:rsidRPr="00FA2DD8">
        <w:rPr>
          <w:szCs w:val="24"/>
        </w:rPr>
        <w:t>UK Independent hotels.</w:t>
      </w:r>
      <w:r w:rsidRPr="00FA2DD8">
        <w:rPr>
          <w:i/>
          <w:szCs w:val="24"/>
        </w:rPr>
        <w:t xml:space="preserve">Information Communications and Technology Journal, </w:t>
      </w:r>
      <w:r w:rsidRPr="00FA2DD8">
        <w:rPr>
          <w:szCs w:val="24"/>
        </w:rPr>
        <w:t>2(1), 39-50.</w:t>
      </w:r>
    </w:p>
    <w:p w:rsidR="00B03B59" w:rsidRPr="00FA2DD8" w:rsidRDefault="00B03B59" w:rsidP="00B03B59">
      <w:pPr>
        <w:spacing w:after="208" w:line="360" w:lineRule="auto"/>
        <w:ind w:left="-270" w:right="-360" w:hanging="720"/>
        <w:rPr>
          <w:szCs w:val="24"/>
        </w:rPr>
      </w:pPr>
      <w:r w:rsidRPr="00FA2DD8">
        <w:rPr>
          <w:szCs w:val="24"/>
        </w:rPr>
        <w:t xml:space="preserve">Reddy, P. B., </w:t>
      </w:r>
      <w:r w:rsidRPr="00FA2DD8">
        <w:rPr>
          <w:color w:val="292526"/>
          <w:szCs w:val="24"/>
        </w:rPr>
        <w:t xml:space="preserve">(2018) </w:t>
      </w:r>
      <w:r w:rsidRPr="00FA2DD8">
        <w:rPr>
          <w:szCs w:val="24"/>
        </w:rPr>
        <w:t>“</w:t>
      </w:r>
      <w:r w:rsidRPr="00FA2DD8">
        <w:rPr>
          <w:color w:val="292526"/>
          <w:szCs w:val="24"/>
        </w:rPr>
        <w:t xml:space="preserve">Electronic Marketing in India: A Study on Opportunities and Challenges” </w:t>
      </w:r>
      <w:r w:rsidRPr="00FA2DD8">
        <w:rPr>
          <w:i/>
          <w:szCs w:val="24"/>
        </w:rPr>
        <w:t>Indian Journal of Marketing</w:t>
      </w:r>
      <w:r w:rsidRPr="00FA2DD8">
        <w:rPr>
          <w:szCs w:val="24"/>
        </w:rPr>
        <w:t>, Vol. XXXIII, No. 4, pp. 9-12.</w:t>
      </w:r>
    </w:p>
    <w:p w:rsidR="00B03B59" w:rsidRPr="00FA2DD8" w:rsidRDefault="00B03B59" w:rsidP="00B03B59">
      <w:pPr>
        <w:tabs>
          <w:tab w:val="center" w:pos="4438"/>
          <w:tab w:val="center" w:pos="8661"/>
        </w:tabs>
        <w:spacing w:after="119" w:line="360" w:lineRule="auto"/>
        <w:ind w:left="-270" w:right="-360" w:hanging="720"/>
        <w:rPr>
          <w:szCs w:val="24"/>
        </w:rPr>
      </w:pPr>
      <w:r w:rsidRPr="00FA2DD8">
        <w:rPr>
          <w:i/>
          <w:szCs w:val="24"/>
        </w:rPr>
        <w:tab/>
        <w:t xml:space="preserve"> Reported Challenges and Opportunities of Global Financial Crisis on Small   </w:t>
      </w:r>
      <w:r w:rsidRPr="00FA2DD8">
        <w:rPr>
          <w:i/>
          <w:szCs w:val="24"/>
        </w:rPr>
        <w:tab/>
      </w:r>
    </w:p>
    <w:p w:rsidR="00B03B59" w:rsidRPr="00FA2DD8" w:rsidRDefault="00B03B59" w:rsidP="00B03B59">
      <w:pPr>
        <w:spacing w:after="3" w:line="360" w:lineRule="auto"/>
        <w:ind w:left="-270" w:right="-360" w:hanging="720"/>
        <w:rPr>
          <w:szCs w:val="24"/>
        </w:rPr>
      </w:pPr>
      <w:r w:rsidRPr="00FA2DD8">
        <w:rPr>
          <w:i/>
          <w:szCs w:val="24"/>
        </w:rPr>
        <w:tab/>
        <w:t xml:space="preserve"> Research and Applications </w:t>
      </w:r>
      <w:r w:rsidRPr="00FA2DD8">
        <w:rPr>
          <w:szCs w:val="24"/>
        </w:rPr>
        <w:t xml:space="preserve">ISSN: 2248-9622, Vol. 5, Issue 2, (Part -5)   </w:t>
      </w:r>
    </w:p>
    <w:p w:rsidR="00B03B59" w:rsidRPr="00FA2DD8" w:rsidRDefault="00B03B59" w:rsidP="00B03B59">
      <w:pPr>
        <w:spacing w:after="196" w:line="360" w:lineRule="auto"/>
        <w:ind w:left="-270" w:right="-360" w:hanging="720"/>
        <w:rPr>
          <w:szCs w:val="24"/>
        </w:rPr>
      </w:pPr>
      <w:r w:rsidRPr="00FA2DD8">
        <w:rPr>
          <w:szCs w:val="24"/>
        </w:rPr>
        <w:t xml:space="preserve">Vuuren-van J. J., &amp;Groenewald, D., (2017). A critical analysis of the influence of start-up factors in small businesses and entrepreneurial ventures in South Africa. </w:t>
      </w:r>
      <w:r w:rsidRPr="00FA2DD8">
        <w:rPr>
          <w:i/>
          <w:szCs w:val="24"/>
        </w:rPr>
        <w:t xml:space="preserve">ActaCommercii, </w:t>
      </w:r>
      <w:r w:rsidRPr="00FA2DD8">
        <w:rPr>
          <w:szCs w:val="24"/>
        </w:rPr>
        <w:t>4(1), 269-280 Washington D.C</w:t>
      </w:r>
    </w:p>
    <w:p w:rsidR="00B03B59" w:rsidRPr="00FA2DD8" w:rsidRDefault="00B03B59" w:rsidP="00B03B59">
      <w:pPr>
        <w:spacing w:after="196" w:line="360" w:lineRule="auto"/>
        <w:ind w:left="-270" w:right="-360" w:hanging="720"/>
        <w:rPr>
          <w:szCs w:val="24"/>
        </w:rPr>
      </w:pPr>
      <w:r w:rsidRPr="00FA2DD8">
        <w:rPr>
          <w:szCs w:val="24"/>
        </w:rPr>
        <w:t xml:space="preserve">Windrum, P., &amp;Berranger, P., (2017), ‘The adoption of e-business technology by   SMEs’, in Competitive Advantage in SMEs: Organizing for Innovation and Entrepreneurship, O. Jones and F. Tilley (eds.), Chichester: John Wiley &amp;Sons. </w:t>
      </w:r>
    </w:p>
    <w:p w:rsidR="00B03B59" w:rsidRPr="00FA2DD8" w:rsidRDefault="00B03B59" w:rsidP="00B03B59">
      <w:pPr>
        <w:spacing w:after="196" w:line="360" w:lineRule="auto"/>
        <w:ind w:left="-270" w:right="-360" w:hanging="720"/>
        <w:rPr>
          <w:szCs w:val="24"/>
        </w:rPr>
      </w:pPr>
      <w:r w:rsidRPr="00FA2DD8">
        <w:rPr>
          <w:szCs w:val="24"/>
        </w:rPr>
        <w:lastRenderedPageBreak/>
        <w:t xml:space="preserve">Winkholfer, H., &amp; Houghton, K., (2017), “A typology of websites: an investigation of exporting SMEs”, </w:t>
      </w:r>
      <w:r w:rsidRPr="00FA2DD8">
        <w:rPr>
          <w:i/>
          <w:szCs w:val="24"/>
        </w:rPr>
        <w:t>Proceedings of the 33rd EMAC Conference,</w:t>
      </w:r>
      <w:r w:rsidRPr="00FA2DD8">
        <w:rPr>
          <w:szCs w:val="24"/>
        </w:rPr>
        <w:t xml:space="preserve"> Murcia, Spain. </w:t>
      </w:r>
    </w:p>
    <w:p w:rsidR="00B03B59" w:rsidRPr="00FA2DD8" w:rsidRDefault="00B03B59" w:rsidP="00B03B59">
      <w:pPr>
        <w:spacing w:after="203" w:line="360" w:lineRule="auto"/>
        <w:ind w:left="-270" w:right="-360" w:hanging="720"/>
        <w:rPr>
          <w:szCs w:val="24"/>
        </w:rPr>
      </w:pPr>
      <w:r w:rsidRPr="00FA2DD8">
        <w:rPr>
          <w:szCs w:val="24"/>
        </w:rPr>
        <w:t xml:space="preserve">Wong, K. Y., Aspinwa, E., (2023). Characterizing knowledge management in the small business environment. </w:t>
      </w:r>
      <w:r w:rsidRPr="00FA2DD8">
        <w:rPr>
          <w:i/>
          <w:szCs w:val="24"/>
        </w:rPr>
        <w:t xml:space="preserve">Journal of Knowledge Management, </w:t>
      </w:r>
      <w:r w:rsidRPr="00FA2DD8">
        <w:rPr>
          <w:szCs w:val="24"/>
        </w:rPr>
        <w:t xml:space="preserve">8, 3, 44-61 </w:t>
      </w:r>
    </w:p>
    <w:p w:rsidR="00B03B59" w:rsidRPr="00FA2DD8" w:rsidRDefault="00B03B59" w:rsidP="00B03B59">
      <w:pPr>
        <w:spacing w:after="3" w:line="360" w:lineRule="auto"/>
        <w:ind w:left="-270" w:right="-360" w:hanging="720"/>
        <w:rPr>
          <w:szCs w:val="24"/>
        </w:rPr>
      </w:pPr>
      <w:r w:rsidRPr="00FA2DD8">
        <w:rPr>
          <w:szCs w:val="24"/>
        </w:rPr>
        <w:t xml:space="preserve">Wongpinunwatana, N., &amp;Lertwongsatien, C., (2017), </w:t>
      </w:r>
      <w:r w:rsidRPr="00FA2DD8">
        <w:rPr>
          <w:i/>
          <w:szCs w:val="24"/>
        </w:rPr>
        <w:t xml:space="preserve">E-commerce adoption in Thailand: an </w:t>
      </w:r>
      <w:r w:rsidRPr="00FA2DD8">
        <w:rPr>
          <w:i/>
          <w:szCs w:val="24"/>
        </w:rPr>
        <w:tab/>
        <w:t xml:space="preserve">empirical study of small and medium  </w:t>
      </w:r>
      <w:r w:rsidRPr="00FA2DD8">
        <w:rPr>
          <w:i/>
          <w:szCs w:val="24"/>
        </w:rPr>
        <w:tab/>
      </w:r>
    </w:p>
    <w:p w:rsidR="00B03B59" w:rsidRPr="00FA2DD8" w:rsidRDefault="00B03B59" w:rsidP="00B03B59">
      <w:pPr>
        <w:tabs>
          <w:tab w:val="center" w:pos="7941"/>
          <w:tab w:val="center" w:pos="8661"/>
        </w:tabs>
        <w:spacing w:after="122" w:line="360" w:lineRule="auto"/>
        <w:ind w:left="-270" w:right="-360" w:hanging="720"/>
        <w:rPr>
          <w:szCs w:val="24"/>
        </w:rPr>
      </w:pPr>
      <w:r w:rsidRPr="00FA2DD8">
        <w:rPr>
          <w:szCs w:val="24"/>
        </w:rPr>
        <w:t>World Bank (2009).</w:t>
      </w:r>
      <w:r w:rsidRPr="00FA2DD8">
        <w:rPr>
          <w:i/>
          <w:szCs w:val="24"/>
        </w:rPr>
        <w:t xml:space="preserve"> Global monitoring repor</w:t>
      </w:r>
      <w:r w:rsidRPr="00FA2DD8">
        <w:rPr>
          <w:szCs w:val="24"/>
        </w:rPr>
        <w:t>t.A development emergency.</w:t>
      </w:r>
      <w:r w:rsidRPr="00FA2DD8">
        <w:rPr>
          <w:szCs w:val="24"/>
        </w:rPr>
        <w:tab/>
      </w:r>
      <w:r w:rsidRPr="00FA2DD8">
        <w:rPr>
          <w:szCs w:val="24"/>
        </w:rPr>
        <w:tab/>
      </w:r>
    </w:p>
    <w:p w:rsidR="00B03B59" w:rsidRPr="00FA2DD8" w:rsidRDefault="00B03B59" w:rsidP="00B03B59">
      <w:pPr>
        <w:spacing w:after="240" w:line="360" w:lineRule="auto"/>
        <w:ind w:left="-270" w:right="-360" w:hanging="720"/>
        <w:rPr>
          <w:szCs w:val="24"/>
        </w:rPr>
      </w:pPr>
      <w:r w:rsidRPr="00FA2DD8">
        <w:rPr>
          <w:szCs w:val="24"/>
        </w:rPr>
        <w:t xml:space="preserve">www.deiworldwide.com/files/DEIstudyEngage%20ConsumersOnlineSummary,p df,200. </w:t>
      </w:r>
    </w:p>
    <w:p w:rsidR="00B03B59" w:rsidRPr="00FA2DD8" w:rsidRDefault="00B03B59" w:rsidP="00B03B59">
      <w:pPr>
        <w:spacing w:after="17" w:line="360" w:lineRule="auto"/>
        <w:ind w:left="-270" w:right="-360" w:hanging="720"/>
        <w:rPr>
          <w:szCs w:val="24"/>
        </w:rPr>
      </w:pPr>
      <w:r w:rsidRPr="00FA2DD8">
        <w:rPr>
          <w:szCs w:val="24"/>
        </w:rPr>
        <w:t xml:space="preserve">Xu, S., Zhu, K., &amp; Gibbs, J., (2017), 'Global technology, local adoption: A cross-country investigation of Internet adoption by companies in the United States and China', </w:t>
      </w:r>
      <w:r w:rsidRPr="00FA2DD8">
        <w:rPr>
          <w:i/>
          <w:szCs w:val="24"/>
        </w:rPr>
        <w:t>Electronic Markets</w:t>
      </w:r>
      <w:r w:rsidRPr="00FA2DD8">
        <w:rPr>
          <w:szCs w:val="24"/>
        </w:rPr>
        <w:t xml:space="preserve">, vol. 14, no. 1, pp. 13-24. </w:t>
      </w:r>
      <w:r w:rsidRPr="00FA2DD8">
        <w:rPr>
          <w:szCs w:val="24"/>
        </w:rPr>
        <w:tab/>
      </w:r>
      <w:r w:rsidRPr="00FA2DD8">
        <w:rPr>
          <w:szCs w:val="24"/>
        </w:rPr>
        <w:tab/>
      </w:r>
    </w:p>
    <w:p w:rsidR="00B03B59" w:rsidRPr="00FA2DD8" w:rsidRDefault="00B03B59" w:rsidP="00B03B59">
      <w:pPr>
        <w:spacing w:line="360" w:lineRule="auto"/>
        <w:ind w:left="-270" w:right="-360" w:hanging="720"/>
        <w:rPr>
          <w:szCs w:val="24"/>
        </w:rPr>
      </w:pPr>
      <w:r w:rsidRPr="00FA2DD8">
        <w:rPr>
          <w:szCs w:val="24"/>
        </w:rPr>
        <w:t xml:space="preserve">Zhu, K., &amp; Kraemer, K., (2015), 'Post-adoption variations in usage and value of e-          business by organizations: Cross-country evidence from the retail industry', </w:t>
      </w:r>
      <w:r w:rsidRPr="00FA2DD8">
        <w:rPr>
          <w:i/>
          <w:szCs w:val="24"/>
        </w:rPr>
        <w:t>Information Systems Research</w:t>
      </w:r>
      <w:r w:rsidRPr="00FA2DD8">
        <w:rPr>
          <w:szCs w:val="24"/>
        </w:rPr>
        <w:t xml:space="preserve">, vol. 16, no. 1, pp. 61-84. </w:t>
      </w:r>
    </w:p>
    <w:p w:rsidR="00B03B59" w:rsidRPr="00FA2DD8" w:rsidRDefault="00B03B59" w:rsidP="00B03B59">
      <w:pPr>
        <w:spacing w:after="196" w:line="360" w:lineRule="auto"/>
        <w:ind w:left="-270" w:right="-360" w:hanging="720"/>
        <w:rPr>
          <w:szCs w:val="24"/>
        </w:rPr>
      </w:pPr>
      <w:r w:rsidRPr="00FA2DD8">
        <w:rPr>
          <w:szCs w:val="24"/>
        </w:rPr>
        <w:t xml:space="preserve">Zhu,K., Kraemar, K.L., Xu, S., &amp;Derick, J., (2017).  Information technology payoff in e-business environments: An international perspective on value creation of e-business in the financial service industry, </w:t>
      </w:r>
      <w:r w:rsidRPr="00FA2DD8">
        <w:rPr>
          <w:i/>
          <w:szCs w:val="24"/>
        </w:rPr>
        <w:t>Journal of Management Information Systems</w:t>
      </w:r>
      <w:r w:rsidRPr="00FA2DD8">
        <w:rPr>
          <w:szCs w:val="24"/>
        </w:rPr>
        <w:t xml:space="preserve">, 21(1) (2004),17-54. </w:t>
      </w:r>
    </w:p>
    <w:p w:rsidR="00B03B59" w:rsidRPr="00FA2DD8" w:rsidRDefault="00B03B59" w:rsidP="00B03B59">
      <w:pPr>
        <w:spacing w:line="360" w:lineRule="auto"/>
        <w:rPr>
          <w:szCs w:val="24"/>
        </w:rPr>
      </w:pPr>
    </w:p>
    <w:p w:rsidR="00B03B59" w:rsidRPr="00FA2DD8" w:rsidRDefault="00B03B59" w:rsidP="00B03B59">
      <w:pPr>
        <w:spacing w:line="360" w:lineRule="auto"/>
        <w:rPr>
          <w:b/>
          <w:szCs w:val="24"/>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after="177" w:line="360" w:lineRule="auto"/>
        <w:ind w:right="-360"/>
        <w:rPr>
          <w:b/>
          <w:szCs w:val="24"/>
          <w:lang w:val="en-GB" w:eastAsia="en-GB"/>
        </w:rPr>
      </w:pPr>
    </w:p>
    <w:p w:rsidR="00B03B59" w:rsidRPr="00FA2DD8" w:rsidRDefault="00B03B59" w:rsidP="00B03B59">
      <w:pPr>
        <w:spacing w:line="360" w:lineRule="auto"/>
        <w:rPr>
          <w:szCs w:val="24"/>
        </w:rPr>
      </w:pP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t>APPENDIX</w:t>
      </w:r>
    </w:p>
    <w:p w:rsidR="00B03B59" w:rsidRPr="00FA2DD8" w:rsidRDefault="00B03B59" w:rsidP="00B03B59">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t>Department of Business Administration,</w:t>
      </w:r>
    </w:p>
    <w:p w:rsidR="00B03B59" w:rsidRPr="00FA2DD8" w:rsidRDefault="00B03B59" w:rsidP="00B03B59">
      <w:pPr>
        <w:spacing w:line="360" w:lineRule="auto"/>
        <w:rPr>
          <w:szCs w:val="24"/>
          <w:lang w:val="en-GB" w:eastAsia="en-GB"/>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Pr>
          <w:szCs w:val="24"/>
        </w:rPr>
        <w:t>Institute of Financial and Management Studies</w:t>
      </w:r>
      <w:r w:rsidRPr="00FA2DD8">
        <w:rPr>
          <w:szCs w:val="24"/>
        </w:rPr>
        <w:t>,</w:t>
      </w:r>
    </w:p>
    <w:p w:rsidR="00B03B59" w:rsidRPr="00FA2DD8" w:rsidRDefault="00B03B59" w:rsidP="00B03B59">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Pr>
          <w:szCs w:val="24"/>
        </w:rPr>
        <w:t>Kwara State Polytechnic,</w:t>
      </w:r>
    </w:p>
    <w:p w:rsidR="00B03B59" w:rsidRPr="00FA2DD8" w:rsidRDefault="00B03B59" w:rsidP="00B03B59">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t>Ilorin</w:t>
      </w:r>
    </w:p>
    <w:p w:rsidR="00B03B59" w:rsidRPr="00FA2DD8" w:rsidRDefault="00B03B59" w:rsidP="00B03B59">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t>Kwara State</w:t>
      </w:r>
    </w:p>
    <w:p w:rsidR="00B03B59" w:rsidRPr="00FA2DD8" w:rsidRDefault="00B03B59" w:rsidP="00B03B59">
      <w:pPr>
        <w:tabs>
          <w:tab w:val="left" w:pos="7185"/>
        </w:tabs>
        <w:spacing w:after="105" w:line="360" w:lineRule="auto"/>
        <w:rPr>
          <w:szCs w:val="24"/>
        </w:rPr>
      </w:pPr>
    </w:p>
    <w:p w:rsidR="00B03B59" w:rsidRPr="00FA2DD8" w:rsidRDefault="00B03B59" w:rsidP="00B03B59">
      <w:pPr>
        <w:spacing w:line="360" w:lineRule="auto"/>
        <w:rPr>
          <w:szCs w:val="24"/>
        </w:rPr>
      </w:pPr>
      <w:r w:rsidRPr="00FA2DD8">
        <w:rPr>
          <w:szCs w:val="24"/>
        </w:rPr>
        <w:t>Dear Respondent</w:t>
      </w:r>
    </w:p>
    <w:p w:rsidR="00B03B59" w:rsidRPr="00FA2DD8" w:rsidRDefault="00B03B59" w:rsidP="00B03B59">
      <w:pPr>
        <w:spacing w:line="360" w:lineRule="auto"/>
        <w:rPr>
          <w:szCs w:val="24"/>
        </w:rPr>
      </w:pPr>
      <w:r w:rsidRPr="00FA2DD8">
        <w:rPr>
          <w:szCs w:val="24"/>
        </w:rPr>
        <w:t xml:space="preserve">I am a final year student of the above-named institution, currently conducting a research work </w:t>
      </w:r>
    </w:p>
    <w:p w:rsidR="00B03B59" w:rsidRPr="00FA2DD8" w:rsidRDefault="00B03B59" w:rsidP="00B03B59">
      <w:pPr>
        <w:spacing w:line="360" w:lineRule="auto"/>
        <w:rPr>
          <w:szCs w:val="24"/>
        </w:rPr>
      </w:pPr>
      <w:r w:rsidRPr="00FA2DD8">
        <w:rPr>
          <w:szCs w:val="24"/>
        </w:rPr>
        <w:t>Titled “</w:t>
      </w:r>
      <w:r w:rsidRPr="00FA2DD8">
        <w:rPr>
          <w:b/>
          <w:szCs w:val="24"/>
        </w:rPr>
        <w:t>Impact of E-marketing Strategies on Small and Medium Enterprise: A Study of Femtech IT Centre</w:t>
      </w:r>
      <w:r w:rsidRPr="00FA2DD8">
        <w:rPr>
          <w:szCs w:val="24"/>
        </w:rPr>
        <w:t>. The questionnaire is designed to elicit information on the research purpose and nothing else. Hence, your contribution towards the success of this study will be appreciated and I promise that any information supplied or provided will be treated with utmost confidential.</w:t>
      </w:r>
    </w:p>
    <w:p w:rsidR="00B03B59" w:rsidRPr="00FA2DD8" w:rsidRDefault="00B03B59" w:rsidP="00B03B59">
      <w:pPr>
        <w:spacing w:line="360" w:lineRule="auto"/>
        <w:rPr>
          <w:szCs w:val="24"/>
        </w:rPr>
      </w:pPr>
      <w:r w:rsidRPr="00FA2DD8">
        <w:rPr>
          <w:szCs w:val="24"/>
        </w:rPr>
        <w:t>Thanks for your co-operation.</w:t>
      </w:r>
    </w:p>
    <w:p w:rsidR="00B03B59" w:rsidRPr="00FA2DD8" w:rsidRDefault="00B03B59" w:rsidP="00B03B59">
      <w:pPr>
        <w:spacing w:line="360" w:lineRule="auto"/>
        <w:rPr>
          <w:szCs w:val="24"/>
        </w:rPr>
      </w:pPr>
      <w:r w:rsidRPr="00FA2DD8">
        <w:rPr>
          <w:szCs w:val="24"/>
        </w:rPr>
        <w:t>Yours faithfully,</w:t>
      </w:r>
    </w:p>
    <w:p w:rsidR="00B03B59" w:rsidRPr="00FA2DD8" w:rsidRDefault="00B03B59" w:rsidP="00B03B59">
      <w:pPr>
        <w:spacing w:line="360" w:lineRule="auto"/>
        <w:rPr>
          <w:szCs w:val="24"/>
        </w:rPr>
      </w:pPr>
    </w:p>
    <w:p w:rsidR="00B03B59" w:rsidRPr="00FA2DD8" w:rsidRDefault="00B03B59" w:rsidP="00B03B59">
      <w:pPr>
        <w:spacing w:after="104" w:line="360" w:lineRule="auto"/>
        <w:ind w:left="14"/>
        <w:rPr>
          <w:szCs w:val="24"/>
        </w:rPr>
      </w:pPr>
    </w:p>
    <w:p w:rsidR="00B03B59" w:rsidRPr="00FA2DD8" w:rsidRDefault="00B03B59" w:rsidP="00B03B59">
      <w:pPr>
        <w:tabs>
          <w:tab w:val="right" w:pos="9360"/>
        </w:tabs>
        <w:spacing w:after="104" w:line="360" w:lineRule="auto"/>
        <w:ind w:left="14"/>
        <w:rPr>
          <w:szCs w:val="24"/>
        </w:rPr>
      </w:pPr>
      <w:r w:rsidRPr="00FA2DD8">
        <w:rPr>
          <w:b/>
          <w:szCs w:val="24"/>
        </w:rPr>
        <w:t xml:space="preserve">SECTION A </w:t>
      </w:r>
    </w:p>
    <w:p w:rsidR="00B03B59" w:rsidRPr="00FA2DD8" w:rsidRDefault="00B03B59" w:rsidP="00B03B59">
      <w:pPr>
        <w:spacing w:after="110" w:line="360" w:lineRule="auto"/>
        <w:ind w:left="14"/>
        <w:rPr>
          <w:b/>
          <w:szCs w:val="24"/>
        </w:rPr>
      </w:pPr>
      <w:r w:rsidRPr="00FA2DD8">
        <w:rPr>
          <w:b/>
          <w:szCs w:val="24"/>
        </w:rPr>
        <w:t>DEMOGRAPHIC CHARACTERISTICS OF THE RESPONDENTS</w:t>
      </w:r>
    </w:p>
    <w:p w:rsidR="00B03B59" w:rsidRPr="00FA2DD8" w:rsidRDefault="00B03B59" w:rsidP="00B03B59">
      <w:pPr>
        <w:spacing w:after="110" w:line="360" w:lineRule="auto"/>
        <w:rPr>
          <w:szCs w:val="24"/>
        </w:rPr>
      </w:pPr>
      <w:r w:rsidRPr="00FA2DD8">
        <w:rPr>
          <w:b/>
          <w:szCs w:val="24"/>
        </w:rPr>
        <w:t xml:space="preserve">INSTRUCTION: </w:t>
      </w:r>
      <w:r w:rsidRPr="00FA2DD8">
        <w:rPr>
          <w:szCs w:val="24"/>
        </w:rPr>
        <w:t>please tick as appropriate in the box of each of the under listed items.</w:t>
      </w:r>
    </w:p>
    <w:p w:rsidR="00B03B59" w:rsidRPr="00FA2DD8" w:rsidRDefault="00B03B59" w:rsidP="008C1FFE">
      <w:pPr>
        <w:widowControl/>
        <w:numPr>
          <w:ilvl w:val="0"/>
          <w:numId w:val="6"/>
        </w:numPr>
        <w:autoSpaceDE/>
        <w:autoSpaceDN/>
        <w:spacing w:after="76" w:line="360" w:lineRule="auto"/>
        <w:ind w:right="540"/>
        <w:jc w:val="both"/>
        <w:rPr>
          <w:szCs w:val="24"/>
        </w:rPr>
      </w:pPr>
      <w:r w:rsidRPr="00FA2DD8">
        <w:rPr>
          <w:b/>
          <w:szCs w:val="24"/>
        </w:rPr>
        <w:t xml:space="preserve">Gender:   </w:t>
      </w:r>
      <w:r w:rsidRPr="00FA2DD8">
        <w:rPr>
          <w:szCs w:val="24"/>
        </w:rPr>
        <w:t>Male (</w:t>
      </w:r>
      <w:r w:rsidRPr="00FA2DD8">
        <w:rPr>
          <w:szCs w:val="24"/>
        </w:rPr>
        <w:tab/>
        <w:t>)</w:t>
      </w:r>
      <w:r w:rsidRPr="00FA2DD8">
        <w:rPr>
          <w:szCs w:val="24"/>
        </w:rPr>
        <w:tab/>
        <w:t>Female (  )</w:t>
      </w:r>
      <w:r w:rsidRPr="00FA2DD8">
        <w:rPr>
          <w:szCs w:val="24"/>
        </w:rPr>
        <w:tab/>
      </w:r>
      <w:r w:rsidRPr="00FA2DD8">
        <w:rPr>
          <w:szCs w:val="24"/>
        </w:rPr>
        <w:tab/>
      </w:r>
    </w:p>
    <w:p w:rsidR="00B03B59" w:rsidRPr="00FA2DD8" w:rsidRDefault="00B03B59" w:rsidP="008C1FFE">
      <w:pPr>
        <w:widowControl/>
        <w:numPr>
          <w:ilvl w:val="0"/>
          <w:numId w:val="6"/>
        </w:numPr>
        <w:autoSpaceDE/>
        <w:autoSpaceDN/>
        <w:spacing w:line="360" w:lineRule="auto"/>
        <w:ind w:right="540"/>
        <w:jc w:val="both"/>
        <w:rPr>
          <w:szCs w:val="24"/>
        </w:rPr>
      </w:pPr>
      <w:r w:rsidRPr="00FA2DD8">
        <w:rPr>
          <w:b/>
          <w:szCs w:val="24"/>
        </w:rPr>
        <w:t>Age:</w:t>
      </w:r>
      <w:r w:rsidRPr="00FA2DD8">
        <w:rPr>
          <w:szCs w:val="24"/>
        </w:rPr>
        <w:t xml:space="preserve">  18 -30yrs (</w:t>
      </w:r>
      <w:r w:rsidRPr="00FA2DD8">
        <w:rPr>
          <w:szCs w:val="24"/>
        </w:rPr>
        <w:tab/>
        <w:t>) 40yrs (   )   41- 50yrs (  ) 51 &amp; above (    )</w:t>
      </w:r>
    </w:p>
    <w:p w:rsidR="00B03B59" w:rsidRPr="00FA2DD8" w:rsidRDefault="00B03B59" w:rsidP="00B03B59">
      <w:pPr>
        <w:spacing w:line="360" w:lineRule="auto"/>
        <w:ind w:left="225" w:right="540"/>
        <w:rPr>
          <w:szCs w:val="24"/>
        </w:rPr>
      </w:pPr>
      <w:r w:rsidRPr="00FA2DD8">
        <w:rPr>
          <w:szCs w:val="24"/>
        </w:rPr>
        <w:t xml:space="preserve">3. </w:t>
      </w:r>
      <w:r w:rsidRPr="00FA2DD8">
        <w:rPr>
          <w:szCs w:val="24"/>
        </w:rPr>
        <w:tab/>
      </w:r>
      <w:r w:rsidRPr="00FA2DD8">
        <w:rPr>
          <w:b/>
          <w:szCs w:val="24"/>
        </w:rPr>
        <w:t>Department:</w:t>
      </w:r>
      <w:r w:rsidRPr="00FA2DD8">
        <w:rPr>
          <w:szCs w:val="24"/>
        </w:rPr>
        <w:t xml:space="preserve">  Sales (  ) Marketing  (    )  Accounting/Finance (  )  </w:t>
      </w:r>
    </w:p>
    <w:p w:rsidR="00B03B59" w:rsidRPr="00FA2DD8" w:rsidRDefault="00B03B59" w:rsidP="008C1FFE">
      <w:pPr>
        <w:widowControl/>
        <w:numPr>
          <w:ilvl w:val="0"/>
          <w:numId w:val="7"/>
        </w:numPr>
        <w:autoSpaceDE/>
        <w:autoSpaceDN/>
        <w:spacing w:after="104" w:line="360" w:lineRule="auto"/>
        <w:jc w:val="both"/>
        <w:rPr>
          <w:szCs w:val="24"/>
        </w:rPr>
      </w:pPr>
      <w:r w:rsidRPr="00FA2DD8">
        <w:rPr>
          <w:b/>
          <w:szCs w:val="24"/>
        </w:rPr>
        <w:t>How long have you worked for the company?</w:t>
      </w:r>
      <w:r w:rsidRPr="00FA2DD8">
        <w:rPr>
          <w:szCs w:val="24"/>
        </w:rPr>
        <w:t xml:space="preserve"> Less than 1 year </w:t>
      </w:r>
    </w:p>
    <w:p w:rsidR="00B03B59" w:rsidRPr="00FA2DD8" w:rsidRDefault="00B03B59" w:rsidP="00B03B59">
      <w:pPr>
        <w:spacing w:after="104" w:line="360" w:lineRule="auto"/>
        <w:ind w:left="225"/>
        <w:rPr>
          <w:szCs w:val="24"/>
        </w:rPr>
      </w:pPr>
      <w:r w:rsidRPr="00FA2DD8">
        <w:rPr>
          <w:szCs w:val="24"/>
        </w:rPr>
        <w:lastRenderedPageBreak/>
        <w:t xml:space="preserve"> 1- 3years </w:t>
      </w:r>
      <w:r w:rsidRPr="00FA2DD8">
        <w:rPr>
          <w:szCs w:val="24"/>
        </w:rPr>
        <w:tab/>
        <w:t xml:space="preserve">(  )        4-6year (   )  </w:t>
      </w:r>
      <w:r w:rsidRPr="00FA2DD8">
        <w:rPr>
          <w:szCs w:val="24"/>
        </w:rPr>
        <w:tab/>
        <w:t>7-9year (</w:t>
      </w:r>
      <w:r w:rsidRPr="00FA2DD8">
        <w:rPr>
          <w:szCs w:val="24"/>
        </w:rPr>
        <w:tab/>
        <w:t xml:space="preserve">)  </w:t>
      </w:r>
    </w:p>
    <w:p w:rsidR="00B03B59" w:rsidRPr="00FA2DD8" w:rsidRDefault="00B03B59" w:rsidP="00B03B59">
      <w:pPr>
        <w:tabs>
          <w:tab w:val="center" w:pos="4792"/>
          <w:tab w:val="left" w:pos="5178"/>
          <w:tab w:val="left" w:pos="6400"/>
          <w:tab w:val="left" w:pos="7462"/>
          <w:tab w:val="left" w:pos="7505"/>
        </w:tabs>
        <w:spacing w:after="104" w:line="360" w:lineRule="auto"/>
        <w:rPr>
          <w:szCs w:val="24"/>
        </w:rPr>
      </w:pPr>
    </w:p>
    <w:p w:rsidR="00B03B59" w:rsidRPr="00FA2DD8" w:rsidRDefault="00B03B59" w:rsidP="008C1FFE">
      <w:pPr>
        <w:widowControl/>
        <w:numPr>
          <w:ilvl w:val="0"/>
          <w:numId w:val="7"/>
        </w:numPr>
        <w:autoSpaceDE/>
        <w:autoSpaceDN/>
        <w:spacing w:after="152" w:line="360" w:lineRule="auto"/>
        <w:jc w:val="both"/>
        <w:rPr>
          <w:szCs w:val="24"/>
        </w:rPr>
      </w:pPr>
      <w:r w:rsidRPr="00FA2DD8">
        <w:rPr>
          <w:b/>
          <w:szCs w:val="24"/>
        </w:rPr>
        <w:t xml:space="preserve">Educational qualification: </w:t>
      </w:r>
      <w:r w:rsidRPr="00FA2DD8">
        <w:rPr>
          <w:szCs w:val="24"/>
        </w:rPr>
        <w:t>SSCE (</w:t>
      </w:r>
      <w:r w:rsidRPr="00FA2DD8">
        <w:rPr>
          <w:szCs w:val="24"/>
        </w:rPr>
        <w:tab/>
        <w:t xml:space="preserve">)         OND/NCE  (    )  </w:t>
      </w:r>
    </w:p>
    <w:p w:rsidR="00B03B59" w:rsidRPr="00FA2DD8" w:rsidRDefault="00B03B59" w:rsidP="00B03B59">
      <w:pPr>
        <w:spacing w:after="152" w:line="360" w:lineRule="auto"/>
        <w:ind w:left="225"/>
        <w:rPr>
          <w:szCs w:val="24"/>
        </w:rPr>
      </w:pPr>
      <w:r w:rsidRPr="00FA2DD8">
        <w:rPr>
          <w:szCs w:val="24"/>
        </w:rPr>
        <w:t xml:space="preserve">  HND/ BSC (</w:t>
      </w:r>
      <w:r w:rsidRPr="00FA2DD8">
        <w:rPr>
          <w:szCs w:val="24"/>
        </w:rPr>
        <w:tab/>
        <w:t>) MSC/PhD (    )  OTHERS Please specify (</w:t>
      </w:r>
      <w:r w:rsidRPr="00FA2DD8">
        <w:rPr>
          <w:szCs w:val="24"/>
        </w:rPr>
        <w:tab/>
        <w:t xml:space="preserve">)   </w:t>
      </w:r>
    </w:p>
    <w:p w:rsidR="00B03B59" w:rsidRPr="00FA2DD8" w:rsidRDefault="00B03B59" w:rsidP="008C1FFE">
      <w:pPr>
        <w:widowControl/>
        <w:numPr>
          <w:ilvl w:val="0"/>
          <w:numId w:val="7"/>
        </w:numPr>
        <w:autoSpaceDE/>
        <w:autoSpaceDN/>
        <w:spacing w:after="104" w:line="360" w:lineRule="auto"/>
        <w:jc w:val="both"/>
        <w:rPr>
          <w:szCs w:val="24"/>
        </w:rPr>
      </w:pPr>
      <w:r w:rsidRPr="00FA2DD8">
        <w:rPr>
          <w:b/>
          <w:szCs w:val="24"/>
        </w:rPr>
        <w:t>Status:</w:t>
      </w:r>
      <w:r w:rsidRPr="00FA2DD8">
        <w:rPr>
          <w:szCs w:val="24"/>
        </w:rPr>
        <w:tab/>
        <w:t>Management  (</w:t>
      </w:r>
      <w:r w:rsidRPr="00FA2DD8">
        <w:rPr>
          <w:szCs w:val="24"/>
        </w:rPr>
        <w:tab/>
        <w:t>)  Senior Staff (</w:t>
      </w:r>
      <w:r w:rsidRPr="00FA2DD8">
        <w:rPr>
          <w:szCs w:val="24"/>
        </w:rPr>
        <w:tab/>
        <w:t xml:space="preserve">)   </w:t>
      </w:r>
      <w:r w:rsidRPr="00FA2DD8">
        <w:rPr>
          <w:szCs w:val="24"/>
        </w:rPr>
        <w:tab/>
      </w:r>
    </w:p>
    <w:p w:rsidR="00B03B59" w:rsidRPr="00FA2DD8" w:rsidRDefault="00B03B59" w:rsidP="00B03B59">
      <w:pPr>
        <w:spacing w:after="104" w:line="360" w:lineRule="auto"/>
        <w:ind w:left="225"/>
        <w:rPr>
          <w:szCs w:val="24"/>
        </w:rPr>
      </w:pPr>
      <w:r w:rsidRPr="00FA2DD8">
        <w:rPr>
          <w:b/>
          <w:szCs w:val="24"/>
        </w:rPr>
        <w:tab/>
      </w:r>
      <w:r w:rsidRPr="00FA2DD8">
        <w:rPr>
          <w:szCs w:val="24"/>
        </w:rPr>
        <w:t xml:space="preserve">Junior Staff </w:t>
      </w:r>
      <w:r w:rsidRPr="00FA2DD8">
        <w:rPr>
          <w:szCs w:val="24"/>
        </w:rPr>
        <w:tab/>
        <w:t>(</w:t>
      </w:r>
      <w:r w:rsidRPr="00FA2DD8">
        <w:rPr>
          <w:szCs w:val="24"/>
        </w:rPr>
        <w:tab/>
        <w:t xml:space="preserve">)  </w:t>
      </w:r>
    </w:p>
    <w:p w:rsidR="00B03B59" w:rsidRPr="00FA2DD8" w:rsidRDefault="00B03B59" w:rsidP="00B03B59">
      <w:pPr>
        <w:spacing w:line="360" w:lineRule="auto"/>
        <w:ind w:left="19"/>
        <w:rPr>
          <w:szCs w:val="24"/>
        </w:rPr>
      </w:pPr>
    </w:p>
    <w:p w:rsidR="00B03B59" w:rsidRPr="00FA2DD8" w:rsidRDefault="00B03B59" w:rsidP="00B03B59">
      <w:pPr>
        <w:spacing w:after="9" w:line="360" w:lineRule="auto"/>
        <w:rPr>
          <w:b/>
          <w:szCs w:val="24"/>
        </w:rPr>
      </w:pPr>
    </w:p>
    <w:p w:rsidR="00B03B59" w:rsidRPr="00FA2DD8" w:rsidRDefault="00B03B59" w:rsidP="00B03B59">
      <w:pPr>
        <w:spacing w:after="9" w:line="360" w:lineRule="auto"/>
        <w:rPr>
          <w:b/>
          <w:szCs w:val="24"/>
        </w:rPr>
      </w:pPr>
    </w:p>
    <w:p w:rsidR="00B03B59" w:rsidRPr="00FA2DD8" w:rsidRDefault="00B03B59" w:rsidP="00B03B59">
      <w:pPr>
        <w:spacing w:after="9" w:line="360" w:lineRule="auto"/>
        <w:ind w:left="14"/>
        <w:rPr>
          <w:b/>
          <w:szCs w:val="24"/>
        </w:rPr>
      </w:pPr>
      <w:r w:rsidRPr="00FA2DD8">
        <w:rPr>
          <w:b/>
          <w:szCs w:val="24"/>
        </w:rPr>
        <w:t xml:space="preserve">SECTION B </w:t>
      </w:r>
    </w:p>
    <w:p w:rsidR="00B03B59" w:rsidRPr="00FA2DD8" w:rsidRDefault="00B03B59" w:rsidP="00B03B59">
      <w:pPr>
        <w:spacing w:after="9" w:line="360" w:lineRule="auto"/>
        <w:rPr>
          <w:szCs w:val="24"/>
        </w:rPr>
      </w:pPr>
      <w:r w:rsidRPr="00FA2DD8">
        <w:rPr>
          <w:b/>
          <w:szCs w:val="24"/>
        </w:rPr>
        <w:t xml:space="preserve">INSTRUCTION: </w:t>
      </w:r>
      <w:r w:rsidRPr="00FA2DD8">
        <w:rPr>
          <w:szCs w:val="24"/>
        </w:rPr>
        <w:t xml:space="preserve">please tick as appropriate </w:t>
      </w:r>
    </w:p>
    <w:p w:rsidR="00B03B59" w:rsidRPr="00FA2DD8" w:rsidRDefault="00B03B59" w:rsidP="00B03B59">
      <w:pPr>
        <w:tabs>
          <w:tab w:val="left" w:pos="5310"/>
        </w:tabs>
        <w:spacing w:after="190" w:line="360" w:lineRule="auto"/>
        <w:ind w:left="14"/>
        <w:rPr>
          <w:szCs w:val="24"/>
        </w:rPr>
      </w:pPr>
      <w:r w:rsidRPr="00FA2DD8">
        <w:rPr>
          <w:b/>
          <w:szCs w:val="24"/>
        </w:rPr>
        <w:t>KEY: Strongly Agree = SA, Agree = A, Disagree = D, Strongly Disagree =SD, Indifferent = I</w:t>
      </w:r>
    </w:p>
    <w:p w:rsidR="00B03B59" w:rsidRPr="00FA2DD8" w:rsidRDefault="00B03B59" w:rsidP="00B03B59">
      <w:pPr>
        <w:spacing w:line="360" w:lineRule="auto"/>
        <w:ind w:left="14"/>
        <w:rPr>
          <w:szCs w:val="24"/>
        </w:rPr>
      </w:pPr>
    </w:p>
    <w:tbl>
      <w:tblPr>
        <w:tblStyle w:val="TableGrid"/>
        <w:tblW w:w="8858" w:type="dxa"/>
        <w:tblInd w:w="-89" w:type="dxa"/>
        <w:tblCellMar>
          <w:top w:w="9" w:type="dxa"/>
          <w:left w:w="108" w:type="dxa"/>
          <w:right w:w="48" w:type="dxa"/>
        </w:tblCellMar>
        <w:tblLook w:val="04A0"/>
      </w:tblPr>
      <w:tblGrid>
        <w:gridCol w:w="589"/>
        <w:gridCol w:w="5767"/>
        <w:gridCol w:w="538"/>
        <w:gridCol w:w="520"/>
        <w:gridCol w:w="430"/>
        <w:gridCol w:w="463"/>
        <w:gridCol w:w="551"/>
      </w:tblGrid>
      <w:tr w:rsidR="00B03B59" w:rsidRPr="00FA2DD8" w:rsidTr="007A0768">
        <w:trPr>
          <w:trHeight w:val="478"/>
        </w:trPr>
        <w:tc>
          <w:tcPr>
            <w:tcW w:w="5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I</w:t>
            </w:r>
          </w:p>
        </w:tc>
        <w:tc>
          <w:tcPr>
            <w:tcW w:w="46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D</w:t>
            </w:r>
          </w:p>
        </w:tc>
        <w:tc>
          <w:tcPr>
            <w:tcW w:w="5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SD</w:t>
            </w:r>
          </w:p>
        </w:tc>
      </w:tr>
      <w:tr w:rsidR="00B03B59" w:rsidRPr="00FA2DD8" w:rsidTr="007A0768">
        <w:trPr>
          <w:trHeight w:val="329"/>
        </w:trPr>
        <w:tc>
          <w:tcPr>
            <w:tcW w:w="5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1</w:t>
            </w:r>
          </w:p>
        </w:tc>
        <w:tc>
          <w:tcPr>
            <w:tcW w:w="57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Adoption of E-marketing increases customer’s patronage </w:t>
            </w:r>
          </w:p>
        </w:tc>
        <w:tc>
          <w:tcPr>
            <w:tcW w:w="53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643"/>
        </w:trPr>
        <w:tc>
          <w:tcPr>
            <w:tcW w:w="5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2</w:t>
            </w:r>
          </w:p>
        </w:tc>
        <w:tc>
          <w:tcPr>
            <w:tcW w:w="57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329"/>
        </w:trPr>
        <w:tc>
          <w:tcPr>
            <w:tcW w:w="5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3</w:t>
            </w:r>
          </w:p>
        </w:tc>
        <w:tc>
          <w:tcPr>
            <w:tcW w:w="57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643"/>
        </w:trPr>
        <w:tc>
          <w:tcPr>
            <w:tcW w:w="5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4</w:t>
            </w:r>
          </w:p>
        </w:tc>
        <w:tc>
          <w:tcPr>
            <w:tcW w:w="57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bl>
    <w:p w:rsidR="00B03B59" w:rsidRPr="00FA2DD8" w:rsidRDefault="00B03B59" w:rsidP="00B03B59">
      <w:pPr>
        <w:spacing w:line="360" w:lineRule="auto"/>
        <w:ind w:right="33"/>
        <w:rPr>
          <w:szCs w:val="24"/>
        </w:rPr>
      </w:pPr>
    </w:p>
    <w:tbl>
      <w:tblPr>
        <w:tblStyle w:val="TableGrid"/>
        <w:tblW w:w="9379" w:type="dxa"/>
        <w:tblInd w:w="-72" w:type="dxa"/>
        <w:tblCellMar>
          <w:top w:w="7" w:type="dxa"/>
          <w:left w:w="108" w:type="dxa"/>
          <w:right w:w="67" w:type="dxa"/>
        </w:tblCellMar>
        <w:tblLook w:val="04A0"/>
      </w:tblPr>
      <w:tblGrid>
        <w:gridCol w:w="3741"/>
        <w:gridCol w:w="1114"/>
        <w:gridCol w:w="1142"/>
        <w:gridCol w:w="989"/>
        <w:gridCol w:w="1195"/>
        <w:gridCol w:w="1198"/>
      </w:tblGrid>
      <w:tr w:rsidR="00B03B59" w:rsidRPr="00FA2DD8" w:rsidTr="007A0768">
        <w:trPr>
          <w:trHeight w:val="692"/>
        </w:trPr>
        <w:tc>
          <w:tcPr>
            <w:tcW w:w="374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right="33"/>
              <w:rPr>
                <w:b/>
                <w:sz w:val="24"/>
                <w:szCs w:val="24"/>
              </w:rPr>
            </w:pPr>
            <w:r w:rsidRPr="00FA2DD8">
              <w:rPr>
                <w:b/>
                <w:sz w:val="24"/>
                <w:szCs w:val="24"/>
              </w:rPr>
              <w:t>Adoption of E-marketing over the last five years as changes in the sales of the firms</w:t>
            </w:r>
          </w:p>
          <w:p w:rsidR="00B03B59" w:rsidRPr="00FA2DD8" w:rsidRDefault="00B03B59" w:rsidP="007A0768">
            <w:pPr>
              <w:tabs>
                <w:tab w:val="center" w:pos="1789"/>
              </w:tabs>
              <w:spacing w:line="360" w:lineRule="auto"/>
              <w:rPr>
                <w:b/>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lastRenderedPageBreak/>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left="65"/>
              <w:rPr>
                <w:sz w:val="24"/>
                <w:szCs w:val="24"/>
              </w:rPr>
            </w:pPr>
            <w:r w:rsidRPr="00FA2DD8">
              <w:rPr>
                <w:b/>
                <w:sz w:val="24"/>
                <w:szCs w:val="24"/>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left="67"/>
              <w:rPr>
                <w:sz w:val="24"/>
                <w:szCs w:val="24"/>
              </w:rPr>
            </w:pPr>
            <w:r w:rsidRPr="00FA2DD8">
              <w:rPr>
                <w:b/>
                <w:sz w:val="24"/>
                <w:szCs w:val="24"/>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Largely Decrease </w:t>
            </w:r>
          </w:p>
        </w:tc>
      </w:tr>
      <w:tr w:rsidR="00B03B59" w:rsidRPr="00FA2DD8" w:rsidTr="007A0768">
        <w:trPr>
          <w:trHeight w:val="485"/>
        </w:trPr>
        <w:tc>
          <w:tcPr>
            <w:tcW w:w="374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lastRenderedPageBreak/>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482"/>
        </w:trPr>
        <w:tc>
          <w:tcPr>
            <w:tcW w:w="374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485"/>
        </w:trPr>
        <w:tc>
          <w:tcPr>
            <w:tcW w:w="374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Visitation to firm’s website </w:t>
            </w:r>
          </w:p>
        </w:tc>
        <w:tc>
          <w:tcPr>
            <w:tcW w:w="111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bl>
    <w:p w:rsidR="00B03B59" w:rsidRPr="00FA2DD8" w:rsidRDefault="00B03B59" w:rsidP="00B03B59">
      <w:pPr>
        <w:spacing w:line="360" w:lineRule="auto"/>
        <w:rPr>
          <w:szCs w:val="24"/>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71"/>
        <w:gridCol w:w="627"/>
        <w:gridCol w:w="506"/>
        <w:gridCol w:w="508"/>
        <w:gridCol w:w="515"/>
        <w:gridCol w:w="489"/>
      </w:tblGrid>
      <w:tr w:rsidR="00B03B59" w:rsidRPr="00FA2DD8" w:rsidTr="007A0768">
        <w:trPr>
          <w:trHeight w:val="265"/>
        </w:trPr>
        <w:tc>
          <w:tcPr>
            <w:tcW w:w="647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I</w:t>
            </w:r>
          </w:p>
        </w:tc>
        <w:tc>
          <w:tcPr>
            <w:tcW w:w="51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SD</w:t>
            </w:r>
          </w:p>
        </w:tc>
      </w:tr>
      <w:tr w:rsidR="00B03B59" w:rsidRPr="00FA2DD8" w:rsidTr="007A0768">
        <w:trPr>
          <w:trHeight w:val="414"/>
        </w:trPr>
        <w:tc>
          <w:tcPr>
            <w:tcW w:w="647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264"/>
        </w:trPr>
        <w:tc>
          <w:tcPr>
            <w:tcW w:w="647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262"/>
        </w:trPr>
        <w:tc>
          <w:tcPr>
            <w:tcW w:w="647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264"/>
        </w:trPr>
        <w:tc>
          <w:tcPr>
            <w:tcW w:w="647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264"/>
        </w:trPr>
        <w:tc>
          <w:tcPr>
            <w:tcW w:w="647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bl>
    <w:p w:rsidR="00B03B59" w:rsidRPr="00FA2DD8" w:rsidRDefault="00B03B59" w:rsidP="00B03B59">
      <w:pPr>
        <w:spacing w:line="360" w:lineRule="auto"/>
        <w:ind w:right="33"/>
        <w:rPr>
          <w:b/>
          <w:szCs w:val="24"/>
        </w:rPr>
      </w:pPr>
    </w:p>
    <w:p w:rsidR="00B03B59" w:rsidRPr="00FA2DD8" w:rsidRDefault="00B03B59" w:rsidP="00B03B59">
      <w:pPr>
        <w:spacing w:line="360" w:lineRule="auto"/>
        <w:ind w:right="33"/>
        <w:rPr>
          <w:b/>
          <w:szCs w:val="24"/>
        </w:rPr>
      </w:pPr>
    </w:p>
    <w:p w:rsidR="00B03B59" w:rsidRPr="00FA2DD8" w:rsidRDefault="00B03B59" w:rsidP="00B03B59">
      <w:pPr>
        <w:spacing w:line="360" w:lineRule="auto"/>
        <w:ind w:right="33"/>
        <w:rPr>
          <w:b/>
          <w:szCs w:val="24"/>
        </w:rPr>
      </w:pPr>
    </w:p>
    <w:p w:rsidR="00B03B59" w:rsidRPr="00FA2DD8" w:rsidRDefault="00B03B59" w:rsidP="00B03B59">
      <w:pPr>
        <w:spacing w:line="360" w:lineRule="auto"/>
        <w:ind w:right="33"/>
        <w:rPr>
          <w:b/>
          <w:szCs w:val="24"/>
        </w:rPr>
      </w:pPr>
    </w:p>
    <w:p w:rsidR="00B03B59" w:rsidRPr="00FA2DD8" w:rsidRDefault="00B03B59" w:rsidP="00B03B59">
      <w:pPr>
        <w:spacing w:line="360" w:lineRule="auto"/>
        <w:ind w:right="33"/>
        <w:rPr>
          <w:b/>
          <w:szCs w:val="24"/>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B03B59" w:rsidRPr="00FA2DD8" w:rsidTr="007A0768">
        <w:trPr>
          <w:trHeight w:val="838"/>
        </w:trPr>
        <w:tc>
          <w:tcPr>
            <w:tcW w:w="320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right="33"/>
              <w:rPr>
                <w:b/>
                <w:sz w:val="24"/>
                <w:szCs w:val="24"/>
              </w:rPr>
            </w:pPr>
            <w:r w:rsidRPr="00FA2DD8">
              <w:rPr>
                <w:b/>
                <w:sz w:val="24"/>
                <w:szCs w:val="24"/>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left="144" w:right="126"/>
              <w:rPr>
                <w:sz w:val="24"/>
                <w:szCs w:val="24"/>
              </w:rPr>
            </w:pPr>
            <w:r w:rsidRPr="00FA2DD8">
              <w:rPr>
                <w:b/>
                <w:sz w:val="24"/>
                <w:szCs w:val="24"/>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left="22" w:right="53"/>
              <w:rPr>
                <w:b/>
                <w:sz w:val="24"/>
                <w:szCs w:val="24"/>
              </w:rPr>
            </w:pPr>
            <w:r w:rsidRPr="00FA2DD8">
              <w:rPr>
                <w:b/>
                <w:sz w:val="24"/>
                <w:szCs w:val="24"/>
              </w:rPr>
              <w:t>4</w:t>
            </w:r>
          </w:p>
          <w:p w:rsidR="00B03B59" w:rsidRPr="00FA2DD8" w:rsidRDefault="00B03B59" w:rsidP="007A0768">
            <w:pPr>
              <w:spacing w:line="360" w:lineRule="auto"/>
              <w:ind w:left="22" w:right="53"/>
              <w:rPr>
                <w:sz w:val="24"/>
                <w:szCs w:val="24"/>
              </w:rPr>
            </w:pPr>
            <w:r w:rsidRPr="00FA2DD8">
              <w:rPr>
                <w:b/>
                <w:sz w:val="24"/>
                <w:szCs w:val="24"/>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left="131" w:right="110"/>
              <w:rPr>
                <w:b/>
                <w:sz w:val="24"/>
                <w:szCs w:val="24"/>
              </w:rPr>
            </w:pPr>
            <w:r w:rsidRPr="00FA2DD8">
              <w:rPr>
                <w:b/>
                <w:sz w:val="24"/>
                <w:szCs w:val="24"/>
              </w:rPr>
              <w:t xml:space="preserve">3 </w:t>
            </w:r>
          </w:p>
          <w:p w:rsidR="00B03B59" w:rsidRPr="00FA2DD8" w:rsidRDefault="00B03B59" w:rsidP="007A0768">
            <w:pPr>
              <w:spacing w:line="360" w:lineRule="auto"/>
              <w:ind w:left="131" w:right="110"/>
              <w:rPr>
                <w:sz w:val="24"/>
                <w:szCs w:val="24"/>
              </w:rPr>
            </w:pPr>
            <w:r w:rsidRPr="00FA2DD8">
              <w:rPr>
                <w:b/>
                <w:sz w:val="24"/>
                <w:szCs w:val="24"/>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left="182" w:right="165"/>
              <w:rPr>
                <w:sz w:val="24"/>
                <w:szCs w:val="24"/>
              </w:rPr>
            </w:pPr>
            <w:r w:rsidRPr="00FA2DD8">
              <w:rPr>
                <w:b/>
                <w:sz w:val="24"/>
                <w:szCs w:val="24"/>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ind w:left="34" w:right="14"/>
              <w:rPr>
                <w:b/>
                <w:sz w:val="24"/>
                <w:szCs w:val="24"/>
              </w:rPr>
            </w:pPr>
            <w:r w:rsidRPr="00FA2DD8">
              <w:rPr>
                <w:b/>
                <w:sz w:val="24"/>
                <w:szCs w:val="24"/>
              </w:rPr>
              <w:t>1</w:t>
            </w:r>
          </w:p>
          <w:p w:rsidR="00B03B59" w:rsidRPr="00FA2DD8" w:rsidRDefault="00B03B59" w:rsidP="007A0768">
            <w:pPr>
              <w:spacing w:line="360" w:lineRule="auto"/>
              <w:ind w:left="34" w:right="14"/>
              <w:rPr>
                <w:sz w:val="24"/>
                <w:szCs w:val="24"/>
              </w:rPr>
            </w:pPr>
            <w:r w:rsidRPr="00FA2DD8">
              <w:rPr>
                <w:b/>
                <w:sz w:val="24"/>
                <w:szCs w:val="24"/>
              </w:rPr>
              <w:t xml:space="preserve"> None </w:t>
            </w:r>
          </w:p>
        </w:tc>
      </w:tr>
      <w:tr w:rsidR="00B03B59" w:rsidRPr="00FA2DD8" w:rsidTr="007A0768">
        <w:trPr>
          <w:trHeight w:val="300"/>
        </w:trPr>
        <w:tc>
          <w:tcPr>
            <w:tcW w:w="320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302"/>
        </w:trPr>
        <w:tc>
          <w:tcPr>
            <w:tcW w:w="320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300"/>
        </w:trPr>
        <w:tc>
          <w:tcPr>
            <w:tcW w:w="320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302"/>
        </w:trPr>
        <w:tc>
          <w:tcPr>
            <w:tcW w:w="320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300"/>
        </w:trPr>
        <w:tc>
          <w:tcPr>
            <w:tcW w:w="320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bl>
    <w:p w:rsidR="00B03B59" w:rsidRPr="00FA2DD8" w:rsidRDefault="00B03B59" w:rsidP="00B03B59">
      <w:pPr>
        <w:spacing w:line="360" w:lineRule="auto"/>
        <w:ind w:right="33"/>
        <w:rPr>
          <w:szCs w:val="24"/>
        </w:rPr>
      </w:pPr>
    </w:p>
    <w:tbl>
      <w:tblPr>
        <w:tblStyle w:val="TableGrid"/>
        <w:tblW w:w="9031" w:type="dxa"/>
        <w:tblInd w:w="-162" w:type="dxa"/>
        <w:tblCellMar>
          <w:top w:w="7" w:type="dxa"/>
          <w:left w:w="108" w:type="dxa"/>
          <w:right w:w="52" w:type="dxa"/>
        </w:tblCellMar>
        <w:tblLook w:val="04A0"/>
      </w:tblPr>
      <w:tblGrid>
        <w:gridCol w:w="632"/>
        <w:gridCol w:w="5881"/>
        <w:gridCol w:w="574"/>
        <w:gridCol w:w="545"/>
        <w:gridCol w:w="451"/>
        <w:gridCol w:w="360"/>
        <w:gridCol w:w="588"/>
      </w:tblGrid>
      <w:tr w:rsidR="00B03B59" w:rsidRPr="00FA2DD8" w:rsidTr="007A0768">
        <w:trPr>
          <w:trHeight w:val="300"/>
        </w:trPr>
        <w:tc>
          <w:tcPr>
            <w:tcW w:w="63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lastRenderedPageBreak/>
              <w:t>S/N</w:t>
            </w:r>
          </w:p>
        </w:tc>
        <w:tc>
          <w:tcPr>
            <w:tcW w:w="588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SA</w:t>
            </w:r>
          </w:p>
        </w:tc>
        <w:tc>
          <w:tcPr>
            <w:tcW w:w="54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A</w:t>
            </w:r>
          </w:p>
        </w:tc>
        <w:tc>
          <w:tcPr>
            <w:tcW w:w="4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I</w:t>
            </w:r>
          </w:p>
        </w:tc>
        <w:tc>
          <w:tcPr>
            <w:tcW w:w="3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D</w:t>
            </w:r>
          </w:p>
        </w:tc>
        <w:tc>
          <w:tcPr>
            <w:tcW w:w="58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 xml:space="preserve"> SD</w:t>
            </w:r>
          </w:p>
        </w:tc>
      </w:tr>
      <w:tr w:rsidR="00B03B59" w:rsidRPr="00FA2DD8" w:rsidTr="007A0768">
        <w:trPr>
          <w:trHeight w:val="397"/>
        </w:trPr>
        <w:tc>
          <w:tcPr>
            <w:tcW w:w="63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300"/>
        </w:trPr>
        <w:tc>
          <w:tcPr>
            <w:tcW w:w="63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Email marketing leads toimprovement in customer satisfaction</w:t>
            </w:r>
          </w:p>
        </w:tc>
        <w:tc>
          <w:tcPr>
            <w:tcW w:w="57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442"/>
        </w:trPr>
        <w:tc>
          <w:tcPr>
            <w:tcW w:w="63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3</w:t>
            </w:r>
          </w:p>
        </w:tc>
        <w:tc>
          <w:tcPr>
            <w:tcW w:w="588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Adoption of Email marketing increase customer’s patronage</w:t>
            </w:r>
          </w:p>
        </w:tc>
        <w:tc>
          <w:tcPr>
            <w:tcW w:w="57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460"/>
        </w:trPr>
        <w:tc>
          <w:tcPr>
            <w:tcW w:w="632"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4</w:t>
            </w:r>
          </w:p>
        </w:tc>
        <w:tc>
          <w:tcPr>
            <w:tcW w:w="588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Email marketing increase market share of firm</w:t>
            </w:r>
          </w:p>
        </w:tc>
        <w:tc>
          <w:tcPr>
            <w:tcW w:w="57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bl>
    <w:p w:rsidR="00B03B59" w:rsidRPr="00FA2DD8" w:rsidRDefault="00B03B59" w:rsidP="00B03B59">
      <w:pPr>
        <w:spacing w:line="360" w:lineRule="auto"/>
        <w:rPr>
          <w:i/>
          <w:szCs w:val="24"/>
        </w:rPr>
      </w:pPr>
    </w:p>
    <w:tbl>
      <w:tblPr>
        <w:tblStyle w:val="TableGrid"/>
        <w:tblW w:w="9000" w:type="dxa"/>
        <w:tblInd w:w="-162" w:type="dxa"/>
        <w:tblCellMar>
          <w:top w:w="7" w:type="dxa"/>
          <w:left w:w="108" w:type="dxa"/>
          <w:right w:w="52" w:type="dxa"/>
        </w:tblCellMar>
        <w:tblLook w:val="04A0"/>
      </w:tblPr>
      <w:tblGrid>
        <w:gridCol w:w="534"/>
        <w:gridCol w:w="6194"/>
        <w:gridCol w:w="467"/>
        <w:gridCol w:w="439"/>
        <w:gridCol w:w="432"/>
        <w:gridCol w:w="467"/>
        <w:gridCol w:w="467"/>
      </w:tblGrid>
      <w:tr w:rsidR="00B03B59" w:rsidRPr="00FA2DD8" w:rsidTr="007A0768">
        <w:trPr>
          <w:trHeight w:val="562"/>
        </w:trPr>
        <w:tc>
          <w:tcPr>
            <w:tcW w:w="53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b/>
                <w:sz w:val="24"/>
                <w:szCs w:val="24"/>
              </w:rPr>
              <w:t>S/N</w:t>
            </w:r>
          </w:p>
        </w:tc>
        <w:tc>
          <w:tcPr>
            <w:tcW w:w="621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Effectof Email marketing on the profit of the firm</w:t>
            </w: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A</w:t>
            </w:r>
          </w:p>
        </w:tc>
        <w:tc>
          <w:tcPr>
            <w:tcW w:w="43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D</w:t>
            </w:r>
          </w:p>
        </w:tc>
        <w:tc>
          <w:tcPr>
            <w:tcW w:w="45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r w:rsidRPr="00FA2DD8">
              <w:rPr>
                <w:b/>
                <w:sz w:val="24"/>
                <w:szCs w:val="24"/>
              </w:rPr>
              <w:t>SD</w:t>
            </w:r>
          </w:p>
        </w:tc>
      </w:tr>
      <w:tr w:rsidR="00B03B59" w:rsidRPr="00FA2DD8" w:rsidTr="007A0768">
        <w:trPr>
          <w:trHeight w:val="562"/>
        </w:trPr>
        <w:tc>
          <w:tcPr>
            <w:tcW w:w="53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b/>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388"/>
        </w:trPr>
        <w:tc>
          <w:tcPr>
            <w:tcW w:w="53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2</w:t>
            </w:r>
          </w:p>
        </w:tc>
        <w:tc>
          <w:tcPr>
            <w:tcW w:w="621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r w:rsidR="00B03B59" w:rsidRPr="00FA2DD8" w:rsidTr="007A0768">
        <w:trPr>
          <w:trHeight w:val="523"/>
        </w:trPr>
        <w:tc>
          <w:tcPr>
            <w:tcW w:w="534"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3</w:t>
            </w:r>
          </w:p>
        </w:tc>
        <w:tc>
          <w:tcPr>
            <w:tcW w:w="621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r w:rsidRPr="00FA2DD8">
              <w:rPr>
                <w:sz w:val="24"/>
                <w:szCs w:val="24"/>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03B59" w:rsidRPr="00FA2DD8" w:rsidRDefault="00B03B59" w:rsidP="007A0768">
            <w:pPr>
              <w:spacing w:line="360" w:lineRule="auto"/>
              <w:rPr>
                <w:sz w:val="24"/>
                <w:szCs w:val="24"/>
              </w:rPr>
            </w:pPr>
          </w:p>
        </w:tc>
      </w:tr>
    </w:tbl>
    <w:p w:rsidR="00B03B59" w:rsidRPr="00FA2DD8" w:rsidRDefault="00B03B59" w:rsidP="00B03B59">
      <w:pPr>
        <w:spacing w:line="360" w:lineRule="auto"/>
        <w:ind w:left="19"/>
        <w:rPr>
          <w:szCs w:val="24"/>
          <w:u w:val="single"/>
        </w:rPr>
      </w:pPr>
    </w:p>
    <w:p w:rsidR="00B03B59" w:rsidRPr="00FA2DD8" w:rsidRDefault="00B03B59" w:rsidP="00B03B59">
      <w:pPr>
        <w:spacing w:after="3" w:line="360" w:lineRule="auto"/>
        <w:ind w:left="14"/>
        <w:rPr>
          <w:szCs w:val="24"/>
        </w:rPr>
      </w:pPr>
      <w:r w:rsidRPr="00FA2DD8">
        <w:rPr>
          <w:i/>
          <w:szCs w:val="24"/>
        </w:rPr>
        <w:t>Thanks for your valuable time and participation.</w:t>
      </w:r>
    </w:p>
    <w:p w:rsidR="00B03B59" w:rsidRPr="00FA2DD8" w:rsidRDefault="00B03B59" w:rsidP="00B03B59">
      <w:pPr>
        <w:spacing w:after="252" w:line="360" w:lineRule="auto"/>
        <w:ind w:left="19"/>
        <w:rPr>
          <w:szCs w:val="24"/>
        </w:rPr>
      </w:pPr>
    </w:p>
    <w:p w:rsidR="00B03B59" w:rsidRPr="00FA2DD8" w:rsidRDefault="00B03B59" w:rsidP="00B03B59">
      <w:pPr>
        <w:spacing w:line="360" w:lineRule="auto"/>
        <w:rPr>
          <w:szCs w:val="24"/>
        </w:rPr>
      </w:pPr>
    </w:p>
    <w:p w:rsidR="005E59B8" w:rsidRPr="009B2883" w:rsidRDefault="005E59B8" w:rsidP="004036BE">
      <w:pPr>
        <w:pStyle w:val="Heading1"/>
        <w:spacing w:before="0" w:line="360" w:lineRule="auto"/>
        <w:ind w:left="0"/>
        <w:rPr>
          <w:b w:val="0"/>
          <w:bCs w:val="0"/>
        </w:rPr>
      </w:pPr>
    </w:p>
    <w:sectPr w:rsidR="005E59B8" w:rsidRPr="009B2883" w:rsidSect="005E59B8">
      <w:footerReference w:type="default" r:id="rId14"/>
      <w:pgSz w:w="11520" w:h="14400" w:code="9"/>
      <w:pgMar w:top="1440" w:right="1440" w:bottom="1440" w:left="1440" w:header="0" w:footer="1066"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FFE" w:rsidRDefault="008C1FFE" w:rsidP="007E40D4">
      <w:r>
        <w:separator/>
      </w:r>
    </w:p>
  </w:endnote>
  <w:endnote w:type="continuationSeparator" w:id="1">
    <w:p w:rsidR="008C1FFE" w:rsidRDefault="008C1FFE" w:rsidP="007E4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iekie-Lilac">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577"/>
      <w:docPartObj>
        <w:docPartGallery w:val="Page Numbers (Bottom of Page)"/>
        <w:docPartUnique/>
      </w:docPartObj>
    </w:sdtPr>
    <w:sdtContent>
      <w:p w:rsidR="000C15B3" w:rsidRDefault="003C5B31">
        <w:pPr>
          <w:pStyle w:val="Footer"/>
          <w:jc w:val="center"/>
        </w:pPr>
        <w:fldSimple w:instr=" PAGE   \* MERGEFORMAT ">
          <w:r w:rsidR="002A6C24">
            <w:rPr>
              <w:noProof/>
            </w:rPr>
            <w:t>lxii</w:t>
          </w:r>
        </w:fldSimple>
      </w:p>
    </w:sdtContent>
  </w:sdt>
  <w:p w:rsidR="000C15B3" w:rsidRDefault="000C15B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FFE" w:rsidRDefault="008C1FFE" w:rsidP="007E40D4">
      <w:r>
        <w:separator/>
      </w:r>
    </w:p>
  </w:footnote>
  <w:footnote w:type="continuationSeparator" w:id="1">
    <w:p w:rsidR="008C1FFE" w:rsidRDefault="008C1FFE" w:rsidP="007E4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E6918"/>
    <w:multiLevelType w:val="hybridMultilevel"/>
    <w:tmpl w:val="DD2A4A1E"/>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nsid w:val="36952DC0"/>
    <w:multiLevelType w:val="hybridMultilevel"/>
    <w:tmpl w:val="61544F3C"/>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5">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9">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3"/>
  </w:num>
  <w:num w:numId="3">
    <w:abstractNumId w:val="6"/>
  </w:num>
  <w:num w:numId="4">
    <w:abstractNumId w:val="0"/>
  </w:num>
  <w:num w:numId="5">
    <w:abstractNumId w:val="4"/>
  </w:num>
  <w:num w:numId="6">
    <w:abstractNumId w:val="5"/>
  </w:num>
  <w:num w:numId="7">
    <w:abstractNumId w:val="9"/>
  </w:num>
  <w:num w:numId="8">
    <w:abstractNumId w:val="2"/>
  </w:num>
  <w:num w:numId="9">
    <w:abstractNumId w:val="7"/>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0658"/>
  </w:hdrShapeDefaults>
  <w:footnotePr>
    <w:footnote w:id="0"/>
    <w:footnote w:id="1"/>
  </w:footnotePr>
  <w:endnotePr>
    <w:endnote w:id="0"/>
    <w:endnote w:id="1"/>
  </w:endnotePr>
  <w:compat>
    <w:ulTrailSpace/>
    <w:shapeLayoutLikeWW8/>
  </w:compat>
  <w:rsids>
    <w:rsidRoot w:val="007E40D4"/>
    <w:rsid w:val="000143E2"/>
    <w:rsid w:val="00035927"/>
    <w:rsid w:val="000423AA"/>
    <w:rsid w:val="00045466"/>
    <w:rsid w:val="00045C8A"/>
    <w:rsid w:val="00052B48"/>
    <w:rsid w:val="0005596F"/>
    <w:rsid w:val="00055DDC"/>
    <w:rsid w:val="00057AB5"/>
    <w:rsid w:val="00061A19"/>
    <w:rsid w:val="00063A59"/>
    <w:rsid w:val="00083CB3"/>
    <w:rsid w:val="00090CF5"/>
    <w:rsid w:val="000A2019"/>
    <w:rsid w:val="000A2567"/>
    <w:rsid w:val="000B276A"/>
    <w:rsid w:val="000B416B"/>
    <w:rsid w:val="000B5685"/>
    <w:rsid w:val="000B7B0E"/>
    <w:rsid w:val="000C15B3"/>
    <w:rsid w:val="000C2829"/>
    <w:rsid w:val="000C3D2C"/>
    <w:rsid w:val="000C503B"/>
    <w:rsid w:val="000C5116"/>
    <w:rsid w:val="000C7391"/>
    <w:rsid w:val="000E138B"/>
    <w:rsid w:val="000E3147"/>
    <w:rsid w:val="000E5448"/>
    <w:rsid w:val="000F05FD"/>
    <w:rsid w:val="000F4A65"/>
    <w:rsid w:val="000F6819"/>
    <w:rsid w:val="00117BBD"/>
    <w:rsid w:val="00123DAB"/>
    <w:rsid w:val="00130970"/>
    <w:rsid w:val="00131898"/>
    <w:rsid w:val="0013512E"/>
    <w:rsid w:val="00141590"/>
    <w:rsid w:val="001423BF"/>
    <w:rsid w:val="00142C96"/>
    <w:rsid w:val="00143BAA"/>
    <w:rsid w:val="001454AC"/>
    <w:rsid w:val="00145ED0"/>
    <w:rsid w:val="00147BDE"/>
    <w:rsid w:val="00152DEA"/>
    <w:rsid w:val="00153491"/>
    <w:rsid w:val="00154BD6"/>
    <w:rsid w:val="00156416"/>
    <w:rsid w:val="0015798E"/>
    <w:rsid w:val="00160BF3"/>
    <w:rsid w:val="00161994"/>
    <w:rsid w:val="00161EDB"/>
    <w:rsid w:val="00166A38"/>
    <w:rsid w:val="0017035B"/>
    <w:rsid w:val="00171DC8"/>
    <w:rsid w:val="00172251"/>
    <w:rsid w:val="001764DA"/>
    <w:rsid w:val="00176982"/>
    <w:rsid w:val="00177DD7"/>
    <w:rsid w:val="00180917"/>
    <w:rsid w:val="0018128F"/>
    <w:rsid w:val="001849CC"/>
    <w:rsid w:val="001869F3"/>
    <w:rsid w:val="00187C6D"/>
    <w:rsid w:val="00190649"/>
    <w:rsid w:val="001931CE"/>
    <w:rsid w:val="0019499C"/>
    <w:rsid w:val="001A13D9"/>
    <w:rsid w:val="001B760A"/>
    <w:rsid w:val="001C09CF"/>
    <w:rsid w:val="001C4D62"/>
    <w:rsid w:val="001C5521"/>
    <w:rsid w:val="001D0271"/>
    <w:rsid w:val="001E2865"/>
    <w:rsid w:val="001E4A55"/>
    <w:rsid w:val="001E582B"/>
    <w:rsid w:val="001E734C"/>
    <w:rsid w:val="001E788D"/>
    <w:rsid w:val="001F0493"/>
    <w:rsid w:val="001F3DDB"/>
    <w:rsid w:val="00204E18"/>
    <w:rsid w:val="00206DEA"/>
    <w:rsid w:val="00215004"/>
    <w:rsid w:val="00217F7F"/>
    <w:rsid w:val="00226807"/>
    <w:rsid w:val="002340C8"/>
    <w:rsid w:val="002343CE"/>
    <w:rsid w:val="00234E50"/>
    <w:rsid w:val="002359BF"/>
    <w:rsid w:val="0024255A"/>
    <w:rsid w:val="00243CAD"/>
    <w:rsid w:val="002471A0"/>
    <w:rsid w:val="00253B4C"/>
    <w:rsid w:val="002574F0"/>
    <w:rsid w:val="00257F6B"/>
    <w:rsid w:val="002632C1"/>
    <w:rsid w:val="00274BAD"/>
    <w:rsid w:val="002772DD"/>
    <w:rsid w:val="00280B98"/>
    <w:rsid w:val="00281BC6"/>
    <w:rsid w:val="0028751B"/>
    <w:rsid w:val="00287E0D"/>
    <w:rsid w:val="00292F93"/>
    <w:rsid w:val="00297E91"/>
    <w:rsid w:val="002A0438"/>
    <w:rsid w:val="002A6C24"/>
    <w:rsid w:val="002B2F83"/>
    <w:rsid w:val="002B2F94"/>
    <w:rsid w:val="002B72E0"/>
    <w:rsid w:val="002C150A"/>
    <w:rsid w:val="002D2B6B"/>
    <w:rsid w:val="002D340F"/>
    <w:rsid w:val="002D4302"/>
    <w:rsid w:val="002D56FF"/>
    <w:rsid w:val="002D5DA7"/>
    <w:rsid w:val="002D7E15"/>
    <w:rsid w:val="002E09F9"/>
    <w:rsid w:val="002E0D84"/>
    <w:rsid w:val="002E5C4D"/>
    <w:rsid w:val="002E7580"/>
    <w:rsid w:val="002F48DF"/>
    <w:rsid w:val="002F4C12"/>
    <w:rsid w:val="002F590B"/>
    <w:rsid w:val="00300266"/>
    <w:rsid w:val="00301C04"/>
    <w:rsid w:val="003056C6"/>
    <w:rsid w:val="00305E39"/>
    <w:rsid w:val="00307239"/>
    <w:rsid w:val="003101ED"/>
    <w:rsid w:val="00316A06"/>
    <w:rsid w:val="003174BC"/>
    <w:rsid w:val="003249D8"/>
    <w:rsid w:val="0033002F"/>
    <w:rsid w:val="00335D52"/>
    <w:rsid w:val="003372C6"/>
    <w:rsid w:val="003404BB"/>
    <w:rsid w:val="00347C80"/>
    <w:rsid w:val="00354D64"/>
    <w:rsid w:val="0035563F"/>
    <w:rsid w:val="0035771F"/>
    <w:rsid w:val="00365F97"/>
    <w:rsid w:val="00375593"/>
    <w:rsid w:val="00377844"/>
    <w:rsid w:val="00377FA0"/>
    <w:rsid w:val="003878EC"/>
    <w:rsid w:val="0039318B"/>
    <w:rsid w:val="00393D3B"/>
    <w:rsid w:val="003969B9"/>
    <w:rsid w:val="00397650"/>
    <w:rsid w:val="003B1DE1"/>
    <w:rsid w:val="003B5757"/>
    <w:rsid w:val="003C15AE"/>
    <w:rsid w:val="003C401E"/>
    <w:rsid w:val="003C4E4F"/>
    <w:rsid w:val="003C5B31"/>
    <w:rsid w:val="003D0D88"/>
    <w:rsid w:val="003D2432"/>
    <w:rsid w:val="003D2F95"/>
    <w:rsid w:val="003D5501"/>
    <w:rsid w:val="003E6C98"/>
    <w:rsid w:val="003F4D48"/>
    <w:rsid w:val="003F5E32"/>
    <w:rsid w:val="003F7CF5"/>
    <w:rsid w:val="00401E31"/>
    <w:rsid w:val="004036BE"/>
    <w:rsid w:val="00410E9C"/>
    <w:rsid w:val="004122F3"/>
    <w:rsid w:val="00432FCA"/>
    <w:rsid w:val="00440DE2"/>
    <w:rsid w:val="00441693"/>
    <w:rsid w:val="00442334"/>
    <w:rsid w:val="00450E8E"/>
    <w:rsid w:val="00462F73"/>
    <w:rsid w:val="00463720"/>
    <w:rsid w:val="00467EA4"/>
    <w:rsid w:val="00474C16"/>
    <w:rsid w:val="004771A3"/>
    <w:rsid w:val="004A1C8A"/>
    <w:rsid w:val="004B1BCC"/>
    <w:rsid w:val="004C0AEB"/>
    <w:rsid w:val="004C65A3"/>
    <w:rsid w:val="004C67DD"/>
    <w:rsid w:val="004C75C5"/>
    <w:rsid w:val="004D56F1"/>
    <w:rsid w:val="004E2D57"/>
    <w:rsid w:val="004E687C"/>
    <w:rsid w:val="004F26CE"/>
    <w:rsid w:val="004F2CC5"/>
    <w:rsid w:val="004F3516"/>
    <w:rsid w:val="00503194"/>
    <w:rsid w:val="00503267"/>
    <w:rsid w:val="00512AEF"/>
    <w:rsid w:val="00513717"/>
    <w:rsid w:val="005228C0"/>
    <w:rsid w:val="00530D2D"/>
    <w:rsid w:val="005333B6"/>
    <w:rsid w:val="0053628F"/>
    <w:rsid w:val="00540A0B"/>
    <w:rsid w:val="0054155E"/>
    <w:rsid w:val="005425AC"/>
    <w:rsid w:val="00545E6E"/>
    <w:rsid w:val="0055029B"/>
    <w:rsid w:val="005525A9"/>
    <w:rsid w:val="00562B54"/>
    <w:rsid w:val="00570B8B"/>
    <w:rsid w:val="005713DD"/>
    <w:rsid w:val="005766C1"/>
    <w:rsid w:val="005962A0"/>
    <w:rsid w:val="005A0517"/>
    <w:rsid w:val="005A67E2"/>
    <w:rsid w:val="005A6F36"/>
    <w:rsid w:val="005B0A72"/>
    <w:rsid w:val="005B3D05"/>
    <w:rsid w:val="005B4F24"/>
    <w:rsid w:val="005B611C"/>
    <w:rsid w:val="005C2D04"/>
    <w:rsid w:val="005C3827"/>
    <w:rsid w:val="005C47E9"/>
    <w:rsid w:val="005E2544"/>
    <w:rsid w:val="005E59B8"/>
    <w:rsid w:val="005E5DD9"/>
    <w:rsid w:val="005E7398"/>
    <w:rsid w:val="005F0B2C"/>
    <w:rsid w:val="005F1A10"/>
    <w:rsid w:val="005F2C13"/>
    <w:rsid w:val="00602904"/>
    <w:rsid w:val="006106F8"/>
    <w:rsid w:val="00617C0C"/>
    <w:rsid w:val="00620A3F"/>
    <w:rsid w:val="00625EDE"/>
    <w:rsid w:val="006371FA"/>
    <w:rsid w:val="006375CD"/>
    <w:rsid w:val="006441F0"/>
    <w:rsid w:val="006511A4"/>
    <w:rsid w:val="00655E6E"/>
    <w:rsid w:val="006564AF"/>
    <w:rsid w:val="0066119B"/>
    <w:rsid w:val="00661710"/>
    <w:rsid w:val="00662A0C"/>
    <w:rsid w:val="006700C1"/>
    <w:rsid w:val="00671F1B"/>
    <w:rsid w:val="006743BB"/>
    <w:rsid w:val="00682066"/>
    <w:rsid w:val="00682B74"/>
    <w:rsid w:val="006830A8"/>
    <w:rsid w:val="0068337E"/>
    <w:rsid w:val="00683887"/>
    <w:rsid w:val="006855F8"/>
    <w:rsid w:val="00685A1F"/>
    <w:rsid w:val="006964F0"/>
    <w:rsid w:val="006A02B6"/>
    <w:rsid w:val="006A3329"/>
    <w:rsid w:val="006A60B9"/>
    <w:rsid w:val="006C6474"/>
    <w:rsid w:val="006C72AC"/>
    <w:rsid w:val="006E185A"/>
    <w:rsid w:val="006E5433"/>
    <w:rsid w:val="006F0831"/>
    <w:rsid w:val="006F08EB"/>
    <w:rsid w:val="006F3816"/>
    <w:rsid w:val="006F7BFE"/>
    <w:rsid w:val="007044C4"/>
    <w:rsid w:val="00706B7C"/>
    <w:rsid w:val="00706EF5"/>
    <w:rsid w:val="00707704"/>
    <w:rsid w:val="00712C4A"/>
    <w:rsid w:val="00712E71"/>
    <w:rsid w:val="0071377B"/>
    <w:rsid w:val="00723378"/>
    <w:rsid w:val="00727588"/>
    <w:rsid w:val="00735F6A"/>
    <w:rsid w:val="00741E84"/>
    <w:rsid w:val="00745401"/>
    <w:rsid w:val="007478BA"/>
    <w:rsid w:val="007506D1"/>
    <w:rsid w:val="00763361"/>
    <w:rsid w:val="00770CF1"/>
    <w:rsid w:val="007729F2"/>
    <w:rsid w:val="00773FC9"/>
    <w:rsid w:val="00781375"/>
    <w:rsid w:val="0078286F"/>
    <w:rsid w:val="007957D6"/>
    <w:rsid w:val="00795A8E"/>
    <w:rsid w:val="00797D9F"/>
    <w:rsid w:val="007B6BF2"/>
    <w:rsid w:val="007B7608"/>
    <w:rsid w:val="007B77E5"/>
    <w:rsid w:val="007C0D6A"/>
    <w:rsid w:val="007C21F9"/>
    <w:rsid w:val="007D4102"/>
    <w:rsid w:val="007D6426"/>
    <w:rsid w:val="007D6704"/>
    <w:rsid w:val="007E1F4B"/>
    <w:rsid w:val="007E40D4"/>
    <w:rsid w:val="007F1CFD"/>
    <w:rsid w:val="007F20A3"/>
    <w:rsid w:val="007F74CB"/>
    <w:rsid w:val="007F796E"/>
    <w:rsid w:val="008000DE"/>
    <w:rsid w:val="00834502"/>
    <w:rsid w:val="008415D0"/>
    <w:rsid w:val="008526CB"/>
    <w:rsid w:val="008537AE"/>
    <w:rsid w:val="00871CD8"/>
    <w:rsid w:val="00877FBE"/>
    <w:rsid w:val="008836EA"/>
    <w:rsid w:val="0089251C"/>
    <w:rsid w:val="00895411"/>
    <w:rsid w:val="008A042E"/>
    <w:rsid w:val="008A0555"/>
    <w:rsid w:val="008A068C"/>
    <w:rsid w:val="008A0C23"/>
    <w:rsid w:val="008A2BFA"/>
    <w:rsid w:val="008A3C22"/>
    <w:rsid w:val="008A5DCD"/>
    <w:rsid w:val="008B2D7A"/>
    <w:rsid w:val="008B37E9"/>
    <w:rsid w:val="008B7A37"/>
    <w:rsid w:val="008C1FFE"/>
    <w:rsid w:val="008C2D7A"/>
    <w:rsid w:val="008C482B"/>
    <w:rsid w:val="008C7222"/>
    <w:rsid w:val="008D48CF"/>
    <w:rsid w:val="008D55AE"/>
    <w:rsid w:val="008E0955"/>
    <w:rsid w:val="008E0FE6"/>
    <w:rsid w:val="008E232F"/>
    <w:rsid w:val="008F0EFE"/>
    <w:rsid w:val="008F3E70"/>
    <w:rsid w:val="008F6F00"/>
    <w:rsid w:val="008F7661"/>
    <w:rsid w:val="0090050D"/>
    <w:rsid w:val="00903637"/>
    <w:rsid w:val="00904420"/>
    <w:rsid w:val="00906677"/>
    <w:rsid w:val="00914CDA"/>
    <w:rsid w:val="009348BF"/>
    <w:rsid w:val="00946222"/>
    <w:rsid w:val="0094794C"/>
    <w:rsid w:val="00971F89"/>
    <w:rsid w:val="009748EB"/>
    <w:rsid w:val="009762B1"/>
    <w:rsid w:val="00980C31"/>
    <w:rsid w:val="009810BE"/>
    <w:rsid w:val="00982856"/>
    <w:rsid w:val="00984701"/>
    <w:rsid w:val="009913DE"/>
    <w:rsid w:val="009A11EC"/>
    <w:rsid w:val="009A7D95"/>
    <w:rsid w:val="009B1B24"/>
    <w:rsid w:val="009B2883"/>
    <w:rsid w:val="009B392D"/>
    <w:rsid w:val="009B54CE"/>
    <w:rsid w:val="009D0D55"/>
    <w:rsid w:val="009D2A83"/>
    <w:rsid w:val="009D2E43"/>
    <w:rsid w:val="009E0D5E"/>
    <w:rsid w:val="009E2401"/>
    <w:rsid w:val="009E456A"/>
    <w:rsid w:val="009F067A"/>
    <w:rsid w:val="009F47CF"/>
    <w:rsid w:val="009F6B7B"/>
    <w:rsid w:val="00A0280A"/>
    <w:rsid w:val="00A10EAD"/>
    <w:rsid w:val="00A205EB"/>
    <w:rsid w:val="00A206DF"/>
    <w:rsid w:val="00A3477F"/>
    <w:rsid w:val="00A34CE9"/>
    <w:rsid w:val="00A36683"/>
    <w:rsid w:val="00A46CC9"/>
    <w:rsid w:val="00A5385C"/>
    <w:rsid w:val="00A53FA8"/>
    <w:rsid w:val="00A5691D"/>
    <w:rsid w:val="00A612D4"/>
    <w:rsid w:val="00A76C29"/>
    <w:rsid w:val="00A8037F"/>
    <w:rsid w:val="00A8161B"/>
    <w:rsid w:val="00A82732"/>
    <w:rsid w:val="00A834BD"/>
    <w:rsid w:val="00A874A8"/>
    <w:rsid w:val="00A94504"/>
    <w:rsid w:val="00A9712D"/>
    <w:rsid w:val="00AA2FBC"/>
    <w:rsid w:val="00AA43B3"/>
    <w:rsid w:val="00AA6F3F"/>
    <w:rsid w:val="00AB05F4"/>
    <w:rsid w:val="00AB2206"/>
    <w:rsid w:val="00AB2B70"/>
    <w:rsid w:val="00AB3D1A"/>
    <w:rsid w:val="00AB40EA"/>
    <w:rsid w:val="00AC1636"/>
    <w:rsid w:val="00AD1C2F"/>
    <w:rsid w:val="00AD2BE2"/>
    <w:rsid w:val="00AD39B6"/>
    <w:rsid w:val="00AD4952"/>
    <w:rsid w:val="00AD4B29"/>
    <w:rsid w:val="00AD58BB"/>
    <w:rsid w:val="00AD6737"/>
    <w:rsid w:val="00AD74BF"/>
    <w:rsid w:val="00AF1D75"/>
    <w:rsid w:val="00AF4987"/>
    <w:rsid w:val="00AF77E6"/>
    <w:rsid w:val="00AF7FCF"/>
    <w:rsid w:val="00B03B59"/>
    <w:rsid w:val="00B03C4C"/>
    <w:rsid w:val="00B1336C"/>
    <w:rsid w:val="00B241D8"/>
    <w:rsid w:val="00B24BCF"/>
    <w:rsid w:val="00B25654"/>
    <w:rsid w:val="00B27752"/>
    <w:rsid w:val="00B32A56"/>
    <w:rsid w:val="00B3490C"/>
    <w:rsid w:val="00B3653B"/>
    <w:rsid w:val="00B37F98"/>
    <w:rsid w:val="00B437B9"/>
    <w:rsid w:val="00B4388B"/>
    <w:rsid w:val="00B4411E"/>
    <w:rsid w:val="00B53D17"/>
    <w:rsid w:val="00B6290D"/>
    <w:rsid w:val="00B636AE"/>
    <w:rsid w:val="00B669A1"/>
    <w:rsid w:val="00B703F6"/>
    <w:rsid w:val="00B71D86"/>
    <w:rsid w:val="00B72247"/>
    <w:rsid w:val="00B724DD"/>
    <w:rsid w:val="00B831B4"/>
    <w:rsid w:val="00B91BEA"/>
    <w:rsid w:val="00B925C3"/>
    <w:rsid w:val="00B96633"/>
    <w:rsid w:val="00BA300A"/>
    <w:rsid w:val="00BB387B"/>
    <w:rsid w:val="00BB405E"/>
    <w:rsid w:val="00BB65D8"/>
    <w:rsid w:val="00BC5CC9"/>
    <w:rsid w:val="00BC5D3F"/>
    <w:rsid w:val="00BD4162"/>
    <w:rsid w:val="00BE3FB4"/>
    <w:rsid w:val="00BE50AB"/>
    <w:rsid w:val="00BE6312"/>
    <w:rsid w:val="00BE69E9"/>
    <w:rsid w:val="00BF4A38"/>
    <w:rsid w:val="00BF4C49"/>
    <w:rsid w:val="00BF50E3"/>
    <w:rsid w:val="00C0096F"/>
    <w:rsid w:val="00C03BA5"/>
    <w:rsid w:val="00C04008"/>
    <w:rsid w:val="00C206D7"/>
    <w:rsid w:val="00C2146B"/>
    <w:rsid w:val="00C232ED"/>
    <w:rsid w:val="00C26D65"/>
    <w:rsid w:val="00C32B22"/>
    <w:rsid w:val="00C33AA8"/>
    <w:rsid w:val="00C3424D"/>
    <w:rsid w:val="00C41441"/>
    <w:rsid w:val="00C47EBC"/>
    <w:rsid w:val="00C5258A"/>
    <w:rsid w:val="00C5325B"/>
    <w:rsid w:val="00C53BF6"/>
    <w:rsid w:val="00C54D97"/>
    <w:rsid w:val="00C57D4F"/>
    <w:rsid w:val="00C6468F"/>
    <w:rsid w:val="00C71FF3"/>
    <w:rsid w:val="00C72A18"/>
    <w:rsid w:val="00C7687D"/>
    <w:rsid w:val="00C80D89"/>
    <w:rsid w:val="00C81414"/>
    <w:rsid w:val="00C86FF3"/>
    <w:rsid w:val="00C90D92"/>
    <w:rsid w:val="00C93D88"/>
    <w:rsid w:val="00C965E0"/>
    <w:rsid w:val="00C974CB"/>
    <w:rsid w:val="00CA19CE"/>
    <w:rsid w:val="00CA1BB7"/>
    <w:rsid w:val="00CA500E"/>
    <w:rsid w:val="00CA713E"/>
    <w:rsid w:val="00CA74F8"/>
    <w:rsid w:val="00CB129B"/>
    <w:rsid w:val="00CB14FC"/>
    <w:rsid w:val="00CB1ADC"/>
    <w:rsid w:val="00CB24CF"/>
    <w:rsid w:val="00CB4610"/>
    <w:rsid w:val="00CB6CF8"/>
    <w:rsid w:val="00CB7BF0"/>
    <w:rsid w:val="00CB7D1C"/>
    <w:rsid w:val="00CC052B"/>
    <w:rsid w:val="00CC1805"/>
    <w:rsid w:val="00CC189C"/>
    <w:rsid w:val="00CC2920"/>
    <w:rsid w:val="00CC625A"/>
    <w:rsid w:val="00CD6D79"/>
    <w:rsid w:val="00CD7478"/>
    <w:rsid w:val="00CE4C40"/>
    <w:rsid w:val="00CF64B2"/>
    <w:rsid w:val="00D003D1"/>
    <w:rsid w:val="00D00E50"/>
    <w:rsid w:val="00D011CF"/>
    <w:rsid w:val="00D058FF"/>
    <w:rsid w:val="00D072F1"/>
    <w:rsid w:val="00D153D3"/>
    <w:rsid w:val="00D15DA1"/>
    <w:rsid w:val="00D16258"/>
    <w:rsid w:val="00D2191F"/>
    <w:rsid w:val="00D274D1"/>
    <w:rsid w:val="00D32BFC"/>
    <w:rsid w:val="00D401AF"/>
    <w:rsid w:val="00D40E9C"/>
    <w:rsid w:val="00D45CC2"/>
    <w:rsid w:val="00D46EF5"/>
    <w:rsid w:val="00D5154C"/>
    <w:rsid w:val="00D70B79"/>
    <w:rsid w:val="00D77E03"/>
    <w:rsid w:val="00D91473"/>
    <w:rsid w:val="00D92786"/>
    <w:rsid w:val="00DB4333"/>
    <w:rsid w:val="00DB5AD1"/>
    <w:rsid w:val="00DB7505"/>
    <w:rsid w:val="00DC4573"/>
    <w:rsid w:val="00DD3C34"/>
    <w:rsid w:val="00DD6CC2"/>
    <w:rsid w:val="00DE3E0B"/>
    <w:rsid w:val="00DE5252"/>
    <w:rsid w:val="00DE539E"/>
    <w:rsid w:val="00DF119E"/>
    <w:rsid w:val="00DF18AE"/>
    <w:rsid w:val="00DF2336"/>
    <w:rsid w:val="00DF2F83"/>
    <w:rsid w:val="00DF2FD7"/>
    <w:rsid w:val="00E00692"/>
    <w:rsid w:val="00E00EA4"/>
    <w:rsid w:val="00E078AF"/>
    <w:rsid w:val="00E100CE"/>
    <w:rsid w:val="00E12183"/>
    <w:rsid w:val="00E17241"/>
    <w:rsid w:val="00E20FA6"/>
    <w:rsid w:val="00E21769"/>
    <w:rsid w:val="00E277CC"/>
    <w:rsid w:val="00E56336"/>
    <w:rsid w:val="00E56570"/>
    <w:rsid w:val="00E719F6"/>
    <w:rsid w:val="00E75A70"/>
    <w:rsid w:val="00E77762"/>
    <w:rsid w:val="00E82474"/>
    <w:rsid w:val="00E8329B"/>
    <w:rsid w:val="00E84591"/>
    <w:rsid w:val="00E85B50"/>
    <w:rsid w:val="00E86911"/>
    <w:rsid w:val="00E93049"/>
    <w:rsid w:val="00E950BF"/>
    <w:rsid w:val="00E96F0E"/>
    <w:rsid w:val="00E978D4"/>
    <w:rsid w:val="00EA5FB8"/>
    <w:rsid w:val="00EB2174"/>
    <w:rsid w:val="00EB269E"/>
    <w:rsid w:val="00EB7208"/>
    <w:rsid w:val="00EC0BD0"/>
    <w:rsid w:val="00EC2205"/>
    <w:rsid w:val="00EC2513"/>
    <w:rsid w:val="00EC3F01"/>
    <w:rsid w:val="00ED0276"/>
    <w:rsid w:val="00ED233B"/>
    <w:rsid w:val="00ED6754"/>
    <w:rsid w:val="00EE61E6"/>
    <w:rsid w:val="00EF05E9"/>
    <w:rsid w:val="00EF0D17"/>
    <w:rsid w:val="00EF42D3"/>
    <w:rsid w:val="00EF6A9A"/>
    <w:rsid w:val="00EF6D6C"/>
    <w:rsid w:val="00F001BA"/>
    <w:rsid w:val="00F023E0"/>
    <w:rsid w:val="00F028F7"/>
    <w:rsid w:val="00F03BAE"/>
    <w:rsid w:val="00F111C1"/>
    <w:rsid w:val="00F1349A"/>
    <w:rsid w:val="00F1698C"/>
    <w:rsid w:val="00F16C26"/>
    <w:rsid w:val="00F25F6B"/>
    <w:rsid w:val="00F3036D"/>
    <w:rsid w:val="00F40A3D"/>
    <w:rsid w:val="00F43BC3"/>
    <w:rsid w:val="00F45872"/>
    <w:rsid w:val="00F478C2"/>
    <w:rsid w:val="00F518E2"/>
    <w:rsid w:val="00F53249"/>
    <w:rsid w:val="00F56627"/>
    <w:rsid w:val="00F56F04"/>
    <w:rsid w:val="00F60CF7"/>
    <w:rsid w:val="00F615E1"/>
    <w:rsid w:val="00F665F0"/>
    <w:rsid w:val="00F70E38"/>
    <w:rsid w:val="00F75B1E"/>
    <w:rsid w:val="00F76029"/>
    <w:rsid w:val="00F76E42"/>
    <w:rsid w:val="00F8148E"/>
    <w:rsid w:val="00F84EBB"/>
    <w:rsid w:val="00F851DF"/>
    <w:rsid w:val="00F86209"/>
    <w:rsid w:val="00F879D9"/>
    <w:rsid w:val="00F90A99"/>
    <w:rsid w:val="00F90B29"/>
    <w:rsid w:val="00FA1541"/>
    <w:rsid w:val="00FB3F38"/>
    <w:rsid w:val="00FB6B89"/>
    <w:rsid w:val="00FC0C92"/>
    <w:rsid w:val="00FC28F4"/>
    <w:rsid w:val="00FC41E8"/>
    <w:rsid w:val="00FD2520"/>
    <w:rsid w:val="00FD2E0B"/>
    <w:rsid w:val="00FD565C"/>
    <w:rsid w:val="00FD5D46"/>
    <w:rsid w:val="00FE07DD"/>
    <w:rsid w:val="00FE2B40"/>
    <w:rsid w:val="00FE3147"/>
    <w:rsid w:val="00FE4982"/>
    <w:rsid w:val="00FF1539"/>
    <w:rsid w:val="00FF5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40D4"/>
    <w:rPr>
      <w:rFonts w:ascii="Times New Roman" w:eastAsia="Times New Roman" w:hAnsi="Times New Roman" w:cs="Times New Roman"/>
    </w:rPr>
  </w:style>
  <w:style w:type="paragraph" w:styleId="Heading1">
    <w:name w:val="heading 1"/>
    <w:basedOn w:val="Normal"/>
    <w:link w:val="Heading1Char"/>
    <w:uiPriority w:val="9"/>
    <w:qFormat/>
    <w:rsid w:val="007E40D4"/>
    <w:pPr>
      <w:spacing w:before="125"/>
      <w:ind w:left="440"/>
      <w:jc w:val="both"/>
      <w:outlineLvl w:val="0"/>
    </w:pPr>
    <w:rPr>
      <w:b/>
      <w:bCs/>
      <w:sz w:val="24"/>
      <w:szCs w:val="24"/>
    </w:rPr>
  </w:style>
  <w:style w:type="paragraph" w:styleId="Heading2">
    <w:name w:val="heading 2"/>
    <w:basedOn w:val="Normal"/>
    <w:next w:val="Normal"/>
    <w:link w:val="Heading2Char"/>
    <w:uiPriority w:val="9"/>
    <w:unhideWhenUsed/>
    <w:qFormat/>
    <w:rsid w:val="00B03B59"/>
    <w:pPr>
      <w:keepNext/>
      <w:keepLines/>
      <w:widowControl/>
      <w:autoSpaceDE/>
      <w:autoSpaceDN/>
      <w:spacing w:before="40" w:line="484" w:lineRule="auto"/>
      <w:ind w:left="29" w:hanging="10"/>
      <w:jc w:val="both"/>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next w:val="Normal"/>
    <w:link w:val="Heading3Char"/>
    <w:uiPriority w:val="9"/>
    <w:unhideWhenUsed/>
    <w:qFormat/>
    <w:rsid w:val="00B03B59"/>
    <w:pPr>
      <w:keepNext/>
      <w:keepLines/>
      <w:widowControl/>
      <w:autoSpaceDE/>
      <w:autoSpaceDN/>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E40D4"/>
    <w:pPr>
      <w:spacing w:before="252"/>
      <w:ind w:left="680"/>
    </w:pPr>
    <w:rPr>
      <w:sz w:val="24"/>
      <w:szCs w:val="24"/>
    </w:rPr>
  </w:style>
  <w:style w:type="paragraph" w:styleId="TOC2">
    <w:name w:val="toc 2"/>
    <w:basedOn w:val="Normal"/>
    <w:uiPriority w:val="1"/>
    <w:qFormat/>
    <w:rsid w:val="007E40D4"/>
    <w:pPr>
      <w:spacing w:before="137"/>
      <w:ind w:left="711"/>
    </w:pPr>
    <w:rPr>
      <w:sz w:val="24"/>
      <w:szCs w:val="24"/>
    </w:rPr>
  </w:style>
  <w:style w:type="paragraph" w:styleId="BodyText">
    <w:name w:val="Body Text"/>
    <w:basedOn w:val="Normal"/>
    <w:link w:val="BodyTextChar"/>
    <w:qFormat/>
    <w:rsid w:val="007E40D4"/>
    <w:rPr>
      <w:sz w:val="24"/>
      <w:szCs w:val="24"/>
    </w:rPr>
  </w:style>
  <w:style w:type="paragraph" w:styleId="ListParagraph">
    <w:name w:val="List Paragraph"/>
    <w:basedOn w:val="Normal"/>
    <w:uiPriority w:val="34"/>
    <w:qFormat/>
    <w:rsid w:val="007E40D4"/>
    <w:pPr>
      <w:spacing w:before="125"/>
      <w:ind w:left="800" w:hanging="361"/>
      <w:jc w:val="both"/>
    </w:pPr>
  </w:style>
  <w:style w:type="paragraph" w:customStyle="1" w:styleId="TableParagraph">
    <w:name w:val="Table Paragraph"/>
    <w:basedOn w:val="Normal"/>
    <w:uiPriority w:val="1"/>
    <w:qFormat/>
    <w:rsid w:val="007E40D4"/>
  </w:style>
  <w:style w:type="paragraph" w:styleId="BalloonText">
    <w:name w:val="Balloon Text"/>
    <w:basedOn w:val="Normal"/>
    <w:link w:val="BalloonTextChar"/>
    <w:uiPriority w:val="99"/>
    <w:semiHidden/>
    <w:unhideWhenUsed/>
    <w:rsid w:val="00171DC8"/>
    <w:rPr>
      <w:rFonts w:ascii="Tahoma" w:hAnsi="Tahoma" w:cs="Tahoma"/>
      <w:sz w:val="16"/>
      <w:szCs w:val="16"/>
    </w:rPr>
  </w:style>
  <w:style w:type="character" w:customStyle="1" w:styleId="BalloonTextChar">
    <w:name w:val="Balloon Text Char"/>
    <w:basedOn w:val="DefaultParagraphFont"/>
    <w:link w:val="BalloonText"/>
    <w:uiPriority w:val="99"/>
    <w:semiHidden/>
    <w:rsid w:val="00171DC8"/>
    <w:rPr>
      <w:rFonts w:ascii="Tahoma" w:eastAsia="Times New Roman" w:hAnsi="Tahoma" w:cs="Tahoma"/>
      <w:sz w:val="16"/>
      <w:szCs w:val="16"/>
    </w:rPr>
  </w:style>
  <w:style w:type="paragraph" w:styleId="Footer">
    <w:name w:val="footer"/>
    <w:basedOn w:val="Normal"/>
    <w:link w:val="FooterChar"/>
    <w:uiPriority w:val="99"/>
    <w:unhideWhenUsed/>
    <w:rsid w:val="00E978D4"/>
    <w:pPr>
      <w:widowControl/>
      <w:tabs>
        <w:tab w:val="center" w:pos="4680"/>
        <w:tab w:val="right" w:pos="9360"/>
      </w:tabs>
      <w:autoSpaceDE/>
      <w:autoSpaceDN/>
    </w:pPr>
    <w:rPr>
      <w:rFonts w:ascii="Calibri" w:hAnsi="Calibri"/>
    </w:rPr>
  </w:style>
  <w:style w:type="character" w:customStyle="1" w:styleId="FooterChar">
    <w:name w:val="Footer Char"/>
    <w:basedOn w:val="DefaultParagraphFont"/>
    <w:link w:val="Footer"/>
    <w:uiPriority w:val="99"/>
    <w:rsid w:val="00E978D4"/>
    <w:rPr>
      <w:rFonts w:ascii="Calibri" w:eastAsia="Times New Roman" w:hAnsi="Calibri" w:cs="Times New Roman"/>
    </w:rPr>
  </w:style>
  <w:style w:type="paragraph" w:styleId="Header">
    <w:name w:val="header"/>
    <w:basedOn w:val="Normal"/>
    <w:link w:val="HeaderChar"/>
    <w:uiPriority w:val="99"/>
    <w:unhideWhenUsed/>
    <w:rsid w:val="00D00E50"/>
    <w:pPr>
      <w:tabs>
        <w:tab w:val="center" w:pos="4680"/>
        <w:tab w:val="right" w:pos="9360"/>
      </w:tabs>
    </w:pPr>
  </w:style>
  <w:style w:type="character" w:customStyle="1" w:styleId="HeaderChar">
    <w:name w:val="Header Char"/>
    <w:basedOn w:val="DefaultParagraphFont"/>
    <w:link w:val="Header"/>
    <w:uiPriority w:val="99"/>
    <w:rsid w:val="00D00E50"/>
    <w:rPr>
      <w:rFonts w:ascii="Times New Roman" w:eastAsia="Times New Roman" w:hAnsi="Times New Roman" w:cs="Times New Roman"/>
    </w:rPr>
  </w:style>
  <w:style w:type="character" w:customStyle="1" w:styleId="BodyTextChar">
    <w:name w:val="Body Text Char"/>
    <w:basedOn w:val="DefaultParagraphFont"/>
    <w:link w:val="BodyText"/>
    <w:rsid w:val="00EF42D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7580"/>
    <w:rPr>
      <w:color w:val="0000FF"/>
      <w:u w:val="single"/>
    </w:rPr>
  </w:style>
  <w:style w:type="character" w:styleId="Strong">
    <w:name w:val="Strong"/>
    <w:basedOn w:val="DefaultParagraphFont"/>
    <w:uiPriority w:val="22"/>
    <w:qFormat/>
    <w:rsid w:val="002E7580"/>
    <w:rPr>
      <w:b/>
      <w:bCs/>
    </w:rPr>
  </w:style>
  <w:style w:type="paragraph" w:styleId="NormalWeb">
    <w:name w:val="Normal (Web)"/>
    <w:basedOn w:val="Normal"/>
    <w:uiPriority w:val="99"/>
    <w:unhideWhenUsed/>
    <w:rsid w:val="002E7580"/>
    <w:pPr>
      <w:widowControl/>
      <w:autoSpaceDE/>
      <w:autoSpaceDN/>
      <w:spacing w:before="100" w:beforeAutospacing="1" w:after="100" w:afterAutospacing="1"/>
    </w:pPr>
    <w:rPr>
      <w:sz w:val="24"/>
      <w:szCs w:val="24"/>
    </w:rPr>
  </w:style>
  <w:style w:type="paragraph" w:customStyle="1" w:styleId="Default">
    <w:name w:val="Default"/>
    <w:rsid w:val="00450E8E"/>
    <w:pPr>
      <w:widowControl/>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31C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03B5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B03B59"/>
    <w:rPr>
      <w:rFonts w:ascii="Times New Roman" w:eastAsia="Times New Roman" w:hAnsi="Times New Roman" w:cs="Times New Roman"/>
      <w:b/>
      <w:color w:val="000000"/>
      <w:sz w:val="24"/>
      <w:lang w:val="en-GB" w:eastAsia="en-GB"/>
    </w:rPr>
  </w:style>
  <w:style w:type="table" w:customStyle="1" w:styleId="TableGrid">
    <w:name w:val="TableGrid"/>
    <w:rsid w:val="00B03B59"/>
    <w:pPr>
      <w:widowControl/>
      <w:autoSpaceDE/>
      <w:autoSpaceDN/>
    </w:pPr>
    <w:rPr>
      <w:rFonts w:eastAsiaTheme="minorEastAsia"/>
      <w:lang w:val="en-GB" w:eastAsia="en-GB"/>
    </w:rPr>
    <w:tblPr>
      <w:tblCellMar>
        <w:top w:w="0" w:type="dxa"/>
        <w:left w:w="0" w:type="dxa"/>
        <w:bottom w:w="0" w:type="dxa"/>
        <w:right w:w="0" w:type="dxa"/>
      </w:tblCellMar>
    </w:tblPr>
  </w:style>
  <w:style w:type="character" w:styleId="Emphasis">
    <w:name w:val="Emphasis"/>
    <w:basedOn w:val="DefaultParagraphFont"/>
    <w:uiPriority w:val="20"/>
    <w:qFormat/>
    <w:rsid w:val="00B03B59"/>
    <w:rPr>
      <w:i/>
      <w:iCs/>
    </w:rPr>
  </w:style>
  <w:style w:type="character" w:customStyle="1" w:styleId="ilfuvd">
    <w:name w:val="ilfuvd"/>
    <w:basedOn w:val="DefaultParagraphFont"/>
    <w:rsid w:val="00B03B59"/>
  </w:style>
  <w:style w:type="numbering" w:customStyle="1" w:styleId="NoList1">
    <w:name w:val="No List1"/>
    <w:next w:val="NoList"/>
    <w:uiPriority w:val="99"/>
    <w:semiHidden/>
    <w:unhideWhenUsed/>
    <w:rsid w:val="00B03B59"/>
  </w:style>
  <w:style w:type="paragraph" w:styleId="NoSpacing">
    <w:name w:val="No Spacing"/>
    <w:uiPriority w:val="1"/>
    <w:qFormat/>
    <w:rsid w:val="00B03B59"/>
    <w:pPr>
      <w:widowControl/>
      <w:autoSpaceDE/>
      <w:autoSpaceDN/>
      <w:ind w:left="720"/>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748698363">
      <w:bodyDiv w:val="1"/>
      <w:marLeft w:val="0"/>
      <w:marRight w:val="0"/>
      <w:marTop w:val="0"/>
      <w:marBottom w:val="0"/>
      <w:divBdr>
        <w:top w:val="none" w:sz="0" w:space="0" w:color="auto"/>
        <w:left w:val="none" w:sz="0" w:space="0" w:color="auto"/>
        <w:bottom w:val="none" w:sz="0" w:space="0" w:color="auto"/>
        <w:right w:val="none" w:sz="0" w:space="0" w:color="auto"/>
      </w:divBdr>
    </w:div>
    <w:div w:id="1350642932">
      <w:bodyDiv w:val="1"/>
      <w:marLeft w:val="0"/>
      <w:marRight w:val="0"/>
      <w:marTop w:val="0"/>
      <w:marBottom w:val="0"/>
      <w:divBdr>
        <w:top w:val="none" w:sz="0" w:space="0" w:color="auto"/>
        <w:left w:val="none" w:sz="0" w:space="0" w:color="auto"/>
        <w:bottom w:val="none" w:sz="0" w:space="0" w:color="auto"/>
        <w:right w:val="none" w:sz="0" w:space="0" w:color="auto"/>
      </w:divBdr>
    </w:div>
    <w:div w:id="1538153556">
      <w:bodyDiv w:val="1"/>
      <w:marLeft w:val="0"/>
      <w:marRight w:val="0"/>
      <w:marTop w:val="0"/>
      <w:marBottom w:val="0"/>
      <w:divBdr>
        <w:top w:val="none" w:sz="0" w:space="0" w:color="auto"/>
        <w:left w:val="none" w:sz="0" w:space="0" w:color="auto"/>
        <w:bottom w:val="none" w:sz="0" w:space="0" w:color="auto"/>
        <w:right w:val="none" w:sz="0" w:space="0" w:color="auto"/>
      </w:divBdr>
    </w:div>
    <w:div w:id="1582986597">
      <w:bodyDiv w:val="1"/>
      <w:marLeft w:val="0"/>
      <w:marRight w:val="0"/>
      <w:marTop w:val="0"/>
      <w:marBottom w:val="0"/>
      <w:divBdr>
        <w:top w:val="none" w:sz="0" w:space="0" w:color="auto"/>
        <w:left w:val="none" w:sz="0" w:space="0" w:color="auto"/>
        <w:bottom w:val="none" w:sz="0" w:space="0" w:color="auto"/>
        <w:right w:val="none" w:sz="0" w:space="0" w:color="auto"/>
      </w:divBdr>
      <w:divsChild>
        <w:div w:id="411392558">
          <w:marLeft w:val="0"/>
          <w:marRight w:val="0"/>
          <w:marTop w:val="0"/>
          <w:marBottom w:val="0"/>
          <w:divBdr>
            <w:top w:val="none" w:sz="0" w:space="0" w:color="auto"/>
            <w:left w:val="none" w:sz="0" w:space="0" w:color="auto"/>
            <w:bottom w:val="dotted" w:sz="6" w:space="0" w:color="888888"/>
            <w:right w:val="none" w:sz="0" w:space="0" w:color="auto"/>
          </w:divBdr>
        </w:div>
        <w:div w:id="716584859">
          <w:marLeft w:val="0"/>
          <w:marRight w:val="0"/>
          <w:marTop w:val="0"/>
          <w:marBottom w:val="0"/>
          <w:divBdr>
            <w:top w:val="none" w:sz="0" w:space="0" w:color="auto"/>
            <w:left w:val="none" w:sz="0" w:space="0" w:color="auto"/>
            <w:bottom w:val="none" w:sz="0" w:space="0" w:color="auto"/>
            <w:right w:val="none" w:sz="0" w:space="0" w:color="auto"/>
          </w:divBdr>
        </w:div>
      </w:divsChild>
    </w:div>
    <w:div w:id="1652517651">
      <w:bodyDiv w:val="1"/>
      <w:marLeft w:val="0"/>
      <w:marRight w:val="0"/>
      <w:marTop w:val="0"/>
      <w:marBottom w:val="0"/>
      <w:divBdr>
        <w:top w:val="none" w:sz="0" w:space="0" w:color="auto"/>
        <w:left w:val="none" w:sz="0" w:space="0" w:color="auto"/>
        <w:bottom w:val="none" w:sz="0" w:space="0" w:color="auto"/>
        <w:right w:val="none" w:sz="0" w:space="0" w:color="auto"/>
      </w:divBdr>
    </w:div>
    <w:div w:id="1710908422">
      <w:bodyDiv w:val="1"/>
      <w:marLeft w:val="0"/>
      <w:marRight w:val="0"/>
      <w:marTop w:val="0"/>
      <w:marBottom w:val="0"/>
      <w:divBdr>
        <w:top w:val="none" w:sz="0" w:space="0" w:color="auto"/>
        <w:left w:val="none" w:sz="0" w:space="0" w:color="auto"/>
        <w:bottom w:val="none" w:sz="0" w:space="0" w:color="auto"/>
        <w:right w:val="none" w:sz="0" w:space="0" w:color="auto"/>
      </w:divBdr>
    </w:div>
    <w:div w:id="1911304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rganizational_theory" TargetMode="External"/><Relationship Id="rId13" Type="http://schemas.openxmlformats.org/officeDocument/2006/relationships/hyperlink" Target="http://www.agecon.ag.ohiost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econ.ag.ohiost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intmar.2009.02.0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16/j.intmar.2009.02.002" TargetMode="External"/><Relationship Id="rId4" Type="http://schemas.openxmlformats.org/officeDocument/2006/relationships/settings" Target="settings.xml"/><Relationship Id="rId9" Type="http://schemas.openxmlformats.org/officeDocument/2006/relationships/hyperlink" Target="https://en.wikipedia.org/wiki/David_Tee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1BFF-BCB3-4D72-9B96-6D4AD49E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14447</Words>
  <Characters>82354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USER</cp:lastModifiedBy>
  <cp:revision>11</cp:revision>
  <cp:lastPrinted>2024-06-04T11:38:00Z</cp:lastPrinted>
  <dcterms:created xsi:type="dcterms:W3CDTF">2025-05-22T10:20:00Z</dcterms:created>
  <dcterms:modified xsi:type="dcterms:W3CDTF">2025-07-25T14:47:00Z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Microsoft® Word 2013</vt:lpwstr>
  </property>
  <property fmtid="{D5CDD505-2E9C-101B-9397-08002B2CF9AE}" pid="4" name="LastSaved">
    <vt:filetime>2020-11-29T00:00:00Z</vt:filetime>
  </property>
</Properties>
</file>