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F1" w:rsidRPr="00661DF1" w:rsidRDefault="00661DF1" w:rsidP="00661DF1">
      <w:pPr>
        <w:pStyle w:val="NoSpacing"/>
        <w:jc w:val="center"/>
        <w:rPr>
          <w:rFonts w:ascii="Times New Roman" w:hAnsi="Times New Roman"/>
          <w:b/>
          <w:sz w:val="24"/>
          <w:szCs w:val="24"/>
        </w:rPr>
      </w:pPr>
      <w:r w:rsidRPr="00661DF1">
        <w:rPr>
          <w:rFonts w:ascii="Times New Roman" w:hAnsi="Times New Roman"/>
          <w:b/>
          <w:sz w:val="24"/>
          <w:szCs w:val="24"/>
        </w:rPr>
        <w:t>THE ROLE OF LOCAL GOVERNMENT IN RURAL DEVELOPMENT</w:t>
      </w:r>
    </w:p>
    <w:p w:rsidR="00661DF1" w:rsidRPr="00661DF1" w:rsidRDefault="00661DF1" w:rsidP="00661DF1">
      <w:pPr>
        <w:pStyle w:val="NoSpacing"/>
        <w:jc w:val="center"/>
        <w:rPr>
          <w:rFonts w:ascii="Times New Roman" w:hAnsi="Times New Roman"/>
          <w:b/>
          <w:i/>
          <w:sz w:val="24"/>
          <w:szCs w:val="24"/>
        </w:rPr>
      </w:pPr>
      <w:r w:rsidRPr="00661DF1">
        <w:rPr>
          <w:rFonts w:ascii="Times New Roman" w:hAnsi="Times New Roman"/>
          <w:b/>
          <w:sz w:val="24"/>
          <w:szCs w:val="24"/>
        </w:rPr>
        <w:t>(A CASE STUDY OF ASA LOCAL GOVERNMENT</w:t>
      </w:r>
      <w:r w:rsidRPr="00661DF1">
        <w:rPr>
          <w:rFonts w:ascii="Times New Roman" w:hAnsi="Times New Roman"/>
          <w:b/>
          <w:i/>
          <w:sz w:val="24"/>
          <w:szCs w:val="24"/>
        </w:rPr>
        <w:t>)</w:t>
      </w:r>
    </w:p>
    <w:p w:rsidR="00661DF1" w:rsidRPr="00661DF1" w:rsidRDefault="00661DF1" w:rsidP="00661DF1">
      <w:pPr>
        <w:jc w:val="center"/>
      </w:pPr>
    </w:p>
    <w:p w:rsidR="00661DF1" w:rsidRDefault="00661DF1" w:rsidP="00661DF1">
      <w:pPr>
        <w:jc w:val="center"/>
      </w:pPr>
    </w:p>
    <w:p w:rsidR="001B1744" w:rsidRDefault="001B1744" w:rsidP="00661DF1">
      <w:pPr>
        <w:jc w:val="center"/>
      </w:pPr>
    </w:p>
    <w:p w:rsidR="001B1744" w:rsidRDefault="001B1744" w:rsidP="00661DF1">
      <w:pPr>
        <w:jc w:val="center"/>
      </w:pPr>
    </w:p>
    <w:p w:rsidR="001B1744" w:rsidRDefault="001B1744" w:rsidP="00661DF1">
      <w:pPr>
        <w:jc w:val="center"/>
      </w:pPr>
    </w:p>
    <w:p w:rsidR="001B1744" w:rsidRPr="00661DF1" w:rsidRDefault="001B1744" w:rsidP="00661DF1">
      <w:pPr>
        <w:jc w:val="center"/>
      </w:pPr>
    </w:p>
    <w:p w:rsidR="00661DF1" w:rsidRPr="00661DF1" w:rsidRDefault="00661DF1" w:rsidP="00661DF1">
      <w:pPr>
        <w:jc w:val="center"/>
        <w:rPr>
          <w:b/>
        </w:rPr>
      </w:pPr>
      <w:r w:rsidRPr="00661DF1">
        <w:rPr>
          <w:b/>
        </w:rPr>
        <w:t>BY</w:t>
      </w:r>
    </w:p>
    <w:p w:rsidR="00661DF1" w:rsidRDefault="00661DF1" w:rsidP="00661DF1">
      <w:pPr>
        <w:jc w:val="center"/>
        <w:rPr>
          <w:b/>
        </w:rPr>
      </w:pPr>
    </w:p>
    <w:p w:rsidR="001B1744" w:rsidRDefault="001B1744" w:rsidP="00661DF1">
      <w:pPr>
        <w:jc w:val="center"/>
        <w:rPr>
          <w:b/>
        </w:rPr>
      </w:pPr>
    </w:p>
    <w:p w:rsidR="001B1744" w:rsidRDefault="001B1744" w:rsidP="00661DF1">
      <w:pPr>
        <w:jc w:val="center"/>
        <w:rPr>
          <w:b/>
        </w:rPr>
      </w:pPr>
    </w:p>
    <w:p w:rsidR="001B1744" w:rsidRDefault="001B1744" w:rsidP="00661DF1">
      <w:pPr>
        <w:jc w:val="center"/>
        <w:rPr>
          <w:b/>
        </w:rPr>
      </w:pPr>
    </w:p>
    <w:p w:rsidR="001B1744" w:rsidRPr="00661DF1" w:rsidRDefault="001B1744" w:rsidP="00661DF1">
      <w:pPr>
        <w:jc w:val="center"/>
        <w:rPr>
          <w:b/>
        </w:rPr>
      </w:pPr>
    </w:p>
    <w:p w:rsidR="00661DF1" w:rsidRPr="00661DF1" w:rsidRDefault="00661DF1" w:rsidP="00661DF1">
      <w:pPr>
        <w:tabs>
          <w:tab w:val="left" w:pos="1830"/>
        </w:tabs>
        <w:jc w:val="center"/>
        <w:rPr>
          <w:b/>
          <w:color w:val="000000" w:themeColor="text1"/>
        </w:rPr>
      </w:pPr>
      <w:r w:rsidRPr="00661DF1">
        <w:rPr>
          <w:b/>
          <w:color w:val="000000" w:themeColor="text1"/>
        </w:rPr>
        <w:t>SAKARIYAH MARYAM ABIOLA</w:t>
      </w:r>
    </w:p>
    <w:p w:rsidR="00661DF1" w:rsidRPr="00661DF1" w:rsidRDefault="00661DF1" w:rsidP="00661DF1">
      <w:pPr>
        <w:pStyle w:val="Heading4"/>
        <w:spacing w:before="0" w:line="240" w:lineRule="auto"/>
        <w:jc w:val="center"/>
        <w:rPr>
          <w:rFonts w:ascii="Times New Roman" w:hAnsi="Times New Roman" w:cs="Times New Roman"/>
          <w:i w:val="0"/>
          <w:color w:val="auto"/>
          <w:sz w:val="24"/>
          <w:szCs w:val="24"/>
        </w:rPr>
      </w:pPr>
      <w:r w:rsidRPr="00661DF1">
        <w:rPr>
          <w:rFonts w:ascii="Times New Roman" w:hAnsi="Times New Roman" w:cs="Times New Roman"/>
          <w:i w:val="0"/>
          <w:color w:val="auto"/>
          <w:sz w:val="24"/>
          <w:szCs w:val="24"/>
        </w:rPr>
        <w:t>HND/2</w:t>
      </w:r>
      <w:bookmarkStart w:id="0" w:name="_GoBack"/>
      <w:bookmarkEnd w:id="0"/>
      <w:r w:rsidRPr="00661DF1">
        <w:rPr>
          <w:rFonts w:ascii="Times New Roman" w:hAnsi="Times New Roman" w:cs="Times New Roman"/>
          <w:i w:val="0"/>
          <w:color w:val="auto"/>
          <w:sz w:val="24"/>
          <w:szCs w:val="24"/>
        </w:rPr>
        <w:t>3/PAD/FT/1090</w:t>
      </w:r>
    </w:p>
    <w:p w:rsidR="00661DF1" w:rsidRDefault="00661DF1" w:rsidP="00661DF1">
      <w:pPr>
        <w:pStyle w:val="Heading4"/>
        <w:spacing w:before="0" w:line="240" w:lineRule="auto"/>
        <w:rPr>
          <w:rFonts w:ascii="Calibri" w:eastAsia="Times New Roman" w:hAnsi="Calibri" w:cs="Times New Roman"/>
          <w:b w:val="0"/>
          <w:bCs w:val="0"/>
          <w:i w:val="0"/>
          <w:iCs w:val="0"/>
          <w:color w:val="auto"/>
          <w:sz w:val="24"/>
          <w:szCs w:val="24"/>
        </w:rPr>
      </w:pPr>
    </w:p>
    <w:p w:rsidR="001B1744" w:rsidRDefault="001B1744" w:rsidP="001B1744"/>
    <w:p w:rsidR="001B1744" w:rsidRPr="001B1744" w:rsidRDefault="001B1744" w:rsidP="001B1744"/>
    <w:p w:rsidR="00661DF1" w:rsidRPr="00661DF1" w:rsidRDefault="00661DF1" w:rsidP="00661DF1"/>
    <w:p w:rsidR="00661DF1" w:rsidRPr="00661DF1" w:rsidRDefault="00661DF1" w:rsidP="00661DF1">
      <w:pPr>
        <w:pStyle w:val="Heading4"/>
        <w:spacing w:before="0" w:line="240" w:lineRule="auto"/>
        <w:jc w:val="center"/>
        <w:rPr>
          <w:rFonts w:ascii="Times New Roman" w:hAnsi="Times New Roman" w:cs="Times New Roman"/>
          <w:i w:val="0"/>
          <w:color w:val="auto"/>
          <w:sz w:val="24"/>
          <w:szCs w:val="24"/>
        </w:rPr>
      </w:pPr>
      <w:r w:rsidRPr="00661DF1">
        <w:rPr>
          <w:rFonts w:ascii="Times New Roman" w:hAnsi="Times New Roman" w:cs="Times New Roman"/>
          <w:i w:val="0"/>
          <w:color w:val="auto"/>
          <w:sz w:val="24"/>
          <w:szCs w:val="24"/>
        </w:rPr>
        <w:t>BEING A RESEARCH PROJECT SUBMITTED TO THE DEPARTMENT OF PUBLIC ADMINISTRATION, INSTITUTE OF FINANCE AND MANAGEMENT STUDIES, KWARA STATE POLYTECHNIC, ILORIN</w:t>
      </w:r>
    </w:p>
    <w:p w:rsidR="00661DF1" w:rsidRDefault="00661DF1" w:rsidP="00661DF1">
      <w:pPr>
        <w:pStyle w:val="Heading4"/>
        <w:spacing w:before="0" w:line="240" w:lineRule="auto"/>
        <w:jc w:val="center"/>
        <w:rPr>
          <w:rFonts w:ascii="Times New Roman" w:hAnsi="Times New Roman" w:cs="Times New Roman"/>
          <w:i w:val="0"/>
          <w:color w:val="auto"/>
          <w:sz w:val="24"/>
          <w:szCs w:val="24"/>
        </w:rPr>
      </w:pPr>
    </w:p>
    <w:p w:rsidR="001B1744" w:rsidRPr="001B1744" w:rsidRDefault="001B1744" w:rsidP="001B1744"/>
    <w:p w:rsidR="00661DF1" w:rsidRPr="00661DF1" w:rsidRDefault="00661DF1" w:rsidP="00661DF1">
      <w:pPr>
        <w:pStyle w:val="Heading4"/>
        <w:spacing w:before="0" w:line="240" w:lineRule="auto"/>
        <w:jc w:val="center"/>
        <w:rPr>
          <w:rFonts w:ascii="Times New Roman" w:hAnsi="Times New Roman" w:cs="Times New Roman"/>
          <w:i w:val="0"/>
          <w:color w:val="auto"/>
          <w:sz w:val="24"/>
          <w:szCs w:val="24"/>
        </w:rPr>
      </w:pPr>
      <w:r w:rsidRPr="00661DF1">
        <w:rPr>
          <w:rFonts w:ascii="Times New Roman" w:hAnsi="Times New Roman" w:cs="Times New Roman"/>
          <w:i w:val="0"/>
          <w:color w:val="auto"/>
          <w:sz w:val="24"/>
          <w:szCs w:val="24"/>
        </w:rPr>
        <w:t>IN PARTIAL FULFILMENT OF THE REQUIREMENT FOR THE AWARD OF NATIONAL DIPLOMA (ND) IN PUBLIC ADMINISTRATION</w:t>
      </w:r>
    </w:p>
    <w:p w:rsidR="00661DF1" w:rsidRDefault="00661DF1" w:rsidP="00661DF1">
      <w:pPr>
        <w:pStyle w:val="Heading4"/>
        <w:spacing w:before="0" w:line="240" w:lineRule="auto"/>
        <w:jc w:val="center"/>
        <w:rPr>
          <w:rFonts w:ascii="Times New Roman" w:hAnsi="Times New Roman" w:cs="Times New Roman"/>
          <w:i w:val="0"/>
          <w:color w:val="auto"/>
          <w:sz w:val="24"/>
          <w:szCs w:val="24"/>
        </w:rPr>
      </w:pPr>
    </w:p>
    <w:p w:rsidR="001B1744" w:rsidRPr="001B1744" w:rsidRDefault="001B1744" w:rsidP="001B1744"/>
    <w:p w:rsidR="00661DF1" w:rsidRPr="00661DF1" w:rsidRDefault="00661DF1" w:rsidP="00661DF1">
      <w:pPr>
        <w:pStyle w:val="Heading4"/>
        <w:spacing w:before="0" w:line="240" w:lineRule="auto"/>
        <w:ind w:left="4320" w:firstLine="720"/>
        <w:rPr>
          <w:rFonts w:ascii="Times New Roman" w:hAnsi="Times New Roman" w:cs="Times New Roman"/>
          <w:i w:val="0"/>
          <w:color w:val="auto"/>
          <w:sz w:val="24"/>
          <w:szCs w:val="24"/>
        </w:rPr>
      </w:pPr>
    </w:p>
    <w:p w:rsidR="00661DF1" w:rsidRPr="00661DF1" w:rsidRDefault="00661DF1" w:rsidP="00661DF1">
      <w:pPr>
        <w:pStyle w:val="Heading4"/>
        <w:spacing w:before="0" w:line="240" w:lineRule="auto"/>
        <w:ind w:left="4320" w:firstLine="720"/>
        <w:rPr>
          <w:rFonts w:ascii="Times New Roman" w:hAnsi="Times New Roman" w:cs="Times New Roman"/>
          <w:b w:val="0"/>
          <w:i w:val="0"/>
          <w:color w:val="auto"/>
          <w:sz w:val="24"/>
          <w:szCs w:val="24"/>
        </w:rPr>
      </w:pPr>
    </w:p>
    <w:p w:rsidR="00661DF1" w:rsidRPr="00661DF1" w:rsidRDefault="00661DF1" w:rsidP="00661DF1">
      <w:pPr>
        <w:pStyle w:val="Heading4"/>
        <w:spacing w:before="0" w:line="240" w:lineRule="auto"/>
        <w:ind w:left="4320" w:firstLine="720"/>
        <w:rPr>
          <w:rFonts w:ascii="Times New Roman" w:hAnsi="Times New Roman" w:cs="Times New Roman"/>
          <w:b w:val="0"/>
          <w:color w:val="auto"/>
          <w:sz w:val="24"/>
          <w:szCs w:val="24"/>
        </w:rPr>
      </w:pPr>
    </w:p>
    <w:p w:rsidR="00661DF1" w:rsidRPr="00661DF1" w:rsidRDefault="00661DF1" w:rsidP="00661DF1">
      <w:pPr>
        <w:pStyle w:val="Heading4"/>
        <w:spacing w:before="0" w:line="240" w:lineRule="auto"/>
        <w:ind w:left="5040" w:firstLine="720"/>
        <w:rPr>
          <w:rFonts w:ascii="Times New Roman" w:hAnsi="Times New Roman" w:cs="Times New Roman"/>
          <w:i w:val="0"/>
          <w:color w:val="auto"/>
          <w:sz w:val="24"/>
          <w:szCs w:val="24"/>
        </w:rPr>
      </w:pPr>
      <w:r w:rsidRPr="00661DF1">
        <w:rPr>
          <w:rFonts w:ascii="Times New Roman" w:hAnsi="Times New Roman" w:cs="Times New Roman"/>
          <w:i w:val="0"/>
          <w:color w:val="auto"/>
          <w:sz w:val="24"/>
          <w:szCs w:val="24"/>
        </w:rPr>
        <w:t>MAY, 2025</w:t>
      </w:r>
    </w:p>
    <w:p w:rsidR="00661DF1" w:rsidRPr="00661DF1" w:rsidRDefault="00661DF1" w:rsidP="00661DF1">
      <w:pPr>
        <w:rPr>
          <w:b/>
        </w:rPr>
      </w:pPr>
      <w:r w:rsidRPr="00661DF1">
        <w:rPr>
          <w:b/>
        </w:rPr>
        <w:br w:type="page"/>
      </w:r>
    </w:p>
    <w:p w:rsidR="00661DF1" w:rsidRPr="00661DF1" w:rsidRDefault="00661DF1" w:rsidP="00661DF1">
      <w:pPr>
        <w:pStyle w:val="NoSpacing"/>
        <w:spacing w:line="480" w:lineRule="auto"/>
        <w:jc w:val="center"/>
        <w:rPr>
          <w:rFonts w:ascii="Times New Roman" w:hAnsi="Times New Roman"/>
          <w:sz w:val="24"/>
          <w:szCs w:val="24"/>
        </w:rPr>
      </w:pPr>
      <w:r w:rsidRPr="00661DF1">
        <w:rPr>
          <w:rFonts w:ascii="Times New Roman" w:hAnsi="Times New Roman"/>
          <w:b/>
          <w:sz w:val="24"/>
          <w:szCs w:val="24"/>
        </w:rPr>
        <w:lastRenderedPageBreak/>
        <w:t>CERTIFICATION</w:t>
      </w:r>
    </w:p>
    <w:p w:rsidR="00661DF1" w:rsidRPr="00661DF1" w:rsidRDefault="00661DF1" w:rsidP="00661DF1">
      <w:pPr>
        <w:pStyle w:val="NoSpacing"/>
        <w:spacing w:line="480" w:lineRule="auto"/>
        <w:jc w:val="both"/>
        <w:rPr>
          <w:rFonts w:ascii="Times New Roman" w:hAnsi="Times New Roman"/>
          <w:sz w:val="24"/>
          <w:szCs w:val="24"/>
        </w:rPr>
      </w:pPr>
      <w:r w:rsidRPr="00661DF1">
        <w:rPr>
          <w:rFonts w:ascii="Times New Roman" w:hAnsi="Times New Roman"/>
          <w:sz w:val="24"/>
          <w:szCs w:val="24"/>
        </w:rPr>
        <w:tab/>
        <w:t xml:space="preserve">This is to certify that this research project has been read and approved as meeting part of the requirement for the Award of National Diploma in Public Administration, Department of Public Administration, Institute of Finance and Management Studies, </w:t>
      </w:r>
      <w:proofErr w:type="spellStart"/>
      <w:r w:rsidRPr="00661DF1">
        <w:rPr>
          <w:rFonts w:ascii="Times New Roman" w:hAnsi="Times New Roman"/>
          <w:sz w:val="24"/>
          <w:szCs w:val="24"/>
        </w:rPr>
        <w:t>Kwara</w:t>
      </w:r>
      <w:proofErr w:type="spellEnd"/>
      <w:r w:rsidRPr="00661DF1">
        <w:rPr>
          <w:rFonts w:ascii="Times New Roman" w:hAnsi="Times New Roman"/>
          <w:sz w:val="24"/>
          <w:szCs w:val="24"/>
        </w:rPr>
        <w:t xml:space="preserve"> State Polytechnic, Ilorin.</w:t>
      </w:r>
    </w:p>
    <w:p w:rsidR="00661DF1" w:rsidRPr="00661DF1" w:rsidRDefault="00661DF1" w:rsidP="00661DF1">
      <w:pPr>
        <w:pStyle w:val="NoSpacing"/>
        <w:rPr>
          <w:rFonts w:ascii="Times New Roman" w:hAnsi="Times New Roman"/>
          <w:sz w:val="24"/>
          <w:szCs w:val="24"/>
        </w:rPr>
      </w:pPr>
    </w:p>
    <w:p w:rsidR="00661DF1" w:rsidRPr="00661DF1" w:rsidRDefault="00661DF1" w:rsidP="00661DF1">
      <w:pPr>
        <w:pStyle w:val="NoSpacing"/>
        <w:rPr>
          <w:rFonts w:ascii="Times New Roman" w:hAnsi="Times New Roman"/>
          <w:sz w:val="24"/>
          <w:szCs w:val="24"/>
        </w:rPr>
      </w:pPr>
    </w:p>
    <w:p w:rsidR="00661DF1" w:rsidRPr="00661DF1" w:rsidRDefault="00661DF1" w:rsidP="00661DF1">
      <w:pPr>
        <w:pStyle w:val="NoSpacing"/>
        <w:rPr>
          <w:rFonts w:ascii="Times New Roman" w:hAnsi="Times New Roman"/>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_____________________</w:t>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t xml:space="preserve">          ____________________</w:t>
      </w: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 xml:space="preserve">Mrs. </w:t>
      </w:r>
      <w:proofErr w:type="spellStart"/>
      <w:r w:rsidRPr="00661DF1">
        <w:rPr>
          <w:rFonts w:ascii="Times New Roman" w:hAnsi="Times New Roman"/>
          <w:b/>
          <w:sz w:val="24"/>
          <w:szCs w:val="24"/>
        </w:rPr>
        <w:t>Elelu</w:t>
      </w:r>
      <w:proofErr w:type="spellEnd"/>
      <w:r w:rsidRPr="00661DF1">
        <w:rPr>
          <w:rFonts w:ascii="Times New Roman" w:hAnsi="Times New Roman"/>
          <w:b/>
          <w:sz w:val="24"/>
          <w:szCs w:val="24"/>
        </w:rPr>
        <w:t xml:space="preserve"> K.</w:t>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001B1744">
        <w:rPr>
          <w:rFonts w:ascii="Times New Roman" w:hAnsi="Times New Roman"/>
          <w:b/>
          <w:sz w:val="24"/>
          <w:szCs w:val="24"/>
        </w:rPr>
        <w:tab/>
      </w:r>
      <w:r w:rsidRPr="00661DF1">
        <w:rPr>
          <w:rFonts w:ascii="Times New Roman" w:hAnsi="Times New Roman"/>
          <w:b/>
          <w:sz w:val="24"/>
          <w:szCs w:val="24"/>
        </w:rPr>
        <w:tab/>
        <w:t>Date</w:t>
      </w: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Project Supervisor</w:t>
      </w: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_________________</w:t>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t xml:space="preserve">                     ____________________</w:t>
      </w: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 xml:space="preserve">Mr. </w:t>
      </w:r>
      <w:proofErr w:type="spellStart"/>
      <w:r w:rsidRPr="00661DF1">
        <w:rPr>
          <w:rFonts w:ascii="Times New Roman" w:hAnsi="Times New Roman"/>
          <w:b/>
          <w:sz w:val="24"/>
          <w:szCs w:val="24"/>
        </w:rPr>
        <w:t>Olowookere</w:t>
      </w:r>
      <w:proofErr w:type="spellEnd"/>
      <w:r w:rsidRPr="00661DF1">
        <w:rPr>
          <w:rFonts w:ascii="Times New Roman" w:hAnsi="Times New Roman"/>
          <w:b/>
          <w:sz w:val="24"/>
          <w:szCs w:val="24"/>
        </w:rPr>
        <w:t xml:space="preserve"> A.O</w:t>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t>Date</w:t>
      </w: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Project Coordinator</w:t>
      </w: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____________________</w:t>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t xml:space="preserve">          ____________________</w:t>
      </w: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 xml:space="preserve">Mr. </w:t>
      </w:r>
      <w:proofErr w:type="spellStart"/>
      <w:r w:rsidRPr="00661DF1">
        <w:rPr>
          <w:rFonts w:ascii="Times New Roman" w:hAnsi="Times New Roman"/>
          <w:b/>
          <w:sz w:val="24"/>
          <w:szCs w:val="24"/>
        </w:rPr>
        <w:t>Seriki</w:t>
      </w:r>
      <w:proofErr w:type="spellEnd"/>
      <w:r w:rsidRPr="00661DF1">
        <w:rPr>
          <w:rFonts w:ascii="Times New Roman" w:hAnsi="Times New Roman"/>
          <w:b/>
          <w:sz w:val="24"/>
          <w:szCs w:val="24"/>
        </w:rPr>
        <w:t xml:space="preserve"> I.A</w:t>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r>
      <w:r w:rsidRPr="00661DF1">
        <w:rPr>
          <w:rFonts w:ascii="Times New Roman" w:hAnsi="Times New Roman"/>
          <w:b/>
          <w:sz w:val="24"/>
          <w:szCs w:val="24"/>
        </w:rPr>
        <w:tab/>
        <w:t>Date</w:t>
      </w:r>
    </w:p>
    <w:p w:rsidR="00661DF1" w:rsidRPr="00661DF1" w:rsidRDefault="00661DF1" w:rsidP="00661DF1">
      <w:pPr>
        <w:pStyle w:val="NoSpacing"/>
        <w:rPr>
          <w:rFonts w:ascii="Times New Roman" w:hAnsi="Times New Roman"/>
          <w:b/>
          <w:sz w:val="24"/>
          <w:szCs w:val="24"/>
        </w:rPr>
      </w:pPr>
      <w:r w:rsidRPr="00661DF1">
        <w:rPr>
          <w:rFonts w:ascii="Times New Roman" w:hAnsi="Times New Roman"/>
          <w:b/>
          <w:sz w:val="24"/>
          <w:szCs w:val="24"/>
        </w:rPr>
        <w:t>(Head of Department)</w:t>
      </w:r>
    </w:p>
    <w:p w:rsidR="00661DF1" w:rsidRPr="00661DF1" w:rsidRDefault="00661DF1" w:rsidP="00661DF1">
      <w:pPr>
        <w:pStyle w:val="NoSpacing"/>
        <w:rPr>
          <w:rFonts w:ascii="Times New Roman" w:hAnsi="Times New Roman"/>
          <w:sz w:val="24"/>
          <w:szCs w:val="24"/>
        </w:rPr>
      </w:pPr>
    </w:p>
    <w:p w:rsidR="00661DF1" w:rsidRPr="00661DF1" w:rsidRDefault="00661DF1" w:rsidP="00661DF1">
      <w:pPr>
        <w:pStyle w:val="NoSpacing"/>
        <w:rPr>
          <w:rFonts w:ascii="Times New Roman" w:hAnsi="Times New Roman"/>
          <w:sz w:val="24"/>
          <w:szCs w:val="24"/>
        </w:rPr>
      </w:pPr>
    </w:p>
    <w:p w:rsidR="00661DF1" w:rsidRPr="00661DF1" w:rsidRDefault="00661DF1" w:rsidP="00661DF1">
      <w:pPr>
        <w:jc w:val="center"/>
        <w:rPr>
          <w:b/>
        </w:rPr>
      </w:pPr>
    </w:p>
    <w:p w:rsidR="00661DF1" w:rsidRPr="00661DF1" w:rsidRDefault="00661DF1" w:rsidP="00661DF1">
      <w:pPr>
        <w:rPr>
          <w:b/>
        </w:rPr>
      </w:pPr>
      <w:r w:rsidRPr="00661DF1">
        <w:rPr>
          <w:b/>
        </w:rPr>
        <w:br w:type="page"/>
      </w:r>
    </w:p>
    <w:p w:rsidR="00661DF1" w:rsidRPr="00661DF1" w:rsidRDefault="00661DF1" w:rsidP="00661DF1">
      <w:pPr>
        <w:spacing w:line="360" w:lineRule="auto"/>
        <w:jc w:val="center"/>
        <w:rPr>
          <w:b/>
        </w:rPr>
      </w:pPr>
      <w:r w:rsidRPr="00661DF1">
        <w:rPr>
          <w:b/>
        </w:rPr>
        <w:lastRenderedPageBreak/>
        <w:t>DEDICATION</w:t>
      </w:r>
    </w:p>
    <w:p w:rsidR="00661DF1" w:rsidRPr="00661DF1" w:rsidRDefault="00661DF1" w:rsidP="00661DF1">
      <w:pPr>
        <w:spacing w:line="360" w:lineRule="auto"/>
        <w:jc w:val="both"/>
      </w:pPr>
      <w:r w:rsidRPr="00661DF1">
        <w:t xml:space="preserve">I dedicate this project to the </w:t>
      </w:r>
      <w:r w:rsidR="00164392" w:rsidRPr="00661DF1">
        <w:t>Almighty God</w:t>
      </w:r>
      <w:r w:rsidRPr="00661DF1">
        <w:t xml:space="preserve">, thank you for the guidance, protection and skills and for giving me a healthy life. </w:t>
      </w:r>
    </w:p>
    <w:p w:rsidR="00661DF1" w:rsidRPr="00661DF1" w:rsidRDefault="00661DF1" w:rsidP="00661DF1">
      <w:pPr>
        <w:spacing w:line="360" w:lineRule="auto"/>
        <w:jc w:val="both"/>
      </w:pPr>
      <w:r w:rsidRPr="00661DF1">
        <w:t>I would be honor to dedicate this project to my parents, Lecturers, Siblings and Friends. For their continual impact of knowledge.</w:t>
      </w:r>
    </w:p>
    <w:p w:rsidR="00661DF1" w:rsidRPr="00661DF1" w:rsidRDefault="00661DF1" w:rsidP="00661DF1">
      <w:pPr>
        <w:spacing w:line="360" w:lineRule="auto"/>
        <w:jc w:val="both"/>
      </w:pPr>
      <w:r w:rsidRPr="00661DF1">
        <w:t xml:space="preserve">And Special thanks to my Mummy who continually provide her morals, </w:t>
      </w:r>
      <w:proofErr w:type="gramStart"/>
      <w:r w:rsidRPr="00661DF1">
        <w:t>emotional  and</w:t>
      </w:r>
      <w:proofErr w:type="gramEnd"/>
      <w:r w:rsidRPr="00661DF1">
        <w:t xml:space="preserve"> financial supports.</w:t>
      </w:r>
    </w:p>
    <w:p w:rsidR="00661DF1" w:rsidRDefault="00661DF1">
      <w:pPr>
        <w:spacing w:after="160" w:line="259" w:lineRule="auto"/>
      </w:pPr>
      <w:r>
        <w:br w:type="page"/>
      </w:r>
    </w:p>
    <w:p w:rsidR="00661DF1" w:rsidRPr="00661DF1" w:rsidRDefault="00661DF1" w:rsidP="00661DF1">
      <w:pPr>
        <w:spacing w:line="360" w:lineRule="auto"/>
        <w:jc w:val="center"/>
      </w:pPr>
      <w:r w:rsidRPr="00661DF1">
        <w:rPr>
          <w:b/>
        </w:rPr>
        <w:lastRenderedPageBreak/>
        <w:t>ACKNOWLEDGEMENT</w:t>
      </w:r>
    </w:p>
    <w:p w:rsidR="00661DF1" w:rsidRPr="00661DF1" w:rsidRDefault="00661DF1" w:rsidP="00661DF1">
      <w:pPr>
        <w:spacing w:line="360" w:lineRule="auto"/>
        <w:jc w:val="both"/>
      </w:pPr>
      <w:r w:rsidRPr="00661DF1">
        <w:t>As I present this project, It’s imperative to express my profound gratitude and appreciation to all those who have contributed to the successful completion of this endeavor. This journey, through challenging,</w:t>
      </w:r>
      <w:r>
        <w:t xml:space="preserve"> </w:t>
      </w:r>
      <w:r w:rsidRPr="00661DF1">
        <w:t>has been immensely rewarding, thanks to the support and guidance of many.</w:t>
      </w:r>
    </w:p>
    <w:p w:rsidR="00661DF1" w:rsidRPr="00661DF1" w:rsidRDefault="00661DF1" w:rsidP="00661DF1">
      <w:pPr>
        <w:spacing w:line="360" w:lineRule="auto"/>
        <w:jc w:val="both"/>
      </w:pPr>
      <w:r w:rsidRPr="00661DF1">
        <w:t>First and foremost, I extend my sincerely grateful to my project supervisor, (</w:t>
      </w:r>
      <w:proofErr w:type="spellStart"/>
      <w:r w:rsidRPr="00661DF1">
        <w:t>Mrs</w:t>
      </w:r>
      <w:proofErr w:type="spellEnd"/>
      <w:r w:rsidRPr="00661DF1">
        <w:t xml:space="preserve"> </w:t>
      </w:r>
      <w:proofErr w:type="spellStart"/>
      <w:r w:rsidRPr="00661DF1">
        <w:t>Elelu</w:t>
      </w:r>
      <w:proofErr w:type="spellEnd"/>
      <w:r w:rsidRPr="00661DF1">
        <w:t xml:space="preserve"> K) for her invaluable guidance and expertise throughout the course of this project.</w:t>
      </w:r>
    </w:p>
    <w:p w:rsidR="00661DF1" w:rsidRPr="00661DF1" w:rsidRDefault="00661DF1" w:rsidP="00661DF1">
      <w:pPr>
        <w:spacing w:line="360" w:lineRule="auto"/>
        <w:jc w:val="both"/>
      </w:pPr>
      <w:r w:rsidRPr="00661DF1">
        <w:t>I am also deeply grateful to the faculty members of my department, (</w:t>
      </w:r>
      <w:r w:rsidR="00AF77AA" w:rsidRPr="00661DF1">
        <w:t>Department of Public Administration</w:t>
      </w:r>
      <w:r w:rsidRPr="00661DF1">
        <w:t>) Their dedication to impacting knowledge and encouraging curiosity has been instrumental in my development as a student and researcher.</w:t>
      </w:r>
    </w:p>
    <w:p w:rsidR="00661DF1" w:rsidRPr="00661DF1" w:rsidRDefault="00661DF1" w:rsidP="00661DF1">
      <w:pPr>
        <w:spacing w:line="360" w:lineRule="auto"/>
        <w:jc w:val="both"/>
      </w:pPr>
      <w:r w:rsidRPr="00661DF1">
        <w:t>My appreciation goes to my classmates, whose camaraderie and collaboration spirit have made this journey more enjoyable and fulfilling.</w:t>
      </w:r>
    </w:p>
    <w:p w:rsidR="00661DF1" w:rsidRPr="00661DF1" w:rsidRDefault="00661DF1" w:rsidP="00661DF1">
      <w:pPr>
        <w:spacing w:line="360" w:lineRule="auto"/>
        <w:jc w:val="both"/>
      </w:pPr>
      <w:r w:rsidRPr="00661DF1">
        <w:t xml:space="preserve">I own a debt gratitude to my family, </w:t>
      </w:r>
      <w:proofErr w:type="gramStart"/>
      <w:r w:rsidRPr="00661DF1">
        <w:t>whose</w:t>
      </w:r>
      <w:proofErr w:type="gramEnd"/>
      <w:r w:rsidRPr="00661DF1">
        <w:t xml:space="preserve"> unwavering, support, encouragement, and belief in </w:t>
      </w:r>
      <w:r w:rsidR="00AF77AA">
        <w:t xml:space="preserve">my motivation. </w:t>
      </w:r>
    </w:p>
    <w:p w:rsidR="00661DF1" w:rsidRPr="00661DF1" w:rsidRDefault="00661DF1" w:rsidP="00661DF1">
      <w:pPr>
        <w:spacing w:line="360" w:lineRule="auto"/>
        <w:jc w:val="both"/>
      </w:pPr>
      <w:r w:rsidRPr="00661DF1">
        <w:t>THANKS AGAIN TO WHO SUPPORTED.</w:t>
      </w:r>
    </w:p>
    <w:p w:rsidR="00661DF1" w:rsidRPr="00661DF1" w:rsidRDefault="00661DF1" w:rsidP="00661DF1">
      <w:pPr>
        <w:spacing w:line="360" w:lineRule="auto"/>
        <w:jc w:val="both"/>
      </w:pPr>
      <w:r w:rsidRPr="00661DF1">
        <w:tab/>
      </w:r>
    </w:p>
    <w:p w:rsidR="00661DF1" w:rsidRPr="00661DF1" w:rsidRDefault="00661DF1" w:rsidP="00661DF1">
      <w:pPr>
        <w:spacing w:after="200" w:line="360" w:lineRule="auto"/>
      </w:pPr>
      <w:r w:rsidRPr="00661DF1">
        <w:br w:type="page"/>
      </w:r>
    </w:p>
    <w:p w:rsidR="00661DF1" w:rsidRPr="00661DF1" w:rsidRDefault="00661DF1" w:rsidP="00661DF1">
      <w:pPr>
        <w:spacing w:after="200" w:line="276" w:lineRule="auto"/>
        <w:jc w:val="center"/>
        <w:rPr>
          <w:b/>
        </w:rPr>
      </w:pPr>
      <w:r w:rsidRPr="00661DF1">
        <w:rPr>
          <w:b/>
        </w:rPr>
        <w:lastRenderedPageBreak/>
        <w:t>TABLE OF CONTENTS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Title Page</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proofErr w:type="spellStart"/>
      <w:r w:rsidRPr="00661DF1">
        <w:rPr>
          <w:rFonts w:ascii="Times New Roman" w:hAnsi="Times New Roman"/>
          <w:sz w:val="24"/>
          <w:szCs w:val="24"/>
        </w:rPr>
        <w:t>i</w:t>
      </w:r>
      <w:proofErr w:type="spellEnd"/>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Certification</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ii</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Dedication</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iii</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Acknowledgement </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proofErr w:type="gramStart"/>
      <w:r w:rsidRPr="00661DF1">
        <w:rPr>
          <w:rFonts w:ascii="Times New Roman" w:hAnsi="Times New Roman"/>
          <w:sz w:val="24"/>
          <w:szCs w:val="24"/>
        </w:rPr>
        <w:t>iv</w:t>
      </w:r>
      <w:proofErr w:type="gramEnd"/>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Table of Contents</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v</w:t>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t>CHAPTER ONE: BACKGROUND OF THE STUDY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1.1</w:t>
      </w:r>
      <w:r w:rsidRPr="00661DF1">
        <w:rPr>
          <w:rFonts w:ascii="Times New Roman" w:hAnsi="Times New Roman"/>
          <w:sz w:val="24"/>
          <w:szCs w:val="24"/>
        </w:rPr>
        <w:tab/>
        <w:t>Introduction</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1.2</w:t>
      </w:r>
      <w:r w:rsidRPr="00661DF1">
        <w:rPr>
          <w:rFonts w:ascii="Times New Roman" w:hAnsi="Times New Roman"/>
          <w:sz w:val="24"/>
          <w:szCs w:val="24"/>
        </w:rPr>
        <w:tab/>
        <w:t>Aims and objectives of the study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1.3</w:t>
      </w:r>
      <w:r w:rsidRPr="00661DF1">
        <w:rPr>
          <w:rFonts w:ascii="Times New Roman" w:hAnsi="Times New Roman"/>
          <w:sz w:val="24"/>
          <w:szCs w:val="24"/>
        </w:rPr>
        <w:tab/>
        <w:t>Scope and limitation of the study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1.4</w:t>
      </w:r>
      <w:r w:rsidRPr="00661DF1">
        <w:rPr>
          <w:rFonts w:ascii="Times New Roman" w:hAnsi="Times New Roman"/>
          <w:sz w:val="24"/>
          <w:szCs w:val="24"/>
        </w:rPr>
        <w:tab/>
        <w:t>Significance of the study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1.5</w:t>
      </w:r>
      <w:r w:rsidRPr="00661DF1">
        <w:rPr>
          <w:rFonts w:ascii="Times New Roman" w:hAnsi="Times New Roman"/>
          <w:sz w:val="24"/>
          <w:szCs w:val="24"/>
        </w:rPr>
        <w:tab/>
        <w:t>Research methodology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1.6</w:t>
      </w:r>
      <w:r w:rsidRPr="00661DF1">
        <w:rPr>
          <w:rFonts w:ascii="Times New Roman" w:hAnsi="Times New Roman"/>
          <w:sz w:val="24"/>
          <w:szCs w:val="24"/>
        </w:rPr>
        <w:tab/>
        <w:t>Organization plan of the study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1.7</w:t>
      </w:r>
      <w:r w:rsidRPr="00661DF1">
        <w:rPr>
          <w:rFonts w:ascii="Times New Roman" w:hAnsi="Times New Roman"/>
          <w:sz w:val="24"/>
          <w:szCs w:val="24"/>
        </w:rPr>
        <w:tab/>
        <w:t>Definition of key terms</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3</w:t>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t>CHAPTER TWO: LITERATURE REVIEW</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2.1</w:t>
      </w:r>
      <w:r w:rsidRPr="00661DF1">
        <w:rPr>
          <w:rFonts w:ascii="Times New Roman" w:hAnsi="Times New Roman"/>
          <w:sz w:val="24"/>
          <w:szCs w:val="24"/>
        </w:rPr>
        <w:tab/>
        <w:t>Conceptual framework</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4</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2.2</w:t>
      </w:r>
      <w:r w:rsidRPr="00661DF1">
        <w:rPr>
          <w:rFonts w:ascii="Times New Roman" w:hAnsi="Times New Roman"/>
          <w:sz w:val="24"/>
          <w:szCs w:val="24"/>
        </w:rPr>
        <w:tab/>
        <w:t>Theoretical framework</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16</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2.3</w:t>
      </w:r>
      <w:r w:rsidRPr="00661DF1">
        <w:rPr>
          <w:rFonts w:ascii="Times New Roman" w:hAnsi="Times New Roman"/>
          <w:sz w:val="24"/>
          <w:szCs w:val="24"/>
        </w:rPr>
        <w:tab/>
        <w:t>Summary of the chapter</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21</w:t>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t>CHAPTER THREE: RESEARCH METHODOLOGY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3.1</w:t>
      </w:r>
      <w:r w:rsidRPr="00661DF1">
        <w:rPr>
          <w:rFonts w:ascii="Times New Roman" w:hAnsi="Times New Roman"/>
          <w:sz w:val="24"/>
          <w:szCs w:val="24"/>
        </w:rPr>
        <w:tab/>
        <w:t>Research methodology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23</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3.2</w:t>
      </w:r>
      <w:r w:rsidRPr="00661DF1">
        <w:rPr>
          <w:rFonts w:ascii="Times New Roman" w:hAnsi="Times New Roman"/>
          <w:sz w:val="24"/>
          <w:szCs w:val="24"/>
        </w:rPr>
        <w:tab/>
        <w:t>Sample and population of the study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23</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3.3</w:t>
      </w:r>
      <w:r w:rsidRPr="00661DF1">
        <w:rPr>
          <w:rFonts w:ascii="Times New Roman" w:hAnsi="Times New Roman"/>
          <w:sz w:val="24"/>
          <w:szCs w:val="24"/>
        </w:rPr>
        <w:tab/>
        <w:t>Source of data collection</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23</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3.4</w:t>
      </w:r>
      <w:r w:rsidRPr="00661DF1">
        <w:rPr>
          <w:rFonts w:ascii="Times New Roman" w:hAnsi="Times New Roman"/>
          <w:sz w:val="24"/>
          <w:szCs w:val="24"/>
        </w:rPr>
        <w:tab/>
        <w:t>Method of data analysis</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24</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3.5</w:t>
      </w:r>
      <w:r w:rsidRPr="00661DF1">
        <w:rPr>
          <w:rFonts w:ascii="Times New Roman" w:hAnsi="Times New Roman"/>
          <w:sz w:val="24"/>
          <w:szCs w:val="24"/>
        </w:rPr>
        <w:tab/>
        <w:t>Research problem</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24</w:t>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t>CHAPTER FOUR: DATA PRESENTATION AND ANALYSIS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4.1</w:t>
      </w:r>
      <w:r w:rsidRPr="00661DF1">
        <w:rPr>
          <w:rFonts w:ascii="Times New Roman" w:hAnsi="Times New Roman"/>
          <w:sz w:val="24"/>
          <w:szCs w:val="24"/>
        </w:rPr>
        <w:tab/>
        <w:t>Introduction</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4.2</w:t>
      </w:r>
      <w:r w:rsidRPr="00661DF1">
        <w:rPr>
          <w:rFonts w:ascii="Times New Roman" w:hAnsi="Times New Roman"/>
          <w:sz w:val="24"/>
          <w:szCs w:val="24"/>
        </w:rPr>
        <w:tab/>
        <w:t>Presentation of data</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4.3</w:t>
      </w:r>
      <w:r w:rsidRPr="00661DF1">
        <w:rPr>
          <w:rFonts w:ascii="Times New Roman" w:hAnsi="Times New Roman"/>
          <w:sz w:val="24"/>
          <w:szCs w:val="24"/>
        </w:rPr>
        <w:tab/>
        <w:t>Brief history of the case study</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27</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lastRenderedPageBreak/>
        <w:t>4.4</w:t>
      </w:r>
      <w:r w:rsidRPr="00661DF1">
        <w:rPr>
          <w:rFonts w:ascii="Times New Roman" w:hAnsi="Times New Roman"/>
          <w:sz w:val="24"/>
          <w:szCs w:val="24"/>
        </w:rPr>
        <w:tab/>
        <w:t>Data analysis and test of hypothesis</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28</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4.5</w:t>
      </w:r>
      <w:r w:rsidRPr="00661DF1">
        <w:rPr>
          <w:rFonts w:ascii="Times New Roman" w:hAnsi="Times New Roman"/>
          <w:sz w:val="24"/>
          <w:szCs w:val="24"/>
        </w:rPr>
        <w:tab/>
        <w:t>Analysis of data</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28</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4.6</w:t>
      </w:r>
      <w:r w:rsidRPr="00661DF1">
        <w:rPr>
          <w:rFonts w:ascii="Times New Roman" w:hAnsi="Times New Roman"/>
          <w:sz w:val="24"/>
          <w:szCs w:val="24"/>
        </w:rPr>
        <w:tab/>
        <w:t>Testing of hypothesis</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32</w:t>
      </w:r>
    </w:p>
    <w:p w:rsidR="00661DF1" w:rsidRPr="00661DF1" w:rsidRDefault="00661DF1" w:rsidP="00661DF1">
      <w:pPr>
        <w:pStyle w:val="NoSpacing"/>
        <w:spacing w:line="360" w:lineRule="auto"/>
        <w:rPr>
          <w:rFonts w:ascii="Times New Roman" w:hAnsi="Times New Roman"/>
          <w:b/>
          <w:sz w:val="24"/>
          <w:szCs w:val="24"/>
        </w:rPr>
      </w:pPr>
      <w:r w:rsidRPr="00661DF1">
        <w:rPr>
          <w:rFonts w:ascii="Times New Roman" w:hAnsi="Times New Roman"/>
          <w:b/>
          <w:sz w:val="24"/>
          <w:szCs w:val="24"/>
        </w:rPr>
        <w:t>CHAPTER FIVE: SUMMARY RECOMMENDATION AND CONCLUSION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5.1</w:t>
      </w:r>
      <w:r w:rsidRPr="00661DF1">
        <w:rPr>
          <w:rFonts w:ascii="Times New Roman" w:hAnsi="Times New Roman"/>
          <w:sz w:val="24"/>
          <w:szCs w:val="24"/>
        </w:rPr>
        <w:tab/>
        <w:t>Summary of findings</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33</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5.2</w:t>
      </w:r>
      <w:r w:rsidRPr="00661DF1">
        <w:rPr>
          <w:rFonts w:ascii="Times New Roman" w:hAnsi="Times New Roman"/>
          <w:sz w:val="24"/>
          <w:szCs w:val="24"/>
        </w:rPr>
        <w:tab/>
        <w:t>Recommendation</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33</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5.3</w:t>
      </w:r>
      <w:r w:rsidRPr="00661DF1">
        <w:rPr>
          <w:rFonts w:ascii="Times New Roman" w:hAnsi="Times New Roman"/>
          <w:sz w:val="24"/>
          <w:szCs w:val="24"/>
        </w:rPr>
        <w:tab/>
        <w:t>Conclusion</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34</w:t>
      </w:r>
    </w:p>
    <w:p w:rsidR="00661DF1" w:rsidRPr="00661DF1" w:rsidRDefault="00661DF1" w:rsidP="00661DF1">
      <w:pPr>
        <w:pStyle w:val="NoSpacing"/>
        <w:spacing w:line="360" w:lineRule="auto"/>
        <w:ind w:firstLine="720"/>
        <w:jc w:val="both"/>
        <w:rPr>
          <w:rFonts w:ascii="Times New Roman" w:hAnsi="Times New Roman"/>
          <w:sz w:val="24"/>
          <w:szCs w:val="24"/>
        </w:rPr>
        <w:sectPr w:rsidR="00661DF1" w:rsidRPr="00661DF1" w:rsidSect="00661DF1">
          <w:footerReference w:type="default" r:id="rId5"/>
          <w:pgSz w:w="11808" w:h="14832" w:code="9"/>
          <w:pgMar w:top="1440" w:right="1728" w:bottom="1440" w:left="1728" w:header="720" w:footer="720" w:gutter="0"/>
          <w:pgNumType w:fmt="lowerRoman" w:start="1"/>
          <w:cols w:space="720"/>
          <w:docGrid w:linePitch="360"/>
        </w:sectPr>
      </w:pPr>
      <w:r w:rsidRPr="00661DF1">
        <w:rPr>
          <w:rFonts w:ascii="Times New Roman" w:hAnsi="Times New Roman"/>
          <w:sz w:val="24"/>
          <w:szCs w:val="24"/>
        </w:rPr>
        <w:t xml:space="preserve">Reference </w:t>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35</w:t>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lastRenderedPageBreak/>
        <w:t>CHAPTER ONE</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1.1</w:t>
      </w:r>
      <w:r w:rsidRPr="00661DF1">
        <w:rPr>
          <w:rFonts w:ascii="Times New Roman" w:hAnsi="Times New Roman"/>
          <w:b/>
          <w:sz w:val="24"/>
          <w:szCs w:val="24"/>
        </w:rPr>
        <w:tab/>
        <w:t>Introduction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w:t>
      </w:r>
      <w:r w:rsidR="00AF77AA">
        <w:rPr>
          <w:rFonts w:ascii="Times New Roman" w:hAnsi="Times New Roman"/>
          <w:sz w:val="24"/>
          <w:szCs w:val="24"/>
        </w:rPr>
        <w:tab/>
      </w:r>
      <w:r w:rsidRPr="00661DF1">
        <w:rPr>
          <w:rFonts w:ascii="Times New Roman" w:hAnsi="Times New Roman"/>
          <w:sz w:val="24"/>
          <w:szCs w:val="24"/>
        </w:rPr>
        <w:t>The frame work of this project is to carefully have a critical look at the role of local government in our communities so far and its involvement and effort toward the development of the country in general and as a local government area in particular as it is community or a group of communities constitute itself into development, seer-help project or communed labor and there by erasing the erroneous us impression that government must provide everything they need for them [people] out of their minds.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w:t>
      </w:r>
      <w:r w:rsidR="00AF77AA">
        <w:rPr>
          <w:rFonts w:ascii="Times New Roman" w:hAnsi="Times New Roman"/>
          <w:sz w:val="24"/>
          <w:szCs w:val="24"/>
        </w:rPr>
        <w:tab/>
      </w:r>
      <w:r w:rsidRPr="00661DF1">
        <w:rPr>
          <w:rFonts w:ascii="Times New Roman" w:hAnsi="Times New Roman"/>
          <w:sz w:val="24"/>
          <w:szCs w:val="24"/>
        </w:rPr>
        <w:t xml:space="preserve"> Local government it seen as the closet government to the people out the grass root and it is expected to bring government nearer to the people because its affairs rest largely in the hands of the intelligence of the area, it should also enhance their sense of belonging in participate and deliberating on matter that affect them participate vigorously in the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and activities of the central government.</w:t>
      </w:r>
    </w:p>
    <w:p w:rsidR="00661DF1" w:rsidRPr="00661DF1" w:rsidRDefault="00661DF1" w:rsidP="00AF77AA">
      <w:pPr>
        <w:pStyle w:val="NoSpacing"/>
        <w:spacing w:line="360" w:lineRule="auto"/>
        <w:ind w:firstLine="720"/>
        <w:jc w:val="both"/>
        <w:rPr>
          <w:rFonts w:ascii="Times New Roman" w:hAnsi="Times New Roman"/>
          <w:sz w:val="24"/>
          <w:szCs w:val="24"/>
        </w:rPr>
      </w:pPr>
      <w:r w:rsidRPr="00661DF1">
        <w:rPr>
          <w:rFonts w:ascii="Times New Roman" w:hAnsi="Times New Roman"/>
          <w:sz w:val="24"/>
          <w:szCs w:val="24"/>
        </w:rPr>
        <w:t xml:space="preserve">It should be noted that before any meaningful rural development can be achieved in a country, the grass root where majority of people live must have been developed, local government should be responsive to need of the people at the grass root, play effectively a positive and dynamic state and federal government in the process of development </w:t>
      </w:r>
    </w:p>
    <w:p w:rsidR="00661DF1" w:rsidRPr="00661DF1" w:rsidRDefault="00AF77AA" w:rsidP="00661DF1">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661DF1" w:rsidRPr="00661DF1">
        <w:rPr>
          <w:rFonts w:ascii="Times New Roman" w:hAnsi="Times New Roman"/>
          <w:sz w:val="24"/>
          <w:szCs w:val="24"/>
        </w:rPr>
        <w:t xml:space="preserve">Local government council should encourage the local government project such as reads culver market and economic development; local government should be allowed to make a comprehensive review and appraisal of local government </w:t>
      </w:r>
      <w:proofErr w:type="spellStart"/>
      <w:r w:rsidR="00661DF1" w:rsidRPr="00661DF1">
        <w:rPr>
          <w:rFonts w:ascii="Times New Roman" w:hAnsi="Times New Roman"/>
          <w:sz w:val="24"/>
          <w:szCs w:val="24"/>
        </w:rPr>
        <w:t>programme</w:t>
      </w:r>
      <w:proofErr w:type="spellEnd"/>
      <w:r w:rsidR="00661DF1" w:rsidRPr="00661DF1">
        <w:rPr>
          <w:rFonts w:ascii="Times New Roman" w:hAnsi="Times New Roman"/>
          <w:sz w:val="24"/>
          <w:szCs w:val="24"/>
        </w:rPr>
        <w:t xml:space="preserve">. </w:t>
      </w:r>
      <w:proofErr w:type="gramStart"/>
      <w:r w:rsidR="00661DF1" w:rsidRPr="00661DF1">
        <w:rPr>
          <w:rFonts w:ascii="Times New Roman" w:hAnsi="Times New Roman"/>
          <w:sz w:val="24"/>
          <w:szCs w:val="24"/>
        </w:rPr>
        <w:t>as</w:t>
      </w:r>
      <w:proofErr w:type="gramEnd"/>
      <w:r w:rsidR="00661DF1" w:rsidRPr="00661DF1">
        <w:rPr>
          <w:rFonts w:ascii="Times New Roman" w:hAnsi="Times New Roman"/>
          <w:sz w:val="24"/>
          <w:szCs w:val="24"/>
        </w:rPr>
        <w:t xml:space="preserve"> well as writing periodic report on state federal project being executed in their area, planning at the local level must fulfill needs of the people in the communities and local government plan are likely to </w:t>
      </w:r>
      <w:proofErr w:type="spellStart"/>
      <w:r w:rsidR="00661DF1" w:rsidRPr="00661DF1">
        <w:rPr>
          <w:rFonts w:ascii="Times New Roman" w:hAnsi="Times New Roman"/>
          <w:sz w:val="24"/>
          <w:szCs w:val="24"/>
        </w:rPr>
        <w:t>over look</w:t>
      </w:r>
      <w:proofErr w:type="spellEnd"/>
      <w:r w:rsidR="00661DF1" w:rsidRPr="00661DF1">
        <w:rPr>
          <w:rFonts w:ascii="Times New Roman" w:hAnsi="Times New Roman"/>
          <w:sz w:val="24"/>
          <w:szCs w:val="24"/>
        </w:rPr>
        <w:t xml:space="preserve"> or interpret peoples requirement </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1.2</w:t>
      </w:r>
      <w:r w:rsidRPr="00661DF1">
        <w:rPr>
          <w:rFonts w:ascii="Times New Roman" w:hAnsi="Times New Roman"/>
          <w:b/>
          <w:sz w:val="24"/>
          <w:szCs w:val="24"/>
        </w:rPr>
        <w:tab/>
        <w:t xml:space="preserve">Aims </w:t>
      </w:r>
      <w:r w:rsidR="00164392" w:rsidRPr="00661DF1">
        <w:rPr>
          <w:rFonts w:ascii="Times New Roman" w:hAnsi="Times New Roman"/>
          <w:b/>
          <w:sz w:val="24"/>
          <w:szCs w:val="24"/>
        </w:rPr>
        <w:t xml:space="preserve">and </w:t>
      </w:r>
      <w:r w:rsidRPr="00661DF1">
        <w:rPr>
          <w:rFonts w:ascii="Times New Roman" w:hAnsi="Times New Roman"/>
          <w:b/>
          <w:sz w:val="24"/>
          <w:szCs w:val="24"/>
        </w:rPr>
        <w:t xml:space="preserve">Objective </w:t>
      </w:r>
      <w:r w:rsidR="00164392" w:rsidRPr="00661DF1">
        <w:rPr>
          <w:rFonts w:ascii="Times New Roman" w:hAnsi="Times New Roman"/>
          <w:b/>
          <w:sz w:val="24"/>
          <w:szCs w:val="24"/>
        </w:rPr>
        <w:t xml:space="preserve">of the </w:t>
      </w:r>
      <w:r w:rsidRPr="00661DF1">
        <w:rPr>
          <w:rFonts w:ascii="Times New Roman" w:hAnsi="Times New Roman"/>
          <w:b/>
          <w:sz w:val="24"/>
          <w:szCs w:val="24"/>
        </w:rPr>
        <w:t>Study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w:t>
      </w:r>
      <w:r w:rsidR="00AF77AA">
        <w:rPr>
          <w:rFonts w:ascii="Times New Roman" w:hAnsi="Times New Roman"/>
          <w:sz w:val="24"/>
          <w:szCs w:val="24"/>
        </w:rPr>
        <w:tab/>
      </w:r>
      <w:r w:rsidRPr="00661DF1">
        <w:rPr>
          <w:rFonts w:ascii="Times New Roman" w:hAnsi="Times New Roman"/>
          <w:sz w:val="24"/>
          <w:szCs w:val="24"/>
        </w:rPr>
        <w:t xml:space="preserve">The aim and objective of the study help to examined the role of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area in the various communities under it area of authority concerning their (communities rural) development the effect of the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on the people and government whether or not the </w:t>
      </w:r>
      <w:proofErr w:type="spellStart"/>
      <w:r w:rsidRPr="00661DF1">
        <w:rPr>
          <w:rFonts w:ascii="Times New Roman" w:hAnsi="Times New Roman"/>
          <w:sz w:val="24"/>
          <w:szCs w:val="24"/>
        </w:rPr>
        <w:t>programmes</w:t>
      </w:r>
      <w:proofErr w:type="spellEnd"/>
      <w:r w:rsidRPr="00661DF1">
        <w:rPr>
          <w:rFonts w:ascii="Times New Roman" w:hAnsi="Times New Roman"/>
          <w:sz w:val="24"/>
          <w:szCs w:val="24"/>
        </w:rPr>
        <w:t xml:space="preserve"> are evenly distributed.</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lastRenderedPageBreak/>
        <w:t>1.3</w:t>
      </w:r>
      <w:r w:rsidRPr="00661DF1">
        <w:rPr>
          <w:rFonts w:ascii="Times New Roman" w:hAnsi="Times New Roman"/>
          <w:b/>
          <w:sz w:val="24"/>
          <w:szCs w:val="24"/>
        </w:rPr>
        <w:tab/>
        <w:t xml:space="preserve">The Scope </w:t>
      </w:r>
      <w:r w:rsidR="00AF77AA" w:rsidRPr="00661DF1">
        <w:rPr>
          <w:rFonts w:ascii="Times New Roman" w:hAnsi="Times New Roman"/>
          <w:b/>
          <w:sz w:val="24"/>
          <w:szCs w:val="24"/>
        </w:rPr>
        <w:t xml:space="preserve">and </w:t>
      </w:r>
      <w:r w:rsidRPr="00661DF1">
        <w:rPr>
          <w:rFonts w:ascii="Times New Roman" w:hAnsi="Times New Roman"/>
          <w:b/>
          <w:sz w:val="24"/>
          <w:szCs w:val="24"/>
        </w:rPr>
        <w:t xml:space="preserve">Limitation </w:t>
      </w:r>
      <w:proofErr w:type="gramStart"/>
      <w:r w:rsidRPr="00661DF1">
        <w:rPr>
          <w:rFonts w:ascii="Times New Roman" w:hAnsi="Times New Roman"/>
          <w:b/>
          <w:sz w:val="24"/>
          <w:szCs w:val="24"/>
        </w:rPr>
        <w:t>Of</w:t>
      </w:r>
      <w:proofErr w:type="gramEnd"/>
      <w:r w:rsidRPr="00661DF1">
        <w:rPr>
          <w:rFonts w:ascii="Times New Roman" w:hAnsi="Times New Roman"/>
          <w:b/>
          <w:sz w:val="24"/>
          <w:szCs w:val="24"/>
        </w:rPr>
        <w:t xml:space="preserve"> Study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This project deals with the roles of local government area in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and effort should be intensified to seek how the rural communities are developed under of jurisdiction this write up will cover the period between 2010 and 2013 </w:t>
      </w:r>
      <w:proofErr w:type="spellStart"/>
      <w:r w:rsidRPr="00661DF1">
        <w:rPr>
          <w:rFonts w:ascii="Times New Roman" w:hAnsi="Times New Roman"/>
          <w:sz w:val="24"/>
          <w:szCs w:val="24"/>
        </w:rPr>
        <w:t>i</w:t>
      </w:r>
      <w:proofErr w:type="spellEnd"/>
      <w:r w:rsidRPr="00661DF1">
        <w:rPr>
          <w:rFonts w:ascii="Times New Roman" w:hAnsi="Times New Roman"/>
          <w:sz w:val="24"/>
          <w:szCs w:val="24"/>
        </w:rPr>
        <w:t xml:space="preserve"> e it will capture the community rural development </w:t>
      </w:r>
      <w:proofErr w:type="spellStart"/>
      <w:r w:rsidRPr="00661DF1">
        <w:rPr>
          <w:rFonts w:ascii="Times New Roman" w:hAnsi="Times New Roman"/>
          <w:sz w:val="24"/>
          <w:szCs w:val="24"/>
        </w:rPr>
        <w:t>programmes</w:t>
      </w:r>
      <w:proofErr w:type="spellEnd"/>
      <w:r w:rsidRPr="00661DF1">
        <w:rPr>
          <w:rFonts w:ascii="Times New Roman" w:hAnsi="Times New Roman"/>
          <w:sz w:val="24"/>
          <w:szCs w:val="24"/>
        </w:rPr>
        <w:t xml:space="preserve"> between 2010 and 2013 in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area.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The problem faced by the researcher in the course of writing the project includes financial problem time constraint and inadequacy of data.</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1.4</w:t>
      </w:r>
      <w:r w:rsidRPr="00661DF1">
        <w:rPr>
          <w:rFonts w:ascii="Times New Roman" w:hAnsi="Times New Roman"/>
          <w:b/>
          <w:sz w:val="24"/>
          <w:szCs w:val="24"/>
        </w:rPr>
        <w:tab/>
        <w:t xml:space="preserve">The Significance </w:t>
      </w:r>
      <w:r w:rsidR="00AF77AA" w:rsidRPr="00661DF1">
        <w:rPr>
          <w:rFonts w:ascii="Times New Roman" w:hAnsi="Times New Roman"/>
          <w:b/>
          <w:sz w:val="24"/>
          <w:szCs w:val="24"/>
        </w:rPr>
        <w:t xml:space="preserve">of the </w:t>
      </w:r>
      <w:r w:rsidRPr="00661DF1">
        <w:rPr>
          <w:rFonts w:ascii="Times New Roman" w:hAnsi="Times New Roman"/>
          <w:b/>
          <w:sz w:val="24"/>
          <w:szCs w:val="24"/>
        </w:rPr>
        <w:t xml:space="preserve">Study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The significance of this project are as follows:</w:t>
      </w:r>
    </w:p>
    <w:p w:rsidR="00661DF1" w:rsidRPr="00661DF1" w:rsidRDefault="00661DF1" w:rsidP="00661DF1">
      <w:pPr>
        <w:pStyle w:val="NoSpacing"/>
        <w:spacing w:line="360" w:lineRule="auto"/>
        <w:jc w:val="both"/>
        <w:rPr>
          <w:rFonts w:ascii="Times New Roman" w:hAnsi="Times New Roman"/>
          <w:sz w:val="24"/>
          <w:szCs w:val="24"/>
        </w:rPr>
      </w:pPr>
      <w:proofErr w:type="spellStart"/>
      <w:proofErr w:type="gramStart"/>
      <w:r w:rsidRPr="00661DF1">
        <w:rPr>
          <w:rFonts w:ascii="Times New Roman" w:hAnsi="Times New Roman"/>
          <w:sz w:val="24"/>
          <w:szCs w:val="24"/>
        </w:rPr>
        <w:t>i</w:t>
      </w:r>
      <w:proofErr w:type="spellEnd"/>
      <w:proofErr w:type="gramEnd"/>
      <w:r w:rsidRPr="00661DF1">
        <w:rPr>
          <w:rFonts w:ascii="Times New Roman" w:hAnsi="Times New Roman"/>
          <w:sz w:val="24"/>
          <w:szCs w:val="24"/>
        </w:rPr>
        <w:t xml:space="preserve"> To assist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in assessing </w:t>
      </w:r>
      <w:proofErr w:type="spellStart"/>
      <w:r w:rsidRPr="00661DF1">
        <w:rPr>
          <w:rFonts w:ascii="Times New Roman" w:hAnsi="Times New Roman"/>
          <w:sz w:val="24"/>
          <w:szCs w:val="24"/>
        </w:rPr>
        <w:t>it self</w:t>
      </w:r>
      <w:proofErr w:type="spellEnd"/>
      <w:r w:rsidRPr="00661DF1">
        <w:rPr>
          <w:rFonts w:ascii="Times New Roman" w:hAnsi="Times New Roman"/>
          <w:sz w:val="24"/>
          <w:szCs w:val="24"/>
        </w:rPr>
        <w:t xml:space="preserve"> or evaluating it performance on the communities under it area authority.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ii. To educate and enlighten the people at the grass root and rural development </w:t>
      </w:r>
      <w:proofErr w:type="spellStart"/>
      <w:r w:rsidRPr="00661DF1">
        <w:rPr>
          <w:rFonts w:ascii="Times New Roman" w:hAnsi="Times New Roman"/>
          <w:sz w:val="24"/>
          <w:szCs w:val="24"/>
        </w:rPr>
        <w:t>i</w:t>
      </w:r>
      <w:proofErr w:type="spellEnd"/>
      <w:r w:rsidRPr="00661DF1">
        <w:rPr>
          <w:rFonts w:ascii="Times New Roman" w:hAnsi="Times New Roman"/>
          <w:sz w:val="24"/>
          <w:szCs w:val="24"/>
        </w:rPr>
        <w:t xml:space="preserve"> e increasing people </w:t>
      </w:r>
      <w:proofErr w:type="spellStart"/>
      <w:r w:rsidRPr="00661DF1">
        <w:rPr>
          <w:rFonts w:ascii="Times New Roman" w:hAnsi="Times New Roman"/>
          <w:sz w:val="24"/>
          <w:szCs w:val="24"/>
        </w:rPr>
        <w:t>under standing</w:t>
      </w:r>
      <w:proofErr w:type="spellEnd"/>
      <w:r w:rsidRPr="00661DF1">
        <w:rPr>
          <w:rFonts w:ascii="Times New Roman" w:hAnsi="Times New Roman"/>
          <w:sz w:val="24"/>
          <w:szCs w:val="24"/>
        </w:rPr>
        <w:t xml:space="preserve"> that government alone cannot provide everything for them that it is their ([people) effort that will be combined together with that of government in order to being about development at the grass root level.  </w:t>
      </w:r>
    </w:p>
    <w:p w:rsidR="00661DF1" w:rsidRPr="00661DF1" w:rsidRDefault="00661DF1" w:rsidP="00661DF1">
      <w:pPr>
        <w:pStyle w:val="NoSpacing"/>
        <w:spacing w:line="360" w:lineRule="auto"/>
        <w:jc w:val="both"/>
        <w:rPr>
          <w:rFonts w:ascii="Times New Roman" w:hAnsi="Times New Roman"/>
          <w:sz w:val="24"/>
          <w:szCs w:val="24"/>
        </w:rPr>
      </w:pPr>
      <w:proofErr w:type="gramStart"/>
      <w:r w:rsidRPr="00661DF1">
        <w:rPr>
          <w:rFonts w:ascii="Times New Roman" w:hAnsi="Times New Roman"/>
          <w:sz w:val="24"/>
          <w:szCs w:val="24"/>
        </w:rPr>
        <w:t>iii</w:t>
      </w:r>
      <w:proofErr w:type="gramEnd"/>
      <w:r w:rsidRPr="00661DF1">
        <w:rPr>
          <w:rFonts w:ascii="Times New Roman" w:hAnsi="Times New Roman"/>
          <w:sz w:val="24"/>
          <w:szCs w:val="24"/>
        </w:rPr>
        <w:t xml:space="preserve"> To ensure serve as a guide for the student to researcher who will like to write on the similar.</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1.5</w:t>
      </w:r>
      <w:r w:rsidRPr="00661DF1">
        <w:rPr>
          <w:rFonts w:ascii="Times New Roman" w:hAnsi="Times New Roman"/>
          <w:b/>
          <w:sz w:val="24"/>
          <w:szCs w:val="24"/>
        </w:rPr>
        <w:tab/>
        <w:t>Research Methodology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This section examines the methods that are employed in collecting data for the purpose of writing this project. the method consist of both primary and secondary data, the primary data include interview questionnaire </w:t>
      </w:r>
      <w:proofErr w:type="spellStart"/>
      <w:r w:rsidRPr="00661DF1">
        <w:rPr>
          <w:rFonts w:ascii="Times New Roman" w:hAnsi="Times New Roman"/>
          <w:sz w:val="24"/>
          <w:szCs w:val="24"/>
        </w:rPr>
        <w:t>etc</w:t>
      </w:r>
      <w:proofErr w:type="spellEnd"/>
      <w:r w:rsidRPr="00661DF1">
        <w:rPr>
          <w:rFonts w:ascii="Times New Roman" w:hAnsi="Times New Roman"/>
          <w:sz w:val="24"/>
          <w:szCs w:val="24"/>
        </w:rPr>
        <w:t xml:space="preserve"> and secondary data are journal newspaper magazine </w:t>
      </w:r>
      <w:proofErr w:type="spellStart"/>
      <w:r w:rsidRPr="00661DF1">
        <w:rPr>
          <w:rFonts w:ascii="Times New Roman" w:hAnsi="Times New Roman"/>
          <w:sz w:val="24"/>
          <w:szCs w:val="24"/>
        </w:rPr>
        <w:t>etc</w:t>
      </w:r>
      <w:proofErr w:type="spellEnd"/>
      <w:r w:rsidRPr="00661DF1">
        <w:rPr>
          <w:rFonts w:ascii="Times New Roman" w:hAnsi="Times New Roman"/>
          <w:sz w:val="24"/>
          <w:szCs w:val="24"/>
        </w:rPr>
        <w:t xml:space="preserve"> other relevant material like lectures delivered by scholar in the field of local government of rural development are also used to get necessary and reliable data for this project.</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1.6</w:t>
      </w:r>
      <w:r w:rsidRPr="00661DF1">
        <w:rPr>
          <w:rFonts w:ascii="Times New Roman" w:hAnsi="Times New Roman"/>
          <w:b/>
          <w:sz w:val="24"/>
          <w:szCs w:val="24"/>
        </w:rPr>
        <w:tab/>
        <w:t xml:space="preserve">Organization </w:t>
      </w:r>
      <w:r w:rsidR="00AF77AA" w:rsidRPr="00661DF1">
        <w:rPr>
          <w:rFonts w:ascii="Times New Roman" w:hAnsi="Times New Roman"/>
          <w:b/>
          <w:sz w:val="24"/>
          <w:szCs w:val="24"/>
        </w:rPr>
        <w:t xml:space="preserve">of the </w:t>
      </w:r>
      <w:r w:rsidRPr="00661DF1">
        <w:rPr>
          <w:rFonts w:ascii="Times New Roman" w:hAnsi="Times New Roman"/>
          <w:b/>
          <w:sz w:val="24"/>
          <w:szCs w:val="24"/>
        </w:rPr>
        <w:t>Study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This research is divided into five chapter first chapter deals with introduction the aims and objective of the study. the scope and limitation the aims of the study the significant of the study research methodology, organisatio0n of the study definition of </w:t>
      </w:r>
      <w:r w:rsidRPr="00661DF1">
        <w:rPr>
          <w:rFonts w:ascii="Times New Roman" w:hAnsi="Times New Roman"/>
          <w:sz w:val="24"/>
          <w:szCs w:val="24"/>
        </w:rPr>
        <w:lastRenderedPageBreak/>
        <w:t xml:space="preserve">the term used the second chapter deals with the historical background and the organizational structure and chart of the case study in the fourth chapter the activities of </w:t>
      </w:r>
      <w:proofErr w:type="spellStart"/>
      <w:r w:rsidRPr="00661DF1">
        <w:rPr>
          <w:rFonts w:ascii="Times New Roman" w:hAnsi="Times New Roman"/>
          <w:sz w:val="24"/>
          <w:szCs w:val="24"/>
        </w:rPr>
        <w:t>Ase</w:t>
      </w:r>
      <w:proofErr w:type="spellEnd"/>
      <w:r w:rsidRPr="00661DF1">
        <w:rPr>
          <w:rFonts w:ascii="Times New Roman" w:hAnsi="Times New Roman"/>
          <w:sz w:val="24"/>
          <w:szCs w:val="24"/>
        </w:rPr>
        <w:t xml:space="preserve"> local government in respect of rural development impact of hindrance will be examined the last chapter is made up of summary conclusion and recommendation.</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1.7</w:t>
      </w:r>
      <w:r w:rsidRPr="00661DF1">
        <w:rPr>
          <w:rFonts w:ascii="Times New Roman" w:hAnsi="Times New Roman"/>
          <w:b/>
          <w:sz w:val="24"/>
          <w:szCs w:val="24"/>
        </w:rPr>
        <w:tab/>
      </w:r>
      <w:r w:rsidR="00AF77AA" w:rsidRPr="00661DF1">
        <w:rPr>
          <w:rFonts w:ascii="Times New Roman" w:hAnsi="Times New Roman"/>
          <w:b/>
          <w:sz w:val="24"/>
          <w:szCs w:val="24"/>
        </w:rPr>
        <w:t>Definition of Term</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Development: it is said transformation of a community or a secondary from a primitive situation to high level of economic social and political relevance government it is a body of people that steer and regulate the conduct and activities of the people in the society or country.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Local according to the BBC English dictionary local mean existing or beginning to the grass root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Rural it is define as a group of people at the largely or smaller in population and also they lively together for the basis condition of a common on life.</w:t>
      </w: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spacing w:after="200" w:line="360" w:lineRule="auto"/>
        <w:jc w:val="both"/>
        <w:rPr>
          <w:rFonts w:eastAsia="Calibri"/>
          <w:b/>
        </w:rPr>
      </w:pPr>
      <w:r w:rsidRPr="00661DF1">
        <w:rPr>
          <w:b/>
        </w:rPr>
        <w:br w:type="page"/>
      </w:r>
    </w:p>
    <w:p w:rsidR="00661DF1" w:rsidRDefault="00661DF1" w:rsidP="001B1744">
      <w:pPr>
        <w:pStyle w:val="NoSpacing"/>
        <w:spacing w:line="360" w:lineRule="auto"/>
        <w:jc w:val="center"/>
        <w:rPr>
          <w:rFonts w:ascii="Times New Roman" w:hAnsi="Times New Roman"/>
          <w:b/>
          <w:sz w:val="24"/>
          <w:szCs w:val="24"/>
        </w:rPr>
      </w:pPr>
      <w:r w:rsidRPr="00661DF1">
        <w:rPr>
          <w:rFonts w:ascii="Times New Roman" w:hAnsi="Times New Roman"/>
          <w:b/>
          <w:sz w:val="24"/>
          <w:szCs w:val="24"/>
        </w:rPr>
        <w:lastRenderedPageBreak/>
        <w:t>CHAPTER TWO</w:t>
      </w:r>
    </w:p>
    <w:p w:rsidR="00AF77AA" w:rsidRPr="00661DF1" w:rsidRDefault="00AF77AA" w:rsidP="001B1744">
      <w:pPr>
        <w:pStyle w:val="NoSpacing"/>
        <w:spacing w:line="360" w:lineRule="auto"/>
        <w:jc w:val="center"/>
        <w:rPr>
          <w:rFonts w:ascii="Times New Roman" w:hAnsi="Times New Roman"/>
          <w:b/>
          <w:sz w:val="24"/>
          <w:szCs w:val="24"/>
        </w:rPr>
      </w:pPr>
      <w:r>
        <w:rPr>
          <w:rFonts w:ascii="Times New Roman" w:hAnsi="Times New Roman"/>
          <w:b/>
          <w:sz w:val="24"/>
          <w:szCs w:val="24"/>
        </w:rPr>
        <w:t>LITERATURE REVIEW</w:t>
      </w:r>
    </w:p>
    <w:p w:rsidR="00661DF1" w:rsidRPr="00661DF1" w:rsidRDefault="00661DF1" w:rsidP="001B1744">
      <w:pPr>
        <w:spacing w:line="360" w:lineRule="auto"/>
        <w:jc w:val="both"/>
        <w:rPr>
          <w:b/>
        </w:rPr>
      </w:pPr>
      <w:r w:rsidRPr="00661DF1">
        <w:rPr>
          <w:b/>
        </w:rPr>
        <w:t>2.1</w:t>
      </w:r>
      <w:r w:rsidRPr="00661DF1">
        <w:rPr>
          <w:b/>
        </w:rPr>
        <w:tab/>
        <w:t xml:space="preserve">Conceptual </w:t>
      </w:r>
      <w:r w:rsidR="00AF77AA">
        <w:rPr>
          <w:b/>
        </w:rPr>
        <w:t>Review</w:t>
      </w:r>
    </w:p>
    <w:p w:rsidR="00661DF1" w:rsidRPr="00661DF1" w:rsidRDefault="00661DF1" w:rsidP="001B1744">
      <w:pPr>
        <w:spacing w:line="360" w:lineRule="auto"/>
        <w:jc w:val="both"/>
        <w:rPr>
          <w:b/>
        </w:rPr>
      </w:pPr>
      <w:r w:rsidRPr="00661DF1">
        <w:rPr>
          <w:b/>
        </w:rPr>
        <w:t>2.1.1</w:t>
      </w:r>
      <w:r w:rsidRPr="00661DF1">
        <w:rPr>
          <w:b/>
        </w:rPr>
        <w:tab/>
        <w:t>Local Government</w:t>
      </w:r>
    </w:p>
    <w:p w:rsidR="00661DF1" w:rsidRPr="00661DF1" w:rsidRDefault="00661DF1" w:rsidP="001B1744">
      <w:pPr>
        <w:spacing w:line="360" w:lineRule="auto"/>
        <w:ind w:firstLine="720"/>
        <w:jc w:val="both"/>
      </w:pPr>
      <w:r w:rsidRPr="00661DF1">
        <w:t>Local government (as a body of knowledge and as practice) is encapsulated in a web like all other sub-discipline in the social sciences. There are divergent views on the subject as there are many authors.</w:t>
      </w:r>
    </w:p>
    <w:p w:rsidR="00661DF1" w:rsidRPr="00661DF1" w:rsidRDefault="00661DF1" w:rsidP="001B1744">
      <w:pPr>
        <w:spacing w:line="360" w:lineRule="auto"/>
        <w:ind w:firstLine="720"/>
        <w:jc w:val="both"/>
      </w:pPr>
      <w:r w:rsidRPr="00661DF1">
        <w:t xml:space="preserve">Local government in the communal sense means people’s political instrument to participate in resource allocation, distribution and power acquisition. An </w:t>
      </w:r>
      <w:proofErr w:type="spellStart"/>
      <w:r w:rsidRPr="00661DF1">
        <w:t>indepth</w:t>
      </w:r>
      <w:proofErr w:type="spellEnd"/>
      <w:r w:rsidRPr="00661DF1">
        <w:t xml:space="preserve"> analysis of this definition converges with the broad objectives of local government, which are political participation, efficient</w:t>
      </w:r>
      <w:bookmarkStart w:id="1" w:name="page2"/>
      <w:bookmarkEnd w:id="1"/>
      <w:r w:rsidRPr="00661DF1">
        <w:t xml:space="preserve"> Service delivery and resource mobilization. Political participation concerns the desire to involve local citizens in the management of local affairs. Efficient service delivery, which is closely knitted with the above factor, is to ensure that the basic needs of local citizens are met as speedily and as efficiently as possible. Resource mobilization is to </w:t>
      </w:r>
      <w:r w:rsidRPr="00D749D6">
        <w:t xml:space="preserve">provide a framework within which local resources, both human and material, are effectively mobilized. </w:t>
      </w:r>
      <w:r w:rsidR="00AF77AA" w:rsidRPr="00D749D6">
        <w:t>(</w:t>
      </w:r>
      <w:proofErr w:type="spellStart"/>
      <w:r w:rsidR="00AF77AA" w:rsidRPr="00D749D6">
        <w:t>Adamolekun</w:t>
      </w:r>
      <w:proofErr w:type="spellEnd"/>
      <w:r w:rsidR="00AF77AA" w:rsidRPr="00D749D6">
        <w:t xml:space="preserve">, </w:t>
      </w:r>
      <w:r w:rsidR="002C24D9" w:rsidRPr="00D749D6">
        <w:t>2022</w:t>
      </w:r>
      <w:r w:rsidRPr="00D749D6">
        <w:t>)</w:t>
      </w:r>
    </w:p>
    <w:p w:rsidR="00661DF1" w:rsidRPr="00661DF1" w:rsidRDefault="00661DF1" w:rsidP="001B1744">
      <w:pPr>
        <w:spacing w:line="360" w:lineRule="auto"/>
        <w:ind w:firstLine="720"/>
        <w:jc w:val="both"/>
      </w:pPr>
      <w:proofErr w:type="spellStart"/>
      <w:r w:rsidRPr="00661DF1">
        <w:t>Ez</w:t>
      </w:r>
      <w:r w:rsidR="00AF77AA">
        <w:t>eani</w:t>
      </w:r>
      <w:proofErr w:type="spellEnd"/>
      <w:r w:rsidR="00AF77AA">
        <w:t xml:space="preserve"> (</w:t>
      </w:r>
      <w:r w:rsidR="002C24D9">
        <w:t>2021</w:t>
      </w:r>
      <w:r w:rsidRPr="00661DF1">
        <w:t xml:space="preserve">) posits that “local government is generally seen as a veritable agent of development and grassroots participation in the democratic process”. Germane to this paper are some of the issues raised as “reasons for the creation of local government thus: “Local Government particularly in developing countries is seen as a veritable instrument for rural development. Consequently, all over the world, local governments have been assigned some functions </w:t>
      </w:r>
      <w:r w:rsidR="001B1744">
        <w:t>under the law” (</w:t>
      </w:r>
      <w:proofErr w:type="spellStart"/>
      <w:r w:rsidR="001B1744">
        <w:t>Ezeani</w:t>
      </w:r>
      <w:proofErr w:type="spellEnd"/>
      <w:r w:rsidR="001B1744">
        <w:t xml:space="preserve">, </w:t>
      </w:r>
      <w:r w:rsidR="002C24D9">
        <w:t>2021</w:t>
      </w:r>
      <w:r w:rsidRPr="00661DF1">
        <w:t>). The extent to which local governments have been able to achieve the objective of rural development is the focus of this paper.</w:t>
      </w:r>
    </w:p>
    <w:p w:rsidR="00661DF1" w:rsidRPr="00661DF1" w:rsidRDefault="00661DF1" w:rsidP="001B1744">
      <w:pPr>
        <w:spacing w:line="360" w:lineRule="auto"/>
        <w:ind w:firstLine="720"/>
        <w:jc w:val="both"/>
      </w:pPr>
      <w:r w:rsidRPr="00661DF1">
        <w:t xml:space="preserve">Other reasons for the creation of local government identified which are crucial to this paper are ‘to make appropriate services and development activities responsive to local wishes and initiatives by devolving or delegating them to local representative bodies”. “To sensitize and mobilize the various communities in their areas of authority in order to get involved in the overall development of their areas” </w:t>
      </w:r>
      <w:proofErr w:type="spellStart"/>
      <w:r w:rsidRPr="00661DF1">
        <w:t>Ezeani</w:t>
      </w:r>
      <w:proofErr w:type="spellEnd"/>
      <w:r w:rsidRPr="00661DF1">
        <w:t xml:space="preserve"> (</w:t>
      </w:r>
      <w:r w:rsidR="002C24D9">
        <w:t>2021</w:t>
      </w:r>
      <w:r w:rsidRPr="00661DF1">
        <w:t xml:space="preserve">:258). It </w:t>
      </w:r>
      <w:r w:rsidRPr="00661DF1">
        <w:lastRenderedPageBreak/>
        <w:t>is highly debatable if local governments in Nigeria have been able to effectively meet these and other lofty goals of their creation.</w:t>
      </w:r>
    </w:p>
    <w:p w:rsidR="00661DF1" w:rsidRPr="00661DF1" w:rsidRDefault="00661DF1" w:rsidP="001B1744">
      <w:pPr>
        <w:spacing w:line="360" w:lineRule="auto"/>
        <w:ind w:firstLine="720"/>
        <w:jc w:val="both"/>
      </w:pPr>
      <w:proofErr w:type="spellStart"/>
      <w:r w:rsidRPr="00661DF1">
        <w:t>Ezeani</w:t>
      </w:r>
      <w:proofErr w:type="spellEnd"/>
      <w:r w:rsidRPr="00661DF1">
        <w:t xml:space="preserve"> (</w:t>
      </w:r>
      <w:r w:rsidR="002C24D9">
        <w:t>2020</w:t>
      </w:r>
      <w:r w:rsidRPr="00661DF1">
        <w:t xml:space="preserve">) </w:t>
      </w:r>
      <w:proofErr w:type="spellStart"/>
      <w:r w:rsidRPr="00661DF1">
        <w:t>favours</w:t>
      </w:r>
      <w:proofErr w:type="spellEnd"/>
      <w:r w:rsidRPr="00661DF1">
        <w:t xml:space="preserve"> the approach by </w:t>
      </w:r>
      <w:proofErr w:type="spellStart"/>
      <w:r w:rsidRPr="00661DF1">
        <w:t>Adamolekun</w:t>
      </w:r>
      <w:proofErr w:type="spellEnd"/>
      <w:r w:rsidRPr="00661DF1">
        <w:t xml:space="preserve"> (</w:t>
      </w:r>
      <w:r w:rsidR="002C24D9">
        <w:t>2022</w:t>
      </w:r>
      <w:r w:rsidRPr="00661DF1">
        <w:t>) in discussing local government within the purview of decentralization. Decentralization is typologies into “</w:t>
      </w:r>
      <w:proofErr w:type="spellStart"/>
      <w:r w:rsidRPr="00661DF1">
        <w:t>deconcentration</w:t>
      </w:r>
      <w:proofErr w:type="spellEnd"/>
      <w:r w:rsidRPr="00661DF1">
        <w:t>” meaning administrative decentralization or field administration and “devolution” implying democratic decentralization in which there is substantial autonomy to sub-national units (i.e. local governments) with powers and responsibilities to perform specific functions given under the law by the c</w:t>
      </w:r>
      <w:r w:rsidR="00AF77AA">
        <w:t xml:space="preserve">entral government. </w:t>
      </w:r>
      <w:proofErr w:type="spellStart"/>
      <w:r w:rsidR="00AF77AA">
        <w:t>Duru</w:t>
      </w:r>
      <w:proofErr w:type="spellEnd"/>
      <w:r w:rsidR="00AF77AA">
        <w:t xml:space="preserve"> (</w:t>
      </w:r>
      <w:r w:rsidR="002C24D9">
        <w:t>2022</w:t>
      </w:r>
      <w:r w:rsidRPr="00661DF1">
        <w:t xml:space="preserve">) converges with </w:t>
      </w:r>
      <w:proofErr w:type="spellStart"/>
      <w:r w:rsidRPr="00661DF1">
        <w:t>Ezeani</w:t>
      </w:r>
      <w:proofErr w:type="spellEnd"/>
      <w:r w:rsidRPr="00661DF1">
        <w:t xml:space="preserve"> (</w:t>
      </w:r>
      <w:r w:rsidR="002C24D9">
        <w:t>2020</w:t>
      </w:r>
      <w:r w:rsidRPr="00661DF1">
        <w:t xml:space="preserve">) and </w:t>
      </w:r>
      <w:proofErr w:type="spellStart"/>
      <w:r w:rsidRPr="00661DF1">
        <w:t>Adamolekun</w:t>
      </w:r>
      <w:proofErr w:type="spellEnd"/>
      <w:r w:rsidRPr="00661DF1">
        <w:t xml:space="preserve"> (</w:t>
      </w:r>
      <w:r w:rsidR="002C24D9">
        <w:t>2022</w:t>
      </w:r>
      <w:r w:rsidRPr="00661DF1">
        <w:t>) on the above approach and conceptualization of local government as devolution.</w:t>
      </w:r>
    </w:p>
    <w:p w:rsidR="00661DF1" w:rsidRPr="00661DF1" w:rsidRDefault="00661DF1" w:rsidP="001B1744">
      <w:pPr>
        <w:spacing w:line="360" w:lineRule="auto"/>
        <w:ind w:firstLine="720"/>
        <w:jc w:val="both"/>
      </w:pPr>
      <w:r w:rsidRPr="00661DF1">
        <w:t>Local units must have clear and legally recognized geographical boundaries. Local governments must possess corporate status including the power to raise sufficient revenue to perform assigned functions. Devolution involves the need to “develop local governments as institutions”. It also entails reciprocal, mutually benefiting and coordinate relationships between central and local governments.</w:t>
      </w:r>
    </w:p>
    <w:p w:rsidR="00661DF1" w:rsidRPr="00661DF1" w:rsidRDefault="00661DF1" w:rsidP="001B1744">
      <w:pPr>
        <w:spacing w:line="360" w:lineRule="auto"/>
        <w:ind w:firstLine="720"/>
        <w:jc w:val="both"/>
      </w:pPr>
      <w:r w:rsidRPr="00661DF1">
        <w:t>An examination of the above characteristics in relation to the practice in Nigeria shows that apart from local governments having clear and legally recognized boundaries, the Fourth Schedule of 1999 Constitution of the Federal Republic of Nigeria (Page 150 and 151) spells out the functions of local government. It is a matter of polemics if local governments in Nigeria are raising sufficient revenue to perform assigned function due to the attractions and limitations in the practice of fiscal federalism in Nigeria which over the years had made sub national governments heavily dependent on federal financial handouts, thus relegating and/or out rightly abandoning legal and credible sources of revenue necessary for effective service delivery to the people at the grassroots.</w:t>
      </w:r>
    </w:p>
    <w:p w:rsidR="00661DF1" w:rsidRPr="00661DF1" w:rsidRDefault="00661DF1" w:rsidP="001B1744">
      <w:pPr>
        <w:spacing w:line="360" w:lineRule="auto"/>
        <w:ind w:firstLine="720"/>
        <w:jc w:val="both"/>
      </w:pPr>
      <w:r w:rsidRPr="00661DF1">
        <w:t>The Nigerian practice or system of federalism is defective to the extent that it subordinates tiers of government that are supposed to be “coordinate and independent” to one another, or how do we justify the supervision of local government councils by state governments</w:t>
      </w:r>
      <w:proofErr w:type="gramStart"/>
      <w:r w:rsidRPr="00661DF1">
        <w:t>?.</w:t>
      </w:r>
      <w:proofErr w:type="gramEnd"/>
      <w:r w:rsidRPr="00661DF1">
        <w:t xml:space="preserve"> Does federalism have answers to the practice under the </w:t>
      </w:r>
      <w:proofErr w:type="spellStart"/>
      <w:r w:rsidRPr="00661DF1">
        <w:t>Obasanjo</w:t>
      </w:r>
      <w:proofErr w:type="spellEnd"/>
      <w:r w:rsidRPr="00661DF1">
        <w:t xml:space="preserve"> </w:t>
      </w:r>
      <w:r w:rsidRPr="00661DF1">
        <w:lastRenderedPageBreak/>
        <w:t>(</w:t>
      </w:r>
      <w:r w:rsidR="002C24D9">
        <w:t>2021</w:t>
      </w:r>
      <w:r w:rsidRPr="00661DF1">
        <w:t xml:space="preserve">) civilian administration wherein allocations to Lagos state councils were withheld or in some states where governors tampered with or out rightly diverted funds belonging to local </w:t>
      </w:r>
      <w:proofErr w:type="gramStart"/>
      <w:r w:rsidRPr="00661DF1">
        <w:t>governments.</w:t>
      </w:r>
      <w:proofErr w:type="gramEnd"/>
    </w:p>
    <w:p w:rsidR="00661DF1" w:rsidRPr="00661DF1" w:rsidRDefault="00661DF1" w:rsidP="001B1744">
      <w:pPr>
        <w:spacing w:line="360" w:lineRule="auto"/>
        <w:ind w:firstLine="720"/>
        <w:jc w:val="both"/>
      </w:pPr>
      <w:proofErr w:type="spellStart"/>
      <w:r w:rsidRPr="00661DF1">
        <w:t>Akpan</w:t>
      </w:r>
      <w:proofErr w:type="spellEnd"/>
      <w:r w:rsidRPr="00661DF1">
        <w:t xml:space="preserve"> in </w:t>
      </w:r>
      <w:proofErr w:type="spellStart"/>
      <w:r w:rsidRPr="00661DF1">
        <w:t>Effiom</w:t>
      </w:r>
      <w:proofErr w:type="spellEnd"/>
      <w:r w:rsidRPr="00661DF1">
        <w:t xml:space="preserve"> (</w:t>
      </w:r>
      <w:r w:rsidR="002C24D9">
        <w:t>2022</w:t>
      </w:r>
      <w:r w:rsidRPr="00661DF1">
        <w:t>) describes local government “as the breaking down of the country into smaller units or localities for the purpose of administration in which the inhabitants of the different units or localities concerned play a direct and full part through their elected representative</w:t>
      </w:r>
      <w:bookmarkStart w:id="2" w:name="page3"/>
      <w:bookmarkEnd w:id="2"/>
      <w:r w:rsidRPr="00661DF1">
        <w:t xml:space="preserve"> who exercise powers and undertake functions under the general authority of the state or National Government”.</w:t>
      </w:r>
    </w:p>
    <w:p w:rsidR="00661DF1" w:rsidRPr="00661DF1" w:rsidRDefault="00661DF1" w:rsidP="001B1744">
      <w:pPr>
        <w:spacing w:line="360" w:lineRule="auto"/>
        <w:ind w:firstLine="720"/>
        <w:jc w:val="both"/>
      </w:pPr>
      <w:r w:rsidRPr="00661DF1">
        <w:t>The reality of the Nigerian electoral practice and governance makes mincemeat of the above definition. It is arguable if “elected representatives” are truly elected by the people. Deriving from this, there is usually a disconnection between the representatives and the masses. As a corollary, people-oriented services and functions that can positively impact on the vast majority of rural/local dwellers are not delivered by the representatives.</w:t>
      </w:r>
    </w:p>
    <w:p w:rsidR="00661DF1" w:rsidRPr="00661DF1" w:rsidRDefault="00661DF1" w:rsidP="001B1744">
      <w:pPr>
        <w:spacing w:line="360" w:lineRule="auto"/>
        <w:ind w:firstLine="720"/>
        <w:jc w:val="both"/>
      </w:pPr>
      <w:r w:rsidRPr="00661DF1">
        <w:t>The National Guidelines for Reform of Local Government (</w:t>
      </w:r>
      <w:r w:rsidR="002C24D9">
        <w:t>2022</w:t>
      </w:r>
      <w:r w:rsidRPr="00661DF1">
        <w:t>) defines local government as:</w:t>
      </w:r>
    </w:p>
    <w:p w:rsidR="00661DF1" w:rsidRPr="00661DF1" w:rsidRDefault="00661DF1" w:rsidP="001B1744">
      <w:pPr>
        <w:spacing w:line="360" w:lineRule="auto"/>
        <w:ind w:firstLine="720"/>
        <w:jc w:val="both"/>
        <w:rPr>
          <w:i/>
        </w:rPr>
      </w:pPr>
      <w:r w:rsidRPr="00661DF1">
        <w:rPr>
          <w:i/>
        </w:rPr>
        <w:t>Government at (the) local level exercised through representative councils established by law to exercise specific powers within defined areas. These powers should give the councils substantial control over local affairs as well as the staff and institutional and financial powers to initiate and direct the provision of services and to determine and implement projects so as to complement the activities of the state and federal governments in their areas and to ensure through active participation of the people and their</w:t>
      </w:r>
      <w:r w:rsidRPr="00661DF1">
        <w:t xml:space="preserve"> </w:t>
      </w:r>
      <w:r w:rsidRPr="00661DF1">
        <w:rPr>
          <w:vertAlign w:val="subscript"/>
        </w:rPr>
        <w:t>3</w:t>
      </w:r>
      <w:r w:rsidRPr="00661DF1">
        <w:rPr>
          <w:i/>
        </w:rPr>
        <w:t xml:space="preserve"> traditional institutions that local initiatives and responses to local needs and conditions are maximized.</w:t>
      </w:r>
    </w:p>
    <w:p w:rsidR="00D749D6" w:rsidRDefault="00D749D6">
      <w:pPr>
        <w:spacing w:after="160" w:line="259" w:lineRule="auto"/>
      </w:pPr>
      <w:r>
        <w:br w:type="page"/>
      </w:r>
    </w:p>
    <w:p w:rsidR="00661DF1" w:rsidRPr="00D749D6" w:rsidRDefault="00661DF1" w:rsidP="001B1744">
      <w:pPr>
        <w:spacing w:line="360" w:lineRule="auto"/>
        <w:ind w:firstLine="420"/>
        <w:jc w:val="both"/>
      </w:pPr>
      <w:r w:rsidRPr="00D749D6">
        <w:lastRenderedPageBreak/>
        <w:t>The above definition is not only comprehensive but clearer in content and understanding than the previous ones.</w:t>
      </w:r>
    </w:p>
    <w:p w:rsidR="00661DF1" w:rsidRPr="00D749D6" w:rsidRDefault="00661DF1" w:rsidP="001B1744">
      <w:pPr>
        <w:spacing w:line="360" w:lineRule="auto"/>
        <w:ind w:left="420"/>
        <w:jc w:val="both"/>
      </w:pPr>
      <w:r w:rsidRPr="00D749D6">
        <w:t>Rural Development</w:t>
      </w:r>
    </w:p>
    <w:p w:rsidR="00661DF1" w:rsidRPr="00D749D6" w:rsidRDefault="00661DF1" w:rsidP="001B1744">
      <w:pPr>
        <w:spacing w:line="360" w:lineRule="auto"/>
        <w:jc w:val="both"/>
      </w:pPr>
      <w:proofErr w:type="spellStart"/>
      <w:r w:rsidRPr="00D749D6">
        <w:t>Maboguje</w:t>
      </w:r>
      <w:proofErr w:type="spellEnd"/>
      <w:r w:rsidRPr="00D749D6">
        <w:t xml:space="preserve"> (</w:t>
      </w:r>
      <w:r w:rsidR="002C24D9" w:rsidRPr="00D749D6">
        <w:t>2022</w:t>
      </w:r>
      <w:r w:rsidRPr="00D749D6">
        <w:t>) opines that:</w:t>
      </w:r>
    </w:p>
    <w:p w:rsidR="00661DF1" w:rsidRPr="00661DF1" w:rsidRDefault="00661DF1" w:rsidP="001B1744">
      <w:pPr>
        <w:spacing w:line="360" w:lineRule="auto"/>
        <w:ind w:firstLine="720"/>
        <w:jc w:val="both"/>
        <w:rPr>
          <w:i/>
        </w:rPr>
      </w:pPr>
      <w:r w:rsidRPr="00661DF1">
        <w:rPr>
          <w:i/>
        </w:rPr>
        <w:t>Rural development is concerned with the improvement of the living rural standards of the low-income people living in the rural area on a self-sustaining basis through transforming the socio-spatial structures of their productive activities. It implies a broad based reorganization and mobilization of the rural masses and resources, so as to enhance the capacity of the rural populace to cope effectively with the daily tasks of their lives and with the changes consequent upon this.</w:t>
      </w:r>
    </w:p>
    <w:p w:rsidR="00661DF1" w:rsidRPr="00661DF1" w:rsidRDefault="00661DF1" w:rsidP="001B1744">
      <w:pPr>
        <w:spacing w:line="360" w:lineRule="auto"/>
        <w:ind w:firstLine="427"/>
        <w:jc w:val="both"/>
      </w:pPr>
      <w:r w:rsidRPr="00661DF1">
        <w:t>Three features of importance in the above definition are:</w:t>
      </w:r>
    </w:p>
    <w:p w:rsidR="00661DF1" w:rsidRPr="00661DF1" w:rsidRDefault="00661DF1" w:rsidP="001B1744">
      <w:pPr>
        <w:numPr>
          <w:ilvl w:val="0"/>
          <w:numId w:val="1"/>
        </w:numPr>
        <w:tabs>
          <w:tab w:val="left" w:pos="1100"/>
        </w:tabs>
        <w:spacing w:line="360" w:lineRule="auto"/>
        <w:ind w:left="1100" w:hanging="673"/>
        <w:jc w:val="both"/>
      </w:pPr>
      <w:r w:rsidRPr="00661DF1">
        <w:t>Improving the living standards of the subsistence population through mobilization and allocation of resources to achieve desirable balance over time between the welfare and productive services available to the rural subsistence populations.</w:t>
      </w:r>
    </w:p>
    <w:p w:rsidR="00661DF1" w:rsidRPr="00661DF1" w:rsidRDefault="00661DF1" w:rsidP="001B1744">
      <w:pPr>
        <w:numPr>
          <w:ilvl w:val="0"/>
          <w:numId w:val="1"/>
        </w:numPr>
        <w:tabs>
          <w:tab w:val="left" w:pos="1100"/>
        </w:tabs>
        <w:spacing w:line="360" w:lineRule="auto"/>
        <w:ind w:left="1100" w:hanging="673"/>
        <w:jc w:val="both"/>
      </w:pPr>
      <w:r w:rsidRPr="00661DF1">
        <w:t>Mass participation aimed at achieving both allocative rationality plus equity with distributive efficiency.</w:t>
      </w:r>
    </w:p>
    <w:p w:rsidR="00661DF1" w:rsidRPr="00661DF1" w:rsidRDefault="00661DF1" w:rsidP="001B1744">
      <w:pPr>
        <w:numPr>
          <w:ilvl w:val="0"/>
          <w:numId w:val="1"/>
        </w:numPr>
        <w:spacing w:line="360" w:lineRule="auto"/>
        <w:ind w:left="1100" w:hanging="673"/>
        <w:jc w:val="both"/>
      </w:pPr>
      <w:r w:rsidRPr="00661DF1">
        <w:t xml:space="preserve">Making the process self-sustaining: It requires appropriate skills acquisition and development; capacity building; and availability/presence of functional institutions at local, state and federal levels to facilitate optimal use of available resources and the development of the rural areas. Self-sustenance implies grassroots participation in development </w:t>
      </w:r>
      <w:proofErr w:type="spellStart"/>
      <w:r w:rsidRPr="00661DF1">
        <w:t>programmes</w:t>
      </w:r>
      <w:proofErr w:type="spellEnd"/>
      <w:r w:rsidRPr="00661DF1">
        <w:t xml:space="preserve"> geared at transforming their lives.</w:t>
      </w:r>
    </w:p>
    <w:p w:rsidR="00661DF1" w:rsidRPr="00661DF1" w:rsidRDefault="00AF77AA" w:rsidP="001B1744">
      <w:pPr>
        <w:spacing w:line="360" w:lineRule="auto"/>
        <w:ind w:left="1100" w:firstLine="340"/>
        <w:jc w:val="both"/>
      </w:pPr>
      <w:r>
        <w:t xml:space="preserve">Uma </w:t>
      </w:r>
      <w:proofErr w:type="spellStart"/>
      <w:r>
        <w:t>Lele</w:t>
      </w:r>
      <w:proofErr w:type="spellEnd"/>
      <w:r>
        <w:t xml:space="preserve"> (</w:t>
      </w:r>
      <w:r w:rsidR="002C24D9">
        <w:t>2021</w:t>
      </w:r>
      <w:r w:rsidR="00661DF1" w:rsidRPr="00661DF1">
        <w:t>) posits that the realization of above objectives hinges on the interaction of the under listed crucial variables:</w:t>
      </w:r>
    </w:p>
    <w:p w:rsidR="00661DF1" w:rsidRPr="00661DF1" w:rsidRDefault="00661DF1" w:rsidP="001B1744">
      <w:pPr>
        <w:numPr>
          <w:ilvl w:val="0"/>
          <w:numId w:val="2"/>
        </w:numPr>
        <w:tabs>
          <w:tab w:val="left" w:pos="1100"/>
        </w:tabs>
        <w:spacing w:line="360" w:lineRule="auto"/>
        <w:ind w:left="1100" w:hanging="673"/>
        <w:jc w:val="both"/>
      </w:pPr>
      <w:r w:rsidRPr="00661DF1">
        <w:t>National policies: which include land tenure systems; commodity pricing and marketing systems; wages and interest rate structure.</w:t>
      </w:r>
    </w:p>
    <w:p w:rsidR="00661DF1" w:rsidRPr="00661DF1" w:rsidRDefault="00661DF1" w:rsidP="001B1744">
      <w:pPr>
        <w:numPr>
          <w:ilvl w:val="0"/>
          <w:numId w:val="2"/>
        </w:numPr>
        <w:tabs>
          <w:tab w:val="left" w:pos="1100"/>
        </w:tabs>
        <w:spacing w:line="360" w:lineRule="auto"/>
        <w:ind w:left="1100" w:hanging="673"/>
        <w:jc w:val="both"/>
      </w:pPr>
      <w:r w:rsidRPr="00661DF1">
        <w:t>Administrative systems impinging on devolution in governmental structures.</w:t>
      </w:r>
    </w:p>
    <w:p w:rsidR="00661DF1" w:rsidRPr="00661DF1" w:rsidRDefault="00661DF1" w:rsidP="001B1744">
      <w:pPr>
        <w:numPr>
          <w:ilvl w:val="0"/>
          <w:numId w:val="2"/>
        </w:numPr>
        <w:spacing w:line="360" w:lineRule="auto"/>
        <w:ind w:left="1100" w:hanging="673"/>
        <w:jc w:val="both"/>
      </w:pPr>
      <w:r w:rsidRPr="00661DF1">
        <w:lastRenderedPageBreak/>
        <w:t>Scope for institutional pluralism: which imply devolution with the distribution of development responsibility among the normal government structures; semi-autonomous governmental institutions and structures, private, commercial and traditional institutions; and elective bodies</w:t>
      </w:r>
    </w:p>
    <w:p w:rsidR="00661DF1" w:rsidRPr="00661DF1" w:rsidRDefault="00661DF1" w:rsidP="001B1744">
      <w:pPr>
        <w:spacing w:line="360" w:lineRule="auto"/>
        <w:ind w:firstLine="720"/>
        <w:jc w:val="both"/>
      </w:pPr>
      <w:r w:rsidRPr="00661DF1">
        <w:tab/>
        <w:t>Rural development is concerned with the improvement and transformation of social, mental, economic, institutional and environmental conditions of the low income rural dwellers through the</w:t>
      </w:r>
      <w:bookmarkStart w:id="3" w:name="page4"/>
      <w:bookmarkEnd w:id="3"/>
      <w:r w:rsidRPr="00661DF1">
        <w:t xml:space="preserve"> mobilization and rational utilization of their human, natural and institutional resources aimed at enhancing their capacities to cope with the daily tasks of life and the demands of contemporary times ( </w:t>
      </w:r>
      <w:proofErr w:type="spellStart"/>
      <w:r w:rsidRPr="00661DF1">
        <w:t>Okoli</w:t>
      </w:r>
      <w:proofErr w:type="spellEnd"/>
      <w:r w:rsidRPr="00661DF1">
        <w:t xml:space="preserve"> &amp; </w:t>
      </w:r>
      <w:proofErr w:type="spellStart"/>
      <w:r w:rsidRPr="00661DF1">
        <w:t>Onah</w:t>
      </w:r>
      <w:proofErr w:type="spellEnd"/>
      <w:r w:rsidRPr="00661DF1">
        <w:t xml:space="preserve">, </w:t>
      </w:r>
      <w:r w:rsidR="002C24D9">
        <w:t>2022</w:t>
      </w:r>
      <w:r w:rsidRPr="00661DF1">
        <w:t>).</w:t>
      </w:r>
    </w:p>
    <w:p w:rsidR="00661DF1" w:rsidRPr="00661DF1" w:rsidRDefault="00661DF1" w:rsidP="001B1744">
      <w:pPr>
        <w:spacing w:line="360" w:lineRule="auto"/>
        <w:ind w:firstLine="720"/>
        <w:jc w:val="both"/>
      </w:pPr>
      <w:r w:rsidRPr="00661DF1">
        <w:t>Similarly, it involves multi-</w:t>
      </w:r>
      <w:proofErr w:type="spellStart"/>
      <w:r w:rsidRPr="00661DF1">
        <w:t>sectoral</w:t>
      </w:r>
      <w:proofErr w:type="spellEnd"/>
      <w:r w:rsidRPr="00661DF1">
        <w:t xml:space="preserve"> activities including advancement in agriculture, promotion of rural industrial activities and the establishment of appropriate decentralized structures that fosters mass participation in the development process.</w:t>
      </w:r>
    </w:p>
    <w:p w:rsidR="00661DF1" w:rsidRPr="00661DF1" w:rsidRDefault="00661DF1" w:rsidP="001B1744">
      <w:pPr>
        <w:spacing w:line="360" w:lineRule="auto"/>
        <w:ind w:firstLine="720"/>
        <w:jc w:val="both"/>
      </w:pPr>
      <w:r w:rsidRPr="00661DF1">
        <w:t xml:space="preserve">It is however, observable that government policies geared toward rural development in Nigeria have always been to the advantage of few individuals in the privileged class. In addition, the administrative systems surrounding the implementation of rural development </w:t>
      </w:r>
      <w:proofErr w:type="spellStart"/>
      <w:r w:rsidRPr="00661DF1">
        <w:t>programmes</w:t>
      </w:r>
      <w:proofErr w:type="spellEnd"/>
      <w:r w:rsidRPr="00661DF1">
        <w:t xml:space="preserve"> do not usually function in the interest of the majority of rural dwellers that such </w:t>
      </w:r>
      <w:proofErr w:type="spellStart"/>
      <w:r w:rsidRPr="00661DF1">
        <w:t>programmes</w:t>
      </w:r>
      <w:proofErr w:type="spellEnd"/>
      <w:r w:rsidRPr="00661DF1">
        <w:t xml:space="preserve"> ought to capture or accommodate. This fact is applicable to existing institutions, whether commercial, private or traditional. </w:t>
      </w:r>
      <w:proofErr w:type="spellStart"/>
      <w:r w:rsidRPr="00661DF1">
        <w:t>Okoli</w:t>
      </w:r>
      <w:proofErr w:type="spellEnd"/>
      <w:r w:rsidRPr="00661DF1">
        <w:t xml:space="preserve"> (</w:t>
      </w:r>
      <w:r w:rsidR="002C24D9">
        <w:t>2021</w:t>
      </w:r>
      <w:r w:rsidRPr="00661DF1">
        <w:t>) asserts further that “all these institutions which are intended to function in the interest of the rural people, invariably promote the interest of a few individuals who control and manipulate them”.</w:t>
      </w:r>
    </w:p>
    <w:p w:rsidR="00661DF1" w:rsidRPr="00661DF1" w:rsidRDefault="00661DF1" w:rsidP="001B1744">
      <w:pPr>
        <w:spacing w:line="360" w:lineRule="auto"/>
        <w:jc w:val="both"/>
        <w:rPr>
          <w:b/>
        </w:rPr>
      </w:pPr>
      <w:r w:rsidRPr="00661DF1">
        <w:rPr>
          <w:b/>
        </w:rPr>
        <w:t>Self Help: An Issue in Rural Development</w:t>
      </w:r>
    </w:p>
    <w:p w:rsidR="00661DF1" w:rsidRPr="00661DF1" w:rsidRDefault="00661DF1" w:rsidP="001B1744">
      <w:pPr>
        <w:spacing w:line="360" w:lineRule="auto"/>
        <w:ind w:firstLine="720"/>
        <w:jc w:val="both"/>
      </w:pPr>
      <w:r w:rsidRPr="00661DF1">
        <w:t>Self-Help refers to strategies that induce progress in rural societies, all of which do not involve action by governments. (</w:t>
      </w:r>
      <w:proofErr w:type="spellStart"/>
      <w:r w:rsidRPr="00661DF1">
        <w:t>Okoli</w:t>
      </w:r>
      <w:proofErr w:type="spellEnd"/>
      <w:r w:rsidRPr="00661DF1">
        <w:t xml:space="preserve"> &amp; </w:t>
      </w:r>
      <w:proofErr w:type="spellStart"/>
      <w:r w:rsidRPr="00661DF1">
        <w:t>Onah</w:t>
      </w:r>
      <w:proofErr w:type="spellEnd"/>
      <w:r w:rsidRPr="00661DF1">
        <w:t xml:space="preserve">, </w:t>
      </w:r>
      <w:r w:rsidR="002C24D9">
        <w:t>2022</w:t>
      </w:r>
      <w:r w:rsidRPr="00661DF1">
        <w:t>).</w:t>
      </w:r>
    </w:p>
    <w:p w:rsidR="00661DF1" w:rsidRPr="00661DF1" w:rsidRDefault="00661DF1" w:rsidP="001B1744">
      <w:pPr>
        <w:spacing w:line="360" w:lineRule="auto"/>
        <w:ind w:firstLine="720"/>
        <w:jc w:val="both"/>
      </w:pPr>
      <w:r w:rsidRPr="00661DF1">
        <w:t xml:space="preserve">It could relate to individual with resources implementing project or projects to satisfy the basic needs of a community. It refers to community development through coordinated efforts of the rural people in selecting and executing local, economic and social </w:t>
      </w:r>
      <w:proofErr w:type="spellStart"/>
      <w:r w:rsidRPr="00661DF1">
        <w:t>programmes</w:t>
      </w:r>
      <w:proofErr w:type="spellEnd"/>
      <w:r w:rsidRPr="00661DF1">
        <w:t>.</w:t>
      </w:r>
    </w:p>
    <w:p w:rsidR="00661DF1" w:rsidRPr="00661DF1" w:rsidRDefault="00661DF1" w:rsidP="001B1744">
      <w:pPr>
        <w:spacing w:line="360" w:lineRule="auto"/>
        <w:ind w:firstLine="720"/>
        <w:jc w:val="both"/>
      </w:pPr>
      <w:r w:rsidRPr="00661DF1">
        <w:lastRenderedPageBreak/>
        <w:t xml:space="preserve">Self-help is democratic, emphasizes bottom-top approach to planning and governance and induces involvement, responsibility, tolerance with local initiative and satisfaction. It could be slow in process but </w:t>
      </w:r>
      <w:proofErr w:type="spellStart"/>
      <w:proofErr w:type="gramStart"/>
      <w:r w:rsidRPr="00661DF1">
        <w:t>its</w:t>
      </w:r>
      <w:proofErr w:type="spellEnd"/>
      <w:proofErr w:type="gramEnd"/>
      <w:r w:rsidRPr="00661DF1">
        <w:t xml:space="preserve"> worthwhile because it is people driven and centered.</w:t>
      </w:r>
    </w:p>
    <w:p w:rsidR="00661DF1" w:rsidRPr="00661DF1" w:rsidRDefault="00661DF1" w:rsidP="001B1744">
      <w:pPr>
        <w:spacing w:line="360" w:lineRule="auto"/>
        <w:ind w:firstLine="720"/>
        <w:jc w:val="both"/>
      </w:pPr>
      <w:r w:rsidRPr="00661DF1">
        <w:t>The formation of Agricultural cooperative movements and execution of social infrastructural projects explain the major phases discernible in self-help as rural development strategy.</w:t>
      </w:r>
    </w:p>
    <w:p w:rsidR="00661DF1" w:rsidRPr="00661DF1" w:rsidRDefault="00661DF1" w:rsidP="001B1744">
      <w:pPr>
        <w:spacing w:line="360" w:lineRule="auto"/>
        <w:ind w:firstLine="720"/>
        <w:jc w:val="both"/>
      </w:pPr>
      <w:r w:rsidRPr="00661DF1">
        <w:t>Infrastructural projects approach to self-help is justifiable on ‘felt-needs’, humanitarian and economic grounds; fosters spirit of competition among and between various communities, and the perception of rural populace in equating development with provision of social services/amenities.</w:t>
      </w:r>
    </w:p>
    <w:p w:rsidR="00661DF1" w:rsidRPr="00661DF1" w:rsidRDefault="00661DF1" w:rsidP="001B1744">
      <w:pPr>
        <w:spacing w:line="360" w:lineRule="auto"/>
        <w:ind w:firstLine="720"/>
        <w:jc w:val="both"/>
      </w:pPr>
      <w:r w:rsidRPr="00661DF1">
        <w:t>In addition to the above, self-help reduces economic burden on government through the mobilization of rural people in providing social amenities for themselves; enhances peace and concord through promotion of social ties; provides a veritable avenue for socio-political participation; reduces rural-urban disparities and it encourages community self-reliance that can facilitate the attainment of core developmental values such as life sustenance and freedom.</w:t>
      </w:r>
    </w:p>
    <w:p w:rsidR="00661DF1" w:rsidRPr="00661DF1" w:rsidRDefault="00661DF1" w:rsidP="001B1744">
      <w:pPr>
        <w:spacing w:line="360" w:lineRule="auto"/>
        <w:jc w:val="both"/>
        <w:rPr>
          <w:b/>
        </w:rPr>
      </w:pPr>
      <w:r w:rsidRPr="00661DF1">
        <w:rPr>
          <w:b/>
        </w:rPr>
        <w:t>Problems of Self-Help</w:t>
      </w:r>
    </w:p>
    <w:p w:rsidR="00661DF1" w:rsidRPr="00661DF1" w:rsidRDefault="00661DF1" w:rsidP="001B1744">
      <w:pPr>
        <w:numPr>
          <w:ilvl w:val="0"/>
          <w:numId w:val="3"/>
        </w:numPr>
        <w:spacing w:line="360" w:lineRule="auto"/>
        <w:ind w:left="1100" w:hanging="673"/>
        <w:jc w:val="both"/>
      </w:pPr>
      <w:r w:rsidRPr="00661DF1">
        <w:t xml:space="preserve">Lack of dedication, sincerity and commitment to self-help </w:t>
      </w:r>
      <w:proofErr w:type="spellStart"/>
      <w:r w:rsidRPr="00661DF1">
        <w:t>programmes</w:t>
      </w:r>
      <w:proofErr w:type="spellEnd"/>
      <w:r w:rsidRPr="00661DF1">
        <w:t xml:space="preserve"> on the part of successive Nigerian governments.</w:t>
      </w:r>
    </w:p>
    <w:p w:rsidR="00661DF1" w:rsidRPr="00661DF1" w:rsidRDefault="00661DF1" w:rsidP="001B1744">
      <w:pPr>
        <w:numPr>
          <w:ilvl w:val="0"/>
          <w:numId w:val="3"/>
        </w:numPr>
        <w:spacing w:line="360" w:lineRule="auto"/>
        <w:ind w:left="1100" w:hanging="673"/>
        <w:jc w:val="both"/>
      </w:pPr>
      <w:r w:rsidRPr="00661DF1">
        <w:t xml:space="preserve">As a corollary of the above, there is inadequate support and encouragement for self-help </w:t>
      </w:r>
      <w:proofErr w:type="spellStart"/>
      <w:r w:rsidRPr="00661DF1">
        <w:t>programmes</w:t>
      </w:r>
      <w:proofErr w:type="spellEnd"/>
      <w:r w:rsidRPr="00661DF1">
        <w:t xml:space="preserve"> through technical assistance or confidence, aid or assistance. Where and when government is obliged to support and/or encourage, such gesture is highly politicized, and reasons other than merit or genuine needs determine the flow of government support.</w:t>
      </w:r>
    </w:p>
    <w:p w:rsidR="00661DF1" w:rsidRPr="00661DF1" w:rsidRDefault="00661DF1" w:rsidP="001B1744">
      <w:pPr>
        <w:numPr>
          <w:ilvl w:val="0"/>
          <w:numId w:val="3"/>
        </w:numPr>
        <w:spacing w:line="360" w:lineRule="auto"/>
        <w:ind w:left="1100" w:hanging="673"/>
        <w:jc w:val="both"/>
      </w:pPr>
      <w:r w:rsidRPr="00661DF1">
        <w:t xml:space="preserve">Poor understanding of the real idea behind the concept of self-help on the part of many top government officials. This explains the excessive concern for the physical aspect of self-help to the detriment of the more permanent tangible results of fostering change of attitude, local self-government and </w:t>
      </w:r>
      <w:r w:rsidRPr="00661DF1">
        <w:lastRenderedPageBreak/>
        <w:t>integration of rural citizenry into the main stream of national life through participation.</w:t>
      </w:r>
    </w:p>
    <w:p w:rsidR="00661DF1" w:rsidRPr="00661DF1" w:rsidRDefault="00661DF1" w:rsidP="001B1744">
      <w:pPr>
        <w:numPr>
          <w:ilvl w:val="0"/>
          <w:numId w:val="3"/>
        </w:numPr>
        <w:spacing w:line="360" w:lineRule="auto"/>
        <w:ind w:left="1100" w:hanging="673"/>
        <w:jc w:val="both"/>
      </w:pPr>
      <w:r w:rsidRPr="00661DF1">
        <w:t xml:space="preserve">Against the backdrop of poor conceptualization of the self-help philosophy, self-help has not been fully and properly integrated into local development </w:t>
      </w:r>
      <w:proofErr w:type="spellStart"/>
      <w:r w:rsidRPr="00661DF1">
        <w:t>programmes</w:t>
      </w:r>
      <w:proofErr w:type="spellEnd"/>
      <w:r w:rsidRPr="00661DF1">
        <w:t xml:space="preserve"> on a continuing basis. Most of the </w:t>
      </w:r>
      <w:proofErr w:type="spellStart"/>
      <w:r w:rsidRPr="00661DF1">
        <w:t>programmes</w:t>
      </w:r>
      <w:proofErr w:type="spellEnd"/>
      <w:r w:rsidRPr="00661DF1">
        <w:t xml:space="preserve"> remain ad-hoc, distorted and uncoordinated due to lack of correct vision or physical and social planning and also, the inability to attract high caliber/competent</w:t>
      </w:r>
    </w:p>
    <w:p w:rsidR="00661DF1" w:rsidRPr="00661DF1" w:rsidRDefault="00661DF1" w:rsidP="001B1744">
      <w:pPr>
        <w:numPr>
          <w:ilvl w:val="0"/>
          <w:numId w:val="4"/>
        </w:numPr>
        <w:tabs>
          <w:tab w:val="left" w:pos="1100"/>
        </w:tabs>
        <w:spacing w:line="360" w:lineRule="auto"/>
        <w:ind w:left="1100" w:hanging="673"/>
        <w:jc w:val="both"/>
      </w:pPr>
      <w:r w:rsidRPr="00661DF1">
        <w:t>Self-help strategy has been characterized by duplication and haphazardness due in the main to lack of co-ordination between government and communal efforts and initiatives.</w:t>
      </w:r>
      <w:bookmarkStart w:id="4" w:name="page5"/>
      <w:bookmarkEnd w:id="4"/>
    </w:p>
    <w:p w:rsidR="00661DF1" w:rsidRPr="00661DF1" w:rsidRDefault="00661DF1" w:rsidP="001B1744">
      <w:pPr>
        <w:numPr>
          <w:ilvl w:val="0"/>
          <w:numId w:val="4"/>
        </w:numPr>
        <w:tabs>
          <w:tab w:val="left" w:pos="1100"/>
        </w:tabs>
        <w:spacing w:line="360" w:lineRule="auto"/>
        <w:ind w:left="1100" w:hanging="673"/>
        <w:jc w:val="both"/>
      </w:pPr>
      <w:r w:rsidRPr="00661DF1">
        <w:t xml:space="preserve"> As a result of inadequate (or lack of) knowledgeable leadership in the communities, there are often poor conceptualization, costing and prioritization of projects which no doubt bedevils their execution and success.</w:t>
      </w:r>
    </w:p>
    <w:p w:rsidR="00661DF1" w:rsidRPr="00661DF1" w:rsidRDefault="00661DF1" w:rsidP="001B1744">
      <w:pPr>
        <w:numPr>
          <w:ilvl w:val="0"/>
          <w:numId w:val="4"/>
        </w:numPr>
        <w:tabs>
          <w:tab w:val="left" w:pos="1100"/>
        </w:tabs>
        <w:spacing w:line="360" w:lineRule="auto"/>
        <w:ind w:left="1100" w:hanging="673"/>
        <w:jc w:val="both"/>
      </w:pPr>
      <w:r w:rsidRPr="00661DF1">
        <w:t>Owing to government’s inability and reluctance to control self-help projects across geographical space, regional inequality has been perpetuated. In other words, there is absence of even distribution of self-help projects as communities embark on them based on their capabilities.</w:t>
      </w:r>
    </w:p>
    <w:p w:rsidR="00661DF1" w:rsidRPr="00661DF1" w:rsidRDefault="00661DF1" w:rsidP="001B1744">
      <w:pPr>
        <w:spacing w:line="360" w:lineRule="auto"/>
        <w:ind w:left="420"/>
        <w:jc w:val="both"/>
        <w:rPr>
          <w:b/>
        </w:rPr>
      </w:pPr>
      <w:r w:rsidRPr="00661DF1">
        <w:rPr>
          <w:b/>
        </w:rPr>
        <w:t>Nexus between Local Government and Rural Development</w:t>
      </w:r>
    </w:p>
    <w:p w:rsidR="00661DF1" w:rsidRPr="00661DF1" w:rsidRDefault="00661DF1" w:rsidP="001B1744">
      <w:pPr>
        <w:spacing w:line="360" w:lineRule="auto"/>
        <w:ind w:firstLine="720"/>
        <w:jc w:val="both"/>
      </w:pPr>
      <w:r w:rsidRPr="00661DF1">
        <w:t xml:space="preserve">The local government, being the government nearest to the rural populace, is one of the best institutions for generating motivation and encouraging mobilization for self-help, as well as inducing the much needed wider participation of the local population in the decision-making process at the local level. It is estimated that rural local governments account for about 80 percent of the entire Nigeria population, and it is plausible to argue as pundits do, that the so-called third 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w:t>
      </w:r>
      <w:r w:rsidRPr="00661DF1">
        <w:lastRenderedPageBreak/>
        <w:t>grinding poverty in which the wretched members of society stagnate and stare one in the face with brutal clarity.</w:t>
      </w:r>
    </w:p>
    <w:p w:rsidR="00661DF1" w:rsidRPr="00661DF1" w:rsidRDefault="00661DF1" w:rsidP="001B1744">
      <w:pPr>
        <w:spacing w:line="360" w:lineRule="auto"/>
        <w:ind w:firstLine="720"/>
        <w:jc w:val="both"/>
      </w:pPr>
      <w:r w:rsidRPr="00661DF1">
        <w:t xml:space="preserve">To guarantee the satisfaction of basic social needs, therefore, local responsibility and co-operation must be encouraged and that can best be developed through the participation of the local citizenry, not only in the affairs of their local government, but also in their own community affairs. It is important to observe that the existence of the third tier system of government in Nigeria should at least, halt the deteriorating living conditions in the rural areas of this country. An effective local government will be better disposed than the state or federal governments not only to stem the grim reality of the “rising tide of rural poverty”, but also better placed to evoke the spirit of “local co-operation”, thereby being more able to galvanize and mobilize the support of local citizenry in participating in all the </w:t>
      </w:r>
      <w:proofErr w:type="spellStart"/>
      <w:r w:rsidRPr="00661DF1">
        <w:t>programmes</w:t>
      </w:r>
      <w:proofErr w:type="spellEnd"/>
      <w:r w:rsidRPr="00661DF1">
        <w:t xml:space="preserve"> that may affect them.</w:t>
      </w:r>
    </w:p>
    <w:p w:rsidR="00661DF1" w:rsidRPr="00661DF1" w:rsidRDefault="00661DF1" w:rsidP="001B1744">
      <w:pPr>
        <w:spacing w:line="360" w:lineRule="auto"/>
        <w:ind w:left="420"/>
        <w:jc w:val="both"/>
        <w:rPr>
          <w:b/>
        </w:rPr>
      </w:pPr>
      <w:r w:rsidRPr="00661DF1">
        <w:rPr>
          <w:b/>
        </w:rPr>
        <w:t>Approaches to Rural Development:</w:t>
      </w:r>
    </w:p>
    <w:p w:rsidR="00661DF1" w:rsidRPr="00661DF1" w:rsidRDefault="00661DF1" w:rsidP="001B1744">
      <w:pPr>
        <w:spacing w:line="360" w:lineRule="auto"/>
        <w:ind w:left="420"/>
        <w:jc w:val="both"/>
        <w:rPr>
          <w:b/>
        </w:rPr>
      </w:pPr>
      <w:r w:rsidRPr="00661DF1">
        <w:rPr>
          <w:b/>
        </w:rPr>
        <w:t>Basic Resource Approach</w:t>
      </w:r>
    </w:p>
    <w:p w:rsidR="00661DF1" w:rsidRPr="00661DF1" w:rsidRDefault="00661DF1" w:rsidP="001B1744">
      <w:pPr>
        <w:spacing w:line="360" w:lineRule="auto"/>
        <w:ind w:firstLine="720"/>
        <w:jc w:val="both"/>
      </w:pPr>
      <w:r w:rsidRPr="00661DF1">
        <w:t>Adopted during Colonial administration, the approach assumed that development is a function of the existence, magnitude and quality of natural resources. Hence the exploitation and development of the natural resources automatically create large investment capital and increases economic activities which facilitate employment and income generation.</w:t>
      </w:r>
    </w:p>
    <w:p w:rsidR="00661DF1" w:rsidRPr="00661DF1" w:rsidRDefault="00661DF1" w:rsidP="001B1744">
      <w:pPr>
        <w:spacing w:line="360" w:lineRule="auto"/>
        <w:ind w:firstLine="720"/>
        <w:jc w:val="both"/>
      </w:pPr>
      <w:r w:rsidRPr="00661DF1">
        <w:t xml:space="preserve">It also posits that areas endowed with basic natural resources should expectedly grow faster than less endowed areas and also hasten the process of rural development. This argument is however faulted on the premise that there are areas abundantly endowed with basic natural resources which have continued to stagnate especially in Nigeria. This however adds the dimension of availability of competent </w:t>
      </w:r>
      <w:proofErr w:type="spellStart"/>
      <w:r w:rsidRPr="00661DF1">
        <w:t>labour</w:t>
      </w:r>
      <w:proofErr w:type="spellEnd"/>
      <w:r w:rsidRPr="00661DF1">
        <w:t xml:space="preserve"> force and committed leadership which are sine qua non for achieving sustainable rural development and economic development through this approach.</w:t>
      </w:r>
    </w:p>
    <w:p w:rsidR="00661DF1" w:rsidRPr="00661DF1" w:rsidRDefault="00661DF1" w:rsidP="001B1744">
      <w:pPr>
        <w:spacing w:line="360" w:lineRule="auto"/>
        <w:jc w:val="both"/>
        <w:rPr>
          <w:b/>
        </w:rPr>
      </w:pPr>
      <w:bookmarkStart w:id="5" w:name="page6"/>
      <w:bookmarkEnd w:id="5"/>
      <w:r w:rsidRPr="00661DF1">
        <w:rPr>
          <w:b/>
        </w:rPr>
        <w:t>Export-Led Growth Approach</w:t>
      </w:r>
    </w:p>
    <w:p w:rsidR="00661DF1" w:rsidRPr="00661DF1" w:rsidRDefault="00661DF1" w:rsidP="001B1744">
      <w:pPr>
        <w:spacing w:line="360" w:lineRule="auto"/>
        <w:ind w:firstLine="720"/>
        <w:jc w:val="both"/>
      </w:pPr>
      <w:r w:rsidRPr="00661DF1">
        <w:t xml:space="preserve">This is a colonial administration initiative built around producing cash crops for exports. It is expected that through this approach, the rural areas will be opened up and </w:t>
      </w:r>
      <w:r w:rsidRPr="00661DF1">
        <w:lastRenderedPageBreak/>
        <w:t xml:space="preserve">linked through infrastructural facilities. The logic in this approach is that the opening into world markets resulting from international demand for products of the developing economies will eventually </w:t>
      </w:r>
      <w:proofErr w:type="spellStart"/>
      <w:r w:rsidRPr="00661DF1">
        <w:t>galvanise</w:t>
      </w:r>
      <w:proofErr w:type="spellEnd"/>
      <w:r w:rsidRPr="00661DF1">
        <w:t xml:space="preserve"> resource utilization and capacity building of the hitherto dormant and </w:t>
      </w:r>
      <w:proofErr w:type="spellStart"/>
      <w:r w:rsidRPr="00661DF1">
        <w:t>under-utilised</w:t>
      </w:r>
      <w:proofErr w:type="spellEnd"/>
      <w:r w:rsidRPr="00661DF1">
        <w:t xml:space="preserve"> resources and potentials. This explains the development of various ports, railways, roads across the length and breadth of Nigeria.</w:t>
      </w:r>
    </w:p>
    <w:p w:rsidR="00AF77AA" w:rsidRPr="00D749D6" w:rsidRDefault="00661DF1" w:rsidP="00D749D6">
      <w:pPr>
        <w:spacing w:line="360" w:lineRule="auto"/>
        <w:ind w:firstLine="720"/>
        <w:jc w:val="both"/>
      </w:pPr>
      <w:r w:rsidRPr="00661DF1">
        <w:t>Through this approach, it is expected that personal incomes, employment and gov</w:t>
      </w:r>
      <w:r w:rsidR="00D749D6">
        <w:t>ernment revenues will increase.</w:t>
      </w:r>
    </w:p>
    <w:p w:rsidR="00661DF1" w:rsidRPr="00661DF1" w:rsidRDefault="00661DF1" w:rsidP="001B1744">
      <w:pPr>
        <w:spacing w:line="360" w:lineRule="auto"/>
        <w:ind w:firstLine="720"/>
        <w:jc w:val="both"/>
        <w:rPr>
          <w:b/>
        </w:rPr>
      </w:pPr>
      <w:r w:rsidRPr="00661DF1">
        <w:rPr>
          <w:b/>
        </w:rPr>
        <w:t>Diffusion Model</w:t>
      </w:r>
    </w:p>
    <w:p w:rsidR="00661DF1" w:rsidRPr="00661DF1" w:rsidRDefault="00661DF1" w:rsidP="001B1744">
      <w:pPr>
        <w:spacing w:line="360" w:lineRule="auto"/>
        <w:ind w:firstLine="720"/>
        <w:jc w:val="both"/>
      </w:pPr>
      <w:r w:rsidRPr="00661DF1">
        <w:t>The approach assumes that there are differences in agricultural practices and that these differences account for the success or otherwise of farmers.</w:t>
      </w:r>
    </w:p>
    <w:p w:rsidR="00661DF1" w:rsidRPr="00661DF1" w:rsidRDefault="00661DF1" w:rsidP="001B1744">
      <w:pPr>
        <w:spacing w:line="360" w:lineRule="auto"/>
        <w:ind w:firstLine="720"/>
        <w:jc w:val="both"/>
      </w:pPr>
      <w:r w:rsidRPr="00661DF1">
        <w:t>The thrust of the model is that innovations to farmers require re-orientation and habituation made possible through communication and other support services. Farmers need to be educated on the application of modern techniques, equipment, improved seeds and inputs. Farmers appreciate these modern innovations in terms of its concept, application and gains when they are practically exposed to same.</w:t>
      </w:r>
    </w:p>
    <w:p w:rsidR="00661DF1" w:rsidRPr="00661DF1" w:rsidRDefault="00661DF1" w:rsidP="001B1744">
      <w:pPr>
        <w:spacing w:line="360" w:lineRule="auto"/>
        <w:ind w:firstLine="720"/>
        <w:jc w:val="both"/>
      </w:pPr>
      <w:r w:rsidRPr="00661DF1">
        <w:t>The approach emphasizes the need for administrative framework in ensuring availability and timely delivery of new inputs to farmers. It also underscores the existence of credit facilities in tackling funds problem or inadequacy in adapting to innovations.</w:t>
      </w:r>
    </w:p>
    <w:p w:rsidR="00661DF1" w:rsidRPr="00661DF1" w:rsidRDefault="00661DF1" w:rsidP="001B1744">
      <w:pPr>
        <w:spacing w:line="360" w:lineRule="auto"/>
        <w:ind w:firstLine="720"/>
        <w:jc w:val="both"/>
      </w:pPr>
      <w:r w:rsidRPr="00661DF1">
        <w:t>The role of Demonstration/Experimental farms, agricultural extension agents/officers, and credit facilities to farmers and research institutions in encouraging local adaptive methods cannot be overemphasized in this approach to rural development.</w:t>
      </w:r>
    </w:p>
    <w:p w:rsidR="00661DF1" w:rsidRPr="00661DF1" w:rsidRDefault="00661DF1" w:rsidP="001B1744">
      <w:pPr>
        <w:spacing w:line="360" w:lineRule="auto"/>
        <w:ind w:left="420"/>
        <w:jc w:val="both"/>
        <w:rPr>
          <w:b/>
        </w:rPr>
      </w:pPr>
      <w:r w:rsidRPr="00661DF1">
        <w:rPr>
          <w:b/>
        </w:rPr>
        <w:t>Basic Needs Approach</w:t>
      </w:r>
    </w:p>
    <w:p w:rsidR="00661DF1" w:rsidRPr="00661DF1" w:rsidRDefault="00661DF1" w:rsidP="001B1744">
      <w:pPr>
        <w:spacing w:line="360" w:lineRule="auto"/>
        <w:ind w:firstLine="720"/>
        <w:jc w:val="both"/>
        <w:rPr>
          <w:b/>
        </w:rPr>
      </w:pPr>
      <w:r w:rsidRPr="00661DF1">
        <w:t>It assumes that the rural population requires certain basic human facilities which are essentially social in character. Such facilities include hygienic water supply, functional health facilities and institutions, access roads, electricity, decent housing, good and qualitative education, communication facilities.</w:t>
      </w:r>
    </w:p>
    <w:p w:rsidR="00661DF1" w:rsidRPr="00661DF1" w:rsidRDefault="00661DF1" w:rsidP="001B1744">
      <w:pPr>
        <w:spacing w:line="360" w:lineRule="auto"/>
        <w:ind w:firstLine="720"/>
        <w:jc w:val="both"/>
      </w:pPr>
      <w:r w:rsidRPr="00661DF1">
        <w:lastRenderedPageBreak/>
        <w:t>As a concept, this approach seeks to relate development to the socio-cultural and economic realities of the rural populace. It seeks to identify practical socio-economic and cultural constraints to the welfare and development of the rural people and formulating/executing plans to eliminate these constraints.</w:t>
      </w:r>
    </w:p>
    <w:p w:rsidR="00661DF1" w:rsidRPr="00661DF1" w:rsidRDefault="00661DF1" w:rsidP="001B1744">
      <w:pPr>
        <w:spacing w:line="360" w:lineRule="auto"/>
        <w:ind w:firstLine="720"/>
        <w:jc w:val="both"/>
      </w:pPr>
      <w:r w:rsidRPr="00661DF1">
        <w:t xml:space="preserve">It is a more contemporary approach to rural development as manifested in government’s preference for it through the establishment of ADPS, RBRDAS, </w:t>
      </w:r>
      <w:proofErr w:type="gramStart"/>
      <w:r w:rsidRPr="00661DF1">
        <w:t>DFRRI</w:t>
      </w:r>
      <w:proofErr w:type="gramEnd"/>
      <w:r w:rsidRPr="00661DF1">
        <w:t xml:space="preserve">. Through these various </w:t>
      </w:r>
      <w:proofErr w:type="spellStart"/>
      <w:r w:rsidRPr="00661DF1">
        <w:t>programmes</w:t>
      </w:r>
      <w:proofErr w:type="spellEnd"/>
      <w:r w:rsidRPr="00661DF1">
        <w:t>, government has applied the principles embedded in this approach in its determination or efforts in realizing reasonable development in rural areas on a continuing basis.</w:t>
      </w:r>
    </w:p>
    <w:p w:rsidR="00661DF1" w:rsidRPr="00661DF1" w:rsidRDefault="00661DF1" w:rsidP="001B1744">
      <w:pPr>
        <w:spacing w:line="360" w:lineRule="auto"/>
        <w:ind w:firstLine="420"/>
        <w:jc w:val="both"/>
        <w:rPr>
          <w:b/>
        </w:rPr>
      </w:pPr>
      <w:r w:rsidRPr="00661DF1">
        <w:rPr>
          <w:b/>
        </w:rPr>
        <w:t>Integrated Rural Development</w:t>
      </w:r>
    </w:p>
    <w:p w:rsidR="00661DF1" w:rsidRPr="00661DF1" w:rsidRDefault="00661DF1" w:rsidP="001B1744">
      <w:pPr>
        <w:spacing w:line="360" w:lineRule="auto"/>
        <w:ind w:firstLine="720"/>
        <w:jc w:val="both"/>
      </w:pPr>
      <w:r w:rsidRPr="00661DF1">
        <w:t>The underlying argument in this approach is that previous attempts/approaches to rural development failed due to lack of integration. In reaction to the deficiencies associated with single-project approach to rural development, the integrated rural development approach became inevitable. It is multi-</w:t>
      </w:r>
      <w:proofErr w:type="spellStart"/>
      <w:r w:rsidRPr="00661DF1">
        <w:t>sectoral</w:t>
      </w:r>
      <w:proofErr w:type="spellEnd"/>
      <w:r w:rsidRPr="00661DF1">
        <w:t>, multi-project approach to rural development in which agriculture, infrastructure and industry support and reinforce one another.</w:t>
      </w:r>
    </w:p>
    <w:p w:rsidR="00661DF1" w:rsidRPr="00661DF1" w:rsidRDefault="00661DF1" w:rsidP="001B1744">
      <w:pPr>
        <w:spacing w:line="360" w:lineRule="auto"/>
        <w:ind w:firstLine="720"/>
        <w:jc w:val="both"/>
      </w:pPr>
      <w:r w:rsidRPr="00661DF1">
        <w:t xml:space="preserve">IRD sees rural development in its totality. It is a </w:t>
      </w:r>
      <w:proofErr w:type="spellStart"/>
      <w:r w:rsidRPr="00661DF1">
        <w:t>programme</w:t>
      </w:r>
      <w:proofErr w:type="spellEnd"/>
      <w:r w:rsidRPr="00661DF1">
        <w:t xml:space="preserve"> that captures and recognizes the essence of all human and material factors relevant to rural development as well as their positive and negative potentials in rural development goals and implementation. The approach attempts to resolve some policy contradictions and conceptual problems (paradox) of the past and previous approaches</w:t>
      </w:r>
    </w:p>
    <w:p w:rsidR="00661DF1" w:rsidRPr="00661DF1" w:rsidRDefault="00661DF1" w:rsidP="001B1744">
      <w:pPr>
        <w:spacing w:line="360" w:lineRule="auto"/>
        <w:ind w:firstLine="720"/>
        <w:jc w:val="both"/>
      </w:pPr>
      <w:r w:rsidRPr="00661DF1">
        <w:t xml:space="preserve">IRD assumes that rural development produces positive results and it is desirable; success at rural development is measurable and measured in terms of maximum material goodness; and enhanced material goodness is equal to increased quality of life. </w:t>
      </w:r>
      <w:bookmarkStart w:id="6" w:name="page7"/>
      <w:bookmarkEnd w:id="6"/>
    </w:p>
    <w:p w:rsidR="00661DF1" w:rsidRPr="00661DF1" w:rsidRDefault="00661DF1" w:rsidP="001B1744">
      <w:pPr>
        <w:spacing w:line="360" w:lineRule="auto"/>
        <w:ind w:firstLine="720"/>
        <w:jc w:val="both"/>
      </w:pPr>
      <w:r w:rsidRPr="00661DF1">
        <w:t xml:space="preserve">A meaningful rural development </w:t>
      </w:r>
      <w:proofErr w:type="spellStart"/>
      <w:r w:rsidRPr="00661DF1">
        <w:t>programme</w:t>
      </w:r>
      <w:proofErr w:type="spellEnd"/>
      <w:r w:rsidRPr="00661DF1">
        <w:t xml:space="preserve"> must involve multiple objectives, be multi-</w:t>
      </w:r>
      <w:proofErr w:type="spellStart"/>
      <w:r w:rsidRPr="00661DF1">
        <w:t>sectoral</w:t>
      </w:r>
      <w:proofErr w:type="spellEnd"/>
      <w:r w:rsidRPr="00661DF1">
        <w:t xml:space="preserve"> and must integrate organizations and institutions to achieve the fullest realization of the benefits of efforts and investment in the </w:t>
      </w:r>
      <w:proofErr w:type="spellStart"/>
      <w:r w:rsidRPr="00661DF1">
        <w:t>programme</w:t>
      </w:r>
      <w:proofErr w:type="spellEnd"/>
      <w:r w:rsidRPr="00661DF1">
        <w:t>.</w:t>
      </w:r>
    </w:p>
    <w:p w:rsidR="00661DF1" w:rsidRPr="00661DF1" w:rsidRDefault="00661DF1" w:rsidP="001B1744">
      <w:pPr>
        <w:spacing w:line="360" w:lineRule="auto"/>
        <w:ind w:firstLine="720"/>
        <w:jc w:val="both"/>
      </w:pPr>
      <w:r w:rsidRPr="00661DF1">
        <w:t xml:space="preserve">Note the vital role of integrating objectives, policies and </w:t>
      </w:r>
      <w:proofErr w:type="spellStart"/>
      <w:r w:rsidRPr="00661DF1">
        <w:t>programmes</w:t>
      </w:r>
      <w:proofErr w:type="spellEnd"/>
      <w:r w:rsidRPr="00661DF1">
        <w:t xml:space="preserve">. The role of Non-Governmental Organizations and Community Based Organizations must be </w:t>
      </w:r>
      <w:r w:rsidRPr="00661DF1">
        <w:lastRenderedPageBreak/>
        <w:t>harmonized. Bottom-top approach to rural development must be emphasized to achieve results using this approach to rural development.</w:t>
      </w:r>
    </w:p>
    <w:p w:rsidR="00661DF1" w:rsidRPr="00661DF1" w:rsidRDefault="00661DF1" w:rsidP="007F28D0">
      <w:pPr>
        <w:spacing w:line="360" w:lineRule="auto"/>
        <w:ind w:firstLine="720"/>
        <w:jc w:val="both"/>
      </w:pPr>
      <w:proofErr w:type="spellStart"/>
      <w:r w:rsidRPr="00661DF1">
        <w:t>Sectoral</w:t>
      </w:r>
      <w:proofErr w:type="spellEnd"/>
      <w:r w:rsidRPr="00661DF1">
        <w:t xml:space="preserve"> Integration</w:t>
      </w:r>
      <w:proofErr w:type="gramStart"/>
      <w:r w:rsidRPr="00661DF1">
        <w:t>:-</w:t>
      </w:r>
      <w:proofErr w:type="gramEnd"/>
      <w:r w:rsidRPr="00661DF1">
        <w:t xml:space="preserve"> The need to link agriculture to industry, education, health, infrastructure in order to achieve results and rural development goals and comprehensive/balanced develop</w:t>
      </w:r>
      <w:r w:rsidR="007F28D0">
        <w:t>ment is of utmost significance.</w:t>
      </w:r>
    </w:p>
    <w:p w:rsidR="00661DF1" w:rsidRPr="00661DF1" w:rsidRDefault="00661DF1" w:rsidP="001B1744">
      <w:pPr>
        <w:spacing w:line="360" w:lineRule="auto"/>
        <w:ind w:firstLine="720"/>
        <w:jc w:val="both"/>
      </w:pPr>
      <w:r w:rsidRPr="00661DF1">
        <w:t>Organizational Integration</w:t>
      </w:r>
      <w:proofErr w:type="gramStart"/>
      <w:r w:rsidRPr="00661DF1">
        <w:t>:-</w:t>
      </w:r>
      <w:proofErr w:type="gramEnd"/>
      <w:r w:rsidRPr="00661DF1">
        <w:t xml:space="preserve"> It entails collaboration and coordination of various institutional or Natural groups involved in rural development such as Governmental units and agencies, Non-governmental associations e.g. social clubs, improvement unions, Quasi-governmental bodies for example, NDE, Cooperative and Agricultural Banks.</w:t>
      </w:r>
    </w:p>
    <w:p w:rsidR="00661DF1" w:rsidRPr="00661DF1" w:rsidRDefault="00661DF1" w:rsidP="001B1744">
      <w:pPr>
        <w:spacing w:line="360" w:lineRule="auto"/>
        <w:ind w:firstLine="720"/>
        <w:jc w:val="both"/>
      </w:pPr>
      <w:r w:rsidRPr="00661DF1">
        <w:t xml:space="preserve">Using the holistic approach, the collective roles of all stakeholders and actors in rural development is explicable in the light of organizational systems approach. The need for coordination and interdependence among all levels and tiers of government cannot be over emphasized. The activities of NGOs, CBOs, MNCs, private and public organizations or agencies, social clubs, religious and charitable organizations come into focus and must be effectively harmonized to </w:t>
      </w:r>
      <w:proofErr w:type="gramStart"/>
      <w:r w:rsidRPr="00661DF1">
        <w:t>achieved</w:t>
      </w:r>
      <w:proofErr w:type="gramEnd"/>
      <w:r w:rsidRPr="00661DF1">
        <w:t xml:space="preserve"> goals/objectives in implementing rural development </w:t>
      </w:r>
      <w:proofErr w:type="spellStart"/>
      <w:r w:rsidRPr="00661DF1">
        <w:t>programmes</w:t>
      </w:r>
      <w:proofErr w:type="spellEnd"/>
      <w:r w:rsidRPr="00661DF1">
        <w:t xml:space="preserve"> for sustainable results.</w:t>
      </w:r>
    </w:p>
    <w:p w:rsidR="00661DF1" w:rsidRPr="00661DF1" w:rsidRDefault="00661DF1" w:rsidP="001B1744">
      <w:pPr>
        <w:spacing w:line="360" w:lineRule="auto"/>
        <w:ind w:firstLine="720"/>
        <w:jc w:val="both"/>
      </w:pPr>
      <w:r w:rsidRPr="00661DF1">
        <w:t>The systems approach provides solution to the problems of overlapping jurisdiction and conflicts resulting from the concurrent functions of rural development among tiers and levels of government as well as those of the non-governmental agencies. Being basically concerned with problems of relationships, structure and interdependence, systems theory can successfully remedy most of these conflicts and jurisdictional overlaps.</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 xml:space="preserve">2.2 </w:t>
      </w:r>
      <w:r w:rsidRPr="00661DF1">
        <w:rPr>
          <w:rFonts w:ascii="Times New Roman" w:hAnsi="Times New Roman"/>
          <w:b/>
          <w:sz w:val="24"/>
          <w:szCs w:val="24"/>
        </w:rPr>
        <w:tab/>
        <w:t>Theoretical Framework</w:t>
      </w:r>
    </w:p>
    <w:p w:rsidR="00661DF1" w:rsidRPr="00661DF1" w:rsidRDefault="00661DF1" w:rsidP="00661DF1">
      <w:pPr>
        <w:pStyle w:val="NoSpacing"/>
        <w:spacing w:line="360" w:lineRule="auto"/>
        <w:ind w:firstLine="720"/>
        <w:jc w:val="both"/>
        <w:rPr>
          <w:rFonts w:ascii="Times New Roman" w:hAnsi="Times New Roman"/>
          <w:b/>
          <w:sz w:val="24"/>
          <w:szCs w:val="24"/>
        </w:rPr>
      </w:pPr>
      <w:r w:rsidRPr="00661DF1">
        <w:rPr>
          <w:rFonts w:ascii="Times New Roman" w:hAnsi="Times New Roman"/>
          <w:sz w:val="24"/>
          <w:szCs w:val="24"/>
        </w:rPr>
        <w:t>Rural development has been defined by numerous way by different authors, Rural generally refer to the country side and it is demographically define as the setting as less than twenty thousand people economically however it is that setting where a greater percentage of its people engage in farming activities (</w:t>
      </w:r>
      <w:proofErr w:type="spellStart"/>
      <w:r w:rsidRPr="00661DF1">
        <w:rPr>
          <w:rFonts w:ascii="Times New Roman" w:hAnsi="Times New Roman"/>
          <w:sz w:val="24"/>
          <w:szCs w:val="24"/>
        </w:rPr>
        <w:t>Aremu</w:t>
      </w:r>
      <w:proofErr w:type="spellEnd"/>
      <w:r w:rsidRPr="00661DF1">
        <w:rPr>
          <w:rFonts w:ascii="Times New Roman" w:hAnsi="Times New Roman"/>
          <w:sz w:val="24"/>
          <w:szCs w:val="24"/>
        </w:rPr>
        <w:t xml:space="preserve"> </w:t>
      </w:r>
      <w:r w:rsidR="002C24D9">
        <w:rPr>
          <w:rFonts w:ascii="Times New Roman" w:hAnsi="Times New Roman"/>
          <w:sz w:val="24"/>
          <w:szCs w:val="24"/>
        </w:rPr>
        <w:t>2021</w:t>
      </w:r>
      <w:r w:rsidRPr="00661DF1">
        <w:rPr>
          <w:rFonts w:ascii="Times New Roman" w:hAnsi="Times New Roman"/>
          <w:sz w:val="24"/>
          <w:szCs w:val="24"/>
        </w:rPr>
        <w:t xml:space="preserve"> </w:t>
      </w:r>
      <w:proofErr w:type="spellStart"/>
      <w:r w:rsidRPr="00661DF1">
        <w:rPr>
          <w:rFonts w:ascii="Times New Roman" w:hAnsi="Times New Roman"/>
          <w:sz w:val="24"/>
          <w:szCs w:val="24"/>
        </w:rPr>
        <w:t>pg</w:t>
      </w:r>
      <w:proofErr w:type="spellEnd"/>
      <w:r w:rsidRPr="00661DF1">
        <w:rPr>
          <w:rFonts w:ascii="Times New Roman" w:hAnsi="Times New Roman"/>
          <w:sz w:val="24"/>
          <w:szCs w:val="24"/>
        </w:rPr>
        <w:t xml:space="preserve"> 92) development. According to development meaning of development has to bring to more </w:t>
      </w:r>
      <w:r w:rsidRPr="00661DF1">
        <w:rPr>
          <w:rFonts w:ascii="Times New Roman" w:hAnsi="Times New Roman"/>
          <w:sz w:val="24"/>
          <w:szCs w:val="24"/>
        </w:rPr>
        <w:lastRenderedPageBreak/>
        <w:t xml:space="preserve">advanced of more highly organized state Walter </w:t>
      </w:r>
      <w:proofErr w:type="spellStart"/>
      <w:r w:rsidRPr="00661DF1">
        <w:rPr>
          <w:rFonts w:ascii="Times New Roman" w:hAnsi="Times New Roman"/>
          <w:sz w:val="24"/>
          <w:szCs w:val="24"/>
        </w:rPr>
        <w:t>rodinery</w:t>
      </w:r>
      <w:proofErr w:type="spellEnd"/>
      <w:r w:rsidRPr="00661DF1">
        <w:rPr>
          <w:rFonts w:ascii="Times New Roman" w:hAnsi="Times New Roman"/>
          <w:sz w:val="24"/>
          <w:szCs w:val="24"/>
        </w:rPr>
        <w:t xml:space="preserve"> sees development as increased skill discipline responsibility and material </w:t>
      </w:r>
      <w:proofErr w:type="spellStart"/>
      <w:r w:rsidRPr="00661DF1">
        <w:rPr>
          <w:rFonts w:ascii="Times New Roman" w:hAnsi="Times New Roman"/>
          <w:sz w:val="24"/>
          <w:szCs w:val="24"/>
        </w:rPr>
        <w:t>well being</w:t>
      </w:r>
      <w:proofErr w:type="spellEnd"/>
      <w:r w:rsidRPr="00661DF1">
        <w:rPr>
          <w:rFonts w:ascii="Times New Roman" w:hAnsi="Times New Roman"/>
          <w:sz w:val="24"/>
          <w:szCs w:val="24"/>
        </w:rPr>
        <w:t xml:space="preserve"> psychological development start only when man is able to manage progressively everything in that environment to increase his productivity and production of all those thing he need to live quantitative better life.</w:t>
      </w:r>
    </w:p>
    <w:p w:rsidR="00661DF1" w:rsidRPr="00661DF1" w:rsidRDefault="00661DF1" w:rsidP="00661DF1">
      <w:pPr>
        <w:pStyle w:val="NoSpacing"/>
        <w:spacing w:line="360" w:lineRule="auto"/>
        <w:ind w:firstLine="720"/>
        <w:jc w:val="both"/>
        <w:rPr>
          <w:rFonts w:ascii="Times New Roman" w:hAnsi="Times New Roman"/>
          <w:b/>
          <w:sz w:val="24"/>
          <w:szCs w:val="24"/>
        </w:rPr>
      </w:pPr>
      <w:r w:rsidRPr="00661DF1">
        <w:rPr>
          <w:rFonts w:ascii="Times New Roman" w:hAnsi="Times New Roman"/>
          <w:sz w:val="24"/>
          <w:szCs w:val="24"/>
        </w:rPr>
        <w:t>Student of public administration lie development is always use to signify some kind of improvement in a giver phenomenon be in behaviors structural.</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development itself is a process of social transformation which may be manifested in visible change in the physical environment and in the upward movement of such indicator as cross nation product per capital income or favorable balance of not payment (AOGUNSANYA </w:t>
      </w:r>
      <w:r w:rsidR="002C24D9">
        <w:rPr>
          <w:rFonts w:ascii="Times New Roman" w:hAnsi="Times New Roman"/>
          <w:sz w:val="24"/>
          <w:szCs w:val="24"/>
        </w:rPr>
        <w:t>2021</w:t>
      </w:r>
      <w:r w:rsidRPr="00661DF1">
        <w:rPr>
          <w:rFonts w:ascii="Times New Roman" w:hAnsi="Times New Roman"/>
          <w:sz w:val="24"/>
          <w:szCs w:val="24"/>
        </w:rPr>
        <w:t>) it is in this light rural development would therefore be conceived as a process of not only increasing the level of per capital income in the rural sector but also o0f the standard of living of the rural populating the goal of rural development should be enrichment of the quality of rural development should be enrichment of the quality of a rural population this implies of course the development of adequate social-cultural facilities in the rural area where the majority of the people reside particular in the third world country rural development world also involve an in the standard of living of the rural people will depend on the involvement of such fact of food nutrition level, health, education, housing, security job opportunity and a host of other factor in addition to rural develo0pment should aim at abroad a based on reorganization and mobilization of the rural masses so as to enhance their capacity to cope effectively with their daily task with change comes quietly upon this essence of rural development therefore as sort and Moose Mensa have concluded in the quantitative and qualitative improvement in the condition of living of a given popula</w:t>
      </w:r>
      <w:r w:rsidR="00AF77AA">
        <w:rPr>
          <w:rFonts w:ascii="Times New Roman" w:hAnsi="Times New Roman"/>
          <w:sz w:val="24"/>
          <w:szCs w:val="24"/>
        </w:rPr>
        <w:t>tion (</w:t>
      </w:r>
      <w:proofErr w:type="spellStart"/>
      <w:r w:rsidR="00AF77AA">
        <w:rPr>
          <w:rFonts w:ascii="Times New Roman" w:hAnsi="Times New Roman"/>
          <w:sz w:val="24"/>
          <w:szCs w:val="24"/>
        </w:rPr>
        <w:t>Aremu</w:t>
      </w:r>
      <w:proofErr w:type="spellEnd"/>
      <w:r w:rsidR="00AF77AA">
        <w:rPr>
          <w:rFonts w:ascii="Times New Roman" w:hAnsi="Times New Roman"/>
          <w:sz w:val="24"/>
          <w:szCs w:val="24"/>
        </w:rPr>
        <w:t xml:space="preserve"> </w:t>
      </w:r>
      <w:r w:rsidR="002C24D9">
        <w:rPr>
          <w:rFonts w:ascii="Times New Roman" w:hAnsi="Times New Roman"/>
          <w:sz w:val="24"/>
          <w:szCs w:val="24"/>
        </w:rPr>
        <w:t>2021</w:t>
      </w:r>
      <w:r w:rsidRPr="00661DF1">
        <w:rPr>
          <w:rFonts w:ascii="Times New Roman" w:hAnsi="Times New Roman"/>
          <w:sz w:val="24"/>
          <w:szCs w:val="24"/>
        </w:rPr>
        <w:t xml:space="preserve">)    </w:t>
      </w:r>
    </w:p>
    <w:p w:rsidR="00D749D6" w:rsidRDefault="00D749D6" w:rsidP="00661DF1">
      <w:pPr>
        <w:pStyle w:val="NoSpacing"/>
        <w:spacing w:line="360" w:lineRule="auto"/>
        <w:jc w:val="both"/>
        <w:rPr>
          <w:rFonts w:ascii="Times New Roman" w:hAnsi="Times New Roman"/>
          <w:b/>
          <w:sz w:val="24"/>
          <w:szCs w:val="24"/>
        </w:rPr>
      </w:pPr>
    </w:p>
    <w:p w:rsidR="00D749D6" w:rsidRDefault="00D749D6" w:rsidP="00661DF1">
      <w:pPr>
        <w:pStyle w:val="NoSpacing"/>
        <w:spacing w:line="360" w:lineRule="auto"/>
        <w:jc w:val="both"/>
        <w:rPr>
          <w:rFonts w:ascii="Times New Roman" w:hAnsi="Times New Roman"/>
          <w:b/>
          <w:sz w:val="24"/>
          <w:szCs w:val="24"/>
        </w:rPr>
      </w:pPr>
    </w:p>
    <w:p w:rsidR="00D749D6" w:rsidRDefault="00D749D6" w:rsidP="00661DF1">
      <w:pPr>
        <w:pStyle w:val="NoSpacing"/>
        <w:spacing w:line="360" w:lineRule="auto"/>
        <w:jc w:val="both"/>
        <w:rPr>
          <w:rFonts w:ascii="Times New Roman" w:hAnsi="Times New Roman"/>
          <w:b/>
          <w:sz w:val="24"/>
          <w:szCs w:val="24"/>
        </w:rPr>
      </w:pPr>
    </w:p>
    <w:p w:rsidR="00D749D6" w:rsidRDefault="00D749D6" w:rsidP="00661DF1">
      <w:pPr>
        <w:pStyle w:val="NoSpacing"/>
        <w:spacing w:line="360" w:lineRule="auto"/>
        <w:jc w:val="both"/>
        <w:rPr>
          <w:rFonts w:ascii="Times New Roman" w:hAnsi="Times New Roman"/>
          <w:b/>
          <w:sz w:val="24"/>
          <w:szCs w:val="24"/>
        </w:rPr>
      </w:pP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lastRenderedPageBreak/>
        <w:t>2.2.1</w:t>
      </w:r>
      <w:r w:rsidRPr="00661DF1">
        <w:rPr>
          <w:rFonts w:ascii="Times New Roman" w:hAnsi="Times New Roman"/>
          <w:b/>
          <w:sz w:val="24"/>
          <w:szCs w:val="24"/>
        </w:rPr>
        <w:tab/>
        <w:t>Current Trends in Thinking</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As a matter of a fact, there is no smoke without flame like other country side the aim objective of rural development are as follows: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A) </w:t>
      </w:r>
      <w:r w:rsidRPr="00661DF1">
        <w:rPr>
          <w:rFonts w:ascii="Times New Roman" w:hAnsi="Times New Roman"/>
          <w:sz w:val="24"/>
          <w:szCs w:val="24"/>
        </w:rPr>
        <w:tab/>
        <w:t>To exhibit both past and present strategy I e necessary to promote effective of rural development.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B)</w:t>
      </w:r>
      <w:r w:rsidRPr="00661DF1">
        <w:rPr>
          <w:rFonts w:ascii="Times New Roman" w:hAnsi="Times New Roman"/>
          <w:sz w:val="24"/>
          <w:szCs w:val="24"/>
        </w:rPr>
        <w:tab/>
        <w:t>Evaluate and improve certain degree level of the condition of standard of living for the rural driveller.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C)</w:t>
      </w:r>
      <w:r w:rsidRPr="00661DF1">
        <w:rPr>
          <w:rFonts w:ascii="Times New Roman" w:hAnsi="Times New Roman"/>
          <w:sz w:val="24"/>
          <w:szCs w:val="24"/>
        </w:rPr>
        <w:tab/>
        <w:t>To equalized the distinct gap of communication between local government and other tiers of government.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w:t>
      </w:r>
      <w:r w:rsidRPr="00661DF1">
        <w:rPr>
          <w:rFonts w:ascii="Times New Roman" w:hAnsi="Times New Roman"/>
          <w:sz w:val="24"/>
          <w:szCs w:val="24"/>
        </w:rPr>
        <w:tab/>
        <w:t>To nation ate the key of economic (Agriculture) in the rural settlement in order to avoid wastage.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E)</w:t>
      </w:r>
      <w:r w:rsidRPr="00661DF1">
        <w:rPr>
          <w:rFonts w:ascii="Times New Roman" w:hAnsi="Times New Roman"/>
          <w:sz w:val="24"/>
          <w:szCs w:val="24"/>
        </w:rPr>
        <w:tab/>
        <w:t xml:space="preserve">To create a greater opportunity for human development through self-employment and </w:t>
      </w:r>
      <w:proofErr w:type="spellStart"/>
      <w:r w:rsidRPr="00661DF1">
        <w:rPr>
          <w:rFonts w:ascii="Times New Roman" w:hAnsi="Times New Roman"/>
          <w:sz w:val="24"/>
          <w:szCs w:val="24"/>
        </w:rPr>
        <w:t>self reliance</w:t>
      </w:r>
      <w:proofErr w:type="spellEnd"/>
      <w:r w:rsidRPr="00661DF1">
        <w:rPr>
          <w:rFonts w:ascii="Times New Roman" w:hAnsi="Times New Roman"/>
          <w:sz w:val="24"/>
          <w:szCs w:val="24"/>
        </w:rPr>
        <w:t xml:space="preserve"> scheme.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F)</w:t>
      </w:r>
      <w:r w:rsidRPr="00661DF1">
        <w:rPr>
          <w:rFonts w:ascii="Times New Roman" w:hAnsi="Times New Roman"/>
          <w:sz w:val="24"/>
          <w:szCs w:val="24"/>
        </w:rPr>
        <w:tab/>
        <w:t>To provide obvious possible solution to all forms of ecological factor problem</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 policy ever-before on third tier level of government impressively, based on colonial practice by constructed network pad and train line to facilities export of all available raw material in Nigeria to develop the local industry of our colonial master.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However, Hausa Fulani constituted one of northern Nigeria is an example of pro-colonial Nigeria society with centralized hierarchically organized feudal administration.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On the other hand the eastern part (Igbo 1160) also institute to one of the pre-colonial society in Nigeria. The society was on egalitarianism in nature however some social institution existed to perform legislature, executive, judiciary and elders age grade the God (goddess of the earth).</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sz w:val="24"/>
          <w:szCs w:val="24"/>
        </w:rPr>
        <w:tab/>
      </w:r>
      <w:r w:rsidRPr="00661DF1">
        <w:rPr>
          <w:rFonts w:ascii="Times New Roman" w:hAnsi="Times New Roman"/>
          <w:b/>
          <w:sz w:val="24"/>
          <w:szCs w:val="24"/>
        </w:rPr>
        <w:t xml:space="preserve">Strategies </w:t>
      </w:r>
      <w:proofErr w:type="gramStart"/>
      <w:r w:rsidRPr="00661DF1">
        <w:rPr>
          <w:rFonts w:ascii="Times New Roman" w:hAnsi="Times New Roman"/>
          <w:b/>
          <w:sz w:val="24"/>
          <w:szCs w:val="24"/>
        </w:rPr>
        <w:t>For</w:t>
      </w:r>
      <w:proofErr w:type="gramEnd"/>
      <w:r w:rsidRPr="00661DF1">
        <w:rPr>
          <w:rFonts w:ascii="Times New Roman" w:hAnsi="Times New Roman"/>
          <w:b/>
          <w:sz w:val="24"/>
          <w:szCs w:val="24"/>
        </w:rPr>
        <w:t xml:space="preserve"> Rural Development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There are many strategies or designated to achieve development there are: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w:t>
      </w:r>
      <w:r w:rsidRPr="00661DF1">
        <w:rPr>
          <w:rFonts w:ascii="Times New Roman" w:hAnsi="Times New Roman"/>
          <w:sz w:val="24"/>
          <w:szCs w:val="24"/>
        </w:rPr>
        <w:tab/>
      </w:r>
      <w:r w:rsidRPr="00661DF1">
        <w:rPr>
          <w:rFonts w:ascii="Times New Roman" w:hAnsi="Times New Roman"/>
          <w:b/>
          <w:sz w:val="24"/>
          <w:szCs w:val="24"/>
        </w:rPr>
        <w:t>Directive Strategy:</w:t>
      </w:r>
      <w:r w:rsidRPr="00661DF1">
        <w:rPr>
          <w:rFonts w:ascii="Times New Roman" w:hAnsi="Times New Roman"/>
          <w:sz w:val="24"/>
          <w:szCs w:val="24"/>
        </w:rPr>
        <w:t xml:space="preserve"> The strategy for achieving rural development involves the partnership of community and government or external agency with the purpose of </w:t>
      </w:r>
      <w:r w:rsidRPr="00661DF1">
        <w:rPr>
          <w:rFonts w:ascii="Times New Roman" w:hAnsi="Times New Roman"/>
          <w:sz w:val="24"/>
          <w:szCs w:val="24"/>
        </w:rPr>
        <w:lastRenderedPageBreak/>
        <w:t>development the government or agamas, up plies the needs of the people it wishes to help in the hope that they will avail themselves of the service if provides.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w:t>
      </w:r>
      <w:r w:rsidRPr="00661DF1">
        <w:rPr>
          <w:rFonts w:ascii="Times New Roman" w:hAnsi="Times New Roman"/>
          <w:sz w:val="24"/>
          <w:szCs w:val="24"/>
        </w:rPr>
        <w:tab/>
      </w:r>
      <w:r w:rsidRPr="00661DF1">
        <w:rPr>
          <w:rFonts w:ascii="Times New Roman" w:hAnsi="Times New Roman"/>
          <w:b/>
          <w:sz w:val="24"/>
          <w:szCs w:val="24"/>
        </w:rPr>
        <w:t>Holistic Strategy:</w:t>
      </w:r>
      <w:r w:rsidRPr="00661DF1">
        <w:rPr>
          <w:rFonts w:ascii="Times New Roman" w:hAnsi="Times New Roman"/>
          <w:sz w:val="24"/>
          <w:szCs w:val="24"/>
        </w:rPr>
        <w:t xml:space="preserve"> It is designed to deals with community as a whole and also to be focused upon over </w:t>
      </w:r>
      <w:proofErr w:type="spellStart"/>
      <w:r w:rsidRPr="00661DF1">
        <w:rPr>
          <w:rFonts w:ascii="Times New Roman" w:hAnsi="Times New Roman"/>
          <w:sz w:val="24"/>
          <w:szCs w:val="24"/>
        </w:rPr>
        <w:t>well being</w:t>
      </w:r>
      <w:proofErr w:type="spellEnd"/>
      <w:r w:rsidRPr="00661DF1">
        <w:rPr>
          <w:rFonts w:ascii="Times New Roman" w:hAnsi="Times New Roman"/>
          <w:sz w:val="24"/>
          <w:szCs w:val="24"/>
        </w:rPr>
        <w:t xml:space="preserve"> of the people, therefore all activities and function that go In the community`s total make up are take in to consideration in term of their relation hip which are other.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w:t>
      </w:r>
      <w:r w:rsidRPr="00661DF1">
        <w:rPr>
          <w:rFonts w:ascii="Times New Roman" w:hAnsi="Times New Roman"/>
          <w:sz w:val="24"/>
          <w:szCs w:val="24"/>
        </w:rPr>
        <w:tab/>
      </w:r>
      <w:r w:rsidRPr="00661DF1">
        <w:rPr>
          <w:rFonts w:ascii="Times New Roman" w:hAnsi="Times New Roman"/>
          <w:b/>
          <w:sz w:val="24"/>
          <w:szCs w:val="24"/>
        </w:rPr>
        <w:t>Integrated Strategy:</w:t>
      </w:r>
      <w:r w:rsidRPr="00661DF1">
        <w:rPr>
          <w:rFonts w:ascii="Times New Roman" w:hAnsi="Times New Roman"/>
          <w:sz w:val="24"/>
          <w:szCs w:val="24"/>
        </w:rPr>
        <w:t xml:space="preserve"> It is </w:t>
      </w:r>
      <w:proofErr w:type="spellStart"/>
      <w:r w:rsidRPr="00661DF1">
        <w:rPr>
          <w:rFonts w:ascii="Times New Roman" w:hAnsi="Times New Roman"/>
          <w:sz w:val="24"/>
          <w:szCs w:val="24"/>
        </w:rPr>
        <w:t>base</w:t>
      </w:r>
      <w:proofErr w:type="spellEnd"/>
      <w:r w:rsidRPr="00661DF1">
        <w:rPr>
          <w:rFonts w:ascii="Times New Roman" w:hAnsi="Times New Roman"/>
          <w:sz w:val="24"/>
          <w:szCs w:val="24"/>
        </w:rPr>
        <w:t xml:space="preserve"> on the recognition that community development means more than the construction of road, bridges schools </w:t>
      </w:r>
      <w:proofErr w:type="spellStart"/>
      <w:r w:rsidRPr="00661DF1">
        <w:rPr>
          <w:rFonts w:ascii="Times New Roman" w:hAnsi="Times New Roman"/>
          <w:sz w:val="24"/>
          <w:szCs w:val="24"/>
        </w:rPr>
        <w:t>etc</w:t>
      </w:r>
      <w:proofErr w:type="spellEnd"/>
      <w:r w:rsidRPr="00661DF1">
        <w:rPr>
          <w:rFonts w:ascii="Times New Roman" w:hAnsi="Times New Roman"/>
          <w:sz w:val="24"/>
          <w:szCs w:val="24"/>
        </w:rPr>
        <w:t xml:space="preserve"> through </w:t>
      </w:r>
      <w:proofErr w:type="spellStart"/>
      <w:r w:rsidRPr="00661DF1">
        <w:rPr>
          <w:rFonts w:ascii="Times New Roman" w:hAnsi="Times New Roman"/>
          <w:sz w:val="24"/>
          <w:szCs w:val="24"/>
        </w:rPr>
        <w:t>self help</w:t>
      </w:r>
      <w:proofErr w:type="spellEnd"/>
      <w:r w:rsidRPr="00661DF1">
        <w:rPr>
          <w:rFonts w:ascii="Times New Roman" w:hAnsi="Times New Roman"/>
          <w:sz w:val="24"/>
          <w:szCs w:val="24"/>
        </w:rPr>
        <w:t>, it also involve the provision of socio-cultural economic and political condition and material resources.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w:t>
      </w:r>
      <w:r w:rsidRPr="00661DF1">
        <w:rPr>
          <w:rFonts w:ascii="Times New Roman" w:hAnsi="Times New Roman"/>
          <w:sz w:val="24"/>
          <w:szCs w:val="24"/>
        </w:rPr>
        <w:tab/>
      </w:r>
      <w:r w:rsidRPr="00661DF1">
        <w:rPr>
          <w:rFonts w:ascii="Times New Roman" w:hAnsi="Times New Roman"/>
          <w:b/>
          <w:sz w:val="24"/>
          <w:szCs w:val="24"/>
        </w:rPr>
        <w:t>Matching Granit Strategy:</w:t>
      </w:r>
      <w:r w:rsidRPr="00661DF1">
        <w:rPr>
          <w:rFonts w:ascii="Times New Roman" w:hAnsi="Times New Roman"/>
          <w:sz w:val="24"/>
          <w:szCs w:val="24"/>
        </w:rPr>
        <w:t xml:space="preserve"> In this strategy the government and the people will come into partnership for community development activities with the state government providing technical, financial and managerial  assistance </w:t>
      </w:r>
      <w:proofErr w:type="spellStart"/>
      <w:r w:rsidRPr="00661DF1">
        <w:rPr>
          <w:rFonts w:ascii="Times New Roman" w:hAnsi="Times New Roman"/>
          <w:sz w:val="24"/>
          <w:szCs w:val="24"/>
        </w:rPr>
        <w:t>what ever</w:t>
      </w:r>
      <w:proofErr w:type="spellEnd"/>
      <w:r w:rsidRPr="00661DF1">
        <w:rPr>
          <w:rFonts w:ascii="Times New Roman" w:hAnsi="Times New Roman"/>
          <w:sz w:val="24"/>
          <w:szCs w:val="24"/>
        </w:rPr>
        <w:t xml:space="preserve"> such project are initiated matching grants are provided by government inform of also cash and kind supplement of the local effort, in fact they stated and </w:t>
      </w:r>
      <w:proofErr w:type="spellStart"/>
      <w:r w:rsidRPr="00661DF1">
        <w:rPr>
          <w:rFonts w:ascii="Times New Roman" w:hAnsi="Times New Roman"/>
          <w:sz w:val="24"/>
          <w:szCs w:val="24"/>
        </w:rPr>
        <w:t>indentified</w:t>
      </w:r>
      <w:proofErr w:type="spellEnd"/>
      <w:r w:rsidRPr="00661DF1">
        <w:rPr>
          <w:rFonts w:ascii="Times New Roman" w:hAnsi="Times New Roman"/>
          <w:sz w:val="24"/>
          <w:szCs w:val="24"/>
        </w:rPr>
        <w:t xml:space="preserve"> their need arrange them in order of priority and work out step for meeting them and action taken </w:t>
      </w:r>
      <w:proofErr w:type="spellStart"/>
      <w:r w:rsidRPr="00661DF1">
        <w:rPr>
          <w:rFonts w:ascii="Times New Roman" w:hAnsi="Times New Roman"/>
          <w:sz w:val="24"/>
          <w:szCs w:val="24"/>
        </w:rPr>
        <w:t>there after</w:t>
      </w:r>
      <w:proofErr w:type="spellEnd"/>
      <w:r w:rsidRPr="00661DF1">
        <w:rPr>
          <w:rFonts w:ascii="Times New Roman" w:hAnsi="Times New Roman"/>
          <w:sz w:val="24"/>
          <w:szCs w:val="24"/>
        </w:rPr>
        <w: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w:t>
      </w:r>
      <w:r w:rsidRPr="00661DF1">
        <w:rPr>
          <w:rFonts w:ascii="Times New Roman" w:hAnsi="Times New Roman"/>
          <w:sz w:val="24"/>
          <w:szCs w:val="24"/>
        </w:rPr>
        <w:tab/>
      </w:r>
      <w:r w:rsidRPr="00661DF1">
        <w:rPr>
          <w:rFonts w:ascii="Times New Roman" w:hAnsi="Times New Roman"/>
          <w:b/>
          <w:sz w:val="24"/>
          <w:szCs w:val="24"/>
        </w:rPr>
        <w:t>Non Directive Strategy:</w:t>
      </w:r>
      <w:r w:rsidRPr="00661DF1">
        <w:rPr>
          <w:rFonts w:ascii="Times New Roman" w:hAnsi="Times New Roman"/>
          <w:sz w:val="24"/>
          <w:szCs w:val="24"/>
        </w:rPr>
        <w:t xml:space="preserve"> It stresses inner resources of the community. In this community the people decided for themselves what their needs are and what are they willing to do meet them, they organize. Plan and implement their project the direction of the process in such community is internal in established in fact harnessed in a </w:t>
      </w:r>
      <w:proofErr w:type="spellStart"/>
      <w:r w:rsidRPr="00661DF1">
        <w:rPr>
          <w:rFonts w:ascii="Times New Roman" w:hAnsi="Times New Roman"/>
          <w:sz w:val="24"/>
          <w:szCs w:val="24"/>
        </w:rPr>
        <w:t>eng</w:t>
      </w:r>
      <w:proofErr w:type="spellEnd"/>
      <w:r w:rsidRPr="00661DF1">
        <w:rPr>
          <w:rFonts w:ascii="Times New Roman" w:hAnsi="Times New Roman"/>
          <w:sz w:val="24"/>
          <w:szCs w:val="24"/>
        </w:rPr>
        <w:t xml:space="preserve"> backed so that meaningful and satisfying project are embark upon.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6.</w:t>
      </w:r>
      <w:r w:rsidRPr="00661DF1">
        <w:rPr>
          <w:rFonts w:ascii="Times New Roman" w:hAnsi="Times New Roman"/>
          <w:sz w:val="24"/>
          <w:szCs w:val="24"/>
        </w:rPr>
        <w:tab/>
      </w:r>
      <w:r w:rsidRPr="00661DF1">
        <w:rPr>
          <w:rFonts w:ascii="Times New Roman" w:hAnsi="Times New Roman"/>
          <w:b/>
          <w:sz w:val="24"/>
          <w:szCs w:val="24"/>
        </w:rPr>
        <w:t>Team Work Strategy:</w:t>
      </w:r>
      <w:r w:rsidRPr="00661DF1">
        <w:rPr>
          <w:rFonts w:ascii="Times New Roman" w:hAnsi="Times New Roman"/>
          <w:sz w:val="24"/>
          <w:szCs w:val="24"/>
        </w:rPr>
        <w:t xml:space="preserve"> It is a strategy in which a term of expert provides a variety service this solely roles relies on the cultivation and substance of team work spirit among the various agent of development and low level of acrimony among the experts.</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2.2.2</w:t>
      </w:r>
      <w:r w:rsidRPr="00661DF1">
        <w:rPr>
          <w:rFonts w:ascii="Times New Roman" w:hAnsi="Times New Roman"/>
          <w:b/>
          <w:sz w:val="24"/>
          <w:szCs w:val="24"/>
        </w:rPr>
        <w:tab/>
        <w:t xml:space="preserve">Factors of Rural Development and Methodology </w:t>
      </w:r>
      <w:proofErr w:type="gramStart"/>
      <w:r w:rsidRPr="00661DF1">
        <w:rPr>
          <w:rFonts w:ascii="Times New Roman" w:hAnsi="Times New Roman"/>
          <w:b/>
          <w:sz w:val="24"/>
          <w:szCs w:val="24"/>
        </w:rPr>
        <w:t>For</w:t>
      </w:r>
      <w:proofErr w:type="gramEnd"/>
      <w:r w:rsidRPr="00661DF1">
        <w:rPr>
          <w:rFonts w:ascii="Times New Roman" w:hAnsi="Times New Roman"/>
          <w:b/>
          <w:sz w:val="24"/>
          <w:szCs w:val="24"/>
        </w:rPr>
        <w:t xml:space="preserve"> Changes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How can growth and development process be taken to country side delivers and the country`s grass root.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lastRenderedPageBreak/>
        <w:tab/>
        <w:t>More so involving them indecision making and obvious implementation among many other this can be done through popular organization like CDAS community development association.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This was introduced in Mr. president budget speech of 1986 root implementation or programmers will be the responsibilities of state and local government with strong federal support in policy and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foundation and coordination on which nation development is been built should also however be seen as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A) </w:t>
      </w:r>
      <w:r w:rsidRPr="00661DF1">
        <w:rPr>
          <w:rFonts w:ascii="Times New Roman" w:hAnsi="Times New Roman"/>
          <w:sz w:val="24"/>
          <w:szCs w:val="24"/>
        </w:rPr>
        <w:tab/>
        <w:t xml:space="preserve">A cohesive, strong and </w:t>
      </w:r>
      <w:proofErr w:type="spellStart"/>
      <w:r w:rsidRPr="00661DF1">
        <w:rPr>
          <w:rFonts w:ascii="Times New Roman" w:hAnsi="Times New Roman"/>
          <w:sz w:val="24"/>
          <w:szCs w:val="24"/>
        </w:rPr>
        <w:t>self reliant</w:t>
      </w:r>
      <w:proofErr w:type="spellEnd"/>
      <w:r w:rsidRPr="00661DF1">
        <w:rPr>
          <w:rFonts w:ascii="Times New Roman" w:hAnsi="Times New Roman"/>
          <w:sz w:val="24"/>
          <w:szCs w:val="24"/>
        </w:rPr>
        <w:t xml:space="preserve"> unit.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B)</w:t>
      </w:r>
      <w:r w:rsidRPr="00661DF1">
        <w:rPr>
          <w:rFonts w:ascii="Times New Roman" w:hAnsi="Times New Roman"/>
          <w:sz w:val="24"/>
          <w:szCs w:val="24"/>
        </w:rPr>
        <w:tab/>
        <w:t>Strong component of the very much desire, great and change Nigeria economy.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C)</w:t>
      </w:r>
      <w:r w:rsidRPr="00661DF1">
        <w:rPr>
          <w:rFonts w:ascii="Times New Roman" w:hAnsi="Times New Roman"/>
          <w:sz w:val="24"/>
          <w:szCs w:val="24"/>
        </w:rPr>
        <w:tab/>
        <w:t>It is a just and egalitarian community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w:t>
      </w:r>
      <w:r w:rsidRPr="00661DF1">
        <w:rPr>
          <w:rFonts w:ascii="Times New Roman" w:hAnsi="Times New Roman"/>
          <w:sz w:val="24"/>
          <w:szCs w:val="24"/>
        </w:rPr>
        <w:tab/>
        <w:t xml:space="preserve">It`s a community of bright and fill opportunity for </w:t>
      </w:r>
      <w:proofErr w:type="spellStart"/>
      <w:r w:rsidRPr="00661DF1">
        <w:rPr>
          <w:rFonts w:ascii="Times New Roman" w:hAnsi="Times New Roman"/>
          <w:sz w:val="24"/>
          <w:szCs w:val="24"/>
        </w:rPr>
        <w:t>it</w:t>
      </w:r>
      <w:proofErr w:type="spellEnd"/>
      <w:r w:rsidRPr="00661DF1">
        <w:rPr>
          <w:rFonts w:ascii="Times New Roman" w:hAnsi="Times New Roman"/>
          <w:sz w:val="24"/>
          <w:szCs w:val="24"/>
        </w:rPr>
        <w:t xml:space="preserve"> inhabitants.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E)</w:t>
      </w:r>
      <w:r w:rsidRPr="00661DF1">
        <w:rPr>
          <w:rFonts w:ascii="Times New Roman" w:hAnsi="Times New Roman"/>
          <w:sz w:val="24"/>
          <w:szCs w:val="24"/>
        </w:rPr>
        <w:tab/>
        <w:t>A free and democratic society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Above all, the following factors were considered important for the overall transformation of the rural are in Nigeria these include: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w:t>
      </w:r>
      <w:r w:rsidRPr="00661DF1">
        <w:rPr>
          <w:rFonts w:ascii="Times New Roman" w:hAnsi="Times New Roman"/>
          <w:sz w:val="24"/>
          <w:szCs w:val="24"/>
        </w:rPr>
        <w:tab/>
        <w:t xml:space="preserve">  Abilities of rural communities to articulate specify goal identity assembly integrate their problem and need cortex of the development </w:t>
      </w:r>
      <w:proofErr w:type="spellStart"/>
      <w:r w:rsidRPr="00661DF1">
        <w:rPr>
          <w:rFonts w:ascii="Times New Roman" w:hAnsi="Times New Roman"/>
          <w:sz w:val="24"/>
          <w:szCs w:val="24"/>
        </w:rPr>
        <w:t>Parastatals</w:t>
      </w:r>
      <w:proofErr w:type="spellEnd"/>
      <w:r w:rsidRPr="00661DF1">
        <w:rPr>
          <w:rFonts w:ascii="Times New Roman" w:hAnsi="Times New Roman"/>
          <w:sz w:val="24"/>
          <w:szCs w:val="24"/>
        </w:rPr>
        <w:t xml:space="preserve"> agencies.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w:t>
      </w:r>
      <w:r w:rsidRPr="00661DF1">
        <w:rPr>
          <w:rFonts w:ascii="Times New Roman" w:hAnsi="Times New Roman"/>
          <w:sz w:val="24"/>
          <w:szCs w:val="24"/>
        </w:rPr>
        <w:tab/>
        <w:t>Ability of rural community to deal decisively with problem of local development independently order government assistance or involvement.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w:t>
      </w:r>
      <w:r w:rsidRPr="00661DF1">
        <w:rPr>
          <w:rFonts w:ascii="Times New Roman" w:hAnsi="Times New Roman"/>
          <w:sz w:val="24"/>
          <w:szCs w:val="24"/>
        </w:rPr>
        <w:tab/>
        <w:t>Obvious effective participation of rural development in the open decision making process.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w:t>
      </w:r>
      <w:r w:rsidRPr="00661DF1">
        <w:rPr>
          <w:rFonts w:ascii="Times New Roman" w:hAnsi="Times New Roman"/>
          <w:sz w:val="24"/>
          <w:szCs w:val="24"/>
        </w:rPr>
        <w:tab/>
        <w:t>Federal character should highly and legally based through the country side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To aids lay this solid foundation for natural development in the national are. Government need to Impetus the nation over 130,000 grass root communities become realer centers indeed for rapid round on socio-political, socio-</w:t>
      </w:r>
      <w:proofErr w:type="spellStart"/>
      <w:r w:rsidRPr="00661DF1">
        <w:rPr>
          <w:rFonts w:ascii="Times New Roman" w:hAnsi="Times New Roman"/>
          <w:sz w:val="24"/>
          <w:szCs w:val="24"/>
        </w:rPr>
        <w:t>economical</w:t>
      </w:r>
      <w:proofErr w:type="spellEnd"/>
      <w:r w:rsidRPr="00661DF1">
        <w:rPr>
          <w:rFonts w:ascii="Times New Roman" w:hAnsi="Times New Roman"/>
          <w:sz w:val="24"/>
          <w:szCs w:val="24"/>
        </w:rPr>
        <w:t xml:space="preserve"> and cultural growth and development.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This can be accomplish by ending to organize them and effective plan for obvious participation in our unprecedentedly level of activities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Act to delay your home, community be in fire front of this pioneering effort and make it a pacesetter government policies past present and future have noted with </w:t>
      </w:r>
      <w:r w:rsidRPr="00661DF1">
        <w:rPr>
          <w:rFonts w:ascii="Times New Roman" w:hAnsi="Times New Roman"/>
          <w:sz w:val="24"/>
          <w:szCs w:val="24"/>
        </w:rPr>
        <w:lastRenderedPageBreak/>
        <w:t xml:space="preserve">concern that the rural environment is </w:t>
      </w:r>
      <w:proofErr w:type="spellStart"/>
      <w:r w:rsidRPr="00661DF1">
        <w:rPr>
          <w:rFonts w:ascii="Times New Roman" w:hAnsi="Times New Roman"/>
          <w:sz w:val="24"/>
          <w:szCs w:val="24"/>
        </w:rPr>
        <w:t>under going</w:t>
      </w:r>
      <w:proofErr w:type="spellEnd"/>
      <w:r w:rsidRPr="00661DF1">
        <w:rPr>
          <w:rFonts w:ascii="Times New Roman" w:hAnsi="Times New Roman"/>
          <w:sz w:val="24"/>
          <w:szCs w:val="24"/>
        </w:rPr>
        <w:t xml:space="preserve"> serious degradation as evidence by reduced soil fertility, soil erosion and desert frication as result from the large agriculture activities which involve deforestation and destruction of water shed nothing that, this would contribute to increase as a result of population pressures in these rural areas. Therefore has a mean to save the treble situation introduced appropriate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and project to reactivity and these problems?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w:t>
      </w:r>
      <w:r w:rsidRPr="00661DF1">
        <w:rPr>
          <w:rFonts w:ascii="Times New Roman" w:hAnsi="Times New Roman"/>
          <w:sz w:val="24"/>
          <w:szCs w:val="24"/>
        </w:rPr>
        <w:tab/>
        <w:t xml:space="preserve">National accelerated food production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(NAFPP).</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B</w:t>
      </w:r>
      <w:r w:rsidRPr="00661DF1">
        <w:rPr>
          <w:rFonts w:ascii="Times New Roman" w:hAnsi="Times New Roman"/>
          <w:sz w:val="24"/>
          <w:szCs w:val="24"/>
        </w:rPr>
        <w:tab/>
        <w:t>River basin development authorities (RBDA)</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C</w:t>
      </w:r>
      <w:r w:rsidRPr="00661DF1">
        <w:rPr>
          <w:rFonts w:ascii="Times New Roman" w:hAnsi="Times New Roman"/>
          <w:sz w:val="24"/>
          <w:szCs w:val="24"/>
        </w:rPr>
        <w:tab/>
        <w:t xml:space="preserve">Integrated agricultural development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(ADP)</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w:t>
      </w:r>
      <w:r w:rsidRPr="00661DF1">
        <w:rPr>
          <w:rFonts w:ascii="Times New Roman" w:hAnsi="Times New Roman"/>
          <w:sz w:val="24"/>
          <w:szCs w:val="24"/>
        </w:rPr>
        <w:tab/>
        <w:t xml:space="preserve">National poverty eradication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(NPEP)</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E </w:t>
      </w:r>
      <w:r w:rsidRPr="00661DF1">
        <w:rPr>
          <w:rFonts w:ascii="Times New Roman" w:hAnsi="Times New Roman"/>
          <w:sz w:val="24"/>
          <w:szCs w:val="24"/>
        </w:rPr>
        <w:tab/>
        <w:t>Rural electrification board (REB)</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r>
      <w:proofErr w:type="spellStart"/>
      <w:r w:rsidRPr="00661DF1">
        <w:rPr>
          <w:rFonts w:ascii="Times New Roman" w:hAnsi="Times New Roman"/>
          <w:sz w:val="24"/>
          <w:szCs w:val="24"/>
        </w:rPr>
        <w:t>Further more</w:t>
      </w:r>
      <w:proofErr w:type="spellEnd"/>
      <w:r w:rsidRPr="00661DF1">
        <w:rPr>
          <w:rFonts w:ascii="Times New Roman" w:hAnsi="Times New Roman"/>
          <w:sz w:val="24"/>
          <w:szCs w:val="24"/>
        </w:rPr>
        <w:t xml:space="preserve"> operation agencies such as federal ministry of agriculture, research institution and federal. All their relevant weakness in strength the maintenances were asses d.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Rural development project in Nigeria has their origin in the commodity export economic launched at the turn of the country by the 1950 these were supplement by the form settlement schemes of the former settlement of the former western and eastern Nigeria aimed at solving the primary school leaver unemployment problem.</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2.3</w:t>
      </w:r>
      <w:r w:rsidRPr="00661DF1">
        <w:rPr>
          <w:rFonts w:ascii="Times New Roman" w:hAnsi="Times New Roman"/>
          <w:b/>
          <w:sz w:val="24"/>
          <w:szCs w:val="24"/>
        </w:rPr>
        <w:tab/>
        <w:t xml:space="preserve">Summary </w:t>
      </w:r>
      <w:r w:rsidR="00AF77AA" w:rsidRPr="00661DF1">
        <w:rPr>
          <w:rFonts w:ascii="Times New Roman" w:hAnsi="Times New Roman"/>
          <w:b/>
          <w:sz w:val="24"/>
          <w:szCs w:val="24"/>
        </w:rPr>
        <w:t xml:space="preserve">of the </w:t>
      </w:r>
      <w:r w:rsidRPr="00661DF1">
        <w:rPr>
          <w:rFonts w:ascii="Times New Roman" w:hAnsi="Times New Roman"/>
          <w:b/>
          <w:sz w:val="24"/>
          <w:szCs w:val="24"/>
        </w:rPr>
        <w:t>Chapter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This implies that the fact remains only the government is expected to play all roles required for rural development.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There are lot of vital roles expected to be played by the rural communities themselves, these relate to what is obliged to be done by low, as a people of communities, this means that there are certain responsibilities which are expected of every people in a community.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Obligation is the power that is required by the communities to ensure the performance by their role and make their impact, such roles include the following:</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 xml:space="preserve">1. Obeying the Law: </w:t>
      </w:r>
      <w:r w:rsidRPr="00661DF1">
        <w:rPr>
          <w:rFonts w:ascii="Times New Roman" w:hAnsi="Times New Roman"/>
          <w:sz w:val="24"/>
          <w:szCs w:val="24"/>
        </w:rPr>
        <w:t xml:space="preserve">As this implies the people in community </w:t>
      </w:r>
      <w:proofErr w:type="spellStart"/>
      <w:r w:rsidRPr="00661DF1">
        <w:rPr>
          <w:rFonts w:ascii="Times New Roman" w:hAnsi="Times New Roman"/>
          <w:sz w:val="24"/>
          <w:szCs w:val="24"/>
        </w:rPr>
        <w:t>arte</w:t>
      </w:r>
      <w:proofErr w:type="spellEnd"/>
      <w:r w:rsidRPr="00661DF1">
        <w:rPr>
          <w:rFonts w:ascii="Times New Roman" w:hAnsi="Times New Roman"/>
          <w:sz w:val="24"/>
          <w:szCs w:val="24"/>
        </w:rPr>
        <w:t xml:space="preserve"> expected to obey the law of the land, these laws of the land anarchy of lawlessness may ensure on the </w:t>
      </w:r>
      <w:r w:rsidRPr="00661DF1">
        <w:rPr>
          <w:rFonts w:ascii="Times New Roman" w:hAnsi="Times New Roman"/>
          <w:sz w:val="24"/>
          <w:szCs w:val="24"/>
        </w:rPr>
        <w:lastRenderedPageBreak/>
        <w:t>hand and peace unity, harmony and order will prevail in law where laws are obeyed and the communities will be rapidly developed.</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 xml:space="preserve">2. Prompt Payment of Taxes: </w:t>
      </w:r>
      <w:r w:rsidRPr="00661DF1">
        <w:rPr>
          <w:rFonts w:ascii="Times New Roman" w:hAnsi="Times New Roman"/>
          <w:sz w:val="24"/>
          <w:szCs w:val="24"/>
        </w:rPr>
        <w:t>As well all know, tax is a compulsory levies imposed on individual tax are the major way which government at all level generate fund to provide essential services for all people welfare and rural development every tax able people of the communities are expected to pay tax regularly and honesty to enable government to pay their vital role on rural development.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b/>
          <w:sz w:val="24"/>
          <w:szCs w:val="24"/>
        </w:rPr>
        <w:t>3.</w:t>
      </w:r>
      <w:r w:rsidRPr="00661DF1">
        <w:rPr>
          <w:rFonts w:ascii="Times New Roman" w:hAnsi="Times New Roman"/>
          <w:sz w:val="24"/>
          <w:szCs w:val="24"/>
        </w:rPr>
        <w:t xml:space="preserve"> </w:t>
      </w:r>
      <w:r w:rsidRPr="00661DF1">
        <w:rPr>
          <w:rFonts w:ascii="Times New Roman" w:hAnsi="Times New Roman"/>
          <w:b/>
          <w:sz w:val="24"/>
          <w:szCs w:val="24"/>
        </w:rPr>
        <w:t>Loyalty To Council</w:t>
      </w:r>
      <w:r w:rsidRPr="00661DF1">
        <w:rPr>
          <w:rFonts w:ascii="Times New Roman" w:hAnsi="Times New Roman"/>
          <w:sz w:val="24"/>
          <w:szCs w:val="24"/>
        </w:rPr>
        <w:t xml:space="preserve">: The fact remain that every people in community is expected to be loyal to the government and a hide by the constitution, other roles expected to be played by communities are to porter and preserve public properties and fight against misappropriation and squandering of public </w:t>
      </w:r>
      <w:proofErr w:type="spellStart"/>
      <w:r w:rsidRPr="00661DF1">
        <w:rPr>
          <w:rFonts w:ascii="Times New Roman" w:hAnsi="Times New Roman"/>
          <w:sz w:val="24"/>
          <w:szCs w:val="24"/>
        </w:rPr>
        <w:t>founds</w:t>
      </w:r>
      <w:proofErr w:type="spellEnd"/>
      <w:r w:rsidRPr="00661DF1">
        <w:rPr>
          <w:rFonts w:ascii="Times New Roman" w:hAnsi="Times New Roman"/>
          <w:sz w:val="24"/>
          <w:szCs w:val="24"/>
        </w:rPr>
        <w: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To live in unity and harmony and in the secret of common brotherhood, to make positive and useful contribution of the rural development progress and </w:t>
      </w:r>
      <w:proofErr w:type="spellStart"/>
      <w:r w:rsidRPr="00661DF1">
        <w:rPr>
          <w:rFonts w:ascii="Times New Roman" w:hAnsi="Times New Roman"/>
          <w:sz w:val="24"/>
          <w:szCs w:val="24"/>
        </w:rPr>
        <w:t>well being</w:t>
      </w:r>
      <w:proofErr w:type="spellEnd"/>
      <w:r w:rsidRPr="00661DF1">
        <w:rPr>
          <w:rFonts w:ascii="Times New Roman" w:hAnsi="Times New Roman"/>
          <w:sz w:val="24"/>
          <w:szCs w:val="24"/>
        </w:rPr>
        <w:t xml:space="preserve"> of the communities where they resides.</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 xml:space="preserve">4. Assisting Law Enforcement Agent: </w:t>
      </w:r>
      <w:r w:rsidRPr="00661DF1">
        <w:rPr>
          <w:rFonts w:ascii="Times New Roman" w:hAnsi="Times New Roman"/>
          <w:sz w:val="24"/>
          <w:szCs w:val="24"/>
        </w:rPr>
        <w:t>Also every people in a community are expected to assist law enforcement agent such as police arrest law breaker in the communities, the communities’ release of useful information by the communities to the law enforcement agent will bring security in the communities.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About all cooperation among tribal religion group should manual for other communities’ roles and impact on rural development.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As all know most of our communities consist various people and these people have their different tribal, ethnic and religious affliction which each group belief and without maximum cooperation among them, nothing could be done as development in that rural community.</w:t>
      </w:r>
    </w:p>
    <w:p w:rsidR="00661DF1" w:rsidRPr="00661DF1" w:rsidRDefault="00661DF1" w:rsidP="00661DF1">
      <w:pPr>
        <w:spacing w:after="200" w:line="360" w:lineRule="auto"/>
        <w:jc w:val="both"/>
        <w:rPr>
          <w:rFonts w:eastAsia="Calibri"/>
          <w:b/>
        </w:rPr>
      </w:pPr>
      <w:r w:rsidRPr="00661DF1">
        <w:rPr>
          <w:b/>
        </w:rPr>
        <w:br w:type="page"/>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lastRenderedPageBreak/>
        <w:t>CHAPTER THREE</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3.1</w:t>
      </w:r>
      <w:r w:rsidRPr="00661DF1">
        <w:rPr>
          <w:rFonts w:ascii="Times New Roman" w:hAnsi="Times New Roman"/>
          <w:b/>
          <w:sz w:val="24"/>
          <w:szCs w:val="24"/>
        </w:rPr>
        <w:tab/>
        <w:t>Methodology</w:t>
      </w:r>
    </w:p>
    <w:p w:rsidR="00661DF1" w:rsidRPr="00661DF1" w:rsidRDefault="00661DF1" w:rsidP="00661DF1">
      <w:pPr>
        <w:pStyle w:val="NoSpacing"/>
        <w:spacing w:line="360" w:lineRule="auto"/>
        <w:ind w:firstLine="720"/>
        <w:jc w:val="both"/>
        <w:rPr>
          <w:rFonts w:ascii="Times New Roman" w:hAnsi="Times New Roman"/>
          <w:b/>
          <w:sz w:val="24"/>
          <w:szCs w:val="24"/>
        </w:rPr>
      </w:pPr>
      <w:r w:rsidRPr="00661DF1">
        <w:rPr>
          <w:rFonts w:ascii="Times New Roman" w:hAnsi="Times New Roman"/>
          <w:b/>
          <w:sz w:val="24"/>
          <w:szCs w:val="24"/>
        </w:rPr>
        <w:t xml:space="preserve">Introduction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Hawkins (</w:t>
      </w:r>
      <w:r w:rsidR="002C24D9">
        <w:rPr>
          <w:rFonts w:ascii="Times New Roman" w:hAnsi="Times New Roman"/>
          <w:sz w:val="24"/>
          <w:szCs w:val="24"/>
        </w:rPr>
        <w:t>2022</w:t>
      </w:r>
      <w:r w:rsidRPr="00661DF1">
        <w:rPr>
          <w:rFonts w:ascii="Times New Roman" w:hAnsi="Times New Roman"/>
          <w:sz w:val="24"/>
          <w:szCs w:val="24"/>
        </w:rPr>
        <w:t>) define methodology as the ``specification of procedure for collecting data and analyzing data necessary to help in solving problem and differences obtain various level of accuracy and value of the information association with each level.</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Therefore, the relevance of research of work is conduct all through research to identify arising problems and solution to be prescribed as a particular direction to solve a research problem.</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b/>
          <w:sz w:val="24"/>
          <w:szCs w:val="24"/>
        </w:rPr>
        <w:t>3.2</w:t>
      </w:r>
      <w:r w:rsidRPr="00661DF1">
        <w:rPr>
          <w:rFonts w:ascii="Times New Roman" w:hAnsi="Times New Roman"/>
          <w:sz w:val="24"/>
          <w:szCs w:val="24"/>
        </w:rPr>
        <w:tab/>
      </w:r>
      <w:r w:rsidRPr="00661DF1">
        <w:rPr>
          <w:rFonts w:ascii="Times New Roman" w:hAnsi="Times New Roman"/>
          <w:b/>
          <w:sz w:val="24"/>
          <w:szCs w:val="24"/>
        </w:rPr>
        <w:t xml:space="preserve">Sample </w:t>
      </w:r>
      <w:r w:rsidR="00AF77AA" w:rsidRPr="00661DF1">
        <w:rPr>
          <w:rFonts w:ascii="Times New Roman" w:hAnsi="Times New Roman"/>
          <w:b/>
          <w:sz w:val="24"/>
          <w:szCs w:val="24"/>
        </w:rPr>
        <w:t xml:space="preserve">and </w:t>
      </w:r>
      <w:r w:rsidRPr="00661DF1">
        <w:rPr>
          <w:rFonts w:ascii="Times New Roman" w:hAnsi="Times New Roman"/>
          <w:b/>
          <w:sz w:val="24"/>
          <w:szCs w:val="24"/>
        </w:rPr>
        <w:t xml:space="preserve">Population </w:t>
      </w:r>
      <w:r w:rsidR="00AF77AA" w:rsidRPr="00661DF1">
        <w:rPr>
          <w:rFonts w:ascii="Times New Roman" w:hAnsi="Times New Roman"/>
          <w:b/>
          <w:sz w:val="24"/>
          <w:szCs w:val="24"/>
        </w:rPr>
        <w:t xml:space="preserve">of the </w:t>
      </w:r>
      <w:r w:rsidRPr="00661DF1">
        <w:rPr>
          <w:rFonts w:ascii="Times New Roman" w:hAnsi="Times New Roman"/>
          <w:b/>
          <w:sz w:val="24"/>
          <w:szCs w:val="24"/>
        </w:rPr>
        <w:t>Study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Subject for the study were selected through sample random sampling method to ensure that various group of staff in the development of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area party questionnaires will be minister by the staff of the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area.</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 local government is mainly populated Yoruba as well as other tribes that are found in thousand, the predominant religion of the people is Islam and some Christianity while other traditional region worshiper worshipping their goods unconstraint.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According to the provisional head of April </w:t>
      </w:r>
      <w:r w:rsidR="002C24D9">
        <w:rPr>
          <w:rFonts w:ascii="Times New Roman" w:hAnsi="Times New Roman"/>
          <w:sz w:val="24"/>
          <w:szCs w:val="24"/>
        </w:rPr>
        <w:t>2021</w:t>
      </w:r>
      <w:r w:rsidRPr="00661DF1">
        <w:rPr>
          <w:rFonts w:ascii="Times New Roman" w:hAnsi="Times New Roman"/>
          <w:sz w:val="24"/>
          <w:szCs w:val="24"/>
        </w:rPr>
        <w:t xml:space="preserve"> census the population of local government area is about three hundred and sixty three thousand, two hundred fifty (363240) however it will be dispute to be more than the due to be exercise not carried out properly in the area, it has undergo tremendous social and physical development which has made local government justified it creation.  </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3.3</w:t>
      </w:r>
      <w:r w:rsidRPr="00661DF1">
        <w:rPr>
          <w:rFonts w:ascii="Times New Roman" w:hAnsi="Times New Roman"/>
          <w:b/>
          <w:sz w:val="24"/>
          <w:szCs w:val="24"/>
        </w:rPr>
        <w:tab/>
        <w:t xml:space="preserve">Source </w:t>
      </w:r>
      <w:r w:rsidR="00AF77AA" w:rsidRPr="00661DF1">
        <w:rPr>
          <w:rFonts w:ascii="Times New Roman" w:hAnsi="Times New Roman"/>
          <w:b/>
          <w:sz w:val="24"/>
          <w:szCs w:val="24"/>
        </w:rPr>
        <w:t xml:space="preserve">of </w:t>
      </w:r>
      <w:r w:rsidRPr="00661DF1">
        <w:rPr>
          <w:rFonts w:ascii="Times New Roman" w:hAnsi="Times New Roman"/>
          <w:b/>
          <w:sz w:val="24"/>
          <w:szCs w:val="24"/>
        </w:rPr>
        <w:t>Data Collection</w:t>
      </w:r>
    </w:p>
    <w:p w:rsidR="00661DF1" w:rsidRPr="00661DF1" w:rsidRDefault="00661DF1" w:rsidP="00661DF1">
      <w:pPr>
        <w:pStyle w:val="NoSpacing"/>
        <w:spacing w:line="360" w:lineRule="auto"/>
        <w:ind w:firstLine="720"/>
        <w:jc w:val="both"/>
        <w:rPr>
          <w:rFonts w:ascii="Times New Roman" w:hAnsi="Times New Roman"/>
          <w:sz w:val="24"/>
          <w:szCs w:val="24"/>
        </w:rPr>
      </w:pPr>
      <w:r w:rsidRPr="00661DF1">
        <w:rPr>
          <w:rFonts w:ascii="Times New Roman" w:hAnsi="Times New Roman"/>
          <w:sz w:val="24"/>
          <w:szCs w:val="24"/>
        </w:rPr>
        <w:t>The research study made use two major source of data collection these include (</w:t>
      </w:r>
      <w:proofErr w:type="spellStart"/>
      <w:r w:rsidRPr="00661DF1">
        <w:rPr>
          <w:rFonts w:ascii="Times New Roman" w:hAnsi="Times New Roman"/>
          <w:sz w:val="24"/>
          <w:szCs w:val="24"/>
        </w:rPr>
        <w:t>i</w:t>
      </w:r>
      <w:proofErr w:type="spellEnd"/>
      <w:r w:rsidRPr="00661DF1">
        <w:rPr>
          <w:rFonts w:ascii="Times New Roman" w:hAnsi="Times New Roman"/>
          <w:sz w:val="24"/>
          <w:szCs w:val="24"/>
        </w:rPr>
        <w:t>) primary source (ii) secondary source</w:t>
      </w:r>
    </w:p>
    <w:p w:rsidR="00661DF1" w:rsidRPr="00661DF1" w:rsidRDefault="00661DF1" w:rsidP="00661DF1">
      <w:pPr>
        <w:pStyle w:val="NoSpacing"/>
        <w:numPr>
          <w:ilvl w:val="0"/>
          <w:numId w:val="6"/>
        </w:numPr>
        <w:spacing w:line="360" w:lineRule="auto"/>
        <w:jc w:val="both"/>
        <w:rPr>
          <w:rFonts w:ascii="Times New Roman" w:hAnsi="Times New Roman"/>
          <w:sz w:val="24"/>
          <w:szCs w:val="24"/>
        </w:rPr>
      </w:pPr>
      <w:r w:rsidRPr="00661DF1">
        <w:rPr>
          <w:rFonts w:ascii="Times New Roman" w:hAnsi="Times New Roman"/>
          <w:b/>
          <w:sz w:val="24"/>
          <w:szCs w:val="24"/>
        </w:rPr>
        <w:t>Primary source:</w:t>
      </w:r>
      <w:r w:rsidRPr="00661DF1">
        <w:rPr>
          <w:rFonts w:ascii="Times New Roman" w:hAnsi="Times New Roman"/>
          <w:sz w:val="24"/>
          <w:szCs w:val="24"/>
        </w:rPr>
        <w:t xml:space="preserve"> the data or information collection from the source is from original source the researchers obtain this information directly from the respondent by using questionnaires the context of the question must be in line with research objective and question.</w:t>
      </w:r>
    </w:p>
    <w:p w:rsidR="00661DF1" w:rsidRPr="00661DF1" w:rsidRDefault="00661DF1" w:rsidP="00661DF1">
      <w:pPr>
        <w:pStyle w:val="NoSpacing"/>
        <w:numPr>
          <w:ilvl w:val="0"/>
          <w:numId w:val="6"/>
        </w:numPr>
        <w:spacing w:line="360" w:lineRule="auto"/>
        <w:jc w:val="both"/>
        <w:rPr>
          <w:rFonts w:ascii="Times New Roman" w:hAnsi="Times New Roman"/>
          <w:sz w:val="24"/>
          <w:szCs w:val="24"/>
        </w:rPr>
      </w:pPr>
      <w:r w:rsidRPr="00661DF1">
        <w:rPr>
          <w:rFonts w:ascii="Times New Roman" w:hAnsi="Times New Roman"/>
          <w:b/>
          <w:sz w:val="24"/>
          <w:szCs w:val="24"/>
        </w:rPr>
        <w:lastRenderedPageBreak/>
        <w:t>Secondary source</w:t>
      </w:r>
      <w:r w:rsidRPr="00661DF1">
        <w:rPr>
          <w:rFonts w:ascii="Times New Roman" w:hAnsi="Times New Roman"/>
          <w:sz w:val="24"/>
          <w:szCs w:val="24"/>
        </w:rPr>
        <w:t xml:space="preserve"> these are data and information already collected and available in the libraries textbooks, journal, magazine etc. it also include the newspaper, daily publication write of lecturer notes to extract and gather information for the research work.</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3.4</w:t>
      </w:r>
      <w:r w:rsidRPr="00661DF1">
        <w:rPr>
          <w:rFonts w:ascii="Times New Roman" w:hAnsi="Times New Roman"/>
          <w:b/>
          <w:sz w:val="24"/>
          <w:szCs w:val="24"/>
        </w:rPr>
        <w:tab/>
        <w:t>Method of Data Analysis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 sample tabulation and percentage distribution were used to estimate the respondent response to the questionnaire also, the interpretation were analyzed in descriptive and quantitative way to provide the outcome of the research study.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 chi-square (x) method is employed in the testing of hypothesis to show the relationship between of local government area.</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3.5</w:t>
      </w:r>
      <w:r w:rsidRPr="00661DF1">
        <w:rPr>
          <w:rFonts w:ascii="Times New Roman" w:hAnsi="Times New Roman"/>
          <w:b/>
          <w:sz w:val="24"/>
          <w:szCs w:val="24"/>
        </w:rPr>
        <w:tab/>
        <w:t>Research Problem</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There are many problems encountered in the collection of data this study the first problem encounter which constituted to secrecy of the board those in position to provide information are restricted to do so because of the fear of releasing the commission secret information to unauthorized person looking at the barrier of the research, financial constraint is another problem to the fact that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is not near to the researcher it owing to that constraint that limited to be gathered of best information rather than scanty information to the existence of the subject matter, finally  time constrain also constitute to the problem of data collection, due to the time limited to the research the research is unable to gather as many information which will have made this excises exploratory and elaborate.</w:t>
      </w:r>
    </w:p>
    <w:p w:rsidR="00661DF1" w:rsidRPr="00661DF1" w:rsidRDefault="00661DF1" w:rsidP="00661DF1">
      <w:pPr>
        <w:spacing w:after="200" w:line="360" w:lineRule="auto"/>
        <w:jc w:val="both"/>
        <w:rPr>
          <w:rFonts w:eastAsia="Calibri"/>
          <w:b/>
        </w:rPr>
      </w:pPr>
      <w:r w:rsidRPr="00661DF1">
        <w:rPr>
          <w:b/>
        </w:rPr>
        <w:br w:type="page"/>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lastRenderedPageBreak/>
        <w:t>CHAPTER FOUR</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4.1</w:t>
      </w:r>
      <w:r w:rsidRPr="00661DF1">
        <w:rPr>
          <w:rFonts w:ascii="Times New Roman" w:hAnsi="Times New Roman"/>
          <w:b/>
          <w:sz w:val="24"/>
          <w:szCs w:val="24"/>
        </w:rPr>
        <w:tab/>
        <w:t>Introduction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For the presentation of data analysis for this project we simple percentage distribution and chi –square (*2) analysis are both employed to know the responses of the local government role in rural development and also the question.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 aim of this is to make the interpretation and analysis of the data collected from the field of information the forty questionnaires were administered and where all collected bed from the respondent in this chapter the calculation.</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Section A</w:t>
      </w:r>
    </w:p>
    <w:p w:rsidR="00661DF1" w:rsidRPr="00661DF1" w:rsidRDefault="00661DF1" w:rsidP="00661DF1">
      <w:pPr>
        <w:pStyle w:val="NoSpacing"/>
        <w:tabs>
          <w:tab w:val="left" w:pos="2430"/>
        </w:tabs>
        <w:spacing w:line="360" w:lineRule="auto"/>
        <w:jc w:val="both"/>
        <w:rPr>
          <w:rFonts w:ascii="Times New Roman" w:hAnsi="Times New Roman"/>
          <w:b/>
          <w:sz w:val="24"/>
          <w:szCs w:val="24"/>
        </w:rPr>
      </w:pPr>
      <w:r w:rsidRPr="00661DF1">
        <w:rPr>
          <w:rFonts w:ascii="Times New Roman" w:hAnsi="Times New Roman"/>
          <w:b/>
          <w:sz w:val="24"/>
          <w:szCs w:val="24"/>
        </w:rPr>
        <w:t xml:space="preserve">Table One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Distribution </w:t>
      </w:r>
      <w:proofErr w:type="gramStart"/>
      <w:r w:rsidRPr="00661DF1">
        <w:rPr>
          <w:rFonts w:ascii="Times New Roman" w:hAnsi="Times New Roman"/>
          <w:sz w:val="24"/>
          <w:szCs w:val="24"/>
        </w:rPr>
        <w:t>Of</w:t>
      </w:r>
      <w:proofErr w:type="gramEnd"/>
      <w:r w:rsidRPr="00661DF1">
        <w:rPr>
          <w:rFonts w:ascii="Times New Roman" w:hAnsi="Times New Roman"/>
          <w:sz w:val="24"/>
          <w:szCs w:val="24"/>
        </w:rPr>
        <w:t xml:space="preserve"> Response By Sex</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1916"/>
        <w:gridCol w:w="2070"/>
      </w:tblGrid>
      <w:tr w:rsidR="00661DF1" w:rsidRPr="00661DF1" w:rsidTr="00661DF1">
        <w:tc>
          <w:tcPr>
            <w:tcW w:w="2602"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Sex </w:t>
            </w:r>
          </w:p>
        </w:tc>
        <w:tc>
          <w:tcPr>
            <w:tcW w:w="191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Frequency </w:t>
            </w:r>
          </w:p>
        </w:tc>
        <w:tc>
          <w:tcPr>
            <w:tcW w:w="207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Percentage%</w:t>
            </w:r>
          </w:p>
        </w:tc>
      </w:tr>
      <w:tr w:rsidR="00661DF1" w:rsidRPr="00661DF1" w:rsidTr="00661DF1">
        <w:tc>
          <w:tcPr>
            <w:tcW w:w="2602"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Female</w:t>
            </w:r>
          </w:p>
        </w:tc>
        <w:tc>
          <w:tcPr>
            <w:tcW w:w="191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18</w:t>
            </w:r>
          </w:p>
        </w:tc>
        <w:tc>
          <w:tcPr>
            <w:tcW w:w="207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45</w:t>
            </w:r>
          </w:p>
        </w:tc>
      </w:tr>
      <w:tr w:rsidR="00661DF1" w:rsidRPr="00661DF1" w:rsidTr="00661DF1">
        <w:tc>
          <w:tcPr>
            <w:tcW w:w="2602"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Male</w:t>
            </w:r>
          </w:p>
        </w:tc>
        <w:tc>
          <w:tcPr>
            <w:tcW w:w="191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22</w:t>
            </w:r>
          </w:p>
        </w:tc>
        <w:tc>
          <w:tcPr>
            <w:tcW w:w="207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55</w:t>
            </w:r>
          </w:p>
        </w:tc>
      </w:tr>
      <w:tr w:rsidR="00661DF1" w:rsidRPr="00661DF1" w:rsidTr="00661DF1">
        <w:tc>
          <w:tcPr>
            <w:tcW w:w="2602"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Total </w:t>
            </w:r>
          </w:p>
        </w:tc>
        <w:tc>
          <w:tcPr>
            <w:tcW w:w="191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207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100</w:t>
            </w:r>
          </w:p>
        </w:tc>
      </w:tr>
    </w:tbl>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w:t>
      </w: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Sources: field survey 2025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From the above table it could deducted eighteen (18) respondent (45%) were female while twenty-two (22) (55%) were male respondent to the questionnaire in the above.</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Table Two</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Distribution </w:t>
      </w:r>
      <w:proofErr w:type="gramStart"/>
      <w:r w:rsidRPr="00661DF1">
        <w:rPr>
          <w:rFonts w:ascii="Times New Roman" w:hAnsi="Times New Roman"/>
          <w:sz w:val="24"/>
          <w:szCs w:val="24"/>
        </w:rPr>
        <w:t>Of</w:t>
      </w:r>
      <w:proofErr w:type="gramEnd"/>
      <w:r w:rsidRPr="00661DF1">
        <w:rPr>
          <w:rFonts w:ascii="Times New Roman" w:hAnsi="Times New Roman"/>
          <w:sz w:val="24"/>
          <w:szCs w:val="24"/>
        </w:rPr>
        <w:t xml:space="preserve"> Response Of Age</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2145"/>
        <w:gridCol w:w="1980"/>
      </w:tblGrid>
      <w:tr w:rsidR="00661DF1" w:rsidRPr="00661DF1" w:rsidTr="00661DF1">
        <w:tc>
          <w:tcPr>
            <w:tcW w:w="25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Age </w:t>
            </w:r>
          </w:p>
        </w:tc>
        <w:tc>
          <w:tcPr>
            <w:tcW w:w="214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Frequency </w:t>
            </w:r>
          </w:p>
        </w:tc>
        <w:tc>
          <w:tcPr>
            <w:tcW w:w="198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Percentage%</w:t>
            </w:r>
          </w:p>
        </w:tc>
      </w:tr>
      <w:tr w:rsidR="00661DF1" w:rsidRPr="00661DF1" w:rsidTr="00661DF1">
        <w:tc>
          <w:tcPr>
            <w:tcW w:w="25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18-24</w:t>
            </w:r>
          </w:p>
        </w:tc>
        <w:tc>
          <w:tcPr>
            <w:tcW w:w="214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20</w:t>
            </w:r>
          </w:p>
        </w:tc>
        <w:tc>
          <w:tcPr>
            <w:tcW w:w="198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50</w:t>
            </w:r>
          </w:p>
        </w:tc>
      </w:tr>
      <w:tr w:rsidR="00661DF1" w:rsidRPr="00661DF1" w:rsidTr="00661DF1">
        <w:tc>
          <w:tcPr>
            <w:tcW w:w="25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25-34</w:t>
            </w:r>
          </w:p>
        </w:tc>
        <w:tc>
          <w:tcPr>
            <w:tcW w:w="214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w:t>
            </w:r>
          </w:p>
        </w:tc>
        <w:tc>
          <w:tcPr>
            <w:tcW w:w="198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12.5</w:t>
            </w:r>
          </w:p>
        </w:tc>
      </w:tr>
      <w:tr w:rsidR="00661DF1" w:rsidRPr="00661DF1" w:rsidTr="00661DF1">
        <w:tc>
          <w:tcPr>
            <w:tcW w:w="25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35-44</w:t>
            </w:r>
          </w:p>
        </w:tc>
        <w:tc>
          <w:tcPr>
            <w:tcW w:w="214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7</w:t>
            </w:r>
          </w:p>
        </w:tc>
        <w:tc>
          <w:tcPr>
            <w:tcW w:w="198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17.5</w:t>
            </w:r>
          </w:p>
        </w:tc>
      </w:tr>
      <w:tr w:rsidR="00661DF1" w:rsidRPr="00661DF1" w:rsidTr="00661DF1">
        <w:tc>
          <w:tcPr>
            <w:tcW w:w="25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44-60</w:t>
            </w:r>
          </w:p>
        </w:tc>
        <w:tc>
          <w:tcPr>
            <w:tcW w:w="214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98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20</w:t>
            </w:r>
          </w:p>
        </w:tc>
      </w:tr>
      <w:tr w:rsidR="00661DF1" w:rsidRPr="00661DF1" w:rsidTr="00661DF1">
        <w:tc>
          <w:tcPr>
            <w:tcW w:w="25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Total </w:t>
            </w:r>
          </w:p>
        </w:tc>
        <w:tc>
          <w:tcPr>
            <w:tcW w:w="214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w:t>
            </w:r>
          </w:p>
        </w:tc>
        <w:tc>
          <w:tcPr>
            <w:tcW w:w="198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100</w:t>
            </w:r>
          </w:p>
        </w:tc>
      </w:tr>
    </w:tbl>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w:t>
      </w: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b/>
          <w:sz w:val="24"/>
          <w:szCs w:val="24"/>
        </w:rPr>
      </w:pP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Sources: field survey 2025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lastRenderedPageBreak/>
        <w:t>The above table indicate that twenty (20) (50%) respondent to the questionnaire were 18-24 year of age, while five (5) (12.5%) respondent were of age 25-34, seven (7) (17-5%) respondent were age 33-34 year and eight (8) (20) respondent were of 44-60 year.</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Table Three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Distribution </w:t>
      </w:r>
      <w:proofErr w:type="gramStart"/>
      <w:r w:rsidRPr="00661DF1">
        <w:rPr>
          <w:rFonts w:ascii="Times New Roman" w:hAnsi="Times New Roman"/>
          <w:sz w:val="24"/>
          <w:szCs w:val="24"/>
        </w:rPr>
        <w:t>Of</w:t>
      </w:r>
      <w:proofErr w:type="gramEnd"/>
      <w:r w:rsidRPr="00661DF1">
        <w:rPr>
          <w:rFonts w:ascii="Times New Roman" w:hAnsi="Times New Roman"/>
          <w:sz w:val="24"/>
          <w:szCs w:val="24"/>
        </w:rPr>
        <w:t xml:space="preserve"> Respondent Of Male Status</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2781"/>
        <w:gridCol w:w="2831"/>
      </w:tblGrid>
      <w:tr w:rsidR="00661DF1" w:rsidRPr="00661DF1" w:rsidTr="00661DF1">
        <w:tc>
          <w:tcPr>
            <w:tcW w:w="281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Marital status  </w:t>
            </w:r>
          </w:p>
        </w:tc>
        <w:tc>
          <w:tcPr>
            <w:tcW w:w="285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Frequency </w:t>
            </w:r>
          </w:p>
        </w:tc>
        <w:tc>
          <w:tcPr>
            <w:tcW w:w="289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Percentage%</w:t>
            </w:r>
          </w:p>
        </w:tc>
      </w:tr>
      <w:tr w:rsidR="00661DF1" w:rsidRPr="00661DF1" w:rsidTr="00661DF1">
        <w:tc>
          <w:tcPr>
            <w:tcW w:w="281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Single </w:t>
            </w:r>
          </w:p>
        </w:tc>
        <w:tc>
          <w:tcPr>
            <w:tcW w:w="285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w:t>
            </w:r>
          </w:p>
        </w:tc>
        <w:tc>
          <w:tcPr>
            <w:tcW w:w="289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r>
      <w:tr w:rsidR="00661DF1" w:rsidRPr="00661DF1" w:rsidTr="00661DF1">
        <w:tc>
          <w:tcPr>
            <w:tcW w:w="281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Married </w:t>
            </w:r>
          </w:p>
        </w:tc>
        <w:tc>
          <w:tcPr>
            <w:tcW w:w="285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30</w:t>
            </w:r>
          </w:p>
        </w:tc>
        <w:tc>
          <w:tcPr>
            <w:tcW w:w="289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75</w:t>
            </w:r>
          </w:p>
        </w:tc>
      </w:tr>
      <w:tr w:rsidR="00661DF1" w:rsidRPr="00661DF1" w:rsidTr="00661DF1">
        <w:tc>
          <w:tcPr>
            <w:tcW w:w="281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Divorce </w:t>
            </w:r>
          </w:p>
        </w:tc>
        <w:tc>
          <w:tcPr>
            <w:tcW w:w="285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w:t>
            </w:r>
          </w:p>
        </w:tc>
        <w:tc>
          <w:tcPr>
            <w:tcW w:w="289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w:t>
            </w:r>
          </w:p>
        </w:tc>
      </w:tr>
      <w:tr w:rsidR="00661DF1" w:rsidRPr="00661DF1" w:rsidTr="00661DF1">
        <w:tc>
          <w:tcPr>
            <w:tcW w:w="281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Total </w:t>
            </w:r>
          </w:p>
        </w:tc>
        <w:tc>
          <w:tcPr>
            <w:tcW w:w="285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289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100</w:t>
            </w:r>
          </w:p>
        </w:tc>
      </w:tr>
    </w:tbl>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Sources: field survey 2025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From the above table it show that 10 (25%) respondent were answer to the qu</w:t>
      </w:r>
      <w:r w:rsidR="00132B06">
        <w:rPr>
          <w:rFonts w:ascii="Times New Roman" w:hAnsi="Times New Roman"/>
          <w:sz w:val="24"/>
          <w:szCs w:val="24"/>
        </w:rPr>
        <w:t>estionnaire were single 30(75%)</w:t>
      </w:r>
      <w:r w:rsidRPr="00661DF1">
        <w:rPr>
          <w:rFonts w:ascii="Times New Roman" w:hAnsi="Times New Roman"/>
          <w:sz w:val="24"/>
          <w:szCs w:val="24"/>
        </w:rPr>
        <w:t xml:space="preserve"> respondent were married on there were no divorce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Table Four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Distribution </w:t>
      </w:r>
      <w:proofErr w:type="gramStart"/>
      <w:r w:rsidRPr="00661DF1">
        <w:rPr>
          <w:rFonts w:ascii="Times New Roman" w:hAnsi="Times New Roman"/>
          <w:sz w:val="24"/>
          <w:szCs w:val="24"/>
        </w:rPr>
        <w:t>Of</w:t>
      </w:r>
      <w:proofErr w:type="gramEnd"/>
      <w:r w:rsidRPr="00661DF1">
        <w:rPr>
          <w:rFonts w:ascii="Times New Roman" w:hAnsi="Times New Roman"/>
          <w:sz w:val="24"/>
          <w:szCs w:val="24"/>
        </w:rPr>
        <w:t xml:space="preserve"> Respondent By Educational Qualification</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738"/>
        <w:gridCol w:w="2793"/>
      </w:tblGrid>
      <w:tr w:rsidR="00661DF1" w:rsidRPr="00661DF1" w:rsidTr="00661DF1">
        <w:tc>
          <w:tcPr>
            <w:tcW w:w="28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Qualification   </w:t>
            </w:r>
          </w:p>
        </w:tc>
        <w:tc>
          <w:tcPr>
            <w:tcW w:w="282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Frequency </w:t>
            </w:r>
          </w:p>
        </w:tc>
        <w:tc>
          <w:tcPr>
            <w:tcW w:w="286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Percentage%</w:t>
            </w:r>
          </w:p>
        </w:tc>
      </w:tr>
      <w:tr w:rsidR="00661DF1" w:rsidRPr="00661DF1" w:rsidTr="00661DF1">
        <w:tc>
          <w:tcPr>
            <w:tcW w:w="28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BSC/HND</w:t>
            </w:r>
          </w:p>
        </w:tc>
        <w:tc>
          <w:tcPr>
            <w:tcW w:w="282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c>
          <w:tcPr>
            <w:tcW w:w="286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62.5</w:t>
            </w:r>
          </w:p>
        </w:tc>
      </w:tr>
      <w:tr w:rsidR="00661DF1" w:rsidRPr="00661DF1" w:rsidTr="00661DF1">
        <w:tc>
          <w:tcPr>
            <w:tcW w:w="28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OND/NCE</w:t>
            </w:r>
          </w:p>
        </w:tc>
        <w:tc>
          <w:tcPr>
            <w:tcW w:w="282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w:t>
            </w:r>
          </w:p>
        </w:tc>
        <w:tc>
          <w:tcPr>
            <w:tcW w:w="286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r>
      <w:tr w:rsidR="00661DF1" w:rsidRPr="00661DF1" w:rsidTr="00661DF1">
        <w:tc>
          <w:tcPr>
            <w:tcW w:w="28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WASC/SSCE</w:t>
            </w:r>
          </w:p>
        </w:tc>
        <w:tc>
          <w:tcPr>
            <w:tcW w:w="282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w:t>
            </w:r>
          </w:p>
        </w:tc>
        <w:tc>
          <w:tcPr>
            <w:tcW w:w="286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12.5</w:t>
            </w:r>
          </w:p>
        </w:tc>
      </w:tr>
      <w:tr w:rsidR="00661DF1" w:rsidRPr="00661DF1" w:rsidTr="00661DF1">
        <w:tc>
          <w:tcPr>
            <w:tcW w:w="28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Total </w:t>
            </w:r>
          </w:p>
        </w:tc>
        <w:tc>
          <w:tcPr>
            <w:tcW w:w="282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w:t>
            </w:r>
          </w:p>
        </w:tc>
        <w:tc>
          <w:tcPr>
            <w:tcW w:w="286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100</w:t>
            </w:r>
          </w:p>
        </w:tc>
      </w:tr>
    </w:tbl>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Sources: field survey 2025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Table four repeated that twenty-five 25 (62.5%) respondent present (62.5%) were OND/NCE holder while five (5) representing (12.5%) were those who passes WASC/SSCE.  </w:t>
      </w:r>
    </w:p>
    <w:p w:rsidR="00AF77AA" w:rsidRDefault="00AF77AA" w:rsidP="00661DF1">
      <w:pPr>
        <w:pStyle w:val="NoSpacing"/>
        <w:spacing w:line="360" w:lineRule="auto"/>
        <w:jc w:val="both"/>
        <w:rPr>
          <w:rFonts w:ascii="Times New Roman" w:hAnsi="Times New Roman"/>
          <w:b/>
          <w:sz w:val="24"/>
          <w:szCs w:val="24"/>
        </w:rPr>
      </w:pPr>
    </w:p>
    <w:p w:rsidR="00AF77AA" w:rsidRDefault="00AF77AA" w:rsidP="00661DF1">
      <w:pPr>
        <w:pStyle w:val="NoSpacing"/>
        <w:spacing w:line="360" w:lineRule="auto"/>
        <w:jc w:val="both"/>
        <w:rPr>
          <w:rFonts w:ascii="Times New Roman" w:hAnsi="Times New Roman"/>
          <w:b/>
          <w:sz w:val="24"/>
          <w:szCs w:val="24"/>
        </w:rPr>
      </w:pPr>
    </w:p>
    <w:p w:rsidR="00AF77AA" w:rsidRDefault="00AF77AA" w:rsidP="00661DF1">
      <w:pPr>
        <w:pStyle w:val="NoSpacing"/>
        <w:spacing w:line="360" w:lineRule="auto"/>
        <w:jc w:val="both"/>
        <w:rPr>
          <w:rFonts w:ascii="Times New Roman" w:hAnsi="Times New Roman"/>
          <w:b/>
          <w:sz w:val="24"/>
          <w:szCs w:val="24"/>
        </w:rPr>
      </w:pPr>
    </w:p>
    <w:p w:rsidR="00AF77AA" w:rsidRDefault="00AF77AA" w:rsidP="00661DF1">
      <w:pPr>
        <w:pStyle w:val="NoSpacing"/>
        <w:spacing w:line="360" w:lineRule="auto"/>
        <w:jc w:val="both"/>
        <w:rPr>
          <w:rFonts w:ascii="Times New Roman" w:hAnsi="Times New Roman"/>
          <w:b/>
          <w:sz w:val="24"/>
          <w:szCs w:val="24"/>
        </w:rPr>
      </w:pP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lastRenderedPageBreak/>
        <w:t>Table Five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Distribution </w:t>
      </w:r>
      <w:r w:rsidR="002C24D9" w:rsidRPr="00661DF1">
        <w:rPr>
          <w:rFonts w:ascii="Times New Roman" w:hAnsi="Times New Roman"/>
          <w:sz w:val="24"/>
          <w:szCs w:val="24"/>
        </w:rPr>
        <w:t xml:space="preserve">of </w:t>
      </w:r>
      <w:r w:rsidRPr="00661DF1">
        <w:rPr>
          <w:rFonts w:ascii="Times New Roman" w:hAnsi="Times New Roman"/>
          <w:sz w:val="24"/>
          <w:szCs w:val="24"/>
        </w:rPr>
        <w:t xml:space="preserve">Responses </w:t>
      </w:r>
      <w:proofErr w:type="gramStart"/>
      <w:r w:rsidRPr="00661DF1">
        <w:rPr>
          <w:rFonts w:ascii="Times New Roman" w:hAnsi="Times New Roman"/>
          <w:sz w:val="24"/>
          <w:szCs w:val="24"/>
        </w:rPr>
        <w:t>By</w:t>
      </w:r>
      <w:proofErr w:type="gramEnd"/>
      <w:r w:rsidRPr="00661DF1">
        <w:rPr>
          <w:rFonts w:ascii="Times New Roman" w:hAnsi="Times New Roman"/>
          <w:sz w:val="24"/>
          <w:szCs w:val="24"/>
        </w:rPr>
        <w:t xml:space="preserve"> Year Of Services</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1653"/>
        <w:gridCol w:w="2250"/>
      </w:tblGrid>
      <w:tr w:rsidR="00661DF1" w:rsidRPr="00661DF1" w:rsidTr="00661DF1">
        <w:tc>
          <w:tcPr>
            <w:tcW w:w="259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Years of service</w:t>
            </w:r>
          </w:p>
        </w:tc>
        <w:tc>
          <w:tcPr>
            <w:tcW w:w="16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Frequency </w:t>
            </w:r>
          </w:p>
        </w:tc>
        <w:tc>
          <w:tcPr>
            <w:tcW w:w="225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Percentage%</w:t>
            </w:r>
          </w:p>
        </w:tc>
      </w:tr>
      <w:tr w:rsidR="00661DF1" w:rsidRPr="00661DF1" w:rsidTr="00661DF1">
        <w:tc>
          <w:tcPr>
            <w:tcW w:w="259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 year</w:t>
            </w:r>
          </w:p>
        </w:tc>
        <w:tc>
          <w:tcPr>
            <w:tcW w:w="16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w:t>
            </w:r>
          </w:p>
        </w:tc>
        <w:tc>
          <w:tcPr>
            <w:tcW w:w="225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12.5</w:t>
            </w:r>
          </w:p>
        </w:tc>
      </w:tr>
      <w:tr w:rsidR="00661DF1" w:rsidRPr="00661DF1" w:rsidTr="00661DF1">
        <w:tc>
          <w:tcPr>
            <w:tcW w:w="259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 year</w:t>
            </w:r>
          </w:p>
        </w:tc>
        <w:tc>
          <w:tcPr>
            <w:tcW w:w="16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20</w:t>
            </w:r>
          </w:p>
        </w:tc>
        <w:tc>
          <w:tcPr>
            <w:tcW w:w="225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50</w:t>
            </w:r>
          </w:p>
        </w:tc>
      </w:tr>
      <w:tr w:rsidR="00661DF1" w:rsidRPr="00661DF1" w:rsidTr="00661DF1">
        <w:tc>
          <w:tcPr>
            <w:tcW w:w="259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15 year</w:t>
            </w:r>
          </w:p>
        </w:tc>
        <w:tc>
          <w:tcPr>
            <w:tcW w:w="16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w:t>
            </w:r>
          </w:p>
        </w:tc>
        <w:tc>
          <w:tcPr>
            <w:tcW w:w="225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r>
      <w:tr w:rsidR="00661DF1" w:rsidRPr="00661DF1" w:rsidTr="00661DF1">
        <w:tc>
          <w:tcPr>
            <w:tcW w:w="259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30 year above</w:t>
            </w:r>
          </w:p>
        </w:tc>
        <w:tc>
          <w:tcPr>
            <w:tcW w:w="16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w:t>
            </w:r>
          </w:p>
        </w:tc>
        <w:tc>
          <w:tcPr>
            <w:tcW w:w="225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7.5</w:t>
            </w:r>
          </w:p>
        </w:tc>
      </w:tr>
      <w:tr w:rsidR="00661DF1" w:rsidRPr="00661DF1" w:rsidTr="00661DF1">
        <w:tc>
          <w:tcPr>
            <w:tcW w:w="2595"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Total</w:t>
            </w:r>
          </w:p>
        </w:tc>
        <w:tc>
          <w:tcPr>
            <w:tcW w:w="1653"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225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100</w:t>
            </w:r>
          </w:p>
        </w:tc>
      </w:tr>
    </w:tbl>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b/>
          <w:sz w:val="24"/>
          <w:szCs w:val="24"/>
        </w:rPr>
      </w:pP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Sources: field survey 2025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Table five show that (5) respondent have passed five year experienced in the service (20) respondent have ten (10%) year experience just only fifteen (15) respondent have fifteen year (15) experience, just two (2) respondent have twenty year experience while three respondent passes thirty and above year experience in rural development.</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Table Six</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Distribution </w:t>
      </w:r>
      <w:r w:rsidR="002C24D9" w:rsidRPr="00661DF1">
        <w:rPr>
          <w:rFonts w:ascii="Times New Roman" w:hAnsi="Times New Roman"/>
          <w:sz w:val="24"/>
          <w:szCs w:val="24"/>
        </w:rPr>
        <w:t xml:space="preserve">of </w:t>
      </w:r>
      <w:r w:rsidRPr="00661DF1">
        <w:rPr>
          <w:rFonts w:ascii="Times New Roman" w:hAnsi="Times New Roman"/>
          <w:sz w:val="24"/>
          <w:szCs w:val="24"/>
        </w:rPr>
        <w:t>Job Status</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0"/>
        <w:gridCol w:w="2786"/>
        <w:gridCol w:w="2836"/>
      </w:tblGrid>
      <w:tr w:rsidR="00661DF1" w:rsidRPr="00661DF1" w:rsidTr="00661DF1">
        <w:tc>
          <w:tcPr>
            <w:tcW w:w="280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Job    </w:t>
            </w:r>
          </w:p>
        </w:tc>
        <w:tc>
          <w:tcPr>
            <w:tcW w:w="286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Frequency </w:t>
            </w:r>
          </w:p>
        </w:tc>
        <w:tc>
          <w:tcPr>
            <w:tcW w:w="290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Percentage%</w:t>
            </w:r>
          </w:p>
        </w:tc>
      </w:tr>
      <w:tr w:rsidR="00661DF1" w:rsidRPr="00661DF1" w:rsidTr="00661DF1">
        <w:tc>
          <w:tcPr>
            <w:tcW w:w="280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Senior staff </w:t>
            </w:r>
          </w:p>
        </w:tc>
        <w:tc>
          <w:tcPr>
            <w:tcW w:w="286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20</w:t>
            </w:r>
          </w:p>
        </w:tc>
        <w:tc>
          <w:tcPr>
            <w:tcW w:w="290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50</w:t>
            </w:r>
          </w:p>
        </w:tc>
      </w:tr>
      <w:tr w:rsidR="00661DF1" w:rsidRPr="00661DF1" w:rsidTr="00661DF1">
        <w:tc>
          <w:tcPr>
            <w:tcW w:w="280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Middle staff</w:t>
            </w:r>
          </w:p>
        </w:tc>
        <w:tc>
          <w:tcPr>
            <w:tcW w:w="286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w:t>
            </w:r>
          </w:p>
        </w:tc>
        <w:tc>
          <w:tcPr>
            <w:tcW w:w="290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r>
      <w:tr w:rsidR="00661DF1" w:rsidRPr="00661DF1" w:rsidTr="00661DF1">
        <w:tc>
          <w:tcPr>
            <w:tcW w:w="280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Junior staff </w:t>
            </w:r>
          </w:p>
        </w:tc>
        <w:tc>
          <w:tcPr>
            <w:tcW w:w="286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w:t>
            </w:r>
          </w:p>
        </w:tc>
        <w:tc>
          <w:tcPr>
            <w:tcW w:w="290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r>
      <w:tr w:rsidR="00661DF1" w:rsidRPr="00661DF1" w:rsidTr="00661DF1">
        <w:tc>
          <w:tcPr>
            <w:tcW w:w="2807"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Total </w:t>
            </w:r>
          </w:p>
        </w:tc>
        <w:tc>
          <w:tcPr>
            <w:tcW w:w="2860"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290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100</w:t>
            </w:r>
          </w:p>
        </w:tc>
      </w:tr>
    </w:tbl>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Sources: field survey 2025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Table six shows that twenty (20) respondent were senior staff while remaining ten (10) respondents were junior staff of the rural development staff.</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4.2</w:t>
      </w:r>
      <w:r w:rsidRPr="00661DF1">
        <w:rPr>
          <w:rFonts w:ascii="Times New Roman" w:hAnsi="Times New Roman"/>
          <w:b/>
          <w:sz w:val="24"/>
          <w:szCs w:val="24"/>
        </w:rPr>
        <w:tab/>
        <w:t xml:space="preserve">Brief History </w:t>
      </w:r>
      <w:r w:rsidR="00AF77AA" w:rsidRPr="00661DF1">
        <w:rPr>
          <w:rFonts w:ascii="Times New Roman" w:hAnsi="Times New Roman"/>
          <w:b/>
          <w:sz w:val="24"/>
          <w:szCs w:val="24"/>
        </w:rPr>
        <w:t xml:space="preserve">of the </w:t>
      </w:r>
      <w:r w:rsidRPr="00661DF1">
        <w:rPr>
          <w:rFonts w:ascii="Times New Roman" w:hAnsi="Times New Roman"/>
          <w:b/>
          <w:sz w:val="24"/>
          <w:szCs w:val="24"/>
        </w:rPr>
        <w:t>Case Study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The local government was created out august </w:t>
      </w:r>
      <w:r w:rsidR="002C24D9">
        <w:rPr>
          <w:rFonts w:ascii="Times New Roman" w:hAnsi="Times New Roman"/>
          <w:sz w:val="24"/>
          <w:szCs w:val="24"/>
        </w:rPr>
        <w:t>2022</w:t>
      </w:r>
      <w:r w:rsidRPr="00661DF1">
        <w:rPr>
          <w:rFonts w:ascii="Times New Roman" w:hAnsi="Times New Roman"/>
          <w:sz w:val="24"/>
          <w:szCs w:val="24"/>
        </w:rPr>
        <w:t xml:space="preserve"> by the military head of state, general </w:t>
      </w:r>
      <w:proofErr w:type="spellStart"/>
      <w:r w:rsidRPr="00661DF1">
        <w:rPr>
          <w:rFonts w:ascii="Times New Roman" w:hAnsi="Times New Roman"/>
          <w:sz w:val="24"/>
          <w:szCs w:val="24"/>
        </w:rPr>
        <w:t>Olusegun</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Obasanjo</w:t>
      </w:r>
      <w:proofErr w:type="spellEnd"/>
      <w:r w:rsidRPr="00661DF1">
        <w:rPr>
          <w:rFonts w:ascii="Times New Roman" w:hAnsi="Times New Roman"/>
          <w:sz w:val="24"/>
          <w:szCs w:val="24"/>
        </w:rPr>
        <w:t xml:space="preserve"> during the creation of more local government in Nigeria, geographically located, the local government covers area of land, it is bounded by four </w:t>
      </w:r>
      <w:r w:rsidRPr="00661DF1">
        <w:rPr>
          <w:rFonts w:ascii="Times New Roman" w:hAnsi="Times New Roman"/>
          <w:sz w:val="24"/>
          <w:szCs w:val="24"/>
        </w:rPr>
        <w:lastRenderedPageBreak/>
        <w:t xml:space="preserve">other local government in the state </w:t>
      </w:r>
      <w:proofErr w:type="spellStart"/>
      <w:r w:rsidRPr="00661DF1">
        <w:rPr>
          <w:rFonts w:ascii="Times New Roman" w:hAnsi="Times New Roman"/>
          <w:sz w:val="24"/>
          <w:szCs w:val="24"/>
        </w:rPr>
        <w:t>ifelodun</w:t>
      </w:r>
      <w:proofErr w:type="spellEnd"/>
      <w:r w:rsidRPr="00661DF1">
        <w:rPr>
          <w:rFonts w:ascii="Times New Roman" w:hAnsi="Times New Roman"/>
          <w:sz w:val="24"/>
          <w:szCs w:val="24"/>
        </w:rPr>
        <w:t xml:space="preserve"> Ilorin west, Moro and </w:t>
      </w:r>
      <w:proofErr w:type="spellStart"/>
      <w:r w:rsidRPr="00661DF1">
        <w:rPr>
          <w:rFonts w:ascii="Times New Roman" w:hAnsi="Times New Roman"/>
          <w:sz w:val="24"/>
          <w:szCs w:val="24"/>
        </w:rPr>
        <w:t>Oyun</w:t>
      </w:r>
      <w:proofErr w:type="spellEnd"/>
      <w:r w:rsidRPr="00661DF1">
        <w:rPr>
          <w:rFonts w:ascii="Times New Roman" w:hAnsi="Times New Roman"/>
          <w:sz w:val="24"/>
          <w:szCs w:val="24"/>
        </w:rPr>
        <w:t xml:space="preserve"> local government and also bounded with Oyo state respectively.</w:t>
      </w:r>
    </w:p>
    <w:p w:rsidR="00661DF1" w:rsidRPr="00661DF1" w:rsidRDefault="00661DF1" w:rsidP="00661DF1">
      <w:pPr>
        <w:pStyle w:val="NoSpacing"/>
        <w:spacing w:line="360" w:lineRule="auto"/>
        <w:ind w:firstLine="720"/>
        <w:jc w:val="both"/>
        <w:rPr>
          <w:rFonts w:ascii="Times New Roman" w:hAnsi="Times New Roman"/>
          <w:sz w:val="24"/>
          <w:szCs w:val="24"/>
        </w:rPr>
      </w:pPr>
      <w:r w:rsidRPr="00661DF1">
        <w:rPr>
          <w:rFonts w:ascii="Times New Roman" w:hAnsi="Times New Roman"/>
          <w:sz w:val="24"/>
          <w:szCs w:val="24"/>
        </w:rPr>
        <w:t xml:space="preserve">It has since </w:t>
      </w:r>
      <w:proofErr w:type="spellStart"/>
      <w:r w:rsidRPr="00661DF1">
        <w:rPr>
          <w:rFonts w:ascii="Times New Roman" w:hAnsi="Times New Roman"/>
          <w:sz w:val="24"/>
          <w:szCs w:val="24"/>
        </w:rPr>
        <w:t>it</w:t>
      </w:r>
      <w:proofErr w:type="spellEnd"/>
      <w:r w:rsidRPr="00661DF1">
        <w:rPr>
          <w:rFonts w:ascii="Times New Roman" w:hAnsi="Times New Roman"/>
          <w:sz w:val="24"/>
          <w:szCs w:val="24"/>
        </w:rPr>
        <w:t xml:space="preserve"> establishment by the council with chief David </w:t>
      </w:r>
      <w:proofErr w:type="spellStart"/>
      <w:r w:rsidRPr="00661DF1">
        <w:rPr>
          <w:rFonts w:ascii="Times New Roman" w:hAnsi="Times New Roman"/>
          <w:sz w:val="24"/>
          <w:szCs w:val="24"/>
        </w:rPr>
        <w:t>Akiola</w:t>
      </w:r>
      <w:proofErr w:type="spellEnd"/>
      <w:r w:rsidRPr="00661DF1">
        <w:rPr>
          <w:rFonts w:ascii="Times New Roman" w:hAnsi="Times New Roman"/>
          <w:sz w:val="24"/>
          <w:szCs w:val="24"/>
        </w:rPr>
        <w:t xml:space="preserve"> administer by the first chairman local government made up of three (3) district </w:t>
      </w:r>
      <w:proofErr w:type="spellStart"/>
      <w:r w:rsidRPr="00661DF1">
        <w:rPr>
          <w:rFonts w:ascii="Times New Roman" w:hAnsi="Times New Roman"/>
          <w:sz w:val="24"/>
          <w:szCs w:val="24"/>
        </w:rPr>
        <w:t>Afon</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onire</w:t>
      </w:r>
      <w:proofErr w:type="spellEnd"/>
      <w:r w:rsidRPr="00661DF1">
        <w:rPr>
          <w:rFonts w:ascii="Times New Roman" w:hAnsi="Times New Roman"/>
          <w:sz w:val="24"/>
          <w:szCs w:val="24"/>
        </w:rPr>
        <w:t xml:space="preserve"> and </w:t>
      </w:r>
      <w:proofErr w:type="spellStart"/>
      <w:r w:rsidRPr="00661DF1">
        <w:rPr>
          <w:rFonts w:ascii="Times New Roman" w:hAnsi="Times New Roman"/>
          <w:sz w:val="24"/>
          <w:szCs w:val="24"/>
        </w:rPr>
        <w:t>owode</w:t>
      </w:r>
      <w:proofErr w:type="spellEnd"/>
      <w:r w:rsidRPr="00661DF1">
        <w:rPr>
          <w:rFonts w:ascii="Times New Roman" w:hAnsi="Times New Roman"/>
          <w:sz w:val="24"/>
          <w:szCs w:val="24"/>
        </w:rPr>
        <w:t xml:space="preserve"> with head quarter at  </w:t>
      </w:r>
      <w:proofErr w:type="spellStart"/>
      <w:r w:rsidRPr="00661DF1">
        <w:rPr>
          <w:rFonts w:ascii="Times New Roman" w:hAnsi="Times New Roman"/>
          <w:sz w:val="24"/>
          <w:szCs w:val="24"/>
        </w:rPr>
        <w:t>Afon</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Balah</w:t>
      </w:r>
      <w:proofErr w:type="spellEnd"/>
      <w:r w:rsidRPr="00661DF1">
        <w:rPr>
          <w:rFonts w:ascii="Times New Roman" w:hAnsi="Times New Roman"/>
          <w:sz w:val="24"/>
          <w:szCs w:val="24"/>
        </w:rPr>
        <w:t xml:space="preserve"> and </w:t>
      </w:r>
      <w:proofErr w:type="spellStart"/>
      <w:r w:rsidRPr="00661DF1">
        <w:rPr>
          <w:rFonts w:ascii="Times New Roman" w:hAnsi="Times New Roman"/>
          <w:sz w:val="24"/>
          <w:szCs w:val="24"/>
        </w:rPr>
        <w:t>Alapa</w:t>
      </w:r>
      <w:proofErr w:type="spellEnd"/>
      <w:r w:rsidRPr="00661DF1">
        <w:rPr>
          <w:rFonts w:ascii="Times New Roman" w:hAnsi="Times New Roman"/>
          <w:sz w:val="24"/>
          <w:szCs w:val="24"/>
        </w:rPr>
        <w: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Respectably and seventeen (17) wards, these are </w:t>
      </w:r>
      <w:proofErr w:type="spellStart"/>
      <w:r w:rsidRPr="00661DF1">
        <w:rPr>
          <w:rFonts w:ascii="Times New Roman" w:hAnsi="Times New Roman"/>
          <w:sz w:val="24"/>
          <w:szCs w:val="24"/>
        </w:rPr>
        <w:t>Afon</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Ila-oja</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Aboro</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laduba</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Agisoki</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yowere</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awo</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adigbo</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orimaro</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odo</w:t>
      </w:r>
      <w:proofErr w:type="spellEnd"/>
      <w:r w:rsidRPr="00661DF1">
        <w:rPr>
          <w:rFonts w:ascii="Times New Roman" w:hAnsi="Times New Roman"/>
          <w:sz w:val="24"/>
          <w:szCs w:val="24"/>
        </w:rPr>
        <w:t xml:space="preserve">-ode </w:t>
      </w:r>
      <w:proofErr w:type="spellStart"/>
      <w:r w:rsidRPr="00661DF1">
        <w:rPr>
          <w:rFonts w:ascii="Times New Roman" w:hAnsi="Times New Roman"/>
          <w:sz w:val="24"/>
          <w:szCs w:val="24"/>
        </w:rPr>
        <w:t>obodoroke-reke</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ogele</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budo-egba</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okesha</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labue</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agboma</w:t>
      </w:r>
      <w:proofErr w:type="spellEnd"/>
      <w:r w:rsidRPr="00661DF1">
        <w:rPr>
          <w:rFonts w:ascii="Times New Roman" w:hAnsi="Times New Roman"/>
          <w:sz w:val="24"/>
          <w:szCs w:val="24"/>
        </w:rPr>
        <w:t xml:space="preserve"> fata </w:t>
      </w:r>
      <w:proofErr w:type="spellStart"/>
      <w:r w:rsidRPr="00661DF1">
        <w:rPr>
          <w:rFonts w:ascii="Times New Roman" w:hAnsi="Times New Roman"/>
          <w:sz w:val="24"/>
          <w:szCs w:val="24"/>
        </w:rPr>
        <w:t>alapa-onire</w:t>
      </w:r>
      <w:proofErr w:type="spellEnd"/>
      <w:r w:rsidRPr="00661DF1">
        <w:rPr>
          <w:rFonts w:ascii="Times New Roman" w:hAnsi="Times New Roman"/>
          <w:sz w:val="24"/>
          <w:szCs w:val="24"/>
        </w:rPr>
        <w:t xml:space="preserve"> ode </w:t>
      </w:r>
      <w:proofErr w:type="spellStart"/>
      <w:r w:rsidRPr="00661DF1">
        <w:rPr>
          <w:rFonts w:ascii="Times New Roman" w:hAnsi="Times New Roman"/>
          <w:sz w:val="24"/>
          <w:szCs w:val="24"/>
        </w:rPr>
        <w:t>ogun</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Yowere</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ilokeweru</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gambari</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Ayekale</w:t>
      </w:r>
      <w:proofErr w:type="spellEnd"/>
      <w:r w:rsidRPr="00661DF1">
        <w:rPr>
          <w:rFonts w:ascii="Times New Roman" w:hAnsi="Times New Roman"/>
          <w:sz w:val="24"/>
          <w:szCs w:val="24"/>
        </w:rPr>
        <w:t xml:space="preserve">) </w:t>
      </w:r>
      <w:proofErr w:type="spellStart"/>
      <w:r w:rsidRPr="00661DF1">
        <w:rPr>
          <w:rFonts w:ascii="Times New Roman" w:hAnsi="Times New Roman"/>
          <w:sz w:val="24"/>
          <w:szCs w:val="24"/>
        </w:rPr>
        <w:t>alajasi</w:t>
      </w:r>
      <w:proofErr w:type="spellEnd"/>
      <w:r w:rsidRPr="00661DF1">
        <w:rPr>
          <w:rFonts w:ascii="Times New Roman" w:hAnsi="Times New Roman"/>
          <w:sz w:val="24"/>
          <w:szCs w:val="24"/>
        </w:rPr>
        <w:t xml:space="preserve"> and </w:t>
      </w:r>
      <w:proofErr w:type="spellStart"/>
      <w:r w:rsidRPr="00661DF1">
        <w:rPr>
          <w:rFonts w:ascii="Times New Roman" w:hAnsi="Times New Roman"/>
          <w:sz w:val="24"/>
          <w:szCs w:val="24"/>
        </w:rPr>
        <w:t>owode-Gbogun</w:t>
      </w:r>
      <w:proofErr w:type="spellEnd"/>
      <w:r w:rsidRPr="00661DF1">
        <w:rPr>
          <w:rFonts w:ascii="Times New Roman" w:hAnsi="Times New Roman"/>
          <w:sz w:val="24"/>
          <w:szCs w:val="24"/>
        </w:rPr>
        <w:t xml:space="preserve"> ward respectively </w:t>
      </w:r>
      <w:proofErr w:type="spellStart"/>
      <w:r w:rsidRPr="00661DF1">
        <w:rPr>
          <w:rFonts w:ascii="Times New Roman" w:hAnsi="Times New Roman"/>
          <w:sz w:val="24"/>
          <w:szCs w:val="24"/>
        </w:rPr>
        <w:t>Ase</w:t>
      </w:r>
      <w:proofErr w:type="spellEnd"/>
      <w:r w:rsidRPr="00661DF1">
        <w:rPr>
          <w:rFonts w:ascii="Times New Roman" w:hAnsi="Times New Roman"/>
          <w:sz w:val="24"/>
          <w:szCs w:val="24"/>
        </w:rPr>
        <w:t xml:space="preserve"> local government occupy a land of mass of one thousand three hundred and seventy two point fifty (1372.50) square mater with its headquarter located at </w:t>
      </w:r>
      <w:proofErr w:type="spellStart"/>
      <w:r w:rsidRPr="00661DF1">
        <w:rPr>
          <w:rFonts w:ascii="Times New Roman" w:hAnsi="Times New Roman"/>
          <w:sz w:val="24"/>
          <w:szCs w:val="24"/>
        </w:rPr>
        <w:t>Afon</w:t>
      </w:r>
      <w:proofErr w:type="spellEnd"/>
      <w:r w:rsidRPr="00661DF1">
        <w:rPr>
          <w:rFonts w:ascii="Times New Roman" w:hAnsi="Times New Roman"/>
          <w:sz w:val="24"/>
          <w:szCs w:val="24"/>
        </w:rPr>
        <w:t xml:space="preserve"> its bring a savannah zone make farming with nearing of animal as the major reoccupation in the  </w:t>
      </w:r>
      <w:proofErr w:type="spellStart"/>
      <w:r w:rsidRPr="00661DF1">
        <w:rPr>
          <w:rFonts w:ascii="Times New Roman" w:hAnsi="Times New Roman"/>
          <w:sz w:val="24"/>
          <w:szCs w:val="24"/>
        </w:rPr>
        <w:t>are</w:t>
      </w:r>
      <w:proofErr w:type="spellEnd"/>
      <w:r w:rsidRPr="00661DF1">
        <w:rPr>
          <w:rFonts w:ascii="Times New Roman" w:hAnsi="Times New Roman"/>
          <w:sz w:val="24"/>
          <w:szCs w:val="24"/>
        </w:rPr>
        <w: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 local government is mainly populated by Yoruba as well other tribe that are found in thousand the predominate region of the people is Islam and some Christianity while other are traditional worshiper who worship their gods an constraint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According to the provisional head count of April </w:t>
      </w:r>
      <w:r w:rsidR="002C24D9">
        <w:rPr>
          <w:rFonts w:ascii="Times New Roman" w:hAnsi="Times New Roman"/>
          <w:sz w:val="24"/>
          <w:szCs w:val="24"/>
        </w:rPr>
        <w:t>2021</w:t>
      </w:r>
      <w:r w:rsidRPr="00661DF1">
        <w:rPr>
          <w:rFonts w:ascii="Times New Roman" w:hAnsi="Times New Roman"/>
          <w:sz w:val="24"/>
          <w:szCs w:val="24"/>
        </w:rPr>
        <w:t xml:space="preserve"> census the population of local government area is about three hundred and sixty three thousand two hundred and forty (3632 40). However it has been disputed to be more than that due to the exercise not carried out properly in the area it has under gone triodes social and physical, development which has made the local government justified creation.</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4.3</w:t>
      </w:r>
      <w:r w:rsidRPr="00661DF1">
        <w:rPr>
          <w:rFonts w:ascii="Times New Roman" w:hAnsi="Times New Roman"/>
          <w:b/>
          <w:sz w:val="24"/>
          <w:szCs w:val="24"/>
        </w:rPr>
        <w:tab/>
        <w:t xml:space="preserve">Presentation </w:t>
      </w:r>
      <w:proofErr w:type="gramStart"/>
      <w:r w:rsidRPr="00661DF1">
        <w:rPr>
          <w:rFonts w:ascii="Times New Roman" w:hAnsi="Times New Roman"/>
          <w:b/>
          <w:sz w:val="24"/>
          <w:szCs w:val="24"/>
        </w:rPr>
        <w:t>Of</w:t>
      </w:r>
      <w:proofErr w:type="gramEnd"/>
      <w:r w:rsidRPr="00661DF1">
        <w:rPr>
          <w:rFonts w:ascii="Times New Roman" w:hAnsi="Times New Roman"/>
          <w:b/>
          <w:sz w:val="24"/>
          <w:szCs w:val="24"/>
        </w:rPr>
        <w:t xml:space="preserve"> Data Analysis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Presentation and analysis of data is one of the important stages of the research project. This is because invisible data collected either through primary or secondary source which would be put into use to determine the responses or opinion of the respondent and validate the objective of the research project it is also make the interpretation of the analysis of the data collection from the field of the information treating the formulated hypothesis with a view to determine the piece of information that is gotten from this project.</w:t>
      </w:r>
    </w:p>
    <w:p w:rsidR="002C24D9" w:rsidRDefault="002C24D9" w:rsidP="00661DF1">
      <w:pPr>
        <w:pStyle w:val="NoSpacing"/>
        <w:spacing w:line="360" w:lineRule="auto"/>
        <w:jc w:val="both"/>
        <w:rPr>
          <w:rFonts w:ascii="Times New Roman" w:hAnsi="Times New Roman"/>
          <w:b/>
          <w:sz w:val="24"/>
          <w:szCs w:val="24"/>
        </w:rPr>
      </w:pP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lastRenderedPageBreak/>
        <w:t>4.4</w:t>
      </w:r>
      <w:r w:rsidRPr="00661DF1">
        <w:rPr>
          <w:rFonts w:ascii="Times New Roman" w:hAnsi="Times New Roman"/>
          <w:b/>
          <w:sz w:val="24"/>
          <w:szCs w:val="24"/>
        </w:rPr>
        <w:tab/>
        <w:t xml:space="preserve">Analysis </w:t>
      </w:r>
      <w:proofErr w:type="gramStart"/>
      <w:r w:rsidRPr="00661DF1">
        <w:rPr>
          <w:rFonts w:ascii="Times New Roman" w:hAnsi="Times New Roman"/>
          <w:b/>
          <w:sz w:val="24"/>
          <w:szCs w:val="24"/>
        </w:rPr>
        <w:t>Of</w:t>
      </w:r>
      <w:proofErr w:type="gramEnd"/>
      <w:r w:rsidRPr="00661DF1">
        <w:rPr>
          <w:rFonts w:ascii="Times New Roman" w:hAnsi="Times New Roman"/>
          <w:b/>
          <w:sz w:val="24"/>
          <w:szCs w:val="24"/>
        </w:rPr>
        <w:t xml:space="preserve"> Data</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The three hypothesis formulated in chapter one shape tested with the aid of chi square distribution of 0.05 significance level. This can be completed by measuring the different between the observed due to expected frequencies which is denoted by the flouring formula</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Where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X2=chi square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E=summation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OI=observer frequency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EI=expected frequency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Also, the following notation shall </w:t>
      </w:r>
      <w:proofErr w:type="spellStart"/>
      <w:r w:rsidRPr="00661DF1">
        <w:rPr>
          <w:rFonts w:ascii="Times New Roman" w:hAnsi="Times New Roman"/>
          <w:sz w:val="24"/>
          <w:szCs w:val="24"/>
        </w:rPr>
        <w:t>based</w:t>
      </w:r>
      <w:proofErr w:type="spellEnd"/>
      <w:r w:rsidRPr="00661DF1">
        <w:rPr>
          <w:rFonts w:ascii="Times New Roman" w:hAnsi="Times New Roman"/>
          <w:sz w:val="24"/>
          <w:szCs w:val="24"/>
        </w:rPr>
        <w:t xml:space="preserve"> in the computation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X2C= test statistic (chi square calculated)</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X2E= critical value (table chi square)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DF= Degree (s) of freedom is given of freedom=</w:t>
      </w:r>
      <w:proofErr w:type="spellStart"/>
      <w:proofErr w:type="gramStart"/>
      <w:r w:rsidRPr="00661DF1">
        <w:rPr>
          <w:rFonts w:ascii="Times New Roman" w:hAnsi="Times New Roman"/>
          <w:sz w:val="24"/>
          <w:szCs w:val="24"/>
        </w:rPr>
        <w:t>Ri</w:t>
      </w:r>
      <w:proofErr w:type="spellEnd"/>
      <w:proofErr w:type="gramEnd"/>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Decision Rule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The test of statistic (x2c) and the critical value (x2-t) shall be computed if the test statistic is greater than or equal to the critical value, the null hypothesis (how </w:t>
      </w:r>
      <w:proofErr w:type="spellStart"/>
      <w:r w:rsidRPr="00661DF1">
        <w:rPr>
          <w:rFonts w:ascii="Times New Roman" w:hAnsi="Times New Roman"/>
          <w:sz w:val="24"/>
          <w:szCs w:val="24"/>
        </w:rPr>
        <w:t>ill</w:t>
      </w:r>
      <w:proofErr w:type="spellEnd"/>
      <w:r w:rsidRPr="00661DF1">
        <w:rPr>
          <w:rFonts w:ascii="Times New Roman" w:hAnsi="Times New Roman"/>
          <w:sz w:val="24"/>
          <w:szCs w:val="24"/>
        </w:rPr>
        <w:t xml:space="preserve"> be rejected at 5% or 0.05 level of significance. But if otherwise, the null hypothesis will be accepted at the same significance level 0.05 and rejected the alternative hypothesis.</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sz w:val="24"/>
          <w:szCs w:val="24"/>
        </w:rPr>
        <w:tab/>
      </w:r>
      <w:r w:rsidRPr="00661DF1">
        <w:rPr>
          <w:rFonts w:ascii="Times New Roman" w:hAnsi="Times New Roman"/>
          <w:b/>
          <w:sz w:val="24"/>
          <w:szCs w:val="24"/>
        </w:rPr>
        <w:t>The Question Testing Each Hypothesis</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1681"/>
      </w:tblGrid>
      <w:tr w:rsidR="00661DF1" w:rsidRPr="00661DF1" w:rsidTr="00661DF1">
        <w:tc>
          <w:tcPr>
            <w:tcW w:w="2909"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Hypothesis </w:t>
            </w:r>
          </w:p>
        </w:tc>
        <w:tc>
          <w:tcPr>
            <w:tcW w:w="16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Question </w:t>
            </w:r>
          </w:p>
        </w:tc>
      </w:tr>
      <w:tr w:rsidR="00661DF1" w:rsidRPr="00661DF1" w:rsidTr="00661DF1">
        <w:tc>
          <w:tcPr>
            <w:tcW w:w="2909"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I</w:t>
            </w:r>
          </w:p>
        </w:tc>
        <w:tc>
          <w:tcPr>
            <w:tcW w:w="16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I </w:t>
            </w:r>
          </w:p>
        </w:tc>
      </w:tr>
      <w:tr w:rsidR="00661DF1" w:rsidRPr="00661DF1" w:rsidTr="00661DF1">
        <w:tc>
          <w:tcPr>
            <w:tcW w:w="2909"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IT</w:t>
            </w:r>
          </w:p>
        </w:tc>
        <w:tc>
          <w:tcPr>
            <w:tcW w:w="16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IT</w:t>
            </w:r>
          </w:p>
        </w:tc>
      </w:tr>
      <w:tr w:rsidR="00661DF1" w:rsidRPr="00661DF1" w:rsidTr="00661DF1">
        <w:tc>
          <w:tcPr>
            <w:tcW w:w="2909"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IIT</w:t>
            </w:r>
          </w:p>
        </w:tc>
        <w:tc>
          <w:tcPr>
            <w:tcW w:w="1681"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IIT</w:t>
            </w:r>
          </w:p>
        </w:tc>
      </w:tr>
    </w:tbl>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 HO: Political influence does not constraint to recruitment process in local government role in rural area</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H1: Political influence constraint the recruitment process I local government role in rural area analysis of responses to question testing hypothesis.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459"/>
        <w:gridCol w:w="1451"/>
        <w:gridCol w:w="1324"/>
        <w:gridCol w:w="1304"/>
        <w:gridCol w:w="1346"/>
      </w:tblGrid>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lastRenderedPageBreak/>
              <w:t xml:space="preserve">Response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Observed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Expected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(01/-EI2)</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(01-E1)</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01-E-1E1</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S.A</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20</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12</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144</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18</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A.G</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15</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19</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49</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6.13</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D.G</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15</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-7</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49</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6.13</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S.D</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-7</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49</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6.13</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U.C</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49</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6.13</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Total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39.52</w:t>
            </w:r>
          </w:p>
        </w:tc>
      </w:tr>
    </w:tbl>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w:t>
      </w:r>
      <w:proofErr w:type="gramStart"/>
      <w:r w:rsidRPr="00661DF1">
        <w:rPr>
          <w:rFonts w:ascii="Times New Roman" w:hAnsi="Times New Roman"/>
          <w:sz w:val="24"/>
          <w:szCs w:val="24"/>
        </w:rPr>
        <w:t>C  (</w:t>
      </w:r>
      <w:proofErr w:type="gramEnd"/>
      <w:r w:rsidRPr="00661DF1">
        <w:rPr>
          <w:rFonts w:ascii="Times New Roman" w:hAnsi="Times New Roman"/>
          <w:sz w:val="24"/>
          <w:szCs w:val="24"/>
        </w:rPr>
        <w:t>01-E1)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E1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X-T=r=11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Degree of freedom 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r=s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proofErr w:type="gramStart"/>
      <w:r w:rsidRPr="00661DF1">
        <w:rPr>
          <w:rFonts w:ascii="Times New Roman" w:hAnsi="Times New Roman"/>
          <w:sz w:val="24"/>
          <w:szCs w:val="24"/>
        </w:rPr>
        <w:t>x-T-5-4</w:t>
      </w:r>
      <w:proofErr w:type="gramEnd"/>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r>
      <w:r w:rsidRPr="00661DF1">
        <w:rPr>
          <w:rFonts w:ascii="Times New Roman" w:hAnsi="Times New Roman"/>
          <w:sz w:val="24"/>
          <w:szCs w:val="24"/>
        </w:rPr>
        <w:tab/>
        <w:t>=1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X-T=40.05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Tabulated chi-square =9.488</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Calculated chi-square=39.52</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b/>
          <w:sz w:val="24"/>
          <w:szCs w:val="24"/>
        </w:rPr>
        <w:t>Decision Rule:</w:t>
      </w:r>
      <w:r w:rsidRPr="00661DF1">
        <w:rPr>
          <w:rFonts w:ascii="Times New Roman" w:hAnsi="Times New Roman"/>
          <w:sz w:val="24"/>
          <w:szCs w:val="24"/>
        </w:rPr>
        <w:t xml:space="preserve"> Since our chi-square calculated is greater than our chi-square tabulated, we therefore accepted the greater the alternate hypothesis and rejected the will hypothesis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b/>
          <w:sz w:val="24"/>
          <w:szCs w:val="24"/>
        </w:rPr>
        <w:t>Decision:</w:t>
      </w:r>
      <w:r w:rsidRPr="00661DF1">
        <w:rPr>
          <w:rFonts w:ascii="Times New Roman" w:hAnsi="Times New Roman"/>
          <w:sz w:val="24"/>
          <w:szCs w:val="24"/>
        </w:rPr>
        <w:t xml:space="preserve"> Political influence constraint the recruitment role to play in the process of rearmament of staff.</w:t>
      </w:r>
    </w:p>
    <w:p w:rsidR="002C24D9" w:rsidRDefault="002C24D9">
      <w:pPr>
        <w:spacing w:after="160" w:line="259" w:lineRule="auto"/>
        <w:rPr>
          <w:rFonts w:eastAsia="Calibri"/>
          <w:b/>
        </w:rPr>
      </w:pPr>
      <w:r>
        <w:rPr>
          <w:b/>
        </w:rPr>
        <w:br w:type="page"/>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lastRenderedPageBreak/>
        <w:t xml:space="preserve">Analysis </w:t>
      </w:r>
      <w:r w:rsidR="002C24D9" w:rsidRPr="00661DF1">
        <w:rPr>
          <w:rFonts w:ascii="Times New Roman" w:hAnsi="Times New Roman"/>
          <w:b/>
          <w:sz w:val="24"/>
          <w:szCs w:val="24"/>
        </w:rPr>
        <w:t xml:space="preserve">of </w:t>
      </w:r>
      <w:r w:rsidRPr="00661DF1">
        <w:rPr>
          <w:rFonts w:ascii="Times New Roman" w:hAnsi="Times New Roman"/>
          <w:b/>
          <w:sz w:val="24"/>
          <w:szCs w:val="24"/>
        </w:rPr>
        <w:t>Response Question Testing Hypothesis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4"/>
        <w:gridCol w:w="1453"/>
        <w:gridCol w:w="1445"/>
        <w:gridCol w:w="1267"/>
        <w:gridCol w:w="1387"/>
        <w:gridCol w:w="1336"/>
      </w:tblGrid>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Response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Observed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Expected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01-EI</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(01-E1)244</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(01-E12 E1</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S.A</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20</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12</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144</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18</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A.G</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10</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0.5</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D.G</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9</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1.13</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S.D</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-6</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36</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4.5</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U.C</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25</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3.13</w:t>
            </w:r>
          </w:p>
        </w:tc>
      </w:tr>
      <w:tr w:rsidR="00661DF1" w:rsidRPr="00661DF1" w:rsidTr="00661DF1">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Total </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40</w:t>
            </w: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p>
        </w:tc>
        <w:tc>
          <w:tcPr>
            <w:tcW w:w="1596" w:type="dxa"/>
          </w:tcPr>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27.26</w:t>
            </w:r>
          </w:p>
        </w:tc>
      </w:tr>
    </w:tbl>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w:t>
      </w:r>
      <w:proofErr w:type="gramStart"/>
      <w:r w:rsidRPr="00661DF1">
        <w:rPr>
          <w:rFonts w:ascii="Times New Roman" w:hAnsi="Times New Roman"/>
          <w:sz w:val="24"/>
          <w:szCs w:val="24"/>
        </w:rPr>
        <w:t>C  (</w:t>
      </w:r>
      <w:proofErr w:type="gramEnd"/>
      <w:r w:rsidRPr="00661DF1">
        <w:rPr>
          <w:rFonts w:ascii="Times New Roman" w:hAnsi="Times New Roman"/>
          <w:sz w:val="24"/>
          <w:szCs w:val="24"/>
        </w:rPr>
        <w:t>O1-E1)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EI</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X-T=r-y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Degree of freedom ``r``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X-T =40.05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Tabulated chi-square =9.488</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Calculated chi-square =27.26</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Decision rule: since our chi square calculated is greater than our chi square tabulated, we therefore reject the will hypothesis and accept the alternate hypothesis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Decision: the local government in role in rural development has a significant role to play in the process of recruitment of staff.</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Hypothesis Three</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HO: Rearmament is not always done based a merit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 xml:space="preserve">H1: Rearmament is always done based on merit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2"/>
        <w:gridCol w:w="1461"/>
        <w:gridCol w:w="1454"/>
        <w:gridCol w:w="1286"/>
        <w:gridCol w:w="1329"/>
        <w:gridCol w:w="1350"/>
      </w:tblGrid>
      <w:tr w:rsidR="00661DF1" w:rsidRPr="00661DF1" w:rsidTr="00661DF1">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 xml:space="preserve">Response </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 xml:space="preserve">Observed </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 xml:space="preserve">Expected </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01-EI</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 xml:space="preserve">(01-E1)2            </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(01- E1</w:t>
            </w:r>
          </w:p>
        </w:tc>
      </w:tr>
      <w:tr w:rsidR="00661DF1" w:rsidRPr="00661DF1" w:rsidTr="00661DF1">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S.A</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20</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12</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144</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18</w:t>
            </w:r>
          </w:p>
        </w:tc>
      </w:tr>
      <w:tr w:rsidR="00661DF1" w:rsidRPr="00661DF1" w:rsidTr="00661DF1">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A.G</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10</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2</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4</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0.5</w:t>
            </w:r>
          </w:p>
        </w:tc>
      </w:tr>
      <w:tr w:rsidR="00661DF1" w:rsidRPr="00661DF1" w:rsidTr="00661DF1">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D.G</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5</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-3</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9</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1.13</w:t>
            </w:r>
          </w:p>
        </w:tc>
      </w:tr>
      <w:tr w:rsidR="00661DF1" w:rsidRPr="00661DF1" w:rsidTr="00661DF1">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S.D</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2</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-6</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36</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4.5</w:t>
            </w:r>
          </w:p>
        </w:tc>
      </w:tr>
      <w:tr w:rsidR="00661DF1" w:rsidRPr="00661DF1" w:rsidTr="00661DF1">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U.C</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3</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8</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-5</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25</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3.13</w:t>
            </w:r>
          </w:p>
        </w:tc>
      </w:tr>
      <w:tr w:rsidR="00661DF1" w:rsidRPr="00661DF1" w:rsidTr="00661DF1">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 xml:space="preserve">Total </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40</w:t>
            </w: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40</w:t>
            </w:r>
          </w:p>
        </w:tc>
        <w:tc>
          <w:tcPr>
            <w:tcW w:w="1596" w:type="dxa"/>
          </w:tcPr>
          <w:p w:rsidR="00661DF1" w:rsidRPr="00661DF1" w:rsidRDefault="00661DF1" w:rsidP="002C24D9">
            <w:pPr>
              <w:pStyle w:val="NoSpacing"/>
              <w:jc w:val="both"/>
              <w:rPr>
                <w:rFonts w:ascii="Times New Roman" w:hAnsi="Times New Roman"/>
                <w:sz w:val="24"/>
                <w:szCs w:val="24"/>
              </w:rPr>
            </w:pPr>
          </w:p>
        </w:tc>
        <w:tc>
          <w:tcPr>
            <w:tcW w:w="1596" w:type="dxa"/>
          </w:tcPr>
          <w:p w:rsidR="00661DF1" w:rsidRPr="00661DF1" w:rsidRDefault="00661DF1" w:rsidP="002C24D9">
            <w:pPr>
              <w:pStyle w:val="NoSpacing"/>
              <w:jc w:val="both"/>
              <w:rPr>
                <w:rFonts w:ascii="Times New Roman" w:hAnsi="Times New Roman"/>
                <w:sz w:val="24"/>
                <w:szCs w:val="24"/>
              </w:rPr>
            </w:pPr>
          </w:p>
        </w:tc>
        <w:tc>
          <w:tcPr>
            <w:tcW w:w="1596" w:type="dxa"/>
          </w:tcPr>
          <w:p w:rsidR="00661DF1" w:rsidRPr="00661DF1" w:rsidRDefault="00661DF1" w:rsidP="002C24D9">
            <w:pPr>
              <w:pStyle w:val="NoSpacing"/>
              <w:jc w:val="both"/>
              <w:rPr>
                <w:rFonts w:ascii="Times New Roman" w:hAnsi="Times New Roman"/>
                <w:sz w:val="24"/>
                <w:szCs w:val="24"/>
              </w:rPr>
            </w:pPr>
            <w:r w:rsidRPr="00661DF1">
              <w:rPr>
                <w:rFonts w:ascii="Times New Roman" w:hAnsi="Times New Roman"/>
                <w:sz w:val="24"/>
                <w:szCs w:val="24"/>
              </w:rPr>
              <w:t>27.26</w:t>
            </w:r>
          </w:p>
        </w:tc>
      </w:tr>
    </w:tbl>
    <w:p w:rsidR="002C24D9" w:rsidRDefault="002C24D9" w:rsidP="00661DF1">
      <w:pPr>
        <w:pStyle w:val="NoSpacing"/>
        <w:spacing w:line="360" w:lineRule="auto"/>
        <w:jc w:val="both"/>
        <w:rPr>
          <w:rFonts w:ascii="Times New Roman" w:hAnsi="Times New Roman"/>
          <w:sz w:val="24"/>
          <w:szCs w:val="24"/>
        </w:rPr>
      </w:pPr>
    </w:p>
    <w:p w:rsidR="002C24D9" w:rsidRDefault="002C24D9" w:rsidP="00661DF1">
      <w:pPr>
        <w:pStyle w:val="NoSpacing"/>
        <w:spacing w:line="360" w:lineRule="auto"/>
        <w:jc w:val="both"/>
        <w:rPr>
          <w:rFonts w:ascii="Times New Roman" w:hAnsi="Times New Roman"/>
          <w:sz w:val="24"/>
          <w:szCs w:val="24"/>
        </w:rPr>
      </w:pP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lastRenderedPageBreak/>
        <w:t>X-C</w:t>
      </w:r>
      <w:r w:rsidRPr="00661DF1">
        <w:rPr>
          <w:rFonts w:ascii="Times New Roman" w:hAnsi="Times New Roman"/>
          <w:sz w:val="24"/>
          <w:szCs w:val="24"/>
        </w:rPr>
        <w:tab/>
        <w:t>[0-EI]</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  E I</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X-T =r-1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Degree of freedom ``r``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R=S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X-T=5-4</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r>
      <w:r w:rsidRPr="00661DF1">
        <w:rPr>
          <w:rFonts w:ascii="Times New Roman" w:hAnsi="Times New Roman"/>
          <w:sz w:val="24"/>
          <w:szCs w:val="24"/>
        </w:rPr>
        <w:tab/>
        <w:t>=1</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X-T=40.05</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Tabulated chi-square=9.488</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Calculated chi-square=27.26</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Decision rule: since chi-square calculated is fore reject the will hypothesis and accept the alternate hypothesis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Decision: the local government role in rural development has a significant role to play in the development process.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b/>
          <w:sz w:val="24"/>
          <w:szCs w:val="24"/>
        </w:rPr>
        <w:t>4.5</w:t>
      </w:r>
      <w:r w:rsidRPr="00661DF1">
        <w:rPr>
          <w:rFonts w:ascii="Times New Roman" w:hAnsi="Times New Roman"/>
          <w:b/>
          <w:sz w:val="24"/>
          <w:szCs w:val="24"/>
        </w:rPr>
        <w:tab/>
        <w:t>Testing Of Hypothesis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As a result these analyses and the result of each hypothesis, it is very paramount the issue God father’s in policies should be reduce drastically in order to allow every citizen who are computer literature and qualified to be promote in the rural.</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Lastly, recruitment and development should be based on merit in the rural. Whether than spoil system that will encourage the development of rural area.</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 xml:space="preserve">  4.6</w:t>
      </w:r>
      <w:r w:rsidRPr="00661DF1">
        <w:rPr>
          <w:rFonts w:ascii="Times New Roman" w:hAnsi="Times New Roman"/>
          <w:sz w:val="24"/>
          <w:szCs w:val="24"/>
        </w:rPr>
        <w:tab/>
        <w:t xml:space="preserve"> </w:t>
      </w:r>
      <w:r w:rsidRPr="00661DF1">
        <w:rPr>
          <w:rFonts w:ascii="Times New Roman" w:hAnsi="Times New Roman"/>
          <w:b/>
          <w:sz w:val="24"/>
          <w:szCs w:val="24"/>
        </w:rPr>
        <w:t xml:space="preserve">Summary </w:t>
      </w:r>
      <w:r w:rsidR="002C24D9" w:rsidRPr="00661DF1">
        <w:rPr>
          <w:rFonts w:ascii="Times New Roman" w:hAnsi="Times New Roman"/>
          <w:b/>
          <w:sz w:val="24"/>
          <w:szCs w:val="24"/>
        </w:rPr>
        <w:t xml:space="preserve">of the </w:t>
      </w:r>
      <w:r w:rsidRPr="00661DF1">
        <w:rPr>
          <w:rFonts w:ascii="Times New Roman" w:hAnsi="Times New Roman"/>
          <w:b/>
          <w:sz w:val="24"/>
          <w:szCs w:val="24"/>
        </w:rPr>
        <w:t>Chapter</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These chapters comprise of the presentation analysis and the interpretation of whose finding in when the data or information is presented in table and analysis in percentage for easy and simple understanding scheme is more important to table and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area.</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This chapter also encourages the rural in assisting government especially the local government in the development of remote areas.</w:t>
      </w:r>
    </w:p>
    <w:p w:rsidR="00661DF1" w:rsidRPr="00661DF1" w:rsidRDefault="00661DF1" w:rsidP="00661DF1">
      <w:pPr>
        <w:spacing w:after="200" w:line="360" w:lineRule="auto"/>
        <w:jc w:val="both"/>
        <w:rPr>
          <w:rFonts w:eastAsia="Calibri"/>
          <w:b/>
        </w:rPr>
      </w:pPr>
      <w:r w:rsidRPr="00661DF1">
        <w:rPr>
          <w:b/>
        </w:rPr>
        <w:br w:type="page"/>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lastRenderedPageBreak/>
        <w:t>CHAPTER FIVE</w:t>
      </w:r>
    </w:p>
    <w:p w:rsidR="00661DF1" w:rsidRPr="00661DF1" w:rsidRDefault="00661DF1" w:rsidP="00661DF1">
      <w:pPr>
        <w:pStyle w:val="NoSpacing"/>
        <w:spacing w:line="360" w:lineRule="auto"/>
        <w:jc w:val="center"/>
        <w:rPr>
          <w:rFonts w:ascii="Times New Roman" w:hAnsi="Times New Roman"/>
          <w:b/>
          <w:sz w:val="24"/>
          <w:szCs w:val="24"/>
        </w:rPr>
      </w:pPr>
      <w:r w:rsidRPr="00661DF1">
        <w:rPr>
          <w:rFonts w:ascii="Times New Roman" w:hAnsi="Times New Roman"/>
          <w:b/>
          <w:sz w:val="24"/>
          <w:szCs w:val="24"/>
        </w:rPr>
        <w:t>SUMMARY RECOMMENDATION AND CONCLUSION</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5.1</w:t>
      </w:r>
      <w:r w:rsidRPr="00661DF1">
        <w:rPr>
          <w:rFonts w:ascii="Times New Roman" w:hAnsi="Times New Roman"/>
          <w:b/>
          <w:sz w:val="24"/>
          <w:szCs w:val="24"/>
        </w:rPr>
        <w:tab/>
        <w:t>Summary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The role of local government  in rural development taken of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area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cause study that is the essence of this research work we trace the region the case study, the major occupation political social-cultural and economic setting of the in habitat of local government.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The reason also examined various development </w:t>
      </w:r>
      <w:proofErr w:type="spellStart"/>
      <w:r w:rsidRPr="00661DF1">
        <w:rPr>
          <w:rFonts w:ascii="Times New Roman" w:hAnsi="Times New Roman"/>
          <w:sz w:val="24"/>
          <w:szCs w:val="24"/>
        </w:rPr>
        <w:t>programmes</w:t>
      </w:r>
      <w:proofErr w:type="spellEnd"/>
      <w:r w:rsidRPr="00661DF1">
        <w:rPr>
          <w:rFonts w:ascii="Times New Roman" w:hAnsi="Times New Roman"/>
          <w:sz w:val="24"/>
          <w:szCs w:val="24"/>
        </w:rPr>
        <w:t xml:space="preserve"> and project constructed, rehabilitated or competed by the local government during the year under review, the impact of these </w:t>
      </w:r>
      <w:proofErr w:type="spellStart"/>
      <w:r w:rsidRPr="00661DF1">
        <w:rPr>
          <w:rFonts w:ascii="Times New Roman" w:hAnsi="Times New Roman"/>
          <w:sz w:val="24"/>
          <w:szCs w:val="24"/>
        </w:rPr>
        <w:t>programme</w:t>
      </w:r>
      <w:proofErr w:type="spellEnd"/>
      <w:r w:rsidRPr="00661DF1">
        <w:rPr>
          <w:rFonts w:ascii="Times New Roman" w:hAnsi="Times New Roman"/>
          <w:sz w:val="24"/>
          <w:szCs w:val="24"/>
        </w:rPr>
        <w:t xml:space="preserve"> and project on the inhalants as well as the abstracts and impediment faced by the local government in the course of executing the programmer and project.</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5.2</w:t>
      </w:r>
      <w:r w:rsidRPr="00661DF1">
        <w:rPr>
          <w:rFonts w:ascii="Times New Roman" w:hAnsi="Times New Roman"/>
          <w:b/>
          <w:sz w:val="24"/>
          <w:szCs w:val="24"/>
        </w:rPr>
        <w:tab/>
        <w:t xml:space="preserve">Recommendation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The research will prescribe certain recommendation to the authority of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both present and future ones:</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1.</w:t>
      </w:r>
      <w:r w:rsidRPr="00661DF1">
        <w:rPr>
          <w:rFonts w:ascii="Times New Roman" w:hAnsi="Times New Roman"/>
          <w:sz w:val="24"/>
          <w:szCs w:val="24"/>
        </w:rPr>
        <w:tab/>
        <w:t>The local government should Endeavour to seek the opinion of the people as regard to their fell-need order for the government to grain the cooperation of the people rather than embarking on while elephant project.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2.</w:t>
      </w:r>
      <w:r w:rsidRPr="00661DF1">
        <w:rPr>
          <w:rFonts w:ascii="Times New Roman" w:hAnsi="Times New Roman"/>
          <w:sz w:val="24"/>
          <w:szCs w:val="24"/>
        </w:rPr>
        <w:tab/>
        <w:t>The local government should embark on aggressive internal revenue generation for it to deliver the divided of democracy to it people without being necessarily awaiting allocation for both federal and state government.</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3.</w:t>
      </w:r>
      <w:r w:rsidRPr="00661DF1">
        <w:rPr>
          <w:rFonts w:ascii="Times New Roman" w:hAnsi="Times New Roman"/>
          <w:sz w:val="24"/>
          <w:szCs w:val="24"/>
        </w:rPr>
        <w:tab/>
        <w:t xml:space="preserve">The local government should educate and enlighten it people through symposia similar, mass, media, </w:t>
      </w:r>
      <w:proofErr w:type="spellStart"/>
      <w:r w:rsidRPr="00661DF1">
        <w:rPr>
          <w:rFonts w:ascii="Times New Roman" w:hAnsi="Times New Roman"/>
          <w:sz w:val="24"/>
          <w:szCs w:val="24"/>
        </w:rPr>
        <w:t>etc</w:t>
      </w:r>
      <w:proofErr w:type="spellEnd"/>
      <w:r w:rsidRPr="00661DF1">
        <w:rPr>
          <w:rFonts w:ascii="Times New Roman" w:hAnsi="Times New Roman"/>
          <w:sz w:val="24"/>
          <w:szCs w:val="24"/>
        </w:rPr>
        <w:t xml:space="preserve"> in order for the people to understanding initiative of government as regard to the development of the community.</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4.</w:t>
      </w:r>
      <w:r w:rsidRPr="00661DF1">
        <w:rPr>
          <w:rFonts w:ascii="Times New Roman" w:hAnsi="Times New Roman"/>
          <w:sz w:val="24"/>
          <w:szCs w:val="24"/>
        </w:rPr>
        <w:tab/>
        <w:t xml:space="preserve">The local government should Endeavour to deliver the divided of democracy to the people generally without being favor one section at the expense of other.     </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5.</w:t>
      </w:r>
      <w:r w:rsidRPr="00661DF1">
        <w:rPr>
          <w:rFonts w:ascii="Times New Roman" w:hAnsi="Times New Roman"/>
          <w:sz w:val="24"/>
          <w:szCs w:val="24"/>
        </w:rPr>
        <w:tab/>
        <w:t xml:space="preserve">The leader of the local government should be emotionally committed and adhere strictly to their manufactories in order to deliver the benefit of democracy to the people; </w:t>
      </w:r>
      <w:r w:rsidRPr="00661DF1">
        <w:rPr>
          <w:rFonts w:ascii="Times New Roman" w:hAnsi="Times New Roman"/>
          <w:sz w:val="24"/>
          <w:szCs w:val="24"/>
        </w:rPr>
        <w:lastRenderedPageBreak/>
        <w:t>those at the helm of affair should see themselves as servant as was said president UMAR YARADUA during his inauguration.</w:t>
      </w:r>
    </w:p>
    <w:p w:rsidR="00661DF1" w:rsidRPr="00661DF1" w:rsidRDefault="00661DF1" w:rsidP="00661DF1">
      <w:pPr>
        <w:pStyle w:val="NoSpacing"/>
        <w:spacing w:line="360" w:lineRule="auto"/>
        <w:jc w:val="both"/>
        <w:rPr>
          <w:rFonts w:ascii="Times New Roman" w:hAnsi="Times New Roman"/>
          <w:b/>
          <w:sz w:val="24"/>
          <w:szCs w:val="24"/>
        </w:rPr>
      </w:pPr>
      <w:r w:rsidRPr="00661DF1">
        <w:rPr>
          <w:rFonts w:ascii="Times New Roman" w:hAnsi="Times New Roman"/>
          <w:b/>
          <w:sz w:val="24"/>
          <w:szCs w:val="24"/>
        </w:rPr>
        <w:t>5.3</w:t>
      </w:r>
      <w:r w:rsidRPr="00661DF1">
        <w:rPr>
          <w:rFonts w:ascii="Times New Roman" w:hAnsi="Times New Roman"/>
          <w:b/>
          <w:sz w:val="24"/>
          <w:szCs w:val="24"/>
        </w:rPr>
        <w:tab/>
        <w:t>Conclusion</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From the data obtained by the research from the head of department of education works and medical and health respectively, one can see obviously that the local government has performed tremendously it function as far as rural development is concerned.</w:t>
      </w:r>
    </w:p>
    <w:p w:rsidR="00661DF1" w:rsidRPr="00661DF1" w:rsidRDefault="00661DF1" w:rsidP="00661DF1">
      <w:pPr>
        <w:pStyle w:val="NoSpacing"/>
        <w:spacing w:line="360" w:lineRule="auto"/>
        <w:jc w:val="both"/>
        <w:rPr>
          <w:rFonts w:ascii="Times New Roman" w:hAnsi="Times New Roman"/>
          <w:sz w:val="24"/>
          <w:szCs w:val="24"/>
        </w:rPr>
      </w:pPr>
      <w:r w:rsidRPr="00661DF1">
        <w:rPr>
          <w:rFonts w:ascii="Times New Roman" w:hAnsi="Times New Roman"/>
          <w:sz w:val="24"/>
          <w:szCs w:val="24"/>
        </w:rPr>
        <w:tab/>
        <w:t xml:space="preserve">In area of education on , the president administration and the future ones of </w:t>
      </w:r>
      <w:proofErr w:type="spellStart"/>
      <w:r w:rsidRPr="00661DF1">
        <w:rPr>
          <w:rFonts w:ascii="Times New Roman" w:hAnsi="Times New Roman"/>
          <w:sz w:val="24"/>
          <w:szCs w:val="24"/>
        </w:rPr>
        <w:t>Asa</w:t>
      </w:r>
      <w:proofErr w:type="spellEnd"/>
      <w:r w:rsidRPr="00661DF1">
        <w:rPr>
          <w:rFonts w:ascii="Times New Roman" w:hAnsi="Times New Roman"/>
          <w:sz w:val="24"/>
          <w:szCs w:val="24"/>
        </w:rPr>
        <w:t xml:space="preserve"> local government council make provision for additions secondary school or post primary school to drastically reduce the level of illiterate in the local government to the be eeriest minimum, the local government to the area should also bring about improvement of the living standard.</w:t>
      </w:r>
    </w:p>
    <w:p w:rsidR="00661DF1" w:rsidRPr="00661DF1" w:rsidRDefault="00661DF1" w:rsidP="00661DF1">
      <w:pPr>
        <w:spacing w:after="200" w:line="276" w:lineRule="auto"/>
        <w:rPr>
          <w:b/>
        </w:rPr>
      </w:pPr>
      <w:r w:rsidRPr="00661DF1">
        <w:rPr>
          <w:b/>
        </w:rPr>
        <w:br w:type="page"/>
      </w:r>
    </w:p>
    <w:p w:rsidR="00661DF1" w:rsidRPr="00661DF1" w:rsidRDefault="00661DF1" w:rsidP="00661DF1">
      <w:pPr>
        <w:spacing w:after="200" w:line="360" w:lineRule="auto"/>
        <w:jc w:val="center"/>
        <w:rPr>
          <w:b/>
        </w:rPr>
      </w:pPr>
      <w:r w:rsidRPr="00661DF1">
        <w:rPr>
          <w:b/>
        </w:rPr>
        <w:lastRenderedPageBreak/>
        <w:t>REFERENCE</w:t>
      </w:r>
    </w:p>
    <w:p w:rsidR="00661DF1" w:rsidRPr="00661DF1" w:rsidRDefault="00661DF1" w:rsidP="00661DF1">
      <w:pPr>
        <w:spacing w:after="200" w:line="360" w:lineRule="auto"/>
        <w:ind w:left="720" w:hanging="720"/>
        <w:jc w:val="both"/>
      </w:pPr>
      <w:proofErr w:type="spellStart"/>
      <w:r w:rsidRPr="00661DF1">
        <w:t>Aremu</w:t>
      </w:r>
      <w:proofErr w:type="spellEnd"/>
      <w:r w:rsidRPr="00661DF1">
        <w:t>, M.A (</w:t>
      </w:r>
      <w:r w:rsidR="002C24D9">
        <w:t>2021</w:t>
      </w:r>
      <w:r w:rsidRPr="00661DF1">
        <w:t>) the essence of local government in Nigeria .Ilorin is rends printer and publisher Ilorin</w:t>
      </w:r>
    </w:p>
    <w:p w:rsidR="00661DF1" w:rsidRPr="00661DF1" w:rsidRDefault="00661DF1" w:rsidP="00661DF1">
      <w:pPr>
        <w:spacing w:after="200" w:line="360" w:lineRule="auto"/>
        <w:ind w:left="720" w:hanging="720"/>
        <w:jc w:val="both"/>
        <w:rPr>
          <w:rFonts w:eastAsia="Calibri"/>
          <w:b/>
        </w:rPr>
      </w:pPr>
      <w:proofErr w:type="spellStart"/>
      <w:r w:rsidRPr="00661DF1">
        <w:t>Ayodele</w:t>
      </w:r>
      <w:proofErr w:type="spellEnd"/>
      <w:r w:rsidRPr="00661DF1">
        <w:t xml:space="preserve"> </w:t>
      </w:r>
      <w:proofErr w:type="spellStart"/>
      <w:r w:rsidRPr="00661DF1">
        <w:t>Shaiye</w:t>
      </w:r>
      <w:proofErr w:type="spellEnd"/>
      <w:r w:rsidRPr="00661DF1">
        <w:t xml:space="preserve"> (</w:t>
      </w:r>
      <w:r w:rsidR="002C24D9">
        <w:t>2021</w:t>
      </w:r>
      <w:r w:rsidRPr="00661DF1">
        <w:t>) the issue in public administration press limited</w:t>
      </w:r>
    </w:p>
    <w:p w:rsidR="00661DF1" w:rsidRPr="00661DF1" w:rsidRDefault="00661DF1" w:rsidP="00661DF1">
      <w:pPr>
        <w:pStyle w:val="NoSpacing"/>
        <w:spacing w:line="360" w:lineRule="auto"/>
        <w:ind w:left="720" w:hanging="720"/>
        <w:jc w:val="both"/>
        <w:rPr>
          <w:rFonts w:ascii="Times New Roman" w:hAnsi="Times New Roman"/>
          <w:sz w:val="24"/>
          <w:szCs w:val="24"/>
        </w:rPr>
      </w:pPr>
      <w:proofErr w:type="spellStart"/>
      <w:r w:rsidRPr="00661DF1">
        <w:rPr>
          <w:rFonts w:ascii="Times New Roman" w:hAnsi="Times New Roman"/>
          <w:sz w:val="24"/>
          <w:szCs w:val="24"/>
        </w:rPr>
        <w:t>Azizur</w:t>
      </w:r>
      <w:proofErr w:type="spellEnd"/>
      <w:r w:rsidRPr="00661DF1">
        <w:rPr>
          <w:rFonts w:ascii="Times New Roman" w:hAnsi="Times New Roman"/>
          <w:sz w:val="24"/>
          <w:szCs w:val="24"/>
        </w:rPr>
        <w:t xml:space="preserve"> R.K and Dhahran G (</w:t>
      </w:r>
      <w:r w:rsidR="002C24D9">
        <w:rPr>
          <w:rFonts w:ascii="Times New Roman" w:hAnsi="Times New Roman"/>
          <w:sz w:val="24"/>
          <w:szCs w:val="24"/>
        </w:rPr>
        <w:t>2022</w:t>
      </w:r>
      <w:r w:rsidRPr="00661DF1">
        <w:rPr>
          <w:rFonts w:ascii="Times New Roman" w:hAnsi="Times New Roman"/>
          <w:sz w:val="24"/>
          <w:szCs w:val="24"/>
        </w:rPr>
        <w:t xml:space="preserve">) collection agriculture and rural development in soviet central Asia London: Macmillan press ltd </w:t>
      </w:r>
    </w:p>
    <w:p w:rsidR="00661DF1" w:rsidRPr="00661DF1" w:rsidRDefault="00661DF1" w:rsidP="00661DF1">
      <w:pPr>
        <w:pStyle w:val="NoSpacing"/>
        <w:spacing w:line="360" w:lineRule="auto"/>
        <w:ind w:left="720" w:hanging="720"/>
        <w:jc w:val="both"/>
        <w:rPr>
          <w:rFonts w:ascii="Times New Roman" w:hAnsi="Times New Roman"/>
          <w:sz w:val="24"/>
          <w:szCs w:val="24"/>
        </w:rPr>
      </w:pPr>
      <w:r w:rsidRPr="00661DF1">
        <w:rPr>
          <w:rFonts w:ascii="Times New Roman" w:hAnsi="Times New Roman"/>
          <w:sz w:val="24"/>
          <w:szCs w:val="24"/>
        </w:rPr>
        <w:t xml:space="preserve">Dare J and </w:t>
      </w:r>
      <w:proofErr w:type="spellStart"/>
      <w:r w:rsidRPr="00661DF1">
        <w:rPr>
          <w:rFonts w:ascii="Times New Roman" w:hAnsi="Times New Roman"/>
          <w:sz w:val="24"/>
          <w:szCs w:val="24"/>
        </w:rPr>
        <w:t>Adelowo</w:t>
      </w:r>
      <w:proofErr w:type="spellEnd"/>
      <w:r w:rsidRPr="00661DF1">
        <w:rPr>
          <w:rFonts w:ascii="Times New Roman" w:hAnsi="Times New Roman"/>
          <w:sz w:val="24"/>
          <w:szCs w:val="24"/>
        </w:rPr>
        <w:t xml:space="preserve"> .D (</w:t>
      </w:r>
      <w:r w:rsidR="002C24D9">
        <w:rPr>
          <w:rFonts w:ascii="Times New Roman" w:hAnsi="Times New Roman"/>
          <w:sz w:val="24"/>
          <w:szCs w:val="24"/>
        </w:rPr>
        <w:t>2020</w:t>
      </w:r>
      <w:r w:rsidRPr="00661DF1">
        <w:rPr>
          <w:rFonts w:ascii="Times New Roman" w:hAnsi="Times New Roman"/>
          <w:sz w:val="24"/>
          <w:szCs w:val="24"/>
        </w:rPr>
        <w:t xml:space="preserve">) an achiever, Ilorin printing enterprise </w:t>
      </w:r>
    </w:p>
    <w:p w:rsidR="00661DF1" w:rsidRPr="00661DF1" w:rsidRDefault="00661DF1" w:rsidP="00661DF1">
      <w:pPr>
        <w:pStyle w:val="NoSpacing"/>
        <w:spacing w:line="360" w:lineRule="auto"/>
        <w:ind w:left="720" w:hanging="720"/>
        <w:jc w:val="both"/>
        <w:rPr>
          <w:rFonts w:ascii="Times New Roman" w:hAnsi="Times New Roman"/>
          <w:sz w:val="24"/>
          <w:szCs w:val="24"/>
        </w:rPr>
      </w:pPr>
      <w:r w:rsidRPr="00661DF1">
        <w:rPr>
          <w:rFonts w:ascii="Times New Roman" w:hAnsi="Times New Roman"/>
          <w:sz w:val="24"/>
          <w:szCs w:val="24"/>
        </w:rPr>
        <w:t>BBC world service (3</w:t>
      </w:r>
      <w:r w:rsidRPr="00661DF1">
        <w:rPr>
          <w:rFonts w:ascii="Times New Roman" w:hAnsi="Times New Roman"/>
          <w:sz w:val="24"/>
          <w:szCs w:val="24"/>
          <w:vertAlign w:val="superscript"/>
        </w:rPr>
        <w:t>rd</w:t>
      </w:r>
      <w:r w:rsidRPr="00661DF1">
        <w:rPr>
          <w:rFonts w:ascii="Times New Roman" w:hAnsi="Times New Roman"/>
          <w:sz w:val="24"/>
          <w:szCs w:val="24"/>
        </w:rPr>
        <w:t xml:space="preserve"> edition), BBC English dictionary Nigeria Rex </w:t>
      </w:r>
      <w:proofErr w:type="spellStart"/>
      <w:r w:rsidRPr="00661DF1">
        <w:rPr>
          <w:rFonts w:ascii="Times New Roman" w:hAnsi="Times New Roman"/>
          <w:sz w:val="24"/>
          <w:szCs w:val="24"/>
        </w:rPr>
        <w:t>Charies</w:t>
      </w:r>
      <w:proofErr w:type="spellEnd"/>
      <w:r w:rsidRPr="00661DF1">
        <w:rPr>
          <w:rFonts w:ascii="Times New Roman" w:hAnsi="Times New Roman"/>
          <w:sz w:val="24"/>
          <w:szCs w:val="24"/>
        </w:rPr>
        <w:t xml:space="preserve"> and Patrick ltd and African Feb.</w:t>
      </w:r>
    </w:p>
    <w:p w:rsidR="00661DF1" w:rsidRPr="00661DF1" w:rsidRDefault="00661DF1" w:rsidP="00661DF1">
      <w:pPr>
        <w:pStyle w:val="NoSpacing"/>
        <w:spacing w:line="360" w:lineRule="auto"/>
        <w:ind w:left="720" w:hanging="720"/>
        <w:jc w:val="both"/>
        <w:rPr>
          <w:rFonts w:ascii="Times New Roman" w:hAnsi="Times New Roman"/>
          <w:sz w:val="24"/>
          <w:szCs w:val="24"/>
        </w:rPr>
      </w:pPr>
      <w:r w:rsidRPr="00661DF1">
        <w:rPr>
          <w:rFonts w:ascii="Times New Roman" w:hAnsi="Times New Roman"/>
          <w:sz w:val="24"/>
          <w:szCs w:val="24"/>
        </w:rPr>
        <w:t xml:space="preserve">Ibrahim A. </w:t>
      </w:r>
      <w:proofErr w:type="spellStart"/>
      <w:r w:rsidRPr="00661DF1">
        <w:rPr>
          <w:rFonts w:ascii="Times New Roman" w:hAnsi="Times New Roman"/>
          <w:sz w:val="24"/>
          <w:szCs w:val="24"/>
        </w:rPr>
        <w:t>Ilasaan</w:t>
      </w:r>
      <w:proofErr w:type="spellEnd"/>
      <w:r w:rsidRPr="00661DF1">
        <w:rPr>
          <w:rFonts w:ascii="Times New Roman" w:hAnsi="Times New Roman"/>
          <w:sz w:val="24"/>
          <w:szCs w:val="24"/>
        </w:rPr>
        <w:t xml:space="preserve"> B.S </w:t>
      </w:r>
      <w:proofErr w:type="spellStart"/>
      <w:r w:rsidRPr="00661DF1">
        <w:rPr>
          <w:rFonts w:ascii="Times New Roman" w:hAnsi="Times New Roman"/>
          <w:sz w:val="24"/>
          <w:szCs w:val="24"/>
        </w:rPr>
        <w:t>Barinde</w:t>
      </w:r>
      <w:proofErr w:type="spellEnd"/>
      <w:r w:rsidRPr="00661DF1">
        <w:rPr>
          <w:rFonts w:ascii="Times New Roman" w:hAnsi="Times New Roman"/>
          <w:sz w:val="24"/>
          <w:szCs w:val="24"/>
        </w:rPr>
        <w:t xml:space="preserve"> R.S and Hassan A (</w:t>
      </w:r>
      <w:r w:rsidR="002C24D9">
        <w:rPr>
          <w:rFonts w:ascii="Times New Roman" w:hAnsi="Times New Roman"/>
          <w:sz w:val="24"/>
          <w:szCs w:val="24"/>
        </w:rPr>
        <w:t>2022</w:t>
      </w:r>
      <w:r w:rsidRPr="00661DF1">
        <w:rPr>
          <w:rFonts w:ascii="Times New Roman" w:hAnsi="Times New Roman"/>
          <w:sz w:val="24"/>
          <w:szCs w:val="24"/>
        </w:rPr>
        <w:t>) Modern approach to adduct education Ilorin integrity publication</w:t>
      </w:r>
    </w:p>
    <w:p w:rsidR="00661DF1" w:rsidRPr="00661DF1" w:rsidRDefault="00661DF1" w:rsidP="00661DF1">
      <w:pPr>
        <w:pStyle w:val="NoSpacing"/>
        <w:spacing w:line="360" w:lineRule="auto"/>
        <w:ind w:left="720" w:hanging="720"/>
        <w:jc w:val="both"/>
        <w:rPr>
          <w:rFonts w:ascii="Times New Roman" w:hAnsi="Times New Roman"/>
          <w:sz w:val="24"/>
          <w:szCs w:val="24"/>
        </w:rPr>
      </w:pPr>
      <w:r w:rsidRPr="00661DF1">
        <w:rPr>
          <w:rFonts w:ascii="Times New Roman" w:hAnsi="Times New Roman"/>
          <w:sz w:val="24"/>
          <w:szCs w:val="24"/>
        </w:rPr>
        <w:t>OSHLEN, H.M (</w:t>
      </w:r>
      <w:r w:rsidR="002C24D9">
        <w:rPr>
          <w:rFonts w:ascii="Times New Roman" w:hAnsi="Times New Roman"/>
          <w:sz w:val="24"/>
          <w:szCs w:val="24"/>
        </w:rPr>
        <w:t>2022</w:t>
      </w:r>
      <w:r w:rsidRPr="00661DF1">
        <w:rPr>
          <w:rFonts w:ascii="Times New Roman" w:hAnsi="Times New Roman"/>
          <w:sz w:val="24"/>
          <w:szCs w:val="24"/>
        </w:rPr>
        <w:t xml:space="preserve">) some principle and practice of farmer cooperation Illinois: the interstate printer and publisher </w:t>
      </w:r>
      <w:proofErr w:type="spellStart"/>
      <w:proofErr w:type="gramStart"/>
      <w:r w:rsidRPr="00661DF1">
        <w:rPr>
          <w:rFonts w:ascii="Times New Roman" w:hAnsi="Times New Roman"/>
          <w:sz w:val="24"/>
          <w:szCs w:val="24"/>
        </w:rPr>
        <w:t>inc</w:t>
      </w:r>
      <w:proofErr w:type="gramEnd"/>
      <w:r w:rsidRPr="00661DF1">
        <w:rPr>
          <w:rFonts w:ascii="Times New Roman" w:hAnsi="Times New Roman"/>
          <w:sz w:val="24"/>
          <w:szCs w:val="24"/>
        </w:rPr>
        <w:t>.</w:t>
      </w:r>
      <w:proofErr w:type="spellEnd"/>
    </w:p>
    <w:p w:rsidR="00661DF1" w:rsidRPr="00661DF1" w:rsidRDefault="00661DF1" w:rsidP="00661DF1">
      <w:pPr>
        <w:pStyle w:val="NoSpacing"/>
        <w:spacing w:line="360" w:lineRule="auto"/>
        <w:ind w:left="720" w:hanging="720"/>
        <w:jc w:val="both"/>
        <w:rPr>
          <w:rFonts w:ascii="Times New Roman" w:hAnsi="Times New Roman"/>
          <w:sz w:val="24"/>
          <w:szCs w:val="24"/>
        </w:rPr>
      </w:pPr>
      <w:r w:rsidRPr="00661DF1">
        <w:rPr>
          <w:rFonts w:ascii="Times New Roman" w:hAnsi="Times New Roman"/>
          <w:sz w:val="24"/>
          <w:szCs w:val="24"/>
        </w:rPr>
        <w:t>NWAKWO, BSC (</w:t>
      </w:r>
      <w:r w:rsidR="002C24D9">
        <w:rPr>
          <w:rFonts w:ascii="Times New Roman" w:hAnsi="Times New Roman"/>
          <w:sz w:val="24"/>
          <w:szCs w:val="24"/>
        </w:rPr>
        <w:t>2021</w:t>
      </w:r>
      <w:r w:rsidRPr="00661DF1">
        <w:rPr>
          <w:rFonts w:ascii="Times New Roman" w:hAnsi="Times New Roman"/>
          <w:sz w:val="24"/>
          <w:szCs w:val="24"/>
        </w:rPr>
        <w:t xml:space="preserve">) Authority of government </w:t>
      </w:r>
      <w:proofErr w:type="spellStart"/>
      <w:r w:rsidRPr="00661DF1">
        <w:rPr>
          <w:rFonts w:ascii="Times New Roman" w:hAnsi="Times New Roman"/>
          <w:sz w:val="24"/>
          <w:szCs w:val="24"/>
        </w:rPr>
        <w:t>Makurdi</w:t>
      </w:r>
      <w:proofErr w:type="spellEnd"/>
      <w:r w:rsidRPr="00661DF1">
        <w:rPr>
          <w:rFonts w:ascii="Times New Roman" w:hAnsi="Times New Roman"/>
          <w:sz w:val="24"/>
          <w:szCs w:val="24"/>
        </w:rPr>
        <w:t>: Almond publisher</w:t>
      </w:r>
    </w:p>
    <w:p w:rsidR="00661DF1" w:rsidRPr="00661DF1" w:rsidRDefault="00661DF1" w:rsidP="00661DF1">
      <w:pPr>
        <w:pStyle w:val="NoSpacing"/>
        <w:spacing w:line="360" w:lineRule="auto"/>
        <w:ind w:left="720" w:hanging="720"/>
        <w:jc w:val="both"/>
        <w:rPr>
          <w:rFonts w:ascii="Times New Roman" w:hAnsi="Times New Roman"/>
          <w:sz w:val="24"/>
          <w:szCs w:val="24"/>
        </w:rPr>
      </w:pPr>
      <w:r w:rsidRPr="00661DF1">
        <w:rPr>
          <w:rFonts w:ascii="Times New Roman" w:hAnsi="Times New Roman"/>
          <w:sz w:val="24"/>
          <w:szCs w:val="24"/>
        </w:rPr>
        <w:t>SHAYE.A (</w:t>
      </w:r>
      <w:r w:rsidR="002C24D9">
        <w:rPr>
          <w:rFonts w:ascii="Times New Roman" w:hAnsi="Times New Roman"/>
          <w:sz w:val="24"/>
          <w:szCs w:val="24"/>
        </w:rPr>
        <w:t>2022</w:t>
      </w:r>
      <w:r w:rsidRPr="00661DF1">
        <w:rPr>
          <w:rFonts w:ascii="Times New Roman" w:hAnsi="Times New Roman"/>
          <w:sz w:val="24"/>
          <w:szCs w:val="24"/>
        </w:rPr>
        <w:t xml:space="preserve">) the issues in </w:t>
      </w:r>
      <w:proofErr w:type="spellStart"/>
      <w:r w:rsidRPr="00661DF1">
        <w:rPr>
          <w:rFonts w:ascii="Times New Roman" w:hAnsi="Times New Roman"/>
          <w:sz w:val="24"/>
          <w:szCs w:val="24"/>
        </w:rPr>
        <w:t>Akoja</w:t>
      </w:r>
      <w:proofErr w:type="spellEnd"/>
      <w:r w:rsidRPr="00661DF1">
        <w:rPr>
          <w:rFonts w:ascii="Times New Roman" w:hAnsi="Times New Roman"/>
          <w:sz w:val="24"/>
          <w:szCs w:val="24"/>
        </w:rPr>
        <w:t xml:space="preserve"> press limited the federal government of Nigeria, the guide line for local government reform (</w:t>
      </w:r>
      <w:r w:rsidR="002C24D9">
        <w:rPr>
          <w:rFonts w:ascii="Times New Roman" w:hAnsi="Times New Roman"/>
          <w:sz w:val="24"/>
          <w:szCs w:val="24"/>
        </w:rPr>
        <w:t>2022</w:t>
      </w:r>
      <w:r w:rsidRPr="00661DF1">
        <w:rPr>
          <w:rFonts w:ascii="Times New Roman" w:hAnsi="Times New Roman"/>
          <w:sz w:val="24"/>
          <w:szCs w:val="24"/>
        </w:rPr>
        <w:t>)</w:t>
      </w:r>
    </w:p>
    <w:p w:rsidR="00661DF1" w:rsidRPr="00661DF1" w:rsidRDefault="00661DF1" w:rsidP="00661DF1">
      <w:pPr>
        <w:pStyle w:val="NoSpacing"/>
        <w:spacing w:line="360" w:lineRule="auto"/>
        <w:ind w:left="720" w:hanging="720"/>
        <w:jc w:val="both"/>
        <w:rPr>
          <w:rFonts w:ascii="Times New Roman" w:hAnsi="Times New Roman"/>
          <w:sz w:val="24"/>
          <w:szCs w:val="24"/>
        </w:rPr>
      </w:pPr>
      <w:r w:rsidRPr="00661DF1">
        <w:rPr>
          <w:rFonts w:ascii="Times New Roman" w:hAnsi="Times New Roman"/>
          <w:sz w:val="24"/>
          <w:szCs w:val="24"/>
        </w:rPr>
        <w:t>WILDAUISK .Y.K (</w:t>
      </w:r>
      <w:r w:rsidR="002C24D9">
        <w:rPr>
          <w:rFonts w:ascii="Times New Roman" w:hAnsi="Times New Roman"/>
          <w:sz w:val="24"/>
          <w:szCs w:val="24"/>
        </w:rPr>
        <w:t>2020</w:t>
      </w:r>
      <w:r w:rsidRPr="00661DF1">
        <w:rPr>
          <w:rFonts w:ascii="Times New Roman" w:hAnsi="Times New Roman"/>
          <w:sz w:val="24"/>
          <w:szCs w:val="24"/>
        </w:rPr>
        <w:t>) Budgeting: as a political process New York the federal government of Nigeria the guide line for local for press</w:t>
      </w:r>
    </w:p>
    <w:p w:rsidR="00661DF1" w:rsidRPr="00661DF1" w:rsidRDefault="00661DF1" w:rsidP="00661DF1">
      <w:pPr>
        <w:spacing w:line="360" w:lineRule="auto"/>
        <w:jc w:val="both"/>
      </w:pPr>
    </w:p>
    <w:p w:rsidR="0059348D" w:rsidRPr="00661DF1" w:rsidRDefault="0059348D"/>
    <w:sectPr w:rsidR="0059348D" w:rsidRPr="00661DF1" w:rsidSect="00661DF1">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8274"/>
      <w:docPartObj>
        <w:docPartGallery w:val="Page Numbers (Bottom of Page)"/>
        <w:docPartUnique/>
      </w:docPartObj>
    </w:sdtPr>
    <w:sdtContent>
      <w:p w:rsidR="00661DF1" w:rsidRDefault="00661DF1">
        <w:pPr>
          <w:pStyle w:val="Footer"/>
          <w:jc w:val="center"/>
        </w:pPr>
        <w:r>
          <w:fldChar w:fldCharType="begin"/>
        </w:r>
        <w:r>
          <w:instrText xml:space="preserve"> PAGE   \* MERGEFORMAT </w:instrText>
        </w:r>
        <w:r>
          <w:fldChar w:fldCharType="separate"/>
        </w:r>
        <w:r w:rsidR="00164392">
          <w:rPr>
            <w:noProof/>
          </w:rPr>
          <w:t>i</w:t>
        </w:r>
        <w:r>
          <w:rPr>
            <w:noProof/>
          </w:rPr>
          <w:fldChar w:fldCharType="end"/>
        </w:r>
      </w:p>
    </w:sdtContent>
  </w:sdt>
  <w:p w:rsidR="00661DF1" w:rsidRPr="009539BE" w:rsidRDefault="00661DF1" w:rsidP="00661DF1">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FB4581"/>
    <w:multiLevelType w:val="hybridMultilevel"/>
    <w:tmpl w:val="B8A8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F1"/>
    <w:rsid w:val="0006004C"/>
    <w:rsid w:val="00132B06"/>
    <w:rsid w:val="00164392"/>
    <w:rsid w:val="001B1744"/>
    <w:rsid w:val="002C24D9"/>
    <w:rsid w:val="0059348D"/>
    <w:rsid w:val="00661DF1"/>
    <w:rsid w:val="006C1071"/>
    <w:rsid w:val="007F28D0"/>
    <w:rsid w:val="00AF77AA"/>
    <w:rsid w:val="00D7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29174-F538-4F02-93CE-A9974979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F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661DF1"/>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61DF1"/>
    <w:rPr>
      <w:rFonts w:asciiTheme="majorHAnsi" w:eastAsiaTheme="majorEastAsia" w:hAnsiTheme="majorHAnsi" w:cstheme="majorBidi"/>
      <w:b/>
      <w:bCs/>
      <w:i/>
      <w:iCs/>
      <w:color w:val="5B9BD5" w:themeColor="accent1"/>
    </w:rPr>
  </w:style>
  <w:style w:type="paragraph" w:styleId="Footer">
    <w:name w:val="footer"/>
    <w:basedOn w:val="Normal"/>
    <w:link w:val="FooterChar"/>
    <w:uiPriority w:val="99"/>
    <w:rsid w:val="00661DF1"/>
    <w:pPr>
      <w:tabs>
        <w:tab w:val="center" w:pos="4680"/>
        <w:tab w:val="right" w:pos="9360"/>
      </w:tabs>
    </w:pPr>
  </w:style>
  <w:style w:type="character" w:customStyle="1" w:styleId="FooterChar">
    <w:name w:val="Footer Char"/>
    <w:basedOn w:val="DefaultParagraphFont"/>
    <w:link w:val="Footer"/>
    <w:uiPriority w:val="99"/>
    <w:rsid w:val="00661DF1"/>
    <w:rPr>
      <w:rFonts w:ascii="Times New Roman" w:eastAsia="Times New Roman" w:hAnsi="Times New Roman" w:cs="Times New Roman"/>
      <w:sz w:val="24"/>
      <w:szCs w:val="24"/>
    </w:rPr>
  </w:style>
  <w:style w:type="paragraph" w:styleId="NoSpacing">
    <w:name w:val="No Spacing"/>
    <w:uiPriority w:val="1"/>
    <w:qFormat/>
    <w:rsid w:val="00661DF1"/>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661DF1"/>
    <w:pPr>
      <w:tabs>
        <w:tab w:val="center" w:pos="4680"/>
        <w:tab w:val="right" w:pos="9360"/>
      </w:tabs>
    </w:pPr>
  </w:style>
  <w:style w:type="character" w:customStyle="1" w:styleId="HeaderChar">
    <w:name w:val="Header Char"/>
    <w:basedOn w:val="DefaultParagraphFont"/>
    <w:link w:val="Header"/>
    <w:uiPriority w:val="99"/>
    <w:semiHidden/>
    <w:rsid w:val="00661D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3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39</Pages>
  <Words>8766</Words>
  <Characters>49967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2025-05-23T13:47:00Z</cp:lastPrinted>
  <dcterms:created xsi:type="dcterms:W3CDTF">2025-05-23T12:29:00Z</dcterms:created>
  <dcterms:modified xsi:type="dcterms:W3CDTF">2025-05-23T13:52:00Z</dcterms:modified>
</cp:coreProperties>
</file>