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05" w:rsidRPr="008C2D05" w:rsidRDefault="008C2D05" w:rsidP="008C2D05">
      <w:pPr>
        <w:pStyle w:val="Heading1"/>
        <w:rPr>
          <w:color w:val="FFFFFF" w:themeColor="background1"/>
        </w:rPr>
      </w:pPr>
      <w:bookmarkStart w:id="0" w:name="_Toc203351939"/>
      <w:bookmarkStart w:id="1" w:name="_GoBack"/>
      <w:bookmarkEnd w:id="1"/>
      <w:r w:rsidRPr="008C2D05">
        <w:rPr>
          <w:color w:val="FFFFFF" w:themeColor="background1"/>
        </w:rPr>
        <w:t>TITLE PAGE</w:t>
      </w:r>
      <w:bookmarkEnd w:id="0"/>
    </w:p>
    <w:p w:rsidR="00D41A6B" w:rsidRDefault="00F8075C" w:rsidP="00D41A6B">
      <w:pPr>
        <w:jc w:val="center"/>
        <w:rPr>
          <w:rFonts w:ascii="Arial Black" w:hAnsi="Arial Black"/>
          <w:b/>
          <w:bCs/>
          <w:sz w:val="32"/>
          <w:szCs w:val="24"/>
        </w:rPr>
      </w:pPr>
      <w:r>
        <w:rPr>
          <w:rFonts w:ascii="Arial Black" w:hAnsi="Arial Black"/>
          <w:b/>
          <w:bCs/>
          <w:sz w:val="32"/>
          <w:szCs w:val="24"/>
        </w:rPr>
        <w:t>INFLUENCE OF SOCIAL NETWORKING SITE ON SEXUAL KNOWLEDGE AMONG ADOLESCENT IN ILORIN METROPOLIS</w:t>
      </w:r>
    </w:p>
    <w:p w:rsidR="00F8075C" w:rsidRPr="00F8075C" w:rsidRDefault="00F8075C" w:rsidP="00D41A6B">
      <w:pPr>
        <w:jc w:val="center"/>
        <w:rPr>
          <w:rFonts w:ascii="Times New Roman" w:hAnsi="Times New Roman" w:cs="Times New Roman"/>
          <w:sz w:val="24"/>
          <w:szCs w:val="24"/>
        </w:rPr>
      </w:pPr>
      <w:r w:rsidRPr="00F8075C">
        <w:rPr>
          <w:rFonts w:ascii="Times New Roman" w:hAnsi="Times New Roman" w:cs="Times New Roman"/>
          <w:sz w:val="24"/>
          <w:szCs w:val="24"/>
        </w:rPr>
        <w:t>(A CASE STUDY OF KWARAPOLY SECONDARY SCHOOL)</w:t>
      </w:r>
    </w:p>
    <w:p w:rsidR="00D41A6B" w:rsidRPr="00DB662A" w:rsidRDefault="00D41A6B" w:rsidP="00D41A6B">
      <w:pPr>
        <w:jc w:val="center"/>
        <w:rPr>
          <w:rFonts w:ascii="Bookman Old Style" w:hAnsi="Bookman Old Style"/>
          <w:sz w:val="32"/>
          <w:szCs w:val="24"/>
        </w:rPr>
      </w:pPr>
    </w:p>
    <w:p w:rsidR="00D41A6B" w:rsidRPr="000F1683" w:rsidRDefault="00D41A6B" w:rsidP="00D41A6B">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D41A6B" w:rsidRPr="00A86C5D" w:rsidRDefault="00F8075C" w:rsidP="00F8075C">
      <w:pPr>
        <w:spacing w:after="0" w:line="240" w:lineRule="auto"/>
        <w:ind w:firstLine="720"/>
        <w:jc w:val="center"/>
        <w:rPr>
          <w:rFonts w:ascii="Arial Black" w:eastAsia="Libre Baskerville" w:hAnsi="Arial Black"/>
          <w:b/>
          <w:sz w:val="40"/>
          <w:szCs w:val="24"/>
        </w:rPr>
      </w:pPr>
      <w:r>
        <w:rPr>
          <w:rFonts w:ascii="Arial Black" w:eastAsia="Libre Baskerville" w:hAnsi="Arial Black"/>
          <w:b/>
          <w:sz w:val="40"/>
          <w:szCs w:val="24"/>
        </w:rPr>
        <w:t>ABDULGANIYU ADIJAT OLOLADE</w:t>
      </w:r>
    </w:p>
    <w:p w:rsidR="00D41A6B" w:rsidRPr="00A86C5D" w:rsidRDefault="00D41A6B" w:rsidP="00F8075C">
      <w:pPr>
        <w:spacing w:after="0" w:line="240" w:lineRule="auto"/>
        <w:jc w:val="center"/>
        <w:rPr>
          <w:rFonts w:eastAsia="Libre Baskerville"/>
          <w:b/>
          <w:sz w:val="24"/>
          <w:szCs w:val="24"/>
        </w:rPr>
      </w:pPr>
      <w:r>
        <w:rPr>
          <w:rFonts w:ascii="Arial Black" w:eastAsia="Libre Baskerville" w:hAnsi="Arial Black"/>
          <w:b/>
          <w:sz w:val="40"/>
          <w:szCs w:val="24"/>
        </w:rPr>
        <w:t xml:space="preserve">     HND/23</w:t>
      </w:r>
      <w:r w:rsidRPr="00A86C5D">
        <w:rPr>
          <w:rFonts w:ascii="Arial Black" w:eastAsia="Libre Baskerville" w:hAnsi="Arial Black"/>
          <w:b/>
          <w:sz w:val="40"/>
          <w:szCs w:val="24"/>
        </w:rPr>
        <w:t>/MAC/FT/</w:t>
      </w:r>
      <w:r>
        <w:rPr>
          <w:rFonts w:ascii="Arial Black" w:eastAsia="Libre Baskerville" w:hAnsi="Arial Black"/>
          <w:b/>
          <w:sz w:val="40"/>
          <w:szCs w:val="24"/>
        </w:rPr>
        <w:t>0</w:t>
      </w:r>
      <w:r w:rsidR="00F8075C">
        <w:rPr>
          <w:rFonts w:ascii="Arial Black" w:eastAsia="Libre Baskerville" w:hAnsi="Arial Black"/>
          <w:b/>
          <w:sz w:val="40"/>
          <w:szCs w:val="24"/>
        </w:rPr>
        <w:t>976</w:t>
      </w:r>
    </w:p>
    <w:p w:rsidR="00D41A6B" w:rsidRPr="00726444" w:rsidRDefault="00D41A6B" w:rsidP="00F8075C">
      <w:pPr>
        <w:spacing w:after="0" w:line="360" w:lineRule="auto"/>
        <w:jc w:val="center"/>
        <w:rPr>
          <w:rFonts w:eastAsia="Libre Baskerville"/>
          <w:b/>
          <w:szCs w:val="24"/>
        </w:rPr>
      </w:pPr>
      <w:r>
        <w:rPr>
          <w:rFonts w:eastAsia="Libre Baskerville"/>
          <w:b/>
          <w:szCs w:val="24"/>
        </w:rPr>
        <w:tab/>
      </w:r>
    </w:p>
    <w:p w:rsidR="00D41A6B" w:rsidRPr="00AE36E5" w:rsidRDefault="00D41A6B" w:rsidP="00D41A6B">
      <w:pPr>
        <w:spacing w:line="360" w:lineRule="auto"/>
        <w:jc w:val="center"/>
        <w:rPr>
          <w:rFonts w:ascii="Times New Roman" w:hAnsi="Times New Roman" w:cs="Times New Roman"/>
          <w:b/>
          <w:sz w:val="24"/>
          <w:szCs w:val="24"/>
        </w:rPr>
      </w:pPr>
      <w:r w:rsidRPr="00AE36E5">
        <w:rPr>
          <w:rFonts w:ascii="Times New Roman" w:hAnsi="Times New Roman" w:cs="Times New Roman"/>
          <w:b/>
          <w:sz w:val="24"/>
          <w:szCs w:val="24"/>
        </w:rPr>
        <w:t xml:space="preserve">BEING A RESEARCH PROJECT SUBMITTED TO </w:t>
      </w:r>
      <w:r w:rsidRPr="00AE36E5">
        <w:rPr>
          <w:rFonts w:ascii="Times New Roman" w:eastAsia="Libre Baskerville" w:hAnsi="Times New Roman" w:cs="Times New Roman"/>
          <w:b/>
          <w:sz w:val="24"/>
          <w:szCs w:val="24"/>
        </w:rPr>
        <w:t>THE DEPARTMENT OF MASS COMMUNICATION, INSTITUTE OF INFORMATION AND COMMUNICATION TECHNOLOGY, KWARA STATE POLYTECHNIC, ILORIN</w:t>
      </w:r>
    </w:p>
    <w:p w:rsidR="00D41A6B" w:rsidRPr="00AE36E5" w:rsidRDefault="00D41A6B" w:rsidP="00D41A6B">
      <w:pPr>
        <w:spacing w:line="240" w:lineRule="auto"/>
        <w:jc w:val="center"/>
        <w:rPr>
          <w:rFonts w:ascii="Times New Roman" w:eastAsia="Libre Baskerville" w:hAnsi="Times New Roman" w:cs="Times New Roman"/>
          <w:b/>
          <w:sz w:val="24"/>
          <w:szCs w:val="24"/>
        </w:rPr>
      </w:pPr>
      <w:r w:rsidRPr="00AE36E5">
        <w:rPr>
          <w:rFonts w:ascii="Times New Roman" w:eastAsia="Libre Baskerville" w:hAnsi="Times New Roman" w:cs="Times New Roman"/>
          <w:b/>
          <w:sz w:val="24"/>
          <w:szCs w:val="24"/>
        </w:rPr>
        <w:t xml:space="preserve">IN PARTIAL FULFILLMENT OF REQUIREMENTS FOR THE AWARD OF </w:t>
      </w:r>
    </w:p>
    <w:p w:rsidR="00D41A6B" w:rsidRPr="00AE36E5" w:rsidRDefault="00D41A6B" w:rsidP="00D41A6B">
      <w:pPr>
        <w:spacing w:line="240" w:lineRule="auto"/>
        <w:jc w:val="center"/>
        <w:rPr>
          <w:rFonts w:ascii="Times New Roman" w:eastAsia="Libre Baskerville" w:hAnsi="Times New Roman" w:cs="Times New Roman"/>
          <w:b/>
          <w:sz w:val="24"/>
          <w:szCs w:val="24"/>
        </w:rPr>
      </w:pPr>
      <w:r w:rsidRPr="00AE36E5">
        <w:rPr>
          <w:rFonts w:ascii="Times New Roman" w:eastAsia="Libre Baskerville" w:hAnsi="Times New Roman" w:cs="Times New Roman"/>
          <w:b/>
          <w:sz w:val="24"/>
          <w:szCs w:val="24"/>
        </w:rPr>
        <w:t>HIGHER NATIONAL DIPLOMA (HND) IN MASS COMMUNICATION.</w:t>
      </w:r>
    </w:p>
    <w:p w:rsidR="00D41A6B" w:rsidRPr="00726444" w:rsidRDefault="00D41A6B" w:rsidP="00D41A6B">
      <w:pPr>
        <w:spacing w:line="360" w:lineRule="auto"/>
        <w:jc w:val="right"/>
        <w:rPr>
          <w:rFonts w:eastAsia="Libre Baskerville"/>
          <w:b/>
          <w:szCs w:val="24"/>
        </w:rPr>
      </w:pPr>
    </w:p>
    <w:p w:rsidR="00D41A6B" w:rsidRPr="00AA2EEC" w:rsidRDefault="009B548A" w:rsidP="00D41A6B">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JULY</w:t>
      </w:r>
      <w:r w:rsidR="00D41A6B">
        <w:rPr>
          <w:rFonts w:ascii="Berlin Sans FB Demi" w:eastAsia="Libre Baskerville" w:hAnsi="Berlin Sans FB Demi"/>
          <w:b/>
          <w:sz w:val="28"/>
          <w:szCs w:val="24"/>
        </w:rPr>
        <w:t>, 2025</w:t>
      </w:r>
    </w:p>
    <w:p w:rsidR="00D41A6B" w:rsidRDefault="00D41A6B" w:rsidP="00D41A6B">
      <w:pPr>
        <w:rPr>
          <w:rFonts w:eastAsiaTheme="majorEastAsia" w:cstheme="majorBidi"/>
          <w:b/>
          <w:bCs/>
          <w:color w:val="000000" w:themeColor="text1"/>
          <w:szCs w:val="28"/>
        </w:rPr>
      </w:pPr>
      <w:bookmarkStart w:id="2" w:name="_Toc167333668"/>
      <w:bookmarkStart w:id="3" w:name="_Toc168969280"/>
      <w:bookmarkStart w:id="4" w:name="_Toc168976239"/>
      <w:bookmarkStart w:id="5" w:name="_Toc169103935"/>
    </w:p>
    <w:p w:rsidR="00D41A6B" w:rsidRDefault="00D41A6B">
      <w:pPr>
        <w:rPr>
          <w:rFonts w:ascii="Times New Roman" w:eastAsiaTheme="majorEastAsia" w:hAnsi="Times New Roman" w:cstheme="majorBidi"/>
          <w:b/>
          <w:bCs/>
          <w:sz w:val="24"/>
          <w:szCs w:val="28"/>
        </w:rPr>
      </w:pPr>
      <w:bookmarkStart w:id="6" w:name="_Toc171855138"/>
      <w:bookmarkEnd w:id="2"/>
      <w:bookmarkEnd w:id="3"/>
      <w:bookmarkEnd w:id="4"/>
      <w:bookmarkEnd w:id="5"/>
      <w:r>
        <w:br w:type="page"/>
      </w:r>
    </w:p>
    <w:p w:rsidR="00D41A6B" w:rsidRPr="00771D97" w:rsidRDefault="00D41A6B" w:rsidP="00D41A6B">
      <w:pPr>
        <w:pStyle w:val="Heading1"/>
        <w:jc w:val="center"/>
      </w:pPr>
      <w:bookmarkStart w:id="7" w:name="_Toc203351940"/>
      <w:r w:rsidRPr="00771D97">
        <w:lastRenderedPageBreak/>
        <w:t>CERTIFICATION</w:t>
      </w:r>
      <w:bookmarkEnd w:id="6"/>
      <w:bookmarkEnd w:id="7"/>
    </w:p>
    <w:p w:rsidR="00D41A6B" w:rsidRPr="00AE36E5" w:rsidRDefault="00D41A6B" w:rsidP="009B548A">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 xml:space="preserve">This is to certify that the project was read and approved as meeting the requirements of the department of Mass Communication, Kwara State Polytechnic, </w:t>
      </w:r>
      <w:proofErr w:type="gramStart"/>
      <w:r w:rsidRPr="00AE36E5">
        <w:rPr>
          <w:rFonts w:ascii="Times New Roman" w:hAnsi="Times New Roman" w:cs="Times New Roman"/>
          <w:sz w:val="24"/>
          <w:szCs w:val="24"/>
        </w:rPr>
        <w:t>Ilorin</w:t>
      </w:r>
      <w:proofErr w:type="gramEnd"/>
      <w:r w:rsidRPr="00AE36E5">
        <w:rPr>
          <w:rFonts w:ascii="Times New Roman" w:hAnsi="Times New Roman" w:cs="Times New Roman"/>
          <w:sz w:val="24"/>
          <w:szCs w:val="24"/>
        </w:rPr>
        <w:t xml:space="preserve"> for the award of Higher National Diploma in MASS COMMUNICATION.</w:t>
      </w:r>
    </w:p>
    <w:p w:rsidR="00D41A6B" w:rsidRPr="00AE36E5" w:rsidRDefault="00D41A6B" w:rsidP="00D41A6B">
      <w:pPr>
        <w:rPr>
          <w:rFonts w:ascii="Times New Roman" w:hAnsi="Times New Roman" w:cs="Times New Roman"/>
          <w:b/>
          <w:sz w:val="24"/>
          <w:szCs w:val="24"/>
        </w:rPr>
      </w:pPr>
    </w:p>
    <w:p w:rsidR="00D41A6B" w:rsidRPr="00AE36E5" w:rsidRDefault="00D41A6B" w:rsidP="00D41A6B">
      <w:pPr>
        <w:rPr>
          <w:rFonts w:ascii="Times New Roman" w:hAnsi="Times New Roman" w:cs="Times New Roman"/>
          <w:b/>
          <w:sz w:val="24"/>
          <w:szCs w:val="24"/>
        </w:rPr>
      </w:pPr>
    </w:p>
    <w:p w:rsidR="00D41A6B" w:rsidRPr="00AE36E5" w:rsidRDefault="00D41A6B" w:rsidP="00D41A6B">
      <w:pPr>
        <w:rPr>
          <w:rFonts w:ascii="Times New Roman" w:hAnsi="Times New Roman" w:cs="Times New Roman"/>
          <w:b/>
          <w:sz w:val="24"/>
          <w:szCs w:val="24"/>
        </w:rPr>
      </w:pPr>
    </w:p>
    <w:p w:rsidR="00D41A6B" w:rsidRPr="00AE36E5" w:rsidRDefault="00D41A6B" w:rsidP="00D41A6B">
      <w:pPr>
        <w:rPr>
          <w:rFonts w:ascii="Times New Roman" w:hAnsi="Times New Roman" w:cs="Times New Roman"/>
          <w:b/>
          <w:sz w:val="24"/>
          <w:szCs w:val="24"/>
        </w:rPr>
      </w:pPr>
    </w:p>
    <w:p w:rsidR="00D41A6B" w:rsidRPr="00AE36E5" w:rsidRDefault="00D41A6B" w:rsidP="00D41A6B">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_________________</w:t>
      </w:r>
    </w:p>
    <w:p w:rsidR="00D41A6B" w:rsidRPr="00AE36E5" w:rsidRDefault="00D41A6B" w:rsidP="00D41A6B">
      <w:pPr>
        <w:spacing w:after="0"/>
        <w:rPr>
          <w:rFonts w:ascii="Times New Roman" w:hAnsi="Times New Roman" w:cs="Times New Roman"/>
          <w:b/>
          <w:sz w:val="24"/>
          <w:szCs w:val="24"/>
        </w:rPr>
      </w:pPr>
      <w:r w:rsidRPr="00AE36E5">
        <w:rPr>
          <w:rFonts w:ascii="Times New Roman" w:hAnsi="Times New Roman" w:cs="Times New Roman"/>
          <w:b/>
          <w:sz w:val="24"/>
          <w:szCs w:val="24"/>
        </w:rPr>
        <w:t>MR</w:t>
      </w:r>
      <w:r w:rsidR="00F8075C">
        <w:rPr>
          <w:rFonts w:ascii="Times New Roman" w:hAnsi="Times New Roman" w:cs="Times New Roman"/>
          <w:b/>
          <w:sz w:val="24"/>
          <w:szCs w:val="24"/>
        </w:rPr>
        <w:t>S OLAYIOYE I.A</w:t>
      </w:r>
      <w:r w:rsidR="00F8075C">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D41A6B" w:rsidRPr="00AE36E5" w:rsidRDefault="00D41A6B" w:rsidP="00D41A6B">
      <w:pPr>
        <w:spacing w:after="0"/>
        <w:rPr>
          <w:rFonts w:ascii="Times New Roman" w:hAnsi="Times New Roman" w:cs="Times New Roman"/>
          <w:b/>
          <w:i/>
          <w:sz w:val="24"/>
          <w:szCs w:val="24"/>
        </w:rPr>
      </w:pPr>
      <w:r w:rsidRPr="00AE36E5">
        <w:rPr>
          <w:rFonts w:ascii="Times New Roman" w:hAnsi="Times New Roman" w:cs="Times New Roman"/>
          <w:b/>
          <w:i/>
          <w:sz w:val="24"/>
          <w:szCs w:val="24"/>
        </w:rPr>
        <w:t>(Project Supervisor)</w:t>
      </w:r>
    </w:p>
    <w:p w:rsidR="00D41A6B" w:rsidRPr="00AE36E5" w:rsidRDefault="00D41A6B" w:rsidP="00D41A6B">
      <w:pPr>
        <w:spacing w:after="0" w:line="360" w:lineRule="auto"/>
        <w:rPr>
          <w:rFonts w:ascii="Times New Roman" w:hAnsi="Times New Roman" w:cs="Times New Roman"/>
          <w:b/>
          <w:sz w:val="24"/>
          <w:szCs w:val="24"/>
        </w:rPr>
      </w:pPr>
    </w:p>
    <w:p w:rsidR="00D41A6B" w:rsidRPr="00AE36E5" w:rsidRDefault="00D41A6B" w:rsidP="00D41A6B">
      <w:pPr>
        <w:spacing w:after="0"/>
        <w:rPr>
          <w:rFonts w:ascii="Times New Roman" w:hAnsi="Times New Roman" w:cs="Times New Roman"/>
          <w:b/>
          <w:sz w:val="24"/>
          <w:szCs w:val="24"/>
        </w:rPr>
      </w:pPr>
    </w:p>
    <w:p w:rsidR="00D41A6B" w:rsidRPr="00AE36E5" w:rsidRDefault="00D41A6B" w:rsidP="00D41A6B">
      <w:pPr>
        <w:spacing w:after="0"/>
        <w:rPr>
          <w:rFonts w:ascii="Times New Roman" w:hAnsi="Times New Roman" w:cs="Times New Roman"/>
          <w:b/>
          <w:sz w:val="24"/>
          <w:szCs w:val="24"/>
        </w:rPr>
      </w:pPr>
    </w:p>
    <w:p w:rsidR="00D41A6B" w:rsidRPr="00AE36E5" w:rsidRDefault="00D41A6B" w:rsidP="00D41A6B">
      <w:pPr>
        <w:spacing w:after="0"/>
        <w:rPr>
          <w:rFonts w:ascii="Times New Roman" w:hAnsi="Times New Roman" w:cs="Times New Roman"/>
          <w:b/>
          <w:sz w:val="24"/>
          <w:szCs w:val="24"/>
        </w:rPr>
      </w:pPr>
    </w:p>
    <w:p w:rsidR="00D41A6B" w:rsidRPr="00AE36E5" w:rsidRDefault="00D41A6B" w:rsidP="00D41A6B">
      <w:pPr>
        <w:spacing w:after="0"/>
        <w:rPr>
          <w:rFonts w:ascii="Times New Roman" w:hAnsi="Times New Roman" w:cs="Times New Roman"/>
          <w:b/>
          <w:sz w:val="24"/>
          <w:szCs w:val="24"/>
        </w:rPr>
      </w:pPr>
    </w:p>
    <w:p w:rsidR="00D41A6B" w:rsidRPr="00AE36E5" w:rsidRDefault="00D41A6B" w:rsidP="00D41A6B">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_________________</w:t>
      </w:r>
    </w:p>
    <w:p w:rsidR="00D41A6B" w:rsidRPr="00AE36E5" w:rsidRDefault="00D41A6B" w:rsidP="00D41A6B">
      <w:pPr>
        <w:spacing w:after="0"/>
        <w:rPr>
          <w:rFonts w:ascii="Times New Roman" w:hAnsi="Times New Roman" w:cs="Times New Roman"/>
          <w:b/>
          <w:sz w:val="24"/>
          <w:szCs w:val="24"/>
        </w:rPr>
      </w:pPr>
      <w:r w:rsidRPr="00AE36E5">
        <w:rPr>
          <w:rFonts w:ascii="Times New Roman" w:hAnsi="Times New Roman" w:cs="Times New Roman"/>
          <w:b/>
          <w:sz w:val="24"/>
          <w:szCs w:val="24"/>
        </w:rPr>
        <w:t>MR OLUFADI B.A</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D41A6B" w:rsidRPr="00AE36E5" w:rsidRDefault="00D41A6B" w:rsidP="00D41A6B">
      <w:pPr>
        <w:spacing w:after="0"/>
        <w:rPr>
          <w:rFonts w:ascii="Times New Roman" w:hAnsi="Times New Roman" w:cs="Times New Roman"/>
          <w:b/>
          <w:i/>
          <w:sz w:val="24"/>
          <w:szCs w:val="24"/>
        </w:rPr>
      </w:pPr>
      <w:r w:rsidRPr="00AE36E5">
        <w:rPr>
          <w:rFonts w:ascii="Times New Roman" w:hAnsi="Times New Roman" w:cs="Times New Roman"/>
          <w:b/>
          <w:i/>
          <w:sz w:val="24"/>
          <w:szCs w:val="24"/>
        </w:rPr>
        <w:t>(Project Coordinator)</w:t>
      </w:r>
    </w:p>
    <w:p w:rsidR="00D41A6B" w:rsidRPr="00C35D59" w:rsidRDefault="00D41A6B" w:rsidP="00D41A6B">
      <w:pPr>
        <w:spacing w:after="0"/>
        <w:rPr>
          <w:b/>
          <w:sz w:val="24"/>
          <w:szCs w:val="24"/>
        </w:rPr>
      </w:pPr>
    </w:p>
    <w:p w:rsidR="00D41A6B" w:rsidRPr="00C35D59" w:rsidRDefault="00D41A6B" w:rsidP="00D41A6B">
      <w:pPr>
        <w:spacing w:after="0"/>
        <w:rPr>
          <w:b/>
          <w:sz w:val="24"/>
          <w:szCs w:val="24"/>
        </w:rPr>
      </w:pPr>
    </w:p>
    <w:p w:rsidR="00D41A6B" w:rsidRDefault="00D41A6B" w:rsidP="00D41A6B">
      <w:pPr>
        <w:spacing w:after="0"/>
        <w:rPr>
          <w:b/>
          <w:sz w:val="24"/>
          <w:szCs w:val="24"/>
        </w:rPr>
      </w:pPr>
    </w:p>
    <w:p w:rsidR="00D41A6B" w:rsidRDefault="00D41A6B" w:rsidP="00D41A6B">
      <w:pPr>
        <w:spacing w:after="0"/>
        <w:rPr>
          <w:b/>
          <w:sz w:val="24"/>
          <w:szCs w:val="24"/>
        </w:rPr>
      </w:pPr>
    </w:p>
    <w:p w:rsidR="00D41A6B" w:rsidRDefault="00D41A6B" w:rsidP="00D41A6B">
      <w:pPr>
        <w:spacing w:after="0"/>
        <w:rPr>
          <w:b/>
          <w:sz w:val="24"/>
          <w:szCs w:val="24"/>
        </w:rPr>
      </w:pPr>
    </w:p>
    <w:p w:rsidR="00D41A6B" w:rsidRPr="00AE36E5" w:rsidRDefault="00D41A6B" w:rsidP="00D41A6B">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 xml:space="preserve">_________________      </w:t>
      </w:r>
    </w:p>
    <w:p w:rsidR="00D41A6B" w:rsidRPr="00AE36E5" w:rsidRDefault="00D41A6B" w:rsidP="00D41A6B">
      <w:pPr>
        <w:spacing w:after="0"/>
        <w:rPr>
          <w:rFonts w:ascii="Times New Roman" w:hAnsi="Times New Roman" w:cs="Times New Roman"/>
          <w:b/>
          <w:sz w:val="24"/>
          <w:szCs w:val="24"/>
        </w:rPr>
      </w:pPr>
      <w:r w:rsidRPr="00AE36E5">
        <w:rPr>
          <w:rFonts w:ascii="Times New Roman" w:hAnsi="Times New Roman" w:cs="Times New Roman"/>
          <w:b/>
          <w:sz w:val="24"/>
          <w:szCs w:val="24"/>
        </w:rPr>
        <w:t>MR OLOHUNGBEBE F.T</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D41A6B" w:rsidRPr="00AE36E5" w:rsidRDefault="00D41A6B" w:rsidP="00D41A6B">
      <w:pPr>
        <w:spacing w:after="0"/>
        <w:rPr>
          <w:rFonts w:ascii="Times New Roman" w:hAnsi="Times New Roman" w:cs="Times New Roman"/>
          <w:b/>
          <w:i/>
          <w:sz w:val="24"/>
          <w:szCs w:val="24"/>
        </w:rPr>
      </w:pPr>
      <w:r w:rsidRPr="00AE36E5">
        <w:rPr>
          <w:rFonts w:ascii="Times New Roman" w:hAnsi="Times New Roman" w:cs="Times New Roman"/>
          <w:b/>
          <w:i/>
          <w:sz w:val="24"/>
          <w:szCs w:val="24"/>
        </w:rPr>
        <w:t xml:space="preserve"> (Head of Department)</w:t>
      </w:r>
    </w:p>
    <w:p w:rsidR="00D41A6B" w:rsidRPr="00C35D59" w:rsidRDefault="00D41A6B" w:rsidP="00D41A6B">
      <w:pPr>
        <w:spacing w:after="0"/>
        <w:rPr>
          <w:b/>
          <w:sz w:val="24"/>
          <w:szCs w:val="24"/>
        </w:rPr>
      </w:pPr>
    </w:p>
    <w:p w:rsidR="00D41A6B" w:rsidRPr="00C35D59" w:rsidRDefault="00D41A6B" w:rsidP="00D41A6B">
      <w:pPr>
        <w:rPr>
          <w:b/>
          <w:sz w:val="24"/>
          <w:szCs w:val="24"/>
        </w:rPr>
      </w:pPr>
    </w:p>
    <w:p w:rsidR="00D41A6B" w:rsidRPr="00C35D59" w:rsidRDefault="00D41A6B" w:rsidP="00D41A6B">
      <w:pPr>
        <w:rPr>
          <w:rFonts w:eastAsiaTheme="majorEastAsia"/>
          <w:b/>
          <w:bCs/>
          <w:sz w:val="24"/>
          <w:szCs w:val="24"/>
        </w:rPr>
      </w:pPr>
      <w:bookmarkStart w:id="8" w:name="_Toc168969281"/>
      <w:bookmarkStart w:id="9" w:name="_Toc168976240"/>
      <w:bookmarkStart w:id="10" w:name="_Toc169103936"/>
    </w:p>
    <w:p w:rsidR="00D41A6B" w:rsidRDefault="00D41A6B">
      <w:pPr>
        <w:rPr>
          <w:rFonts w:ascii="Times New Roman" w:eastAsiaTheme="majorEastAsia" w:hAnsi="Times New Roman" w:cs="Times New Roman"/>
          <w:b/>
          <w:bCs/>
          <w:sz w:val="24"/>
          <w:szCs w:val="24"/>
        </w:rPr>
      </w:pPr>
      <w:r>
        <w:rPr>
          <w:rFonts w:cs="Times New Roman"/>
          <w:szCs w:val="24"/>
        </w:rPr>
        <w:br w:type="page"/>
      </w:r>
    </w:p>
    <w:p w:rsidR="00D41A6B" w:rsidRPr="00C35D59" w:rsidRDefault="00D41A6B" w:rsidP="00D41A6B">
      <w:pPr>
        <w:pStyle w:val="Heading1"/>
        <w:jc w:val="center"/>
        <w:rPr>
          <w:rFonts w:cs="Times New Roman"/>
          <w:szCs w:val="24"/>
        </w:rPr>
      </w:pPr>
      <w:bookmarkStart w:id="11" w:name="_Toc203351941"/>
      <w:r w:rsidRPr="00C35D59">
        <w:rPr>
          <w:rFonts w:cs="Times New Roman"/>
          <w:szCs w:val="24"/>
        </w:rPr>
        <w:lastRenderedPageBreak/>
        <w:t>DEDICATION</w:t>
      </w:r>
      <w:bookmarkEnd w:id="8"/>
      <w:bookmarkEnd w:id="9"/>
      <w:bookmarkEnd w:id="10"/>
      <w:bookmarkEnd w:id="11"/>
    </w:p>
    <w:p w:rsidR="00D41A6B" w:rsidRPr="00C35D59" w:rsidRDefault="00D41A6B" w:rsidP="00D41A6B">
      <w:pPr>
        <w:rPr>
          <w:sz w:val="24"/>
          <w:szCs w:val="24"/>
        </w:rPr>
      </w:pPr>
    </w:p>
    <w:p w:rsidR="00C8112B" w:rsidRPr="00C8112B" w:rsidRDefault="00C8112B" w:rsidP="00C8112B">
      <w:pPr>
        <w:spacing w:line="360" w:lineRule="auto"/>
        <w:jc w:val="both"/>
        <w:rPr>
          <w:rFonts w:ascii="Times New Roman" w:hAnsi="Times New Roman" w:cs="Times New Roman"/>
          <w:sz w:val="24"/>
          <w:szCs w:val="24"/>
        </w:rPr>
      </w:pPr>
      <w:r w:rsidRPr="00C8112B">
        <w:rPr>
          <w:rFonts w:ascii="Times New Roman" w:hAnsi="Times New Roman" w:cs="Times New Roman"/>
          <w:sz w:val="24"/>
          <w:szCs w:val="24"/>
        </w:rPr>
        <w:t xml:space="preserve">This project is dedicated to Almighty Allah, the most </w:t>
      </w:r>
      <w:proofErr w:type="spellStart"/>
      <w:r w:rsidRPr="00C8112B">
        <w:rPr>
          <w:rFonts w:ascii="Times New Roman" w:hAnsi="Times New Roman" w:cs="Times New Roman"/>
          <w:sz w:val="24"/>
          <w:szCs w:val="24"/>
        </w:rPr>
        <w:t>gracious</w:t>
      </w:r>
      <w:proofErr w:type="gramStart"/>
      <w:r w:rsidRPr="00C8112B">
        <w:rPr>
          <w:rFonts w:ascii="Times New Roman" w:hAnsi="Times New Roman" w:cs="Times New Roman"/>
          <w:sz w:val="24"/>
          <w:szCs w:val="24"/>
        </w:rPr>
        <w:t>,the</w:t>
      </w:r>
      <w:proofErr w:type="spellEnd"/>
      <w:proofErr w:type="gramEnd"/>
      <w:r w:rsidRPr="00C8112B">
        <w:rPr>
          <w:rFonts w:ascii="Times New Roman" w:hAnsi="Times New Roman" w:cs="Times New Roman"/>
          <w:sz w:val="24"/>
          <w:szCs w:val="24"/>
        </w:rPr>
        <w:t xml:space="preserve"> most merciful for the completion of this work and for guiding e through my Higher National Diploma program.</w:t>
      </w:r>
    </w:p>
    <w:p w:rsidR="00D41A6B" w:rsidRPr="00C8112B" w:rsidRDefault="00C8112B" w:rsidP="00C8112B">
      <w:pPr>
        <w:spacing w:line="360" w:lineRule="auto"/>
        <w:jc w:val="both"/>
        <w:rPr>
          <w:rFonts w:ascii="Times New Roman" w:hAnsi="Times New Roman" w:cs="Times New Roman"/>
          <w:sz w:val="24"/>
          <w:szCs w:val="24"/>
        </w:rPr>
      </w:pPr>
      <w:r w:rsidRPr="00C8112B">
        <w:rPr>
          <w:rFonts w:ascii="Times New Roman" w:hAnsi="Times New Roman" w:cs="Times New Roman"/>
          <w:sz w:val="24"/>
          <w:szCs w:val="24"/>
        </w:rPr>
        <w:t xml:space="preserve">I would also love to dedicate this project to my </w:t>
      </w:r>
      <w:proofErr w:type="gramStart"/>
      <w:r w:rsidRPr="00C8112B">
        <w:rPr>
          <w:rFonts w:ascii="Times New Roman" w:hAnsi="Times New Roman" w:cs="Times New Roman"/>
          <w:sz w:val="24"/>
          <w:szCs w:val="24"/>
        </w:rPr>
        <w:t>loving ,</w:t>
      </w:r>
      <w:proofErr w:type="gramEnd"/>
      <w:r w:rsidRPr="00C8112B">
        <w:rPr>
          <w:rFonts w:ascii="Times New Roman" w:hAnsi="Times New Roman" w:cs="Times New Roman"/>
          <w:sz w:val="24"/>
          <w:szCs w:val="24"/>
        </w:rPr>
        <w:t xml:space="preserve"> caring and supportive parent (MR AND MRS .GANIYU) for their love , care and support towards my Education.</w:t>
      </w:r>
    </w:p>
    <w:p w:rsidR="00D41A6B" w:rsidRPr="00C35D59" w:rsidRDefault="00D41A6B" w:rsidP="00D41A6B">
      <w:pPr>
        <w:rPr>
          <w:sz w:val="24"/>
          <w:szCs w:val="24"/>
        </w:rPr>
      </w:pPr>
    </w:p>
    <w:p w:rsidR="00D41A6B" w:rsidRPr="00C35D59" w:rsidRDefault="00D41A6B" w:rsidP="00D41A6B">
      <w:pPr>
        <w:rPr>
          <w:sz w:val="24"/>
          <w:szCs w:val="24"/>
        </w:rPr>
      </w:pPr>
    </w:p>
    <w:p w:rsidR="00D41A6B" w:rsidRPr="00C35D59" w:rsidRDefault="00D41A6B" w:rsidP="00D41A6B">
      <w:pPr>
        <w:rPr>
          <w:sz w:val="24"/>
          <w:szCs w:val="24"/>
        </w:rPr>
      </w:pPr>
    </w:p>
    <w:p w:rsidR="00D41A6B" w:rsidRPr="00C35D59" w:rsidRDefault="00D41A6B" w:rsidP="00D41A6B">
      <w:pPr>
        <w:rPr>
          <w:sz w:val="24"/>
          <w:szCs w:val="24"/>
        </w:rPr>
      </w:pPr>
    </w:p>
    <w:p w:rsidR="00D41A6B" w:rsidRPr="00C35D59" w:rsidRDefault="00D41A6B" w:rsidP="00D41A6B">
      <w:pPr>
        <w:rPr>
          <w:sz w:val="24"/>
          <w:szCs w:val="24"/>
        </w:rPr>
      </w:pPr>
    </w:p>
    <w:p w:rsidR="00D41A6B" w:rsidRPr="00C35D59" w:rsidRDefault="00D41A6B" w:rsidP="00D41A6B">
      <w:pPr>
        <w:rPr>
          <w:rFonts w:eastAsiaTheme="majorEastAsia"/>
          <w:b/>
          <w:bCs/>
          <w:sz w:val="24"/>
          <w:szCs w:val="24"/>
        </w:rPr>
      </w:pPr>
      <w:bookmarkStart w:id="12" w:name="_Toc168969282"/>
      <w:bookmarkStart w:id="13" w:name="_Toc168976241"/>
      <w:bookmarkStart w:id="14" w:name="_Toc169103937"/>
      <w:r w:rsidRPr="00C35D59">
        <w:rPr>
          <w:sz w:val="24"/>
          <w:szCs w:val="24"/>
        </w:rPr>
        <w:br w:type="page"/>
      </w:r>
    </w:p>
    <w:p w:rsidR="00D41A6B" w:rsidRPr="00C35D59" w:rsidRDefault="00D41A6B" w:rsidP="00D41A6B">
      <w:pPr>
        <w:pStyle w:val="Heading1"/>
        <w:jc w:val="center"/>
        <w:rPr>
          <w:rFonts w:cs="Times New Roman"/>
          <w:szCs w:val="24"/>
        </w:rPr>
      </w:pPr>
      <w:bookmarkStart w:id="15" w:name="_Toc203351942"/>
      <w:r w:rsidRPr="00C35D59">
        <w:rPr>
          <w:rFonts w:cs="Times New Roman"/>
          <w:szCs w:val="24"/>
        </w:rPr>
        <w:lastRenderedPageBreak/>
        <w:t>ACKNOWLEDGEMENT</w:t>
      </w:r>
      <w:bookmarkEnd w:id="12"/>
      <w:bookmarkEnd w:id="13"/>
      <w:bookmarkEnd w:id="14"/>
      <w:bookmarkEnd w:id="15"/>
    </w:p>
    <w:p w:rsidR="00C8112B" w:rsidRPr="00C8112B" w:rsidRDefault="00C8112B" w:rsidP="00C8112B">
      <w:pPr>
        <w:spacing w:line="360" w:lineRule="auto"/>
        <w:jc w:val="both"/>
        <w:rPr>
          <w:rFonts w:ascii="Times New Roman" w:hAnsi="Times New Roman" w:cs="Times New Roman"/>
          <w:sz w:val="24"/>
          <w:szCs w:val="24"/>
        </w:rPr>
      </w:pPr>
      <w:r w:rsidRPr="00C8112B">
        <w:rPr>
          <w:rFonts w:ascii="Times New Roman" w:hAnsi="Times New Roman" w:cs="Times New Roman"/>
          <w:sz w:val="24"/>
          <w:szCs w:val="24"/>
        </w:rPr>
        <w:t xml:space="preserve">  To Almighty Allah above I give thanks and adoration for his protection, provision,</w:t>
      </w:r>
      <w:r w:rsidR="00F8075C">
        <w:rPr>
          <w:rFonts w:ascii="Times New Roman" w:hAnsi="Times New Roman" w:cs="Times New Roman"/>
          <w:sz w:val="24"/>
          <w:szCs w:val="24"/>
        </w:rPr>
        <w:t xml:space="preserve"> </w:t>
      </w:r>
      <w:r w:rsidRPr="00C8112B">
        <w:rPr>
          <w:rFonts w:ascii="Times New Roman" w:hAnsi="Times New Roman" w:cs="Times New Roman"/>
          <w:sz w:val="24"/>
          <w:szCs w:val="24"/>
        </w:rPr>
        <w:t>wisdom,</w:t>
      </w:r>
      <w:r w:rsidR="00F8075C">
        <w:rPr>
          <w:rFonts w:ascii="Times New Roman" w:hAnsi="Times New Roman" w:cs="Times New Roman"/>
          <w:sz w:val="24"/>
          <w:szCs w:val="24"/>
        </w:rPr>
        <w:t xml:space="preserve"> </w:t>
      </w:r>
      <w:r w:rsidRPr="00C8112B">
        <w:rPr>
          <w:rFonts w:ascii="Times New Roman" w:hAnsi="Times New Roman" w:cs="Times New Roman"/>
          <w:sz w:val="24"/>
          <w:szCs w:val="24"/>
        </w:rPr>
        <w:t>knowledge and understanding and infuriate mercy that saw me throughout my stay in the school.</w:t>
      </w:r>
    </w:p>
    <w:p w:rsidR="00C8112B" w:rsidRPr="00C8112B" w:rsidRDefault="00C8112B" w:rsidP="00C8112B">
      <w:pPr>
        <w:spacing w:line="360" w:lineRule="auto"/>
        <w:jc w:val="both"/>
        <w:rPr>
          <w:rFonts w:ascii="Times New Roman" w:hAnsi="Times New Roman" w:cs="Times New Roman"/>
          <w:sz w:val="24"/>
          <w:szCs w:val="24"/>
        </w:rPr>
      </w:pPr>
      <w:r w:rsidRPr="00C8112B">
        <w:rPr>
          <w:rFonts w:ascii="Times New Roman" w:hAnsi="Times New Roman" w:cs="Times New Roman"/>
          <w:sz w:val="24"/>
          <w:szCs w:val="24"/>
        </w:rPr>
        <w:t>My profound gratitude to my able supervisor (MRS IFE) for her assistance</w:t>
      </w:r>
      <w:r w:rsidR="00F8075C">
        <w:rPr>
          <w:rFonts w:ascii="Times New Roman" w:hAnsi="Times New Roman" w:cs="Times New Roman"/>
          <w:sz w:val="24"/>
          <w:szCs w:val="24"/>
        </w:rPr>
        <w:t xml:space="preserve">, encouragement and contribution </w:t>
      </w:r>
      <w:r w:rsidRPr="00C8112B">
        <w:rPr>
          <w:rFonts w:ascii="Times New Roman" w:hAnsi="Times New Roman" w:cs="Times New Roman"/>
          <w:sz w:val="24"/>
          <w:szCs w:val="24"/>
        </w:rPr>
        <w:t>soaring time to correct and guide.</w:t>
      </w:r>
    </w:p>
    <w:p w:rsidR="00C8112B" w:rsidRPr="00C8112B" w:rsidRDefault="00C8112B" w:rsidP="00C8112B">
      <w:pPr>
        <w:spacing w:line="360" w:lineRule="auto"/>
        <w:jc w:val="both"/>
        <w:rPr>
          <w:rFonts w:ascii="Times New Roman" w:hAnsi="Times New Roman" w:cs="Times New Roman"/>
          <w:sz w:val="24"/>
          <w:szCs w:val="24"/>
        </w:rPr>
      </w:pPr>
      <w:r w:rsidRPr="00C8112B">
        <w:rPr>
          <w:rFonts w:ascii="Times New Roman" w:hAnsi="Times New Roman" w:cs="Times New Roman"/>
          <w:sz w:val="24"/>
          <w:szCs w:val="24"/>
        </w:rPr>
        <w:t xml:space="preserve">The Head of Department (HOD),MR OLOHUNGBEBE F.T, my project coordinator MR OLOFADI and to all other lecturers and staff of mass communication Department Kwara State Polytechnic for their knowledge imparted on me during the course of study.  Allah will continue to </w:t>
      </w:r>
      <w:proofErr w:type="spellStart"/>
      <w:r w:rsidRPr="00C8112B">
        <w:rPr>
          <w:rFonts w:ascii="Times New Roman" w:hAnsi="Times New Roman" w:cs="Times New Roman"/>
          <w:sz w:val="24"/>
          <w:szCs w:val="24"/>
        </w:rPr>
        <w:t>favour</w:t>
      </w:r>
      <w:proofErr w:type="spellEnd"/>
      <w:r w:rsidRPr="00C8112B">
        <w:rPr>
          <w:rFonts w:ascii="Times New Roman" w:hAnsi="Times New Roman" w:cs="Times New Roman"/>
          <w:sz w:val="24"/>
          <w:szCs w:val="24"/>
        </w:rPr>
        <w:t xml:space="preserve"> your ways sir/Ma (AMEN).</w:t>
      </w:r>
    </w:p>
    <w:p w:rsidR="00C8112B" w:rsidRPr="00C8112B" w:rsidRDefault="00C8112B" w:rsidP="00C8112B">
      <w:pPr>
        <w:spacing w:line="360" w:lineRule="auto"/>
        <w:jc w:val="both"/>
        <w:rPr>
          <w:rFonts w:ascii="Times New Roman" w:hAnsi="Times New Roman" w:cs="Times New Roman"/>
          <w:sz w:val="24"/>
          <w:szCs w:val="24"/>
        </w:rPr>
      </w:pPr>
      <w:r w:rsidRPr="00C8112B">
        <w:rPr>
          <w:rFonts w:ascii="Times New Roman" w:hAnsi="Times New Roman" w:cs="Times New Roman"/>
          <w:sz w:val="24"/>
          <w:szCs w:val="24"/>
        </w:rPr>
        <w:t>However my special thanks to my lovely parents (Mr. and Mrs. GANIYU) for their financial,</w:t>
      </w:r>
      <w:r w:rsidR="00F8075C">
        <w:rPr>
          <w:rFonts w:ascii="Times New Roman" w:hAnsi="Times New Roman" w:cs="Times New Roman"/>
          <w:sz w:val="24"/>
          <w:szCs w:val="24"/>
        </w:rPr>
        <w:t xml:space="preserve"> </w:t>
      </w:r>
      <w:r w:rsidRPr="00C8112B">
        <w:rPr>
          <w:rFonts w:ascii="Times New Roman" w:hAnsi="Times New Roman" w:cs="Times New Roman"/>
          <w:sz w:val="24"/>
          <w:szCs w:val="24"/>
        </w:rPr>
        <w:t>Guidance,</w:t>
      </w:r>
      <w:r w:rsidR="00F8075C">
        <w:rPr>
          <w:rFonts w:ascii="Times New Roman" w:hAnsi="Times New Roman" w:cs="Times New Roman"/>
          <w:sz w:val="24"/>
          <w:szCs w:val="24"/>
        </w:rPr>
        <w:t xml:space="preserve"> </w:t>
      </w:r>
      <w:r w:rsidRPr="00C8112B">
        <w:rPr>
          <w:rFonts w:ascii="Times New Roman" w:hAnsi="Times New Roman" w:cs="Times New Roman"/>
          <w:sz w:val="24"/>
          <w:szCs w:val="24"/>
        </w:rPr>
        <w:t>Advice,</w:t>
      </w:r>
      <w:r w:rsidR="00F8075C">
        <w:rPr>
          <w:rFonts w:ascii="Times New Roman" w:hAnsi="Times New Roman" w:cs="Times New Roman"/>
          <w:sz w:val="24"/>
          <w:szCs w:val="24"/>
        </w:rPr>
        <w:t xml:space="preserve"> </w:t>
      </w:r>
      <w:r w:rsidRPr="00C8112B">
        <w:rPr>
          <w:rFonts w:ascii="Times New Roman" w:hAnsi="Times New Roman" w:cs="Times New Roman"/>
          <w:sz w:val="24"/>
          <w:szCs w:val="24"/>
        </w:rPr>
        <w:t xml:space="preserve">Encouragement and prayers. I really appreciate you </w:t>
      </w:r>
      <w:proofErr w:type="gramStart"/>
      <w:r w:rsidRPr="00C8112B">
        <w:rPr>
          <w:rFonts w:ascii="Times New Roman" w:hAnsi="Times New Roman" w:cs="Times New Roman"/>
          <w:sz w:val="24"/>
          <w:szCs w:val="24"/>
        </w:rPr>
        <w:t>Sir &amp;</w:t>
      </w:r>
      <w:proofErr w:type="gramEnd"/>
      <w:r w:rsidRPr="00C8112B">
        <w:rPr>
          <w:rFonts w:ascii="Times New Roman" w:hAnsi="Times New Roman" w:cs="Times New Roman"/>
          <w:sz w:val="24"/>
          <w:szCs w:val="24"/>
        </w:rPr>
        <w:t xml:space="preserve"> Ma.</w:t>
      </w:r>
    </w:p>
    <w:p w:rsidR="00C8112B" w:rsidRPr="00C8112B" w:rsidRDefault="00F8075C" w:rsidP="00C8112B">
      <w:pPr>
        <w:spacing w:line="360" w:lineRule="auto"/>
        <w:jc w:val="both"/>
        <w:rPr>
          <w:rFonts w:ascii="Times New Roman" w:hAnsi="Times New Roman" w:cs="Times New Roman"/>
          <w:sz w:val="24"/>
          <w:szCs w:val="24"/>
        </w:rPr>
      </w:pPr>
      <w:r>
        <w:rPr>
          <w:rFonts w:ascii="Times New Roman" w:hAnsi="Times New Roman" w:cs="Times New Roman"/>
          <w:sz w:val="24"/>
          <w:szCs w:val="24"/>
        </w:rPr>
        <w:t>ADORABLE DAD, I love you so</w:t>
      </w:r>
      <w:r w:rsidR="00C8112B" w:rsidRPr="00C8112B">
        <w:rPr>
          <w:rFonts w:ascii="Times New Roman" w:hAnsi="Times New Roman" w:cs="Times New Roman"/>
          <w:sz w:val="24"/>
          <w:szCs w:val="24"/>
        </w:rPr>
        <w:t xml:space="preserve"> much and Mummy my vehicle of honor you shall reap the fruits of your </w:t>
      </w:r>
      <w:proofErr w:type="spellStart"/>
      <w:proofErr w:type="gramStart"/>
      <w:r w:rsidR="00C8112B" w:rsidRPr="00C8112B">
        <w:rPr>
          <w:rFonts w:ascii="Times New Roman" w:hAnsi="Times New Roman" w:cs="Times New Roman"/>
          <w:sz w:val="24"/>
          <w:szCs w:val="24"/>
        </w:rPr>
        <w:t>labour</w:t>
      </w:r>
      <w:proofErr w:type="spellEnd"/>
      <w:r w:rsidR="00C8112B" w:rsidRPr="00C8112B">
        <w:rPr>
          <w:rFonts w:ascii="Times New Roman" w:hAnsi="Times New Roman" w:cs="Times New Roman"/>
          <w:sz w:val="24"/>
          <w:szCs w:val="24"/>
        </w:rPr>
        <w:t xml:space="preserve"> .</w:t>
      </w:r>
      <w:proofErr w:type="gramEnd"/>
    </w:p>
    <w:p w:rsidR="00D41A6B" w:rsidRPr="00C8112B" w:rsidRDefault="00C8112B" w:rsidP="00C8112B">
      <w:pPr>
        <w:spacing w:line="360" w:lineRule="auto"/>
        <w:jc w:val="both"/>
        <w:rPr>
          <w:rFonts w:ascii="Times New Roman" w:hAnsi="Times New Roman" w:cs="Times New Roman"/>
          <w:sz w:val="24"/>
          <w:szCs w:val="24"/>
        </w:rPr>
      </w:pPr>
      <w:r w:rsidRPr="00C8112B">
        <w:rPr>
          <w:rFonts w:ascii="Times New Roman" w:hAnsi="Times New Roman" w:cs="Times New Roman"/>
          <w:sz w:val="24"/>
          <w:szCs w:val="24"/>
        </w:rPr>
        <w:t>My gratitude also goes to my siblings for their love, support and advice especially my elder sisters MUMMY DESOLA and MUMMY MUH</w:t>
      </w:r>
      <w:r w:rsidR="00F8075C">
        <w:rPr>
          <w:rFonts w:ascii="Times New Roman" w:hAnsi="Times New Roman" w:cs="Times New Roman"/>
          <w:sz w:val="24"/>
          <w:szCs w:val="24"/>
        </w:rPr>
        <w:t>AZ may God bless you abundantly</w:t>
      </w:r>
      <w:r w:rsidRPr="00C8112B">
        <w:rPr>
          <w:rFonts w:ascii="Times New Roman" w:hAnsi="Times New Roman" w:cs="Times New Roman"/>
          <w:sz w:val="24"/>
          <w:szCs w:val="24"/>
        </w:rPr>
        <w:t>. More so I Appreciate those that stood firm by me when in need them the most (ADEYANJU ATANDA ) and my friends ,  Thanks so much ,may Almighty Allah show you more blessings,</w:t>
      </w:r>
      <w:r w:rsidR="00F8075C">
        <w:rPr>
          <w:rFonts w:ascii="Times New Roman" w:hAnsi="Times New Roman" w:cs="Times New Roman"/>
          <w:sz w:val="24"/>
          <w:szCs w:val="24"/>
        </w:rPr>
        <w:t xml:space="preserve"> </w:t>
      </w:r>
      <w:r w:rsidRPr="00C8112B">
        <w:rPr>
          <w:rFonts w:ascii="Times New Roman" w:hAnsi="Times New Roman" w:cs="Times New Roman"/>
          <w:sz w:val="24"/>
          <w:szCs w:val="24"/>
        </w:rPr>
        <w:t>may you never lack good things in your life (ALLAHUMO AMEEN).</w:t>
      </w:r>
    </w:p>
    <w:p w:rsidR="00C8112B" w:rsidRDefault="00C8112B">
      <w:pPr>
        <w:rPr>
          <w:rFonts w:ascii="Times New Roman" w:eastAsia="Times New Roman" w:hAnsi="Times New Roman" w:cstheme="majorBidi"/>
          <w:b/>
          <w:bCs/>
          <w:sz w:val="24"/>
          <w:szCs w:val="28"/>
        </w:rPr>
      </w:pPr>
      <w:r>
        <w:rPr>
          <w:rFonts w:eastAsia="Times New Roman"/>
        </w:rPr>
        <w:br w:type="page"/>
      </w:r>
    </w:p>
    <w:p w:rsidR="00D41A6B" w:rsidRDefault="00D41A6B" w:rsidP="00D41A6B">
      <w:pPr>
        <w:pStyle w:val="Heading1"/>
        <w:jc w:val="center"/>
        <w:rPr>
          <w:rFonts w:eastAsia="Times New Roman"/>
        </w:rPr>
      </w:pPr>
      <w:bookmarkStart w:id="16" w:name="_Toc203351943"/>
      <w:r>
        <w:rPr>
          <w:rFonts w:eastAsia="Times New Roman"/>
        </w:rPr>
        <w:lastRenderedPageBreak/>
        <w:t>TABLE OF CONTENTS</w:t>
      </w:r>
      <w:bookmarkEnd w:id="16"/>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asciiTheme="minorHAnsi" w:hAnsiTheme="minorHAnsi"/>
          <w:sz w:val="22"/>
        </w:rPr>
      </w:sdtEndPr>
      <w:sdtContent>
        <w:p w:rsidR="00D41A6B" w:rsidRDefault="00D41A6B" w:rsidP="00D41A6B">
          <w:pPr>
            <w:pStyle w:val="TOCHeading"/>
          </w:pPr>
        </w:p>
        <w:p w:rsidR="008C2D05" w:rsidRDefault="007C105B">
          <w:pPr>
            <w:pStyle w:val="TOC1"/>
            <w:tabs>
              <w:tab w:val="right" w:leader="dot" w:pos="9494"/>
            </w:tabs>
            <w:rPr>
              <w:rFonts w:asciiTheme="minorHAnsi" w:eastAsiaTheme="minorEastAsia" w:hAnsiTheme="minorHAnsi"/>
              <w:noProof/>
              <w:sz w:val="22"/>
            </w:rPr>
          </w:pPr>
          <w:r w:rsidRPr="00C93D17">
            <w:rPr>
              <w:sz w:val="20"/>
            </w:rPr>
            <w:fldChar w:fldCharType="begin"/>
          </w:r>
          <w:r w:rsidR="00D41A6B" w:rsidRPr="00C93D17">
            <w:rPr>
              <w:sz w:val="20"/>
            </w:rPr>
            <w:instrText xml:space="preserve"> TOC \o "1-3" \h \z \u </w:instrText>
          </w:r>
          <w:r w:rsidRPr="00C93D17">
            <w:rPr>
              <w:sz w:val="20"/>
            </w:rPr>
            <w:fldChar w:fldCharType="separate"/>
          </w:r>
          <w:hyperlink w:anchor="_Toc203351939" w:history="1">
            <w:r w:rsidR="008C2D05" w:rsidRPr="00FB2C75">
              <w:rPr>
                <w:rStyle w:val="Hyperlink"/>
                <w:noProof/>
              </w:rPr>
              <w:t>TITLE PAGE</w:t>
            </w:r>
            <w:r w:rsidR="008C2D05">
              <w:rPr>
                <w:noProof/>
                <w:webHidden/>
              </w:rPr>
              <w:tab/>
            </w:r>
            <w:r w:rsidR="008C2D05">
              <w:rPr>
                <w:noProof/>
                <w:webHidden/>
              </w:rPr>
              <w:fldChar w:fldCharType="begin"/>
            </w:r>
            <w:r w:rsidR="008C2D05">
              <w:rPr>
                <w:noProof/>
                <w:webHidden/>
              </w:rPr>
              <w:instrText xml:space="preserve"> PAGEREF _Toc203351939 \h </w:instrText>
            </w:r>
            <w:r w:rsidR="008C2D05">
              <w:rPr>
                <w:noProof/>
                <w:webHidden/>
              </w:rPr>
            </w:r>
            <w:r w:rsidR="008C2D05">
              <w:rPr>
                <w:noProof/>
                <w:webHidden/>
              </w:rPr>
              <w:fldChar w:fldCharType="separate"/>
            </w:r>
            <w:r w:rsidR="00AB4E72">
              <w:rPr>
                <w:noProof/>
                <w:webHidden/>
              </w:rPr>
              <w:t>i</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40" w:history="1">
            <w:r w:rsidR="008C2D05" w:rsidRPr="00FB2C75">
              <w:rPr>
                <w:rStyle w:val="Hyperlink"/>
                <w:noProof/>
              </w:rPr>
              <w:t>CERTIFICATION</w:t>
            </w:r>
            <w:r w:rsidR="008C2D05">
              <w:rPr>
                <w:noProof/>
                <w:webHidden/>
              </w:rPr>
              <w:tab/>
            </w:r>
            <w:r w:rsidR="008C2D05">
              <w:rPr>
                <w:noProof/>
                <w:webHidden/>
              </w:rPr>
              <w:fldChar w:fldCharType="begin"/>
            </w:r>
            <w:r w:rsidR="008C2D05">
              <w:rPr>
                <w:noProof/>
                <w:webHidden/>
              </w:rPr>
              <w:instrText xml:space="preserve"> PAGEREF _Toc203351940 \h </w:instrText>
            </w:r>
            <w:r w:rsidR="008C2D05">
              <w:rPr>
                <w:noProof/>
                <w:webHidden/>
              </w:rPr>
            </w:r>
            <w:r w:rsidR="008C2D05">
              <w:rPr>
                <w:noProof/>
                <w:webHidden/>
              </w:rPr>
              <w:fldChar w:fldCharType="separate"/>
            </w:r>
            <w:r w:rsidR="00AB4E72">
              <w:rPr>
                <w:noProof/>
                <w:webHidden/>
              </w:rPr>
              <w:t>ii</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41" w:history="1">
            <w:r w:rsidR="008C2D05" w:rsidRPr="00FB2C75">
              <w:rPr>
                <w:rStyle w:val="Hyperlink"/>
                <w:rFonts w:cs="Times New Roman"/>
                <w:noProof/>
              </w:rPr>
              <w:t>DEDICATION</w:t>
            </w:r>
            <w:r w:rsidR="008C2D05">
              <w:rPr>
                <w:noProof/>
                <w:webHidden/>
              </w:rPr>
              <w:tab/>
            </w:r>
            <w:r w:rsidR="008C2D05">
              <w:rPr>
                <w:noProof/>
                <w:webHidden/>
              </w:rPr>
              <w:fldChar w:fldCharType="begin"/>
            </w:r>
            <w:r w:rsidR="008C2D05">
              <w:rPr>
                <w:noProof/>
                <w:webHidden/>
              </w:rPr>
              <w:instrText xml:space="preserve"> PAGEREF _Toc203351941 \h </w:instrText>
            </w:r>
            <w:r w:rsidR="008C2D05">
              <w:rPr>
                <w:noProof/>
                <w:webHidden/>
              </w:rPr>
            </w:r>
            <w:r w:rsidR="008C2D05">
              <w:rPr>
                <w:noProof/>
                <w:webHidden/>
              </w:rPr>
              <w:fldChar w:fldCharType="separate"/>
            </w:r>
            <w:r w:rsidR="00AB4E72">
              <w:rPr>
                <w:noProof/>
                <w:webHidden/>
              </w:rPr>
              <w:t>iii</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42" w:history="1">
            <w:r w:rsidR="008C2D05" w:rsidRPr="00FB2C75">
              <w:rPr>
                <w:rStyle w:val="Hyperlink"/>
                <w:rFonts w:cs="Times New Roman"/>
                <w:noProof/>
              </w:rPr>
              <w:t>ACKNOWLEDGEMENT</w:t>
            </w:r>
            <w:r w:rsidR="008C2D05">
              <w:rPr>
                <w:noProof/>
                <w:webHidden/>
              </w:rPr>
              <w:tab/>
            </w:r>
            <w:r w:rsidR="008C2D05">
              <w:rPr>
                <w:noProof/>
                <w:webHidden/>
              </w:rPr>
              <w:fldChar w:fldCharType="begin"/>
            </w:r>
            <w:r w:rsidR="008C2D05">
              <w:rPr>
                <w:noProof/>
                <w:webHidden/>
              </w:rPr>
              <w:instrText xml:space="preserve"> PAGEREF _Toc203351942 \h </w:instrText>
            </w:r>
            <w:r w:rsidR="008C2D05">
              <w:rPr>
                <w:noProof/>
                <w:webHidden/>
              </w:rPr>
            </w:r>
            <w:r w:rsidR="008C2D05">
              <w:rPr>
                <w:noProof/>
                <w:webHidden/>
              </w:rPr>
              <w:fldChar w:fldCharType="separate"/>
            </w:r>
            <w:r w:rsidR="00AB4E72">
              <w:rPr>
                <w:noProof/>
                <w:webHidden/>
              </w:rPr>
              <w:t>iv</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43" w:history="1">
            <w:r w:rsidR="008C2D05" w:rsidRPr="00FB2C75">
              <w:rPr>
                <w:rStyle w:val="Hyperlink"/>
                <w:rFonts w:eastAsia="Times New Roman"/>
                <w:noProof/>
              </w:rPr>
              <w:t>TABLE OF CONTENTS</w:t>
            </w:r>
            <w:r w:rsidR="008C2D05">
              <w:rPr>
                <w:noProof/>
                <w:webHidden/>
              </w:rPr>
              <w:tab/>
            </w:r>
            <w:r w:rsidR="008C2D05">
              <w:rPr>
                <w:noProof/>
                <w:webHidden/>
              </w:rPr>
              <w:fldChar w:fldCharType="begin"/>
            </w:r>
            <w:r w:rsidR="008C2D05">
              <w:rPr>
                <w:noProof/>
                <w:webHidden/>
              </w:rPr>
              <w:instrText xml:space="preserve"> PAGEREF _Toc203351943 \h </w:instrText>
            </w:r>
            <w:r w:rsidR="008C2D05">
              <w:rPr>
                <w:noProof/>
                <w:webHidden/>
              </w:rPr>
            </w:r>
            <w:r w:rsidR="008C2D05">
              <w:rPr>
                <w:noProof/>
                <w:webHidden/>
              </w:rPr>
              <w:fldChar w:fldCharType="separate"/>
            </w:r>
            <w:r w:rsidR="00AB4E72">
              <w:rPr>
                <w:noProof/>
                <w:webHidden/>
              </w:rPr>
              <w:t>v</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44" w:history="1">
            <w:r w:rsidR="008C2D05" w:rsidRPr="00FB2C75">
              <w:rPr>
                <w:rStyle w:val="Hyperlink"/>
                <w:noProof/>
              </w:rPr>
              <w:t>ABSTRACT</w:t>
            </w:r>
            <w:r w:rsidR="008C2D05">
              <w:rPr>
                <w:noProof/>
                <w:webHidden/>
              </w:rPr>
              <w:tab/>
            </w:r>
            <w:r w:rsidR="008C2D05">
              <w:rPr>
                <w:noProof/>
                <w:webHidden/>
              </w:rPr>
              <w:fldChar w:fldCharType="begin"/>
            </w:r>
            <w:r w:rsidR="008C2D05">
              <w:rPr>
                <w:noProof/>
                <w:webHidden/>
              </w:rPr>
              <w:instrText xml:space="preserve"> PAGEREF _Toc203351944 \h </w:instrText>
            </w:r>
            <w:r w:rsidR="008C2D05">
              <w:rPr>
                <w:noProof/>
                <w:webHidden/>
              </w:rPr>
            </w:r>
            <w:r w:rsidR="008C2D05">
              <w:rPr>
                <w:noProof/>
                <w:webHidden/>
              </w:rPr>
              <w:fldChar w:fldCharType="separate"/>
            </w:r>
            <w:r w:rsidR="00AB4E72">
              <w:rPr>
                <w:noProof/>
                <w:webHidden/>
              </w:rPr>
              <w:t>viii</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45" w:history="1">
            <w:r w:rsidR="008C2D05" w:rsidRPr="00FB2C75">
              <w:rPr>
                <w:rStyle w:val="Hyperlink"/>
                <w:rFonts w:cs="Times New Roman"/>
                <w:noProof/>
              </w:rPr>
              <w:t>CHAPTER ONE</w:t>
            </w:r>
            <w:r w:rsidR="008C2D05">
              <w:rPr>
                <w:noProof/>
                <w:webHidden/>
              </w:rPr>
              <w:tab/>
            </w:r>
            <w:r w:rsidR="008C2D05">
              <w:rPr>
                <w:noProof/>
                <w:webHidden/>
              </w:rPr>
              <w:fldChar w:fldCharType="begin"/>
            </w:r>
            <w:r w:rsidR="008C2D05">
              <w:rPr>
                <w:noProof/>
                <w:webHidden/>
              </w:rPr>
              <w:instrText xml:space="preserve"> PAGEREF _Toc203351945 \h </w:instrText>
            </w:r>
            <w:r w:rsidR="008C2D05">
              <w:rPr>
                <w:noProof/>
                <w:webHidden/>
              </w:rPr>
            </w:r>
            <w:r w:rsidR="008C2D05">
              <w:rPr>
                <w:noProof/>
                <w:webHidden/>
              </w:rPr>
              <w:fldChar w:fldCharType="separate"/>
            </w:r>
            <w:r w:rsidR="00AB4E72">
              <w:rPr>
                <w:noProof/>
                <w:webHidden/>
              </w:rPr>
              <w:t>1</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46" w:history="1">
            <w:r w:rsidR="008C2D05" w:rsidRPr="00FB2C75">
              <w:rPr>
                <w:rStyle w:val="Hyperlink"/>
                <w:rFonts w:cs="Times New Roman"/>
                <w:noProof/>
              </w:rPr>
              <w:t>INTRODUCTION</w:t>
            </w:r>
            <w:r w:rsidR="008C2D05">
              <w:rPr>
                <w:noProof/>
                <w:webHidden/>
              </w:rPr>
              <w:tab/>
            </w:r>
            <w:r w:rsidR="008C2D05">
              <w:rPr>
                <w:noProof/>
                <w:webHidden/>
              </w:rPr>
              <w:fldChar w:fldCharType="begin"/>
            </w:r>
            <w:r w:rsidR="008C2D05">
              <w:rPr>
                <w:noProof/>
                <w:webHidden/>
              </w:rPr>
              <w:instrText xml:space="preserve"> PAGEREF _Toc203351946 \h </w:instrText>
            </w:r>
            <w:r w:rsidR="008C2D05">
              <w:rPr>
                <w:noProof/>
                <w:webHidden/>
              </w:rPr>
            </w:r>
            <w:r w:rsidR="008C2D05">
              <w:rPr>
                <w:noProof/>
                <w:webHidden/>
              </w:rPr>
              <w:fldChar w:fldCharType="separate"/>
            </w:r>
            <w:r w:rsidR="00AB4E72">
              <w:rPr>
                <w:noProof/>
                <w:webHidden/>
              </w:rPr>
              <w:t>1</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47" w:history="1">
            <w:r w:rsidR="008C2D05" w:rsidRPr="00FB2C75">
              <w:rPr>
                <w:rStyle w:val="Hyperlink"/>
                <w:rFonts w:cs="Times New Roman"/>
                <w:noProof/>
              </w:rPr>
              <w:t>1.1</w:t>
            </w:r>
            <w:r w:rsidR="008C2D05">
              <w:rPr>
                <w:rFonts w:asciiTheme="minorHAnsi" w:eastAsiaTheme="minorEastAsia" w:hAnsiTheme="minorHAnsi"/>
                <w:noProof/>
                <w:sz w:val="22"/>
              </w:rPr>
              <w:tab/>
            </w:r>
            <w:r w:rsidR="008C2D05" w:rsidRPr="00FB2C75">
              <w:rPr>
                <w:rStyle w:val="Hyperlink"/>
                <w:rFonts w:cs="Times New Roman"/>
                <w:noProof/>
              </w:rPr>
              <w:t>Background of the Study</w:t>
            </w:r>
            <w:r w:rsidR="008C2D05">
              <w:rPr>
                <w:noProof/>
                <w:webHidden/>
              </w:rPr>
              <w:tab/>
            </w:r>
            <w:r w:rsidR="008C2D05">
              <w:rPr>
                <w:noProof/>
                <w:webHidden/>
              </w:rPr>
              <w:fldChar w:fldCharType="begin"/>
            </w:r>
            <w:r w:rsidR="008C2D05">
              <w:rPr>
                <w:noProof/>
                <w:webHidden/>
              </w:rPr>
              <w:instrText xml:space="preserve"> PAGEREF _Toc203351947 \h </w:instrText>
            </w:r>
            <w:r w:rsidR="008C2D05">
              <w:rPr>
                <w:noProof/>
                <w:webHidden/>
              </w:rPr>
            </w:r>
            <w:r w:rsidR="008C2D05">
              <w:rPr>
                <w:noProof/>
                <w:webHidden/>
              </w:rPr>
              <w:fldChar w:fldCharType="separate"/>
            </w:r>
            <w:r w:rsidR="00AB4E72">
              <w:rPr>
                <w:noProof/>
                <w:webHidden/>
              </w:rPr>
              <w:t>1</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48" w:history="1">
            <w:r w:rsidR="008C2D05" w:rsidRPr="00FB2C75">
              <w:rPr>
                <w:rStyle w:val="Hyperlink"/>
                <w:rFonts w:cs="Times New Roman"/>
                <w:noProof/>
              </w:rPr>
              <w:t>1.2</w:t>
            </w:r>
            <w:r w:rsidR="008C2D05">
              <w:rPr>
                <w:rFonts w:asciiTheme="minorHAnsi" w:eastAsiaTheme="minorEastAsia" w:hAnsiTheme="minorHAnsi"/>
                <w:noProof/>
                <w:sz w:val="22"/>
              </w:rPr>
              <w:tab/>
            </w:r>
            <w:r w:rsidR="008C2D05" w:rsidRPr="00FB2C75">
              <w:rPr>
                <w:rStyle w:val="Hyperlink"/>
                <w:rFonts w:cs="Times New Roman"/>
                <w:noProof/>
              </w:rPr>
              <w:t>Statement of the Problem</w:t>
            </w:r>
            <w:r w:rsidR="008C2D05">
              <w:rPr>
                <w:noProof/>
                <w:webHidden/>
              </w:rPr>
              <w:tab/>
            </w:r>
            <w:r w:rsidR="008C2D05">
              <w:rPr>
                <w:noProof/>
                <w:webHidden/>
              </w:rPr>
              <w:fldChar w:fldCharType="begin"/>
            </w:r>
            <w:r w:rsidR="008C2D05">
              <w:rPr>
                <w:noProof/>
                <w:webHidden/>
              </w:rPr>
              <w:instrText xml:space="preserve"> PAGEREF _Toc203351948 \h </w:instrText>
            </w:r>
            <w:r w:rsidR="008C2D05">
              <w:rPr>
                <w:noProof/>
                <w:webHidden/>
              </w:rPr>
            </w:r>
            <w:r w:rsidR="008C2D05">
              <w:rPr>
                <w:noProof/>
                <w:webHidden/>
              </w:rPr>
              <w:fldChar w:fldCharType="separate"/>
            </w:r>
            <w:r w:rsidR="00AB4E72">
              <w:rPr>
                <w:noProof/>
                <w:webHidden/>
              </w:rPr>
              <w:t>2</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49" w:history="1">
            <w:r w:rsidR="008C2D05" w:rsidRPr="00FB2C75">
              <w:rPr>
                <w:rStyle w:val="Hyperlink"/>
                <w:rFonts w:cs="Times New Roman"/>
                <w:noProof/>
              </w:rPr>
              <w:t>1.3</w:t>
            </w:r>
            <w:r w:rsidR="008C2D05">
              <w:rPr>
                <w:rFonts w:asciiTheme="minorHAnsi" w:eastAsiaTheme="minorEastAsia" w:hAnsiTheme="minorHAnsi"/>
                <w:noProof/>
                <w:sz w:val="22"/>
              </w:rPr>
              <w:tab/>
            </w:r>
            <w:r w:rsidR="008C2D05" w:rsidRPr="00FB2C75">
              <w:rPr>
                <w:rStyle w:val="Hyperlink"/>
                <w:rFonts w:cs="Times New Roman"/>
                <w:noProof/>
              </w:rPr>
              <w:t>Objective of the Study</w:t>
            </w:r>
            <w:r w:rsidR="008C2D05">
              <w:rPr>
                <w:noProof/>
                <w:webHidden/>
              </w:rPr>
              <w:tab/>
            </w:r>
            <w:r w:rsidR="008C2D05">
              <w:rPr>
                <w:noProof/>
                <w:webHidden/>
              </w:rPr>
              <w:fldChar w:fldCharType="begin"/>
            </w:r>
            <w:r w:rsidR="008C2D05">
              <w:rPr>
                <w:noProof/>
                <w:webHidden/>
              </w:rPr>
              <w:instrText xml:space="preserve"> PAGEREF _Toc203351949 \h </w:instrText>
            </w:r>
            <w:r w:rsidR="008C2D05">
              <w:rPr>
                <w:noProof/>
                <w:webHidden/>
              </w:rPr>
            </w:r>
            <w:r w:rsidR="008C2D05">
              <w:rPr>
                <w:noProof/>
                <w:webHidden/>
              </w:rPr>
              <w:fldChar w:fldCharType="separate"/>
            </w:r>
            <w:r w:rsidR="00AB4E72">
              <w:rPr>
                <w:noProof/>
                <w:webHidden/>
              </w:rPr>
              <w:t>3</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50" w:history="1">
            <w:r w:rsidR="008C2D05" w:rsidRPr="00FB2C75">
              <w:rPr>
                <w:rStyle w:val="Hyperlink"/>
                <w:rFonts w:cs="Times New Roman"/>
                <w:noProof/>
              </w:rPr>
              <w:t>1.4</w:t>
            </w:r>
            <w:r w:rsidR="008C2D05">
              <w:rPr>
                <w:rFonts w:asciiTheme="minorHAnsi" w:eastAsiaTheme="minorEastAsia" w:hAnsiTheme="minorHAnsi"/>
                <w:noProof/>
                <w:sz w:val="22"/>
              </w:rPr>
              <w:tab/>
            </w:r>
            <w:r w:rsidR="008C2D05" w:rsidRPr="00FB2C75">
              <w:rPr>
                <w:rStyle w:val="Hyperlink"/>
                <w:rFonts w:cs="Times New Roman"/>
                <w:noProof/>
              </w:rPr>
              <w:t>Research Questions</w:t>
            </w:r>
            <w:r w:rsidR="008C2D05">
              <w:rPr>
                <w:noProof/>
                <w:webHidden/>
              </w:rPr>
              <w:tab/>
            </w:r>
            <w:r w:rsidR="008C2D05">
              <w:rPr>
                <w:noProof/>
                <w:webHidden/>
              </w:rPr>
              <w:fldChar w:fldCharType="begin"/>
            </w:r>
            <w:r w:rsidR="008C2D05">
              <w:rPr>
                <w:noProof/>
                <w:webHidden/>
              </w:rPr>
              <w:instrText xml:space="preserve"> PAGEREF _Toc203351950 \h </w:instrText>
            </w:r>
            <w:r w:rsidR="008C2D05">
              <w:rPr>
                <w:noProof/>
                <w:webHidden/>
              </w:rPr>
            </w:r>
            <w:r w:rsidR="008C2D05">
              <w:rPr>
                <w:noProof/>
                <w:webHidden/>
              </w:rPr>
              <w:fldChar w:fldCharType="separate"/>
            </w:r>
            <w:r w:rsidR="00AB4E72">
              <w:rPr>
                <w:noProof/>
                <w:webHidden/>
              </w:rPr>
              <w:t>4</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51" w:history="1">
            <w:r w:rsidR="008C2D05" w:rsidRPr="00FB2C75">
              <w:rPr>
                <w:rStyle w:val="Hyperlink"/>
                <w:rFonts w:cs="Times New Roman"/>
                <w:noProof/>
              </w:rPr>
              <w:t>1.5</w:t>
            </w:r>
            <w:r w:rsidR="008C2D05">
              <w:rPr>
                <w:rFonts w:asciiTheme="minorHAnsi" w:eastAsiaTheme="minorEastAsia" w:hAnsiTheme="minorHAnsi"/>
                <w:noProof/>
                <w:sz w:val="22"/>
              </w:rPr>
              <w:tab/>
            </w:r>
            <w:r w:rsidR="008C2D05" w:rsidRPr="00FB2C75">
              <w:rPr>
                <w:rStyle w:val="Hyperlink"/>
                <w:rFonts w:cs="Times New Roman"/>
                <w:noProof/>
              </w:rPr>
              <w:t>Significance of the Study</w:t>
            </w:r>
            <w:r w:rsidR="008C2D05">
              <w:rPr>
                <w:noProof/>
                <w:webHidden/>
              </w:rPr>
              <w:tab/>
            </w:r>
            <w:r w:rsidR="008C2D05">
              <w:rPr>
                <w:noProof/>
                <w:webHidden/>
              </w:rPr>
              <w:fldChar w:fldCharType="begin"/>
            </w:r>
            <w:r w:rsidR="008C2D05">
              <w:rPr>
                <w:noProof/>
                <w:webHidden/>
              </w:rPr>
              <w:instrText xml:space="preserve"> PAGEREF _Toc203351951 \h </w:instrText>
            </w:r>
            <w:r w:rsidR="008C2D05">
              <w:rPr>
                <w:noProof/>
                <w:webHidden/>
              </w:rPr>
            </w:r>
            <w:r w:rsidR="008C2D05">
              <w:rPr>
                <w:noProof/>
                <w:webHidden/>
              </w:rPr>
              <w:fldChar w:fldCharType="separate"/>
            </w:r>
            <w:r w:rsidR="00AB4E72">
              <w:rPr>
                <w:noProof/>
                <w:webHidden/>
              </w:rPr>
              <w:t>4</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52" w:history="1">
            <w:r w:rsidR="008C2D05" w:rsidRPr="00FB2C75">
              <w:rPr>
                <w:rStyle w:val="Hyperlink"/>
                <w:noProof/>
              </w:rPr>
              <w:t>1.6</w:t>
            </w:r>
            <w:r w:rsidR="008C2D05">
              <w:rPr>
                <w:rFonts w:asciiTheme="minorHAnsi" w:eastAsiaTheme="minorEastAsia" w:hAnsiTheme="minorHAnsi"/>
                <w:noProof/>
                <w:sz w:val="22"/>
              </w:rPr>
              <w:tab/>
            </w:r>
            <w:r w:rsidR="008C2D05" w:rsidRPr="00FB2C75">
              <w:rPr>
                <w:rStyle w:val="Hyperlink"/>
                <w:noProof/>
              </w:rPr>
              <w:t>Scope of the Study</w:t>
            </w:r>
            <w:r w:rsidR="008C2D05">
              <w:rPr>
                <w:noProof/>
                <w:webHidden/>
              </w:rPr>
              <w:tab/>
            </w:r>
            <w:r w:rsidR="008C2D05">
              <w:rPr>
                <w:noProof/>
                <w:webHidden/>
              </w:rPr>
              <w:fldChar w:fldCharType="begin"/>
            </w:r>
            <w:r w:rsidR="008C2D05">
              <w:rPr>
                <w:noProof/>
                <w:webHidden/>
              </w:rPr>
              <w:instrText xml:space="preserve"> PAGEREF _Toc203351952 \h </w:instrText>
            </w:r>
            <w:r w:rsidR="008C2D05">
              <w:rPr>
                <w:noProof/>
                <w:webHidden/>
              </w:rPr>
            </w:r>
            <w:r w:rsidR="008C2D05">
              <w:rPr>
                <w:noProof/>
                <w:webHidden/>
              </w:rPr>
              <w:fldChar w:fldCharType="separate"/>
            </w:r>
            <w:r w:rsidR="00AB4E72">
              <w:rPr>
                <w:noProof/>
                <w:webHidden/>
              </w:rPr>
              <w:t>5</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53" w:history="1">
            <w:r w:rsidR="008C2D05" w:rsidRPr="00FB2C75">
              <w:rPr>
                <w:rStyle w:val="Hyperlink"/>
                <w:rFonts w:cs="Times New Roman"/>
                <w:noProof/>
              </w:rPr>
              <w:t>1.7</w:t>
            </w:r>
            <w:r w:rsidR="008C2D05">
              <w:rPr>
                <w:rFonts w:asciiTheme="minorHAnsi" w:eastAsiaTheme="minorEastAsia" w:hAnsiTheme="minorHAnsi"/>
                <w:noProof/>
                <w:sz w:val="22"/>
              </w:rPr>
              <w:tab/>
            </w:r>
            <w:r w:rsidR="008C2D05" w:rsidRPr="00FB2C75">
              <w:rPr>
                <w:rStyle w:val="Hyperlink"/>
                <w:rFonts w:cs="Times New Roman"/>
                <w:noProof/>
              </w:rPr>
              <w:t>Definition of Terms</w:t>
            </w:r>
            <w:r w:rsidR="008C2D05">
              <w:rPr>
                <w:noProof/>
                <w:webHidden/>
              </w:rPr>
              <w:tab/>
            </w:r>
            <w:r w:rsidR="008C2D05">
              <w:rPr>
                <w:noProof/>
                <w:webHidden/>
              </w:rPr>
              <w:fldChar w:fldCharType="begin"/>
            </w:r>
            <w:r w:rsidR="008C2D05">
              <w:rPr>
                <w:noProof/>
                <w:webHidden/>
              </w:rPr>
              <w:instrText xml:space="preserve"> PAGEREF _Toc203351953 \h </w:instrText>
            </w:r>
            <w:r w:rsidR="008C2D05">
              <w:rPr>
                <w:noProof/>
                <w:webHidden/>
              </w:rPr>
            </w:r>
            <w:r w:rsidR="008C2D05">
              <w:rPr>
                <w:noProof/>
                <w:webHidden/>
              </w:rPr>
              <w:fldChar w:fldCharType="separate"/>
            </w:r>
            <w:r w:rsidR="00AB4E72">
              <w:rPr>
                <w:noProof/>
                <w:webHidden/>
              </w:rPr>
              <w:t>5</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54" w:history="1">
            <w:r w:rsidR="008C2D05" w:rsidRPr="00FB2C75">
              <w:rPr>
                <w:rStyle w:val="Hyperlink"/>
                <w:noProof/>
              </w:rPr>
              <w:t>CHAPTER TWO</w:t>
            </w:r>
            <w:r w:rsidR="008C2D05">
              <w:rPr>
                <w:noProof/>
                <w:webHidden/>
              </w:rPr>
              <w:tab/>
            </w:r>
            <w:r w:rsidR="008C2D05">
              <w:rPr>
                <w:noProof/>
                <w:webHidden/>
              </w:rPr>
              <w:fldChar w:fldCharType="begin"/>
            </w:r>
            <w:r w:rsidR="008C2D05">
              <w:rPr>
                <w:noProof/>
                <w:webHidden/>
              </w:rPr>
              <w:instrText xml:space="preserve"> PAGEREF _Toc203351954 \h </w:instrText>
            </w:r>
            <w:r w:rsidR="008C2D05">
              <w:rPr>
                <w:noProof/>
                <w:webHidden/>
              </w:rPr>
            </w:r>
            <w:r w:rsidR="008C2D05">
              <w:rPr>
                <w:noProof/>
                <w:webHidden/>
              </w:rPr>
              <w:fldChar w:fldCharType="separate"/>
            </w:r>
            <w:r w:rsidR="00AB4E72">
              <w:rPr>
                <w:noProof/>
                <w:webHidden/>
              </w:rPr>
              <w:t>6</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55" w:history="1">
            <w:r w:rsidR="008C2D05" w:rsidRPr="00FB2C75">
              <w:rPr>
                <w:rStyle w:val="Hyperlink"/>
                <w:noProof/>
              </w:rPr>
              <w:t>LITERATURE REVIEW</w:t>
            </w:r>
            <w:r w:rsidR="008C2D05">
              <w:rPr>
                <w:noProof/>
                <w:webHidden/>
              </w:rPr>
              <w:tab/>
            </w:r>
            <w:r w:rsidR="008C2D05">
              <w:rPr>
                <w:noProof/>
                <w:webHidden/>
              </w:rPr>
              <w:fldChar w:fldCharType="begin"/>
            </w:r>
            <w:r w:rsidR="008C2D05">
              <w:rPr>
                <w:noProof/>
                <w:webHidden/>
              </w:rPr>
              <w:instrText xml:space="preserve"> PAGEREF _Toc203351955 \h </w:instrText>
            </w:r>
            <w:r w:rsidR="008C2D05">
              <w:rPr>
                <w:noProof/>
                <w:webHidden/>
              </w:rPr>
            </w:r>
            <w:r w:rsidR="008C2D05">
              <w:rPr>
                <w:noProof/>
                <w:webHidden/>
              </w:rPr>
              <w:fldChar w:fldCharType="separate"/>
            </w:r>
            <w:r w:rsidR="00AB4E72">
              <w:rPr>
                <w:noProof/>
                <w:webHidden/>
              </w:rPr>
              <w:t>6</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56" w:history="1">
            <w:r w:rsidR="008C2D05" w:rsidRPr="00FB2C75">
              <w:rPr>
                <w:rStyle w:val="Hyperlink"/>
                <w:noProof/>
              </w:rPr>
              <w:t>2.0 Introduction</w:t>
            </w:r>
            <w:r w:rsidR="008C2D05">
              <w:rPr>
                <w:noProof/>
                <w:webHidden/>
              </w:rPr>
              <w:tab/>
            </w:r>
            <w:r w:rsidR="008C2D05">
              <w:rPr>
                <w:noProof/>
                <w:webHidden/>
              </w:rPr>
              <w:fldChar w:fldCharType="begin"/>
            </w:r>
            <w:r w:rsidR="008C2D05">
              <w:rPr>
                <w:noProof/>
                <w:webHidden/>
              </w:rPr>
              <w:instrText xml:space="preserve"> PAGEREF _Toc203351956 \h </w:instrText>
            </w:r>
            <w:r w:rsidR="008C2D05">
              <w:rPr>
                <w:noProof/>
                <w:webHidden/>
              </w:rPr>
            </w:r>
            <w:r w:rsidR="008C2D05">
              <w:rPr>
                <w:noProof/>
                <w:webHidden/>
              </w:rPr>
              <w:fldChar w:fldCharType="separate"/>
            </w:r>
            <w:r w:rsidR="00AB4E72">
              <w:rPr>
                <w:noProof/>
                <w:webHidden/>
              </w:rPr>
              <w:t>6</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57" w:history="1">
            <w:r w:rsidR="008C2D05" w:rsidRPr="00FB2C75">
              <w:rPr>
                <w:rStyle w:val="Hyperlink"/>
                <w:noProof/>
              </w:rPr>
              <w:t>2.1</w:t>
            </w:r>
            <w:r w:rsidR="008C2D05">
              <w:rPr>
                <w:rFonts w:asciiTheme="minorHAnsi" w:eastAsiaTheme="minorEastAsia" w:hAnsiTheme="minorHAnsi"/>
                <w:noProof/>
                <w:sz w:val="22"/>
              </w:rPr>
              <w:tab/>
            </w:r>
            <w:r w:rsidR="008C2D05" w:rsidRPr="00FB2C75">
              <w:rPr>
                <w:rStyle w:val="Hyperlink"/>
                <w:noProof/>
              </w:rPr>
              <w:t>Conceptual Framework</w:t>
            </w:r>
            <w:r w:rsidR="008C2D05">
              <w:rPr>
                <w:noProof/>
                <w:webHidden/>
              </w:rPr>
              <w:tab/>
            </w:r>
            <w:r w:rsidR="008C2D05">
              <w:rPr>
                <w:noProof/>
                <w:webHidden/>
              </w:rPr>
              <w:fldChar w:fldCharType="begin"/>
            </w:r>
            <w:r w:rsidR="008C2D05">
              <w:rPr>
                <w:noProof/>
                <w:webHidden/>
              </w:rPr>
              <w:instrText xml:space="preserve"> PAGEREF _Toc203351957 \h </w:instrText>
            </w:r>
            <w:r w:rsidR="008C2D05">
              <w:rPr>
                <w:noProof/>
                <w:webHidden/>
              </w:rPr>
            </w:r>
            <w:r w:rsidR="008C2D05">
              <w:rPr>
                <w:noProof/>
                <w:webHidden/>
              </w:rPr>
              <w:fldChar w:fldCharType="separate"/>
            </w:r>
            <w:r w:rsidR="00AB4E72">
              <w:rPr>
                <w:noProof/>
                <w:webHidden/>
              </w:rPr>
              <w:t>6</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58" w:history="1">
            <w:r w:rsidR="008C2D05" w:rsidRPr="00FB2C75">
              <w:rPr>
                <w:rStyle w:val="Hyperlink"/>
                <w:noProof/>
              </w:rPr>
              <w:t>2.1.1</w:t>
            </w:r>
            <w:r w:rsidR="008C2D05">
              <w:rPr>
                <w:rFonts w:asciiTheme="minorHAnsi" w:eastAsiaTheme="minorEastAsia" w:hAnsiTheme="minorHAnsi"/>
                <w:noProof/>
                <w:sz w:val="22"/>
              </w:rPr>
              <w:tab/>
            </w:r>
            <w:r w:rsidR="008C2D05" w:rsidRPr="00FB2C75">
              <w:rPr>
                <w:rStyle w:val="Hyperlink"/>
                <w:noProof/>
              </w:rPr>
              <w:t>Concept of Adolescence</w:t>
            </w:r>
            <w:r w:rsidR="008C2D05">
              <w:rPr>
                <w:noProof/>
                <w:webHidden/>
              </w:rPr>
              <w:tab/>
            </w:r>
            <w:r w:rsidR="008C2D05">
              <w:rPr>
                <w:noProof/>
                <w:webHidden/>
              </w:rPr>
              <w:fldChar w:fldCharType="begin"/>
            </w:r>
            <w:r w:rsidR="008C2D05">
              <w:rPr>
                <w:noProof/>
                <w:webHidden/>
              </w:rPr>
              <w:instrText xml:space="preserve"> PAGEREF _Toc203351958 \h </w:instrText>
            </w:r>
            <w:r w:rsidR="008C2D05">
              <w:rPr>
                <w:noProof/>
                <w:webHidden/>
              </w:rPr>
            </w:r>
            <w:r w:rsidR="008C2D05">
              <w:rPr>
                <w:noProof/>
                <w:webHidden/>
              </w:rPr>
              <w:fldChar w:fldCharType="separate"/>
            </w:r>
            <w:r w:rsidR="00AB4E72">
              <w:rPr>
                <w:noProof/>
                <w:webHidden/>
              </w:rPr>
              <w:t>6</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59" w:history="1">
            <w:r w:rsidR="008C2D05" w:rsidRPr="00FB2C75">
              <w:rPr>
                <w:rStyle w:val="Hyperlink"/>
                <w:noProof/>
              </w:rPr>
              <w:t>2.1.3</w:t>
            </w:r>
            <w:r w:rsidR="008C2D05">
              <w:rPr>
                <w:rFonts w:asciiTheme="minorHAnsi" w:eastAsiaTheme="minorEastAsia" w:hAnsiTheme="minorHAnsi"/>
                <w:noProof/>
                <w:sz w:val="22"/>
              </w:rPr>
              <w:tab/>
            </w:r>
            <w:r w:rsidR="008C2D05" w:rsidRPr="00FB2C75">
              <w:rPr>
                <w:rStyle w:val="Hyperlink"/>
                <w:noProof/>
              </w:rPr>
              <w:t>PERSPECTIVES ON ADOLESCENTS AND YOUNG PEOPLES’ SEXUALITY, SEXUAL DEVELOPMENT AND SEXUAL IDENTITY FORMATION</w:t>
            </w:r>
            <w:r w:rsidR="008C2D05">
              <w:rPr>
                <w:noProof/>
                <w:webHidden/>
              </w:rPr>
              <w:tab/>
            </w:r>
            <w:r w:rsidR="008C2D05">
              <w:rPr>
                <w:noProof/>
                <w:webHidden/>
              </w:rPr>
              <w:fldChar w:fldCharType="begin"/>
            </w:r>
            <w:r w:rsidR="008C2D05">
              <w:rPr>
                <w:noProof/>
                <w:webHidden/>
              </w:rPr>
              <w:instrText xml:space="preserve"> PAGEREF _Toc203351959 \h </w:instrText>
            </w:r>
            <w:r w:rsidR="008C2D05">
              <w:rPr>
                <w:noProof/>
                <w:webHidden/>
              </w:rPr>
            </w:r>
            <w:r w:rsidR="008C2D05">
              <w:rPr>
                <w:noProof/>
                <w:webHidden/>
              </w:rPr>
              <w:fldChar w:fldCharType="separate"/>
            </w:r>
            <w:r w:rsidR="00AB4E72">
              <w:rPr>
                <w:noProof/>
                <w:webHidden/>
              </w:rPr>
              <w:t>7</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60" w:history="1">
            <w:r w:rsidR="008C2D05" w:rsidRPr="00FB2C75">
              <w:rPr>
                <w:rStyle w:val="Hyperlink"/>
                <w:noProof/>
              </w:rPr>
              <w:t>2.1.4</w:t>
            </w:r>
            <w:r w:rsidR="008C2D05">
              <w:rPr>
                <w:rFonts w:asciiTheme="minorHAnsi" w:eastAsiaTheme="minorEastAsia" w:hAnsiTheme="minorHAnsi"/>
                <w:noProof/>
                <w:sz w:val="22"/>
              </w:rPr>
              <w:tab/>
            </w:r>
            <w:r w:rsidR="008C2D05" w:rsidRPr="00FB2C75">
              <w:rPr>
                <w:rStyle w:val="Hyperlink"/>
                <w:noProof/>
              </w:rPr>
              <w:t>PSYCHOLOGICAL DEVELOPMENTAL ASPECTS</w:t>
            </w:r>
            <w:r w:rsidR="008C2D05">
              <w:rPr>
                <w:noProof/>
                <w:webHidden/>
              </w:rPr>
              <w:tab/>
            </w:r>
            <w:r w:rsidR="008C2D05">
              <w:rPr>
                <w:noProof/>
                <w:webHidden/>
              </w:rPr>
              <w:fldChar w:fldCharType="begin"/>
            </w:r>
            <w:r w:rsidR="008C2D05">
              <w:rPr>
                <w:noProof/>
                <w:webHidden/>
              </w:rPr>
              <w:instrText xml:space="preserve"> PAGEREF _Toc203351960 \h </w:instrText>
            </w:r>
            <w:r w:rsidR="008C2D05">
              <w:rPr>
                <w:noProof/>
                <w:webHidden/>
              </w:rPr>
            </w:r>
            <w:r w:rsidR="008C2D05">
              <w:rPr>
                <w:noProof/>
                <w:webHidden/>
              </w:rPr>
              <w:fldChar w:fldCharType="separate"/>
            </w:r>
            <w:r w:rsidR="00AB4E72">
              <w:rPr>
                <w:noProof/>
                <w:webHidden/>
              </w:rPr>
              <w:t>7</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61" w:history="1">
            <w:r w:rsidR="008C2D05" w:rsidRPr="00FB2C75">
              <w:rPr>
                <w:rStyle w:val="Hyperlink"/>
                <w:noProof/>
              </w:rPr>
              <w:t>2.1.5</w:t>
            </w:r>
            <w:r w:rsidR="008C2D05">
              <w:rPr>
                <w:rFonts w:asciiTheme="minorHAnsi" w:eastAsiaTheme="minorEastAsia" w:hAnsiTheme="minorHAnsi"/>
                <w:noProof/>
                <w:sz w:val="22"/>
              </w:rPr>
              <w:tab/>
            </w:r>
            <w:r w:rsidR="008C2D05" w:rsidRPr="00FB2C75">
              <w:rPr>
                <w:rStyle w:val="Hyperlink"/>
                <w:noProof/>
              </w:rPr>
              <w:t>BIOLOGICAL DEVELOPMENTAL ASPECTS</w:t>
            </w:r>
            <w:r w:rsidR="008C2D05">
              <w:rPr>
                <w:noProof/>
                <w:webHidden/>
              </w:rPr>
              <w:tab/>
            </w:r>
            <w:r w:rsidR="008C2D05">
              <w:rPr>
                <w:noProof/>
                <w:webHidden/>
              </w:rPr>
              <w:fldChar w:fldCharType="begin"/>
            </w:r>
            <w:r w:rsidR="008C2D05">
              <w:rPr>
                <w:noProof/>
                <w:webHidden/>
              </w:rPr>
              <w:instrText xml:space="preserve"> PAGEREF _Toc203351961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62" w:history="1">
            <w:r w:rsidR="008C2D05" w:rsidRPr="00FB2C75">
              <w:rPr>
                <w:rStyle w:val="Hyperlink"/>
                <w:noProof/>
              </w:rPr>
              <w:t>2.1.6</w:t>
            </w:r>
            <w:r w:rsidR="008C2D05">
              <w:rPr>
                <w:rFonts w:asciiTheme="minorHAnsi" w:eastAsiaTheme="minorEastAsia" w:hAnsiTheme="minorHAnsi"/>
                <w:noProof/>
                <w:sz w:val="22"/>
              </w:rPr>
              <w:tab/>
            </w:r>
            <w:r w:rsidR="008C2D05" w:rsidRPr="00FB2C75">
              <w:rPr>
                <w:rStyle w:val="Hyperlink"/>
                <w:noProof/>
              </w:rPr>
              <w:t>SEXUAL KNOWLEDGE, ATTITUDES AND BEHAVIORS OF THE YOUTH</w:t>
            </w:r>
            <w:r w:rsidR="008C2D05">
              <w:rPr>
                <w:noProof/>
                <w:webHidden/>
              </w:rPr>
              <w:tab/>
            </w:r>
            <w:r w:rsidR="008C2D05">
              <w:rPr>
                <w:noProof/>
                <w:webHidden/>
              </w:rPr>
              <w:fldChar w:fldCharType="begin"/>
            </w:r>
            <w:r w:rsidR="008C2D05">
              <w:rPr>
                <w:noProof/>
                <w:webHidden/>
              </w:rPr>
              <w:instrText xml:space="preserve"> PAGEREF _Toc203351962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63" w:history="1">
            <w:r w:rsidR="008C2D05" w:rsidRPr="00FB2C75">
              <w:rPr>
                <w:rStyle w:val="Hyperlink"/>
                <w:noProof/>
              </w:rPr>
              <w:t>2.1.7</w:t>
            </w:r>
            <w:r w:rsidR="008C2D05">
              <w:rPr>
                <w:rFonts w:asciiTheme="minorHAnsi" w:eastAsiaTheme="minorEastAsia" w:hAnsiTheme="minorHAnsi"/>
                <w:noProof/>
                <w:sz w:val="22"/>
              </w:rPr>
              <w:tab/>
            </w:r>
            <w:r w:rsidR="008C2D05" w:rsidRPr="00FB2C75">
              <w:rPr>
                <w:rStyle w:val="Hyperlink"/>
                <w:noProof/>
              </w:rPr>
              <w:t>MEDIA AS STRONG AGENT OF ADOLESCENTS AND YOUNG PEOPLE SEXUALITY SOCIALIZATION</w:t>
            </w:r>
            <w:r w:rsidR="008C2D05">
              <w:rPr>
                <w:noProof/>
                <w:webHidden/>
              </w:rPr>
              <w:tab/>
            </w:r>
            <w:r w:rsidR="008C2D05">
              <w:rPr>
                <w:noProof/>
                <w:webHidden/>
              </w:rPr>
              <w:fldChar w:fldCharType="begin"/>
            </w:r>
            <w:r w:rsidR="008C2D05">
              <w:rPr>
                <w:noProof/>
                <w:webHidden/>
              </w:rPr>
              <w:instrText xml:space="preserve"> PAGEREF _Toc203351963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64" w:history="1">
            <w:r w:rsidR="008C2D05" w:rsidRPr="00FB2C75">
              <w:rPr>
                <w:rStyle w:val="Hyperlink"/>
                <w:noProof/>
              </w:rPr>
              <w:t>2.1.8</w:t>
            </w:r>
            <w:r w:rsidR="008C2D05">
              <w:rPr>
                <w:rFonts w:asciiTheme="minorHAnsi" w:eastAsiaTheme="minorEastAsia" w:hAnsiTheme="minorHAnsi"/>
                <w:noProof/>
                <w:sz w:val="22"/>
              </w:rPr>
              <w:tab/>
            </w:r>
            <w:r w:rsidR="008C2D05" w:rsidRPr="00FB2C75">
              <w:rPr>
                <w:rStyle w:val="Hyperlink"/>
                <w:noProof/>
              </w:rPr>
              <w:t>SOCIAL NETWORKING SITES’ INFLUENCE ON YOUNG PEOPLE ATTITUDES AND BEHAVIORS</w:t>
            </w:r>
            <w:r w:rsidR="008C2D05">
              <w:rPr>
                <w:noProof/>
                <w:webHidden/>
              </w:rPr>
              <w:tab/>
            </w:r>
            <w:r w:rsidR="008C2D05">
              <w:rPr>
                <w:noProof/>
                <w:webHidden/>
              </w:rPr>
              <w:fldChar w:fldCharType="begin"/>
            </w:r>
            <w:r w:rsidR="008C2D05">
              <w:rPr>
                <w:noProof/>
                <w:webHidden/>
              </w:rPr>
              <w:instrText xml:space="preserve"> PAGEREF _Toc203351964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65" w:history="1">
            <w:r w:rsidR="008C2D05" w:rsidRPr="00FB2C75">
              <w:rPr>
                <w:rStyle w:val="Hyperlink"/>
                <w:noProof/>
              </w:rPr>
              <w:t>2.1.9</w:t>
            </w:r>
            <w:r w:rsidR="008C2D05">
              <w:rPr>
                <w:rFonts w:asciiTheme="minorHAnsi" w:eastAsiaTheme="minorEastAsia" w:hAnsiTheme="minorHAnsi"/>
                <w:noProof/>
                <w:sz w:val="22"/>
              </w:rPr>
              <w:tab/>
            </w:r>
            <w:r w:rsidR="008C2D05" w:rsidRPr="00FB2C75">
              <w:rPr>
                <w:rStyle w:val="Hyperlink"/>
                <w:noProof/>
              </w:rPr>
              <w:t>YOUNG PEOPLE AND SOCIAL NETWORKING SITES</w:t>
            </w:r>
            <w:r w:rsidR="008C2D05">
              <w:rPr>
                <w:noProof/>
                <w:webHidden/>
              </w:rPr>
              <w:tab/>
            </w:r>
            <w:r w:rsidR="008C2D05">
              <w:rPr>
                <w:noProof/>
                <w:webHidden/>
              </w:rPr>
              <w:fldChar w:fldCharType="begin"/>
            </w:r>
            <w:r w:rsidR="008C2D05">
              <w:rPr>
                <w:noProof/>
                <w:webHidden/>
              </w:rPr>
              <w:instrText xml:space="preserve"> PAGEREF _Toc203351965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66" w:history="1">
            <w:r w:rsidR="008C2D05" w:rsidRPr="00FB2C75">
              <w:rPr>
                <w:rStyle w:val="Hyperlink"/>
                <w:noProof/>
              </w:rPr>
              <w:t>2.1.10</w:t>
            </w:r>
            <w:r w:rsidR="008C2D05">
              <w:rPr>
                <w:rFonts w:asciiTheme="minorHAnsi" w:eastAsiaTheme="minorEastAsia" w:hAnsiTheme="minorHAnsi"/>
                <w:noProof/>
                <w:sz w:val="22"/>
              </w:rPr>
              <w:tab/>
            </w:r>
            <w:r w:rsidR="008C2D05" w:rsidRPr="00FB2C75">
              <w:rPr>
                <w:rStyle w:val="Hyperlink"/>
                <w:noProof/>
              </w:rPr>
              <w:t>INTERNET</w:t>
            </w:r>
            <w:r w:rsidR="008C2D05">
              <w:rPr>
                <w:noProof/>
                <w:webHidden/>
              </w:rPr>
              <w:tab/>
            </w:r>
            <w:r w:rsidR="008C2D05">
              <w:rPr>
                <w:noProof/>
                <w:webHidden/>
              </w:rPr>
              <w:fldChar w:fldCharType="begin"/>
            </w:r>
            <w:r w:rsidR="008C2D05">
              <w:rPr>
                <w:noProof/>
                <w:webHidden/>
              </w:rPr>
              <w:instrText xml:space="preserve"> PAGEREF _Toc203351966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67" w:history="1">
            <w:r w:rsidR="008C2D05" w:rsidRPr="00FB2C75">
              <w:rPr>
                <w:rStyle w:val="Hyperlink"/>
                <w:noProof/>
              </w:rPr>
              <w:t>2.2</w:t>
            </w:r>
            <w:r w:rsidR="008C2D05">
              <w:rPr>
                <w:rFonts w:asciiTheme="minorHAnsi" w:eastAsiaTheme="minorEastAsia" w:hAnsiTheme="minorHAnsi"/>
                <w:noProof/>
                <w:sz w:val="22"/>
              </w:rPr>
              <w:tab/>
            </w:r>
            <w:r w:rsidR="008C2D05" w:rsidRPr="00FB2C75">
              <w:rPr>
                <w:rStyle w:val="Hyperlink"/>
                <w:noProof/>
              </w:rPr>
              <w:t>THEORETICAL FRAMEWORK</w:t>
            </w:r>
            <w:r w:rsidR="008C2D05">
              <w:rPr>
                <w:noProof/>
                <w:webHidden/>
              </w:rPr>
              <w:tab/>
            </w:r>
            <w:r w:rsidR="008C2D05">
              <w:rPr>
                <w:noProof/>
                <w:webHidden/>
              </w:rPr>
              <w:fldChar w:fldCharType="begin"/>
            </w:r>
            <w:r w:rsidR="008C2D05">
              <w:rPr>
                <w:noProof/>
                <w:webHidden/>
              </w:rPr>
              <w:instrText xml:space="preserve"> PAGEREF _Toc203351967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68" w:history="1">
            <w:r w:rsidR="008C2D05" w:rsidRPr="00FB2C75">
              <w:rPr>
                <w:rStyle w:val="Hyperlink"/>
                <w:rFonts w:cs="Times New Roman"/>
                <w:noProof/>
              </w:rPr>
              <w:t>2.2.1</w:t>
            </w:r>
            <w:r w:rsidR="008C2D05">
              <w:rPr>
                <w:rFonts w:asciiTheme="minorHAnsi" w:eastAsiaTheme="minorEastAsia" w:hAnsiTheme="minorHAnsi"/>
                <w:noProof/>
                <w:sz w:val="22"/>
              </w:rPr>
              <w:tab/>
            </w:r>
            <w:r w:rsidR="008C2D05" w:rsidRPr="00FB2C75">
              <w:rPr>
                <w:rStyle w:val="Hyperlink"/>
                <w:rFonts w:cs="Times New Roman"/>
                <w:noProof/>
              </w:rPr>
              <w:t>Uses and Gratifications Theory</w:t>
            </w:r>
            <w:r w:rsidR="008C2D05">
              <w:rPr>
                <w:noProof/>
                <w:webHidden/>
              </w:rPr>
              <w:tab/>
            </w:r>
            <w:r w:rsidR="008C2D05">
              <w:rPr>
                <w:noProof/>
                <w:webHidden/>
              </w:rPr>
              <w:fldChar w:fldCharType="begin"/>
            </w:r>
            <w:r w:rsidR="008C2D05">
              <w:rPr>
                <w:noProof/>
                <w:webHidden/>
              </w:rPr>
              <w:instrText xml:space="preserve"> PAGEREF _Toc203351968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69" w:history="1">
            <w:r w:rsidR="008C2D05" w:rsidRPr="00FB2C75">
              <w:rPr>
                <w:rStyle w:val="Hyperlink"/>
                <w:noProof/>
              </w:rPr>
              <w:t>2.2.2</w:t>
            </w:r>
            <w:r w:rsidR="008C2D05">
              <w:rPr>
                <w:rFonts w:asciiTheme="minorHAnsi" w:eastAsiaTheme="minorEastAsia" w:hAnsiTheme="minorHAnsi"/>
                <w:noProof/>
                <w:sz w:val="22"/>
              </w:rPr>
              <w:tab/>
            </w:r>
            <w:r w:rsidR="008C2D05" w:rsidRPr="00FB2C75">
              <w:rPr>
                <w:rStyle w:val="Hyperlink"/>
                <w:noProof/>
              </w:rPr>
              <w:t>Framing Theory</w:t>
            </w:r>
            <w:r w:rsidR="008C2D05">
              <w:rPr>
                <w:noProof/>
                <w:webHidden/>
              </w:rPr>
              <w:tab/>
            </w:r>
            <w:r w:rsidR="008C2D05">
              <w:rPr>
                <w:noProof/>
                <w:webHidden/>
              </w:rPr>
              <w:fldChar w:fldCharType="begin"/>
            </w:r>
            <w:r w:rsidR="008C2D05">
              <w:rPr>
                <w:noProof/>
                <w:webHidden/>
              </w:rPr>
              <w:instrText xml:space="preserve"> PAGEREF _Toc203351969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70" w:history="1">
            <w:r w:rsidR="008C2D05" w:rsidRPr="00FB2C75">
              <w:rPr>
                <w:rStyle w:val="Hyperlink"/>
                <w:noProof/>
              </w:rPr>
              <w:t>2.3</w:t>
            </w:r>
            <w:r w:rsidR="008C2D05">
              <w:rPr>
                <w:rFonts w:asciiTheme="minorHAnsi" w:eastAsiaTheme="minorEastAsia" w:hAnsiTheme="minorHAnsi"/>
                <w:noProof/>
                <w:sz w:val="22"/>
              </w:rPr>
              <w:tab/>
            </w:r>
            <w:r w:rsidR="008C2D05" w:rsidRPr="00FB2C75">
              <w:rPr>
                <w:rStyle w:val="Hyperlink"/>
                <w:noProof/>
              </w:rPr>
              <w:t>Emperical Review</w:t>
            </w:r>
            <w:r w:rsidR="008C2D05">
              <w:rPr>
                <w:noProof/>
                <w:webHidden/>
              </w:rPr>
              <w:tab/>
            </w:r>
            <w:r w:rsidR="008C2D05">
              <w:rPr>
                <w:noProof/>
                <w:webHidden/>
              </w:rPr>
              <w:fldChar w:fldCharType="begin"/>
            </w:r>
            <w:r w:rsidR="008C2D05">
              <w:rPr>
                <w:noProof/>
                <w:webHidden/>
              </w:rPr>
              <w:instrText xml:space="preserve"> PAGEREF _Toc203351970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71" w:history="1">
            <w:r w:rsidR="008C2D05" w:rsidRPr="00FB2C75">
              <w:rPr>
                <w:rStyle w:val="Hyperlink"/>
                <w:noProof/>
              </w:rPr>
              <w:t>CHAPTHER THREE</w:t>
            </w:r>
            <w:r w:rsidR="008C2D05">
              <w:rPr>
                <w:noProof/>
                <w:webHidden/>
              </w:rPr>
              <w:tab/>
            </w:r>
            <w:r w:rsidR="008C2D05">
              <w:rPr>
                <w:noProof/>
                <w:webHidden/>
              </w:rPr>
              <w:fldChar w:fldCharType="begin"/>
            </w:r>
            <w:r w:rsidR="008C2D05">
              <w:rPr>
                <w:noProof/>
                <w:webHidden/>
              </w:rPr>
              <w:instrText xml:space="preserve"> PAGEREF _Toc203351971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72" w:history="1">
            <w:r w:rsidR="008C2D05" w:rsidRPr="00FB2C75">
              <w:rPr>
                <w:rStyle w:val="Hyperlink"/>
                <w:noProof/>
              </w:rPr>
              <w:t>3.0</w:t>
            </w:r>
            <w:r w:rsidR="008C2D05">
              <w:rPr>
                <w:rFonts w:asciiTheme="minorHAnsi" w:eastAsiaTheme="minorEastAsia" w:hAnsiTheme="minorHAnsi"/>
                <w:noProof/>
                <w:sz w:val="22"/>
              </w:rPr>
              <w:tab/>
            </w:r>
            <w:r w:rsidR="008C2D05" w:rsidRPr="00FB2C75">
              <w:rPr>
                <w:rStyle w:val="Hyperlink"/>
                <w:noProof/>
              </w:rPr>
              <w:t>RESEARCH METHODOLOGY</w:t>
            </w:r>
            <w:r w:rsidR="008C2D05">
              <w:rPr>
                <w:noProof/>
                <w:webHidden/>
              </w:rPr>
              <w:tab/>
            </w:r>
            <w:r w:rsidR="008C2D05">
              <w:rPr>
                <w:noProof/>
                <w:webHidden/>
              </w:rPr>
              <w:fldChar w:fldCharType="begin"/>
            </w:r>
            <w:r w:rsidR="008C2D05">
              <w:rPr>
                <w:noProof/>
                <w:webHidden/>
              </w:rPr>
              <w:instrText xml:space="preserve"> PAGEREF _Toc203351972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73" w:history="1">
            <w:r w:rsidR="008C2D05" w:rsidRPr="00FB2C75">
              <w:rPr>
                <w:rStyle w:val="Hyperlink"/>
                <w:noProof/>
              </w:rPr>
              <w:t>3.1</w:t>
            </w:r>
            <w:r w:rsidR="008C2D05">
              <w:rPr>
                <w:rFonts w:asciiTheme="minorHAnsi" w:eastAsiaTheme="minorEastAsia" w:hAnsiTheme="minorHAnsi"/>
                <w:noProof/>
                <w:sz w:val="22"/>
              </w:rPr>
              <w:tab/>
            </w:r>
            <w:r w:rsidR="008C2D05" w:rsidRPr="00FB2C75">
              <w:rPr>
                <w:rStyle w:val="Hyperlink"/>
                <w:noProof/>
              </w:rPr>
              <w:t>RESEARCH DESIGN</w:t>
            </w:r>
            <w:r w:rsidR="008C2D05">
              <w:rPr>
                <w:noProof/>
                <w:webHidden/>
              </w:rPr>
              <w:tab/>
            </w:r>
            <w:r w:rsidR="008C2D05">
              <w:rPr>
                <w:noProof/>
                <w:webHidden/>
              </w:rPr>
              <w:fldChar w:fldCharType="begin"/>
            </w:r>
            <w:r w:rsidR="008C2D05">
              <w:rPr>
                <w:noProof/>
                <w:webHidden/>
              </w:rPr>
              <w:instrText xml:space="preserve"> PAGEREF _Toc203351973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74" w:history="1">
            <w:r w:rsidR="008C2D05" w:rsidRPr="00FB2C75">
              <w:rPr>
                <w:rStyle w:val="Hyperlink"/>
                <w:noProof/>
              </w:rPr>
              <w:t>3.2</w:t>
            </w:r>
            <w:r w:rsidR="008C2D05">
              <w:rPr>
                <w:rFonts w:asciiTheme="minorHAnsi" w:eastAsiaTheme="minorEastAsia" w:hAnsiTheme="minorHAnsi"/>
                <w:noProof/>
                <w:sz w:val="22"/>
              </w:rPr>
              <w:tab/>
            </w:r>
            <w:r w:rsidR="008C2D05" w:rsidRPr="00FB2C75">
              <w:rPr>
                <w:rStyle w:val="Hyperlink"/>
                <w:noProof/>
              </w:rPr>
              <w:t>POPULATION OF THE STUDY</w:t>
            </w:r>
            <w:r w:rsidR="008C2D05">
              <w:rPr>
                <w:noProof/>
                <w:webHidden/>
              </w:rPr>
              <w:tab/>
            </w:r>
            <w:r w:rsidR="008C2D05">
              <w:rPr>
                <w:noProof/>
                <w:webHidden/>
              </w:rPr>
              <w:fldChar w:fldCharType="begin"/>
            </w:r>
            <w:r w:rsidR="008C2D05">
              <w:rPr>
                <w:noProof/>
                <w:webHidden/>
              </w:rPr>
              <w:instrText xml:space="preserve"> PAGEREF _Toc203351974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75" w:history="1">
            <w:r w:rsidR="008C2D05" w:rsidRPr="00FB2C75">
              <w:rPr>
                <w:rStyle w:val="Hyperlink"/>
                <w:noProof/>
              </w:rPr>
              <w:t>3.3</w:t>
            </w:r>
            <w:r w:rsidR="008C2D05">
              <w:rPr>
                <w:rFonts w:asciiTheme="minorHAnsi" w:eastAsiaTheme="minorEastAsia" w:hAnsiTheme="minorHAnsi"/>
                <w:noProof/>
                <w:sz w:val="22"/>
              </w:rPr>
              <w:tab/>
            </w:r>
            <w:r w:rsidR="008C2D05" w:rsidRPr="00FB2C75">
              <w:rPr>
                <w:rStyle w:val="Hyperlink"/>
                <w:noProof/>
              </w:rPr>
              <w:t>SAMPLE SIZE AND SAMPLING TECHNIQUES</w:t>
            </w:r>
            <w:r w:rsidR="008C2D05">
              <w:rPr>
                <w:noProof/>
                <w:webHidden/>
              </w:rPr>
              <w:tab/>
            </w:r>
            <w:r w:rsidR="008C2D05">
              <w:rPr>
                <w:noProof/>
                <w:webHidden/>
              </w:rPr>
              <w:fldChar w:fldCharType="begin"/>
            </w:r>
            <w:r w:rsidR="008C2D05">
              <w:rPr>
                <w:noProof/>
                <w:webHidden/>
              </w:rPr>
              <w:instrText xml:space="preserve"> PAGEREF _Toc203351975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76" w:history="1">
            <w:r w:rsidR="008C2D05" w:rsidRPr="00FB2C75">
              <w:rPr>
                <w:rStyle w:val="Hyperlink"/>
                <w:noProof/>
              </w:rPr>
              <w:t>3.4</w:t>
            </w:r>
            <w:r w:rsidR="008C2D05">
              <w:rPr>
                <w:rFonts w:asciiTheme="minorHAnsi" w:eastAsiaTheme="minorEastAsia" w:hAnsiTheme="minorHAnsi"/>
                <w:noProof/>
                <w:sz w:val="22"/>
              </w:rPr>
              <w:tab/>
            </w:r>
            <w:r w:rsidR="008C2D05" w:rsidRPr="00FB2C75">
              <w:rPr>
                <w:rStyle w:val="Hyperlink"/>
                <w:noProof/>
              </w:rPr>
              <w:t>RESEARCH INSTRUMENT</w:t>
            </w:r>
            <w:r w:rsidR="008C2D05">
              <w:rPr>
                <w:noProof/>
                <w:webHidden/>
              </w:rPr>
              <w:tab/>
            </w:r>
            <w:r w:rsidR="008C2D05">
              <w:rPr>
                <w:noProof/>
                <w:webHidden/>
              </w:rPr>
              <w:fldChar w:fldCharType="begin"/>
            </w:r>
            <w:r w:rsidR="008C2D05">
              <w:rPr>
                <w:noProof/>
                <w:webHidden/>
              </w:rPr>
              <w:instrText xml:space="preserve"> PAGEREF _Toc203351976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77" w:history="1">
            <w:r w:rsidR="008C2D05" w:rsidRPr="00FB2C75">
              <w:rPr>
                <w:rStyle w:val="Hyperlink"/>
                <w:noProof/>
              </w:rPr>
              <w:t>3.5</w:t>
            </w:r>
            <w:r w:rsidR="008C2D05">
              <w:rPr>
                <w:rFonts w:asciiTheme="minorHAnsi" w:eastAsiaTheme="minorEastAsia" w:hAnsiTheme="minorHAnsi"/>
                <w:noProof/>
                <w:sz w:val="22"/>
              </w:rPr>
              <w:tab/>
            </w:r>
            <w:r w:rsidR="008C2D05" w:rsidRPr="00FB2C75">
              <w:rPr>
                <w:rStyle w:val="Hyperlink"/>
                <w:noProof/>
              </w:rPr>
              <w:t>VALIDITY OF INSTRUMENT</w:t>
            </w:r>
            <w:r w:rsidR="008C2D05">
              <w:rPr>
                <w:noProof/>
                <w:webHidden/>
              </w:rPr>
              <w:tab/>
            </w:r>
            <w:r w:rsidR="008C2D05">
              <w:rPr>
                <w:noProof/>
                <w:webHidden/>
              </w:rPr>
              <w:fldChar w:fldCharType="begin"/>
            </w:r>
            <w:r w:rsidR="008C2D05">
              <w:rPr>
                <w:noProof/>
                <w:webHidden/>
              </w:rPr>
              <w:instrText xml:space="preserve"> PAGEREF _Toc203351977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78" w:history="1">
            <w:r w:rsidR="008C2D05" w:rsidRPr="00FB2C75">
              <w:rPr>
                <w:rStyle w:val="Hyperlink"/>
                <w:noProof/>
              </w:rPr>
              <w:t>3.6</w:t>
            </w:r>
            <w:r w:rsidR="008C2D05">
              <w:rPr>
                <w:rFonts w:asciiTheme="minorHAnsi" w:eastAsiaTheme="minorEastAsia" w:hAnsiTheme="minorHAnsi"/>
                <w:noProof/>
                <w:sz w:val="22"/>
              </w:rPr>
              <w:tab/>
            </w:r>
            <w:r w:rsidR="008C2D05" w:rsidRPr="00FB2C75">
              <w:rPr>
                <w:rStyle w:val="Hyperlink"/>
                <w:noProof/>
              </w:rPr>
              <w:t>METHOD ADMINISTRATION INSTRUMENT</w:t>
            </w:r>
            <w:r w:rsidR="008C2D05">
              <w:rPr>
                <w:noProof/>
                <w:webHidden/>
              </w:rPr>
              <w:tab/>
            </w:r>
            <w:r w:rsidR="008C2D05">
              <w:rPr>
                <w:noProof/>
                <w:webHidden/>
              </w:rPr>
              <w:fldChar w:fldCharType="begin"/>
            </w:r>
            <w:r w:rsidR="008C2D05">
              <w:rPr>
                <w:noProof/>
                <w:webHidden/>
              </w:rPr>
              <w:instrText xml:space="preserve"> PAGEREF _Toc203351978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79" w:history="1">
            <w:r w:rsidR="008C2D05" w:rsidRPr="00FB2C75">
              <w:rPr>
                <w:rStyle w:val="Hyperlink"/>
                <w:noProof/>
              </w:rPr>
              <w:t>3.7</w:t>
            </w:r>
            <w:r w:rsidR="008C2D05">
              <w:rPr>
                <w:rFonts w:asciiTheme="minorHAnsi" w:eastAsiaTheme="minorEastAsia" w:hAnsiTheme="minorHAnsi"/>
                <w:noProof/>
                <w:sz w:val="22"/>
              </w:rPr>
              <w:tab/>
            </w:r>
            <w:r w:rsidR="008C2D05" w:rsidRPr="00FB2C75">
              <w:rPr>
                <w:rStyle w:val="Hyperlink"/>
                <w:noProof/>
              </w:rPr>
              <w:t>METHOD OF DATA ANALYSIS</w:t>
            </w:r>
            <w:r w:rsidR="008C2D05">
              <w:rPr>
                <w:noProof/>
                <w:webHidden/>
              </w:rPr>
              <w:tab/>
            </w:r>
            <w:r w:rsidR="008C2D05">
              <w:rPr>
                <w:noProof/>
                <w:webHidden/>
              </w:rPr>
              <w:fldChar w:fldCharType="begin"/>
            </w:r>
            <w:r w:rsidR="008C2D05">
              <w:rPr>
                <w:noProof/>
                <w:webHidden/>
              </w:rPr>
              <w:instrText xml:space="preserve"> PAGEREF _Toc203351979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80" w:history="1">
            <w:r w:rsidR="008C2D05" w:rsidRPr="00FB2C75">
              <w:rPr>
                <w:rStyle w:val="Hyperlink"/>
                <w:noProof/>
              </w:rPr>
              <w:t>CHAPTER FOUR</w:t>
            </w:r>
            <w:r w:rsidR="008C2D05">
              <w:rPr>
                <w:noProof/>
                <w:webHidden/>
              </w:rPr>
              <w:tab/>
            </w:r>
            <w:r w:rsidR="008C2D05">
              <w:rPr>
                <w:noProof/>
                <w:webHidden/>
              </w:rPr>
              <w:fldChar w:fldCharType="begin"/>
            </w:r>
            <w:r w:rsidR="008C2D05">
              <w:rPr>
                <w:noProof/>
                <w:webHidden/>
              </w:rPr>
              <w:instrText xml:space="preserve"> PAGEREF _Toc203351980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81" w:history="1">
            <w:r w:rsidR="008C2D05" w:rsidRPr="00FB2C75">
              <w:rPr>
                <w:rStyle w:val="Hyperlink"/>
                <w:noProof/>
              </w:rPr>
              <w:t>DATA PRESENATION, ANALYSIS AND INTERPRETATION</w:t>
            </w:r>
            <w:r w:rsidR="008C2D05">
              <w:rPr>
                <w:noProof/>
                <w:webHidden/>
              </w:rPr>
              <w:tab/>
            </w:r>
            <w:r w:rsidR="008C2D05">
              <w:rPr>
                <w:noProof/>
                <w:webHidden/>
              </w:rPr>
              <w:fldChar w:fldCharType="begin"/>
            </w:r>
            <w:r w:rsidR="008C2D05">
              <w:rPr>
                <w:noProof/>
                <w:webHidden/>
              </w:rPr>
              <w:instrText xml:space="preserve"> PAGEREF _Toc203351981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82" w:history="1">
            <w:r w:rsidR="008C2D05" w:rsidRPr="00FB2C75">
              <w:rPr>
                <w:rStyle w:val="Hyperlink"/>
                <w:noProof/>
              </w:rPr>
              <w:t>4.0</w:t>
            </w:r>
            <w:r w:rsidR="008C2D05">
              <w:rPr>
                <w:rFonts w:asciiTheme="minorHAnsi" w:eastAsiaTheme="minorEastAsia" w:hAnsiTheme="minorHAnsi"/>
                <w:noProof/>
                <w:sz w:val="22"/>
              </w:rPr>
              <w:tab/>
            </w:r>
            <w:r w:rsidR="008C2D05" w:rsidRPr="00FB2C75">
              <w:rPr>
                <w:rStyle w:val="Hyperlink"/>
                <w:noProof/>
              </w:rPr>
              <w:t>INTRODUCTION</w:t>
            </w:r>
            <w:r w:rsidR="008C2D05">
              <w:rPr>
                <w:noProof/>
                <w:webHidden/>
              </w:rPr>
              <w:tab/>
            </w:r>
            <w:r w:rsidR="008C2D05">
              <w:rPr>
                <w:noProof/>
                <w:webHidden/>
              </w:rPr>
              <w:fldChar w:fldCharType="begin"/>
            </w:r>
            <w:r w:rsidR="008C2D05">
              <w:rPr>
                <w:noProof/>
                <w:webHidden/>
              </w:rPr>
              <w:instrText xml:space="preserve"> PAGEREF _Toc203351982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83" w:history="1">
            <w:r w:rsidR="008C2D05" w:rsidRPr="00FB2C75">
              <w:rPr>
                <w:rStyle w:val="Hyperlink"/>
                <w:noProof/>
              </w:rPr>
              <w:t>4.1</w:t>
            </w:r>
            <w:r w:rsidR="008C2D05">
              <w:rPr>
                <w:rFonts w:asciiTheme="minorHAnsi" w:eastAsiaTheme="minorEastAsia" w:hAnsiTheme="minorHAnsi"/>
                <w:noProof/>
                <w:sz w:val="22"/>
              </w:rPr>
              <w:tab/>
            </w:r>
            <w:r w:rsidR="008C2D05" w:rsidRPr="00FB2C75">
              <w:rPr>
                <w:rStyle w:val="Hyperlink"/>
                <w:noProof/>
              </w:rPr>
              <w:t>ANALYSIS OF FIELD PERFORMANCE OF THE INSTRUMENT</w:t>
            </w:r>
            <w:r w:rsidR="008C2D05">
              <w:rPr>
                <w:noProof/>
                <w:webHidden/>
              </w:rPr>
              <w:tab/>
            </w:r>
            <w:r w:rsidR="008C2D05">
              <w:rPr>
                <w:noProof/>
                <w:webHidden/>
              </w:rPr>
              <w:fldChar w:fldCharType="begin"/>
            </w:r>
            <w:r w:rsidR="008C2D05">
              <w:rPr>
                <w:noProof/>
                <w:webHidden/>
              </w:rPr>
              <w:instrText xml:space="preserve"> PAGEREF _Toc203351983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84" w:history="1">
            <w:r w:rsidR="008C2D05" w:rsidRPr="00FB2C75">
              <w:rPr>
                <w:rStyle w:val="Hyperlink"/>
                <w:noProof/>
              </w:rPr>
              <w:t>4.1.1</w:t>
            </w:r>
            <w:r w:rsidR="008C2D05">
              <w:rPr>
                <w:rFonts w:asciiTheme="minorHAnsi" w:eastAsiaTheme="minorEastAsia" w:hAnsiTheme="minorHAnsi"/>
                <w:noProof/>
                <w:sz w:val="22"/>
              </w:rPr>
              <w:tab/>
            </w:r>
            <w:r w:rsidR="008C2D05" w:rsidRPr="00FB2C75">
              <w:rPr>
                <w:rStyle w:val="Hyperlink"/>
                <w:noProof/>
              </w:rPr>
              <w:t>Analysis of Respondents’ Demographic</w:t>
            </w:r>
            <w:r w:rsidR="008C2D05">
              <w:rPr>
                <w:noProof/>
                <w:webHidden/>
              </w:rPr>
              <w:tab/>
            </w:r>
            <w:r w:rsidR="008C2D05">
              <w:rPr>
                <w:noProof/>
                <w:webHidden/>
              </w:rPr>
              <w:fldChar w:fldCharType="begin"/>
            </w:r>
            <w:r w:rsidR="008C2D05">
              <w:rPr>
                <w:noProof/>
                <w:webHidden/>
              </w:rPr>
              <w:instrText xml:space="preserve"> PAGEREF _Toc203351984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880"/>
              <w:tab w:val="right" w:leader="dot" w:pos="9494"/>
            </w:tabs>
            <w:rPr>
              <w:rFonts w:asciiTheme="minorHAnsi" w:eastAsiaTheme="minorEastAsia" w:hAnsiTheme="minorHAnsi"/>
              <w:noProof/>
              <w:sz w:val="22"/>
            </w:rPr>
          </w:pPr>
          <w:hyperlink w:anchor="_Toc203351985" w:history="1">
            <w:r w:rsidR="008C2D05" w:rsidRPr="00FB2C75">
              <w:rPr>
                <w:rStyle w:val="Hyperlink"/>
                <w:noProof/>
              </w:rPr>
              <w:t>4.1.2</w:t>
            </w:r>
            <w:r w:rsidR="008C2D05">
              <w:rPr>
                <w:rFonts w:asciiTheme="minorHAnsi" w:eastAsiaTheme="minorEastAsia" w:hAnsiTheme="minorHAnsi"/>
                <w:noProof/>
                <w:sz w:val="22"/>
              </w:rPr>
              <w:tab/>
            </w:r>
            <w:r w:rsidR="008C2D05" w:rsidRPr="00FB2C75">
              <w:rPr>
                <w:rStyle w:val="Hyperlink"/>
                <w:noProof/>
              </w:rPr>
              <w:t>Analysis of Questions and Likert Scale Statements in the Research</w:t>
            </w:r>
            <w:r w:rsidR="008C2D05" w:rsidRPr="00FB2C75">
              <w:rPr>
                <w:rStyle w:val="Hyperlink"/>
                <w:rFonts w:cs="Times New Roman"/>
                <w:noProof/>
              </w:rPr>
              <w:t xml:space="preserve"> Instrument</w:t>
            </w:r>
            <w:r w:rsidR="008C2D05">
              <w:rPr>
                <w:noProof/>
                <w:webHidden/>
              </w:rPr>
              <w:tab/>
            </w:r>
            <w:r w:rsidR="008C2D05">
              <w:rPr>
                <w:noProof/>
                <w:webHidden/>
              </w:rPr>
              <w:fldChar w:fldCharType="begin"/>
            </w:r>
            <w:r w:rsidR="008C2D05">
              <w:rPr>
                <w:noProof/>
                <w:webHidden/>
              </w:rPr>
              <w:instrText xml:space="preserve"> PAGEREF _Toc203351985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86" w:history="1">
            <w:r w:rsidR="008C2D05" w:rsidRPr="00FB2C75">
              <w:rPr>
                <w:rStyle w:val="Hyperlink"/>
                <w:noProof/>
              </w:rPr>
              <w:t>4.2</w:t>
            </w:r>
            <w:r w:rsidR="008C2D05">
              <w:rPr>
                <w:rFonts w:asciiTheme="minorHAnsi" w:eastAsiaTheme="minorEastAsia" w:hAnsiTheme="minorHAnsi"/>
                <w:noProof/>
                <w:sz w:val="22"/>
              </w:rPr>
              <w:tab/>
            </w:r>
            <w:r w:rsidR="008C2D05" w:rsidRPr="00FB2C75">
              <w:rPr>
                <w:rStyle w:val="Hyperlink"/>
                <w:noProof/>
              </w:rPr>
              <w:t>ANALYSIS OF RESEARCH QUESTION</w:t>
            </w:r>
            <w:r w:rsidR="008C2D05">
              <w:rPr>
                <w:noProof/>
                <w:webHidden/>
              </w:rPr>
              <w:tab/>
            </w:r>
            <w:r w:rsidR="008C2D05">
              <w:rPr>
                <w:noProof/>
                <w:webHidden/>
              </w:rPr>
              <w:fldChar w:fldCharType="begin"/>
            </w:r>
            <w:r w:rsidR="008C2D05">
              <w:rPr>
                <w:noProof/>
                <w:webHidden/>
              </w:rPr>
              <w:instrText xml:space="preserve"> PAGEREF _Toc203351986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left" w:pos="660"/>
              <w:tab w:val="right" w:leader="dot" w:pos="9494"/>
            </w:tabs>
            <w:rPr>
              <w:rFonts w:asciiTheme="minorHAnsi" w:eastAsiaTheme="minorEastAsia" w:hAnsiTheme="minorHAnsi"/>
              <w:noProof/>
              <w:sz w:val="22"/>
            </w:rPr>
          </w:pPr>
          <w:hyperlink w:anchor="_Toc203351987" w:history="1">
            <w:r w:rsidR="008C2D05" w:rsidRPr="00FB2C75">
              <w:rPr>
                <w:rStyle w:val="Hyperlink"/>
                <w:noProof/>
              </w:rPr>
              <w:t>4.3</w:t>
            </w:r>
            <w:r w:rsidR="008C2D05">
              <w:rPr>
                <w:rFonts w:asciiTheme="minorHAnsi" w:eastAsiaTheme="minorEastAsia" w:hAnsiTheme="minorHAnsi"/>
                <w:noProof/>
                <w:sz w:val="22"/>
              </w:rPr>
              <w:tab/>
            </w:r>
            <w:r w:rsidR="008C2D05" w:rsidRPr="00FB2C75">
              <w:rPr>
                <w:rStyle w:val="Hyperlink"/>
                <w:noProof/>
              </w:rPr>
              <w:t>DISCUSSION OF FINDINGS</w:t>
            </w:r>
            <w:r w:rsidR="008C2D05">
              <w:rPr>
                <w:noProof/>
                <w:webHidden/>
              </w:rPr>
              <w:tab/>
            </w:r>
            <w:r w:rsidR="008C2D05">
              <w:rPr>
                <w:noProof/>
                <w:webHidden/>
              </w:rPr>
              <w:fldChar w:fldCharType="begin"/>
            </w:r>
            <w:r w:rsidR="008C2D05">
              <w:rPr>
                <w:noProof/>
                <w:webHidden/>
              </w:rPr>
              <w:instrText xml:space="preserve"> PAGEREF _Toc203351987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88" w:history="1">
            <w:r w:rsidR="008C2D05" w:rsidRPr="00FB2C75">
              <w:rPr>
                <w:rStyle w:val="Hyperlink"/>
                <w:noProof/>
              </w:rPr>
              <w:t>CHAPTER FIVE</w:t>
            </w:r>
            <w:r w:rsidR="008C2D05">
              <w:rPr>
                <w:noProof/>
                <w:webHidden/>
              </w:rPr>
              <w:tab/>
            </w:r>
            <w:r w:rsidR="008C2D05">
              <w:rPr>
                <w:noProof/>
                <w:webHidden/>
              </w:rPr>
              <w:fldChar w:fldCharType="begin"/>
            </w:r>
            <w:r w:rsidR="008C2D05">
              <w:rPr>
                <w:noProof/>
                <w:webHidden/>
              </w:rPr>
              <w:instrText xml:space="preserve"> PAGEREF _Toc203351988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89" w:history="1">
            <w:r w:rsidR="008C2D05" w:rsidRPr="00FB2C75">
              <w:rPr>
                <w:rStyle w:val="Hyperlink"/>
                <w:noProof/>
              </w:rPr>
              <w:t>SUMMARY, CONCLUSION AND RECOMMENDATIONS</w:t>
            </w:r>
            <w:r w:rsidR="008C2D05">
              <w:rPr>
                <w:noProof/>
                <w:webHidden/>
              </w:rPr>
              <w:tab/>
            </w:r>
            <w:r w:rsidR="008C2D05">
              <w:rPr>
                <w:noProof/>
                <w:webHidden/>
              </w:rPr>
              <w:fldChar w:fldCharType="begin"/>
            </w:r>
            <w:r w:rsidR="008C2D05">
              <w:rPr>
                <w:noProof/>
                <w:webHidden/>
              </w:rPr>
              <w:instrText xml:space="preserve"> PAGEREF _Toc203351989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90" w:history="1">
            <w:r w:rsidR="008C2D05" w:rsidRPr="00FB2C75">
              <w:rPr>
                <w:rStyle w:val="Hyperlink"/>
                <w:noProof/>
              </w:rPr>
              <w:t>5.1 Summary</w:t>
            </w:r>
            <w:r w:rsidR="008C2D05">
              <w:rPr>
                <w:noProof/>
                <w:webHidden/>
              </w:rPr>
              <w:tab/>
            </w:r>
            <w:r w:rsidR="008C2D05">
              <w:rPr>
                <w:noProof/>
                <w:webHidden/>
              </w:rPr>
              <w:fldChar w:fldCharType="begin"/>
            </w:r>
            <w:r w:rsidR="008C2D05">
              <w:rPr>
                <w:noProof/>
                <w:webHidden/>
              </w:rPr>
              <w:instrText xml:space="preserve"> PAGEREF _Toc203351990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91" w:history="1">
            <w:r w:rsidR="008C2D05" w:rsidRPr="00FB2C75">
              <w:rPr>
                <w:rStyle w:val="Hyperlink"/>
                <w:noProof/>
              </w:rPr>
              <w:t>5.2 Conclusion</w:t>
            </w:r>
            <w:r w:rsidR="008C2D05">
              <w:rPr>
                <w:noProof/>
                <w:webHidden/>
              </w:rPr>
              <w:tab/>
            </w:r>
            <w:r w:rsidR="008C2D05">
              <w:rPr>
                <w:noProof/>
                <w:webHidden/>
              </w:rPr>
              <w:fldChar w:fldCharType="begin"/>
            </w:r>
            <w:r w:rsidR="008C2D05">
              <w:rPr>
                <w:noProof/>
                <w:webHidden/>
              </w:rPr>
              <w:instrText xml:space="preserve"> PAGEREF _Toc203351991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92" w:history="1">
            <w:r w:rsidR="008C2D05" w:rsidRPr="00FB2C75">
              <w:rPr>
                <w:rStyle w:val="Hyperlink"/>
                <w:noProof/>
              </w:rPr>
              <w:t>5.3 Recommendations</w:t>
            </w:r>
            <w:r w:rsidR="008C2D05">
              <w:rPr>
                <w:noProof/>
                <w:webHidden/>
              </w:rPr>
              <w:tab/>
            </w:r>
            <w:r w:rsidR="008C2D05">
              <w:rPr>
                <w:noProof/>
                <w:webHidden/>
              </w:rPr>
              <w:fldChar w:fldCharType="begin"/>
            </w:r>
            <w:r w:rsidR="008C2D05">
              <w:rPr>
                <w:noProof/>
                <w:webHidden/>
              </w:rPr>
              <w:instrText xml:space="preserve"> PAGEREF _Toc203351992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93" w:history="1">
            <w:r w:rsidR="008C2D05" w:rsidRPr="00FB2C75">
              <w:rPr>
                <w:rStyle w:val="Hyperlink"/>
                <w:noProof/>
              </w:rPr>
              <w:t>REFERENCES</w:t>
            </w:r>
            <w:r w:rsidR="008C2D05">
              <w:rPr>
                <w:noProof/>
                <w:webHidden/>
              </w:rPr>
              <w:tab/>
            </w:r>
            <w:r w:rsidR="008C2D05">
              <w:rPr>
                <w:noProof/>
                <w:webHidden/>
              </w:rPr>
              <w:fldChar w:fldCharType="begin"/>
            </w:r>
            <w:r w:rsidR="008C2D05">
              <w:rPr>
                <w:noProof/>
                <w:webHidden/>
              </w:rPr>
              <w:instrText xml:space="preserve"> PAGEREF _Toc203351993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8C2D05" w:rsidRDefault="001C235F">
          <w:pPr>
            <w:pStyle w:val="TOC1"/>
            <w:tabs>
              <w:tab w:val="right" w:leader="dot" w:pos="9494"/>
            </w:tabs>
            <w:rPr>
              <w:rFonts w:asciiTheme="minorHAnsi" w:eastAsiaTheme="minorEastAsia" w:hAnsiTheme="minorHAnsi"/>
              <w:noProof/>
              <w:sz w:val="22"/>
            </w:rPr>
          </w:pPr>
          <w:hyperlink w:anchor="_Toc203351994" w:history="1">
            <w:r w:rsidR="008C2D05" w:rsidRPr="00FB2C75">
              <w:rPr>
                <w:rStyle w:val="Hyperlink"/>
                <w:noProof/>
              </w:rPr>
              <w:t>APPENDIX</w:t>
            </w:r>
            <w:r w:rsidR="008C2D05">
              <w:rPr>
                <w:noProof/>
                <w:webHidden/>
              </w:rPr>
              <w:tab/>
            </w:r>
            <w:r w:rsidR="008C2D05">
              <w:rPr>
                <w:noProof/>
                <w:webHidden/>
              </w:rPr>
              <w:fldChar w:fldCharType="begin"/>
            </w:r>
            <w:r w:rsidR="008C2D05">
              <w:rPr>
                <w:noProof/>
                <w:webHidden/>
              </w:rPr>
              <w:instrText xml:space="preserve"> PAGEREF _Toc203351994 \h </w:instrText>
            </w:r>
            <w:r w:rsidR="008C2D05">
              <w:rPr>
                <w:noProof/>
                <w:webHidden/>
              </w:rPr>
            </w:r>
            <w:r w:rsidR="008C2D05">
              <w:rPr>
                <w:noProof/>
                <w:webHidden/>
              </w:rPr>
              <w:fldChar w:fldCharType="separate"/>
            </w:r>
            <w:r w:rsidR="00AB4E72">
              <w:rPr>
                <w:noProof/>
                <w:webHidden/>
              </w:rPr>
              <w:t>8</w:t>
            </w:r>
            <w:r w:rsidR="008C2D05">
              <w:rPr>
                <w:noProof/>
                <w:webHidden/>
              </w:rPr>
              <w:fldChar w:fldCharType="end"/>
            </w:r>
          </w:hyperlink>
        </w:p>
        <w:p w:rsidR="00D41A6B" w:rsidRDefault="007C105B" w:rsidP="00D41A6B">
          <w:pPr>
            <w:rPr>
              <w:rFonts w:eastAsiaTheme="majorEastAsia" w:cstheme="majorBidi"/>
              <w:b/>
              <w:bCs/>
              <w:szCs w:val="28"/>
            </w:rPr>
          </w:pPr>
          <w:r w:rsidRPr="00C93D17">
            <w:rPr>
              <w:sz w:val="18"/>
            </w:rPr>
            <w:fldChar w:fldCharType="end"/>
          </w:r>
        </w:p>
      </w:sdtContent>
    </w:sdt>
    <w:p w:rsidR="00D41A6B" w:rsidRDefault="00D41A6B">
      <w:pPr>
        <w:rPr>
          <w:rFonts w:ascii="Times New Roman" w:eastAsiaTheme="majorEastAsia" w:hAnsi="Times New Roman" w:cstheme="majorBidi"/>
          <w:b/>
          <w:bCs/>
          <w:sz w:val="24"/>
          <w:szCs w:val="28"/>
        </w:rPr>
      </w:pPr>
      <w:r>
        <w:br w:type="page"/>
      </w:r>
    </w:p>
    <w:p w:rsidR="00D41A6B" w:rsidRDefault="00D41A6B" w:rsidP="00D41A6B">
      <w:pPr>
        <w:pStyle w:val="Heading1"/>
        <w:jc w:val="center"/>
      </w:pPr>
      <w:bookmarkStart w:id="17" w:name="_Toc203351944"/>
      <w:r>
        <w:lastRenderedPageBreak/>
        <w:t>ABSTRACT</w:t>
      </w:r>
      <w:bookmarkEnd w:id="17"/>
    </w:p>
    <w:p w:rsidR="00F8075C" w:rsidRPr="00F8075C" w:rsidRDefault="00F8075C" w:rsidP="00F8075C">
      <w:pPr>
        <w:jc w:val="both"/>
        <w:rPr>
          <w:rFonts w:ascii="Times New Roman" w:hAnsi="Times New Roman" w:cs="Times New Roman"/>
          <w:i/>
          <w:sz w:val="24"/>
          <w:szCs w:val="24"/>
        </w:rPr>
      </w:pPr>
      <w:r w:rsidRPr="00F8075C">
        <w:rPr>
          <w:rFonts w:ascii="Times New Roman" w:hAnsi="Times New Roman" w:cs="Times New Roman"/>
          <w:i/>
          <w:sz w:val="24"/>
          <w:szCs w:val="24"/>
        </w:rPr>
        <w:t xml:space="preserve">This study investigates the influence of social networking sites on sexual knowledge among adolescents in Ilorin Metropolis, with a specific focus on students of </w:t>
      </w:r>
      <w:proofErr w:type="spellStart"/>
      <w:r w:rsidRPr="00F8075C">
        <w:rPr>
          <w:rFonts w:ascii="Times New Roman" w:hAnsi="Times New Roman" w:cs="Times New Roman"/>
          <w:i/>
          <w:sz w:val="24"/>
          <w:szCs w:val="24"/>
        </w:rPr>
        <w:t>KwaraPoly</w:t>
      </w:r>
      <w:proofErr w:type="spellEnd"/>
      <w:r w:rsidRPr="00F8075C">
        <w:rPr>
          <w:rFonts w:ascii="Times New Roman" w:hAnsi="Times New Roman" w:cs="Times New Roman"/>
          <w:i/>
          <w:sz w:val="24"/>
          <w:szCs w:val="24"/>
        </w:rPr>
        <w:t xml:space="preserve"> Secondary School. With the rapid rise in internet usage and accessibility among teenagers, social networking platforms such as Facebook, Instagram, WhatsApp, and TikTok have become prominent sources of information and interaction. While these platforms offer opportunities for learning and self-expression, they also expose adolescents to a wide range of content, including explicit sexual information, which may significantly shape their knowledge, attitudes, and behaviors regarding sexuality.</w:t>
      </w:r>
      <w:r>
        <w:rPr>
          <w:rFonts w:ascii="Times New Roman" w:hAnsi="Times New Roman" w:cs="Times New Roman"/>
          <w:i/>
          <w:sz w:val="24"/>
          <w:szCs w:val="24"/>
        </w:rPr>
        <w:t xml:space="preserve"> </w:t>
      </w:r>
      <w:r w:rsidRPr="00F8075C">
        <w:rPr>
          <w:rFonts w:ascii="Times New Roman" w:hAnsi="Times New Roman" w:cs="Times New Roman"/>
          <w:i/>
          <w:sz w:val="24"/>
          <w:szCs w:val="24"/>
        </w:rPr>
        <w:t>The study employed a descriptive survey design. A structured questionnaire was used to collect data from a sample of 100 students selected through simple random sampling. The data gathered were analyzed using descriptive and inferential statistical methods. Findings revealed that a significant number of adolescents access social networking sites regularly and that these platforms contribute notably to their sexual knowledge. However, the nature of the information acquired is often unregulated and may lead to misconceptions or risky behaviors. The results also indicated a gap in formal sexual education, making adolescents more reliant on social media for answers to their curiosities.</w:t>
      </w:r>
      <w:r>
        <w:rPr>
          <w:rFonts w:ascii="Times New Roman" w:hAnsi="Times New Roman" w:cs="Times New Roman"/>
          <w:i/>
          <w:sz w:val="24"/>
          <w:szCs w:val="24"/>
        </w:rPr>
        <w:t xml:space="preserve"> </w:t>
      </w:r>
      <w:r w:rsidRPr="00F8075C">
        <w:rPr>
          <w:rFonts w:ascii="Times New Roman" w:hAnsi="Times New Roman" w:cs="Times New Roman"/>
          <w:i/>
          <w:sz w:val="24"/>
          <w:szCs w:val="24"/>
        </w:rPr>
        <w:t>The study concludes that while social networking sites play a role in enhancing sexual awareness, there is a pressing need for parental guidance, school-based sex education, and policy intervention to ensure that adolescents receive accurate and age-appropriate information. Recommendations were made for the integration of comprehensive sex education in school curricula and increased digital literacy campaigns to help adolescents navigate online content responsibly.</w:t>
      </w:r>
    </w:p>
    <w:p w:rsidR="00D41A6B" w:rsidRDefault="00F8075C" w:rsidP="00F8075C">
      <w:pPr>
        <w:jc w:val="both"/>
        <w:rPr>
          <w:rFonts w:ascii="Times New Roman" w:hAnsi="Times New Roman" w:cs="Times New Roman"/>
          <w:i/>
          <w:sz w:val="24"/>
          <w:szCs w:val="24"/>
        </w:rPr>
      </w:pPr>
      <w:r w:rsidRPr="00F8075C">
        <w:rPr>
          <w:rFonts w:ascii="Times New Roman" w:hAnsi="Times New Roman" w:cs="Times New Roman"/>
          <w:b/>
          <w:bCs/>
          <w:i/>
          <w:sz w:val="24"/>
          <w:szCs w:val="24"/>
        </w:rPr>
        <w:t>Keywords</w:t>
      </w:r>
      <w:r w:rsidRPr="00F8075C">
        <w:rPr>
          <w:rFonts w:ascii="Times New Roman" w:hAnsi="Times New Roman" w:cs="Times New Roman"/>
          <w:i/>
          <w:sz w:val="24"/>
          <w:szCs w:val="24"/>
        </w:rPr>
        <w:t xml:space="preserve">: Social networking sites, sexual knowledge, adolescents, Ilorin Metropolis, </w:t>
      </w:r>
      <w:proofErr w:type="spellStart"/>
      <w:r w:rsidRPr="00F8075C">
        <w:rPr>
          <w:rFonts w:ascii="Times New Roman" w:hAnsi="Times New Roman" w:cs="Times New Roman"/>
          <w:i/>
          <w:sz w:val="24"/>
          <w:szCs w:val="24"/>
        </w:rPr>
        <w:t>KwaraPoly</w:t>
      </w:r>
      <w:proofErr w:type="spellEnd"/>
      <w:r w:rsidRPr="00F8075C">
        <w:rPr>
          <w:rFonts w:ascii="Times New Roman" w:hAnsi="Times New Roman" w:cs="Times New Roman"/>
          <w:i/>
          <w:sz w:val="24"/>
          <w:szCs w:val="24"/>
        </w:rPr>
        <w:t xml:space="preserve"> Secondary School, digital exposure.</w:t>
      </w:r>
    </w:p>
    <w:p w:rsidR="00F8075C" w:rsidRDefault="00F8075C" w:rsidP="00F8075C">
      <w:pPr>
        <w:jc w:val="both"/>
        <w:rPr>
          <w:rFonts w:ascii="Times New Roman" w:hAnsi="Times New Roman" w:cs="Times New Roman"/>
          <w:i/>
          <w:sz w:val="24"/>
          <w:szCs w:val="24"/>
        </w:rPr>
      </w:pPr>
    </w:p>
    <w:p w:rsidR="00F8075C" w:rsidRDefault="00F8075C" w:rsidP="00F8075C">
      <w:pPr>
        <w:jc w:val="both"/>
        <w:rPr>
          <w:rFonts w:ascii="Times New Roman" w:hAnsi="Times New Roman" w:cs="Times New Roman"/>
          <w:i/>
          <w:sz w:val="24"/>
          <w:szCs w:val="24"/>
        </w:rPr>
      </w:pPr>
    </w:p>
    <w:p w:rsidR="00F8075C" w:rsidRDefault="00F8075C" w:rsidP="00F8075C">
      <w:pPr>
        <w:jc w:val="both"/>
        <w:rPr>
          <w:rFonts w:ascii="Times New Roman" w:hAnsi="Times New Roman" w:cs="Times New Roman"/>
          <w:i/>
          <w:sz w:val="24"/>
          <w:szCs w:val="24"/>
        </w:rPr>
      </w:pPr>
    </w:p>
    <w:p w:rsidR="00F8075C" w:rsidRDefault="00F8075C" w:rsidP="00F8075C">
      <w:pPr>
        <w:jc w:val="both"/>
        <w:rPr>
          <w:rFonts w:ascii="Times New Roman" w:hAnsi="Times New Roman" w:cs="Times New Roman"/>
          <w:i/>
          <w:sz w:val="24"/>
          <w:szCs w:val="24"/>
        </w:rPr>
      </w:pPr>
    </w:p>
    <w:p w:rsidR="00F8075C" w:rsidRDefault="00F8075C" w:rsidP="00F8075C">
      <w:pPr>
        <w:jc w:val="both"/>
        <w:rPr>
          <w:rFonts w:ascii="Times New Roman" w:hAnsi="Times New Roman" w:cs="Times New Roman"/>
          <w:i/>
          <w:sz w:val="24"/>
          <w:szCs w:val="24"/>
        </w:rPr>
      </w:pPr>
    </w:p>
    <w:p w:rsidR="00F8075C" w:rsidRDefault="00F8075C" w:rsidP="00F8075C">
      <w:pPr>
        <w:jc w:val="both"/>
        <w:rPr>
          <w:rFonts w:ascii="Times New Roman" w:hAnsi="Times New Roman" w:cs="Times New Roman"/>
          <w:i/>
          <w:sz w:val="24"/>
          <w:szCs w:val="24"/>
        </w:rPr>
      </w:pPr>
    </w:p>
    <w:p w:rsidR="00F8075C" w:rsidRDefault="00F8075C" w:rsidP="00F8075C">
      <w:pPr>
        <w:jc w:val="both"/>
        <w:rPr>
          <w:rFonts w:ascii="Times New Roman" w:hAnsi="Times New Roman" w:cs="Times New Roman"/>
          <w:i/>
          <w:sz w:val="24"/>
          <w:szCs w:val="24"/>
        </w:rPr>
      </w:pPr>
    </w:p>
    <w:p w:rsidR="00F8075C" w:rsidRDefault="00F8075C" w:rsidP="00F8075C">
      <w:pPr>
        <w:jc w:val="both"/>
        <w:rPr>
          <w:rFonts w:ascii="Times New Roman" w:hAnsi="Times New Roman" w:cs="Times New Roman"/>
          <w:i/>
          <w:sz w:val="24"/>
          <w:szCs w:val="24"/>
        </w:rPr>
      </w:pPr>
    </w:p>
    <w:p w:rsidR="00F8075C" w:rsidRDefault="00F8075C" w:rsidP="00F8075C">
      <w:pPr>
        <w:jc w:val="both"/>
        <w:rPr>
          <w:rFonts w:ascii="Times New Roman" w:hAnsi="Times New Roman" w:cs="Times New Roman"/>
          <w:i/>
          <w:sz w:val="24"/>
          <w:szCs w:val="24"/>
        </w:rPr>
        <w:sectPr w:rsidR="00F8075C" w:rsidSect="00F8075C">
          <w:footerReference w:type="default" r:id="rId7"/>
          <w:pgSz w:w="11520" w:h="14400"/>
          <w:pgMar w:top="1008" w:right="1008" w:bottom="1008" w:left="1008" w:header="720" w:footer="720" w:gutter="0"/>
          <w:pgNumType w:fmt="lowerRoman" w:start="1"/>
          <w:cols w:space="720"/>
          <w:docGrid w:linePitch="360"/>
        </w:sectPr>
      </w:pPr>
    </w:p>
    <w:p w:rsidR="00F8075C" w:rsidRPr="00F8075C" w:rsidRDefault="00F8075C" w:rsidP="00F8075C">
      <w:pPr>
        <w:jc w:val="both"/>
        <w:rPr>
          <w:rFonts w:ascii="Times New Roman" w:hAnsi="Times New Roman" w:cs="Times New Roman"/>
          <w:i/>
          <w:sz w:val="24"/>
          <w:szCs w:val="24"/>
        </w:rPr>
      </w:pPr>
    </w:p>
    <w:p w:rsidR="007724B9" w:rsidRPr="00FA0463" w:rsidRDefault="009A3AB0" w:rsidP="003051CC">
      <w:pPr>
        <w:pStyle w:val="Heading1"/>
        <w:spacing w:line="360" w:lineRule="auto"/>
        <w:jc w:val="center"/>
        <w:rPr>
          <w:rFonts w:cs="Times New Roman"/>
          <w:szCs w:val="24"/>
        </w:rPr>
      </w:pPr>
      <w:bookmarkStart w:id="18" w:name="_Toc203351945"/>
      <w:r w:rsidRPr="00FA0463">
        <w:rPr>
          <w:rFonts w:cs="Times New Roman"/>
          <w:szCs w:val="24"/>
        </w:rPr>
        <w:t>CHAPTER ONE</w:t>
      </w:r>
      <w:bookmarkEnd w:id="18"/>
    </w:p>
    <w:p w:rsidR="009A3AB0" w:rsidRPr="00FA0463" w:rsidRDefault="009A3AB0" w:rsidP="003051CC">
      <w:pPr>
        <w:pStyle w:val="Heading1"/>
        <w:spacing w:line="360" w:lineRule="auto"/>
        <w:jc w:val="center"/>
        <w:rPr>
          <w:rFonts w:cs="Times New Roman"/>
          <w:szCs w:val="24"/>
        </w:rPr>
      </w:pPr>
      <w:bookmarkStart w:id="19" w:name="_Toc203351946"/>
      <w:r w:rsidRPr="00FA0463">
        <w:rPr>
          <w:rFonts w:cs="Times New Roman"/>
          <w:szCs w:val="24"/>
        </w:rPr>
        <w:t>INTRODUCTION</w:t>
      </w:r>
      <w:bookmarkEnd w:id="19"/>
    </w:p>
    <w:p w:rsidR="009A3AB0" w:rsidRPr="00FA0463" w:rsidRDefault="009A3AB0" w:rsidP="003051CC">
      <w:pPr>
        <w:pStyle w:val="Heading1"/>
        <w:spacing w:line="360" w:lineRule="auto"/>
        <w:jc w:val="both"/>
        <w:rPr>
          <w:rFonts w:cs="Times New Roman"/>
          <w:szCs w:val="24"/>
        </w:rPr>
      </w:pPr>
      <w:bookmarkStart w:id="20" w:name="_Toc203351947"/>
      <w:r w:rsidRPr="00FA0463">
        <w:rPr>
          <w:rFonts w:cs="Times New Roman"/>
          <w:szCs w:val="24"/>
        </w:rPr>
        <w:t>1.1</w:t>
      </w:r>
      <w:r w:rsidRPr="00FA0463">
        <w:rPr>
          <w:rFonts w:cs="Times New Roman"/>
          <w:szCs w:val="24"/>
        </w:rPr>
        <w:tab/>
        <w:t>Background of the Study</w:t>
      </w:r>
      <w:bookmarkEnd w:id="20"/>
    </w:p>
    <w:p w:rsidR="00785C34" w:rsidRPr="00FA0463" w:rsidRDefault="009A3AB0" w:rsidP="003051CC">
      <w:pPr>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ab/>
      </w:r>
      <w:r w:rsidR="00785C34" w:rsidRPr="00FA0463">
        <w:rPr>
          <w:rFonts w:ascii="Times New Roman" w:hAnsi="Times New Roman" w:cs="Times New Roman"/>
          <w:sz w:val="24"/>
          <w:szCs w:val="24"/>
        </w:rPr>
        <w:t xml:space="preserve">The variety of content available on the new media (Internet, social networking sites, computers, MP3 players, handheld video players, and cell phones etc) is practically limitless. Influence of social networking sites on sexual knowledge attitude and behavior on </w:t>
      </w:r>
      <w:proofErr w:type="spellStart"/>
      <w:r w:rsidR="00785C34" w:rsidRPr="00FA0463">
        <w:rPr>
          <w:rFonts w:ascii="Times New Roman" w:hAnsi="Times New Roman" w:cs="Times New Roman"/>
          <w:sz w:val="24"/>
          <w:szCs w:val="24"/>
        </w:rPr>
        <w:t>instagram</w:t>
      </w:r>
      <w:proofErr w:type="spellEnd"/>
      <w:r w:rsidR="00785C34" w:rsidRPr="00FA0463">
        <w:rPr>
          <w:rFonts w:ascii="Times New Roman" w:hAnsi="Times New Roman" w:cs="Times New Roman"/>
          <w:sz w:val="24"/>
          <w:szCs w:val="24"/>
        </w:rPr>
        <w:t xml:space="preserve"> and </w:t>
      </w:r>
      <w:proofErr w:type="spellStart"/>
      <w:r w:rsidR="00785C34" w:rsidRPr="00FA0463">
        <w:rPr>
          <w:rFonts w:ascii="Times New Roman" w:hAnsi="Times New Roman" w:cs="Times New Roman"/>
          <w:sz w:val="24"/>
          <w:szCs w:val="24"/>
        </w:rPr>
        <w:t>facebook</w:t>
      </w:r>
      <w:proofErr w:type="spellEnd"/>
      <w:r w:rsidR="00785C34" w:rsidRPr="00FA0463">
        <w:rPr>
          <w:rFonts w:ascii="Times New Roman" w:hAnsi="Times New Roman" w:cs="Times New Roman"/>
          <w:sz w:val="24"/>
          <w:szCs w:val="24"/>
        </w:rPr>
        <w:t xml:space="preserve">. Sexual talk and displays are increasingly frequent and explicit in this mediated world. Content analysis by researchers has found that sexual content that ranged from flirting to sexual intercourse has increased tremendously on the internet and social networking sites over the last one decade (Brown, 2016; Fisher &amp; Barak, 2016; Ybarra &amp; Mitchell, 2015; Escobar-Chaves et al, 2015; Brown, Keller &amp; Stern, 2019; Kaiser Family Foundation, 2010; Brown, Keller &amp; Stern, 2019). Social networking sites are places where youth can encounter sexual text, photos, and videos and can also create and/or post such materials themselves (Collins et al, 2011; Chika &amp; </w:t>
      </w:r>
      <w:proofErr w:type="spellStart"/>
      <w:r w:rsidR="00785C34" w:rsidRPr="00FA0463">
        <w:rPr>
          <w:rFonts w:ascii="Times New Roman" w:hAnsi="Times New Roman" w:cs="Times New Roman"/>
          <w:sz w:val="24"/>
          <w:szCs w:val="24"/>
        </w:rPr>
        <w:t>Ojih</w:t>
      </w:r>
      <w:proofErr w:type="spellEnd"/>
      <w:r w:rsidR="00785C34" w:rsidRPr="00FA0463">
        <w:rPr>
          <w:rFonts w:ascii="Times New Roman" w:hAnsi="Times New Roman" w:cs="Times New Roman"/>
          <w:sz w:val="24"/>
          <w:szCs w:val="24"/>
        </w:rPr>
        <w:t xml:space="preserve">, 2013; Brown, Keller &amp; Stern, 2009; Ellison et al., 2017; the influence of social networking sites on sexual knowledge attitudes and behavior on </w:t>
      </w:r>
      <w:proofErr w:type="spellStart"/>
      <w:r w:rsidR="00785C34" w:rsidRPr="00FA0463">
        <w:rPr>
          <w:rFonts w:ascii="Times New Roman" w:hAnsi="Times New Roman" w:cs="Times New Roman"/>
          <w:sz w:val="24"/>
          <w:szCs w:val="24"/>
        </w:rPr>
        <w:t>instagram</w:t>
      </w:r>
      <w:proofErr w:type="spellEnd"/>
      <w:r w:rsidR="00785C34" w:rsidRPr="00FA0463">
        <w:rPr>
          <w:rFonts w:ascii="Times New Roman" w:hAnsi="Times New Roman" w:cs="Times New Roman"/>
          <w:sz w:val="24"/>
          <w:szCs w:val="24"/>
        </w:rPr>
        <w:t xml:space="preserve"> and </w:t>
      </w:r>
      <w:proofErr w:type="spellStart"/>
      <w:r w:rsidR="00785C34" w:rsidRPr="00FA0463">
        <w:rPr>
          <w:rFonts w:ascii="Times New Roman" w:hAnsi="Times New Roman" w:cs="Times New Roman"/>
          <w:sz w:val="24"/>
          <w:szCs w:val="24"/>
        </w:rPr>
        <w:t>facebook</w:t>
      </w:r>
      <w:proofErr w:type="spellEnd"/>
      <w:r w:rsidR="00785C34" w:rsidRPr="00FA0463">
        <w:rPr>
          <w:rFonts w:ascii="Times New Roman" w:hAnsi="Times New Roman" w:cs="Times New Roman"/>
          <w:sz w:val="24"/>
          <w:szCs w:val="24"/>
        </w:rPr>
        <w:t xml:space="preserve"> </w:t>
      </w:r>
      <w:proofErr w:type="spellStart"/>
      <w:r w:rsidR="00785C34" w:rsidRPr="00FA0463">
        <w:rPr>
          <w:rFonts w:ascii="Times New Roman" w:hAnsi="Times New Roman" w:cs="Times New Roman"/>
          <w:sz w:val="24"/>
          <w:szCs w:val="24"/>
        </w:rPr>
        <w:t>Peluchette</w:t>
      </w:r>
      <w:proofErr w:type="spellEnd"/>
      <w:r w:rsidR="00785C34" w:rsidRPr="00FA0463">
        <w:rPr>
          <w:rFonts w:ascii="Times New Roman" w:hAnsi="Times New Roman" w:cs="Times New Roman"/>
          <w:sz w:val="24"/>
          <w:szCs w:val="24"/>
        </w:rPr>
        <w:t xml:space="preserve"> &amp; Karl, 2010; Braun-</w:t>
      </w:r>
      <w:proofErr w:type="spellStart"/>
      <w:r w:rsidR="00785C34" w:rsidRPr="00FA0463">
        <w:rPr>
          <w:rFonts w:ascii="Times New Roman" w:hAnsi="Times New Roman" w:cs="Times New Roman"/>
          <w:sz w:val="24"/>
          <w:szCs w:val="24"/>
        </w:rPr>
        <w:t>Courville</w:t>
      </w:r>
      <w:proofErr w:type="spellEnd"/>
      <w:r w:rsidR="00785C34" w:rsidRPr="00FA0463">
        <w:rPr>
          <w:rFonts w:ascii="Times New Roman" w:hAnsi="Times New Roman" w:cs="Times New Roman"/>
          <w:sz w:val="24"/>
          <w:szCs w:val="24"/>
        </w:rPr>
        <w:t xml:space="preserve"> &amp; Rojas, 2000). Young people are immersing themselves newer media with social networking sites, cell phones, and instant messaging playing major roles in their everyday lives (Collins et al, 2018; </w:t>
      </w:r>
      <w:proofErr w:type="spellStart"/>
      <w:r w:rsidR="00785C34" w:rsidRPr="00FA0463">
        <w:rPr>
          <w:rFonts w:ascii="Times New Roman" w:hAnsi="Times New Roman" w:cs="Times New Roman"/>
          <w:sz w:val="24"/>
          <w:szCs w:val="24"/>
        </w:rPr>
        <w:t>Pempek</w:t>
      </w:r>
      <w:proofErr w:type="spellEnd"/>
      <w:r w:rsidR="00785C34" w:rsidRPr="00FA0463">
        <w:rPr>
          <w:rFonts w:ascii="Times New Roman" w:hAnsi="Times New Roman" w:cs="Times New Roman"/>
          <w:sz w:val="24"/>
          <w:szCs w:val="24"/>
        </w:rPr>
        <w:t xml:space="preserve"> et al, 2019). They are using their online social networking sites profiles to display information about their sexuality indicating their sexual orientation and sexual interests, they are posting songs and poems about sexual desires and experiences on blogs, sharing nude or semi-nude pictures and videos of themselves on social networking sites and via mobile phones (sexting) and discussing sexual practices and experiences on SNSs and blogs (Brown, Keller &amp; Stern, 2019). Consumption of sexually suggestive materials on SNs makes young people develop or reinforce sexual permissiveness attitudes. Braun-</w:t>
      </w:r>
      <w:proofErr w:type="spellStart"/>
      <w:r w:rsidR="00785C34" w:rsidRPr="00FA0463">
        <w:rPr>
          <w:rFonts w:ascii="Times New Roman" w:hAnsi="Times New Roman" w:cs="Times New Roman"/>
          <w:sz w:val="24"/>
          <w:szCs w:val="24"/>
        </w:rPr>
        <w:t>Courville</w:t>
      </w:r>
      <w:proofErr w:type="spellEnd"/>
      <w:r w:rsidR="00785C34" w:rsidRPr="00FA0463">
        <w:rPr>
          <w:rFonts w:ascii="Times New Roman" w:hAnsi="Times New Roman" w:cs="Times New Roman"/>
          <w:sz w:val="24"/>
          <w:szCs w:val="24"/>
        </w:rPr>
        <w:t xml:space="preserve"> &amp; Rojas, 2011). Kelleher &amp; </w:t>
      </w:r>
      <w:proofErr w:type="spellStart"/>
      <w:r w:rsidR="00785C34" w:rsidRPr="00FA0463">
        <w:rPr>
          <w:rFonts w:ascii="Times New Roman" w:hAnsi="Times New Roman" w:cs="Times New Roman"/>
          <w:sz w:val="24"/>
          <w:szCs w:val="24"/>
        </w:rPr>
        <w:t>Sweetser</w:t>
      </w:r>
      <w:proofErr w:type="spellEnd"/>
      <w:r w:rsidR="00785C34" w:rsidRPr="00FA0463">
        <w:rPr>
          <w:rFonts w:ascii="Times New Roman" w:hAnsi="Times New Roman" w:cs="Times New Roman"/>
          <w:sz w:val="24"/>
          <w:szCs w:val="24"/>
        </w:rPr>
        <w:t xml:space="preserve"> (2012) found online sexual behaviors to be associated with a greater acceptance of casual sexual behavior. Kelleher &amp; </w:t>
      </w:r>
      <w:proofErr w:type="spellStart"/>
      <w:r w:rsidR="00785C34" w:rsidRPr="00FA0463">
        <w:rPr>
          <w:rFonts w:ascii="Times New Roman" w:hAnsi="Times New Roman" w:cs="Times New Roman"/>
          <w:sz w:val="24"/>
          <w:szCs w:val="24"/>
        </w:rPr>
        <w:t>Sweetser</w:t>
      </w:r>
      <w:proofErr w:type="spellEnd"/>
      <w:r w:rsidR="00785C34" w:rsidRPr="00FA0463">
        <w:rPr>
          <w:rFonts w:ascii="Times New Roman" w:hAnsi="Times New Roman" w:cs="Times New Roman"/>
          <w:sz w:val="24"/>
          <w:szCs w:val="24"/>
        </w:rPr>
        <w:t xml:space="preserve"> (2012) speculates that content creation is likely to form the foundation of the attitudes of adolescents towards sex and their subsequent sexual behaviors throughout their life 2 </w:t>
      </w:r>
      <w:proofErr w:type="gramStart"/>
      <w:r w:rsidR="00785C34" w:rsidRPr="00FA0463">
        <w:rPr>
          <w:rFonts w:ascii="Times New Roman" w:hAnsi="Times New Roman" w:cs="Times New Roman"/>
          <w:sz w:val="24"/>
          <w:szCs w:val="24"/>
        </w:rPr>
        <w:t>My</w:t>
      </w:r>
      <w:proofErr w:type="gramEnd"/>
      <w:r w:rsidR="00785C34" w:rsidRPr="00FA0463">
        <w:rPr>
          <w:rFonts w:ascii="Times New Roman" w:hAnsi="Times New Roman" w:cs="Times New Roman"/>
          <w:sz w:val="24"/>
          <w:szCs w:val="24"/>
        </w:rPr>
        <w:t xml:space="preserve"> study will attempt to determine the </w:t>
      </w:r>
      <w:r w:rsidR="00785C34" w:rsidRPr="00FA0463">
        <w:rPr>
          <w:rFonts w:ascii="Times New Roman" w:hAnsi="Times New Roman" w:cs="Times New Roman"/>
          <w:sz w:val="24"/>
          <w:szCs w:val="24"/>
        </w:rPr>
        <w:lastRenderedPageBreak/>
        <w:t xml:space="preserve">influence of mediated sex and sexual portrayals on social networking sites on young people's sexual knowledge, attitudes and behavior. Of the influence of social networking sites on sexual knowledge attitudes and behavior on face book and </w:t>
      </w:r>
      <w:proofErr w:type="spellStart"/>
      <w:r w:rsidR="00785C34" w:rsidRPr="00FA0463">
        <w:rPr>
          <w:rFonts w:ascii="Times New Roman" w:hAnsi="Times New Roman" w:cs="Times New Roman"/>
          <w:sz w:val="24"/>
          <w:szCs w:val="24"/>
        </w:rPr>
        <w:t>instagrame</w:t>
      </w:r>
      <w:proofErr w:type="spellEnd"/>
      <w:r w:rsidR="00785C34" w:rsidRPr="00FA0463">
        <w:rPr>
          <w:rFonts w:ascii="Times New Roman" w:hAnsi="Times New Roman" w:cs="Times New Roman"/>
          <w:sz w:val="24"/>
          <w:szCs w:val="24"/>
        </w:rPr>
        <w:t>.</w:t>
      </w:r>
    </w:p>
    <w:p w:rsidR="00785C34" w:rsidRPr="00FA0463" w:rsidRDefault="00785C34" w:rsidP="003051CC">
      <w:pPr>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Sexual constructions of sexuality refer to the process by which sexual thoughts, behaviors and conditions for example virginity are interpreted and ascribe cultural meaning (Jeffrey Weeks, 986). Ward (2013) defines sexual socialization as the “intricate and gradual process by which young people acquire knowledge, attitudes, and values about sexuality through the integration of information from multiple sources” In context of sexuality, “sexual socialization is the process of becoming sexual, taking on a gender identity, learning sexual roles, understanding sexual behavior and generally acquiring the knowledge skills and dispositions that allow a person to function sexually in a given culture”, (</w:t>
      </w:r>
      <w:proofErr w:type="spellStart"/>
      <w:r w:rsidRPr="00FA0463">
        <w:rPr>
          <w:rFonts w:ascii="Times New Roman" w:hAnsi="Times New Roman" w:cs="Times New Roman"/>
          <w:sz w:val="24"/>
          <w:szCs w:val="24"/>
        </w:rPr>
        <w:t>Belita</w:t>
      </w:r>
      <w:proofErr w:type="spellEnd"/>
      <w:r w:rsidRPr="00FA0463">
        <w:rPr>
          <w:rFonts w:ascii="Times New Roman" w:hAnsi="Times New Roman" w:cs="Times New Roman"/>
          <w:sz w:val="24"/>
          <w:szCs w:val="24"/>
        </w:rPr>
        <w:t xml:space="preserve"> et al, 2018). Some cultures in Kenya were known to and some still practice early marriages and female genital mutilation and this would have a bearing on sexual practice and child bearing (</w:t>
      </w:r>
      <w:proofErr w:type="spellStart"/>
      <w:r w:rsidRPr="00FA0463">
        <w:rPr>
          <w:rFonts w:ascii="Times New Roman" w:hAnsi="Times New Roman" w:cs="Times New Roman"/>
          <w:sz w:val="24"/>
          <w:szCs w:val="24"/>
        </w:rPr>
        <w:t>Toroitich-Ruto</w:t>
      </w:r>
      <w:proofErr w:type="spellEnd"/>
      <w:r w:rsidRPr="00FA0463">
        <w:rPr>
          <w:rFonts w:ascii="Times New Roman" w:hAnsi="Times New Roman" w:cs="Times New Roman"/>
          <w:sz w:val="24"/>
          <w:szCs w:val="24"/>
        </w:rPr>
        <w:t>, 2017). In a study of factors that influence the timing of first sexual intercourse amon20g youth in Nyanza Province, the results showed that endorsement of local myths about led to earlier sexual intercourse (</w:t>
      </w:r>
      <w:proofErr w:type="spellStart"/>
      <w:r w:rsidRPr="00FA0463">
        <w:rPr>
          <w:rFonts w:ascii="Times New Roman" w:hAnsi="Times New Roman" w:cs="Times New Roman"/>
          <w:sz w:val="24"/>
          <w:szCs w:val="24"/>
        </w:rPr>
        <w:t>Tenkorang</w:t>
      </w:r>
      <w:proofErr w:type="spellEnd"/>
      <w:r w:rsidRPr="00FA0463">
        <w:rPr>
          <w:rFonts w:ascii="Times New Roman" w:hAnsi="Times New Roman" w:cs="Times New Roman"/>
          <w:sz w:val="24"/>
          <w:szCs w:val="24"/>
        </w:rPr>
        <w:t xml:space="preserve"> &amp; </w:t>
      </w:r>
      <w:proofErr w:type="spellStart"/>
      <w:r w:rsidRPr="00FA0463">
        <w:rPr>
          <w:rFonts w:ascii="Times New Roman" w:hAnsi="Times New Roman" w:cs="Times New Roman"/>
          <w:sz w:val="24"/>
          <w:szCs w:val="24"/>
        </w:rPr>
        <w:t>Maticka</w:t>
      </w:r>
      <w:proofErr w:type="spellEnd"/>
      <w:r w:rsidRPr="00FA0463">
        <w:rPr>
          <w:rFonts w:ascii="Times New Roman" w:hAnsi="Times New Roman" w:cs="Times New Roman"/>
          <w:sz w:val="24"/>
          <w:szCs w:val="24"/>
        </w:rPr>
        <w:t>-Tyndale, 2015) Masters &amp; Johnson (1979) posit that human sexual behavior is largely as a result of sexual scripts. According to (</w:t>
      </w:r>
      <w:proofErr w:type="spellStart"/>
      <w:r w:rsidRPr="00FA0463">
        <w:rPr>
          <w:rFonts w:ascii="Times New Roman" w:hAnsi="Times New Roman" w:cs="Times New Roman"/>
          <w:sz w:val="24"/>
          <w:szCs w:val="24"/>
        </w:rPr>
        <w:t>Odu</w:t>
      </w:r>
      <w:proofErr w:type="spellEnd"/>
      <w:r w:rsidRPr="00FA0463">
        <w:rPr>
          <w:rFonts w:ascii="Times New Roman" w:hAnsi="Times New Roman" w:cs="Times New Roman"/>
          <w:sz w:val="24"/>
          <w:szCs w:val="24"/>
        </w:rPr>
        <w:t xml:space="preserve"> &amp; </w:t>
      </w:r>
      <w:proofErr w:type="spellStart"/>
      <w:r w:rsidRPr="00FA0463">
        <w:rPr>
          <w:rFonts w:ascii="Times New Roman" w:hAnsi="Times New Roman" w:cs="Times New Roman"/>
          <w:sz w:val="24"/>
          <w:szCs w:val="24"/>
        </w:rPr>
        <w:t>Akanle</w:t>
      </w:r>
      <w:proofErr w:type="spellEnd"/>
      <w:r w:rsidRPr="00FA0463">
        <w:rPr>
          <w:rFonts w:ascii="Times New Roman" w:hAnsi="Times New Roman" w:cs="Times New Roman"/>
          <w:sz w:val="24"/>
          <w:szCs w:val="24"/>
        </w:rPr>
        <w:t xml:space="preserve"> (2018) these mental representations or schemata help to guide the individual through a sexual episode and such sexual scripts that a person comes to adopt or has, is influenced by belief, attitude, values or perception.</w:t>
      </w:r>
    </w:p>
    <w:p w:rsidR="00785C34" w:rsidRPr="00FA0463" w:rsidRDefault="00FA0463" w:rsidP="003051CC">
      <w:pPr>
        <w:pStyle w:val="Heading1"/>
        <w:spacing w:line="360" w:lineRule="auto"/>
        <w:jc w:val="both"/>
        <w:rPr>
          <w:rFonts w:cs="Times New Roman"/>
          <w:szCs w:val="24"/>
        </w:rPr>
      </w:pPr>
      <w:bookmarkStart w:id="21" w:name="_Toc203351948"/>
      <w:r w:rsidRPr="00FA0463">
        <w:rPr>
          <w:rFonts w:cs="Times New Roman"/>
          <w:szCs w:val="24"/>
        </w:rPr>
        <w:t>1.2</w:t>
      </w:r>
      <w:r w:rsidRPr="00FA0463">
        <w:rPr>
          <w:rFonts w:cs="Times New Roman"/>
          <w:szCs w:val="24"/>
        </w:rPr>
        <w:tab/>
        <w:t>Statement of the Problem</w:t>
      </w:r>
      <w:bookmarkEnd w:id="21"/>
    </w:p>
    <w:p w:rsidR="00785C34" w:rsidRPr="00FA0463" w:rsidRDefault="00785C34" w:rsidP="003051CC">
      <w:pPr>
        <w:spacing w:line="360" w:lineRule="auto"/>
        <w:ind w:firstLine="720"/>
        <w:jc w:val="both"/>
        <w:rPr>
          <w:rFonts w:ascii="Times New Roman" w:hAnsi="Times New Roman" w:cs="Times New Roman"/>
          <w:sz w:val="24"/>
          <w:szCs w:val="24"/>
        </w:rPr>
      </w:pPr>
      <w:r w:rsidRPr="00FA0463">
        <w:rPr>
          <w:rFonts w:ascii="Times New Roman" w:hAnsi="Times New Roman" w:cs="Times New Roman"/>
          <w:sz w:val="24"/>
          <w:szCs w:val="24"/>
        </w:rPr>
        <w:t xml:space="preserve">Social network site is everyday becoming increasingly explicit with sexual content (Huston, </w:t>
      </w:r>
      <w:proofErr w:type="spellStart"/>
      <w:r w:rsidRPr="00FA0463">
        <w:rPr>
          <w:rFonts w:ascii="Times New Roman" w:hAnsi="Times New Roman" w:cs="Times New Roman"/>
          <w:sz w:val="24"/>
          <w:szCs w:val="24"/>
        </w:rPr>
        <w:t>Wartella</w:t>
      </w:r>
      <w:proofErr w:type="spellEnd"/>
      <w:r w:rsidRPr="00FA0463">
        <w:rPr>
          <w:rFonts w:ascii="Times New Roman" w:hAnsi="Times New Roman" w:cs="Times New Roman"/>
          <w:sz w:val="24"/>
          <w:szCs w:val="24"/>
        </w:rPr>
        <w:t xml:space="preserve"> &amp; </w:t>
      </w:r>
      <w:proofErr w:type="spellStart"/>
      <w:r w:rsidRPr="00FA0463">
        <w:rPr>
          <w:rFonts w:ascii="Times New Roman" w:hAnsi="Times New Roman" w:cs="Times New Roman"/>
          <w:sz w:val="24"/>
          <w:szCs w:val="24"/>
        </w:rPr>
        <w:t>Donnerstein</w:t>
      </w:r>
      <w:proofErr w:type="spellEnd"/>
      <w:r w:rsidRPr="00FA0463">
        <w:rPr>
          <w:rFonts w:ascii="Times New Roman" w:hAnsi="Times New Roman" w:cs="Times New Roman"/>
          <w:sz w:val="24"/>
          <w:szCs w:val="24"/>
        </w:rPr>
        <w:t xml:space="preserve">, 1998; Kunkel et al, 2017; Stern, 2017; </w:t>
      </w:r>
      <w:proofErr w:type="spellStart"/>
      <w:r w:rsidRPr="00FA0463">
        <w:rPr>
          <w:rFonts w:ascii="Times New Roman" w:hAnsi="Times New Roman" w:cs="Times New Roman"/>
          <w:sz w:val="24"/>
          <w:szCs w:val="24"/>
        </w:rPr>
        <w:t>Strasburger</w:t>
      </w:r>
      <w:proofErr w:type="spellEnd"/>
      <w:r w:rsidRPr="00FA0463">
        <w:rPr>
          <w:rFonts w:ascii="Times New Roman" w:hAnsi="Times New Roman" w:cs="Times New Roman"/>
          <w:sz w:val="24"/>
          <w:szCs w:val="24"/>
        </w:rPr>
        <w:t xml:space="preserve">, 2010). Social media is becoming an excellent, convenient and appealing way for young people to talk about sex and sexuality without embarrassment as it affords anonymity and easy access to sexual content. On these social site young people and adolescents are 9 bombarded with verbal and visual sexual scripts on dating, intimacy, relationships and sex. Most researchers agree that new media is more sexually explicit than traditional media. New media has not only accelerated the rate of communication, they have also transformed young people from just being sexual content </w:t>
      </w:r>
      <w:r w:rsidRPr="00FA0463">
        <w:rPr>
          <w:rFonts w:ascii="Times New Roman" w:hAnsi="Times New Roman" w:cs="Times New Roman"/>
          <w:sz w:val="24"/>
          <w:szCs w:val="24"/>
        </w:rPr>
        <w:lastRenderedPageBreak/>
        <w:t xml:space="preserve">consumers to active creators of sexual information (Chika &amp; </w:t>
      </w:r>
      <w:proofErr w:type="spellStart"/>
      <w:r w:rsidRPr="00FA0463">
        <w:rPr>
          <w:rFonts w:ascii="Times New Roman" w:hAnsi="Times New Roman" w:cs="Times New Roman"/>
          <w:sz w:val="24"/>
          <w:szCs w:val="24"/>
        </w:rPr>
        <w:t>Ojih</w:t>
      </w:r>
      <w:proofErr w:type="spellEnd"/>
      <w:r w:rsidRPr="00FA0463">
        <w:rPr>
          <w:rFonts w:ascii="Times New Roman" w:hAnsi="Times New Roman" w:cs="Times New Roman"/>
          <w:sz w:val="24"/>
          <w:szCs w:val="24"/>
        </w:rPr>
        <w:t>, 2013; Braun-</w:t>
      </w:r>
      <w:proofErr w:type="spellStart"/>
      <w:r w:rsidRPr="00FA0463">
        <w:rPr>
          <w:rFonts w:ascii="Times New Roman" w:hAnsi="Times New Roman" w:cs="Times New Roman"/>
          <w:sz w:val="24"/>
          <w:szCs w:val="24"/>
        </w:rPr>
        <w:t>Courville</w:t>
      </w:r>
      <w:proofErr w:type="spellEnd"/>
      <w:r w:rsidRPr="00FA0463">
        <w:rPr>
          <w:rFonts w:ascii="Times New Roman" w:hAnsi="Times New Roman" w:cs="Times New Roman"/>
          <w:sz w:val="24"/>
          <w:szCs w:val="24"/>
        </w:rPr>
        <w:t xml:space="preserve"> &amp; Rojas, 2012). Youth are posting and sharing nude or semi-nude pictures of themselves on social networking sites and via mobile phones (sexting) (Brown, Keller &amp; Stern, 2019). Adolescents and young people may develop or reinforce sexual permissiveness attitudes when they observe and consume sexually suggestive material on the social networking sites. There is increasing cases of internet pornography addiction in Kenya especially among young people. Among the most addictive sites are the social networking sites like Facebook. A study by Plan International and the Cradle discovered that 30.62% of the children interviewed had encountered sexually suggestive material at least once on Facebook. In 2004 certain cyber in Nigeria reported more downloads of pornography than other types of content by children and young people (Business Daily, November 19th 2009). This clearly show that young people and children continue to consume high dosages of sexual content without the guidance of their parents and and/or seniors. Social media is being used to promote online prostitution. Young people are hooking up through friend requests on Facebook and instagram and sometimes indulge in sex after meeting or continue dating. Studies have shown that overwhelming numbers of youth are scanning their photos and uploading them to dating websites such as Match.com and Adultfriendfinder.com with an aim of attracting elderly rich white men from Europe and America Among Nigeria </w:t>
      </w:r>
      <w:proofErr w:type="spellStart"/>
      <w:r w:rsidRPr="00FA0463">
        <w:rPr>
          <w:rFonts w:ascii="Times New Roman" w:hAnsi="Times New Roman" w:cs="Times New Roman"/>
          <w:sz w:val="24"/>
          <w:szCs w:val="24"/>
        </w:rPr>
        <w:t>Facebookers</w:t>
      </w:r>
      <w:proofErr w:type="spellEnd"/>
      <w:r w:rsidRPr="00FA0463">
        <w:rPr>
          <w:rFonts w:ascii="Times New Roman" w:hAnsi="Times New Roman" w:cs="Times New Roman"/>
          <w:sz w:val="24"/>
          <w:szCs w:val="24"/>
        </w:rPr>
        <w:t xml:space="preserve"> and </w:t>
      </w:r>
      <w:proofErr w:type="spellStart"/>
      <w:r w:rsidRPr="00FA0463">
        <w:rPr>
          <w:rFonts w:ascii="Times New Roman" w:hAnsi="Times New Roman" w:cs="Times New Roman"/>
          <w:sz w:val="24"/>
          <w:szCs w:val="24"/>
        </w:rPr>
        <w:t>instagram</w:t>
      </w:r>
      <w:proofErr w:type="spellEnd"/>
      <w:r w:rsidRPr="00FA0463">
        <w:rPr>
          <w:rFonts w:ascii="Times New Roman" w:hAnsi="Times New Roman" w:cs="Times New Roman"/>
          <w:sz w:val="24"/>
          <w:szCs w:val="24"/>
        </w:rPr>
        <w:t xml:space="preserve"> there are several Facebook groups including “</w:t>
      </w:r>
      <w:proofErr w:type="spellStart"/>
      <w:r w:rsidRPr="00FA0463">
        <w:rPr>
          <w:rFonts w:ascii="Times New Roman" w:hAnsi="Times New Roman" w:cs="Times New Roman"/>
          <w:sz w:val="24"/>
          <w:szCs w:val="24"/>
        </w:rPr>
        <w:t>Haga</w:t>
      </w:r>
      <w:proofErr w:type="spellEnd"/>
      <w:r w:rsidRPr="00FA0463">
        <w:rPr>
          <w:rFonts w:ascii="Times New Roman" w:hAnsi="Times New Roman" w:cs="Times New Roman"/>
          <w:sz w:val="24"/>
          <w:szCs w:val="24"/>
        </w:rPr>
        <w:t xml:space="preserve"> </w:t>
      </w:r>
      <w:proofErr w:type="spellStart"/>
      <w:r w:rsidRPr="00FA0463">
        <w:rPr>
          <w:rFonts w:ascii="Times New Roman" w:hAnsi="Times New Roman" w:cs="Times New Roman"/>
          <w:sz w:val="24"/>
          <w:szCs w:val="24"/>
        </w:rPr>
        <w:t>Za</w:t>
      </w:r>
      <w:proofErr w:type="spellEnd"/>
      <w:r w:rsidRPr="00FA0463">
        <w:rPr>
          <w:rFonts w:ascii="Times New Roman" w:hAnsi="Times New Roman" w:cs="Times New Roman"/>
          <w:sz w:val="24"/>
          <w:szCs w:val="24"/>
        </w:rPr>
        <w:t xml:space="preserve"> Mothers Union, Campus divas for rich men, Naughty stories you will wet your </w:t>
      </w:r>
      <w:proofErr w:type="spellStart"/>
      <w:r w:rsidRPr="00FA0463">
        <w:rPr>
          <w:rFonts w:ascii="Times New Roman" w:hAnsi="Times New Roman" w:cs="Times New Roman"/>
          <w:sz w:val="24"/>
          <w:szCs w:val="24"/>
        </w:rPr>
        <w:t>self laughing</w:t>
      </w:r>
      <w:proofErr w:type="spellEnd"/>
      <w:r w:rsidRPr="00FA0463">
        <w:rPr>
          <w:rFonts w:ascii="Times New Roman" w:hAnsi="Times New Roman" w:cs="Times New Roman"/>
          <w:sz w:val="24"/>
          <w:szCs w:val="24"/>
        </w:rPr>
        <w:t xml:space="preserve">, </w:t>
      </w:r>
      <w:proofErr w:type="spellStart"/>
      <w:r w:rsidRPr="00FA0463">
        <w:rPr>
          <w:rFonts w:ascii="Times New Roman" w:hAnsi="Times New Roman" w:cs="Times New Roman"/>
          <w:sz w:val="24"/>
          <w:szCs w:val="24"/>
        </w:rPr>
        <w:t>Haga</w:t>
      </w:r>
      <w:proofErr w:type="spellEnd"/>
      <w:r w:rsidRPr="00FA0463">
        <w:rPr>
          <w:rFonts w:ascii="Times New Roman" w:hAnsi="Times New Roman" w:cs="Times New Roman"/>
          <w:sz w:val="24"/>
          <w:szCs w:val="24"/>
        </w:rPr>
        <w:t xml:space="preserve"> </w:t>
      </w:r>
      <w:proofErr w:type="spellStart"/>
      <w:r w:rsidRPr="00FA0463">
        <w:rPr>
          <w:rFonts w:ascii="Times New Roman" w:hAnsi="Times New Roman" w:cs="Times New Roman"/>
          <w:sz w:val="24"/>
          <w:szCs w:val="24"/>
        </w:rPr>
        <w:t>za</w:t>
      </w:r>
      <w:proofErr w:type="spellEnd"/>
      <w:r w:rsidRPr="00FA0463">
        <w:rPr>
          <w:rFonts w:ascii="Times New Roman" w:hAnsi="Times New Roman" w:cs="Times New Roman"/>
          <w:sz w:val="24"/>
          <w:szCs w:val="24"/>
        </w:rPr>
        <w:t xml:space="preserve"> K.U, Sexiest Nigeria Whores on </w:t>
      </w:r>
      <w:proofErr w:type="spellStart"/>
      <w:r w:rsidRPr="00FA0463">
        <w:rPr>
          <w:rFonts w:ascii="Times New Roman" w:hAnsi="Times New Roman" w:cs="Times New Roman"/>
          <w:sz w:val="24"/>
          <w:szCs w:val="24"/>
        </w:rPr>
        <w:t>facebook</w:t>
      </w:r>
      <w:proofErr w:type="spellEnd"/>
      <w:r w:rsidRPr="00FA0463">
        <w:rPr>
          <w:rFonts w:ascii="Times New Roman" w:hAnsi="Times New Roman" w:cs="Times New Roman"/>
          <w:sz w:val="24"/>
          <w:szCs w:val="24"/>
        </w:rPr>
        <w:t xml:space="preserve">, hips </w:t>
      </w:r>
      <w:proofErr w:type="spellStart"/>
      <w:r w:rsidRPr="00FA0463">
        <w:rPr>
          <w:rFonts w:ascii="Times New Roman" w:hAnsi="Times New Roman" w:cs="Times New Roman"/>
          <w:sz w:val="24"/>
          <w:szCs w:val="24"/>
        </w:rPr>
        <w:t>za</w:t>
      </w:r>
      <w:proofErr w:type="spellEnd"/>
      <w:r w:rsidRPr="00FA0463">
        <w:rPr>
          <w:rFonts w:ascii="Times New Roman" w:hAnsi="Times New Roman" w:cs="Times New Roman"/>
          <w:sz w:val="24"/>
          <w:szCs w:val="24"/>
        </w:rPr>
        <w:t xml:space="preserve"> </w:t>
      </w:r>
      <w:proofErr w:type="spellStart"/>
      <w:r w:rsidRPr="00FA0463">
        <w:rPr>
          <w:rFonts w:ascii="Times New Roman" w:hAnsi="Times New Roman" w:cs="Times New Roman"/>
          <w:sz w:val="24"/>
          <w:szCs w:val="24"/>
        </w:rPr>
        <w:t>warembo</w:t>
      </w:r>
      <w:proofErr w:type="spellEnd"/>
      <w:r w:rsidRPr="00FA0463">
        <w:rPr>
          <w:rFonts w:ascii="Times New Roman" w:hAnsi="Times New Roman" w:cs="Times New Roman"/>
          <w:sz w:val="24"/>
          <w:szCs w:val="24"/>
        </w:rPr>
        <w:t xml:space="preserve"> </w:t>
      </w:r>
      <w:proofErr w:type="spellStart"/>
      <w:r w:rsidRPr="00FA0463">
        <w:rPr>
          <w:rFonts w:ascii="Times New Roman" w:hAnsi="Times New Roman" w:cs="Times New Roman"/>
          <w:sz w:val="24"/>
          <w:szCs w:val="24"/>
        </w:rPr>
        <w:t>wa</w:t>
      </w:r>
      <w:proofErr w:type="spellEnd"/>
      <w:r w:rsidRPr="00FA0463">
        <w:rPr>
          <w:rFonts w:ascii="Times New Roman" w:hAnsi="Times New Roman" w:cs="Times New Roman"/>
          <w:sz w:val="24"/>
          <w:szCs w:val="24"/>
        </w:rPr>
        <w:t xml:space="preserve"> Kenya 10 </w:t>
      </w:r>
      <w:proofErr w:type="spellStart"/>
      <w:r w:rsidRPr="00FA0463">
        <w:rPr>
          <w:rFonts w:ascii="Times New Roman" w:hAnsi="Times New Roman" w:cs="Times New Roman"/>
          <w:sz w:val="24"/>
          <w:szCs w:val="24"/>
        </w:rPr>
        <w:t>etc</w:t>
      </w:r>
      <w:proofErr w:type="spellEnd"/>
      <w:r w:rsidRPr="00FA0463">
        <w:rPr>
          <w:rFonts w:ascii="Times New Roman" w:hAnsi="Times New Roman" w:cs="Times New Roman"/>
          <w:sz w:val="24"/>
          <w:szCs w:val="24"/>
        </w:rPr>
        <w:t>” that are dedicated to posts and comments on reckless partying, alcohol and drugs use, casual sex escapades, lesbianism, homosexuality and prostitution.</w:t>
      </w:r>
    </w:p>
    <w:p w:rsidR="009A3AB0" w:rsidRPr="00FA0463" w:rsidRDefault="00785C34" w:rsidP="003051CC">
      <w:pPr>
        <w:pStyle w:val="Heading1"/>
        <w:spacing w:line="360" w:lineRule="auto"/>
        <w:jc w:val="both"/>
        <w:rPr>
          <w:rFonts w:cs="Times New Roman"/>
          <w:szCs w:val="24"/>
        </w:rPr>
      </w:pPr>
      <w:bookmarkStart w:id="22" w:name="_Toc203351949"/>
      <w:r w:rsidRPr="00FA0463">
        <w:rPr>
          <w:rFonts w:cs="Times New Roman"/>
          <w:szCs w:val="24"/>
        </w:rPr>
        <w:t>1.3</w:t>
      </w:r>
      <w:r w:rsidRPr="00FA0463">
        <w:rPr>
          <w:rFonts w:cs="Times New Roman"/>
          <w:szCs w:val="24"/>
        </w:rPr>
        <w:tab/>
        <w:t>Objective of the Study</w:t>
      </w:r>
      <w:bookmarkEnd w:id="22"/>
    </w:p>
    <w:p w:rsidR="00785C34" w:rsidRPr="00FA0463" w:rsidRDefault="00785C34" w:rsidP="003051CC">
      <w:pPr>
        <w:numPr>
          <w:ilvl w:val="0"/>
          <w:numId w:val="3"/>
        </w:numPr>
        <w:spacing w:line="360" w:lineRule="auto"/>
        <w:jc w:val="both"/>
        <w:rPr>
          <w:rFonts w:ascii="Times New Roman" w:hAnsi="Times New Roman" w:cs="Times New Roman"/>
          <w:sz w:val="24"/>
          <w:szCs w:val="24"/>
        </w:rPr>
      </w:pPr>
      <w:r w:rsidRPr="00FA0463">
        <w:rPr>
          <w:rFonts w:ascii="Times New Roman" w:hAnsi="Times New Roman" w:cs="Times New Roman"/>
          <w:bCs/>
          <w:sz w:val="24"/>
          <w:szCs w:val="24"/>
        </w:rPr>
        <w:t xml:space="preserve">To examine the extent to which social networking sites contribute to the acquisition of sexual knowledge among adolescents in </w:t>
      </w:r>
      <w:proofErr w:type="spellStart"/>
      <w:r w:rsidRPr="00FA0463">
        <w:rPr>
          <w:rFonts w:ascii="Times New Roman" w:hAnsi="Times New Roman" w:cs="Times New Roman"/>
          <w:bCs/>
          <w:sz w:val="24"/>
          <w:szCs w:val="24"/>
        </w:rPr>
        <w:t>KwaraPoly</w:t>
      </w:r>
      <w:proofErr w:type="spellEnd"/>
      <w:r w:rsidRPr="00FA0463">
        <w:rPr>
          <w:rFonts w:ascii="Times New Roman" w:hAnsi="Times New Roman" w:cs="Times New Roman"/>
          <w:bCs/>
          <w:sz w:val="24"/>
          <w:szCs w:val="24"/>
        </w:rPr>
        <w:t xml:space="preserve"> Secondary School.</w:t>
      </w:r>
    </w:p>
    <w:p w:rsidR="00785C34" w:rsidRPr="00FA0463" w:rsidRDefault="00785C34" w:rsidP="003051CC">
      <w:pPr>
        <w:numPr>
          <w:ilvl w:val="0"/>
          <w:numId w:val="3"/>
        </w:numPr>
        <w:spacing w:line="360" w:lineRule="auto"/>
        <w:jc w:val="both"/>
        <w:rPr>
          <w:rFonts w:ascii="Times New Roman" w:hAnsi="Times New Roman" w:cs="Times New Roman"/>
          <w:sz w:val="24"/>
          <w:szCs w:val="24"/>
        </w:rPr>
      </w:pPr>
      <w:r w:rsidRPr="00FA0463">
        <w:rPr>
          <w:rFonts w:ascii="Times New Roman" w:hAnsi="Times New Roman" w:cs="Times New Roman"/>
          <w:bCs/>
          <w:sz w:val="24"/>
          <w:szCs w:val="24"/>
        </w:rPr>
        <w:t>To identify the specific types of sexual information accessed by adolescents through social networking platforms.</w:t>
      </w:r>
    </w:p>
    <w:p w:rsidR="00785C34" w:rsidRPr="00FA0463" w:rsidRDefault="00785C34" w:rsidP="003051CC">
      <w:pPr>
        <w:numPr>
          <w:ilvl w:val="0"/>
          <w:numId w:val="3"/>
        </w:numPr>
        <w:spacing w:line="360" w:lineRule="auto"/>
        <w:jc w:val="both"/>
        <w:rPr>
          <w:rFonts w:ascii="Times New Roman" w:hAnsi="Times New Roman" w:cs="Times New Roman"/>
          <w:sz w:val="24"/>
          <w:szCs w:val="24"/>
        </w:rPr>
      </w:pPr>
      <w:r w:rsidRPr="00FA0463">
        <w:rPr>
          <w:rFonts w:ascii="Times New Roman" w:hAnsi="Times New Roman" w:cs="Times New Roman"/>
          <w:bCs/>
          <w:sz w:val="24"/>
          <w:szCs w:val="24"/>
        </w:rPr>
        <w:lastRenderedPageBreak/>
        <w:t>To assess the impact of social networking sites on adolescents’ attitudes toward sexual behavior and relationships.</w:t>
      </w:r>
    </w:p>
    <w:p w:rsidR="00785C34" w:rsidRPr="00FA0463" w:rsidRDefault="00785C34" w:rsidP="003051CC">
      <w:pPr>
        <w:numPr>
          <w:ilvl w:val="0"/>
          <w:numId w:val="3"/>
        </w:numPr>
        <w:spacing w:line="360" w:lineRule="auto"/>
        <w:jc w:val="both"/>
        <w:rPr>
          <w:rFonts w:ascii="Times New Roman" w:hAnsi="Times New Roman" w:cs="Times New Roman"/>
          <w:sz w:val="24"/>
          <w:szCs w:val="24"/>
        </w:rPr>
      </w:pPr>
      <w:r w:rsidRPr="00FA0463">
        <w:rPr>
          <w:rFonts w:ascii="Times New Roman" w:hAnsi="Times New Roman" w:cs="Times New Roman"/>
          <w:bCs/>
          <w:sz w:val="24"/>
          <w:szCs w:val="24"/>
        </w:rPr>
        <w:t>To explore the role of parental and peer influences in moderating the effects of social networking sites on adolescents’ sexual knowledge.</w:t>
      </w:r>
    </w:p>
    <w:p w:rsidR="00785C34" w:rsidRPr="00FA0463" w:rsidRDefault="00785C34" w:rsidP="003051CC">
      <w:pPr>
        <w:pStyle w:val="Heading1"/>
        <w:spacing w:line="360" w:lineRule="auto"/>
        <w:jc w:val="both"/>
        <w:rPr>
          <w:rFonts w:cs="Times New Roman"/>
          <w:szCs w:val="24"/>
        </w:rPr>
      </w:pPr>
      <w:bookmarkStart w:id="23" w:name="_Toc203351950"/>
      <w:r w:rsidRPr="00FA0463">
        <w:rPr>
          <w:rFonts w:cs="Times New Roman"/>
          <w:szCs w:val="24"/>
        </w:rPr>
        <w:t>1.4</w:t>
      </w:r>
      <w:r w:rsidRPr="00FA0463">
        <w:rPr>
          <w:rFonts w:cs="Times New Roman"/>
          <w:szCs w:val="24"/>
        </w:rPr>
        <w:tab/>
        <w:t>Research Questions</w:t>
      </w:r>
      <w:bookmarkEnd w:id="23"/>
    </w:p>
    <w:p w:rsidR="00785C34" w:rsidRPr="00FA0463" w:rsidRDefault="00785C34" w:rsidP="003051CC">
      <w:pPr>
        <w:numPr>
          <w:ilvl w:val="0"/>
          <w:numId w:val="4"/>
        </w:numPr>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 xml:space="preserve">To what extent do social networking sites contribute to the acquisition of sexual knowledge among adolescents in </w:t>
      </w:r>
      <w:proofErr w:type="spellStart"/>
      <w:r w:rsidRPr="00FA0463">
        <w:rPr>
          <w:rFonts w:ascii="Times New Roman" w:hAnsi="Times New Roman" w:cs="Times New Roman"/>
          <w:sz w:val="24"/>
          <w:szCs w:val="24"/>
        </w:rPr>
        <w:t>KwaraPoly</w:t>
      </w:r>
      <w:proofErr w:type="spellEnd"/>
      <w:r w:rsidRPr="00FA0463">
        <w:rPr>
          <w:rFonts w:ascii="Times New Roman" w:hAnsi="Times New Roman" w:cs="Times New Roman"/>
          <w:sz w:val="24"/>
          <w:szCs w:val="24"/>
        </w:rPr>
        <w:t xml:space="preserve"> Secondary School?</w:t>
      </w:r>
    </w:p>
    <w:p w:rsidR="00785C34" w:rsidRPr="00FA0463" w:rsidRDefault="00785C34" w:rsidP="003051CC">
      <w:pPr>
        <w:numPr>
          <w:ilvl w:val="0"/>
          <w:numId w:val="4"/>
        </w:numPr>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What types of sexual information do adolescents access through social networking platforms?</w:t>
      </w:r>
    </w:p>
    <w:p w:rsidR="00785C34" w:rsidRPr="00FA0463" w:rsidRDefault="00785C34" w:rsidP="003051CC">
      <w:pPr>
        <w:numPr>
          <w:ilvl w:val="0"/>
          <w:numId w:val="4"/>
        </w:numPr>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How do social networking sites influence adolescents' attitudes toward sexual behavior and relationships?</w:t>
      </w:r>
    </w:p>
    <w:p w:rsidR="00785C34" w:rsidRPr="00FA0463" w:rsidRDefault="00785C34" w:rsidP="003051CC">
      <w:pPr>
        <w:numPr>
          <w:ilvl w:val="0"/>
          <w:numId w:val="4"/>
        </w:numPr>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What role do parental and peer influences play in moderating the effects of social networking sites on adolescents' sexual knowledge?</w:t>
      </w:r>
    </w:p>
    <w:p w:rsidR="00785C34" w:rsidRPr="00FA0463" w:rsidRDefault="00785C34" w:rsidP="003051CC">
      <w:pPr>
        <w:pStyle w:val="Heading1"/>
        <w:spacing w:line="360" w:lineRule="auto"/>
        <w:jc w:val="both"/>
        <w:rPr>
          <w:rFonts w:cs="Times New Roman"/>
          <w:szCs w:val="24"/>
        </w:rPr>
      </w:pPr>
      <w:bookmarkStart w:id="24" w:name="_Toc203351951"/>
      <w:r w:rsidRPr="00FA0463">
        <w:rPr>
          <w:rFonts w:cs="Times New Roman"/>
          <w:szCs w:val="24"/>
        </w:rPr>
        <w:t>1.5</w:t>
      </w:r>
      <w:r w:rsidRPr="00FA0463">
        <w:rPr>
          <w:rFonts w:cs="Times New Roman"/>
          <w:szCs w:val="24"/>
        </w:rPr>
        <w:tab/>
        <w:t>Significance of the Study</w:t>
      </w:r>
      <w:bookmarkEnd w:id="24"/>
    </w:p>
    <w:p w:rsidR="00FA0463" w:rsidRPr="00FA0463" w:rsidRDefault="00785C34" w:rsidP="003051CC">
      <w:pPr>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ab/>
      </w:r>
      <w:r w:rsidR="00FA0463" w:rsidRPr="00FA0463">
        <w:rPr>
          <w:rFonts w:ascii="Times New Roman" w:hAnsi="Times New Roman" w:cs="Times New Roman"/>
          <w:sz w:val="24"/>
          <w:szCs w:val="24"/>
        </w:rPr>
        <w:t>This study is significant as it provides insights into how social networking sites influence adolescents' sexual knowledge in the context of Kwara</w:t>
      </w:r>
      <w:r w:rsidR="00FA0463">
        <w:rPr>
          <w:rFonts w:ascii="Times New Roman" w:hAnsi="Times New Roman" w:cs="Times New Roman"/>
          <w:sz w:val="24"/>
          <w:szCs w:val="24"/>
        </w:rPr>
        <w:t xml:space="preserve"> </w:t>
      </w:r>
      <w:r w:rsidR="00FA0463" w:rsidRPr="00FA0463">
        <w:rPr>
          <w:rFonts w:ascii="Times New Roman" w:hAnsi="Times New Roman" w:cs="Times New Roman"/>
          <w:sz w:val="24"/>
          <w:szCs w:val="24"/>
        </w:rPr>
        <w:t xml:space="preserve">Poly Secondary School. Adolescents are often at a critical stage of development, where access to accurate and reliable sexual information is vital. By understanding the role social networking sites play, educators and policymakers can design interventions that promote responsible online behavior and ensure adolescents are exposed to content that fosters healthy sexual development (Livingstone &amp; </w:t>
      </w:r>
      <w:proofErr w:type="spellStart"/>
      <w:r w:rsidR="00FA0463" w:rsidRPr="00FA0463">
        <w:rPr>
          <w:rFonts w:ascii="Times New Roman" w:hAnsi="Times New Roman" w:cs="Times New Roman"/>
          <w:sz w:val="24"/>
          <w:szCs w:val="24"/>
        </w:rPr>
        <w:t>Helsper</w:t>
      </w:r>
      <w:proofErr w:type="spellEnd"/>
      <w:r w:rsidR="00FA0463" w:rsidRPr="00FA0463">
        <w:rPr>
          <w:rFonts w:ascii="Times New Roman" w:hAnsi="Times New Roman" w:cs="Times New Roman"/>
          <w:sz w:val="24"/>
          <w:szCs w:val="24"/>
        </w:rPr>
        <w:t>, 2007).</w:t>
      </w:r>
    </w:p>
    <w:p w:rsidR="00FA0463" w:rsidRPr="00FA0463" w:rsidRDefault="00FA0463" w:rsidP="003051CC">
      <w:pPr>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Additionally, the findings of this study will benefit parents by highlighting the need for active engagement in their children's digital lives. With the increasing prevalence of online platforms as sources of information, parental guidance can help mitigate the risks associated with exposure to inappropriate sexual content. This aligns with Bandura's (1986) Social Learning Theory, which emphasizes the influence of observed behavior and guidance on learning outcomes.</w:t>
      </w:r>
    </w:p>
    <w:p w:rsidR="00FA0463" w:rsidRPr="00FA0463" w:rsidRDefault="00FA0463" w:rsidP="003051CC">
      <w:pPr>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lastRenderedPageBreak/>
        <w:t>Furthermore, this research contributes to the academic discourse on digital media's impact on adolescent development in Nigeria. It will serve as a reference point for future studies on the intersection of technology, education, and adolescent health. Policymakers and school administrators can leverage the findings to incorporate digital literacy programs into curricula, ensuring students are equipped to critically evaluate online content (Anderson &amp; Jiang, 2018).</w:t>
      </w:r>
    </w:p>
    <w:p w:rsidR="00785C34" w:rsidRPr="00FA0463" w:rsidRDefault="003545EA" w:rsidP="003051CC">
      <w:pPr>
        <w:pStyle w:val="Heading1"/>
        <w:spacing w:line="360" w:lineRule="auto"/>
        <w:jc w:val="both"/>
      </w:pPr>
      <w:bookmarkStart w:id="25" w:name="_Toc203351952"/>
      <w:r w:rsidRPr="00FA0463">
        <w:t>1.6</w:t>
      </w:r>
      <w:r w:rsidRPr="00FA0463">
        <w:tab/>
        <w:t>Scope of the Study</w:t>
      </w:r>
      <w:bookmarkEnd w:id="25"/>
    </w:p>
    <w:p w:rsidR="003545EA" w:rsidRPr="00FA0463" w:rsidRDefault="003545EA" w:rsidP="003051CC">
      <w:pPr>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 xml:space="preserve">The study will only be carried out in Facebook and </w:t>
      </w:r>
      <w:proofErr w:type="gramStart"/>
      <w:r w:rsidRPr="00FA0463">
        <w:rPr>
          <w:rFonts w:ascii="Times New Roman" w:hAnsi="Times New Roman" w:cs="Times New Roman"/>
          <w:sz w:val="24"/>
          <w:szCs w:val="24"/>
        </w:rPr>
        <w:t>Instagram .</w:t>
      </w:r>
      <w:proofErr w:type="gramEnd"/>
      <w:r w:rsidRPr="00FA0463">
        <w:rPr>
          <w:rFonts w:ascii="Times New Roman" w:hAnsi="Times New Roman" w:cs="Times New Roman"/>
          <w:sz w:val="24"/>
          <w:szCs w:val="24"/>
        </w:rPr>
        <w:t xml:space="preserve"> The researcher will only confine himself to establishing the influence of Social Networking Sites on sexual behavior of students on face book and instagram in Nigeria, this study is limited to </w:t>
      </w:r>
      <w:proofErr w:type="spellStart"/>
      <w:r w:rsidRPr="00FA0463">
        <w:rPr>
          <w:rFonts w:ascii="Times New Roman" w:hAnsi="Times New Roman" w:cs="Times New Roman"/>
          <w:sz w:val="24"/>
          <w:szCs w:val="24"/>
        </w:rPr>
        <w:t>kwara</w:t>
      </w:r>
      <w:proofErr w:type="spellEnd"/>
      <w:r w:rsidRPr="00FA0463">
        <w:rPr>
          <w:rFonts w:ascii="Times New Roman" w:hAnsi="Times New Roman" w:cs="Times New Roman"/>
          <w:sz w:val="24"/>
          <w:szCs w:val="24"/>
        </w:rPr>
        <w:t xml:space="preserve"> state polytechnic, Ilorin.</w:t>
      </w:r>
    </w:p>
    <w:p w:rsidR="003545EA" w:rsidRPr="00FA0463" w:rsidRDefault="003545EA" w:rsidP="003051CC">
      <w:pPr>
        <w:pStyle w:val="Heading1"/>
        <w:spacing w:line="360" w:lineRule="auto"/>
        <w:jc w:val="both"/>
        <w:rPr>
          <w:rFonts w:cs="Times New Roman"/>
          <w:szCs w:val="24"/>
        </w:rPr>
      </w:pPr>
      <w:bookmarkStart w:id="26" w:name="_Toc203351953"/>
      <w:r w:rsidRPr="00FA0463">
        <w:rPr>
          <w:rFonts w:cs="Times New Roman"/>
          <w:szCs w:val="24"/>
        </w:rPr>
        <w:t>1.7</w:t>
      </w:r>
      <w:r w:rsidRPr="00FA0463">
        <w:rPr>
          <w:rFonts w:cs="Times New Roman"/>
          <w:szCs w:val="24"/>
        </w:rPr>
        <w:tab/>
        <w:t>Definition of Terms</w:t>
      </w:r>
      <w:bookmarkEnd w:id="26"/>
    </w:p>
    <w:p w:rsidR="00FA0463" w:rsidRPr="00FA0463" w:rsidRDefault="003545EA" w:rsidP="003051CC">
      <w:pPr>
        <w:pStyle w:val="ListParagraph"/>
        <w:numPr>
          <w:ilvl w:val="0"/>
          <w:numId w:val="7"/>
        </w:numPr>
        <w:spacing w:line="360" w:lineRule="auto"/>
        <w:jc w:val="both"/>
        <w:rPr>
          <w:rFonts w:ascii="Times New Roman" w:hAnsi="Times New Roman" w:cs="Times New Roman"/>
          <w:sz w:val="24"/>
          <w:szCs w:val="24"/>
        </w:rPr>
      </w:pPr>
      <w:r w:rsidRPr="00FA0463">
        <w:rPr>
          <w:rFonts w:ascii="Times New Roman" w:hAnsi="Times New Roman" w:cs="Times New Roman"/>
          <w:b/>
          <w:sz w:val="24"/>
          <w:szCs w:val="24"/>
        </w:rPr>
        <w:t xml:space="preserve">Social network: </w:t>
      </w:r>
      <w:r w:rsidRPr="00FA0463">
        <w:rPr>
          <w:rFonts w:ascii="Times New Roman" w:hAnsi="Times New Roman" w:cs="Times New Roman"/>
          <w:sz w:val="24"/>
          <w:szCs w:val="24"/>
        </w:rPr>
        <w:t xml:space="preserve">is a social structure made up of a set of social actors (such as individuals or organizations), sets </w:t>
      </w:r>
      <w:proofErr w:type="gramStart"/>
      <w:r w:rsidRPr="00FA0463">
        <w:rPr>
          <w:rFonts w:ascii="Times New Roman" w:hAnsi="Times New Roman" w:cs="Times New Roman"/>
          <w:sz w:val="24"/>
          <w:szCs w:val="24"/>
        </w:rPr>
        <w:t>of  dyadic</w:t>
      </w:r>
      <w:proofErr w:type="gramEnd"/>
      <w:r w:rsidRPr="00FA0463">
        <w:rPr>
          <w:rFonts w:ascii="Times New Roman" w:hAnsi="Times New Roman" w:cs="Times New Roman"/>
          <w:sz w:val="24"/>
          <w:szCs w:val="24"/>
        </w:rPr>
        <w:t xml:space="preserve"> ties, and other social interactions between actors. The social network perspective provides a set of methods for analyzing the structure of whole social entities as well as a variety of theories explaining the patterns observed in these structures.</w:t>
      </w:r>
    </w:p>
    <w:p w:rsidR="00FA0463" w:rsidRPr="00FA0463" w:rsidRDefault="003545EA" w:rsidP="003051CC">
      <w:pPr>
        <w:pStyle w:val="ListParagraph"/>
        <w:numPr>
          <w:ilvl w:val="0"/>
          <w:numId w:val="7"/>
        </w:numPr>
        <w:spacing w:line="360" w:lineRule="auto"/>
        <w:jc w:val="both"/>
        <w:rPr>
          <w:rFonts w:ascii="Times New Roman" w:hAnsi="Times New Roman" w:cs="Times New Roman"/>
          <w:sz w:val="24"/>
          <w:szCs w:val="24"/>
        </w:rPr>
      </w:pPr>
      <w:r w:rsidRPr="00FA0463">
        <w:rPr>
          <w:rFonts w:ascii="Times New Roman" w:hAnsi="Times New Roman" w:cs="Times New Roman"/>
          <w:b/>
          <w:sz w:val="24"/>
          <w:szCs w:val="24"/>
        </w:rPr>
        <w:t xml:space="preserve">Sexual knowledge: </w:t>
      </w:r>
      <w:r w:rsidRPr="00FA0463">
        <w:rPr>
          <w:rFonts w:ascii="Times New Roman" w:hAnsi="Times New Roman" w:cs="Times New Roman"/>
          <w:sz w:val="24"/>
          <w:szCs w:val="24"/>
        </w:rPr>
        <w:t>is a collection of information and refers to the knowledge   and   awareness   of   the   individual   about    sex    and sexuality (including physiological aspects, reproduction, performance, and individual sexual behavior).</w:t>
      </w:r>
    </w:p>
    <w:p w:rsidR="00FA0463" w:rsidRPr="00FA0463" w:rsidRDefault="003545EA" w:rsidP="003051CC">
      <w:pPr>
        <w:pStyle w:val="ListParagraph"/>
        <w:numPr>
          <w:ilvl w:val="0"/>
          <w:numId w:val="7"/>
        </w:numPr>
        <w:spacing w:line="360" w:lineRule="auto"/>
        <w:jc w:val="both"/>
        <w:rPr>
          <w:rFonts w:ascii="Times New Roman" w:hAnsi="Times New Roman" w:cs="Times New Roman"/>
          <w:sz w:val="24"/>
          <w:szCs w:val="24"/>
        </w:rPr>
      </w:pPr>
      <w:r w:rsidRPr="00FA0463">
        <w:rPr>
          <w:rFonts w:ascii="Times New Roman" w:hAnsi="Times New Roman" w:cs="Times New Roman"/>
          <w:b/>
          <w:sz w:val="24"/>
          <w:szCs w:val="24"/>
        </w:rPr>
        <w:t>Attitude:</w:t>
      </w:r>
      <w:r w:rsidRPr="00FA0463">
        <w:rPr>
          <w:rFonts w:ascii="Times New Roman" w:hAnsi="Times New Roman" w:cs="Times New Roman"/>
          <w:sz w:val="24"/>
          <w:szCs w:val="24"/>
        </w:rPr>
        <w:t xml:space="preserve"> is a psychological construct that is a mental and emotional entity that inheres or characterizes a person, their attitude to approach to something, or their personal view on it. Attitude involves their mindset, outlook and feelings.</w:t>
      </w:r>
    </w:p>
    <w:p w:rsidR="00FA0463" w:rsidRPr="00FA0463" w:rsidRDefault="003545EA" w:rsidP="003051CC">
      <w:pPr>
        <w:pStyle w:val="ListParagraph"/>
        <w:numPr>
          <w:ilvl w:val="0"/>
          <w:numId w:val="7"/>
        </w:numPr>
        <w:spacing w:line="360" w:lineRule="auto"/>
        <w:jc w:val="both"/>
        <w:rPr>
          <w:rFonts w:ascii="Times New Roman" w:hAnsi="Times New Roman" w:cs="Times New Roman"/>
          <w:sz w:val="24"/>
          <w:szCs w:val="24"/>
        </w:rPr>
      </w:pPr>
      <w:r w:rsidRPr="00FA0463">
        <w:rPr>
          <w:rFonts w:ascii="Times New Roman" w:hAnsi="Times New Roman" w:cs="Times New Roman"/>
          <w:b/>
          <w:sz w:val="24"/>
          <w:szCs w:val="24"/>
        </w:rPr>
        <w:t xml:space="preserve">Behavior or behavior: </w:t>
      </w:r>
      <w:r w:rsidRPr="00FA0463">
        <w:rPr>
          <w:rFonts w:ascii="Times New Roman" w:hAnsi="Times New Roman" w:cs="Times New Roman"/>
          <w:sz w:val="24"/>
          <w:szCs w:val="24"/>
        </w:rPr>
        <w:t>is the range of actions and mannerisms made by individuals, organisms, systems or artificial entities in some environment. These systems can include other systems or organisms as well as the inanimate physical environment.</w:t>
      </w:r>
    </w:p>
    <w:p w:rsidR="003545EA" w:rsidRPr="00F8075C" w:rsidRDefault="003545EA" w:rsidP="003051CC">
      <w:pPr>
        <w:pStyle w:val="ListParagraph"/>
        <w:numPr>
          <w:ilvl w:val="0"/>
          <w:numId w:val="7"/>
        </w:numPr>
        <w:spacing w:line="360" w:lineRule="auto"/>
        <w:jc w:val="both"/>
        <w:rPr>
          <w:rFonts w:ascii="Times New Roman" w:hAnsi="Times New Roman" w:cs="Times New Roman"/>
          <w:sz w:val="24"/>
          <w:szCs w:val="24"/>
        </w:rPr>
      </w:pPr>
      <w:r w:rsidRPr="00FA0463">
        <w:rPr>
          <w:rFonts w:ascii="Times New Roman" w:hAnsi="Times New Roman" w:cs="Times New Roman"/>
          <w:b/>
          <w:sz w:val="24"/>
          <w:szCs w:val="24"/>
        </w:rPr>
        <w:t xml:space="preserve">Social networking sites: </w:t>
      </w:r>
      <w:r w:rsidRPr="00FA0463">
        <w:rPr>
          <w:rFonts w:ascii="Times New Roman" w:hAnsi="Times New Roman" w:cs="Times New Roman"/>
          <w:sz w:val="24"/>
          <w:szCs w:val="24"/>
        </w:rPr>
        <w:t>Popular   social   networking   sites   --   such as Facebook, Yelp, Twitter, Instagram and TikTok -- enable individuals to maintain social connections, stay informed and access, as well as share a wealth of information. These sites also enable marketers to reach their target audiences.</w:t>
      </w:r>
    </w:p>
    <w:p w:rsidR="003545EA" w:rsidRPr="00FA0463" w:rsidRDefault="003545EA" w:rsidP="003051CC">
      <w:pPr>
        <w:pStyle w:val="Heading1"/>
        <w:spacing w:line="360" w:lineRule="auto"/>
        <w:jc w:val="center"/>
      </w:pPr>
      <w:bookmarkStart w:id="27" w:name="_Toc203351954"/>
      <w:r w:rsidRPr="00FA0463">
        <w:lastRenderedPageBreak/>
        <w:t>CHAPTER TWO</w:t>
      </w:r>
      <w:bookmarkEnd w:id="27"/>
    </w:p>
    <w:p w:rsidR="003545EA" w:rsidRDefault="003545EA" w:rsidP="003051CC">
      <w:pPr>
        <w:pStyle w:val="Heading1"/>
        <w:spacing w:line="360" w:lineRule="auto"/>
        <w:jc w:val="center"/>
      </w:pPr>
      <w:bookmarkStart w:id="28" w:name="_Toc203351955"/>
      <w:r w:rsidRPr="00FA0463">
        <w:t>LITERATURE REVIEW</w:t>
      </w:r>
      <w:bookmarkEnd w:id="28"/>
    </w:p>
    <w:p w:rsidR="00933F73" w:rsidRPr="00933F73" w:rsidRDefault="00933F73" w:rsidP="003051CC">
      <w:pPr>
        <w:pStyle w:val="Heading1"/>
        <w:spacing w:line="360" w:lineRule="auto"/>
        <w:jc w:val="both"/>
      </w:pPr>
      <w:bookmarkStart w:id="29" w:name="_Toc203351956"/>
      <w:r w:rsidRPr="00933F73">
        <w:t>2.0</w:t>
      </w:r>
      <w:r>
        <w:t xml:space="preserve"> </w:t>
      </w:r>
      <w:r w:rsidRPr="00933F73">
        <w:t>Introduction</w:t>
      </w:r>
      <w:bookmarkEnd w:id="29"/>
    </w:p>
    <w:p w:rsidR="003545EA" w:rsidRPr="00FA0463" w:rsidRDefault="003545EA" w:rsidP="003051CC">
      <w:pPr>
        <w:tabs>
          <w:tab w:val="left" w:pos="9270"/>
        </w:tabs>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 xml:space="preserve">The Internet became much more intimate in the early 2000's, as the public discovered and welcomed social networking websites. Social networking sites are classified as web-based services that allow individuals within a restricted framework to create a public or semi-public profile. List of other users with whom they share a connection, and view and navigate their list of connections within the network as well as those made by others. (Human </w:t>
      </w:r>
      <w:proofErr w:type="spellStart"/>
      <w:proofErr w:type="gramStart"/>
      <w:r w:rsidRPr="00FA0463">
        <w:rPr>
          <w:rFonts w:ascii="Times New Roman" w:hAnsi="Times New Roman" w:cs="Times New Roman"/>
          <w:sz w:val="24"/>
          <w:szCs w:val="24"/>
        </w:rPr>
        <w:t>Behav</w:t>
      </w:r>
      <w:proofErr w:type="spellEnd"/>
      <w:r w:rsidRPr="00FA0463">
        <w:rPr>
          <w:rFonts w:ascii="Times New Roman" w:hAnsi="Times New Roman" w:cs="Times New Roman"/>
          <w:sz w:val="24"/>
          <w:szCs w:val="24"/>
        </w:rPr>
        <w:t>.,</w:t>
      </w:r>
      <w:proofErr w:type="gramEnd"/>
      <w:r w:rsidRPr="00FA0463">
        <w:rPr>
          <w:rFonts w:ascii="Times New Roman" w:hAnsi="Times New Roman" w:cs="Times New Roman"/>
          <w:sz w:val="24"/>
          <w:szCs w:val="24"/>
        </w:rPr>
        <w:t xml:space="preserve"> 2015). The nature and terms of these connections may vary from site to site. What makes social networking websites unique is not that they allow individuals to meet strangers, but rather that they enable users to articulate and make visible their social networks, First the Individuals can create an account on the website Facebook.com. After providing some personal information such as name, date of birth, gender, email address etc. McCord, T. L 2014) </w:t>
      </w:r>
      <w:proofErr w:type="gramStart"/>
      <w:r w:rsidRPr="00FA0463">
        <w:rPr>
          <w:rFonts w:ascii="Times New Roman" w:hAnsi="Times New Roman" w:cs="Times New Roman"/>
          <w:sz w:val="24"/>
          <w:szCs w:val="24"/>
        </w:rPr>
        <w:t>The</w:t>
      </w:r>
      <w:proofErr w:type="gramEnd"/>
      <w:r w:rsidRPr="00FA0463">
        <w:rPr>
          <w:rFonts w:ascii="Times New Roman" w:hAnsi="Times New Roman" w:cs="Times New Roman"/>
          <w:sz w:val="24"/>
          <w:szCs w:val="24"/>
        </w:rPr>
        <w:t xml:space="preserve"> new user makes a password and gets account access. In social networking website where users can post comments, share photographs and post links to news or other interesting content on the web, chat live, and watch short-form video. Home and profile are the two important pages in the account. In profile pages user represent themselves. A small profile picture adds to a large cover photo at the top of the page (</w:t>
      </w:r>
      <w:proofErr w:type="spellStart"/>
      <w:r w:rsidRPr="00FA0463">
        <w:rPr>
          <w:rFonts w:ascii="Times New Roman" w:hAnsi="Times New Roman" w:cs="Times New Roman"/>
          <w:sz w:val="24"/>
          <w:szCs w:val="24"/>
        </w:rPr>
        <w:t>Andreassen</w:t>
      </w:r>
      <w:proofErr w:type="spellEnd"/>
      <w:r w:rsidRPr="00FA0463">
        <w:rPr>
          <w:rFonts w:ascii="Times New Roman" w:hAnsi="Times New Roman" w:cs="Times New Roman"/>
          <w:sz w:val="24"/>
          <w:szCs w:val="24"/>
        </w:rPr>
        <w:t>, T, 2012]. On the home page also often called “news feed” users are informed on the status updates and other activities such as joining groups or becoming fan of something they like from their friends etc.</w:t>
      </w:r>
    </w:p>
    <w:p w:rsidR="00500DD5" w:rsidRPr="00FA0463" w:rsidRDefault="00C32C1B" w:rsidP="003051CC">
      <w:pPr>
        <w:pStyle w:val="Heading1"/>
        <w:spacing w:line="360" w:lineRule="auto"/>
        <w:jc w:val="both"/>
      </w:pPr>
      <w:bookmarkStart w:id="30" w:name="_Toc203351957"/>
      <w:r>
        <w:t>2.1</w:t>
      </w:r>
      <w:r>
        <w:tab/>
      </w:r>
      <w:r w:rsidR="00500DD5" w:rsidRPr="00FA0463">
        <w:t>Conceptual </w:t>
      </w:r>
      <w:r w:rsidR="00D01FB2" w:rsidRPr="00FA0463">
        <w:t>Framework</w:t>
      </w:r>
      <w:bookmarkEnd w:id="30"/>
      <w:r w:rsidR="00500DD5" w:rsidRPr="00FA0463">
        <w:t xml:space="preserve"> </w:t>
      </w:r>
    </w:p>
    <w:p w:rsidR="00D01FB2" w:rsidRPr="00FA0463" w:rsidRDefault="00D01FB2" w:rsidP="003051CC">
      <w:pPr>
        <w:tabs>
          <w:tab w:val="left" w:pos="9270"/>
        </w:tabs>
        <w:spacing w:line="360" w:lineRule="auto"/>
        <w:jc w:val="both"/>
        <w:rPr>
          <w:rFonts w:ascii="Times New Roman" w:hAnsi="Times New Roman" w:cs="Times New Roman"/>
          <w:sz w:val="24"/>
          <w:szCs w:val="24"/>
        </w:rPr>
      </w:pPr>
      <w:r w:rsidRPr="00FA0463">
        <w:rPr>
          <w:rFonts w:ascii="Times New Roman" w:hAnsi="Times New Roman" w:cs="Times New Roman"/>
          <w:sz w:val="24"/>
          <w:szCs w:val="24"/>
        </w:rPr>
        <w:t>This chapter discusses the literature that has been reviewed by the researcher on the influence of sexual content available on social networking sites on the knowledge, attitude and behavior of college students. The overall purpose for literature review is to develop a strong knowledge base for conduct of the research. Literature review is an important step in the study because no knowledge exists in vacuum.</w:t>
      </w:r>
    </w:p>
    <w:p w:rsidR="00D01FB2" w:rsidRPr="00FA0463" w:rsidRDefault="00C32C1B" w:rsidP="003051CC">
      <w:pPr>
        <w:pStyle w:val="Heading1"/>
        <w:spacing w:line="360" w:lineRule="auto"/>
        <w:jc w:val="both"/>
      </w:pPr>
      <w:bookmarkStart w:id="31" w:name="_Toc203351958"/>
      <w:r>
        <w:t>2.1.1</w:t>
      </w:r>
      <w:r>
        <w:tab/>
      </w:r>
      <w:r w:rsidR="00933F73" w:rsidRPr="00FA0463">
        <w:t>Concept</w:t>
      </w:r>
      <w:r w:rsidR="00D01FB2" w:rsidRPr="00FA0463">
        <w:t xml:space="preserve"> of Adolescence</w:t>
      </w:r>
      <w:bookmarkEnd w:id="31"/>
    </w:p>
    <w:p w:rsidR="00D01FB2" w:rsidRPr="00FA0463" w:rsidRDefault="00D01FB2" w:rsidP="003051CC">
      <w:pPr>
        <w:tabs>
          <w:tab w:val="left" w:pos="9270"/>
        </w:tabs>
        <w:spacing w:line="360" w:lineRule="auto"/>
        <w:ind w:firstLine="630"/>
        <w:jc w:val="both"/>
        <w:rPr>
          <w:rFonts w:ascii="Times New Roman" w:hAnsi="Times New Roman" w:cs="Times New Roman"/>
          <w:sz w:val="24"/>
          <w:szCs w:val="24"/>
        </w:rPr>
      </w:pPr>
      <w:r w:rsidRPr="00FA0463">
        <w:rPr>
          <w:rFonts w:ascii="Times New Roman" w:hAnsi="Times New Roman" w:cs="Times New Roman"/>
          <w:sz w:val="24"/>
          <w:szCs w:val="24"/>
        </w:rPr>
        <w:t xml:space="preserve">The ages of adolescence and young people also vary by cultures. </w:t>
      </w:r>
      <w:proofErr w:type="spellStart"/>
      <w:r w:rsidRPr="00FA0463">
        <w:rPr>
          <w:rFonts w:ascii="Times New Roman" w:hAnsi="Times New Roman" w:cs="Times New Roman"/>
          <w:sz w:val="24"/>
          <w:szCs w:val="24"/>
        </w:rPr>
        <w:t>Regmi</w:t>
      </w:r>
      <w:proofErr w:type="spellEnd"/>
      <w:r w:rsidRPr="00FA0463">
        <w:rPr>
          <w:rFonts w:ascii="Times New Roman" w:hAnsi="Times New Roman" w:cs="Times New Roman"/>
          <w:sz w:val="24"/>
          <w:szCs w:val="24"/>
        </w:rPr>
        <w:t xml:space="preserve">, </w:t>
      </w:r>
      <w:proofErr w:type="spellStart"/>
      <w:r w:rsidRPr="00FA0463">
        <w:rPr>
          <w:rFonts w:ascii="Times New Roman" w:hAnsi="Times New Roman" w:cs="Times New Roman"/>
          <w:sz w:val="24"/>
          <w:szCs w:val="24"/>
        </w:rPr>
        <w:t>Simkhada</w:t>
      </w:r>
      <w:proofErr w:type="spellEnd"/>
      <w:r w:rsidRPr="00FA0463">
        <w:rPr>
          <w:rFonts w:ascii="Times New Roman" w:hAnsi="Times New Roman" w:cs="Times New Roman"/>
          <w:sz w:val="24"/>
          <w:szCs w:val="24"/>
        </w:rPr>
        <w:t xml:space="preserve"> and </w:t>
      </w:r>
      <w:proofErr w:type="spellStart"/>
      <w:r w:rsidRPr="00FA0463">
        <w:rPr>
          <w:rFonts w:ascii="Times New Roman" w:hAnsi="Times New Roman" w:cs="Times New Roman"/>
          <w:sz w:val="24"/>
          <w:szCs w:val="24"/>
        </w:rPr>
        <w:t>Teijlingen</w:t>
      </w:r>
      <w:proofErr w:type="spellEnd"/>
      <w:r w:rsidRPr="00FA0463">
        <w:rPr>
          <w:rFonts w:ascii="Times New Roman" w:hAnsi="Times New Roman" w:cs="Times New Roman"/>
          <w:sz w:val="24"/>
          <w:szCs w:val="24"/>
        </w:rPr>
        <w:t xml:space="preserve"> (2018) adopt a synonymous interpretation of adolescent, youth and young people as </w:t>
      </w:r>
      <w:r w:rsidRPr="00FA0463">
        <w:rPr>
          <w:rFonts w:ascii="Times New Roman" w:hAnsi="Times New Roman" w:cs="Times New Roman"/>
          <w:sz w:val="24"/>
          <w:szCs w:val="24"/>
        </w:rPr>
        <w:lastRenderedPageBreak/>
        <w:t>people of young age. Adolescent refers to the age group 10 to 19 where as young people represent the people of age group 10 to 24 and those who fall in the age group 15-24 are considered as a youth. In the Kenya National Youth Policy, the government defines youths as those aged 15 to 30. The purpose of this research I will consider young people to be the age group between 13 to 24 and the terms adolescence, young people and youth will be used interchangeably.</w:t>
      </w:r>
    </w:p>
    <w:p w:rsidR="00D01FB2" w:rsidRPr="00FA0463" w:rsidRDefault="00C32C1B" w:rsidP="003051CC">
      <w:pPr>
        <w:pStyle w:val="Heading1"/>
        <w:spacing w:line="360" w:lineRule="auto"/>
        <w:jc w:val="both"/>
      </w:pPr>
      <w:bookmarkStart w:id="32" w:name="_Toc203351959"/>
      <w:r>
        <w:t>2.1.3</w:t>
      </w:r>
      <w:r>
        <w:tab/>
      </w:r>
      <w:r w:rsidR="00D01FB2" w:rsidRPr="00FA0463">
        <w:t>PERSPECTIVES ON ADOLESCENTS AND YOUNG PEOPLES’ SEXUALITY, SEXUAL DEVELOPMENT AND SEXUAL IDENTITY FORMATION</w:t>
      </w:r>
      <w:bookmarkEnd w:id="32"/>
    </w:p>
    <w:p w:rsidR="00D01FB2" w:rsidRPr="00FA0463" w:rsidRDefault="00D01FB2" w:rsidP="003051CC">
      <w:pPr>
        <w:tabs>
          <w:tab w:val="left" w:pos="9270"/>
        </w:tabs>
        <w:spacing w:line="360" w:lineRule="auto"/>
        <w:ind w:firstLine="720"/>
        <w:jc w:val="both"/>
        <w:rPr>
          <w:rFonts w:ascii="Times New Roman" w:hAnsi="Times New Roman" w:cs="Times New Roman"/>
          <w:bCs/>
          <w:sz w:val="24"/>
          <w:szCs w:val="24"/>
        </w:rPr>
      </w:pPr>
      <w:r w:rsidRPr="00FA0463">
        <w:rPr>
          <w:rFonts w:ascii="Times New Roman" w:hAnsi="Times New Roman" w:cs="Times New Roman"/>
          <w:bCs/>
          <w:sz w:val="24"/>
          <w:szCs w:val="24"/>
        </w:rPr>
        <w:t xml:space="preserve">Greenberg, </w:t>
      </w:r>
      <w:proofErr w:type="spellStart"/>
      <w:r w:rsidRPr="00FA0463">
        <w:rPr>
          <w:rFonts w:ascii="Times New Roman" w:hAnsi="Times New Roman" w:cs="Times New Roman"/>
          <w:bCs/>
          <w:sz w:val="24"/>
          <w:szCs w:val="24"/>
        </w:rPr>
        <w:t>Bruess</w:t>
      </w:r>
      <w:proofErr w:type="spellEnd"/>
      <w:r w:rsidRPr="00FA0463">
        <w:rPr>
          <w:rFonts w:ascii="Times New Roman" w:hAnsi="Times New Roman" w:cs="Times New Roman"/>
          <w:bCs/>
          <w:sz w:val="24"/>
          <w:szCs w:val="24"/>
        </w:rPr>
        <w:t xml:space="preserve"> &amp; Conklin (2018) propose an inclusive meaning of sexuality, “sexuality is more than what you do with other people sexually, not only about sex or taking part in sexual behaviors, it is about the person you feel you are, your body, how you feel as girl or as a boy, man or woman, the way you act and feel about other people, it encompasses the sexual knowledge, beliefs, altitudes, values and behaviors of individuals”. Sexuality encompasses the sexual knowledge, beliefs, attitudes, values, orientation, sexual roles, thoughts, feelings, personality, relationships and behaviors of individuals. It deals with the anatomy, physiology, and biochemistry of the sexual response system, as well as with roles, identity, and personality. Sexuality encompasses thoughts, feelings, behaviors, and relationships</w:t>
      </w:r>
      <w:proofErr w:type="gramStart"/>
      <w:r w:rsidRPr="00FA0463">
        <w:rPr>
          <w:rFonts w:ascii="Times New Roman" w:hAnsi="Times New Roman" w:cs="Times New Roman"/>
          <w:bCs/>
          <w:sz w:val="24"/>
          <w:szCs w:val="24"/>
        </w:rPr>
        <w:t>”  (</w:t>
      </w:r>
      <w:proofErr w:type="spellStart"/>
      <w:proofErr w:type="gramEnd"/>
      <w:r w:rsidRPr="00FA0463">
        <w:rPr>
          <w:rFonts w:ascii="Times New Roman" w:hAnsi="Times New Roman" w:cs="Times New Roman"/>
          <w:bCs/>
          <w:sz w:val="24"/>
          <w:szCs w:val="24"/>
        </w:rPr>
        <w:t>Haffner</w:t>
      </w:r>
      <w:proofErr w:type="spellEnd"/>
      <w:r w:rsidRPr="00FA0463">
        <w:rPr>
          <w:rFonts w:ascii="Times New Roman" w:hAnsi="Times New Roman" w:cs="Times New Roman"/>
          <w:bCs/>
          <w:sz w:val="24"/>
          <w:szCs w:val="24"/>
        </w:rPr>
        <w:t>, 2015). Sexuality is a central aspect of being human throughout life and encompasses sex, gender identities and roles, sexual orientation, eroticism, pleasure, intimacy and reproduction and is experienced and expressed in thoughts, fantasies, desires, beliefs, attitudes, values, behaviors, practices, roles and relationships (</w:t>
      </w:r>
      <w:proofErr w:type="spellStart"/>
      <w:r w:rsidRPr="00FA0463">
        <w:rPr>
          <w:rFonts w:ascii="Times New Roman" w:hAnsi="Times New Roman" w:cs="Times New Roman"/>
          <w:bCs/>
          <w:sz w:val="24"/>
          <w:szCs w:val="24"/>
        </w:rPr>
        <w:t>Greenbreg</w:t>
      </w:r>
      <w:proofErr w:type="spellEnd"/>
      <w:r w:rsidRPr="00FA0463">
        <w:rPr>
          <w:rFonts w:ascii="Times New Roman" w:hAnsi="Times New Roman" w:cs="Times New Roman"/>
          <w:bCs/>
          <w:sz w:val="24"/>
          <w:szCs w:val="24"/>
        </w:rPr>
        <w:t xml:space="preserve"> &amp; </w:t>
      </w:r>
      <w:proofErr w:type="spellStart"/>
      <w:r w:rsidRPr="00FA0463">
        <w:rPr>
          <w:rFonts w:ascii="Times New Roman" w:hAnsi="Times New Roman" w:cs="Times New Roman"/>
          <w:bCs/>
          <w:sz w:val="24"/>
          <w:szCs w:val="24"/>
        </w:rPr>
        <w:t>Bruess</w:t>
      </w:r>
      <w:proofErr w:type="spellEnd"/>
      <w:r w:rsidRPr="00FA0463">
        <w:rPr>
          <w:rFonts w:ascii="Times New Roman" w:hAnsi="Times New Roman" w:cs="Times New Roman"/>
          <w:bCs/>
          <w:sz w:val="24"/>
          <w:szCs w:val="24"/>
        </w:rPr>
        <w:t xml:space="preserve">, 2017). Bolin &amp; </w:t>
      </w:r>
      <w:proofErr w:type="spellStart"/>
      <w:r w:rsidRPr="00FA0463">
        <w:rPr>
          <w:rFonts w:ascii="Times New Roman" w:hAnsi="Times New Roman" w:cs="Times New Roman"/>
          <w:bCs/>
          <w:sz w:val="24"/>
          <w:szCs w:val="24"/>
        </w:rPr>
        <w:t>Whelehan</w:t>
      </w:r>
      <w:proofErr w:type="spellEnd"/>
      <w:r w:rsidRPr="00FA0463">
        <w:rPr>
          <w:rFonts w:ascii="Times New Roman" w:hAnsi="Times New Roman" w:cs="Times New Roman"/>
          <w:bCs/>
          <w:sz w:val="24"/>
          <w:szCs w:val="24"/>
        </w:rPr>
        <w:t xml:space="preserve"> (2019) propose a framework that examines four dimensions of sexuality development. The various dimensions examine the anatomy, social cultural psychology and biochemistry of the sexual development and sexual response systems, identity, orientation, roles, personality, thoughts, feelings and relationships.</w:t>
      </w:r>
    </w:p>
    <w:p w:rsidR="00D01FB2" w:rsidRDefault="00C32C1B" w:rsidP="003051CC">
      <w:pPr>
        <w:pStyle w:val="Heading1"/>
        <w:spacing w:line="360" w:lineRule="auto"/>
        <w:jc w:val="both"/>
      </w:pPr>
      <w:bookmarkStart w:id="33" w:name="_Toc203351960"/>
      <w:r>
        <w:t>2.1.4</w:t>
      </w:r>
      <w:r>
        <w:tab/>
      </w:r>
      <w:r w:rsidR="005F0ADD" w:rsidRPr="005F0ADD">
        <w:t>PSYCHOLOGICAL DEVELOPMENTAL ASPECTS</w:t>
      </w:r>
      <w:bookmarkEnd w:id="33"/>
    </w:p>
    <w:p w:rsidR="005F0ADD" w:rsidRDefault="005F0ADD" w:rsidP="003051CC">
      <w:pPr>
        <w:spacing w:line="360" w:lineRule="auto"/>
        <w:ind w:firstLine="720"/>
        <w:jc w:val="both"/>
        <w:rPr>
          <w:rFonts w:ascii="Times New Roman" w:hAnsi="Times New Roman" w:cs="Times New Roman"/>
          <w:bCs/>
          <w:sz w:val="24"/>
          <w:szCs w:val="24"/>
        </w:rPr>
      </w:pPr>
      <w:r w:rsidRPr="005F0ADD">
        <w:rPr>
          <w:rFonts w:ascii="Times New Roman" w:hAnsi="Times New Roman" w:cs="Times New Roman"/>
          <w:bCs/>
          <w:sz w:val="24"/>
          <w:szCs w:val="24"/>
        </w:rPr>
        <w:t xml:space="preserve">Psychological aspects explain our learned aspects of sexuality. Our </w:t>
      </w:r>
      <w:r>
        <w:rPr>
          <w:rFonts w:ascii="Times New Roman" w:hAnsi="Times New Roman" w:cs="Times New Roman"/>
          <w:bCs/>
          <w:sz w:val="24"/>
          <w:szCs w:val="24"/>
        </w:rPr>
        <w:t xml:space="preserve">altitudes and feelings </w:t>
      </w:r>
      <w:r w:rsidRPr="005F0ADD">
        <w:rPr>
          <w:rFonts w:ascii="Times New Roman" w:hAnsi="Times New Roman" w:cs="Times New Roman"/>
          <w:bCs/>
          <w:sz w:val="24"/>
          <w:szCs w:val="24"/>
        </w:rPr>
        <w:t xml:space="preserve">towards ourselves and other people are a result of the learning experiences we have undergone (Bolin &amp; </w:t>
      </w:r>
      <w:proofErr w:type="spellStart"/>
      <w:r w:rsidRPr="005F0ADD">
        <w:rPr>
          <w:rFonts w:ascii="Times New Roman" w:hAnsi="Times New Roman" w:cs="Times New Roman"/>
          <w:bCs/>
          <w:sz w:val="24"/>
          <w:szCs w:val="24"/>
        </w:rPr>
        <w:t>Whelehan</w:t>
      </w:r>
      <w:proofErr w:type="spellEnd"/>
      <w:r w:rsidRPr="005F0ADD">
        <w:rPr>
          <w:rFonts w:ascii="Times New Roman" w:hAnsi="Times New Roman" w:cs="Times New Roman"/>
          <w:bCs/>
          <w:sz w:val="24"/>
          <w:szCs w:val="24"/>
        </w:rPr>
        <w:t xml:space="preserve">, 2009). Learning agents such as churches, family, peers, schools, media and </w:t>
      </w:r>
      <w:r w:rsidRPr="005F0ADD">
        <w:rPr>
          <w:rFonts w:ascii="Times New Roman" w:hAnsi="Times New Roman" w:cs="Times New Roman"/>
          <w:bCs/>
          <w:sz w:val="24"/>
          <w:szCs w:val="24"/>
        </w:rPr>
        <w:lastRenderedPageBreak/>
        <w:t>relatives become major sources of knowledge in this dimension. These learned experiences whether negative or positive become an integral part of our sexuality</w:t>
      </w:r>
    </w:p>
    <w:p w:rsidR="005F0ADD" w:rsidRPr="005F0ADD" w:rsidRDefault="005F0ADD" w:rsidP="003051CC">
      <w:pPr>
        <w:spacing w:line="360" w:lineRule="auto"/>
        <w:jc w:val="both"/>
        <w:rPr>
          <w:rFonts w:ascii="Times New Roman" w:hAnsi="Times New Roman" w:cs="Times New Roman"/>
          <w:bCs/>
          <w:sz w:val="24"/>
          <w:szCs w:val="24"/>
        </w:rPr>
      </w:pPr>
      <w:r w:rsidRPr="005F0ADD">
        <w:rPr>
          <w:rFonts w:ascii="Times New Roman" w:hAnsi="Times New Roman" w:cs="Times New Roman"/>
          <w:bCs/>
          <w:sz w:val="24"/>
          <w:szCs w:val="24"/>
        </w:rPr>
        <w:t>Psychological development during adolescence is a critical phase marked by significant changes in cognitive, emotional, and social domains. Adolescents experience a heightened sense of self-awareness and identity exploration, which often includes curiosity about their sexual identity and relationships. According to Erikson's theory of psychosocial development, this stage is characterized by the conflict of "identity vs. role confusion," where adolescents seek to establish a clear sense of who they are, including their sexual and social roles (Erikson, 1968). This developmental stage makes them more receptive to external influences, such as social networking sites, which often provide information that shapes their perceptions and attitudes toward sexuality.</w:t>
      </w:r>
    </w:p>
    <w:p w:rsidR="005F0ADD" w:rsidRPr="005F0ADD" w:rsidRDefault="005F0ADD" w:rsidP="003051CC">
      <w:pPr>
        <w:spacing w:line="360" w:lineRule="auto"/>
        <w:jc w:val="both"/>
        <w:rPr>
          <w:rFonts w:ascii="Times New Roman" w:hAnsi="Times New Roman" w:cs="Times New Roman"/>
          <w:bCs/>
          <w:sz w:val="24"/>
          <w:szCs w:val="24"/>
        </w:rPr>
      </w:pPr>
      <w:r w:rsidRPr="005F0ADD">
        <w:rPr>
          <w:rFonts w:ascii="Times New Roman" w:hAnsi="Times New Roman" w:cs="Times New Roman"/>
          <w:bCs/>
          <w:sz w:val="24"/>
          <w:szCs w:val="24"/>
        </w:rPr>
        <w:t>Cognitively, adolescents develop advanced reasoning abilities, including abstract thinking and problem-solving skills. These changes, described by Piaget's stage of formal operational thought, enable them to process complex information, including sexual content, found on social networking sites. However, the ability to critically evaluate the accuracy and implications of such information may still be underdeveloped, leaving them vulnerable to misinformation and potentially harmful content (</w:t>
      </w:r>
      <w:proofErr w:type="spellStart"/>
      <w:r w:rsidRPr="005F0ADD">
        <w:rPr>
          <w:rFonts w:ascii="Times New Roman" w:hAnsi="Times New Roman" w:cs="Times New Roman"/>
          <w:bCs/>
          <w:sz w:val="24"/>
          <w:szCs w:val="24"/>
        </w:rPr>
        <w:t>Santrock</w:t>
      </w:r>
      <w:proofErr w:type="spellEnd"/>
      <w:r w:rsidRPr="005F0ADD">
        <w:rPr>
          <w:rFonts w:ascii="Times New Roman" w:hAnsi="Times New Roman" w:cs="Times New Roman"/>
          <w:bCs/>
          <w:sz w:val="24"/>
          <w:szCs w:val="24"/>
        </w:rPr>
        <w:t>, 2019). This underscores the importance of guided exposure and education to help adolescents navigate these challenges effectively.</w:t>
      </w:r>
    </w:p>
    <w:p w:rsidR="005F0ADD" w:rsidRPr="005F0ADD" w:rsidRDefault="005F0ADD" w:rsidP="003051CC">
      <w:pPr>
        <w:spacing w:line="360" w:lineRule="auto"/>
        <w:jc w:val="both"/>
        <w:rPr>
          <w:rFonts w:ascii="Times New Roman" w:hAnsi="Times New Roman" w:cs="Times New Roman"/>
          <w:bCs/>
          <w:sz w:val="24"/>
          <w:szCs w:val="24"/>
        </w:rPr>
      </w:pPr>
      <w:r w:rsidRPr="005F0ADD">
        <w:rPr>
          <w:rFonts w:ascii="Times New Roman" w:hAnsi="Times New Roman" w:cs="Times New Roman"/>
          <w:bCs/>
          <w:sz w:val="24"/>
          <w:szCs w:val="24"/>
        </w:rPr>
        <w:t>Emotionally, adolescence is a period of heightened sensitivity to peer influence and social validation. The desire for acceptance can drive adolescents to seek information about relationships and sexuality from social networking platforms, where peer dynamics play a significant role. This aligns with Bandura's Social Learning Theory, which posits that individuals learn behaviors through observation and imitation of role models, including peers and media figures (Bandura, 1986). While these platforms can serve as avenues for learning and self-expression, they may also contribute to anxiety, confusion, or unrealistic expectations regarding sexual behavior, highlighting the need for supportive environments that promote healthy psychological development.</w:t>
      </w:r>
    </w:p>
    <w:p w:rsidR="00A24DA8" w:rsidRPr="00C32C1B" w:rsidRDefault="007F6328" w:rsidP="00C32C1B">
      <w:pPr>
        <w:pStyle w:val="Heading1"/>
      </w:pPr>
      <w:bookmarkStart w:id="34" w:name="_Toc203351961"/>
      <w:r w:rsidRPr="00C32C1B">
        <w:lastRenderedPageBreak/>
        <w:t>2.1.5</w:t>
      </w:r>
      <w:r w:rsidRPr="00C32C1B">
        <w:tab/>
      </w:r>
      <w:r w:rsidR="00A24DA8" w:rsidRPr="00C32C1B">
        <w:t>BIOLOGICAL DEVELOPMENTAL ASPECTS</w:t>
      </w:r>
      <w:bookmarkEnd w:id="34"/>
    </w:p>
    <w:p w:rsidR="00A24DA8" w:rsidRPr="00A24DA8" w:rsidRDefault="00A24DA8" w:rsidP="003051CC">
      <w:pPr>
        <w:pStyle w:val="BodyText"/>
        <w:spacing w:before="150" w:line="360" w:lineRule="auto"/>
        <w:ind w:right="-90" w:firstLine="720"/>
        <w:jc w:val="both"/>
        <w:rPr>
          <w:rFonts w:ascii="Times New Roman" w:hAnsi="Times New Roman" w:cs="Times New Roman"/>
          <w:sz w:val="24"/>
        </w:rPr>
      </w:pPr>
      <w:r w:rsidRPr="00A24DA8">
        <w:rPr>
          <w:rFonts w:ascii="Times New Roman" w:hAnsi="Times New Roman" w:cs="Times New Roman"/>
          <w:sz w:val="24"/>
        </w:rPr>
        <w:t>Biological dimensions of sexuality involve our physical appearance,</w:t>
      </w:r>
      <w:r w:rsidRPr="00A24DA8">
        <w:rPr>
          <w:rFonts w:ascii="Times New Roman" w:hAnsi="Times New Roman" w:cs="Times New Roman"/>
          <w:spacing w:val="1"/>
          <w:sz w:val="24"/>
        </w:rPr>
        <w:t xml:space="preserve"> </w:t>
      </w:r>
      <w:r>
        <w:rPr>
          <w:rFonts w:ascii="Times New Roman" w:hAnsi="Times New Roman" w:cs="Times New Roman"/>
          <w:sz w:val="24"/>
        </w:rPr>
        <w:t xml:space="preserve">physical sexual </w:t>
      </w:r>
      <w:r w:rsidRPr="00A24DA8">
        <w:rPr>
          <w:rFonts w:ascii="Times New Roman" w:hAnsi="Times New Roman" w:cs="Times New Roman"/>
          <w:sz w:val="24"/>
        </w:rPr>
        <w:t>attributes (appearance) and our responses to sexual stimuli,</w:t>
      </w:r>
      <w:r w:rsidRPr="00A24DA8">
        <w:rPr>
          <w:rFonts w:ascii="Times New Roman" w:hAnsi="Times New Roman" w:cs="Times New Roman"/>
          <w:spacing w:val="1"/>
          <w:sz w:val="24"/>
        </w:rPr>
        <w:t xml:space="preserve"> </w:t>
      </w:r>
      <w:r w:rsidRPr="00A24DA8">
        <w:rPr>
          <w:rFonts w:ascii="Times New Roman" w:hAnsi="Times New Roman" w:cs="Times New Roman"/>
          <w:sz w:val="24"/>
        </w:rPr>
        <w:t>ability</w:t>
      </w:r>
      <w:r w:rsidRPr="00A24DA8">
        <w:rPr>
          <w:rFonts w:ascii="Times New Roman" w:hAnsi="Times New Roman" w:cs="Times New Roman"/>
          <w:spacing w:val="1"/>
          <w:sz w:val="24"/>
        </w:rPr>
        <w:t xml:space="preserve"> </w:t>
      </w:r>
      <w:r w:rsidRPr="00A24DA8">
        <w:rPr>
          <w:rFonts w:ascii="Times New Roman" w:hAnsi="Times New Roman" w:cs="Times New Roman"/>
          <w:sz w:val="24"/>
        </w:rPr>
        <w:t>to</w:t>
      </w:r>
      <w:r w:rsidRPr="00A24DA8">
        <w:rPr>
          <w:rFonts w:ascii="Times New Roman" w:hAnsi="Times New Roman" w:cs="Times New Roman"/>
          <w:spacing w:val="1"/>
          <w:sz w:val="24"/>
        </w:rPr>
        <w:t xml:space="preserve"> </w:t>
      </w:r>
      <w:r w:rsidRPr="00A24DA8">
        <w:rPr>
          <w:rFonts w:ascii="Times New Roman" w:hAnsi="Times New Roman" w:cs="Times New Roman"/>
          <w:sz w:val="24"/>
        </w:rPr>
        <w:t>reproduce</w:t>
      </w:r>
      <w:r w:rsidRPr="00A24DA8">
        <w:rPr>
          <w:rFonts w:ascii="Times New Roman" w:hAnsi="Times New Roman" w:cs="Times New Roman"/>
          <w:spacing w:val="1"/>
          <w:sz w:val="24"/>
        </w:rPr>
        <w:t xml:space="preserve"> </w:t>
      </w:r>
      <w:r w:rsidRPr="00A24DA8">
        <w:rPr>
          <w:rFonts w:ascii="Times New Roman" w:hAnsi="Times New Roman" w:cs="Times New Roman"/>
          <w:sz w:val="24"/>
        </w:rPr>
        <w:t>or</w:t>
      </w:r>
      <w:r w:rsidRPr="00A24DA8">
        <w:rPr>
          <w:rFonts w:ascii="Times New Roman" w:hAnsi="Times New Roman" w:cs="Times New Roman"/>
          <w:spacing w:val="1"/>
          <w:sz w:val="24"/>
        </w:rPr>
        <w:t xml:space="preserve"> </w:t>
      </w:r>
      <w:r w:rsidRPr="00A24DA8">
        <w:rPr>
          <w:rFonts w:ascii="Times New Roman" w:hAnsi="Times New Roman" w:cs="Times New Roman"/>
          <w:sz w:val="24"/>
        </w:rPr>
        <w:t>control</w:t>
      </w:r>
      <w:r w:rsidRPr="00A24DA8">
        <w:rPr>
          <w:rFonts w:ascii="Times New Roman" w:hAnsi="Times New Roman" w:cs="Times New Roman"/>
          <w:spacing w:val="1"/>
          <w:sz w:val="24"/>
        </w:rPr>
        <w:t xml:space="preserve"> </w:t>
      </w:r>
      <w:r w:rsidRPr="00A24DA8">
        <w:rPr>
          <w:rFonts w:ascii="Times New Roman" w:hAnsi="Times New Roman" w:cs="Times New Roman"/>
          <w:sz w:val="24"/>
        </w:rPr>
        <w:t>fertility</w:t>
      </w:r>
      <w:r w:rsidRPr="00A24DA8">
        <w:rPr>
          <w:rFonts w:ascii="Times New Roman" w:hAnsi="Times New Roman" w:cs="Times New Roman"/>
          <w:spacing w:val="1"/>
          <w:sz w:val="24"/>
        </w:rPr>
        <w:t xml:space="preserve"> </w:t>
      </w:r>
      <w:r w:rsidRPr="00A24DA8">
        <w:rPr>
          <w:rFonts w:ascii="Times New Roman" w:hAnsi="Times New Roman" w:cs="Times New Roman"/>
          <w:sz w:val="24"/>
        </w:rPr>
        <w:t>and</w:t>
      </w:r>
      <w:r w:rsidRPr="00A24DA8">
        <w:rPr>
          <w:rFonts w:ascii="Times New Roman" w:hAnsi="Times New Roman" w:cs="Times New Roman"/>
          <w:spacing w:val="1"/>
          <w:sz w:val="24"/>
        </w:rPr>
        <w:t xml:space="preserve"> </w:t>
      </w:r>
      <w:r w:rsidRPr="00A24DA8">
        <w:rPr>
          <w:rFonts w:ascii="Times New Roman" w:hAnsi="Times New Roman" w:cs="Times New Roman"/>
          <w:sz w:val="24"/>
        </w:rPr>
        <w:t>growth</w:t>
      </w:r>
      <w:r w:rsidRPr="00A24DA8">
        <w:rPr>
          <w:rFonts w:ascii="Times New Roman" w:hAnsi="Times New Roman" w:cs="Times New Roman"/>
          <w:spacing w:val="1"/>
          <w:sz w:val="24"/>
        </w:rPr>
        <w:t xml:space="preserve"> </w:t>
      </w:r>
      <w:r w:rsidRPr="00A24DA8">
        <w:rPr>
          <w:rFonts w:ascii="Times New Roman" w:hAnsi="Times New Roman" w:cs="Times New Roman"/>
          <w:sz w:val="24"/>
        </w:rPr>
        <w:t>and</w:t>
      </w:r>
      <w:r w:rsidRPr="00A24DA8">
        <w:rPr>
          <w:rFonts w:ascii="Times New Roman" w:hAnsi="Times New Roman" w:cs="Times New Roman"/>
          <w:spacing w:val="1"/>
          <w:sz w:val="24"/>
        </w:rPr>
        <w:t xml:space="preserve"> </w:t>
      </w:r>
      <w:r w:rsidRPr="00A24DA8">
        <w:rPr>
          <w:rFonts w:ascii="Times New Roman" w:hAnsi="Times New Roman" w:cs="Times New Roman"/>
          <w:sz w:val="24"/>
        </w:rPr>
        <w:t>development in</w:t>
      </w:r>
      <w:r w:rsidRPr="00A24DA8">
        <w:rPr>
          <w:rFonts w:ascii="Times New Roman" w:hAnsi="Times New Roman" w:cs="Times New Roman"/>
          <w:spacing w:val="1"/>
          <w:sz w:val="24"/>
        </w:rPr>
        <w:t xml:space="preserve"> </w:t>
      </w:r>
      <w:r w:rsidRPr="00A24DA8">
        <w:rPr>
          <w:rFonts w:ascii="Times New Roman" w:hAnsi="Times New Roman" w:cs="Times New Roman"/>
          <w:sz w:val="24"/>
        </w:rPr>
        <w:t xml:space="preserve">general (Bolin &amp; </w:t>
      </w:r>
      <w:proofErr w:type="spellStart"/>
      <w:r w:rsidRPr="00A24DA8">
        <w:rPr>
          <w:rFonts w:ascii="Times New Roman" w:hAnsi="Times New Roman" w:cs="Times New Roman"/>
          <w:sz w:val="24"/>
        </w:rPr>
        <w:t>Whelehan</w:t>
      </w:r>
      <w:proofErr w:type="spellEnd"/>
      <w:r w:rsidRPr="00A24DA8">
        <w:rPr>
          <w:rFonts w:ascii="Times New Roman" w:hAnsi="Times New Roman" w:cs="Times New Roman"/>
          <w:sz w:val="24"/>
        </w:rPr>
        <w:t>, 2009). Biological functioning relates to natural</w:t>
      </w:r>
      <w:r w:rsidRPr="00A24DA8">
        <w:rPr>
          <w:rFonts w:ascii="Times New Roman" w:hAnsi="Times New Roman" w:cs="Times New Roman"/>
          <w:spacing w:val="1"/>
          <w:sz w:val="24"/>
        </w:rPr>
        <w:t xml:space="preserve"> </w:t>
      </w:r>
      <w:r w:rsidRPr="00A24DA8">
        <w:rPr>
          <w:rFonts w:ascii="Times New Roman" w:hAnsi="Times New Roman" w:cs="Times New Roman"/>
          <w:sz w:val="24"/>
        </w:rPr>
        <w:t>endowments and capacities of human beings. Fisher et al (2009) emphasizes</w:t>
      </w:r>
      <w:r w:rsidRPr="00A24DA8">
        <w:rPr>
          <w:rFonts w:ascii="Times New Roman" w:hAnsi="Times New Roman" w:cs="Times New Roman"/>
          <w:spacing w:val="1"/>
          <w:sz w:val="24"/>
        </w:rPr>
        <w:t xml:space="preserve"> </w:t>
      </w:r>
      <w:r w:rsidRPr="00A24DA8">
        <w:rPr>
          <w:rFonts w:ascii="Times New Roman" w:hAnsi="Times New Roman" w:cs="Times New Roman"/>
          <w:sz w:val="24"/>
        </w:rPr>
        <w:t>the generic aspect of behavior. Although she recognizes that culture plays an</w:t>
      </w:r>
      <w:r w:rsidRPr="00A24DA8">
        <w:rPr>
          <w:rFonts w:ascii="Times New Roman" w:hAnsi="Times New Roman" w:cs="Times New Roman"/>
          <w:spacing w:val="1"/>
          <w:sz w:val="24"/>
        </w:rPr>
        <w:t xml:space="preserve"> </w:t>
      </w:r>
      <w:r w:rsidRPr="00A24DA8">
        <w:rPr>
          <w:rFonts w:ascii="Times New Roman" w:hAnsi="Times New Roman" w:cs="Times New Roman"/>
          <w:sz w:val="24"/>
        </w:rPr>
        <w:t>important</w:t>
      </w:r>
      <w:r w:rsidRPr="00A24DA8">
        <w:rPr>
          <w:rFonts w:ascii="Times New Roman" w:hAnsi="Times New Roman" w:cs="Times New Roman"/>
          <w:spacing w:val="42"/>
          <w:sz w:val="24"/>
        </w:rPr>
        <w:t xml:space="preserve"> </w:t>
      </w:r>
      <w:r w:rsidRPr="00A24DA8">
        <w:rPr>
          <w:rFonts w:ascii="Times New Roman" w:hAnsi="Times New Roman" w:cs="Times New Roman"/>
          <w:sz w:val="24"/>
        </w:rPr>
        <w:t>role</w:t>
      </w:r>
      <w:r w:rsidRPr="00A24DA8">
        <w:rPr>
          <w:rFonts w:ascii="Times New Roman" w:hAnsi="Times New Roman" w:cs="Times New Roman"/>
          <w:spacing w:val="42"/>
          <w:sz w:val="24"/>
        </w:rPr>
        <w:t xml:space="preserve"> </w:t>
      </w:r>
      <w:r w:rsidRPr="00A24DA8">
        <w:rPr>
          <w:rFonts w:ascii="Times New Roman" w:hAnsi="Times New Roman" w:cs="Times New Roman"/>
          <w:sz w:val="24"/>
        </w:rPr>
        <w:t>in</w:t>
      </w:r>
      <w:r w:rsidRPr="00A24DA8">
        <w:rPr>
          <w:rFonts w:ascii="Times New Roman" w:hAnsi="Times New Roman" w:cs="Times New Roman"/>
          <w:spacing w:val="42"/>
          <w:sz w:val="24"/>
        </w:rPr>
        <w:t xml:space="preserve"> </w:t>
      </w:r>
      <w:r w:rsidRPr="00A24DA8">
        <w:rPr>
          <w:rFonts w:ascii="Times New Roman" w:hAnsi="Times New Roman" w:cs="Times New Roman"/>
          <w:sz w:val="24"/>
        </w:rPr>
        <w:t>ones</w:t>
      </w:r>
      <w:r w:rsidRPr="00A24DA8">
        <w:rPr>
          <w:rFonts w:ascii="Times New Roman" w:hAnsi="Times New Roman" w:cs="Times New Roman"/>
          <w:spacing w:val="43"/>
          <w:sz w:val="24"/>
        </w:rPr>
        <w:t xml:space="preserve"> </w:t>
      </w:r>
      <w:r w:rsidRPr="00A24DA8">
        <w:rPr>
          <w:rFonts w:ascii="Times New Roman" w:hAnsi="Times New Roman" w:cs="Times New Roman"/>
          <w:sz w:val="24"/>
        </w:rPr>
        <w:t>sexuality,</w:t>
      </w:r>
      <w:r w:rsidRPr="00A24DA8">
        <w:rPr>
          <w:rFonts w:ascii="Times New Roman" w:hAnsi="Times New Roman" w:cs="Times New Roman"/>
          <w:spacing w:val="42"/>
          <w:sz w:val="24"/>
        </w:rPr>
        <w:t xml:space="preserve"> </w:t>
      </w:r>
      <w:r w:rsidRPr="00A24DA8">
        <w:rPr>
          <w:rFonts w:ascii="Times New Roman" w:hAnsi="Times New Roman" w:cs="Times New Roman"/>
          <w:sz w:val="24"/>
        </w:rPr>
        <w:t>she</w:t>
      </w:r>
      <w:r w:rsidRPr="00A24DA8">
        <w:rPr>
          <w:rFonts w:ascii="Times New Roman" w:hAnsi="Times New Roman" w:cs="Times New Roman"/>
          <w:spacing w:val="42"/>
          <w:sz w:val="24"/>
        </w:rPr>
        <w:t xml:space="preserve"> </w:t>
      </w:r>
      <w:r w:rsidRPr="00A24DA8">
        <w:rPr>
          <w:rFonts w:ascii="Times New Roman" w:hAnsi="Times New Roman" w:cs="Times New Roman"/>
          <w:sz w:val="24"/>
        </w:rPr>
        <w:t>also</w:t>
      </w:r>
      <w:r w:rsidRPr="00A24DA8">
        <w:rPr>
          <w:rFonts w:ascii="Times New Roman" w:hAnsi="Times New Roman" w:cs="Times New Roman"/>
          <w:spacing w:val="43"/>
          <w:sz w:val="24"/>
        </w:rPr>
        <w:t xml:space="preserve"> </w:t>
      </w:r>
      <w:r w:rsidRPr="00A24DA8">
        <w:rPr>
          <w:rFonts w:ascii="Times New Roman" w:hAnsi="Times New Roman" w:cs="Times New Roman"/>
          <w:sz w:val="24"/>
        </w:rPr>
        <w:t>supports</w:t>
      </w:r>
      <w:r w:rsidRPr="00A24DA8">
        <w:rPr>
          <w:rFonts w:ascii="Times New Roman" w:hAnsi="Times New Roman" w:cs="Times New Roman"/>
          <w:spacing w:val="42"/>
          <w:sz w:val="24"/>
        </w:rPr>
        <w:t xml:space="preserve"> </w:t>
      </w:r>
      <w:r w:rsidRPr="00A24DA8">
        <w:rPr>
          <w:rFonts w:ascii="Times New Roman" w:hAnsi="Times New Roman" w:cs="Times New Roman"/>
          <w:sz w:val="24"/>
        </w:rPr>
        <w:t>essentialism,</w:t>
      </w:r>
      <w:r w:rsidRPr="00A24DA8">
        <w:rPr>
          <w:rFonts w:ascii="Times New Roman" w:hAnsi="Times New Roman" w:cs="Times New Roman"/>
          <w:spacing w:val="42"/>
          <w:sz w:val="24"/>
        </w:rPr>
        <w:t xml:space="preserve"> </w:t>
      </w:r>
      <w:r w:rsidRPr="00A24DA8">
        <w:rPr>
          <w:rFonts w:ascii="Times New Roman" w:hAnsi="Times New Roman" w:cs="Times New Roman"/>
          <w:sz w:val="24"/>
        </w:rPr>
        <w:t>the</w:t>
      </w:r>
      <w:r w:rsidRPr="00A24DA8">
        <w:rPr>
          <w:rFonts w:ascii="Times New Roman" w:hAnsi="Times New Roman" w:cs="Times New Roman"/>
          <w:spacing w:val="28"/>
          <w:sz w:val="24"/>
        </w:rPr>
        <w:t xml:space="preserve"> </w:t>
      </w:r>
      <w:r w:rsidRPr="00A24DA8">
        <w:rPr>
          <w:rFonts w:ascii="Times New Roman" w:hAnsi="Times New Roman" w:cs="Times New Roman"/>
          <w:sz w:val="24"/>
        </w:rPr>
        <w:t>belief that</w:t>
      </w:r>
      <w:r w:rsidRPr="00A24DA8">
        <w:rPr>
          <w:rFonts w:ascii="Times New Roman" w:hAnsi="Times New Roman" w:cs="Times New Roman"/>
          <w:spacing w:val="1"/>
          <w:sz w:val="24"/>
        </w:rPr>
        <w:t xml:space="preserve"> </w:t>
      </w:r>
      <w:r w:rsidRPr="00A24DA8">
        <w:rPr>
          <w:rFonts w:ascii="Times New Roman" w:hAnsi="Times New Roman" w:cs="Times New Roman"/>
          <w:sz w:val="24"/>
        </w:rPr>
        <w:t>the</w:t>
      </w:r>
      <w:r w:rsidRPr="00A24DA8">
        <w:rPr>
          <w:rFonts w:ascii="Times New Roman" w:hAnsi="Times New Roman" w:cs="Times New Roman"/>
          <w:spacing w:val="1"/>
          <w:sz w:val="24"/>
        </w:rPr>
        <w:t xml:space="preserve"> </w:t>
      </w:r>
      <w:r w:rsidRPr="00A24DA8">
        <w:rPr>
          <w:rFonts w:ascii="Times New Roman" w:hAnsi="Times New Roman" w:cs="Times New Roman"/>
          <w:sz w:val="24"/>
        </w:rPr>
        <w:t>essence</w:t>
      </w:r>
      <w:r w:rsidRPr="00A24DA8">
        <w:rPr>
          <w:rFonts w:ascii="Times New Roman" w:hAnsi="Times New Roman" w:cs="Times New Roman"/>
          <w:spacing w:val="1"/>
          <w:sz w:val="24"/>
        </w:rPr>
        <w:t xml:space="preserve"> </w:t>
      </w:r>
      <w:r w:rsidRPr="00A24DA8">
        <w:rPr>
          <w:rFonts w:ascii="Times New Roman" w:hAnsi="Times New Roman" w:cs="Times New Roman"/>
          <w:sz w:val="24"/>
        </w:rPr>
        <w:t>of</w:t>
      </w:r>
      <w:r w:rsidRPr="00A24DA8">
        <w:rPr>
          <w:rFonts w:ascii="Times New Roman" w:hAnsi="Times New Roman" w:cs="Times New Roman"/>
          <w:spacing w:val="1"/>
          <w:sz w:val="24"/>
        </w:rPr>
        <w:t xml:space="preserve"> </w:t>
      </w:r>
      <w:r w:rsidRPr="00A24DA8">
        <w:rPr>
          <w:rFonts w:ascii="Times New Roman" w:hAnsi="Times New Roman" w:cs="Times New Roman"/>
          <w:sz w:val="24"/>
        </w:rPr>
        <w:t>sexuality</w:t>
      </w:r>
      <w:r w:rsidRPr="00A24DA8">
        <w:rPr>
          <w:rFonts w:ascii="Times New Roman" w:hAnsi="Times New Roman" w:cs="Times New Roman"/>
          <w:spacing w:val="1"/>
          <w:sz w:val="24"/>
        </w:rPr>
        <w:t xml:space="preserve"> </w:t>
      </w:r>
      <w:r w:rsidRPr="00A24DA8">
        <w:rPr>
          <w:rFonts w:ascii="Times New Roman" w:hAnsi="Times New Roman" w:cs="Times New Roman"/>
          <w:sz w:val="24"/>
        </w:rPr>
        <w:t>is</w:t>
      </w:r>
      <w:r w:rsidRPr="00A24DA8">
        <w:rPr>
          <w:rFonts w:ascii="Times New Roman" w:hAnsi="Times New Roman" w:cs="Times New Roman"/>
          <w:spacing w:val="1"/>
          <w:sz w:val="24"/>
        </w:rPr>
        <w:t xml:space="preserve"> </w:t>
      </w:r>
      <w:r w:rsidRPr="00A24DA8">
        <w:rPr>
          <w:rFonts w:ascii="Times New Roman" w:hAnsi="Times New Roman" w:cs="Times New Roman"/>
          <w:sz w:val="24"/>
        </w:rPr>
        <w:t>biological</w:t>
      </w:r>
      <w:r w:rsidRPr="00A24DA8">
        <w:rPr>
          <w:rFonts w:ascii="Times New Roman" w:hAnsi="Times New Roman" w:cs="Times New Roman"/>
          <w:spacing w:val="1"/>
          <w:sz w:val="24"/>
        </w:rPr>
        <w:t xml:space="preserve"> </w:t>
      </w:r>
      <w:r w:rsidRPr="00A24DA8">
        <w:rPr>
          <w:rFonts w:ascii="Times New Roman" w:hAnsi="Times New Roman" w:cs="Times New Roman"/>
          <w:sz w:val="24"/>
        </w:rPr>
        <w:t>(</w:t>
      </w:r>
      <w:proofErr w:type="spellStart"/>
      <w:r w:rsidRPr="00A24DA8">
        <w:rPr>
          <w:rFonts w:ascii="Times New Roman" w:hAnsi="Times New Roman" w:cs="Times New Roman"/>
          <w:sz w:val="24"/>
        </w:rPr>
        <w:t>Pintrich</w:t>
      </w:r>
      <w:proofErr w:type="spellEnd"/>
      <w:r w:rsidRPr="00A24DA8">
        <w:rPr>
          <w:rFonts w:ascii="Times New Roman" w:hAnsi="Times New Roman" w:cs="Times New Roman"/>
          <w:spacing w:val="1"/>
          <w:sz w:val="24"/>
        </w:rPr>
        <w:t xml:space="preserve"> </w:t>
      </w:r>
      <w:r w:rsidRPr="00A24DA8">
        <w:rPr>
          <w:rFonts w:ascii="Times New Roman" w:hAnsi="Times New Roman" w:cs="Times New Roman"/>
          <w:sz w:val="24"/>
        </w:rPr>
        <w:t>&amp;</w:t>
      </w:r>
      <w:r w:rsidRPr="00A24DA8">
        <w:rPr>
          <w:rFonts w:ascii="Times New Roman" w:hAnsi="Times New Roman" w:cs="Times New Roman"/>
          <w:spacing w:val="1"/>
          <w:sz w:val="24"/>
        </w:rPr>
        <w:t xml:space="preserve"> </w:t>
      </w:r>
      <w:r w:rsidRPr="00A24DA8">
        <w:rPr>
          <w:rFonts w:ascii="Times New Roman" w:hAnsi="Times New Roman" w:cs="Times New Roman"/>
          <w:sz w:val="24"/>
        </w:rPr>
        <w:t>Schultz</w:t>
      </w:r>
      <w:r w:rsidRPr="00A24DA8">
        <w:rPr>
          <w:rFonts w:ascii="Times New Roman" w:hAnsi="Times New Roman" w:cs="Times New Roman"/>
          <w:spacing w:val="1"/>
          <w:sz w:val="24"/>
        </w:rPr>
        <w:t xml:space="preserve"> </w:t>
      </w:r>
      <w:r w:rsidRPr="00A24DA8">
        <w:rPr>
          <w:rFonts w:ascii="Times New Roman" w:hAnsi="Times New Roman" w:cs="Times New Roman"/>
          <w:sz w:val="24"/>
        </w:rPr>
        <w:t>2000;</w:t>
      </w:r>
      <w:r w:rsidRPr="00A24DA8">
        <w:rPr>
          <w:rFonts w:ascii="Times New Roman" w:hAnsi="Times New Roman" w:cs="Times New Roman"/>
          <w:spacing w:val="1"/>
          <w:sz w:val="24"/>
        </w:rPr>
        <w:t xml:space="preserve"> </w:t>
      </w:r>
      <w:proofErr w:type="spellStart"/>
      <w:r w:rsidRPr="00A24DA8">
        <w:rPr>
          <w:rFonts w:ascii="Times New Roman" w:hAnsi="Times New Roman" w:cs="Times New Roman"/>
          <w:sz w:val="24"/>
        </w:rPr>
        <w:t>Hammack</w:t>
      </w:r>
      <w:proofErr w:type="spellEnd"/>
      <w:r w:rsidRPr="00A24DA8">
        <w:rPr>
          <w:rFonts w:ascii="Times New Roman" w:hAnsi="Times New Roman" w:cs="Times New Roman"/>
          <w:sz w:val="24"/>
        </w:rPr>
        <w:t>,</w:t>
      </w:r>
      <w:r w:rsidRPr="00A24DA8">
        <w:rPr>
          <w:rFonts w:ascii="Times New Roman" w:hAnsi="Times New Roman" w:cs="Times New Roman"/>
          <w:spacing w:val="1"/>
          <w:sz w:val="24"/>
        </w:rPr>
        <w:t xml:space="preserve"> </w:t>
      </w:r>
      <w:r w:rsidRPr="00A24DA8">
        <w:rPr>
          <w:rFonts w:ascii="Times New Roman" w:hAnsi="Times New Roman" w:cs="Times New Roman"/>
          <w:sz w:val="24"/>
        </w:rPr>
        <w:t>2005).</w:t>
      </w:r>
      <w:r w:rsidRPr="00A24DA8">
        <w:rPr>
          <w:rFonts w:ascii="Times New Roman" w:hAnsi="Times New Roman" w:cs="Times New Roman"/>
          <w:spacing w:val="1"/>
          <w:sz w:val="24"/>
        </w:rPr>
        <w:t xml:space="preserve"> </w:t>
      </w:r>
      <w:r w:rsidRPr="00A24DA8">
        <w:rPr>
          <w:rFonts w:ascii="Times New Roman" w:hAnsi="Times New Roman" w:cs="Times New Roman"/>
          <w:sz w:val="24"/>
        </w:rPr>
        <w:t>Essentialist perspective views sexual orientation as an</w:t>
      </w:r>
      <w:r w:rsidRPr="00A24DA8">
        <w:rPr>
          <w:rFonts w:ascii="Times New Roman" w:hAnsi="Times New Roman" w:cs="Times New Roman"/>
          <w:spacing w:val="1"/>
          <w:sz w:val="24"/>
        </w:rPr>
        <w:t xml:space="preserve"> </w:t>
      </w:r>
      <w:r w:rsidRPr="00A24DA8">
        <w:rPr>
          <w:rFonts w:ascii="Times New Roman" w:hAnsi="Times New Roman" w:cs="Times New Roman"/>
          <w:sz w:val="24"/>
        </w:rPr>
        <w:t>internal property of individuals which transcends history and culture and as</w:t>
      </w:r>
      <w:r w:rsidRPr="00A24DA8">
        <w:rPr>
          <w:rFonts w:ascii="Times New Roman" w:hAnsi="Times New Roman" w:cs="Times New Roman"/>
          <w:spacing w:val="1"/>
          <w:sz w:val="24"/>
        </w:rPr>
        <w:t xml:space="preserve"> </w:t>
      </w:r>
      <w:r w:rsidRPr="00A24DA8">
        <w:rPr>
          <w:rFonts w:ascii="Times New Roman" w:hAnsi="Times New Roman" w:cs="Times New Roman"/>
          <w:sz w:val="24"/>
        </w:rPr>
        <w:t xml:space="preserve">such it is ahistorical, universal, </w:t>
      </w:r>
      <w:proofErr w:type="spellStart"/>
      <w:r w:rsidRPr="00A24DA8">
        <w:rPr>
          <w:rFonts w:ascii="Times New Roman" w:hAnsi="Times New Roman" w:cs="Times New Roman"/>
          <w:sz w:val="24"/>
        </w:rPr>
        <w:t>contextindependent</w:t>
      </w:r>
      <w:proofErr w:type="spellEnd"/>
      <w:r w:rsidRPr="00A24DA8">
        <w:rPr>
          <w:rFonts w:ascii="Times New Roman" w:hAnsi="Times New Roman" w:cs="Times New Roman"/>
          <w:sz w:val="24"/>
        </w:rPr>
        <w:t xml:space="preserve"> underlying trait of the</w:t>
      </w:r>
      <w:r w:rsidRPr="00A24DA8">
        <w:rPr>
          <w:rFonts w:ascii="Times New Roman" w:hAnsi="Times New Roman" w:cs="Times New Roman"/>
          <w:spacing w:val="1"/>
          <w:sz w:val="24"/>
        </w:rPr>
        <w:t xml:space="preserve"> </w:t>
      </w:r>
      <w:r w:rsidRPr="00A24DA8">
        <w:rPr>
          <w:rFonts w:ascii="Times New Roman" w:hAnsi="Times New Roman" w:cs="Times New Roman"/>
          <w:sz w:val="24"/>
        </w:rPr>
        <w:t>individual (</w:t>
      </w:r>
      <w:proofErr w:type="spellStart"/>
      <w:r w:rsidRPr="00A24DA8">
        <w:rPr>
          <w:rFonts w:ascii="Times New Roman" w:hAnsi="Times New Roman" w:cs="Times New Roman"/>
          <w:sz w:val="24"/>
        </w:rPr>
        <w:t>Hammack</w:t>
      </w:r>
      <w:proofErr w:type="spellEnd"/>
      <w:r w:rsidRPr="00A24DA8">
        <w:rPr>
          <w:rFonts w:ascii="Times New Roman" w:hAnsi="Times New Roman" w:cs="Times New Roman"/>
          <w:sz w:val="24"/>
        </w:rPr>
        <w:t xml:space="preserve">, 2005). </w:t>
      </w:r>
      <w:proofErr w:type="spellStart"/>
      <w:r w:rsidRPr="00A24DA8">
        <w:rPr>
          <w:rFonts w:ascii="Times New Roman" w:hAnsi="Times New Roman" w:cs="Times New Roman"/>
          <w:sz w:val="24"/>
        </w:rPr>
        <w:t>Brandhorst</w:t>
      </w:r>
      <w:proofErr w:type="spellEnd"/>
      <w:r w:rsidRPr="00A24DA8">
        <w:rPr>
          <w:rFonts w:ascii="Times New Roman" w:hAnsi="Times New Roman" w:cs="Times New Roman"/>
          <w:sz w:val="24"/>
        </w:rPr>
        <w:t xml:space="preserve"> et al (2012) assume that the role of</w:t>
      </w:r>
      <w:r w:rsidRPr="00A24DA8">
        <w:rPr>
          <w:rFonts w:ascii="Times New Roman" w:hAnsi="Times New Roman" w:cs="Times New Roman"/>
          <w:spacing w:val="1"/>
          <w:sz w:val="24"/>
        </w:rPr>
        <w:t xml:space="preserve"> </w:t>
      </w:r>
      <w:r w:rsidRPr="00A24DA8">
        <w:rPr>
          <w:rFonts w:ascii="Times New Roman" w:hAnsi="Times New Roman" w:cs="Times New Roman"/>
          <w:sz w:val="24"/>
        </w:rPr>
        <w:t>biology</w:t>
      </w:r>
      <w:r w:rsidRPr="00A24DA8">
        <w:rPr>
          <w:rFonts w:ascii="Times New Roman" w:hAnsi="Times New Roman" w:cs="Times New Roman"/>
          <w:spacing w:val="-1"/>
          <w:sz w:val="24"/>
        </w:rPr>
        <w:t xml:space="preserve"> </w:t>
      </w:r>
      <w:r w:rsidRPr="00A24DA8">
        <w:rPr>
          <w:rFonts w:ascii="Times New Roman" w:hAnsi="Times New Roman" w:cs="Times New Roman"/>
          <w:sz w:val="24"/>
        </w:rPr>
        <w:t>is</w:t>
      </w:r>
      <w:r w:rsidRPr="00A24DA8">
        <w:rPr>
          <w:rFonts w:ascii="Times New Roman" w:hAnsi="Times New Roman" w:cs="Times New Roman"/>
          <w:spacing w:val="-1"/>
          <w:sz w:val="24"/>
        </w:rPr>
        <w:t xml:space="preserve"> </w:t>
      </w:r>
      <w:r w:rsidRPr="00A24DA8">
        <w:rPr>
          <w:rFonts w:ascii="Times New Roman" w:hAnsi="Times New Roman" w:cs="Times New Roman"/>
          <w:sz w:val="24"/>
        </w:rPr>
        <w:t>mainly</w:t>
      </w:r>
      <w:r w:rsidRPr="00A24DA8">
        <w:rPr>
          <w:rFonts w:ascii="Times New Roman" w:hAnsi="Times New Roman" w:cs="Times New Roman"/>
          <w:spacing w:val="-1"/>
          <w:sz w:val="24"/>
        </w:rPr>
        <w:t xml:space="preserve"> </w:t>
      </w:r>
      <w:r w:rsidRPr="00A24DA8">
        <w:rPr>
          <w:rFonts w:ascii="Times New Roman" w:hAnsi="Times New Roman" w:cs="Times New Roman"/>
          <w:sz w:val="24"/>
        </w:rPr>
        <w:t>limited</w:t>
      </w:r>
      <w:r w:rsidRPr="00A24DA8">
        <w:rPr>
          <w:rFonts w:ascii="Times New Roman" w:hAnsi="Times New Roman" w:cs="Times New Roman"/>
          <w:spacing w:val="-1"/>
          <w:sz w:val="24"/>
        </w:rPr>
        <w:t xml:space="preserve"> </w:t>
      </w:r>
      <w:r w:rsidRPr="00A24DA8">
        <w:rPr>
          <w:rFonts w:ascii="Times New Roman" w:hAnsi="Times New Roman" w:cs="Times New Roman"/>
          <w:sz w:val="24"/>
        </w:rPr>
        <w:t>to</w:t>
      </w:r>
      <w:r w:rsidRPr="00A24DA8">
        <w:rPr>
          <w:rFonts w:ascii="Times New Roman" w:hAnsi="Times New Roman" w:cs="Times New Roman"/>
          <w:spacing w:val="-1"/>
          <w:sz w:val="24"/>
        </w:rPr>
        <w:t xml:space="preserve"> </w:t>
      </w:r>
      <w:r w:rsidRPr="00A24DA8">
        <w:rPr>
          <w:rFonts w:ascii="Times New Roman" w:hAnsi="Times New Roman" w:cs="Times New Roman"/>
          <w:sz w:val="24"/>
        </w:rPr>
        <w:t>providing</w:t>
      </w:r>
      <w:r w:rsidRPr="00A24DA8">
        <w:rPr>
          <w:rFonts w:ascii="Times New Roman" w:hAnsi="Times New Roman" w:cs="Times New Roman"/>
          <w:spacing w:val="-1"/>
          <w:sz w:val="24"/>
        </w:rPr>
        <w:t xml:space="preserve"> </w:t>
      </w:r>
      <w:r w:rsidRPr="00A24DA8">
        <w:rPr>
          <w:rFonts w:ascii="Times New Roman" w:hAnsi="Times New Roman" w:cs="Times New Roman"/>
          <w:sz w:val="24"/>
        </w:rPr>
        <w:t>potentialities</w:t>
      </w:r>
      <w:r w:rsidRPr="00A24DA8">
        <w:rPr>
          <w:rFonts w:ascii="Times New Roman" w:hAnsi="Times New Roman" w:cs="Times New Roman"/>
          <w:spacing w:val="-1"/>
          <w:sz w:val="24"/>
        </w:rPr>
        <w:t xml:space="preserve"> </w:t>
      </w:r>
      <w:r w:rsidRPr="00A24DA8">
        <w:rPr>
          <w:rFonts w:ascii="Times New Roman" w:hAnsi="Times New Roman" w:cs="Times New Roman"/>
          <w:sz w:val="24"/>
        </w:rPr>
        <w:t>and</w:t>
      </w:r>
      <w:r w:rsidRPr="00A24DA8">
        <w:rPr>
          <w:rFonts w:ascii="Times New Roman" w:hAnsi="Times New Roman" w:cs="Times New Roman"/>
          <w:spacing w:val="-1"/>
          <w:sz w:val="24"/>
        </w:rPr>
        <w:t xml:space="preserve"> </w:t>
      </w:r>
      <w:r w:rsidRPr="00A24DA8">
        <w:rPr>
          <w:rFonts w:ascii="Times New Roman" w:hAnsi="Times New Roman" w:cs="Times New Roman"/>
          <w:sz w:val="24"/>
        </w:rPr>
        <w:t>setting</w:t>
      </w:r>
      <w:r w:rsidRPr="00A24DA8">
        <w:rPr>
          <w:rFonts w:ascii="Times New Roman" w:hAnsi="Times New Roman" w:cs="Times New Roman"/>
          <w:spacing w:val="-1"/>
          <w:sz w:val="24"/>
        </w:rPr>
        <w:t xml:space="preserve"> </w:t>
      </w:r>
      <w:r w:rsidRPr="00A24DA8">
        <w:rPr>
          <w:rFonts w:ascii="Times New Roman" w:hAnsi="Times New Roman" w:cs="Times New Roman"/>
          <w:sz w:val="24"/>
        </w:rPr>
        <w:t>limits.</w:t>
      </w:r>
    </w:p>
    <w:p w:rsidR="00A24DA8" w:rsidRPr="00A24DA8" w:rsidRDefault="00A24DA8" w:rsidP="003051CC">
      <w:pPr>
        <w:spacing w:line="360" w:lineRule="auto"/>
        <w:jc w:val="both"/>
        <w:rPr>
          <w:rFonts w:ascii="Times New Roman" w:hAnsi="Times New Roman" w:cs="Times New Roman"/>
          <w:bCs/>
          <w:sz w:val="24"/>
          <w:szCs w:val="24"/>
        </w:rPr>
      </w:pPr>
      <w:r w:rsidRPr="00A24DA8">
        <w:rPr>
          <w:rFonts w:ascii="Times New Roman" w:hAnsi="Times New Roman" w:cs="Times New Roman"/>
          <w:bCs/>
          <w:sz w:val="24"/>
          <w:szCs w:val="24"/>
        </w:rPr>
        <w:t>The brain also undergoes substantial development during adolescence, particularly in areas associated with decision-making, impulse control, and risk assessment. The prefrontal cortex, which governs rational thinking and self-regulation, develops more slowly compared to the amygdala, the brain's center for emotions and impulses. This mismatch in development can lead to increased curiosity and risk-taking behaviors, including exploring sexual content online, without fully understanding the consequences (Casey, Jones, &amp; Hare, 2008). Adolescents' exposure to online platforms during this stage can significantly impact their perceptions of sexual norms and practices.</w:t>
      </w:r>
    </w:p>
    <w:p w:rsidR="00A24DA8" w:rsidRPr="00A24DA8" w:rsidRDefault="00A24DA8" w:rsidP="003051CC">
      <w:pPr>
        <w:spacing w:line="360" w:lineRule="auto"/>
        <w:jc w:val="both"/>
        <w:rPr>
          <w:rFonts w:ascii="Times New Roman" w:hAnsi="Times New Roman" w:cs="Times New Roman"/>
          <w:bCs/>
          <w:sz w:val="24"/>
          <w:szCs w:val="24"/>
        </w:rPr>
      </w:pPr>
      <w:r w:rsidRPr="00A24DA8">
        <w:rPr>
          <w:rFonts w:ascii="Times New Roman" w:hAnsi="Times New Roman" w:cs="Times New Roman"/>
          <w:bCs/>
          <w:sz w:val="24"/>
          <w:szCs w:val="24"/>
        </w:rPr>
        <w:t>Furthermore, biological changes often interact with environmental and social factors to shape adolescents’ sexual behavior and health outcomes. For instance, exposure to sexually explicit content on social networking sites can influence adolescents’ attitudes and behaviors, potentially leading to early sexual experimentation. The interplay of hormonal surges and peer dynamics underscores the importance of providing adolescents with accurate sexual education to counterbalance the potential negative effects of unsupervised online exploration (Steinberg, 2011).</w:t>
      </w:r>
    </w:p>
    <w:p w:rsidR="005F0ADD" w:rsidRPr="005F0ADD" w:rsidRDefault="00A24DA8" w:rsidP="003051CC">
      <w:pPr>
        <w:spacing w:line="360" w:lineRule="auto"/>
        <w:jc w:val="both"/>
        <w:rPr>
          <w:rFonts w:ascii="Times New Roman" w:hAnsi="Times New Roman" w:cs="Times New Roman"/>
          <w:bCs/>
          <w:sz w:val="24"/>
          <w:szCs w:val="24"/>
        </w:rPr>
      </w:pPr>
      <w:r w:rsidRPr="00A24DA8">
        <w:rPr>
          <w:rFonts w:ascii="Times New Roman" w:hAnsi="Times New Roman" w:cs="Times New Roman"/>
          <w:bCs/>
          <w:sz w:val="24"/>
          <w:szCs w:val="24"/>
        </w:rPr>
        <w:t xml:space="preserve">Adolescence is marked by significant biological changes, most notably puberty, which initiates the physical and sexual maturation process. This period involves the development of primary and secondary sexual characteristics, such as the maturation of reproductive organs, the onset of </w:t>
      </w:r>
      <w:r w:rsidRPr="00A24DA8">
        <w:rPr>
          <w:rFonts w:ascii="Times New Roman" w:hAnsi="Times New Roman" w:cs="Times New Roman"/>
          <w:bCs/>
          <w:sz w:val="24"/>
          <w:szCs w:val="24"/>
        </w:rPr>
        <w:lastRenderedPageBreak/>
        <w:t>menstruation in females, and increased testosterone production leading to voice deepening and muscle growth in males. Hormonal changes, particularly the rise in estrogen and testosterone levels, influence not only physical development but also emotional and sexual behavior (Tanner, 1962). These changes heighten adolescents' awareness of their bodies and sexuality, often leading them to seek information about sexual health and relationships from various sources, including social networking sites.</w:t>
      </w:r>
    </w:p>
    <w:p w:rsidR="00170BE5" w:rsidRPr="00170BE5" w:rsidRDefault="00170BE5" w:rsidP="003051CC">
      <w:pPr>
        <w:pStyle w:val="Heading1"/>
        <w:spacing w:line="360" w:lineRule="auto"/>
        <w:jc w:val="both"/>
      </w:pPr>
      <w:bookmarkStart w:id="35" w:name="_Toc203351962"/>
      <w:r>
        <w:t>2.1.6</w:t>
      </w:r>
      <w:r>
        <w:tab/>
      </w:r>
      <w:r w:rsidRPr="00170BE5">
        <w:t>SEXUAL KNOWLEDGE, ATTITUDES AND BEHAVIORS OF THE YOUTH</w:t>
      </w:r>
      <w:bookmarkEnd w:id="35"/>
    </w:p>
    <w:p w:rsidR="00170BE5" w:rsidRPr="00170BE5" w:rsidRDefault="00170BE5" w:rsidP="003051CC">
      <w:pPr>
        <w:pStyle w:val="BodyText"/>
        <w:tabs>
          <w:tab w:val="left" w:pos="9360"/>
        </w:tabs>
        <w:spacing w:line="360" w:lineRule="auto"/>
        <w:ind w:firstLine="720"/>
        <w:jc w:val="both"/>
        <w:rPr>
          <w:rFonts w:ascii="Times New Roman" w:hAnsi="Times New Roman" w:cs="Times New Roman"/>
          <w:sz w:val="24"/>
          <w:szCs w:val="24"/>
        </w:rPr>
      </w:pPr>
      <w:r w:rsidRPr="00170BE5">
        <w:rPr>
          <w:rFonts w:ascii="Times New Roman" w:hAnsi="Times New Roman" w:cs="Times New Roman"/>
          <w:sz w:val="24"/>
          <w:szCs w:val="24"/>
        </w:rPr>
        <w:t>Review of literature in developed and developing societies reveal high</w:t>
      </w:r>
      <w:r w:rsidRPr="00170BE5">
        <w:rPr>
          <w:rFonts w:ascii="Times New Roman" w:hAnsi="Times New Roman" w:cs="Times New Roman"/>
          <w:spacing w:val="-62"/>
          <w:sz w:val="24"/>
          <w:szCs w:val="24"/>
        </w:rPr>
        <w:t xml:space="preserve"> </w:t>
      </w:r>
      <w:r w:rsidRPr="00170BE5">
        <w:rPr>
          <w:rFonts w:ascii="Times New Roman" w:hAnsi="Times New Roman" w:cs="Times New Roman"/>
          <w:sz w:val="24"/>
          <w:szCs w:val="24"/>
        </w:rPr>
        <w:t>levels of sexual activity among the young people. These studies have showed</w:t>
      </w:r>
      <w:r w:rsidRPr="00170BE5">
        <w:rPr>
          <w:rFonts w:ascii="Times New Roman" w:hAnsi="Times New Roman" w:cs="Times New Roman"/>
          <w:spacing w:val="-62"/>
          <w:sz w:val="24"/>
          <w:szCs w:val="24"/>
        </w:rPr>
        <w:t xml:space="preserve"> </w:t>
      </w:r>
      <w:r w:rsidRPr="00170BE5">
        <w:rPr>
          <w:rFonts w:ascii="Times New Roman" w:hAnsi="Times New Roman" w:cs="Times New Roman"/>
          <w:sz w:val="24"/>
          <w:szCs w:val="24"/>
        </w:rPr>
        <w:t>the majority of young people are either currently sexually active or have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previously had sex by the time they reach early adulthood (</w:t>
      </w:r>
      <w:proofErr w:type="spellStart"/>
      <w:r w:rsidRPr="00170BE5">
        <w:rPr>
          <w:rFonts w:ascii="Times New Roman" w:hAnsi="Times New Roman" w:cs="Times New Roman"/>
          <w:sz w:val="24"/>
          <w:szCs w:val="24"/>
        </w:rPr>
        <w:t>Shovellera</w:t>
      </w:r>
      <w:proofErr w:type="spellEnd"/>
      <w:r w:rsidRPr="00170BE5">
        <w:rPr>
          <w:rFonts w:ascii="Times New Roman" w:hAnsi="Times New Roman" w:cs="Times New Roman"/>
          <w:sz w:val="24"/>
          <w:szCs w:val="24"/>
        </w:rPr>
        <w:t xml:space="preserve"> et 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 xml:space="preserve">2004; </w:t>
      </w:r>
      <w:proofErr w:type="spellStart"/>
      <w:r w:rsidRPr="00170BE5">
        <w:rPr>
          <w:rFonts w:ascii="Times New Roman" w:hAnsi="Times New Roman" w:cs="Times New Roman"/>
          <w:sz w:val="24"/>
          <w:szCs w:val="24"/>
        </w:rPr>
        <w:t>Kamaara</w:t>
      </w:r>
      <w:proofErr w:type="spellEnd"/>
      <w:r w:rsidRPr="00170BE5">
        <w:rPr>
          <w:rFonts w:ascii="Times New Roman" w:hAnsi="Times New Roman" w:cs="Times New Roman"/>
          <w:sz w:val="24"/>
          <w:szCs w:val="24"/>
        </w:rPr>
        <w:t xml:space="preserve">, 2005; Tang et al, 2011). </w:t>
      </w:r>
      <w:proofErr w:type="spellStart"/>
      <w:r w:rsidRPr="00170BE5">
        <w:rPr>
          <w:rFonts w:ascii="Times New Roman" w:hAnsi="Times New Roman" w:cs="Times New Roman"/>
          <w:sz w:val="24"/>
          <w:szCs w:val="24"/>
        </w:rPr>
        <w:t>Kabiru</w:t>
      </w:r>
      <w:proofErr w:type="spellEnd"/>
      <w:r w:rsidRPr="00170BE5">
        <w:rPr>
          <w:rFonts w:ascii="Times New Roman" w:hAnsi="Times New Roman" w:cs="Times New Roman"/>
          <w:sz w:val="24"/>
          <w:szCs w:val="24"/>
        </w:rPr>
        <w:t xml:space="preserve"> &amp; </w:t>
      </w:r>
      <w:proofErr w:type="spellStart"/>
      <w:r w:rsidRPr="00170BE5">
        <w:rPr>
          <w:rFonts w:ascii="Times New Roman" w:hAnsi="Times New Roman" w:cs="Times New Roman"/>
          <w:sz w:val="24"/>
          <w:szCs w:val="24"/>
        </w:rPr>
        <w:t>Orpinas</w:t>
      </w:r>
      <w:proofErr w:type="spellEnd"/>
      <w:r w:rsidRPr="00170BE5">
        <w:rPr>
          <w:rFonts w:ascii="Times New Roman" w:hAnsi="Times New Roman" w:cs="Times New Roman"/>
          <w:sz w:val="24"/>
          <w:szCs w:val="24"/>
        </w:rPr>
        <w:t xml:space="preserve"> (2008) observes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that in spite of cultural norms disapproving of premarital sexual intercourse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the prevalence of sexual activity among unmarried youth in Kenya is high.</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Reasons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why young people engage in sexual activities are complex 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diverse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have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been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attributed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to various social contexts and familial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factors. In a study of knowledge, attitudes, and practices among unmarried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Kenyan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youth</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revealed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that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main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reason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why</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participants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engaged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in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romantic relationships (which might or might not involve sex) was attraction,</w:t>
      </w:r>
      <w:r w:rsidRPr="00170BE5">
        <w:rPr>
          <w:rFonts w:ascii="Times New Roman" w:hAnsi="Times New Roman" w:cs="Times New Roman"/>
          <w:spacing w:val="-62"/>
          <w:sz w:val="24"/>
          <w:szCs w:val="24"/>
        </w:rPr>
        <w:t xml:space="preserve"> </w:t>
      </w:r>
      <w:r w:rsidRPr="00170BE5">
        <w:rPr>
          <w:rFonts w:ascii="Times New Roman" w:hAnsi="Times New Roman" w:cs="Times New Roman"/>
          <w:sz w:val="24"/>
          <w:szCs w:val="24"/>
        </w:rPr>
        <w:t>material or monetary, peer pressure, perception of sex as way of behaving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like</w:t>
      </w:r>
      <w:r w:rsidRPr="00170BE5">
        <w:rPr>
          <w:rFonts w:ascii="Times New Roman" w:hAnsi="Times New Roman" w:cs="Times New Roman"/>
          <w:spacing w:val="1"/>
          <w:sz w:val="24"/>
          <w:szCs w:val="24"/>
        </w:rPr>
        <w:t xml:space="preserve"> </w:t>
      </w:r>
      <w:proofErr w:type="spellStart"/>
      <w:r w:rsidRPr="00170BE5">
        <w:rPr>
          <w:rFonts w:ascii="Times New Roman" w:hAnsi="Times New Roman" w:cs="Times New Roman"/>
          <w:sz w:val="24"/>
          <w:szCs w:val="24"/>
        </w:rPr>
        <w:t>grown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ups</w:t>
      </w:r>
      <w:proofErr w:type="spellEnd"/>
      <w:r w:rsidRPr="00170BE5">
        <w:rPr>
          <w:rFonts w:ascii="Times New Roman" w:hAnsi="Times New Roman" w:cs="Times New Roman"/>
          <w:spacing w:val="1"/>
          <w:sz w:val="24"/>
          <w:szCs w:val="24"/>
        </w:rPr>
        <w:t xml:space="preserve"> </w:t>
      </w:r>
      <w:proofErr w:type="spellStart"/>
      <w:r w:rsidRPr="00170BE5">
        <w:rPr>
          <w:rFonts w:ascii="Times New Roman" w:hAnsi="Times New Roman" w:cs="Times New Roman"/>
          <w:sz w:val="24"/>
          <w:szCs w:val="24"/>
        </w:rPr>
        <w:t>etc</w:t>
      </w:r>
      <w:proofErr w:type="spellEnd"/>
      <w:r w:rsidRPr="00170BE5">
        <w:rPr>
          <w:rFonts w:ascii="Times New Roman" w:hAnsi="Times New Roman" w:cs="Times New Roman"/>
          <w:sz w:val="24"/>
          <w:szCs w:val="24"/>
        </w:rPr>
        <w:t>(</w:t>
      </w:r>
      <w:proofErr w:type="spellStart"/>
      <w:r w:rsidRPr="00170BE5">
        <w:rPr>
          <w:rFonts w:ascii="Times New Roman" w:hAnsi="Times New Roman" w:cs="Times New Roman"/>
          <w:sz w:val="24"/>
          <w:szCs w:val="24"/>
        </w:rPr>
        <w:t>Ajayi</w:t>
      </w:r>
      <w:proofErr w:type="spellEnd"/>
      <w:r w:rsidRPr="00170BE5">
        <w:rPr>
          <w:rFonts w:ascii="Times New Roman" w:hAnsi="Times New Roman" w:cs="Times New Roman"/>
          <w:sz w:val="24"/>
          <w:szCs w:val="24"/>
        </w:rPr>
        <w: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1991).</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Among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the</w:t>
      </w:r>
      <w:r w:rsidRPr="00170BE5">
        <w:rPr>
          <w:rFonts w:ascii="Times New Roman" w:hAnsi="Times New Roman" w:cs="Times New Roman"/>
          <w:spacing w:val="1"/>
          <w:sz w:val="24"/>
          <w:szCs w:val="24"/>
        </w:rPr>
        <w:t xml:space="preserve"> </w:t>
      </w:r>
      <w:proofErr w:type="spellStart"/>
      <w:r w:rsidRPr="00170BE5">
        <w:rPr>
          <w:rFonts w:ascii="Times New Roman" w:hAnsi="Times New Roman" w:cs="Times New Roman"/>
          <w:sz w:val="24"/>
          <w:szCs w:val="24"/>
        </w:rPr>
        <w:t>Luhya</w:t>
      </w:r>
      <w:proofErr w:type="spellEnd"/>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girls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weaker</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socioeconomic has been identified to stimulate transactional sex (</w:t>
      </w:r>
      <w:proofErr w:type="spellStart"/>
      <w:r w:rsidRPr="00170BE5">
        <w:rPr>
          <w:rFonts w:ascii="Times New Roman" w:hAnsi="Times New Roman" w:cs="Times New Roman"/>
          <w:sz w:val="24"/>
          <w:szCs w:val="24"/>
        </w:rPr>
        <w:t>Njue</w:t>
      </w:r>
      <w:proofErr w:type="spellEnd"/>
      <w:r w:rsidRPr="00170BE5">
        <w:rPr>
          <w:rFonts w:ascii="Times New Roman" w:hAnsi="Times New Roman" w:cs="Times New Roman"/>
          <w:sz w:val="24"/>
          <w:szCs w:val="24"/>
        </w:rPr>
        <w:t xml:space="preserve"> et 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2011)</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Researchers have found out that young people’s premarital sexual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encounters are unplanned, infrequent and sporadic (</w:t>
      </w:r>
      <w:proofErr w:type="spellStart"/>
      <w:r w:rsidRPr="00170BE5">
        <w:rPr>
          <w:rFonts w:ascii="Times New Roman" w:hAnsi="Times New Roman" w:cs="Times New Roman"/>
          <w:sz w:val="24"/>
          <w:szCs w:val="24"/>
        </w:rPr>
        <w:t>Oindo</w:t>
      </w:r>
      <w:proofErr w:type="spellEnd"/>
      <w:r w:rsidRPr="00170BE5">
        <w:rPr>
          <w:rFonts w:ascii="Times New Roman" w:hAnsi="Times New Roman" w:cs="Times New Roman"/>
          <w:sz w:val="24"/>
          <w:szCs w:val="24"/>
        </w:rPr>
        <w:t>, 2002). In Kenya,</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studies on adolescent sexual behavior show that young people’s premarital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sexual encounters are generally unplanned, infrequent and sporadic (</w:t>
      </w:r>
      <w:proofErr w:type="spellStart"/>
      <w:r w:rsidRPr="00170BE5">
        <w:rPr>
          <w:rFonts w:ascii="Times New Roman" w:hAnsi="Times New Roman" w:cs="Times New Roman"/>
          <w:sz w:val="24"/>
          <w:szCs w:val="24"/>
        </w:rPr>
        <w:t>Ouma</w:t>
      </w:r>
      <w:proofErr w:type="spellEnd"/>
      <w:r w:rsidRPr="00170BE5">
        <w:rPr>
          <w:rFonts w:ascii="Times New Roman" w:hAnsi="Times New Roman" w:cs="Times New Roman"/>
          <w:sz w:val="24"/>
          <w:szCs w:val="24"/>
        </w:rPr>
        <w:t xml:space="preserve"> &amp;</w:t>
      </w:r>
      <w:r w:rsidRPr="00170BE5">
        <w:rPr>
          <w:rFonts w:ascii="Times New Roman" w:hAnsi="Times New Roman" w:cs="Times New Roman"/>
          <w:spacing w:val="-62"/>
          <w:sz w:val="24"/>
          <w:szCs w:val="24"/>
        </w:rPr>
        <w:t xml:space="preserve"> </w:t>
      </w:r>
      <w:proofErr w:type="spellStart"/>
      <w:r w:rsidRPr="00170BE5">
        <w:rPr>
          <w:rFonts w:ascii="Times New Roman" w:hAnsi="Times New Roman" w:cs="Times New Roman"/>
          <w:sz w:val="24"/>
          <w:szCs w:val="24"/>
        </w:rPr>
        <w:t>Kwaak</w:t>
      </w:r>
      <w:proofErr w:type="spellEnd"/>
      <w:r w:rsidRPr="00170BE5">
        <w:rPr>
          <w:rFonts w:ascii="Times New Roman" w:hAnsi="Times New Roman" w:cs="Times New Roman"/>
          <w:sz w:val="24"/>
          <w:szCs w:val="24"/>
        </w:rPr>
        <w: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2009).</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Early</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sexual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debut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exposes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youth</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people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to</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unwanted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 xml:space="preserve">pregnancy and sexually transmitted </w:t>
      </w:r>
      <w:proofErr w:type="gramStart"/>
      <w:r w:rsidRPr="00170BE5">
        <w:rPr>
          <w:rFonts w:ascii="Times New Roman" w:hAnsi="Times New Roman" w:cs="Times New Roman"/>
          <w:sz w:val="24"/>
          <w:szCs w:val="24"/>
        </w:rPr>
        <w:t>infections(</w:t>
      </w:r>
      <w:proofErr w:type="gramEnd"/>
      <w:r w:rsidRPr="00170BE5">
        <w:rPr>
          <w:rFonts w:ascii="Times New Roman" w:hAnsi="Times New Roman" w:cs="Times New Roman"/>
          <w:sz w:val="24"/>
          <w:szCs w:val="24"/>
        </w:rPr>
        <w:t xml:space="preserve">Tang et al, 2011; </w:t>
      </w:r>
      <w:proofErr w:type="spellStart"/>
      <w:r w:rsidRPr="00170BE5">
        <w:rPr>
          <w:rFonts w:ascii="Times New Roman" w:hAnsi="Times New Roman" w:cs="Times New Roman"/>
          <w:sz w:val="24"/>
          <w:szCs w:val="24"/>
        </w:rPr>
        <w:t>Fatusi</w:t>
      </w:r>
      <w:proofErr w:type="spellEnd"/>
      <w:r w:rsidRPr="00170BE5">
        <w:rPr>
          <w:rFonts w:ascii="Times New Roman" w:hAnsi="Times New Roman" w:cs="Times New Roman"/>
          <w:sz w:val="24"/>
          <w:szCs w:val="24"/>
        </w:rPr>
        <w:t xml:space="preserve"> &amp;</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Blum,</w:t>
      </w:r>
      <w:r w:rsidRPr="00170BE5">
        <w:rPr>
          <w:rFonts w:ascii="Times New Roman" w:hAnsi="Times New Roman" w:cs="Times New Roman"/>
          <w:spacing w:val="28"/>
          <w:sz w:val="24"/>
          <w:szCs w:val="24"/>
        </w:rPr>
        <w:t xml:space="preserve"> </w:t>
      </w:r>
      <w:r w:rsidRPr="00170BE5">
        <w:rPr>
          <w:rFonts w:ascii="Times New Roman" w:hAnsi="Times New Roman" w:cs="Times New Roman"/>
          <w:sz w:val="24"/>
          <w:szCs w:val="24"/>
        </w:rPr>
        <w:t>2008;</w:t>
      </w:r>
      <w:r w:rsidRPr="00170BE5">
        <w:rPr>
          <w:rFonts w:ascii="Times New Roman" w:hAnsi="Times New Roman" w:cs="Times New Roman"/>
          <w:spacing w:val="28"/>
          <w:sz w:val="24"/>
          <w:szCs w:val="24"/>
        </w:rPr>
        <w:t xml:space="preserve"> </w:t>
      </w:r>
      <w:r w:rsidRPr="00170BE5">
        <w:rPr>
          <w:rFonts w:ascii="Times New Roman" w:hAnsi="Times New Roman" w:cs="Times New Roman"/>
          <w:sz w:val="24"/>
          <w:szCs w:val="24"/>
        </w:rPr>
        <w:t>Kumar</w:t>
      </w:r>
      <w:r w:rsidRPr="00170BE5">
        <w:rPr>
          <w:rFonts w:ascii="Times New Roman" w:hAnsi="Times New Roman" w:cs="Times New Roman"/>
          <w:spacing w:val="28"/>
          <w:sz w:val="24"/>
          <w:szCs w:val="24"/>
        </w:rPr>
        <w:t xml:space="preserve"> </w:t>
      </w:r>
      <w:r w:rsidRPr="00170BE5">
        <w:rPr>
          <w:rFonts w:ascii="Times New Roman" w:hAnsi="Times New Roman" w:cs="Times New Roman"/>
          <w:sz w:val="24"/>
          <w:szCs w:val="24"/>
        </w:rPr>
        <w:t>&amp;</w:t>
      </w:r>
      <w:r w:rsidRPr="00170BE5">
        <w:rPr>
          <w:rFonts w:ascii="Times New Roman" w:hAnsi="Times New Roman" w:cs="Times New Roman"/>
          <w:spacing w:val="28"/>
          <w:sz w:val="24"/>
          <w:szCs w:val="24"/>
        </w:rPr>
        <w:t xml:space="preserve"> </w:t>
      </w:r>
      <w:r w:rsidRPr="00170BE5">
        <w:rPr>
          <w:rFonts w:ascii="Times New Roman" w:hAnsi="Times New Roman" w:cs="Times New Roman"/>
          <w:sz w:val="24"/>
          <w:szCs w:val="24"/>
        </w:rPr>
        <w:t>Tiwari,</w:t>
      </w:r>
      <w:r w:rsidRPr="00170BE5">
        <w:rPr>
          <w:rFonts w:ascii="Times New Roman" w:hAnsi="Times New Roman" w:cs="Times New Roman"/>
          <w:spacing w:val="13"/>
          <w:sz w:val="24"/>
          <w:szCs w:val="24"/>
        </w:rPr>
        <w:t xml:space="preserve"> </w:t>
      </w:r>
      <w:r w:rsidRPr="00170BE5">
        <w:rPr>
          <w:rFonts w:ascii="Times New Roman" w:hAnsi="Times New Roman" w:cs="Times New Roman"/>
          <w:sz w:val="24"/>
          <w:szCs w:val="24"/>
        </w:rPr>
        <w:t>2003;</w:t>
      </w:r>
      <w:r w:rsidRPr="00170BE5">
        <w:rPr>
          <w:rFonts w:ascii="Times New Roman" w:hAnsi="Times New Roman" w:cs="Times New Roman"/>
          <w:spacing w:val="13"/>
          <w:sz w:val="24"/>
          <w:szCs w:val="24"/>
        </w:rPr>
        <w:t xml:space="preserve"> </w:t>
      </w:r>
      <w:r w:rsidRPr="00170BE5">
        <w:rPr>
          <w:rFonts w:ascii="Times New Roman" w:hAnsi="Times New Roman" w:cs="Times New Roman"/>
          <w:sz w:val="24"/>
          <w:szCs w:val="24"/>
        </w:rPr>
        <w:t>Steen,</w:t>
      </w:r>
      <w:r w:rsidRPr="00170BE5">
        <w:rPr>
          <w:rFonts w:ascii="Times New Roman" w:hAnsi="Times New Roman" w:cs="Times New Roman"/>
          <w:spacing w:val="13"/>
          <w:sz w:val="24"/>
          <w:szCs w:val="24"/>
        </w:rPr>
        <w:t xml:space="preserve"> </w:t>
      </w:r>
      <w:r w:rsidRPr="00170BE5">
        <w:rPr>
          <w:rFonts w:ascii="Times New Roman" w:hAnsi="Times New Roman" w:cs="Times New Roman"/>
          <w:sz w:val="24"/>
          <w:szCs w:val="24"/>
        </w:rPr>
        <w:t>2012;</w:t>
      </w:r>
      <w:r w:rsidRPr="00170BE5">
        <w:rPr>
          <w:rFonts w:ascii="Times New Roman" w:hAnsi="Times New Roman" w:cs="Times New Roman"/>
          <w:spacing w:val="13"/>
          <w:sz w:val="24"/>
          <w:szCs w:val="24"/>
        </w:rPr>
        <w:t xml:space="preserve"> </w:t>
      </w:r>
      <w:proofErr w:type="spellStart"/>
      <w:r w:rsidRPr="00170BE5">
        <w:rPr>
          <w:rFonts w:ascii="Times New Roman" w:hAnsi="Times New Roman" w:cs="Times New Roman"/>
          <w:sz w:val="24"/>
          <w:szCs w:val="24"/>
        </w:rPr>
        <w:t>Kinaro</w:t>
      </w:r>
      <w:proofErr w:type="spellEnd"/>
      <w:r w:rsidRPr="00170BE5">
        <w:rPr>
          <w:rFonts w:ascii="Times New Roman" w:hAnsi="Times New Roman" w:cs="Times New Roman"/>
          <w:sz w:val="24"/>
          <w:szCs w:val="24"/>
        </w:rPr>
        <w:t>,</w:t>
      </w:r>
      <w:r w:rsidRPr="00170BE5">
        <w:rPr>
          <w:rFonts w:ascii="Times New Roman" w:hAnsi="Times New Roman" w:cs="Times New Roman"/>
          <w:spacing w:val="13"/>
          <w:sz w:val="24"/>
          <w:szCs w:val="24"/>
        </w:rPr>
        <w:t xml:space="preserve"> </w:t>
      </w:r>
      <w:r w:rsidRPr="00170BE5">
        <w:rPr>
          <w:rFonts w:ascii="Times New Roman" w:hAnsi="Times New Roman" w:cs="Times New Roman"/>
          <w:sz w:val="24"/>
          <w:szCs w:val="24"/>
        </w:rPr>
        <w:t>2013;</w:t>
      </w:r>
      <w:r w:rsidRPr="00170BE5">
        <w:rPr>
          <w:rFonts w:ascii="Times New Roman" w:hAnsi="Times New Roman" w:cs="Times New Roman"/>
          <w:spacing w:val="13"/>
          <w:sz w:val="24"/>
          <w:szCs w:val="24"/>
        </w:rPr>
        <w:t xml:space="preserve"> </w:t>
      </w:r>
      <w:proofErr w:type="spellStart"/>
      <w:r w:rsidRPr="00170BE5">
        <w:rPr>
          <w:rFonts w:ascii="Times New Roman" w:hAnsi="Times New Roman" w:cs="Times New Roman"/>
          <w:sz w:val="24"/>
          <w:szCs w:val="24"/>
        </w:rPr>
        <w:t>Ikamari</w:t>
      </w:r>
      <w:proofErr w:type="spellEnd"/>
      <w:r w:rsidRPr="00170BE5">
        <w:rPr>
          <w:rFonts w:ascii="Times New Roman" w:hAnsi="Times New Roman" w:cs="Times New Roman"/>
          <w:spacing w:val="14"/>
          <w:sz w:val="24"/>
          <w:szCs w:val="24"/>
        </w:rPr>
        <w:t xml:space="preserve"> </w:t>
      </w:r>
      <w:r w:rsidRPr="00170BE5">
        <w:rPr>
          <w:rFonts w:ascii="Times New Roman" w:hAnsi="Times New Roman" w:cs="Times New Roman"/>
          <w:sz w:val="24"/>
          <w:szCs w:val="24"/>
        </w:rPr>
        <w:t xml:space="preserve">&amp; </w:t>
      </w:r>
      <w:proofErr w:type="spellStart"/>
      <w:r w:rsidRPr="00170BE5">
        <w:rPr>
          <w:rFonts w:ascii="Times New Roman" w:hAnsi="Times New Roman" w:cs="Times New Roman"/>
          <w:sz w:val="24"/>
          <w:szCs w:val="24"/>
        </w:rPr>
        <w:t>Towett</w:t>
      </w:r>
      <w:proofErr w:type="spellEnd"/>
      <w:r w:rsidRPr="00170BE5">
        <w:rPr>
          <w:rFonts w:ascii="Times New Roman" w:hAnsi="Times New Roman" w:cs="Times New Roman"/>
          <w:sz w:val="24"/>
          <w:szCs w:val="24"/>
        </w:rPr>
        <w:t>, 2007). This especially because at this stage of life young people lack</w:t>
      </w:r>
      <w:r w:rsidRPr="00170BE5">
        <w:rPr>
          <w:rFonts w:ascii="Times New Roman" w:hAnsi="Times New Roman" w:cs="Times New Roman"/>
          <w:spacing w:val="-62"/>
          <w:sz w:val="24"/>
          <w:szCs w:val="24"/>
        </w:rPr>
        <w:t xml:space="preserve"> </w:t>
      </w:r>
      <w:r w:rsidRPr="00170BE5">
        <w:rPr>
          <w:rFonts w:ascii="Times New Roman" w:hAnsi="Times New Roman" w:cs="Times New Roman"/>
          <w:sz w:val="24"/>
          <w:szCs w:val="24"/>
        </w:rPr>
        <w:t>the knowledge of how to prevent STIs including HIV/AIDs and are unable to</w:t>
      </w:r>
      <w:r w:rsidRPr="00170BE5">
        <w:rPr>
          <w:rFonts w:ascii="Times New Roman" w:hAnsi="Times New Roman" w:cs="Times New Roman"/>
          <w:spacing w:val="-62"/>
          <w:sz w:val="24"/>
          <w:szCs w:val="24"/>
        </w:rPr>
        <w:t xml:space="preserve"> </w:t>
      </w:r>
      <w:r w:rsidRPr="00170BE5">
        <w:rPr>
          <w:rFonts w:ascii="Times New Roman" w:hAnsi="Times New Roman" w:cs="Times New Roman"/>
          <w:sz w:val="24"/>
          <w:szCs w:val="24"/>
        </w:rPr>
        <w:t>successfully 20 negotiate for safer sex (</w:t>
      </w:r>
      <w:proofErr w:type="spellStart"/>
      <w:r w:rsidRPr="00170BE5">
        <w:rPr>
          <w:rFonts w:ascii="Times New Roman" w:hAnsi="Times New Roman" w:cs="Times New Roman"/>
          <w:sz w:val="24"/>
          <w:szCs w:val="24"/>
        </w:rPr>
        <w:t>Gakahu</w:t>
      </w:r>
      <w:proofErr w:type="spellEnd"/>
      <w:r w:rsidRPr="00170BE5">
        <w:rPr>
          <w:rFonts w:ascii="Times New Roman" w:hAnsi="Times New Roman" w:cs="Times New Roman"/>
          <w:sz w:val="24"/>
          <w:szCs w:val="24"/>
        </w:rPr>
        <w:t xml:space="preserve"> &amp; </w:t>
      </w:r>
      <w:proofErr w:type="spellStart"/>
      <w:r w:rsidRPr="00170BE5">
        <w:rPr>
          <w:rFonts w:ascii="Times New Roman" w:hAnsi="Times New Roman" w:cs="Times New Roman"/>
          <w:sz w:val="24"/>
          <w:szCs w:val="24"/>
        </w:rPr>
        <w:t>Nyawira</w:t>
      </w:r>
      <w:proofErr w:type="spellEnd"/>
      <w:r w:rsidRPr="00170BE5">
        <w:rPr>
          <w:rFonts w:ascii="Times New Roman" w:hAnsi="Times New Roman" w:cs="Times New Roman"/>
          <w:sz w:val="24"/>
          <w:szCs w:val="24"/>
        </w:rPr>
        <w:t xml:space="preserve"> </w:t>
      </w:r>
      <w:proofErr w:type="spellStart"/>
      <w:r w:rsidRPr="00170BE5">
        <w:rPr>
          <w:rFonts w:ascii="Times New Roman" w:hAnsi="Times New Roman" w:cs="Times New Roman"/>
          <w:sz w:val="24"/>
          <w:szCs w:val="24"/>
        </w:rPr>
        <w:t>Kaguta</w:t>
      </w:r>
      <w:proofErr w:type="spellEnd"/>
      <w:r w:rsidRPr="00170BE5">
        <w:rPr>
          <w:rFonts w:ascii="Times New Roman" w:hAnsi="Times New Roman" w:cs="Times New Roman"/>
          <w:sz w:val="24"/>
          <w:szCs w:val="24"/>
        </w:rPr>
        <w:t xml:space="preserve"> 2011).</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New HIV infections in Kenya have been mostly among young people 15–24</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years of age (</w:t>
      </w:r>
      <w:proofErr w:type="spellStart"/>
      <w:r w:rsidRPr="00170BE5">
        <w:rPr>
          <w:rFonts w:ascii="Times New Roman" w:hAnsi="Times New Roman" w:cs="Times New Roman"/>
          <w:sz w:val="24"/>
          <w:szCs w:val="24"/>
        </w:rPr>
        <w:t>Belita</w:t>
      </w:r>
      <w:proofErr w:type="spellEnd"/>
      <w:r w:rsidRPr="00170BE5">
        <w:rPr>
          <w:rFonts w:ascii="Times New Roman" w:hAnsi="Times New Roman" w:cs="Times New Roman"/>
          <w:sz w:val="24"/>
          <w:szCs w:val="24"/>
        </w:rPr>
        <w:t xml:space="preserve"> et al, 2008). In Kenya young age is associated with high</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risk behaviors. 72.5% of 15-17 year old women engaged in high risk sex</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 xml:space="preserve">compared to </w:t>
      </w:r>
      <w:r w:rsidRPr="00170BE5">
        <w:rPr>
          <w:rFonts w:ascii="Times New Roman" w:hAnsi="Times New Roman" w:cs="Times New Roman"/>
          <w:sz w:val="24"/>
          <w:szCs w:val="24"/>
        </w:rPr>
        <w:lastRenderedPageBreak/>
        <w:t>19% of 23-24 year old women. Similarly, 100% of 15-17 year</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old men engaged in high risk sex compared to 63.6% of 23-24 year old men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 xml:space="preserve">(Youth </w:t>
      </w:r>
      <w:proofErr w:type="spellStart"/>
      <w:r w:rsidRPr="00170BE5">
        <w:rPr>
          <w:rFonts w:ascii="Times New Roman" w:hAnsi="Times New Roman" w:cs="Times New Roman"/>
          <w:sz w:val="24"/>
          <w:szCs w:val="24"/>
        </w:rPr>
        <w:t>Factbook</w:t>
      </w:r>
      <w:proofErr w:type="spellEnd"/>
      <w:r w:rsidRPr="00170BE5">
        <w:rPr>
          <w:rFonts w:ascii="Times New Roman" w:hAnsi="Times New Roman" w:cs="Times New Roman"/>
          <w:sz w:val="24"/>
          <w:szCs w:val="24"/>
        </w:rPr>
        <w:t>, 2010) A study to examine the knowledge, attitude 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practice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factors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influencing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sexual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relationships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contraceptive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practice among the youth in Kisumu town in western Kenya revealed that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73% of the youth were sexually experienced, 74.4% these were sexually</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active,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with</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84%</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engaging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in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regular</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sexual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encounters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79.7%</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maintaining</w:t>
      </w:r>
      <w:r w:rsidRPr="00170BE5">
        <w:rPr>
          <w:rFonts w:ascii="Times New Roman" w:hAnsi="Times New Roman" w:cs="Times New Roman"/>
          <w:spacing w:val="65"/>
          <w:sz w:val="24"/>
          <w:szCs w:val="24"/>
        </w:rPr>
        <w:t xml:space="preserve"> </w:t>
      </w:r>
      <w:r w:rsidRPr="00170BE5">
        <w:rPr>
          <w:rFonts w:ascii="Times New Roman" w:hAnsi="Times New Roman" w:cs="Times New Roman"/>
          <w:sz w:val="24"/>
          <w:szCs w:val="24"/>
        </w:rPr>
        <w:t>single partner sexual encounters (</w:t>
      </w:r>
      <w:proofErr w:type="spellStart"/>
      <w:r w:rsidRPr="00170BE5">
        <w:rPr>
          <w:rFonts w:ascii="Times New Roman" w:hAnsi="Times New Roman" w:cs="Times New Roman"/>
          <w:sz w:val="24"/>
          <w:szCs w:val="24"/>
        </w:rPr>
        <w:t>Oindo</w:t>
      </w:r>
      <w:proofErr w:type="spellEnd"/>
      <w:r w:rsidRPr="00170BE5">
        <w:rPr>
          <w:rFonts w:ascii="Times New Roman" w:hAnsi="Times New Roman" w:cs="Times New Roman"/>
          <w:sz w:val="24"/>
          <w:szCs w:val="24"/>
        </w:rPr>
        <w:t>, 2012). Another study</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of sexual activity among high school students in Nairobi, Kenya reported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50% of the males and 11% of females having had sexual intercourse at least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once in their lifetime with a significant proportion reporting multiple sexual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partnerships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w:t>
      </w:r>
      <w:proofErr w:type="spellStart"/>
      <w:r w:rsidRPr="00170BE5">
        <w:rPr>
          <w:rFonts w:ascii="Times New Roman" w:hAnsi="Times New Roman" w:cs="Times New Roman"/>
          <w:sz w:val="24"/>
          <w:szCs w:val="24"/>
        </w:rPr>
        <w:t>Kabiru</w:t>
      </w:r>
      <w:proofErr w:type="spellEnd"/>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&amp;</w:t>
      </w:r>
      <w:r w:rsidRPr="00170BE5">
        <w:rPr>
          <w:rFonts w:ascii="Times New Roman" w:hAnsi="Times New Roman" w:cs="Times New Roman"/>
          <w:spacing w:val="1"/>
          <w:sz w:val="24"/>
          <w:szCs w:val="24"/>
        </w:rPr>
        <w:t xml:space="preserve"> </w:t>
      </w:r>
      <w:proofErr w:type="spellStart"/>
      <w:r w:rsidRPr="00170BE5">
        <w:rPr>
          <w:rFonts w:ascii="Times New Roman" w:hAnsi="Times New Roman" w:cs="Times New Roman"/>
          <w:sz w:val="24"/>
          <w:szCs w:val="24"/>
        </w:rPr>
        <w:t>Orpinas</w:t>
      </w:r>
      <w:proofErr w:type="spellEnd"/>
      <w:r w:rsidRPr="00170BE5">
        <w:rPr>
          <w:rFonts w:ascii="Times New Roman" w:hAnsi="Times New Roman" w:cs="Times New Roman"/>
          <w:sz w:val="24"/>
          <w:szCs w:val="24"/>
        </w:rPr>
        <w: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2018).</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Results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from a study of Sexual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Risk-taking</w:t>
      </w:r>
      <w:r w:rsidRPr="00170BE5">
        <w:rPr>
          <w:rFonts w:ascii="Times New Roman" w:hAnsi="Times New Roman" w:cs="Times New Roman"/>
          <w:spacing w:val="10"/>
          <w:sz w:val="24"/>
          <w:szCs w:val="24"/>
        </w:rPr>
        <w:t xml:space="preserve"> </w:t>
      </w:r>
      <w:r w:rsidRPr="00170BE5">
        <w:rPr>
          <w:rFonts w:ascii="Times New Roman" w:hAnsi="Times New Roman" w:cs="Times New Roman"/>
          <w:sz w:val="24"/>
          <w:szCs w:val="24"/>
        </w:rPr>
        <w:t>Behaviors</w:t>
      </w:r>
      <w:r w:rsidRPr="00170BE5">
        <w:rPr>
          <w:rFonts w:ascii="Times New Roman" w:hAnsi="Times New Roman" w:cs="Times New Roman"/>
          <w:spacing w:val="-4"/>
          <w:sz w:val="24"/>
          <w:szCs w:val="24"/>
        </w:rPr>
        <w:t xml:space="preserve"> </w:t>
      </w:r>
      <w:r w:rsidRPr="00170BE5">
        <w:rPr>
          <w:rFonts w:ascii="Times New Roman" w:hAnsi="Times New Roman" w:cs="Times New Roman"/>
          <w:sz w:val="24"/>
          <w:szCs w:val="24"/>
        </w:rPr>
        <w:t>among</w:t>
      </w:r>
      <w:r w:rsidRPr="00170BE5">
        <w:rPr>
          <w:rFonts w:ascii="Times New Roman" w:hAnsi="Times New Roman" w:cs="Times New Roman"/>
          <w:spacing w:val="-4"/>
          <w:sz w:val="24"/>
          <w:szCs w:val="24"/>
        </w:rPr>
        <w:t xml:space="preserve"> </w:t>
      </w:r>
      <w:r w:rsidRPr="00170BE5">
        <w:rPr>
          <w:rFonts w:ascii="Times New Roman" w:hAnsi="Times New Roman" w:cs="Times New Roman"/>
          <w:sz w:val="24"/>
          <w:szCs w:val="24"/>
        </w:rPr>
        <w:t>Youth</w:t>
      </w:r>
      <w:r w:rsidRPr="00170BE5">
        <w:rPr>
          <w:rFonts w:ascii="Times New Roman" w:hAnsi="Times New Roman" w:cs="Times New Roman"/>
          <w:spacing w:val="-4"/>
          <w:sz w:val="24"/>
          <w:szCs w:val="24"/>
        </w:rPr>
        <w:t xml:space="preserve"> </w:t>
      </w:r>
      <w:r w:rsidRPr="00170BE5">
        <w:rPr>
          <w:rFonts w:ascii="Times New Roman" w:hAnsi="Times New Roman" w:cs="Times New Roman"/>
          <w:sz w:val="24"/>
          <w:szCs w:val="24"/>
        </w:rPr>
        <w:t>in</w:t>
      </w:r>
      <w:r w:rsidRPr="00170BE5">
        <w:rPr>
          <w:rFonts w:ascii="Times New Roman" w:hAnsi="Times New Roman" w:cs="Times New Roman"/>
          <w:spacing w:val="-3"/>
          <w:sz w:val="24"/>
          <w:szCs w:val="24"/>
        </w:rPr>
        <w:t xml:space="preserve"> </w:t>
      </w:r>
      <w:r w:rsidRPr="00170BE5">
        <w:rPr>
          <w:rFonts w:ascii="Times New Roman" w:hAnsi="Times New Roman" w:cs="Times New Roman"/>
          <w:sz w:val="24"/>
          <w:szCs w:val="24"/>
        </w:rPr>
        <w:t>Secondary</w:t>
      </w:r>
      <w:r w:rsidRPr="00170BE5">
        <w:rPr>
          <w:rFonts w:ascii="Times New Roman" w:hAnsi="Times New Roman" w:cs="Times New Roman"/>
          <w:spacing w:val="-4"/>
          <w:sz w:val="24"/>
          <w:szCs w:val="24"/>
        </w:rPr>
        <w:t xml:space="preserve"> </w:t>
      </w:r>
      <w:r w:rsidRPr="00170BE5">
        <w:rPr>
          <w:rFonts w:ascii="Times New Roman" w:hAnsi="Times New Roman" w:cs="Times New Roman"/>
          <w:sz w:val="24"/>
          <w:szCs w:val="24"/>
        </w:rPr>
        <w:t>Schools</w:t>
      </w:r>
      <w:r w:rsidRPr="00170BE5">
        <w:rPr>
          <w:rFonts w:ascii="Times New Roman" w:hAnsi="Times New Roman" w:cs="Times New Roman"/>
          <w:spacing w:val="-4"/>
          <w:sz w:val="24"/>
          <w:szCs w:val="24"/>
        </w:rPr>
        <w:t xml:space="preserve"> </w:t>
      </w:r>
      <w:r w:rsidRPr="00170BE5">
        <w:rPr>
          <w:rFonts w:ascii="Times New Roman" w:hAnsi="Times New Roman" w:cs="Times New Roman"/>
          <w:sz w:val="24"/>
          <w:szCs w:val="24"/>
        </w:rPr>
        <w:t>in</w:t>
      </w:r>
      <w:r w:rsidRPr="00170BE5">
        <w:rPr>
          <w:rFonts w:ascii="Times New Roman" w:hAnsi="Times New Roman" w:cs="Times New Roman"/>
          <w:spacing w:val="-4"/>
          <w:sz w:val="24"/>
          <w:szCs w:val="24"/>
        </w:rPr>
        <w:t xml:space="preserve"> </w:t>
      </w:r>
      <w:proofErr w:type="spellStart"/>
      <w:r w:rsidRPr="00170BE5">
        <w:rPr>
          <w:rFonts w:ascii="Times New Roman" w:hAnsi="Times New Roman" w:cs="Times New Roman"/>
          <w:sz w:val="24"/>
          <w:szCs w:val="24"/>
        </w:rPr>
        <w:t>Bondo</w:t>
      </w:r>
      <w:proofErr w:type="spellEnd"/>
      <w:r w:rsidRPr="00170BE5">
        <w:rPr>
          <w:rFonts w:ascii="Times New Roman" w:hAnsi="Times New Roman" w:cs="Times New Roman"/>
          <w:spacing w:val="-4"/>
          <w:sz w:val="24"/>
          <w:szCs w:val="24"/>
        </w:rPr>
        <w:t xml:space="preserve"> </w:t>
      </w:r>
      <w:r w:rsidRPr="00170BE5">
        <w:rPr>
          <w:rFonts w:ascii="Times New Roman" w:hAnsi="Times New Roman" w:cs="Times New Roman"/>
          <w:sz w:val="24"/>
          <w:szCs w:val="24"/>
        </w:rPr>
        <w:t>District,</w:t>
      </w:r>
      <w:r w:rsidRPr="00170BE5">
        <w:rPr>
          <w:rFonts w:ascii="Times New Roman" w:hAnsi="Times New Roman" w:cs="Times New Roman"/>
          <w:spacing w:val="-62"/>
          <w:sz w:val="24"/>
          <w:szCs w:val="24"/>
        </w:rPr>
        <w:t xml:space="preserve"> </w:t>
      </w:r>
      <w:r w:rsidRPr="00170BE5">
        <w:rPr>
          <w:rFonts w:ascii="Times New Roman" w:hAnsi="Times New Roman" w:cs="Times New Roman"/>
          <w:sz w:val="24"/>
          <w:szCs w:val="24"/>
        </w:rPr>
        <w:t>Kenya</w:t>
      </w:r>
      <w:r w:rsidRPr="00170BE5">
        <w:rPr>
          <w:rFonts w:ascii="Times New Roman" w:hAnsi="Times New Roman" w:cs="Times New Roman"/>
          <w:spacing w:val="42"/>
          <w:sz w:val="24"/>
          <w:szCs w:val="24"/>
        </w:rPr>
        <w:t xml:space="preserve"> </w:t>
      </w:r>
      <w:r w:rsidRPr="00170BE5">
        <w:rPr>
          <w:rFonts w:ascii="Times New Roman" w:hAnsi="Times New Roman" w:cs="Times New Roman"/>
          <w:sz w:val="24"/>
          <w:szCs w:val="24"/>
        </w:rPr>
        <w:t>revealed</w:t>
      </w:r>
      <w:r w:rsidRPr="00170BE5">
        <w:rPr>
          <w:rFonts w:ascii="Times New Roman" w:hAnsi="Times New Roman" w:cs="Times New Roman"/>
          <w:spacing w:val="42"/>
          <w:sz w:val="24"/>
          <w:szCs w:val="24"/>
        </w:rPr>
        <w:t xml:space="preserve"> </w:t>
      </w:r>
      <w:r w:rsidRPr="00170BE5">
        <w:rPr>
          <w:rFonts w:ascii="Times New Roman" w:hAnsi="Times New Roman" w:cs="Times New Roman"/>
          <w:sz w:val="24"/>
          <w:szCs w:val="24"/>
        </w:rPr>
        <w:t>that</w:t>
      </w:r>
      <w:r w:rsidRPr="00170BE5">
        <w:rPr>
          <w:rFonts w:ascii="Times New Roman" w:hAnsi="Times New Roman" w:cs="Times New Roman"/>
          <w:spacing w:val="42"/>
          <w:sz w:val="24"/>
          <w:szCs w:val="24"/>
        </w:rPr>
        <w:t xml:space="preserve"> </w:t>
      </w:r>
      <w:r w:rsidRPr="00170BE5">
        <w:rPr>
          <w:rFonts w:ascii="Times New Roman" w:hAnsi="Times New Roman" w:cs="Times New Roman"/>
          <w:sz w:val="24"/>
          <w:szCs w:val="24"/>
        </w:rPr>
        <w:t>youth</w:t>
      </w:r>
      <w:r w:rsidRPr="00170BE5">
        <w:rPr>
          <w:rFonts w:ascii="Times New Roman" w:hAnsi="Times New Roman" w:cs="Times New Roman"/>
          <w:spacing w:val="43"/>
          <w:sz w:val="24"/>
          <w:szCs w:val="24"/>
        </w:rPr>
        <w:t xml:space="preserve"> </w:t>
      </w:r>
      <w:r w:rsidRPr="00170BE5">
        <w:rPr>
          <w:rFonts w:ascii="Times New Roman" w:hAnsi="Times New Roman" w:cs="Times New Roman"/>
          <w:sz w:val="24"/>
          <w:szCs w:val="24"/>
        </w:rPr>
        <w:t>in</w:t>
      </w:r>
      <w:r w:rsidRPr="00170BE5">
        <w:rPr>
          <w:rFonts w:ascii="Times New Roman" w:hAnsi="Times New Roman" w:cs="Times New Roman"/>
          <w:spacing w:val="42"/>
          <w:sz w:val="24"/>
          <w:szCs w:val="24"/>
        </w:rPr>
        <w:t xml:space="preserve"> </w:t>
      </w:r>
      <w:r w:rsidRPr="00170BE5">
        <w:rPr>
          <w:rFonts w:ascii="Times New Roman" w:hAnsi="Times New Roman" w:cs="Times New Roman"/>
          <w:sz w:val="24"/>
          <w:szCs w:val="24"/>
        </w:rPr>
        <w:t>secondary</w:t>
      </w:r>
      <w:r w:rsidRPr="00170BE5">
        <w:rPr>
          <w:rFonts w:ascii="Times New Roman" w:hAnsi="Times New Roman" w:cs="Times New Roman"/>
          <w:spacing w:val="42"/>
          <w:sz w:val="24"/>
          <w:szCs w:val="24"/>
        </w:rPr>
        <w:t xml:space="preserve"> </w:t>
      </w:r>
      <w:r w:rsidRPr="00170BE5">
        <w:rPr>
          <w:rFonts w:ascii="Times New Roman" w:hAnsi="Times New Roman" w:cs="Times New Roman"/>
          <w:sz w:val="24"/>
          <w:szCs w:val="24"/>
        </w:rPr>
        <w:t>schools</w:t>
      </w:r>
      <w:r w:rsidRPr="00170BE5">
        <w:rPr>
          <w:rFonts w:ascii="Times New Roman" w:hAnsi="Times New Roman" w:cs="Times New Roman"/>
          <w:spacing w:val="42"/>
          <w:sz w:val="24"/>
          <w:szCs w:val="24"/>
        </w:rPr>
        <w:t xml:space="preserve"> </w:t>
      </w:r>
      <w:r w:rsidRPr="00170BE5">
        <w:rPr>
          <w:rFonts w:ascii="Times New Roman" w:hAnsi="Times New Roman" w:cs="Times New Roman"/>
          <w:sz w:val="24"/>
          <w:szCs w:val="24"/>
        </w:rPr>
        <w:t>engage</w:t>
      </w:r>
      <w:r w:rsidRPr="00170BE5">
        <w:rPr>
          <w:rFonts w:ascii="Times New Roman" w:hAnsi="Times New Roman" w:cs="Times New Roman"/>
          <w:spacing w:val="28"/>
          <w:sz w:val="24"/>
          <w:szCs w:val="24"/>
        </w:rPr>
        <w:t xml:space="preserve"> </w:t>
      </w:r>
      <w:r w:rsidRPr="00170BE5">
        <w:rPr>
          <w:rFonts w:ascii="Times New Roman" w:hAnsi="Times New Roman" w:cs="Times New Roman"/>
          <w:sz w:val="24"/>
          <w:szCs w:val="24"/>
        </w:rPr>
        <w:t>in</w:t>
      </w:r>
      <w:r w:rsidRPr="00170BE5">
        <w:rPr>
          <w:rFonts w:ascii="Times New Roman" w:hAnsi="Times New Roman" w:cs="Times New Roman"/>
          <w:spacing w:val="27"/>
          <w:sz w:val="24"/>
          <w:szCs w:val="24"/>
        </w:rPr>
        <w:t xml:space="preserve"> </w:t>
      </w:r>
      <w:r w:rsidRPr="00170BE5">
        <w:rPr>
          <w:rFonts w:ascii="Times New Roman" w:hAnsi="Times New Roman" w:cs="Times New Roman"/>
          <w:sz w:val="24"/>
          <w:szCs w:val="24"/>
        </w:rPr>
        <w:t>sexual</w:t>
      </w:r>
      <w:r w:rsidRPr="00170BE5">
        <w:rPr>
          <w:rFonts w:ascii="Times New Roman" w:hAnsi="Times New Roman" w:cs="Times New Roman"/>
          <w:spacing w:val="28"/>
          <w:sz w:val="24"/>
          <w:szCs w:val="24"/>
        </w:rPr>
        <w:t xml:space="preserve"> </w:t>
      </w:r>
      <w:r w:rsidRPr="00170BE5">
        <w:rPr>
          <w:rFonts w:ascii="Times New Roman" w:hAnsi="Times New Roman" w:cs="Times New Roman"/>
          <w:sz w:val="24"/>
          <w:szCs w:val="24"/>
        </w:rPr>
        <w:t>activity.</w:t>
      </w:r>
      <w:r w:rsidRPr="00170BE5">
        <w:rPr>
          <w:rFonts w:ascii="Times New Roman" w:hAnsi="Times New Roman" w:cs="Times New Roman"/>
          <w:spacing w:val="-63"/>
          <w:sz w:val="24"/>
          <w:szCs w:val="24"/>
        </w:rPr>
        <w:t xml:space="preserve"> </w:t>
      </w:r>
      <w:r w:rsidRPr="00170BE5">
        <w:rPr>
          <w:rFonts w:ascii="Times New Roman" w:hAnsi="Times New Roman" w:cs="Times New Roman"/>
          <w:sz w:val="24"/>
          <w:szCs w:val="24"/>
        </w:rPr>
        <w:t>Yet another study conducted among a total sample of 1, 917 to examine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sexual risk behavior among Kenyan Universities students reported earlier</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sexual debut among male students than their female counterparts (Adam and</w:t>
      </w:r>
      <w:r w:rsidRPr="00170BE5">
        <w:rPr>
          <w:rFonts w:ascii="Times New Roman" w:hAnsi="Times New Roman" w:cs="Times New Roman"/>
          <w:spacing w:val="1"/>
          <w:sz w:val="24"/>
          <w:szCs w:val="24"/>
        </w:rPr>
        <w:t xml:space="preserve"> </w:t>
      </w:r>
      <w:proofErr w:type="spellStart"/>
      <w:r w:rsidRPr="00170BE5">
        <w:rPr>
          <w:rFonts w:ascii="Times New Roman" w:hAnsi="Times New Roman" w:cs="Times New Roman"/>
          <w:sz w:val="24"/>
          <w:szCs w:val="24"/>
        </w:rPr>
        <w:t>Mutungi</w:t>
      </w:r>
      <w:proofErr w:type="spellEnd"/>
      <w:r w:rsidRPr="00170BE5">
        <w:rPr>
          <w:rFonts w:ascii="Times New Roman" w:hAnsi="Times New Roman" w:cs="Times New Roman"/>
          <w:sz w:val="24"/>
          <w:szCs w:val="24"/>
        </w:rPr>
        <w:t xml:space="preserve"> 2017). Premarital, having multiple sexual intercourse, unprotected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sexual intercourse and engaging in sexual intercourse for gifts have been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cited</w:t>
      </w:r>
      <w:r w:rsidRPr="00170BE5">
        <w:rPr>
          <w:rFonts w:ascii="Times New Roman" w:hAnsi="Times New Roman" w:cs="Times New Roman"/>
          <w:spacing w:val="9"/>
          <w:sz w:val="24"/>
          <w:szCs w:val="24"/>
        </w:rPr>
        <w:t xml:space="preserve"> </w:t>
      </w:r>
      <w:r w:rsidRPr="00170BE5">
        <w:rPr>
          <w:rFonts w:ascii="Times New Roman" w:hAnsi="Times New Roman" w:cs="Times New Roman"/>
          <w:sz w:val="24"/>
          <w:szCs w:val="24"/>
        </w:rPr>
        <w:t>in</w:t>
      </w:r>
      <w:r w:rsidRPr="00170BE5">
        <w:rPr>
          <w:rFonts w:ascii="Times New Roman" w:hAnsi="Times New Roman" w:cs="Times New Roman"/>
          <w:spacing w:val="8"/>
          <w:sz w:val="24"/>
          <w:szCs w:val="24"/>
        </w:rPr>
        <w:t xml:space="preserve"> </w:t>
      </w:r>
      <w:r w:rsidRPr="00170BE5">
        <w:rPr>
          <w:rFonts w:ascii="Times New Roman" w:hAnsi="Times New Roman" w:cs="Times New Roman"/>
          <w:sz w:val="24"/>
          <w:szCs w:val="24"/>
        </w:rPr>
        <w:t>a</w:t>
      </w:r>
      <w:r w:rsidRPr="00170BE5">
        <w:rPr>
          <w:rFonts w:ascii="Times New Roman" w:hAnsi="Times New Roman" w:cs="Times New Roman"/>
          <w:spacing w:val="57"/>
          <w:sz w:val="24"/>
          <w:szCs w:val="24"/>
        </w:rPr>
        <w:t xml:space="preserve"> </w:t>
      </w:r>
      <w:r w:rsidRPr="00170BE5">
        <w:rPr>
          <w:rFonts w:ascii="Times New Roman" w:hAnsi="Times New Roman" w:cs="Times New Roman"/>
          <w:sz w:val="24"/>
          <w:szCs w:val="24"/>
        </w:rPr>
        <w:t>number</w:t>
      </w:r>
      <w:r w:rsidRPr="00170BE5">
        <w:rPr>
          <w:rFonts w:ascii="Times New Roman" w:hAnsi="Times New Roman" w:cs="Times New Roman"/>
          <w:spacing w:val="58"/>
          <w:sz w:val="24"/>
          <w:szCs w:val="24"/>
        </w:rPr>
        <w:t xml:space="preserve"> </w:t>
      </w:r>
      <w:r w:rsidRPr="00170BE5">
        <w:rPr>
          <w:rFonts w:ascii="Times New Roman" w:hAnsi="Times New Roman" w:cs="Times New Roman"/>
          <w:sz w:val="24"/>
          <w:szCs w:val="24"/>
        </w:rPr>
        <w:t>of</w:t>
      </w:r>
      <w:r w:rsidRPr="00170BE5">
        <w:rPr>
          <w:rFonts w:ascii="Times New Roman" w:hAnsi="Times New Roman" w:cs="Times New Roman"/>
          <w:spacing w:val="58"/>
          <w:sz w:val="24"/>
          <w:szCs w:val="24"/>
        </w:rPr>
        <w:t xml:space="preserve"> </w:t>
      </w:r>
      <w:r w:rsidRPr="00170BE5">
        <w:rPr>
          <w:rFonts w:ascii="Times New Roman" w:hAnsi="Times New Roman" w:cs="Times New Roman"/>
          <w:sz w:val="24"/>
          <w:szCs w:val="24"/>
        </w:rPr>
        <w:t>studies</w:t>
      </w:r>
      <w:r w:rsidRPr="00170BE5">
        <w:rPr>
          <w:rFonts w:ascii="Times New Roman" w:hAnsi="Times New Roman" w:cs="Times New Roman"/>
          <w:spacing w:val="58"/>
          <w:sz w:val="24"/>
          <w:szCs w:val="24"/>
        </w:rPr>
        <w:t xml:space="preserve"> </w:t>
      </w:r>
      <w:r w:rsidRPr="00170BE5">
        <w:rPr>
          <w:rFonts w:ascii="Times New Roman" w:hAnsi="Times New Roman" w:cs="Times New Roman"/>
          <w:sz w:val="24"/>
          <w:szCs w:val="24"/>
        </w:rPr>
        <w:t>(</w:t>
      </w:r>
      <w:proofErr w:type="spellStart"/>
      <w:r w:rsidRPr="00170BE5">
        <w:rPr>
          <w:rFonts w:ascii="Times New Roman" w:hAnsi="Times New Roman" w:cs="Times New Roman"/>
          <w:sz w:val="24"/>
          <w:szCs w:val="24"/>
        </w:rPr>
        <w:t>Lylian</w:t>
      </w:r>
      <w:proofErr w:type="spellEnd"/>
      <w:r w:rsidRPr="00170BE5">
        <w:rPr>
          <w:rFonts w:ascii="Times New Roman" w:hAnsi="Times New Roman" w:cs="Times New Roman"/>
          <w:sz w:val="24"/>
          <w:szCs w:val="24"/>
        </w:rPr>
        <w:t>,</w:t>
      </w:r>
      <w:r w:rsidRPr="00170BE5">
        <w:rPr>
          <w:rFonts w:ascii="Times New Roman" w:hAnsi="Times New Roman" w:cs="Times New Roman"/>
          <w:spacing w:val="57"/>
          <w:sz w:val="24"/>
          <w:szCs w:val="24"/>
        </w:rPr>
        <w:t xml:space="preserve"> </w:t>
      </w:r>
      <w:r w:rsidRPr="00170BE5">
        <w:rPr>
          <w:rFonts w:ascii="Times New Roman" w:hAnsi="Times New Roman" w:cs="Times New Roman"/>
          <w:sz w:val="24"/>
          <w:szCs w:val="24"/>
        </w:rPr>
        <w:t>Paul</w:t>
      </w:r>
      <w:r w:rsidRPr="00170BE5">
        <w:rPr>
          <w:rFonts w:ascii="Times New Roman" w:hAnsi="Times New Roman" w:cs="Times New Roman"/>
          <w:spacing w:val="58"/>
          <w:sz w:val="24"/>
          <w:szCs w:val="24"/>
        </w:rPr>
        <w:t xml:space="preserve"> </w:t>
      </w:r>
      <w:r w:rsidRPr="00170BE5">
        <w:rPr>
          <w:rFonts w:ascii="Times New Roman" w:hAnsi="Times New Roman" w:cs="Times New Roman"/>
          <w:sz w:val="24"/>
          <w:szCs w:val="24"/>
        </w:rPr>
        <w:t>&amp;</w:t>
      </w:r>
      <w:r w:rsidRPr="00170BE5">
        <w:rPr>
          <w:rFonts w:ascii="Times New Roman" w:hAnsi="Times New Roman" w:cs="Times New Roman"/>
          <w:spacing w:val="58"/>
          <w:sz w:val="24"/>
          <w:szCs w:val="24"/>
        </w:rPr>
        <w:t xml:space="preserve"> </w:t>
      </w:r>
      <w:r w:rsidRPr="00170BE5">
        <w:rPr>
          <w:rFonts w:ascii="Times New Roman" w:hAnsi="Times New Roman" w:cs="Times New Roman"/>
          <w:sz w:val="24"/>
          <w:szCs w:val="24"/>
        </w:rPr>
        <w:t>Luca,</w:t>
      </w:r>
      <w:r w:rsidRPr="00170BE5">
        <w:rPr>
          <w:rFonts w:ascii="Times New Roman" w:hAnsi="Times New Roman" w:cs="Times New Roman"/>
          <w:spacing w:val="58"/>
          <w:sz w:val="24"/>
          <w:szCs w:val="24"/>
        </w:rPr>
        <w:t xml:space="preserve"> </w:t>
      </w:r>
      <w:r w:rsidRPr="00170BE5">
        <w:rPr>
          <w:rFonts w:ascii="Times New Roman" w:hAnsi="Times New Roman" w:cs="Times New Roman"/>
          <w:sz w:val="24"/>
          <w:szCs w:val="24"/>
        </w:rPr>
        <w:t>2013;</w:t>
      </w:r>
      <w:r w:rsidRPr="00170BE5">
        <w:rPr>
          <w:rFonts w:ascii="Times New Roman" w:hAnsi="Times New Roman" w:cs="Times New Roman"/>
          <w:spacing w:val="58"/>
          <w:sz w:val="24"/>
          <w:szCs w:val="24"/>
        </w:rPr>
        <w:t xml:space="preserve"> </w:t>
      </w:r>
      <w:proofErr w:type="spellStart"/>
      <w:r w:rsidRPr="00170BE5">
        <w:rPr>
          <w:rFonts w:ascii="Times New Roman" w:hAnsi="Times New Roman" w:cs="Times New Roman"/>
          <w:sz w:val="24"/>
          <w:szCs w:val="24"/>
        </w:rPr>
        <w:t>Oindo</w:t>
      </w:r>
      <w:proofErr w:type="spellEnd"/>
      <w:r w:rsidRPr="00170BE5">
        <w:rPr>
          <w:rFonts w:ascii="Times New Roman" w:hAnsi="Times New Roman" w:cs="Times New Roman"/>
          <w:sz w:val="24"/>
          <w:szCs w:val="24"/>
        </w:rPr>
        <w:t>,</w:t>
      </w:r>
      <w:r w:rsidRPr="00170BE5">
        <w:rPr>
          <w:rFonts w:ascii="Times New Roman" w:hAnsi="Times New Roman" w:cs="Times New Roman"/>
          <w:spacing w:val="57"/>
          <w:sz w:val="24"/>
          <w:szCs w:val="24"/>
        </w:rPr>
        <w:t xml:space="preserve"> </w:t>
      </w:r>
      <w:r w:rsidRPr="00170BE5">
        <w:rPr>
          <w:rFonts w:ascii="Times New Roman" w:hAnsi="Times New Roman" w:cs="Times New Roman"/>
          <w:sz w:val="24"/>
          <w:szCs w:val="24"/>
        </w:rPr>
        <w:t xml:space="preserve">2012; </w:t>
      </w:r>
      <w:proofErr w:type="spellStart"/>
      <w:r w:rsidRPr="00170BE5">
        <w:rPr>
          <w:rFonts w:ascii="Times New Roman" w:hAnsi="Times New Roman" w:cs="Times New Roman"/>
          <w:sz w:val="24"/>
          <w:szCs w:val="24"/>
        </w:rPr>
        <w:t>Maticka</w:t>
      </w:r>
      <w:proofErr w:type="spellEnd"/>
      <w:r w:rsidRPr="00170BE5">
        <w:rPr>
          <w:rFonts w:ascii="Times New Roman" w:hAnsi="Times New Roman" w:cs="Times New Roman"/>
          <w:sz w:val="24"/>
          <w:szCs w:val="24"/>
        </w:rPr>
        <w:t>-Tyndale et al., 2015, Youth Fact Book, 2010). “Attitudes involve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what people think about, feel about, and how they would like to behave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 xml:space="preserve">toward an attitude object. </w:t>
      </w:r>
      <w:proofErr w:type="spellStart"/>
      <w:r w:rsidRPr="00170BE5">
        <w:rPr>
          <w:rFonts w:ascii="Times New Roman" w:hAnsi="Times New Roman" w:cs="Times New Roman"/>
          <w:sz w:val="24"/>
          <w:szCs w:val="24"/>
        </w:rPr>
        <w:t>Behaviour</w:t>
      </w:r>
      <w:proofErr w:type="spellEnd"/>
      <w:r w:rsidRPr="00170BE5">
        <w:rPr>
          <w:rFonts w:ascii="Times New Roman" w:hAnsi="Times New Roman" w:cs="Times New Roman"/>
          <w:sz w:val="24"/>
          <w:szCs w:val="24"/>
        </w:rPr>
        <w:t xml:space="preserve"> is not only what people would like to do</w:t>
      </w:r>
      <w:r w:rsidRPr="00170BE5">
        <w:rPr>
          <w:rFonts w:ascii="Times New Roman" w:hAnsi="Times New Roman" w:cs="Times New Roman"/>
          <w:spacing w:val="-62"/>
          <w:sz w:val="24"/>
          <w:szCs w:val="24"/>
        </w:rPr>
        <w:t xml:space="preserve"> </w:t>
      </w:r>
      <w:r w:rsidRPr="00170BE5">
        <w:rPr>
          <w:rFonts w:ascii="Times New Roman" w:hAnsi="Times New Roman" w:cs="Times New Roman"/>
          <w:sz w:val="24"/>
          <w:szCs w:val="24"/>
        </w:rPr>
        <w:t>but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also</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what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they</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think</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they</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should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do,</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i.e.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social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norms,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habits</w:t>
      </w:r>
      <w:r w:rsidRPr="00170BE5">
        <w:rPr>
          <w:rFonts w:ascii="Times New Roman" w:hAnsi="Times New Roman" w:cs="Times New Roman"/>
          <w:spacing w:val="65"/>
          <w:sz w:val="24"/>
          <w:szCs w:val="24"/>
        </w:rPr>
        <w:t xml:space="preserve"> </w:t>
      </w:r>
      <w:r w:rsidRPr="00170BE5">
        <w:rPr>
          <w:rFonts w:ascii="Times New Roman" w:hAnsi="Times New Roman" w:cs="Times New Roman"/>
          <w:sz w:val="24"/>
          <w:szCs w:val="24"/>
        </w:rPr>
        <w:t>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expected consequences of one's behavior” (</w:t>
      </w:r>
      <w:proofErr w:type="spellStart"/>
      <w:r w:rsidRPr="00170BE5">
        <w:rPr>
          <w:rFonts w:ascii="Times New Roman" w:hAnsi="Times New Roman" w:cs="Times New Roman"/>
          <w:sz w:val="24"/>
          <w:szCs w:val="24"/>
        </w:rPr>
        <w:t>Potsonen</w:t>
      </w:r>
      <w:proofErr w:type="spellEnd"/>
      <w:r w:rsidRPr="00170BE5">
        <w:rPr>
          <w:rFonts w:ascii="Times New Roman" w:hAnsi="Times New Roman" w:cs="Times New Roman"/>
          <w:sz w:val="24"/>
          <w:szCs w:val="24"/>
        </w:rPr>
        <w:t xml:space="preserve"> &amp; </w:t>
      </w:r>
      <w:proofErr w:type="spellStart"/>
      <w:r w:rsidRPr="00170BE5">
        <w:rPr>
          <w:rFonts w:ascii="Times New Roman" w:hAnsi="Times New Roman" w:cs="Times New Roman"/>
          <w:sz w:val="24"/>
          <w:szCs w:val="24"/>
        </w:rPr>
        <w:t>Kontula</w:t>
      </w:r>
      <w:proofErr w:type="spellEnd"/>
      <w:r w:rsidRPr="00170BE5">
        <w:rPr>
          <w:rFonts w:ascii="Times New Roman" w:hAnsi="Times New Roman" w:cs="Times New Roman"/>
          <w:sz w:val="24"/>
          <w:szCs w:val="24"/>
        </w:rPr>
        <w:t>, 2019). For</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example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how</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one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feels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about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using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condoms,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what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one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believes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about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purchasing and using condoms, and the persons' intentions to use condoms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are all important components of one's attitudes towards using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condoms.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Despite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advantages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of</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using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condoms,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there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are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negative</w:t>
      </w:r>
      <w:r w:rsidRPr="00170BE5">
        <w:rPr>
          <w:rFonts w:ascii="Times New Roman" w:hAnsi="Times New Roman" w:cs="Times New Roman"/>
          <w:spacing w:val="65"/>
          <w:sz w:val="24"/>
          <w:szCs w:val="24"/>
        </w:rPr>
        <w:t xml:space="preserve"> </w:t>
      </w:r>
      <w:r w:rsidRPr="00170BE5">
        <w:rPr>
          <w:rFonts w:ascii="Times New Roman" w:hAnsi="Times New Roman" w:cs="Times New Roman"/>
          <w:sz w:val="24"/>
          <w:szCs w:val="24"/>
        </w:rPr>
        <w:t>attitudes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towards condoms use” (</w:t>
      </w:r>
      <w:proofErr w:type="spellStart"/>
      <w:r w:rsidRPr="00170BE5">
        <w:rPr>
          <w:rFonts w:ascii="Times New Roman" w:hAnsi="Times New Roman" w:cs="Times New Roman"/>
          <w:sz w:val="24"/>
          <w:szCs w:val="24"/>
        </w:rPr>
        <w:t>Potsonen</w:t>
      </w:r>
      <w:proofErr w:type="spellEnd"/>
      <w:r w:rsidRPr="00170BE5">
        <w:rPr>
          <w:rFonts w:ascii="Times New Roman" w:hAnsi="Times New Roman" w:cs="Times New Roman"/>
          <w:sz w:val="24"/>
          <w:szCs w:val="24"/>
        </w:rPr>
        <w:t xml:space="preserve"> &amp; </w:t>
      </w:r>
      <w:proofErr w:type="spellStart"/>
      <w:r w:rsidRPr="00170BE5">
        <w:rPr>
          <w:rFonts w:ascii="Times New Roman" w:hAnsi="Times New Roman" w:cs="Times New Roman"/>
          <w:sz w:val="24"/>
          <w:szCs w:val="24"/>
        </w:rPr>
        <w:t>Kontula</w:t>
      </w:r>
      <w:proofErr w:type="spellEnd"/>
      <w:r w:rsidRPr="00170BE5">
        <w:rPr>
          <w:rFonts w:ascii="Times New Roman" w:hAnsi="Times New Roman" w:cs="Times New Roman"/>
          <w:sz w:val="24"/>
          <w:szCs w:val="24"/>
        </w:rPr>
        <w:t xml:space="preserve">, 2019). According to </w:t>
      </w:r>
      <w:proofErr w:type="spellStart"/>
      <w:r w:rsidRPr="00170BE5">
        <w:rPr>
          <w:rFonts w:ascii="Times New Roman" w:hAnsi="Times New Roman" w:cs="Times New Roman"/>
          <w:sz w:val="24"/>
          <w:szCs w:val="24"/>
        </w:rPr>
        <w:t>Bukovic</w:t>
      </w:r>
      <w:proofErr w:type="spellEnd"/>
      <w:r w:rsidRPr="00170BE5">
        <w:rPr>
          <w:rFonts w:ascii="Times New Roman" w:hAnsi="Times New Roman" w:cs="Times New Roman"/>
          <w:sz w:val="24"/>
          <w:szCs w:val="24"/>
        </w:rPr>
        <w:t xml:space="preserve"> et</w:t>
      </w:r>
      <w:r w:rsidRPr="00170BE5">
        <w:rPr>
          <w:rFonts w:ascii="Times New Roman" w:hAnsi="Times New Roman" w:cs="Times New Roman"/>
          <w:spacing w:val="-62"/>
          <w:sz w:val="24"/>
          <w:szCs w:val="24"/>
        </w:rPr>
        <w:t xml:space="preserve"> </w:t>
      </w:r>
      <w:r w:rsidRPr="00170BE5">
        <w:rPr>
          <w:rFonts w:ascii="Times New Roman" w:hAnsi="Times New Roman" w:cs="Times New Roman"/>
          <w:sz w:val="24"/>
          <w:szCs w:val="24"/>
        </w:rPr>
        <w:t>al (2011) attitudes and knowledge determine the behavior of young people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and defines as attitude as the “readiness for positive or negative reaction to</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certain appearances or events. Learning is pertinent in attitude formation.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Attitudes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are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based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on</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experience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knowledge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acquired</w:t>
      </w:r>
      <w:r w:rsidRPr="00170BE5">
        <w:rPr>
          <w:rFonts w:ascii="Times New Roman" w:hAnsi="Times New Roman" w:cs="Times New Roman"/>
          <w:spacing w:val="65"/>
          <w:sz w:val="24"/>
          <w:szCs w:val="24"/>
        </w:rPr>
        <w:t xml:space="preserve"> </w:t>
      </w:r>
      <w:r w:rsidRPr="00170BE5">
        <w:rPr>
          <w:rFonts w:ascii="Times New Roman" w:hAnsi="Times New Roman" w:cs="Times New Roman"/>
          <w:sz w:val="24"/>
          <w:szCs w:val="24"/>
        </w:rPr>
        <w:t>during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 xml:space="preserve">lifetime and adopted by learning in the process of </w:t>
      </w:r>
      <w:proofErr w:type="spellStart"/>
      <w:r w:rsidRPr="00170BE5">
        <w:rPr>
          <w:rFonts w:ascii="Times New Roman" w:hAnsi="Times New Roman" w:cs="Times New Roman"/>
          <w:sz w:val="24"/>
          <w:szCs w:val="24"/>
        </w:rPr>
        <w:t>socialisation</w:t>
      </w:r>
      <w:proofErr w:type="spellEnd"/>
      <w:r w:rsidRPr="00170BE5">
        <w:rPr>
          <w:rFonts w:ascii="Times New Roman" w:hAnsi="Times New Roman" w:cs="Times New Roman"/>
          <w:sz w:val="24"/>
          <w:szCs w:val="24"/>
        </w:rPr>
        <w:t>” (</w:t>
      </w:r>
      <w:proofErr w:type="spellStart"/>
      <w:r w:rsidRPr="00170BE5">
        <w:rPr>
          <w:rFonts w:ascii="Times New Roman" w:hAnsi="Times New Roman" w:cs="Times New Roman"/>
          <w:sz w:val="24"/>
          <w:szCs w:val="24"/>
        </w:rPr>
        <w:t>Bukovic</w:t>
      </w:r>
      <w:proofErr w:type="spellEnd"/>
      <w:r w:rsidRPr="00170BE5">
        <w:rPr>
          <w:rFonts w:ascii="Times New Roman" w:hAnsi="Times New Roman" w:cs="Times New Roman"/>
          <w:sz w:val="24"/>
          <w:szCs w:val="24"/>
        </w:rPr>
        <w:t xml:space="preserve"> et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al, 2000). Through learning, information is acquired filtered and assimilated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to form negative or positive attitudes towards events, people and situations,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circumstances. Halpern-</w:t>
      </w:r>
      <w:proofErr w:type="spellStart"/>
      <w:r w:rsidRPr="00170BE5">
        <w:rPr>
          <w:rFonts w:ascii="Times New Roman" w:hAnsi="Times New Roman" w:cs="Times New Roman"/>
          <w:sz w:val="24"/>
          <w:szCs w:val="24"/>
        </w:rPr>
        <w:t>Felsher</w:t>
      </w:r>
      <w:proofErr w:type="spellEnd"/>
      <w:r w:rsidRPr="00170BE5">
        <w:rPr>
          <w:rFonts w:ascii="Times New Roman" w:hAnsi="Times New Roman" w:cs="Times New Roman"/>
          <w:sz w:val="24"/>
          <w:szCs w:val="24"/>
        </w:rPr>
        <w:t xml:space="preserve"> &amp; </w:t>
      </w:r>
      <w:proofErr w:type="spellStart"/>
      <w:r w:rsidRPr="00170BE5">
        <w:rPr>
          <w:rFonts w:ascii="Times New Roman" w:hAnsi="Times New Roman" w:cs="Times New Roman"/>
          <w:sz w:val="24"/>
          <w:szCs w:val="24"/>
        </w:rPr>
        <w:t>Reznik</w:t>
      </w:r>
      <w:proofErr w:type="spellEnd"/>
      <w:r w:rsidRPr="00170BE5">
        <w:rPr>
          <w:rFonts w:ascii="Times New Roman" w:hAnsi="Times New Roman" w:cs="Times New Roman"/>
          <w:sz w:val="24"/>
          <w:szCs w:val="24"/>
        </w:rPr>
        <w:t xml:space="preserve"> </w:t>
      </w:r>
      <w:r w:rsidRPr="00170BE5">
        <w:rPr>
          <w:rFonts w:ascii="Times New Roman" w:hAnsi="Times New Roman" w:cs="Times New Roman"/>
          <w:sz w:val="24"/>
          <w:szCs w:val="24"/>
        </w:rPr>
        <w:lastRenderedPageBreak/>
        <w:t>(2019) feel that it is important to</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understand adolescents' attitudes regarding sexual behavior, why they choose</w:t>
      </w:r>
      <w:r w:rsidRPr="00170BE5">
        <w:rPr>
          <w:rFonts w:ascii="Times New Roman" w:hAnsi="Times New Roman" w:cs="Times New Roman"/>
          <w:spacing w:val="-62"/>
          <w:sz w:val="24"/>
          <w:szCs w:val="24"/>
        </w:rPr>
        <w:t xml:space="preserve"> </w:t>
      </w:r>
      <w:r w:rsidRPr="00170BE5">
        <w:rPr>
          <w:rFonts w:ascii="Times New Roman" w:hAnsi="Times New Roman" w:cs="Times New Roman"/>
          <w:sz w:val="24"/>
          <w:szCs w:val="24"/>
        </w:rPr>
        <w:t>to engage or not engage in sex, which sexual behavior(s) they initiate 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continue,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the</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outcomes</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experienced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during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and</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following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sexual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behavior. It is particularly crucial to have an understanding of the patterning</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of sexual knowledge, attitudes and beliefs and how these have changed over</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the lifetime of adolescents. A number of researchers have found that liberal</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premarital</w:t>
      </w:r>
      <w:r w:rsidRPr="00170BE5">
        <w:rPr>
          <w:rFonts w:ascii="Times New Roman" w:hAnsi="Times New Roman" w:cs="Times New Roman"/>
          <w:spacing w:val="25"/>
          <w:sz w:val="24"/>
          <w:szCs w:val="24"/>
        </w:rPr>
        <w:t xml:space="preserve"> </w:t>
      </w:r>
      <w:r w:rsidRPr="00170BE5">
        <w:rPr>
          <w:rFonts w:ascii="Times New Roman" w:hAnsi="Times New Roman" w:cs="Times New Roman"/>
          <w:sz w:val="24"/>
          <w:szCs w:val="24"/>
        </w:rPr>
        <w:t>sex</w:t>
      </w:r>
      <w:r w:rsidRPr="00170BE5">
        <w:rPr>
          <w:rFonts w:ascii="Times New Roman" w:hAnsi="Times New Roman" w:cs="Times New Roman"/>
          <w:spacing w:val="10"/>
          <w:sz w:val="24"/>
          <w:szCs w:val="24"/>
        </w:rPr>
        <w:t xml:space="preserve"> </w:t>
      </w:r>
      <w:r w:rsidRPr="00170BE5">
        <w:rPr>
          <w:rFonts w:ascii="Times New Roman" w:hAnsi="Times New Roman" w:cs="Times New Roman"/>
          <w:sz w:val="24"/>
          <w:szCs w:val="24"/>
        </w:rPr>
        <w:t>attitudes</w:t>
      </w:r>
      <w:r w:rsidRPr="00170BE5">
        <w:rPr>
          <w:rFonts w:ascii="Times New Roman" w:hAnsi="Times New Roman" w:cs="Times New Roman"/>
          <w:spacing w:val="10"/>
          <w:sz w:val="24"/>
          <w:szCs w:val="24"/>
        </w:rPr>
        <w:t xml:space="preserve"> </w:t>
      </w:r>
      <w:r w:rsidRPr="00170BE5">
        <w:rPr>
          <w:rFonts w:ascii="Times New Roman" w:hAnsi="Times New Roman" w:cs="Times New Roman"/>
          <w:sz w:val="24"/>
          <w:szCs w:val="24"/>
        </w:rPr>
        <w:t>among</w:t>
      </w:r>
      <w:r w:rsidRPr="00170BE5">
        <w:rPr>
          <w:rFonts w:ascii="Times New Roman" w:hAnsi="Times New Roman" w:cs="Times New Roman"/>
          <w:spacing w:val="10"/>
          <w:sz w:val="24"/>
          <w:szCs w:val="24"/>
        </w:rPr>
        <w:t xml:space="preserve"> </w:t>
      </w:r>
      <w:r w:rsidRPr="00170BE5">
        <w:rPr>
          <w:rFonts w:ascii="Times New Roman" w:hAnsi="Times New Roman" w:cs="Times New Roman"/>
          <w:sz w:val="24"/>
          <w:szCs w:val="24"/>
        </w:rPr>
        <w:t>young</w:t>
      </w:r>
      <w:r w:rsidRPr="00170BE5">
        <w:rPr>
          <w:rFonts w:ascii="Times New Roman" w:hAnsi="Times New Roman" w:cs="Times New Roman"/>
          <w:spacing w:val="10"/>
          <w:sz w:val="24"/>
          <w:szCs w:val="24"/>
        </w:rPr>
        <w:t xml:space="preserve"> </w:t>
      </w:r>
      <w:r w:rsidRPr="00170BE5">
        <w:rPr>
          <w:rFonts w:ascii="Times New Roman" w:hAnsi="Times New Roman" w:cs="Times New Roman"/>
          <w:sz w:val="24"/>
          <w:szCs w:val="24"/>
        </w:rPr>
        <w:t>people</w:t>
      </w:r>
      <w:r w:rsidRPr="00170BE5">
        <w:rPr>
          <w:rFonts w:ascii="Times New Roman" w:hAnsi="Times New Roman" w:cs="Times New Roman"/>
          <w:spacing w:val="10"/>
          <w:sz w:val="24"/>
          <w:szCs w:val="24"/>
        </w:rPr>
        <w:t xml:space="preserve"> </w:t>
      </w:r>
      <w:r w:rsidRPr="00170BE5">
        <w:rPr>
          <w:rFonts w:ascii="Times New Roman" w:hAnsi="Times New Roman" w:cs="Times New Roman"/>
          <w:sz w:val="24"/>
          <w:szCs w:val="24"/>
        </w:rPr>
        <w:t>increase</w:t>
      </w:r>
      <w:r w:rsidRPr="00170BE5">
        <w:rPr>
          <w:rFonts w:ascii="Times New Roman" w:hAnsi="Times New Roman" w:cs="Times New Roman"/>
          <w:spacing w:val="10"/>
          <w:sz w:val="24"/>
          <w:szCs w:val="24"/>
        </w:rPr>
        <w:t xml:space="preserve"> </w:t>
      </w:r>
      <w:r w:rsidRPr="00170BE5">
        <w:rPr>
          <w:rFonts w:ascii="Times New Roman" w:hAnsi="Times New Roman" w:cs="Times New Roman"/>
          <w:sz w:val="24"/>
          <w:szCs w:val="24"/>
        </w:rPr>
        <w:t>the</w:t>
      </w:r>
      <w:r w:rsidRPr="00170BE5">
        <w:rPr>
          <w:rFonts w:ascii="Times New Roman" w:hAnsi="Times New Roman" w:cs="Times New Roman"/>
          <w:spacing w:val="10"/>
          <w:sz w:val="24"/>
          <w:szCs w:val="24"/>
        </w:rPr>
        <w:t xml:space="preserve"> </w:t>
      </w:r>
      <w:r w:rsidRPr="00170BE5">
        <w:rPr>
          <w:rFonts w:ascii="Times New Roman" w:hAnsi="Times New Roman" w:cs="Times New Roman"/>
          <w:sz w:val="24"/>
          <w:szCs w:val="24"/>
        </w:rPr>
        <w:t>likelihood</w:t>
      </w:r>
      <w:r w:rsidRPr="00170BE5">
        <w:rPr>
          <w:rFonts w:ascii="Times New Roman" w:hAnsi="Times New Roman" w:cs="Times New Roman"/>
          <w:spacing w:val="10"/>
          <w:sz w:val="24"/>
          <w:szCs w:val="24"/>
        </w:rPr>
        <w:t xml:space="preserve"> </w:t>
      </w:r>
      <w:r w:rsidRPr="00170BE5">
        <w:rPr>
          <w:rFonts w:ascii="Times New Roman" w:hAnsi="Times New Roman" w:cs="Times New Roman"/>
          <w:sz w:val="24"/>
          <w:szCs w:val="24"/>
        </w:rPr>
        <w:t>of engaging</w:t>
      </w:r>
      <w:r w:rsidRPr="00170BE5">
        <w:rPr>
          <w:rFonts w:ascii="Times New Roman" w:hAnsi="Times New Roman" w:cs="Times New Roman"/>
          <w:spacing w:val="44"/>
          <w:sz w:val="24"/>
          <w:szCs w:val="24"/>
        </w:rPr>
        <w:t xml:space="preserve"> </w:t>
      </w:r>
      <w:r w:rsidRPr="00170BE5">
        <w:rPr>
          <w:rFonts w:ascii="Times New Roman" w:hAnsi="Times New Roman" w:cs="Times New Roman"/>
          <w:sz w:val="24"/>
          <w:szCs w:val="24"/>
        </w:rPr>
        <w:t>in</w:t>
      </w:r>
      <w:r w:rsidRPr="00170BE5">
        <w:rPr>
          <w:rFonts w:ascii="Times New Roman" w:hAnsi="Times New Roman" w:cs="Times New Roman"/>
          <w:spacing w:val="44"/>
          <w:sz w:val="24"/>
          <w:szCs w:val="24"/>
        </w:rPr>
        <w:t xml:space="preserve"> </w:t>
      </w:r>
      <w:r w:rsidRPr="00170BE5">
        <w:rPr>
          <w:rFonts w:ascii="Times New Roman" w:hAnsi="Times New Roman" w:cs="Times New Roman"/>
          <w:sz w:val="24"/>
          <w:szCs w:val="24"/>
        </w:rPr>
        <w:t>risk</w:t>
      </w:r>
      <w:r w:rsidRPr="00170BE5">
        <w:rPr>
          <w:rFonts w:ascii="Times New Roman" w:hAnsi="Times New Roman" w:cs="Times New Roman"/>
          <w:spacing w:val="44"/>
          <w:sz w:val="24"/>
          <w:szCs w:val="24"/>
        </w:rPr>
        <w:t xml:space="preserve"> </w:t>
      </w:r>
      <w:r w:rsidRPr="00170BE5">
        <w:rPr>
          <w:rFonts w:ascii="Times New Roman" w:hAnsi="Times New Roman" w:cs="Times New Roman"/>
          <w:sz w:val="24"/>
          <w:szCs w:val="24"/>
        </w:rPr>
        <w:t>sexual</w:t>
      </w:r>
      <w:r w:rsidRPr="00170BE5">
        <w:rPr>
          <w:rFonts w:ascii="Times New Roman" w:hAnsi="Times New Roman" w:cs="Times New Roman"/>
          <w:spacing w:val="44"/>
          <w:sz w:val="24"/>
          <w:szCs w:val="24"/>
        </w:rPr>
        <w:t xml:space="preserve"> </w:t>
      </w:r>
      <w:r w:rsidRPr="00170BE5">
        <w:rPr>
          <w:rFonts w:ascii="Times New Roman" w:hAnsi="Times New Roman" w:cs="Times New Roman"/>
          <w:sz w:val="24"/>
          <w:szCs w:val="24"/>
        </w:rPr>
        <w:t>behaviors</w:t>
      </w:r>
      <w:r w:rsidRPr="00170BE5">
        <w:rPr>
          <w:rFonts w:ascii="Times New Roman" w:hAnsi="Times New Roman" w:cs="Times New Roman"/>
          <w:spacing w:val="44"/>
          <w:sz w:val="24"/>
          <w:szCs w:val="24"/>
        </w:rPr>
        <w:t xml:space="preserve"> </w:t>
      </w:r>
      <w:r w:rsidRPr="00170BE5">
        <w:rPr>
          <w:rFonts w:ascii="Times New Roman" w:hAnsi="Times New Roman" w:cs="Times New Roman"/>
          <w:sz w:val="24"/>
          <w:szCs w:val="24"/>
        </w:rPr>
        <w:t>(</w:t>
      </w:r>
      <w:proofErr w:type="spellStart"/>
      <w:r w:rsidRPr="00170BE5">
        <w:rPr>
          <w:rFonts w:ascii="Times New Roman" w:hAnsi="Times New Roman" w:cs="Times New Roman"/>
          <w:sz w:val="24"/>
          <w:szCs w:val="24"/>
        </w:rPr>
        <w:t>Sonenstein</w:t>
      </w:r>
      <w:proofErr w:type="spellEnd"/>
      <w:r w:rsidRPr="00170BE5">
        <w:rPr>
          <w:rFonts w:ascii="Times New Roman" w:hAnsi="Times New Roman" w:cs="Times New Roman"/>
          <w:spacing w:val="44"/>
          <w:sz w:val="24"/>
          <w:szCs w:val="24"/>
        </w:rPr>
        <w:t xml:space="preserve"> </w:t>
      </w:r>
      <w:r w:rsidRPr="00170BE5">
        <w:rPr>
          <w:rFonts w:ascii="Times New Roman" w:hAnsi="Times New Roman" w:cs="Times New Roman"/>
          <w:sz w:val="24"/>
          <w:szCs w:val="24"/>
        </w:rPr>
        <w:t>et</w:t>
      </w:r>
      <w:r w:rsidRPr="00170BE5">
        <w:rPr>
          <w:rFonts w:ascii="Times New Roman" w:hAnsi="Times New Roman" w:cs="Times New Roman"/>
          <w:spacing w:val="44"/>
          <w:sz w:val="24"/>
          <w:szCs w:val="24"/>
        </w:rPr>
        <w:t xml:space="preserve"> </w:t>
      </w:r>
      <w:r w:rsidRPr="00170BE5">
        <w:rPr>
          <w:rFonts w:ascii="Times New Roman" w:hAnsi="Times New Roman" w:cs="Times New Roman"/>
          <w:sz w:val="24"/>
          <w:szCs w:val="24"/>
        </w:rPr>
        <w:t>al,</w:t>
      </w:r>
      <w:r w:rsidRPr="00170BE5">
        <w:rPr>
          <w:rFonts w:ascii="Times New Roman" w:hAnsi="Times New Roman" w:cs="Times New Roman"/>
          <w:spacing w:val="44"/>
          <w:sz w:val="24"/>
          <w:szCs w:val="24"/>
        </w:rPr>
        <w:t xml:space="preserve"> </w:t>
      </w:r>
      <w:r w:rsidRPr="00170BE5">
        <w:rPr>
          <w:rFonts w:ascii="Times New Roman" w:hAnsi="Times New Roman" w:cs="Times New Roman"/>
          <w:sz w:val="24"/>
          <w:szCs w:val="24"/>
        </w:rPr>
        <w:t>1998,</w:t>
      </w:r>
      <w:r w:rsidRPr="00170BE5">
        <w:rPr>
          <w:rFonts w:ascii="Times New Roman" w:hAnsi="Times New Roman" w:cs="Times New Roman"/>
          <w:spacing w:val="44"/>
          <w:sz w:val="24"/>
          <w:szCs w:val="24"/>
        </w:rPr>
        <w:t xml:space="preserve"> </w:t>
      </w:r>
      <w:proofErr w:type="spellStart"/>
      <w:r w:rsidRPr="00170BE5">
        <w:rPr>
          <w:rFonts w:ascii="Times New Roman" w:hAnsi="Times New Roman" w:cs="Times New Roman"/>
          <w:sz w:val="24"/>
          <w:szCs w:val="24"/>
        </w:rPr>
        <w:t>Farideh</w:t>
      </w:r>
      <w:proofErr w:type="spellEnd"/>
      <w:r w:rsidRPr="00170BE5">
        <w:rPr>
          <w:rFonts w:ascii="Times New Roman" w:hAnsi="Times New Roman" w:cs="Times New Roman"/>
          <w:spacing w:val="44"/>
          <w:sz w:val="24"/>
          <w:szCs w:val="24"/>
        </w:rPr>
        <w:t xml:space="preserve"> </w:t>
      </w:r>
      <w:proofErr w:type="spellStart"/>
      <w:r w:rsidRPr="00170BE5">
        <w:rPr>
          <w:rFonts w:ascii="Times New Roman" w:hAnsi="Times New Roman" w:cs="Times New Roman"/>
          <w:sz w:val="24"/>
          <w:szCs w:val="24"/>
        </w:rPr>
        <w:t>Khalaj</w:t>
      </w:r>
      <w:proofErr w:type="spellEnd"/>
      <w:r w:rsidRPr="00170BE5">
        <w:rPr>
          <w:rFonts w:ascii="Times New Roman" w:hAnsi="Times New Roman" w:cs="Times New Roman"/>
          <w:spacing w:val="-62"/>
          <w:sz w:val="24"/>
          <w:szCs w:val="24"/>
        </w:rPr>
        <w:t xml:space="preserve"> </w:t>
      </w:r>
      <w:proofErr w:type="spellStart"/>
      <w:r w:rsidRPr="00170BE5">
        <w:rPr>
          <w:rFonts w:ascii="Times New Roman" w:hAnsi="Times New Roman" w:cs="Times New Roman"/>
          <w:sz w:val="24"/>
          <w:szCs w:val="24"/>
        </w:rPr>
        <w:t>Abadi</w:t>
      </w:r>
      <w:proofErr w:type="spellEnd"/>
      <w:r w:rsidRPr="00170BE5">
        <w:rPr>
          <w:rFonts w:ascii="Times New Roman" w:hAnsi="Times New Roman" w:cs="Times New Roman"/>
          <w:sz w:val="24"/>
          <w:szCs w:val="24"/>
        </w:rPr>
        <w:t>,</w:t>
      </w:r>
      <w:r w:rsidRPr="00170BE5">
        <w:rPr>
          <w:rFonts w:ascii="Times New Roman" w:hAnsi="Times New Roman" w:cs="Times New Roman"/>
          <w:spacing w:val="-1"/>
          <w:sz w:val="24"/>
          <w:szCs w:val="24"/>
        </w:rPr>
        <w:t xml:space="preserve"> </w:t>
      </w:r>
      <w:proofErr w:type="spellStart"/>
      <w:r w:rsidRPr="00170BE5">
        <w:rPr>
          <w:rFonts w:ascii="Times New Roman" w:hAnsi="Times New Roman" w:cs="Times New Roman"/>
          <w:sz w:val="24"/>
          <w:szCs w:val="24"/>
        </w:rPr>
        <w:t>Mehryar</w:t>
      </w:r>
      <w:proofErr w:type="spellEnd"/>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&amp;</w:t>
      </w:r>
      <w:r w:rsidRPr="00170BE5">
        <w:rPr>
          <w:rFonts w:ascii="Times New Roman" w:hAnsi="Times New Roman" w:cs="Times New Roman"/>
          <w:spacing w:val="-1"/>
          <w:sz w:val="24"/>
          <w:szCs w:val="24"/>
        </w:rPr>
        <w:t xml:space="preserve"> </w:t>
      </w:r>
      <w:proofErr w:type="spellStart"/>
      <w:r w:rsidRPr="00170BE5">
        <w:rPr>
          <w:rFonts w:ascii="Times New Roman" w:hAnsi="Times New Roman" w:cs="Times New Roman"/>
          <w:sz w:val="24"/>
          <w:szCs w:val="24"/>
        </w:rPr>
        <w:t>Hooshang</w:t>
      </w:r>
      <w:proofErr w:type="spellEnd"/>
      <w:r w:rsidRPr="00170BE5">
        <w:rPr>
          <w:rFonts w:ascii="Times New Roman" w:hAnsi="Times New Roman" w:cs="Times New Roman"/>
          <w:sz w:val="24"/>
          <w:szCs w:val="24"/>
        </w:rPr>
        <w:t>,</w:t>
      </w:r>
      <w:r w:rsidRPr="00170BE5">
        <w:rPr>
          <w:rFonts w:ascii="Times New Roman" w:hAnsi="Times New Roman" w:cs="Times New Roman"/>
          <w:spacing w:val="-1"/>
          <w:sz w:val="24"/>
          <w:szCs w:val="24"/>
        </w:rPr>
        <w:t xml:space="preserve"> </w:t>
      </w:r>
      <w:r w:rsidRPr="00170BE5">
        <w:rPr>
          <w:rFonts w:ascii="Times New Roman" w:hAnsi="Times New Roman" w:cs="Times New Roman"/>
          <w:sz w:val="24"/>
          <w:szCs w:val="24"/>
        </w:rPr>
        <w:t>2012).</w:t>
      </w:r>
    </w:p>
    <w:p w:rsidR="00A62DC3" w:rsidRPr="00A62DC3" w:rsidRDefault="00A62DC3" w:rsidP="003051CC">
      <w:pPr>
        <w:pStyle w:val="Heading1"/>
        <w:spacing w:line="360" w:lineRule="auto"/>
        <w:jc w:val="both"/>
      </w:pPr>
      <w:bookmarkStart w:id="36" w:name="_Toc203351963"/>
      <w:r>
        <w:t>2.1.7</w:t>
      </w:r>
      <w:r>
        <w:tab/>
        <w:t xml:space="preserve">MEDIA </w:t>
      </w:r>
      <w:r w:rsidRPr="00A62DC3">
        <w:t>AS STRONG AGENT OF ADOLESCENTS AND YOUNG PEOPLE SEXUALITY SOCIALIZATION</w:t>
      </w:r>
      <w:bookmarkEnd w:id="36"/>
    </w:p>
    <w:p w:rsidR="00A62DC3" w:rsidRPr="00A62DC3" w:rsidRDefault="00A62DC3" w:rsidP="003051CC">
      <w:pPr>
        <w:spacing w:line="360" w:lineRule="auto"/>
        <w:ind w:firstLine="720"/>
        <w:jc w:val="both"/>
        <w:rPr>
          <w:rFonts w:ascii="Times New Roman" w:hAnsi="Times New Roman" w:cs="Times New Roman"/>
          <w:bCs/>
          <w:sz w:val="24"/>
          <w:szCs w:val="24"/>
        </w:rPr>
      </w:pPr>
      <w:proofErr w:type="spellStart"/>
      <w:r w:rsidRPr="00A62DC3">
        <w:rPr>
          <w:rFonts w:ascii="Times New Roman" w:hAnsi="Times New Roman" w:cs="Times New Roman"/>
          <w:bCs/>
          <w:sz w:val="24"/>
          <w:szCs w:val="24"/>
        </w:rPr>
        <w:t>Omotunde</w:t>
      </w:r>
      <w:proofErr w:type="spellEnd"/>
      <w:r w:rsidRPr="00A62DC3">
        <w:rPr>
          <w:rFonts w:ascii="Times New Roman" w:hAnsi="Times New Roman" w:cs="Times New Roman"/>
          <w:bCs/>
          <w:sz w:val="24"/>
          <w:szCs w:val="24"/>
        </w:rPr>
        <w:t xml:space="preserve">, &amp; </w:t>
      </w:r>
      <w:proofErr w:type="spellStart"/>
      <w:r w:rsidRPr="00A62DC3">
        <w:rPr>
          <w:rFonts w:ascii="Times New Roman" w:hAnsi="Times New Roman" w:cs="Times New Roman"/>
          <w:bCs/>
          <w:sz w:val="24"/>
          <w:szCs w:val="24"/>
        </w:rPr>
        <w:t>Ekanem</w:t>
      </w:r>
      <w:proofErr w:type="spellEnd"/>
      <w:r w:rsidRPr="00A62DC3">
        <w:rPr>
          <w:rFonts w:ascii="Times New Roman" w:hAnsi="Times New Roman" w:cs="Times New Roman"/>
          <w:bCs/>
          <w:sz w:val="24"/>
          <w:szCs w:val="24"/>
        </w:rPr>
        <w:t xml:space="preserve"> (2018) draws from literature four factors that influences young peoples’ sexual behavior and practices. These include peer pressure, parenting trends, exposure to pornographic materials, and knowledge and use of contraceptives. Key socializing agents in the development of sexual behavior include families, schools, peers, and mass media (</w:t>
      </w:r>
      <w:proofErr w:type="spellStart"/>
      <w:r w:rsidRPr="00A62DC3">
        <w:rPr>
          <w:rFonts w:ascii="Times New Roman" w:hAnsi="Times New Roman" w:cs="Times New Roman"/>
          <w:bCs/>
          <w:sz w:val="24"/>
          <w:szCs w:val="24"/>
        </w:rPr>
        <w:t>L’Engle</w:t>
      </w:r>
      <w:proofErr w:type="spellEnd"/>
      <w:r w:rsidRPr="00A62DC3">
        <w:rPr>
          <w:rFonts w:ascii="Times New Roman" w:hAnsi="Times New Roman" w:cs="Times New Roman"/>
          <w:bCs/>
          <w:sz w:val="24"/>
          <w:szCs w:val="24"/>
        </w:rPr>
        <w:t xml:space="preserve"> &amp; Jackson, 2018). Researchers suggests that ‘socialization agents differently impact on adolescents’ sexual behavior’ (</w:t>
      </w:r>
      <w:proofErr w:type="spellStart"/>
      <w:r w:rsidRPr="00A62DC3">
        <w:rPr>
          <w:rFonts w:ascii="Times New Roman" w:hAnsi="Times New Roman" w:cs="Times New Roman"/>
          <w:bCs/>
          <w:sz w:val="24"/>
          <w:szCs w:val="24"/>
        </w:rPr>
        <w:t>L’Engle</w:t>
      </w:r>
      <w:proofErr w:type="spellEnd"/>
      <w:r w:rsidRPr="00A62DC3">
        <w:rPr>
          <w:rFonts w:ascii="Times New Roman" w:hAnsi="Times New Roman" w:cs="Times New Roman"/>
          <w:bCs/>
          <w:sz w:val="24"/>
          <w:szCs w:val="24"/>
        </w:rPr>
        <w:t xml:space="preserve"> &amp; Jackson, 2018). There is strong empirical evidence make us to believe media play a crucial role in the socialization of sexual knowledge, attitudes and behavior. Literature review indicates that media have associations with adolescents' and young people's sexual behavior, as important as family, school and peers (Lou et al, 2012). Investigating representation of sex in the media stems from past empirical evidence that have demonstrated the power of mediated sexual content’s influence on adolescents and young people’s emerging sexual relations and sexual activity (Brown, Greenberg &amp; </w:t>
      </w:r>
      <w:proofErr w:type="spellStart"/>
      <w:r w:rsidRPr="00A62DC3">
        <w:rPr>
          <w:rFonts w:ascii="Times New Roman" w:hAnsi="Times New Roman" w:cs="Times New Roman"/>
          <w:bCs/>
          <w:sz w:val="24"/>
          <w:szCs w:val="24"/>
        </w:rPr>
        <w:t>Buerkel-Ruthfuss</w:t>
      </w:r>
      <w:proofErr w:type="spellEnd"/>
      <w:r w:rsidRPr="00A62DC3">
        <w:rPr>
          <w:rFonts w:ascii="Times New Roman" w:hAnsi="Times New Roman" w:cs="Times New Roman"/>
          <w:bCs/>
          <w:sz w:val="24"/>
          <w:szCs w:val="24"/>
        </w:rPr>
        <w:t xml:space="preserve">) Mass media play an important role in the socialization of youth (Debra, Braun </w:t>
      </w:r>
      <w:proofErr w:type="spellStart"/>
      <w:r w:rsidRPr="00A62DC3">
        <w:rPr>
          <w:rFonts w:ascii="Times New Roman" w:hAnsi="Times New Roman" w:cs="Times New Roman"/>
          <w:bCs/>
          <w:sz w:val="24"/>
          <w:szCs w:val="24"/>
        </w:rPr>
        <w:t>Courville</w:t>
      </w:r>
      <w:proofErr w:type="spellEnd"/>
      <w:r w:rsidRPr="00A62DC3">
        <w:rPr>
          <w:rFonts w:ascii="Times New Roman" w:hAnsi="Times New Roman" w:cs="Times New Roman"/>
          <w:bCs/>
          <w:sz w:val="24"/>
          <w:szCs w:val="24"/>
        </w:rPr>
        <w:t xml:space="preserve"> &amp; Rojas, 2019). Adolescents and young people constantly mention the media as a crucial source of sexual information besides peers, schools, and parents (</w:t>
      </w:r>
      <w:proofErr w:type="spellStart"/>
      <w:r w:rsidRPr="00A62DC3">
        <w:rPr>
          <w:rFonts w:ascii="Times New Roman" w:hAnsi="Times New Roman" w:cs="Times New Roman"/>
          <w:bCs/>
          <w:sz w:val="24"/>
          <w:szCs w:val="24"/>
        </w:rPr>
        <w:t>Borzekowski</w:t>
      </w:r>
      <w:proofErr w:type="spellEnd"/>
      <w:r w:rsidRPr="00A62DC3">
        <w:rPr>
          <w:rFonts w:ascii="Times New Roman" w:hAnsi="Times New Roman" w:cs="Times New Roman"/>
          <w:bCs/>
          <w:sz w:val="24"/>
          <w:szCs w:val="24"/>
        </w:rPr>
        <w:t xml:space="preserve"> &amp; </w:t>
      </w:r>
      <w:proofErr w:type="spellStart"/>
      <w:r w:rsidRPr="00A62DC3">
        <w:rPr>
          <w:rFonts w:ascii="Times New Roman" w:hAnsi="Times New Roman" w:cs="Times New Roman"/>
          <w:bCs/>
          <w:sz w:val="24"/>
          <w:szCs w:val="24"/>
        </w:rPr>
        <w:t>Rickert</w:t>
      </w:r>
      <w:proofErr w:type="spellEnd"/>
      <w:r w:rsidRPr="00A62DC3">
        <w:rPr>
          <w:rFonts w:ascii="Times New Roman" w:hAnsi="Times New Roman" w:cs="Times New Roman"/>
          <w:bCs/>
          <w:sz w:val="24"/>
          <w:szCs w:val="24"/>
        </w:rPr>
        <w:t xml:space="preserve">, 2011; </w:t>
      </w:r>
      <w:proofErr w:type="spellStart"/>
      <w:r w:rsidRPr="00A62DC3">
        <w:rPr>
          <w:rFonts w:ascii="Times New Roman" w:hAnsi="Times New Roman" w:cs="Times New Roman"/>
          <w:bCs/>
          <w:sz w:val="24"/>
          <w:szCs w:val="24"/>
        </w:rPr>
        <w:t>Strouse</w:t>
      </w:r>
      <w:proofErr w:type="spellEnd"/>
      <w:r w:rsidRPr="00A62DC3">
        <w:rPr>
          <w:rFonts w:ascii="Times New Roman" w:hAnsi="Times New Roman" w:cs="Times New Roman"/>
          <w:bCs/>
          <w:sz w:val="24"/>
          <w:szCs w:val="24"/>
        </w:rPr>
        <w:t xml:space="preserve">, </w:t>
      </w:r>
      <w:proofErr w:type="spellStart"/>
      <w:r w:rsidRPr="00A62DC3">
        <w:rPr>
          <w:rFonts w:ascii="Times New Roman" w:hAnsi="Times New Roman" w:cs="Times New Roman"/>
          <w:bCs/>
          <w:sz w:val="24"/>
          <w:szCs w:val="24"/>
        </w:rPr>
        <w:t>Buerkel-Rothfuss</w:t>
      </w:r>
      <w:proofErr w:type="spellEnd"/>
      <w:r w:rsidRPr="00A62DC3">
        <w:rPr>
          <w:rFonts w:ascii="Times New Roman" w:hAnsi="Times New Roman" w:cs="Times New Roman"/>
          <w:bCs/>
          <w:sz w:val="24"/>
          <w:szCs w:val="24"/>
        </w:rPr>
        <w:t xml:space="preserve"> &amp; Long, 1995; </w:t>
      </w:r>
      <w:proofErr w:type="spellStart"/>
      <w:r w:rsidRPr="00A62DC3">
        <w:rPr>
          <w:rFonts w:ascii="Times New Roman" w:hAnsi="Times New Roman" w:cs="Times New Roman"/>
          <w:bCs/>
          <w:sz w:val="24"/>
          <w:szCs w:val="24"/>
        </w:rPr>
        <w:t>Greeson</w:t>
      </w:r>
      <w:proofErr w:type="spellEnd"/>
      <w:r w:rsidRPr="00A62DC3">
        <w:rPr>
          <w:rFonts w:ascii="Times New Roman" w:hAnsi="Times New Roman" w:cs="Times New Roman"/>
          <w:bCs/>
          <w:sz w:val="24"/>
          <w:szCs w:val="24"/>
        </w:rPr>
        <w:t xml:space="preserve"> &amp; Williams, 2013; Brown, Keller &amp; Stern, 2019). Research findings point to the frequent use of media (television, music, movies, magazines, and the Internet) by</w:t>
      </w:r>
      <w:r>
        <w:rPr>
          <w:rFonts w:ascii="Times New Roman" w:hAnsi="Times New Roman" w:cs="Times New Roman"/>
          <w:bCs/>
          <w:sz w:val="24"/>
          <w:szCs w:val="24"/>
        </w:rPr>
        <w:t xml:space="preserve"> </w:t>
      </w:r>
      <w:r w:rsidRPr="00A62DC3">
        <w:rPr>
          <w:rFonts w:ascii="Times New Roman" w:hAnsi="Times New Roman" w:cs="Times New Roman"/>
          <w:bCs/>
          <w:sz w:val="24"/>
          <w:szCs w:val="24"/>
        </w:rPr>
        <w:t xml:space="preserve">adolescents as important factors in the initiation of sexual intercourse (America Academy of Pediatrics, 2010). Many of these studies have reported on the media’s powerful influence on adolescents' sexual attitudes, values, and beliefs (Brown, 2002, Martino et al, 2009). Research findings have reported </w:t>
      </w:r>
      <w:r w:rsidRPr="00A62DC3">
        <w:rPr>
          <w:rFonts w:ascii="Times New Roman" w:hAnsi="Times New Roman" w:cs="Times New Roman"/>
          <w:bCs/>
          <w:sz w:val="24"/>
          <w:szCs w:val="24"/>
        </w:rPr>
        <w:lastRenderedPageBreak/>
        <w:t>correlations between the amount of sexual content viewed on T.V and early onset of sexual intercourse (</w:t>
      </w:r>
      <w:proofErr w:type="spellStart"/>
      <w:r w:rsidRPr="00A62DC3">
        <w:rPr>
          <w:rFonts w:ascii="Times New Roman" w:hAnsi="Times New Roman" w:cs="Times New Roman"/>
          <w:bCs/>
          <w:sz w:val="24"/>
          <w:szCs w:val="24"/>
        </w:rPr>
        <w:t>Corder-Bolz</w:t>
      </w:r>
      <w:proofErr w:type="spellEnd"/>
      <w:r w:rsidRPr="00A62DC3">
        <w:rPr>
          <w:rFonts w:ascii="Times New Roman" w:hAnsi="Times New Roman" w:cs="Times New Roman"/>
          <w:bCs/>
          <w:sz w:val="24"/>
          <w:szCs w:val="24"/>
        </w:rPr>
        <w:t xml:space="preserve">, 1981, </w:t>
      </w:r>
      <w:proofErr w:type="spellStart"/>
      <w:r w:rsidRPr="00A62DC3">
        <w:rPr>
          <w:rFonts w:ascii="Times New Roman" w:hAnsi="Times New Roman" w:cs="Times New Roman"/>
          <w:bCs/>
          <w:sz w:val="24"/>
          <w:szCs w:val="24"/>
        </w:rPr>
        <w:t>Primack</w:t>
      </w:r>
      <w:proofErr w:type="spellEnd"/>
      <w:r w:rsidRPr="00A62DC3">
        <w:rPr>
          <w:rFonts w:ascii="Times New Roman" w:hAnsi="Times New Roman" w:cs="Times New Roman"/>
          <w:bCs/>
          <w:sz w:val="24"/>
          <w:szCs w:val="24"/>
        </w:rPr>
        <w:t xml:space="preserve"> et al, 2019; Werner-Wilson, </w:t>
      </w:r>
      <w:proofErr w:type="spellStart"/>
      <w:r w:rsidRPr="00A62DC3">
        <w:rPr>
          <w:rFonts w:ascii="Times New Roman" w:hAnsi="Times New Roman" w:cs="Times New Roman"/>
          <w:bCs/>
          <w:sz w:val="24"/>
          <w:szCs w:val="24"/>
        </w:rPr>
        <w:t>Fitzharris</w:t>
      </w:r>
      <w:proofErr w:type="spellEnd"/>
      <w:r w:rsidRPr="00A62DC3">
        <w:rPr>
          <w:rFonts w:ascii="Times New Roman" w:hAnsi="Times New Roman" w:cs="Times New Roman"/>
          <w:bCs/>
          <w:sz w:val="24"/>
          <w:szCs w:val="24"/>
        </w:rPr>
        <w:t xml:space="preserve"> &amp; Morrissey, 2014; Escobar-Chaves et al, 2015; Tom et al, 2010).</w:t>
      </w:r>
    </w:p>
    <w:p w:rsidR="00A62DC3" w:rsidRDefault="00A62DC3" w:rsidP="003051CC">
      <w:pPr>
        <w:spacing w:line="360" w:lineRule="auto"/>
        <w:jc w:val="both"/>
        <w:rPr>
          <w:rFonts w:ascii="Times New Roman" w:hAnsi="Times New Roman" w:cs="Times New Roman"/>
          <w:bCs/>
          <w:sz w:val="24"/>
          <w:szCs w:val="24"/>
        </w:rPr>
      </w:pPr>
      <w:r w:rsidRPr="00A62DC3">
        <w:rPr>
          <w:rFonts w:ascii="Times New Roman" w:hAnsi="Times New Roman" w:cs="Times New Roman"/>
          <w:bCs/>
          <w:sz w:val="24"/>
          <w:szCs w:val="24"/>
        </w:rPr>
        <w:t>Experiments exposing young male adults to pornography combined with violence leads them to hold more callous attitudes about rape and sexual coercion.</w:t>
      </w:r>
    </w:p>
    <w:p w:rsidR="00A62DC3" w:rsidRPr="00A62DC3" w:rsidRDefault="00A62DC3" w:rsidP="003051CC">
      <w:pPr>
        <w:spacing w:line="360" w:lineRule="auto"/>
        <w:jc w:val="both"/>
        <w:rPr>
          <w:rFonts w:ascii="Times New Roman" w:hAnsi="Times New Roman" w:cs="Times New Roman"/>
          <w:bCs/>
          <w:sz w:val="24"/>
          <w:szCs w:val="24"/>
        </w:rPr>
      </w:pPr>
      <w:r w:rsidRPr="00A62DC3">
        <w:rPr>
          <w:rFonts w:ascii="Times New Roman" w:hAnsi="Times New Roman" w:cs="Times New Roman"/>
          <w:bCs/>
          <w:sz w:val="24"/>
          <w:szCs w:val="24"/>
        </w:rPr>
        <w:t>The media serves as a powerful agent in shaping adolescents' and young people's understanding of sexuality, significantly influencing their attitudes, behaviors, and perceptions. Social networking sites, television programs, movies, and music often present sexual themes that can normalize and glamorize specific behaviors. Adolescents, who are in a developmental stage characterized by identity exploration, are particularly vulnerable to these influences. Media content often becomes a source of information where they learn about relationships, sexual norms, and practices, especially in contexts where open discussions about sexuality are stigmatized or absent (Brown, 2008). For instance, the portrayal of romantic relationships in movies or explicit content on social media platforms can serve as reference points for adolescents, impacting their expectations and decisions in real-life situations.</w:t>
      </w:r>
    </w:p>
    <w:p w:rsidR="00A62DC3" w:rsidRPr="00A62DC3" w:rsidRDefault="00A62DC3" w:rsidP="003051CC">
      <w:pPr>
        <w:spacing w:line="360" w:lineRule="auto"/>
        <w:jc w:val="both"/>
        <w:rPr>
          <w:rFonts w:ascii="Times New Roman" w:hAnsi="Times New Roman" w:cs="Times New Roman"/>
          <w:bCs/>
          <w:sz w:val="24"/>
          <w:szCs w:val="24"/>
        </w:rPr>
      </w:pPr>
      <w:r w:rsidRPr="00A62DC3">
        <w:rPr>
          <w:rFonts w:ascii="Times New Roman" w:hAnsi="Times New Roman" w:cs="Times New Roman"/>
          <w:bCs/>
          <w:sz w:val="24"/>
          <w:szCs w:val="24"/>
        </w:rPr>
        <w:t xml:space="preserve">Furthermore, the interactive nature of digital media amplifies its role in sexual socialization. Platforms like Instagram, </w:t>
      </w:r>
      <w:proofErr w:type="spellStart"/>
      <w:r w:rsidRPr="00A62DC3">
        <w:rPr>
          <w:rFonts w:ascii="Times New Roman" w:hAnsi="Times New Roman" w:cs="Times New Roman"/>
          <w:bCs/>
          <w:sz w:val="24"/>
          <w:szCs w:val="24"/>
        </w:rPr>
        <w:t>TikTok</w:t>
      </w:r>
      <w:proofErr w:type="spellEnd"/>
      <w:r w:rsidRPr="00A62DC3">
        <w:rPr>
          <w:rFonts w:ascii="Times New Roman" w:hAnsi="Times New Roman" w:cs="Times New Roman"/>
          <w:bCs/>
          <w:sz w:val="24"/>
          <w:szCs w:val="24"/>
        </w:rPr>
        <w:t>, and Snapchat encourage adolescents to engage with content, creating a participatory environment where they are both consumers and creators. This dynamic can lead to the reinforcement of sexual norms through peer validation and shared experiences. However, the media's impact is not solely negative; when used responsibly, it can also be a tool for disseminating accurate sexual education, promoting safe practices, and challenging harmful stereotypes. As highlighted by Arnett's (1995) Socialization Theory, the media provides adolescents with opportunities to explore societal values and individual beliefs, making it an influential force in their sexual development.</w:t>
      </w:r>
    </w:p>
    <w:p w:rsidR="00213D55" w:rsidRDefault="00213D55" w:rsidP="003051CC">
      <w:pPr>
        <w:pStyle w:val="Heading1"/>
        <w:spacing w:line="360" w:lineRule="auto"/>
        <w:jc w:val="both"/>
      </w:pPr>
      <w:bookmarkStart w:id="37" w:name="_Toc203351964"/>
      <w:r>
        <w:lastRenderedPageBreak/>
        <w:t>2.1.8</w:t>
      </w:r>
      <w:r>
        <w:tab/>
      </w:r>
      <w:r w:rsidRPr="00213D55">
        <w:t>SOCIAL NETWORKING SITES’ INFLUENCE ON YOUNG PEOPLE ATTITUDES AND BEHAVIORS</w:t>
      </w:r>
      <w:bookmarkEnd w:id="37"/>
    </w:p>
    <w:p w:rsidR="00213D55"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t>The potential for mass media to influence behavior and attitude has been supported through a number of different psychosocial theories, hypotheses, and models (</w:t>
      </w:r>
      <w:proofErr w:type="spellStart"/>
      <w:r w:rsidRPr="00213D55">
        <w:rPr>
          <w:rFonts w:ascii="Times New Roman" w:hAnsi="Times New Roman" w:cs="Times New Roman"/>
          <w:bCs/>
          <w:sz w:val="24"/>
          <w:szCs w:val="24"/>
        </w:rPr>
        <w:t>EscobarChaves</w:t>
      </w:r>
      <w:proofErr w:type="spellEnd"/>
      <w:r w:rsidRPr="00213D55">
        <w:rPr>
          <w:rFonts w:ascii="Times New Roman" w:hAnsi="Times New Roman" w:cs="Times New Roman"/>
          <w:bCs/>
          <w:sz w:val="24"/>
          <w:szCs w:val="24"/>
        </w:rPr>
        <w:t xml:space="preserve"> et al, 2017). Despite variations in the theoretical argumentations presented by different theories of media effects on how media might affect adolescents’ sexual attitudes and behaviors, most of these agree that sexualized media portrays and messages act as stimuli that influence the media messages consumers’ psychological and behavioral functions (Escobar-Chaves et al, 2017) This study will mention a number of theoretical perspectives that support the notion that media does indeed influence adolescent sexual socialization. However will be based on social learning theory as the principle theoretical perspective, scripts theory and theories of selective exposure as other emerging theories of media effects.</w:t>
      </w:r>
    </w:p>
    <w:p w:rsidR="00213D55" w:rsidRPr="00213D55"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t>Social networking sites (SNSs) have become integral to the lives of young people, significantly shaping their attitudes and behaviors. These platforms offer opportunities for self-expression, identity formation, and social interaction but also pose risks related to social comparison, cyberbullying, and exposure to inappropriate content.</w:t>
      </w:r>
    </w:p>
    <w:p w:rsidR="00213D55" w:rsidRPr="00213D55"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t xml:space="preserve">One major influence of SNSs is their impact on self-esteem and body image. Constant exposure to curated and idealized portrayals of lifestyles and appearances on platforms like Instagram and TikTok often fosters unrealistic expectations, leading to dissatisfaction and mental health challenges (Chou &amp; Edge, 2012). Additionally, social networking sites influence attitudes toward social norms and relationships. Studies show that the frequency of interactions on these platforms affects young people's perceptions of friendship and social approval, sometimes encouraging shallow or </w:t>
      </w:r>
      <w:proofErr w:type="spellStart"/>
      <w:r w:rsidRPr="00213D55">
        <w:rPr>
          <w:rFonts w:ascii="Times New Roman" w:hAnsi="Times New Roman" w:cs="Times New Roman"/>
          <w:bCs/>
          <w:sz w:val="24"/>
          <w:szCs w:val="24"/>
        </w:rPr>
        <w:t>performative</w:t>
      </w:r>
      <w:proofErr w:type="spellEnd"/>
      <w:r w:rsidRPr="00213D55">
        <w:rPr>
          <w:rFonts w:ascii="Times New Roman" w:hAnsi="Times New Roman" w:cs="Times New Roman"/>
          <w:bCs/>
          <w:sz w:val="24"/>
          <w:szCs w:val="24"/>
        </w:rPr>
        <w:t xml:space="preserve"> connections (</w:t>
      </w:r>
      <w:proofErr w:type="spellStart"/>
      <w:r w:rsidRPr="00213D55">
        <w:rPr>
          <w:rFonts w:ascii="Times New Roman" w:hAnsi="Times New Roman" w:cs="Times New Roman"/>
          <w:bCs/>
          <w:sz w:val="24"/>
          <w:szCs w:val="24"/>
        </w:rPr>
        <w:t>Pempek</w:t>
      </w:r>
      <w:proofErr w:type="spellEnd"/>
      <w:r w:rsidRPr="00213D55">
        <w:rPr>
          <w:rFonts w:ascii="Times New Roman" w:hAnsi="Times New Roman" w:cs="Times New Roman"/>
          <w:bCs/>
          <w:sz w:val="24"/>
          <w:szCs w:val="24"/>
        </w:rPr>
        <w:t xml:space="preserve"> et al., 2009).</w:t>
      </w:r>
    </w:p>
    <w:p w:rsidR="00213D55" w:rsidRPr="00213D55"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t>Moreover, SNSs have a profound effect on political and social awareness among youth. Platforms like Twitter and Facebook serve as spaces for advocacy and the exchange of ideas, encouraging young people to engage in civic activities (Smith et al., 2014). However, misinformation and echo chambers can reinforce biases, leading to polarization.</w:t>
      </w:r>
    </w:p>
    <w:p w:rsidR="00213D55" w:rsidRPr="00213D55"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lastRenderedPageBreak/>
        <w:t>The addictive nature of SNSs further shapes behavior, often diverting time from productive activities and contributing to procrastination (</w:t>
      </w:r>
      <w:proofErr w:type="spellStart"/>
      <w:r w:rsidRPr="00213D55">
        <w:rPr>
          <w:rFonts w:ascii="Times New Roman" w:hAnsi="Times New Roman" w:cs="Times New Roman"/>
          <w:bCs/>
          <w:sz w:val="24"/>
          <w:szCs w:val="24"/>
        </w:rPr>
        <w:t>Kuss</w:t>
      </w:r>
      <w:proofErr w:type="spellEnd"/>
      <w:r w:rsidRPr="00213D55">
        <w:rPr>
          <w:rFonts w:ascii="Times New Roman" w:hAnsi="Times New Roman" w:cs="Times New Roman"/>
          <w:bCs/>
          <w:sz w:val="24"/>
          <w:szCs w:val="24"/>
        </w:rPr>
        <w:t xml:space="preserve"> &amp; Griffiths, 2011). On the positive side, SNSs provide opportunities for learning and collaboration, enhancing access to educational resources and professional networks.</w:t>
      </w:r>
    </w:p>
    <w:p w:rsidR="00213D55" w:rsidRPr="00213D55"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t>Thus, while SNSs offer valuable tools for communication and learning, they require responsible usage to mitigate adverse effects on young people's attitudes and behaviors.</w:t>
      </w:r>
    </w:p>
    <w:p w:rsidR="00213D55" w:rsidRPr="00213D55" w:rsidRDefault="00213D55" w:rsidP="003051CC">
      <w:pPr>
        <w:pStyle w:val="Heading1"/>
        <w:spacing w:line="360" w:lineRule="auto"/>
        <w:jc w:val="both"/>
      </w:pPr>
      <w:bookmarkStart w:id="38" w:name="_Toc203351965"/>
      <w:r>
        <w:t>2.1.9</w:t>
      </w:r>
      <w:r>
        <w:tab/>
      </w:r>
      <w:r w:rsidRPr="00213D55">
        <w:t>YOUNG PEOPLE AND SOCIAL NETWORKING SITES</w:t>
      </w:r>
      <w:bookmarkEnd w:id="38"/>
    </w:p>
    <w:p w:rsidR="00213D55" w:rsidRPr="00213D55"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t xml:space="preserve">Online Activities According to </w:t>
      </w:r>
      <w:proofErr w:type="spellStart"/>
      <w:r w:rsidRPr="00213D55">
        <w:rPr>
          <w:rFonts w:ascii="Times New Roman" w:hAnsi="Times New Roman" w:cs="Times New Roman"/>
          <w:bCs/>
          <w:sz w:val="24"/>
          <w:szCs w:val="24"/>
        </w:rPr>
        <w:t>Usluel</w:t>
      </w:r>
      <w:proofErr w:type="spellEnd"/>
      <w:r w:rsidRPr="00213D55">
        <w:rPr>
          <w:rFonts w:ascii="Times New Roman" w:hAnsi="Times New Roman" w:cs="Times New Roman"/>
          <w:bCs/>
          <w:sz w:val="24"/>
          <w:szCs w:val="24"/>
        </w:rPr>
        <w:t xml:space="preserve"> &amp; </w:t>
      </w:r>
      <w:proofErr w:type="spellStart"/>
      <w:r w:rsidRPr="00213D55">
        <w:rPr>
          <w:rFonts w:ascii="Times New Roman" w:hAnsi="Times New Roman" w:cs="Times New Roman"/>
          <w:bCs/>
          <w:sz w:val="24"/>
          <w:szCs w:val="24"/>
        </w:rPr>
        <w:t>Mazman</w:t>
      </w:r>
      <w:proofErr w:type="spellEnd"/>
      <w:r w:rsidRPr="00213D55">
        <w:rPr>
          <w:rFonts w:ascii="Times New Roman" w:hAnsi="Times New Roman" w:cs="Times New Roman"/>
          <w:bCs/>
          <w:sz w:val="24"/>
          <w:szCs w:val="24"/>
        </w:rPr>
        <w:t xml:space="preserve"> (2018) social networking sites are used to establish personal and professional contacts, keeping in touch with friends, maintaining their relationships, making new friends, building and maintaining groups around common backgrounds and building groups with shared interests. Sharing profile information, photos and videos with the rest of the world and virtual friends allows building of</w:t>
      </w:r>
      <w:r>
        <w:rPr>
          <w:rFonts w:ascii="Times New Roman" w:hAnsi="Times New Roman" w:cs="Times New Roman"/>
          <w:bCs/>
          <w:sz w:val="24"/>
          <w:szCs w:val="24"/>
        </w:rPr>
        <w:t xml:space="preserve"> </w:t>
      </w:r>
      <w:r w:rsidRPr="00213D55">
        <w:rPr>
          <w:rFonts w:ascii="Times New Roman" w:hAnsi="Times New Roman" w:cs="Times New Roman"/>
          <w:bCs/>
          <w:sz w:val="24"/>
          <w:szCs w:val="24"/>
        </w:rPr>
        <w:t xml:space="preserve">online identities. Individuals come together around shared and common goals to participate in social networks, being active consumers share materials, views and conclusive discussions. This kind of cooperative activities help members shape group identities in relation individual identities (Atwell, 2016). </w:t>
      </w:r>
      <w:proofErr w:type="spellStart"/>
      <w:r w:rsidRPr="00213D55">
        <w:rPr>
          <w:rFonts w:ascii="Times New Roman" w:hAnsi="Times New Roman" w:cs="Times New Roman"/>
          <w:bCs/>
          <w:sz w:val="24"/>
          <w:szCs w:val="24"/>
        </w:rPr>
        <w:t>Tham</w:t>
      </w:r>
      <w:proofErr w:type="spellEnd"/>
      <w:r w:rsidRPr="00213D55">
        <w:rPr>
          <w:rFonts w:ascii="Times New Roman" w:hAnsi="Times New Roman" w:cs="Times New Roman"/>
          <w:bCs/>
          <w:sz w:val="24"/>
          <w:szCs w:val="24"/>
        </w:rPr>
        <w:t xml:space="preserve"> (2019) posits that students are increasingly utilizing these social networks for friends’ news feeds, personal updates, events and activities, notes, and messages. A study of over 2,000 University students found suggestive evidence that the primary use for Facebook was for ‘social searching’ (</w:t>
      </w:r>
      <w:proofErr w:type="spellStart"/>
      <w:r w:rsidRPr="00213D55">
        <w:rPr>
          <w:rFonts w:ascii="Times New Roman" w:hAnsi="Times New Roman" w:cs="Times New Roman"/>
          <w:bCs/>
          <w:sz w:val="24"/>
          <w:szCs w:val="24"/>
        </w:rPr>
        <w:t>Joinson</w:t>
      </w:r>
      <w:proofErr w:type="spellEnd"/>
      <w:r w:rsidRPr="00213D55">
        <w:rPr>
          <w:rFonts w:ascii="Times New Roman" w:hAnsi="Times New Roman" w:cs="Times New Roman"/>
          <w:bCs/>
          <w:sz w:val="24"/>
          <w:szCs w:val="24"/>
        </w:rPr>
        <w:t>, 2008). Facebook and other Social Networking Sites allow users to create profiles with personal information, add links and sound tracks, post messaged on friend’s pages and post and tag pictures and videos (</w:t>
      </w:r>
      <w:proofErr w:type="spellStart"/>
      <w:r w:rsidRPr="00213D55">
        <w:rPr>
          <w:rFonts w:ascii="Times New Roman" w:hAnsi="Times New Roman" w:cs="Times New Roman"/>
          <w:bCs/>
          <w:sz w:val="24"/>
          <w:szCs w:val="24"/>
        </w:rPr>
        <w:t>Rosmarin</w:t>
      </w:r>
      <w:proofErr w:type="spellEnd"/>
      <w:r w:rsidRPr="00213D55">
        <w:rPr>
          <w:rFonts w:ascii="Times New Roman" w:hAnsi="Times New Roman" w:cs="Times New Roman"/>
          <w:bCs/>
          <w:sz w:val="24"/>
          <w:szCs w:val="24"/>
        </w:rPr>
        <w:t>, 2017). Profiles include personal data such as the person’s name or pseudonym, photograph, birthday, relationship/marital status, hometown, current location, religion, ethnicity, political view, personal interests, activities, hobbies etc. Besides posting personal data, there is also the opportunity to display other aspects of life such as personal interests, political views intimate information (</w:t>
      </w:r>
      <w:proofErr w:type="spellStart"/>
      <w:r w:rsidRPr="00213D55">
        <w:rPr>
          <w:rFonts w:ascii="Times New Roman" w:hAnsi="Times New Roman" w:cs="Times New Roman"/>
          <w:bCs/>
          <w:sz w:val="24"/>
          <w:szCs w:val="24"/>
        </w:rPr>
        <w:t>Barkhuus</w:t>
      </w:r>
      <w:proofErr w:type="spellEnd"/>
      <w:r w:rsidRPr="00213D55">
        <w:rPr>
          <w:rFonts w:ascii="Times New Roman" w:hAnsi="Times New Roman" w:cs="Times New Roman"/>
          <w:bCs/>
          <w:sz w:val="24"/>
          <w:szCs w:val="24"/>
        </w:rPr>
        <w:t xml:space="preserve"> &amp; </w:t>
      </w:r>
      <w:proofErr w:type="spellStart"/>
      <w:r w:rsidRPr="00213D55">
        <w:rPr>
          <w:rFonts w:ascii="Times New Roman" w:hAnsi="Times New Roman" w:cs="Times New Roman"/>
          <w:bCs/>
          <w:sz w:val="24"/>
          <w:szCs w:val="24"/>
        </w:rPr>
        <w:t>Tashiro</w:t>
      </w:r>
      <w:proofErr w:type="spellEnd"/>
      <w:r w:rsidRPr="00213D55">
        <w:rPr>
          <w:rFonts w:ascii="Times New Roman" w:hAnsi="Times New Roman" w:cs="Times New Roman"/>
          <w:bCs/>
          <w:sz w:val="24"/>
          <w:szCs w:val="24"/>
        </w:rPr>
        <w:t xml:space="preserve">, 2012). Users share personal information and interests through their profile pages, connect with users, upload, tag and share multimedia content they created, link other to available content, initiate or join interest groups (Grant, 2018). </w:t>
      </w:r>
      <w:proofErr w:type="spellStart"/>
      <w:r w:rsidRPr="00213D55">
        <w:rPr>
          <w:rFonts w:ascii="Times New Roman" w:hAnsi="Times New Roman" w:cs="Times New Roman"/>
          <w:bCs/>
          <w:sz w:val="24"/>
          <w:szCs w:val="24"/>
        </w:rPr>
        <w:t>Kisilevich</w:t>
      </w:r>
      <w:proofErr w:type="spellEnd"/>
      <w:r w:rsidRPr="00213D55">
        <w:rPr>
          <w:rFonts w:ascii="Times New Roman" w:hAnsi="Times New Roman" w:cs="Times New Roman"/>
          <w:bCs/>
          <w:sz w:val="24"/>
          <w:szCs w:val="24"/>
        </w:rPr>
        <w:t xml:space="preserve"> (2012) refers to online profile personal information which uses to </w:t>
      </w:r>
      <w:r w:rsidRPr="00213D55">
        <w:rPr>
          <w:rFonts w:ascii="Times New Roman" w:hAnsi="Times New Roman" w:cs="Times New Roman"/>
          <w:bCs/>
          <w:sz w:val="24"/>
          <w:szCs w:val="24"/>
        </w:rPr>
        <w:lastRenderedPageBreak/>
        <w:t xml:space="preserve">communicates to others and in the context of online networking as self-disclosure. </w:t>
      </w:r>
      <w:proofErr w:type="spellStart"/>
      <w:r w:rsidRPr="00213D55">
        <w:rPr>
          <w:rFonts w:ascii="Times New Roman" w:hAnsi="Times New Roman" w:cs="Times New Roman"/>
          <w:bCs/>
          <w:sz w:val="24"/>
          <w:szCs w:val="24"/>
        </w:rPr>
        <w:t>Buhrmester</w:t>
      </w:r>
      <w:proofErr w:type="spellEnd"/>
      <w:r w:rsidRPr="00213D55">
        <w:rPr>
          <w:rFonts w:ascii="Times New Roman" w:hAnsi="Times New Roman" w:cs="Times New Roman"/>
          <w:bCs/>
          <w:sz w:val="24"/>
          <w:szCs w:val="24"/>
        </w:rPr>
        <w:t xml:space="preserve"> &amp; </w:t>
      </w:r>
      <w:proofErr w:type="spellStart"/>
      <w:r w:rsidRPr="00213D55">
        <w:rPr>
          <w:rFonts w:ascii="Times New Roman" w:hAnsi="Times New Roman" w:cs="Times New Roman"/>
          <w:bCs/>
          <w:sz w:val="24"/>
          <w:szCs w:val="24"/>
        </w:rPr>
        <w:t>Prager</w:t>
      </w:r>
      <w:proofErr w:type="spellEnd"/>
      <w:r w:rsidRPr="00213D55">
        <w:rPr>
          <w:rFonts w:ascii="Times New Roman" w:hAnsi="Times New Roman" w:cs="Times New Roman"/>
          <w:bCs/>
          <w:sz w:val="24"/>
          <w:szCs w:val="24"/>
        </w:rPr>
        <w:t xml:space="preserve"> (2019) argue that self- disclosure relays personal information (likes, 46 dislikes, interests) to other individuals and fosters close personal relationship development, identity development and intimacy development. Young people are using social networking sites to</w:t>
      </w:r>
      <w:r>
        <w:rPr>
          <w:rFonts w:ascii="Times New Roman" w:hAnsi="Times New Roman" w:cs="Times New Roman"/>
          <w:bCs/>
          <w:sz w:val="24"/>
          <w:szCs w:val="24"/>
        </w:rPr>
        <w:t xml:space="preserve"> </w:t>
      </w:r>
      <w:r w:rsidRPr="00213D55">
        <w:rPr>
          <w:rFonts w:ascii="Times New Roman" w:hAnsi="Times New Roman" w:cs="Times New Roman"/>
          <w:bCs/>
          <w:sz w:val="24"/>
          <w:szCs w:val="24"/>
        </w:rPr>
        <w:t>upload photos and videos that describe their online and offline activities. Facebook users can upload digital photos and user can be “tagged” in these photos to have the name of that user appear in the caption as a link to his or her profile (Ellison et al., 2007). Some studies have found college-aged users presenting varying online and offline identities through photos and videos (</w:t>
      </w:r>
      <w:proofErr w:type="spellStart"/>
      <w:r w:rsidRPr="00213D55">
        <w:rPr>
          <w:rFonts w:ascii="Times New Roman" w:hAnsi="Times New Roman" w:cs="Times New Roman"/>
          <w:bCs/>
          <w:sz w:val="24"/>
          <w:szCs w:val="24"/>
        </w:rPr>
        <w:t>Pempek</w:t>
      </w:r>
      <w:proofErr w:type="spellEnd"/>
      <w:r w:rsidRPr="00213D55">
        <w:rPr>
          <w:rFonts w:ascii="Times New Roman" w:hAnsi="Times New Roman" w:cs="Times New Roman"/>
          <w:bCs/>
          <w:sz w:val="24"/>
          <w:szCs w:val="24"/>
        </w:rPr>
        <w:t xml:space="preserve"> et al, 2019).</w:t>
      </w:r>
    </w:p>
    <w:p w:rsidR="00213D55" w:rsidRPr="00213D55" w:rsidRDefault="006B0986" w:rsidP="003051CC">
      <w:pPr>
        <w:pStyle w:val="Heading1"/>
        <w:spacing w:line="360" w:lineRule="auto"/>
        <w:jc w:val="both"/>
      </w:pPr>
      <w:bookmarkStart w:id="39" w:name="_Toc203351966"/>
      <w:r>
        <w:t>2.1.10</w:t>
      </w:r>
      <w:r>
        <w:tab/>
      </w:r>
      <w:r w:rsidR="00213D55" w:rsidRPr="00213D55">
        <w:t>INTERNET</w:t>
      </w:r>
      <w:bookmarkEnd w:id="39"/>
    </w:p>
    <w:p w:rsidR="00213D55" w:rsidRPr="00213D55"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t xml:space="preserve">Internet has emerged as a major communication tool in the global communication sphere. Through digital means communication patterns are changing from point-to-point and two-way communications to many-to-many and collaborative communications, augmented with videos, photos and multimedia content that substantially enrich the user experience. With better, cheaper technologies and greater use of broadband internet and wireless networks, Social Networking Sites are becoming ever-more available and viable platforms for communication service. The internet offers a wide variety of communication tools that are being used for communication, entertainment and information (Chang &amp; Liu, 2010; Liu, 2007). Billions of people use facilities like search engines, web pages, e-mails, Really Simple Syndication (RSS), e-books, e-journals, e-newspapers, internet banking, internet telephony, conferencing, multi-media sharing, online news rooms, gaming, shopping, blogging, social networking etc. Today internet is an essential communication medium in professional as well as personal life. Majority of the contemporary youth are using “the internet as a medium for social interaction, research, sharing ideas, photography, artistic creation, schoolwork, journaling, or blogging” (Chika &amp; </w:t>
      </w:r>
      <w:proofErr w:type="spellStart"/>
      <w:r w:rsidRPr="00213D55">
        <w:rPr>
          <w:rFonts w:ascii="Times New Roman" w:hAnsi="Times New Roman" w:cs="Times New Roman"/>
          <w:bCs/>
          <w:sz w:val="24"/>
          <w:szCs w:val="24"/>
        </w:rPr>
        <w:t>Ojih</w:t>
      </w:r>
      <w:proofErr w:type="spellEnd"/>
      <w:r w:rsidRPr="00213D55">
        <w:rPr>
          <w:rFonts w:ascii="Times New Roman" w:hAnsi="Times New Roman" w:cs="Times New Roman"/>
          <w:bCs/>
          <w:sz w:val="24"/>
          <w:szCs w:val="24"/>
        </w:rPr>
        <w:t xml:space="preserve">, 2013; </w:t>
      </w:r>
      <w:proofErr w:type="spellStart"/>
      <w:r w:rsidRPr="00213D55">
        <w:rPr>
          <w:rFonts w:ascii="Times New Roman" w:hAnsi="Times New Roman" w:cs="Times New Roman"/>
          <w:bCs/>
          <w:sz w:val="24"/>
          <w:szCs w:val="24"/>
        </w:rPr>
        <w:t>Shambare</w:t>
      </w:r>
      <w:proofErr w:type="spellEnd"/>
      <w:r w:rsidRPr="00213D55">
        <w:rPr>
          <w:rFonts w:ascii="Times New Roman" w:hAnsi="Times New Roman" w:cs="Times New Roman"/>
          <w:bCs/>
          <w:sz w:val="24"/>
          <w:szCs w:val="24"/>
        </w:rPr>
        <w:t xml:space="preserve">, </w:t>
      </w:r>
      <w:proofErr w:type="spellStart"/>
      <w:r w:rsidRPr="00213D55">
        <w:rPr>
          <w:rFonts w:ascii="Times New Roman" w:hAnsi="Times New Roman" w:cs="Times New Roman"/>
          <w:bCs/>
          <w:sz w:val="24"/>
          <w:szCs w:val="24"/>
        </w:rPr>
        <w:t>Rugimbana</w:t>
      </w:r>
      <w:proofErr w:type="spellEnd"/>
      <w:r w:rsidRPr="00213D55">
        <w:rPr>
          <w:rFonts w:ascii="Times New Roman" w:hAnsi="Times New Roman" w:cs="Times New Roman"/>
          <w:bCs/>
          <w:sz w:val="24"/>
          <w:szCs w:val="24"/>
        </w:rPr>
        <w:t xml:space="preserve"> &amp; </w:t>
      </w:r>
      <w:proofErr w:type="spellStart"/>
      <w:r w:rsidRPr="00213D55">
        <w:rPr>
          <w:rFonts w:ascii="Times New Roman" w:hAnsi="Times New Roman" w:cs="Times New Roman"/>
          <w:bCs/>
          <w:sz w:val="24"/>
          <w:szCs w:val="24"/>
        </w:rPr>
        <w:t>Sithole</w:t>
      </w:r>
      <w:proofErr w:type="spellEnd"/>
      <w:r w:rsidRPr="00213D55">
        <w:rPr>
          <w:rFonts w:ascii="Times New Roman" w:hAnsi="Times New Roman" w:cs="Times New Roman"/>
          <w:bCs/>
          <w:sz w:val="24"/>
          <w:szCs w:val="24"/>
        </w:rPr>
        <w:t>, 2012). Some of the</w:t>
      </w:r>
      <w:r>
        <w:rPr>
          <w:rFonts w:ascii="Times New Roman" w:hAnsi="Times New Roman" w:cs="Times New Roman"/>
          <w:bCs/>
          <w:sz w:val="24"/>
          <w:szCs w:val="24"/>
        </w:rPr>
        <w:t xml:space="preserve"> </w:t>
      </w:r>
      <w:r w:rsidRPr="00213D55">
        <w:rPr>
          <w:rFonts w:ascii="Times New Roman" w:hAnsi="Times New Roman" w:cs="Times New Roman"/>
          <w:bCs/>
          <w:sz w:val="24"/>
          <w:szCs w:val="24"/>
        </w:rPr>
        <w:t>risks they face include sexual solicitation, exposure, bullying. Collins et al (2011) argue that in the sexual socialization of youth, internet pornography is equally influential as pornography appearing in traditional media.</w:t>
      </w:r>
    </w:p>
    <w:p w:rsidR="00213D55" w:rsidRPr="006B0986" w:rsidRDefault="00213D55" w:rsidP="003051CC">
      <w:pPr>
        <w:pStyle w:val="Heading1"/>
        <w:spacing w:line="360" w:lineRule="auto"/>
        <w:jc w:val="both"/>
      </w:pPr>
      <w:bookmarkStart w:id="40" w:name="_Toc203351967"/>
      <w:r w:rsidRPr="006B0986">
        <w:lastRenderedPageBreak/>
        <w:t>2.2</w:t>
      </w:r>
      <w:r w:rsidRPr="006B0986">
        <w:tab/>
        <w:t>THEORETICAL FRAMEWORK</w:t>
      </w:r>
      <w:bookmarkEnd w:id="40"/>
    </w:p>
    <w:p w:rsidR="00213D55" w:rsidRPr="00213D55"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t>(</w:t>
      </w:r>
      <w:proofErr w:type="spellStart"/>
      <w:r w:rsidRPr="00213D55">
        <w:rPr>
          <w:rFonts w:ascii="Times New Roman" w:hAnsi="Times New Roman" w:cs="Times New Roman"/>
          <w:bCs/>
          <w:sz w:val="24"/>
          <w:szCs w:val="24"/>
        </w:rPr>
        <w:t>Donnerstein</w:t>
      </w:r>
      <w:proofErr w:type="spellEnd"/>
      <w:r w:rsidRPr="00213D55">
        <w:rPr>
          <w:rFonts w:ascii="Times New Roman" w:hAnsi="Times New Roman" w:cs="Times New Roman"/>
          <w:bCs/>
          <w:sz w:val="24"/>
          <w:szCs w:val="24"/>
        </w:rPr>
        <w:t xml:space="preserve"> &amp; Linz, 1986). Researchers have found that attitudes about premarital sex, stereotypes, sexual expectations and perceptions about the acceptability of extra-marital sex are likely to change as a result of viewing</w:t>
      </w:r>
    </w:p>
    <w:p w:rsidR="00D20270" w:rsidRPr="00D20270"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t xml:space="preserve">T.V (Kelleher &amp; </w:t>
      </w:r>
      <w:proofErr w:type="spellStart"/>
      <w:r w:rsidRPr="00213D55">
        <w:rPr>
          <w:rFonts w:ascii="Times New Roman" w:hAnsi="Times New Roman" w:cs="Times New Roman"/>
          <w:bCs/>
          <w:sz w:val="24"/>
          <w:szCs w:val="24"/>
        </w:rPr>
        <w:t>Sweetser</w:t>
      </w:r>
      <w:proofErr w:type="spellEnd"/>
      <w:r w:rsidRPr="00213D55">
        <w:rPr>
          <w:rFonts w:ascii="Times New Roman" w:hAnsi="Times New Roman" w:cs="Times New Roman"/>
          <w:bCs/>
          <w:sz w:val="24"/>
          <w:szCs w:val="24"/>
        </w:rPr>
        <w:t>, 2012). Studies have shown that prime time programs and videos focusing on sex outside marriage promote permissive attitudes about premarital sex (</w:t>
      </w:r>
      <w:proofErr w:type="spellStart"/>
      <w:r w:rsidRPr="00213D55">
        <w:rPr>
          <w:rFonts w:ascii="Times New Roman" w:hAnsi="Times New Roman" w:cs="Times New Roman"/>
          <w:bCs/>
          <w:sz w:val="24"/>
          <w:szCs w:val="24"/>
        </w:rPr>
        <w:t>Strouse</w:t>
      </w:r>
      <w:proofErr w:type="spellEnd"/>
      <w:r w:rsidRPr="00213D55">
        <w:rPr>
          <w:rFonts w:ascii="Times New Roman" w:hAnsi="Times New Roman" w:cs="Times New Roman"/>
          <w:bCs/>
          <w:sz w:val="24"/>
          <w:szCs w:val="24"/>
        </w:rPr>
        <w:t xml:space="preserve">, </w:t>
      </w:r>
      <w:proofErr w:type="spellStart"/>
      <w:r w:rsidRPr="00213D55">
        <w:rPr>
          <w:rFonts w:ascii="Times New Roman" w:hAnsi="Times New Roman" w:cs="Times New Roman"/>
          <w:bCs/>
          <w:sz w:val="24"/>
          <w:szCs w:val="24"/>
        </w:rPr>
        <w:t>Buerkel-Rothfuss</w:t>
      </w:r>
      <w:proofErr w:type="spellEnd"/>
      <w:r w:rsidRPr="00213D55">
        <w:rPr>
          <w:rFonts w:ascii="Times New Roman" w:hAnsi="Times New Roman" w:cs="Times New Roman"/>
          <w:bCs/>
          <w:sz w:val="24"/>
          <w:szCs w:val="24"/>
        </w:rPr>
        <w:t xml:space="preserve"> &amp; Long, 2015; </w:t>
      </w:r>
      <w:proofErr w:type="spellStart"/>
      <w:r w:rsidRPr="00213D55">
        <w:rPr>
          <w:rFonts w:ascii="Times New Roman" w:hAnsi="Times New Roman" w:cs="Times New Roman"/>
          <w:bCs/>
          <w:sz w:val="24"/>
          <w:szCs w:val="24"/>
        </w:rPr>
        <w:t>Greeson</w:t>
      </w:r>
      <w:proofErr w:type="spellEnd"/>
      <w:r w:rsidRPr="00213D55">
        <w:rPr>
          <w:rFonts w:ascii="Times New Roman" w:hAnsi="Times New Roman" w:cs="Times New Roman"/>
          <w:bCs/>
          <w:sz w:val="24"/>
          <w:szCs w:val="24"/>
        </w:rPr>
        <w:t xml:space="preserve"> &amp; Williams, 1986). </w:t>
      </w:r>
      <w:proofErr w:type="gramStart"/>
      <w:r w:rsidRPr="00213D55">
        <w:rPr>
          <w:rFonts w:ascii="Times New Roman" w:hAnsi="Times New Roman" w:cs="Times New Roman"/>
          <w:bCs/>
          <w:sz w:val="24"/>
          <w:szCs w:val="24"/>
        </w:rPr>
        <w:t>the</w:t>
      </w:r>
      <w:proofErr w:type="gramEnd"/>
      <w:r w:rsidRPr="00213D55">
        <w:rPr>
          <w:rFonts w:ascii="Times New Roman" w:hAnsi="Times New Roman" w:cs="Times New Roman"/>
          <w:bCs/>
          <w:sz w:val="24"/>
          <w:szCs w:val="24"/>
        </w:rPr>
        <w:t xml:space="preserve"> influence of social networking sites on sexual knowledge attitudes and behavior on </w:t>
      </w:r>
      <w:proofErr w:type="spellStart"/>
      <w:r w:rsidRPr="00213D55">
        <w:rPr>
          <w:rFonts w:ascii="Times New Roman" w:hAnsi="Times New Roman" w:cs="Times New Roman"/>
          <w:bCs/>
          <w:sz w:val="24"/>
          <w:szCs w:val="24"/>
        </w:rPr>
        <w:t>instagram</w:t>
      </w:r>
      <w:proofErr w:type="spellEnd"/>
      <w:r w:rsidRPr="00213D55">
        <w:rPr>
          <w:rFonts w:ascii="Times New Roman" w:hAnsi="Times New Roman" w:cs="Times New Roman"/>
          <w:bCs/>
          <w:sz w:val="24"/>
          <w:szCs w:val="24"/>
        </w:rPr>
        <w:t xml:space="preserve"> and </w:t>
      </w:r>
      <w:proofErr w:type="spellStart"/>
      <w:r w:rsidRPr="00213D55">
        <w:rPr>
          <w:rFonts w:ascii="Times New Roman" w:hAnsi="Times New Roman" w:cs="Times New Roman"/>
          <w:bCs/>
          <w:sz w:val="24"/>
          <w:szCs w:val="24"/>
        </w:rPr>
        <w:t>facebook</w:t>
      </w:r>
      <w:proofErr w:type="spellEnd"/>
      <w:r w:rsidRPr="00213D55">
        <w:rPr>
          <w:rFonts w:ascii="Times New Roman" w:hAnsi="Times New Roman" w:cs="Times New Roman"/>
          <w:bCs/>
          <w:sz w:val="24"/>
          <w:szCs w:val="24"/>
        </w:rPr>
        <w:t xml:space="preserve"> Researchers have found positive correlation between music video exposure and females’ attitudes about premarital sex (</w:t>
      </w:r>
      <w:proofErr w:type="spellStart"/>
      <w:r w:rsidRPr="00213D55">
        <w:rPr>
          <w:rFonts w:ascii="Times New Roman" w:hAnsi="Times New Roman" w:cs="Times New Roman"/>
          <w:bCs/>
          <w:sz w:val="24"/>
          <w:szCs w:val="24"/>
        </w:rPr>
        <w:t>Strouse</w:t>
      </w:r>
      <w:proofErr w:type="spellEnd"/>
      <w:r w:rsidRPr="00213D55">
        <w:rPr>
          <w:rFonts w:ascii="Times New Roman" w:hAnsi="Times New Roman" w:cs="Times New Roman"/>
          <w:bCs/>
          <w:sz w:val="24"/>
          <w:szCs w:val="24"/>
        </w:rPr>
        <w:t xml:space="preserve">, </w:t>
      </w:r>
      <w:proofErr w:type="spellStart"/>
      <w:r w:rsidRPr="00213D55">
        <w:rPr>
          <w:rFonts w:ascii="Times New Roman" w:hAnsi="Times New Roman" w:cs="Times New Roman"/>
          <w:bCs/>
          <w:sz w:val="24"/>
          <w:szCs w:val="24"/>
        </w:rPr>
        <w:t>Buerkel-Rothfuss</w:t>
      </w:r>
      <w:proofErr w:type="spellEnd"/>
      <w:r w:rsidRPr="00213D55">
        <w:rPr>
          <w:rFonts w:ascii="Times New Roman" w:hAnsi="Times New Roman" w:cs="Times New Roman"/>
          <w:bCs/>
          <w:sz w:val="24"/>
          <w:szCs w:val="24"/>
        </w:rPr>
        <w:t xml:space="preserve"> &amp; Long (2015). </w:t>
      </w:r>
      <w:proofErr w:type="spellStart"/>
      <w:r w:rsidRPr="00213D55">
        <w:rPr>
          <w:rFonts w:ascii="Times New Roman" w:hAnsi="Times New Roman" w:cs="Times New Roman"/>
          <w:bCs/>
          <w:sz w:val="24"/>
          <w:szCs w:val="24"/>
        </w:rPr>
        <w:t>Greeson</w:t>
      </w:r>
      <w:proofErr w:type="spellEnd"/>
      <w:r w:rsidRPr="00213D55">
        <w:rPr>
          <w:rFonts w:ascii="Times New Roman" w:hAnsi="Times New Roman" w:cs="Times New Roman"/>
          <w:bCs/>
          <w:sz w:val="24"/>
          <w:szCs w:val="24"/>
        </w:rPr>
        <w:t xml:space="preserve"> &amp; Williams (2016) found teenagers who consumed higher dosages of music videos had accepted premarital sex more that those who were not exposed. Brown &amp; Witherspoon (2002) observes that “media depicts a world in which unhealthy behaviors such as physical aggression, unprotected sex, smoking and drinking are </w:t>
      </w:r>
      <w:r w:rsidRPr="00D20270">
        <w:rPr>
          <w:rFonts w:ascii="Times New Roman" w:hAnsi="Times New Roman" w:cs="Times New Roman"/>
          <w:bCs/>
          <w:sz w:val="24"/>
          <w:szCs w:val="24"/>
        </w:rPr>
        <w:t>glamorous and risk free”.</w:t>
      </w:r>
    </w:p>
    <w:p w:rsidR="00D20270" w:rsidRPr="00D20270" w:rsidRDefault="00213D55" w:rsidP="003051CC">
      <w:pPr>
        <w:pStyle w:val="Heading1"/>
        <w:spacing w:line="360" w:lineRule="auto"/>
        <w:jc w:val="both"/>
        <w:rPr>
          <w:rFonts w:cs="Times New Roman"/>
          <w:szCs w:val="24"/>
        </w:rPr>
      </w:pPr>
      <w:bookmarkStart w:id="41" w:name="_Toc203351968"/>
      <w:r w:rsidRPr="00D20270">
        <w:rPr>
          <w:rFonts w:cs="Times New Roman"/>
          <w:szCs w:val="24"/>
        </w:rPr>
        <w:t>2.2.1</w:t>
      </w:r>
      <w:r w:rsidRPr="00D20270">
        <w:rPr>
          <w:rFonts w:cs="Times New Roman"/>
          <w:szCs w:val="24"/>
        </w:rPr>
        <w:tab/>
      </w:r>
      <w:r w:rsidR="00216804" w:rsidRPr="00D20270">
        <w:rPr>
          <w:rFonts w:cs="Times New Roman"/>
          <w:szCs w:val="24"/>
        </w:rPr>
        <w:t>Uses and Gratifications Theory</w:t>
      </w:r>
      <w:bookmarkEnd w:id="41"/>
    </w:p>
    <w:p w:rsidR="00216804" w:rsidRPr="00D20270" w:rsidRDefault="00216804" w:rsidP="003051CC">
      <w:pPr>
        <w:spacing w:line="360" w:lineRule="auto"/>
        <w:jc w:val="both"/>
        <w:rPr>
          <w:rFonts w:ascii="Times New Roman" w:hAnsi="Times New Roman" w:cs="Times New Roman"/>
          <w:b/>
          <w:sz w:val="24"/>
          <w:szCs w:val="24"/>
        </w:rPr>
      </w:pPr>
      <w:r w:rsidRPr="00D20270">
        <w:rPr>
          <w:rFonts w:ascii="Times New Roman" w:hAnsi="Times New Roman" w:cs="Times New Roman"/>
          <w:sz w:val="24"/>
          <w:szCs w:val="24"/>
        </w:rPr>
        <w:t xml:space="preserve">The Uses and Gratifications Theory (UGT), introduced by </w:t>
      </w:r>
      <w:proofErr w:type="spellStart"/>
      <w:r w:rsidRPr="00D20270">
        <w:rPr>
          <w:rFonts w:ascii="Times New Roman" w:hAnsi="Times New Roman" w:cs="Times New Roman"/>
          <w:sz w:val="24"/>
          <w:szCs w:val="24"/>
        </w:rPr>
        <w:t>Blumler</w:t>
      </w:r>
      <w:proofErr w:type="spellEnd"/>
      <w:r w:rsidRPr="00D20270">
        <w:rPr>
          <w:rFonts w:ascii="Times New Roman" w:hAnsi="Times New Roman" w:cs="Times New Roman"/>
          <w:sz w:val="24"/>
          <w:szCs w:val="24"/>
        </w:rPr>
        <w:t xml:space="preserve"> and Katz (1974), examines how individuals actively seek out media to fulfill specific needs or desires. Unlike traditional media effects theories, UGT places the power in the hands of the audience, emphasizing their autonomy in choosing media content and determining its impact. When applied to social networking sites (SNS) and their role in shaping sexual knowledge among adolescents, UGT offers a framework for understanding how and why adolescents use these platforms to explore and learn about sexuality.</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Fulfilling Adolescents' Needs</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Adolescents often face curiosity and questions regarding sexual health, relationships, and identity. SNS provide an accessible, nonjudgmental, and interactive space to seek information that traditional sources, such as parents or educators, might not address adequately. Adolescents use SNS to satisfy various needs:</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lastRenderedPageBreak/>
        <w:t>Information-Seeking:</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Adolescents leverage SNS to access diverse content on sexual health, including contraception, sexually transmitted infections (STIs), and safe sex practices. Studies have shown that platforms like Facebook, Instagram, and TikTok host educational content from influencers, healthcare professionals, and organizations, providing credible information (</w:t>
      </w:r>
      <w:proofErr w:type="spellStart"/>
      <w:r w:rsidRPr="003051CC">
        <w:rPr>
          <w:rFonts w:ascii="Times New Roman" w:hAnsi="Times New Roman" w:cs="Times New Roman"/>
          <w:sz w:val="24"/>
        </w:rPr>
        <w:t>Whiteley</w:t>
      </w:r>
      <w:proofErr w:type="spellEnd"/>
      <w:r w:rsidRPr="003051CC">
        <w:rPr>
          <w:rFonts w:ascii="Times New Roman" w:hAnsi="Times New Roman" w:cs="Times New Roman"/>
          <w:sz w:val="24"/>
        </w:rPr>
        <w:t xml:space="preserve"> et al., 2022).</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Social Interaction and Validation:</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SNS allow adolescents to connect with peers and communities to discuss sexual topics. Forums, groups, and comment sections offer opportunities for dialogue, enabling adolescents to share experiences, ask questions, and validate their understanding of sexuality (Byron &amp; Hunt, 2017).</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Entertainment and Curiosity:</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 xml:space="preserve">Content related to sexuality on SNS often combines education with entertainment. Adolescents may consume videos, memes, or stories that address sexual topics humorously or engagingly, meeting their curiosity and making </w:t>
      </w:r>
      <w:proofErr w:type="gramStart"/>
      <w:r w:rsidRPr="003051CC">
        <w:rPr>
          <w:rFonts w:ascii="Times New Roman" w:hAnsi="Times New Roman" w:cs="Times New Roman"/>
          <w:sz w:val="24"/>
        </w:rPr>
        <w:t>learning</w:t>
      </w:r>
      <w:proofErr w:type="gramEnd"/>
      <w:r w:rsidRPr="003051CC">
        <w:rPr>
          <w:rFonts w:ascii="Times New Roman" w:hAnsi="Times New Roman" w:cs="Times New Roman"/>
          <w:sz w:val="24"/>
        </w:rPr>
        <w:t xml:space="preserve"> more appealing (De </w:t>
      </w:r>
      <w:proofErr w:type="spellStart"/>
      <w:r w:rsidRPr="003051CC">
        <w:rPr>
          <w:rFonts w:ascii="Times New Roman" w:hAnsi="Times New Roman" w:cs="Times New Roman"/>
          <w:sz w:val="24"/>
        </w:rPr>
        <w:t>Veirman</w:t>
      </w:r>
      <w:proofErr w:type="spellEnd"/>
      <w:r w:rsidRPr="003051CC">
        <w:rPr>
          <w:rFonts w:ascii="Times New Roman" w:hAnsi="Times New Roman" w:cs="Times New Roman"/>
          <w:sz w:val="24"/>
        </w:rPr>
        <w:t xml:space="preserve"> et al., 2019).</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Identity Exploration:</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Adolescents also use SNS to explore and affirm their sexual identities. Platforms such as YouTube or TikTok serve as outlets for discovering diverse sexual orientations and gender identities, helping adolescents build confidence and find role models (Craig et al., 2021).</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Advantages of SNS in Sexual Knowledge Dissemination</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SNS provide unique advantages over traditional media in educating adolescents about sexuality:</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Accessibility: With widespread smartphone usage, adolescents can access information anytime.</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Interactivity: Unlike one-way communication in traditional media, SNS enable adolescents to ask questions and receive feedback in real-time.</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lastRenderedPageBreak/>
        <w:t>Personalization: Algorithms on platforms like Instagram and TikTok curate content based on individual interests, ensuring relevance and engagement (Yang &amp; Ha, 2021).</w:t>
      </w:r>
    </w:p>
    <w:p w:rsidR="00216804" w:rsidRP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Challenges and Risks</w:t>
      </w:r>
    </w:p>
    <w:p w:rsidR="003051CC" w:rsidRDefault="00216804" w:rsidP="003051CC">
      <w:pPr>
        <w:spacing w:line="360" w:lineRule="auto"/>
        <w:jc w:val="both"/>
        <w:rPr>
          <w:rFonts w:ascii="Times New Roman" w:hAnsi="Times New Roman" w:cs="Times New Roman"/>
          <w:sz w:val="24"/>
        </w:rPr>
      </w:pPr>
      <w:r w:rsidRPr="003051CC">
        <w:rPr>
          <w:rFonts w:ascii="Times New Roman" w:hAnsi="Times New Roman" w:cs="Times New Roman"/>
          <w:sz w:val="24"/>
        </w:rPr>
        <w:t>While SNS offer valuable opportunities for gaining sexual knowledge, they also pose risks. Misinformation, explicit content, and peer pressure are prevalent challenges. Adolescents may struggle to differentiate between credible sources and unreliable information, underscoring the need for digital literacy education (Livingstone et al., 2017).</w:t>
      </w:r>
    </w:p>
    <w:p w:rsidR="003051CC" w:rsidRPr="003051CC" w:rsidRDefault="00624A21" w:rsidP="003051CC">
      <w:pPr>
        <w:pStyle w:val="Heading1"/>
        <w:spacing w:line="360" w:lineRule="auto"/>
        <w:jc w:val="both"/>
      </w:pPr>
      <w:bookmarkStart w:id="42" w:name="_Toc203351969"/>
      <w:r w:rsidRPr="003051CC">
        <w:t>2.2.2</w:t>
      </w:r>
      <w:r w:rsidRPr="003051CC">
        <w:tab/>
      </w:r>
      <w:r w:rsidR="007C258A" w:rsidRPr="003051CC">
        <w:rPr>
          <w:rFonts w:eastAsiaTheme="minorHAnsi"/>
        </w:rPr>
        <w:t>Framing Theory</w:t>
      </w:r>
      <w:bookmarkEnd w:id="42"/>
      <w:r w:rsidR="007C258A" w:rsidRPr="003051CC">
        <w:rPr>
          <w:rFonts w:eastAsiaTheme="minorHAnsi"/>
        </w:rPr>
        <w:t xml:space="preserve"> </w:t>
      </w:r>
    </w:p>
    <w:p w:rsidR="003051CC" w:rsidRPr="003051CC" w:rsidRDefault="007C258A" w:rsidP="003051CC">
      <w:pPr>
        <w:spacing w:line="360" w:lineRule="auto"/>
        <w:jc w:val="both"/>
        <w:rPr>
          <w:rFonts w:ascii="Times New Roman" w:hAnsi="Times New Roman" w:cs="Times New Roman"/>
          <w:sz w:val="24"/>
          <w:szCs w:val="24"/>
        </w:rPr>
      </w:pPr>
      <w:r w:rsidRPr="003051CC">
        <w:rPr>
          <w:rFonts w:ascii="Times New Roman" w:hAnsi="Times New Roman" w:cs="Times New Roman"/>
          <w:sz w:val="24"/>
          <w:szCs w:val="24"/>
        </w:rPr>
        <w:t xml:space="preserve">Framing Theory, proposed by </w:t>
      </w:r>
      <w:proofErr w:type="spellStart"/>
      <w:r w:rsidRPr="003051CC">
        <w:rPr>
          <w:rFonts w:ascii="Times New Roman" w:hAnsi="Times New Roman" w:cs="Times New Roman"/>
          <w:sz w:val="24"/>
          <w:szCs w:val="24"/>
        </w:rPr>
        <w:t>Goffman</w:t>
      </w:r>
      <w:proofErr w:type="spellEnd"/>
      <w:r w:rsidRPr="003051CC">
        <w:rPr>
          <w:rFonts w:ascii="Times New Roman" w:hAnsi="Times New Roman" w:cs="Times New Roman"/>
          <w:sz w:val="24"/>
          <w:szCs w:val="24"/>
        </w:rPr>
        <w:t xml:space="preserve"> (1974) and further developed in communication studies by </w:t>
      </w:r>
      <w:proofErr w:type="spellStart"/>
      <w:r w:rsidRPr="003051CC">
        <w:rPr>
          <w:rFonts w:ascii="Times New Roman" w:hAnsi="Times New Roman" w:cs="Times New Roman"/>
          <w:sz w:val="24"/>
          <w:szCs w:val="24"/>
        </w:rPr>
        <w:t>Entman</w:t>
      </w:r>
      <w:proofErr w:type="spellEnd"/>
      <w:r w:rsidRPr="003051CC">
        <w:rPr>
          <w:rFonts w:ascii="Times New Roman" w:hAnsi="Times New Roman" w:cs="Times New Roman"/>
          <w:sz w:val="24"/>
          <w:szCs w:val="24"/>
        </w:rPr>
        <w:t xml:space="preserve"> (1993), explains how information is presented or "framed" to influence audience perception. It emphasizes that the way a message is structured affects how individuals interpret and respond to it. In the context of social networking sites (SNS), framing plays a crucial role in shaping adolescents’ understanding of sexual knowledge by highlighting specific aspects of sexual health, relationships, and identity while omitting others.</w:t>
      </w:r>
    </w:p>
    <w:p w:rsidR="003051CC" w:rsidRPr="003051CC" w:rsidRDefault="007C258A" w:rsidP="003051CC">
      <w:pPr>
        <w:spacing w:line="360" w:lineRule="auto"/>
        <w:jc w:val="both"/>
        <w:rPr>
          <w:rFonts w:ascii="Times New Roman" w:hAnsi="Times New Roman" w:cs="Times New Roman"/>
          <w:sz w:val="24"/>
          <w:szCs w:val="24"/>
        </w:rPr>
      </w:pPr>
      <w:r w:rsidRPr="003051CC">
        <w:rPr>
          <w:rFonts w:ascii="Times New Roman" w:hAnsi="Times New Roman" w:cs="Times New Roman"/>
          <w:sz w:val="24"/>
          <w:szCs w:val="24"/>
        </w:rPr>
        <w:t>SNS have become an integral source of sexual knowledge for adolescents due to their accessibility and interactive nature. Platforms like Instagram, TikTok, and YouTube allow content creators, influencers, and organizations to frame discussions around sexual health, influencing how adolescents perceive and engage with the topic. Framing Theory offers insights into how these platforms impact adolescents’ sexual knowledge by emphasizing certain perspectives, creating narratives, and guiding public discourse.</w:t>
      </w:r>
    </w:p>
    <w:p w:rsidR="003051CC" w:rsidRPr="003051CC" w:rsidRDefault="007C258A" w:rsidP="003051CC">
      <w:pPr>
        <w:spacing w:line="360" w:lineRule="auto"/>
        <w:jc w:val="both"/>
        <w:rPr>
          <w:rFonts w:ascii="Times New Roman" w:hAnsi="Times New Roman" w:cs="Times New Roman"/>
          <w:sz w:val="24"/>
          <w:szCs w:val="24"/>
        </w:rPr>
      </w:pPr>
      <w:r w:rsidRPr="003051CC">
        <w:rPr>
          <w:rFonts w:ascii="Times New Roman" w:hAnsi="Times New Roman" w:cs="Times New Roman"/>
          <w:sz w:val="24"/>
          <w:szCs w:val="24"/>
        </w:rPr>
        <w:t>Framing Sexual Knowledge on SNS</w:t>
      </w:r>
    </w:p>
    <w:p w:rsidR="003051CC" w:rsidRPr="002A530B" w:rsidRDefault="007C258A" w:rsidP="003051CC">
      <w:pPr>
        <w:spacing w:line="360" w:lineRule="auto"/>
        <w:jc w:val="both"/>
        <w:rPr>
          <w:rFonts w:ascii="Times New Roman" w:hAnsi="Times New Roman" w:cs="Times New Roman"/>
          <w:b/>
          <w:sz w:val="24"/>
          <w:szCs w:val="24"/>
        </w:rPr>
      </w:pPr>
      <w:r w:rsidRPr="002A530B">
        <w:rPr>
          <w:rFonts w:ascii="Times New Roman" w:hAnsi="Times New Roman" w:cs="Times New Roman"/>
          <w:b/>
          <w:sz w:val="24"/>
          <w:szCs w:val="24"/>
        </w:rPr>
        <w:t>Emphasizing Positive Narratives</w:t>
      </w:r>
    </w:p>
    <w:p w:rsidR="003051CC" w:rsidRDefault="007C258A" w:rsidP="003051CC">
      <w:pPr>
        <w:spacing w:line="360" w:lineRule="auto"/>
        <w:jc w:val="both"/>
        <w:rPr>
          <w:rFonts w:ascii="Times New Roman" w:hAnsi="Times New Roman" w:cs="Times New Roman"/>
          <w:sz w:val="24"/>
          <w:szCs w:val="24"/>
        </w:rPr>
      </w:pPr>
      <w:r w:rsidRPr="003051CC">
        <w:rPr>
          <w:rFonts w:ascii="Times New Roman" w:hAnsi="Times New Roman" w:cs="Times New Roman"/>
          <w:sz w:val="24"/>
          <w:szCs w:val="24"/>
        </w:rPr>
        <w:t xml:space="preserve">Social networking sites often frame sexual health through empowering and positive narratives. Campaigns such as "Safe Sex Saves Lives" or "Know Your Body" focus on encouraging safe practices, promoting consent, and </w:t>
      </w:r>
      <w:proofErr w:type="spellStart"/>
      <w:r w:rsidRPr="003051CC">
        <w:rPr>
          <w:rFonts w:ascii="Times New Roman" w:hAnsi="Times New Roman" w:cs="Times New Roman"/>
          <w:sz w:val="24"/>
          <w:szCs w:val="24"/>
        </w:rPr>
        <w:t>destigmatizing</w:t>
      </w:r>
      <w:proofErr w:type="spellEnd"/>
      <w:r w:rsidRPr="003051CC">
        <w:rPr>
          <w:rFonts w:ascii="Times New Roman" w:hAnsi="Times New Roman" w:cs="Times New Roman"/>
          <w:sz w:val="24"/>
          <w:szCs w:val="24"/>
        </w:rPr>
        <w:t xml:space="preserve"> sexual health discussions. By framing sexual </w:t>
      </w:r>
      <w:r w:rsidRPr="003051CC">
        <w:rPr>
          <w:rFonts w:ascii="Times New Roman" w:hAnsi="Times New Roman" w:cs="Times New Roman"/>
          <w:sz w:val="24"/>
          <w:szCs w:val="24"/>
        </w:rPr>
        <w:lastRenderedPageBreak/>
        <w:t>knowledge as essential and empowering, SNS help adolescents view sexual health education as a critical part of personal development (Loos et al., 2020).</w:t>
      </w:r>
    </w:p>
    <w:p w:rsidR="003051CC" w:rsidRPr="003051CC" w:rsidRDefault="007C258A" w:rsidP="003051CC">
      <w:pPr>
        <w:spacing w:line="360" w:lineRule="auto"/>
        <w:jc w:val="both"/>
        <w:rPr>
          <w:rFonts w:ascii="Times New Roman" w:hAnsi="Times New Roman" w:cs="Times New Roman"/>
          <w:sz w:val="24"/>
          <w:szCs w:val="24"/>
        </w:rPr>
      </w:pPr>
      <w:r w:rsidRPr="003051CC">
        <w:rPr>
          <w:rFonts w:ascii="Times New Roman" w:hAnsi="Times New Roman" w:cs="Times New Roman"/>
          <w:sz w:val="24"/>
          <w:szCs w:val="24"/>
        </w:rPr>
        <w:t xml:space="preserve">Moreover, visual storytelling on platforms like TikTok or Instagram enhances the framing process. For instance, </w:t>
      </w:r>
      <w:proofErr w:type="spellStart"/>
      <w:r w:rsidRPr="003051CC">
        <w:rPr>
          <w:rFonts w:ascii="Times New Roman" w:hAnsi="Times New Roman" w:cs="Times New Roman"/>
          <w:sz w:val="24"/>
          <w:szCs w:val="24"/>
        </w:rPr>
        <w:t>infographics</w:t>
      </w:r>
      <w:proofErr w:type="spellEnd"/>
      <w:r w:rsidRPr="003051CC">
        <w:rPr>
          <w:rFonts w:ascii="Times New Roman" w:hAnsi="Times New Roman" w:cs="Times New Roman"/>
          <w:sz w:val="24"/>
          <w:szCs w:val="24"/>
        </w:rPr>
        <w:t xml:space="preserve"> about contraception or short videos explaining consent create a relatable and engaging way to convey critical messages. These frames emphasize accessibility and </w:t>
      </w:r>
      <w:proofErr w:type="spellStart"/>
      <w:r w:rsidRPr="003051CC">
        <w:rPr>
          <w:rFonts w:ascii="Times New Roman" w:hAnsi="Times New Roman" w:cs="Times New Roman"/>
          <w:sz w:val="24"/>
          <w:szCs w:val="24"/>
        </w:rPr>
        <w:t>relatability</w:t>
      </w:r>
      <w:proofErr w:type="spellEnd"/>
      <w:r w:rsidRPr="003051CC">
        <w:rPr>
          <w:rFonts w:ascii="Times New Roman" w:hAnsi="Times New Roman" w:cs="Times New Roman"/>
          <w:sz w:val="24"/>
          <w:szCs w:val="24"/>
        </w:rPr>
        <w:t>, making the information resonate with adolescents.</w:t>
      </w:r>
    </w:p>
    <w:p w:rsidR="003051CC" w:rsidRPr="002A530B" w:rsidRDefault="003051CC" w:rsidP="003051CC">
      <w:pPr>
        <w:spacing w:line="360" w:lineRule="auto"/>
        <w:jc w:val="both"/>
        <w:rPr>
          <w:rFonts w:ascii="Times New Roman" w:hAnsi="Times New Roman" w:cs="Times New Roman"/>
          <w:b/>
          <w:sz w:val="24"/>
          <w:szCs w:val="24"/>
        </w:rPr>
      </w:pPr>
      <w:r w:rsidRPr="002A530B">
        <w:rPr>
          <w:rFonts w:ascii="Times New Roman" w:hAnsi="Times New Roman" w:cs="Times New Roman"/>
          <w:b/>
          <w:sz w:val="24"/>
          <w:szCs w:val="24"/>
        </w:rPr>
        <w:t xml:space="preserve"> </w:t>
      </w:r>
      <w:r w:rsidR="007C258A" w:rsidRPr="002A530B">
        <w:rPr>
          <w:rFonts w:ascii="Times New Roman" w:hAnsi="Times New Roman" w:cs="Times New Roman"/>
          <w:b/>
          <w:sz w:val="24"/>
          <w:szCs w:val="24"/>
        </w:rPr>
        <w:t>Addressing Stigma through Reframing</w:t>
      </w:r>
    </w:p>
    <w:p w:rsidR="003051CC" w:rsidRPr="003051CC" w:rsidRDefault="007C258A" w:rsidP="003051CC">
      <w:pPr>
        <w:spacing w:line="360" w:lineRule="auto"/>
        <w:jc w:val="both"/>
        <w:rPr>
          <w:rFonts w:ascii="Times New Roman" w:hAnsi="Times New Roman" w:cs="Times New Roman"/>
          <w:sz w:val="24"/>
          <w:szCs w:val="24"/>
        </w:rPr>
      </w:pPr>
      <w:r w:rsidRPr="003051CC">
        <w:rPr>
          <w:rFonts w:ascii="Times New Roman" w:hAnsi="Times New Roman" w:cs="Times New Roman"/>
          <w:sz w:val="24"/>
          <w:szCs w:val="24"/>
        </w:rPr>
        <w:t>Adolescents often face stigma and cultural taboos surrounding discussions of sexuality. Social networking sites can challenge these norms by reframing sexual knowledge as a public health issue rather than a moral or cultural debate. For example, influencers and organizations may use hashtags such as #</w:t>
      </w:r>
      <w:proofErr w:type="spellStart"/>
      <w:r w:rsidRPr="003051CC">
        <w:rPr>
          <w:rFonts w:ascii="Times New Roman" w:hAnsi="Times New Roman" w:cs="Times New Roman"/>
          <w:sz w:val="24"/>
          <w:szCs w:val="24"/>
        </w:rPr>
        <w:t>SexEducation</w:t>
      </w:r>
      <w:proofErr w:type="spellEnd"/>
      <w:r w:rsidRPr="003051CC">
        <w:rPr>
          <w:rFonts w:ascii="Times New Roman" w:hAnsi="Times New Roman" w:cs="Times New Roman"/>
          <w:sz w:val="24"/>
          <w:szCs w:val="24"/>
        </w:rPr>
        <w:t xml:space="preserve"> or #</w:t>
      </w:r>
      <w:proofErr w:type="spellStart"/>
      <w:r w:rsidRPr="003051CC">
        <w:rPr>
          <w:rFonts w:ascii="Times New Roman" w:hAnsi="Times New Roman" w:cs="Times New Roman"/>
          <w:sz w:val="24"/>
          <w:szCs w:val="24"/>
        </w:rPr>
        <w:t>BodyPositivity</w:t>
      </w:r>
      <w:proofErr w:type="spellEnd"/>
      <w:r w:rsidRPr="003051CC">
        <w:rPr>
          <w:rFonts w:ascii="Times New Roman" w:hAnsi="Times New Roman" w:cs="Times New Roman"/>
          <w:sz w:val="24"/>
          <w:szCs w:val="24"/>
        </w:rPr>
        <w:t xml:space="preserve"> to normalize conversations about sexual health and well-being (Craig et al., 2021). Reframing stigmatized topics allows adolescents to feel validated in seeking knowledge and engaging in open discussions.</w:t>
      </w:r>
    </w:p>
    <w:p w:rsidR="003051CC" w:rsidRPr="002A530B" w:rsidRDefault="003051CC" w:rsidP="003051CC">
      <w:pPr>
        <w:spacing w:line="360" w:lineRule="auto"/>
        <w:jc w:val="both"/>
        <w:rPr>
          <w:rFonts w:ascii="Times New Roman" w:hAnsi="Times New Roman" w:cs="Times New Roman"/>
          <w:b/>
          <w:sz w:val="24"/>
          <w:szCs w:val="24"/>
        </w:rPr>
      </w:pPr>
      <w:r w:rsidRPr="002A530B">
        <w:rPr>
          <w:rFonts w:ascii="Times New Roman" w:hAnsi="Times New Roman" w:cs="Times New Roman"/>
          <w:b/>
          <w:sz w:val="24"/>
          <w:szCs w:val="24"/>
        </w:rPr>
        <w:t xml:space="preserve"> </w:t>
      </w:r>
      <w:r w:rsidR="007C258A" w:rsidRPr="002A530B">
        <w:rPr>
          <w:rFonts w:ascii="Times New Roman" w:hAnsi="Times New Roman" w:cs="Times New Roman"/>
          <w:b/>
          <w:sz w:val="24"/>
          <w:szCs w:val="24"/>
        </w:rPr>
        <w:t>Creating Fear Appeals and Risk Awareness</w:t>
      </w:r>
    </w:p>
    <w:p w:rsidR="003051CC" w:rsidRPr="003051CC" w:rsidRDefault="007C258A" w:rsidP="003051CC">
      <w:pPr>
        <w:spacing w:line="360" w:lineRule="auto"/>
        <w:jc w:val="both"/>
        <w:rPr>
          <w:rFonts w:ascii="Times New Roman" w:hAnsi="Times New Roman" w:cs="Times New Roman"/>
          <w:sz w:val="24"/>
          <w:szCs w:val="24"/>
        </w:rPr>
      </w:pPr>
      <w:r w:rsidRPr="003051CC">
        <w:rPr>
          <w:rFonts w:ascii="Times New Roman" w:hAnsi="Times New Roman" w:cs="Times New Roman"/>
          <w:sz w:val="24"/>
          <w:szCs w:val="24"/>
        </w:rPr>
        <w:t>Some SNS content frames sexual knowledge through fear appeals by emphasizing the consequences of risky sexual behaviors. Messages about sexually transmitted infections (STIs), unplanned pregnancies, or unsafe practices are framed to highlight urgency and responsibility. While this approach can motivate behavioral change, it may also evoke anxiety or guilt if not paired with actionable solutions (Livingstone et al., 2017). Balancing fear appeals with constructive advice ensures adolescents are both informed and empowered.</w:t>
      </w:r>
    </w:p>
    <w:p w:rsidR="003051CC" w:rsidRPr="002A530B" w:rsidRDefault="003051CC" w:rsidP="003051CC">
      <w:pPr>
        <w:spacing w:line="360" w:lineRule="auto"/>
        <w:jc w:val="both"/>
        <w:rPr>
          <w:rFonts w:ascii="Times New Roman" w:hAnsi="Times New Roman" w:cs="Times New Roman"/>
          <w:b/>
          <w:sz w:val="24"/>
          <w:szCs w:val="24"/>
        </w:rPr>
      </w:pPr>
      <w:r w:rsidRPr="002A530B">
        <w:rPr>
          <w:rFonts w:ascii="Times New Roman" w:hAnsi="Times New Roman" w:cs="Times New Roman"/>
          <w:b/>
          <w:sz w:val="24"/>
          <w:szCs w:val="24"/>
        </w:rPr>
        <w:t xml:space="preserve"> </w:t>
      </w:r>
      <w:r w:rsidR="007C258A" w:rsidRPr="002A530B">
        <w:rPr>
          <w:rFonts w:ascii="Times New Roman" w:hAnsi="Times New Roman" w:cs="Times New Roman"/>
          <w:b/>
          <w:sz w:val="24"/>
          <w:szCs w:val="24"/>
        </w:rPr>
        <w:t>Promoting Diversity and Inclusivity</w:t>
      </w:r>
    </w:p>
    <w:p w:rsidR="003051CC" w:rsidRPr="002A530B" w:rsidRDefault="007C258A" w:rsidP="003051CC">
      <w:pPr>
        <w:spacing w:line="360" w:lineRule="auto"/>
        <w:jc w:val="both"/>
        <w:rPr>
          <w:rFonts w:ascii="Times New Roman" w:hAnsi="Times New Roman" w:cs="Times New Roman"/>
          <w:sz w:val="24"/>
          <w:szCs w:val="24"/>
        </w:rPr>
      </w:pPr>
      <w:r w:rsidRPr="003051CC">
        <w:rPr>
          <w:rFonts w:ascii="Times New Roman" w:hAnsi="Times New Roman" w:cs="Times New Roman"/>
          <w:sz w:val="24"/>
          <w:szCs w:val="24"/>
        </w:rPr>
        <w:t>Social networking sites frame sexual knowledge in ways that reflect diversity and inclusivity, catering to adolescents from various backgrounds. Topics such as LGBTQ+ issues, consent, and sexual identity exploration are increasingly framed to celebrate diversity and affirm individual experiences. These frames allow adolescents to explore their identities in a supportive environment, fostering acceptance and understanding (</w:t>
      </w:r>
      <w:proofErr w:type="spellStart"/>
      <w:r w:rsidRPr="003051CC">
        <w:rPr>
          <w:rFonts w:ascii="Times New Roman" w:hAnsi="Times New Roman" w:cs="Times New Roman"/>
          <w:sz w:val="24"/>
          <w:szCs w:val="24"/>
        </w:rPr>
        <w:t>Frohard-Dourlent</w:t>
      </w:r>
      <w:proofErr w:type="spellEnd"/>
      <w:r w:rsidRPr="003051CC">
        <w:rPr>
          <w:rFonts w:ascii="Times New Roman" w:hAnsi="Times New Roman" w:cs="Times New Roman"/>
          <w:sz w:val="24"/>
          <w:szCs w:val="24"/>
        </w:rPr>
        <w:t xml:space="preserve"> et al., 2020).</w:t>
      </w:r>
    </w:p>
    <w:p w:rsidR="007C258A" w:rsidRPr="002A530B" w:rsidRDefault="007C258A" w:rsidP="003051CC">
      <w:pPr>
        <w:spacing w:line="360" w:lineRule="auto"/>
        <w:jc w:val="both"/>
        <w:rPr>
          <w:rFonts w:ascii="Times New Roman" w:hAnsi="Times New Roman" w:cs="Times New Roman"/>
          <w:b/>
          <w:sz w:val="24"/>
        </w:rPr>
      </w:pPr>
      <w:r w:rsidRPr="002A530B">
        <w:rPr>
          <w:rFonts w:ascii="Times New Roman" w:hAnsi="Times New Roman" w:cs="Times New Roman"/>
          <w:b/>
          <w:sz w:val="24"/>
        </w:rPr>
        <w:lastRenderedPageBreak/>
        <w:t>Algorithmic Influence on Framing</w:t>
      </w:r>
    </w:p>
    <w:p w:rsidR="007C258A" w:rsidRPr="003051CC" w:rsidRDefault="007C258A" w:rsidP="003051CC">
      <w:pPr>
        <w:spacing w:line="360" w:lineRule="auto"/>
        <w:jc w:val="both"/>
        <w:rPr>
          <w:rFonts w:ascii="Times New Roman" w:hAnsi="Times New Roman" w:cs="Times New Roman"/>
          <w:sz w:val="24"/>
        </w:rPr>
      </w:pPr>
      <w:r w:rsidRPr="003051CC">
        <w:rPr>
          <w:rFonts w:ascii="Times New Roman" w:hAnsi="Times New Roman" w:cs="Times New Roman"/>
          <w:sz w:val="24"/>
        </w:rPr>
        <w:t>Algorithms play a significant role in determining how sexual knowledge is framed on SNS. Adolescents’ engagement patterns influence the content they see, creating personalized feeds that emphasize specific aspects of sexual health. This framing is dynamic and responsive, allowing adolescents to encounter content tailored to their preferences and needs (Yang &amp; Ha, 2021). However, this also poses risks, as algorithms can inadvertently promote biased or inaccurate information.</w:t>
      </w:r>
    </w:p>
    <w:p w:rsidR="007C258A" w:rsidRPr="002A530B" w:rsidRDefault="007C258A" w:rsidP="003051CC">
      <w:pPr>
        <w:spacing w:line="360" w:lineRule="auto"/>
        <w:jc w:val="both"/>
        <w:rPr>
          <w:rFonts w:ascii="Times New Roman" w:hAnsi="Times New Roman" w:cs="Times New Roman"/>
          <w:b/>
          <w:sz w:val="24"/>
        </w:rPr>
      </w:pPr>
      <w:r w:rsidRPr="002A530B">
        <w:rPr>
          <w:rFonts w:ascii="Times New Roman" w:hAnsi="Times New Roman" w:cs="Times New Roman"/>
          <w:b/>
          <w:sz w:val="24"/>
        </w:rPr>
        <w:t>Challenges and Ethical Considerations</w:t>
      </w:r>
    </w:p>
    <w:p w:rsidR="007C258A" w:rsidRPr="003051CC" w:rsidRDefault="007C258A" w:rsidP="003051CC">
      <w:pPr>
        <w:spacing w:line="360" w:lineRule="auto"/>
        <w:jc w:val="both"/>
        <w:rPr>
          <w:rFonts w:ascii="Times New Roman" w:hAnsi="Times New Roman" w:cs="Times New Roman"/>
          <w:sz w:val="24"/>
        </w:rPr>
      </w:pPr>
      <w:r w:rsidRPr="003051CC">
        <w:rPr>
          <w:rFonts w:ascii="Times New Roman" w:hAnsi="Times New Roman" w:cs="Times New Roman"/>
          <w:sz w:val="24"/>
        </w:rPr>
        <w:t>While SNS provide opportunities to frame sexual knowledge effectively, challenges remain. Misleading frames or sensationalized content can spread misinformation, influencing adolescents’ understanding negatively. Additionally, ethical concerns arise when content exploits adolescents' curiosity for commercial gains. Ensuring credibility and safeguarding adolescents from harmful framing requires collaborative efforts from policymakers, educators, and platform moderators (Livingstone et al., 2017).</w:t>
      </w:r>
    </w:p>
    <w:p w:rsidR="00213D55" w:rsidRPr="006B0986" w:rsidRDefault="00624A21" w:rsidP="003051CC">
      <w:pPr>
        <w:pStyle w:val="Heading1"/>
        <w:spacing w:line="360" w:lineRule="auto"/>
        <w:jc w:val="both"/>
      </w:pPr>
      <w:bookmarkStart w:id="43" w:name="_Toc203351970"/>
      <w:r w:rsidRPr="006B0986">
        <w:t>2.3</w:t>
      </w:r>
      <w:r w:rsidRPr="006B0986">
        <w:tab/>
      </w:r>
      <w:proofErr w:type="spellStart"/>
      <w:r w:rsidRPr="006B0986">
        <w:rPr>
          <w:szCs w:val="24"/>
        </w:rPr>
        <w:t>Emperical</w:t>
      </w:r>
      <w:proofErr w:type="spellEnd"/>
      <w:r w:rsidRPr="006B0986">
        <w:rPr>
          <w:szCs w:val="24"/>
        </w:rPr>
        <w:t xml:space="preserve"> Review</w:t>
      </w:r>
      <w:bookmarkEnd w:id="43"/>
    </w:p>
    <w:p w:rsidR="00213D55" w:rsidRPr="00213D55" w:rsidRDefault="00213D55" w:rsidP="003051CC">
      <w:pPr>
        <w:spacing w:line="360" w:lineRule="auto"/>
        <w:jc w:val="both"/>
        <w:rPr>
          <w:rFonts w:ascii="Times New Roman" w:hAnsi="Times New Roman" w:cs="Times New Roman"/>
          <w:bCs/>
          <w:sz w:val="24"/>
          <w:szCs w:val="24"/>
        </w:rPr>
      </w:pPr>
      <w:r w:rsidRPr="00213D55">
        <w:rPr>
          <w:rFonts w:ascii="Times New Roman" w:hAnsi="Times New Roman" w:cs="Times New Roman"/>
          <w:bCs/>
          <w:sz w:val="24"/>
          <w:szCs w:val="24"/>
        </w:rPr>
        <w:t xml:space="preserve">Social networking sites are places where youths can encounter sexual text, photos, and videos and can also create and/or post materials themselves. Few studies have attempted to determine the effect of such materials on young people’s sexual attitudes and </w:t>
      </w:r>
      <w:proofErr w:type="spellStart"/>
      <w:r w:rsidRPr="00213D55">
        <w:rPr>
          <w:rFonts w:ascii="Times New Roman" w:hAnsi="Times New Roman" w:cs="Times New Roman"/>
          <w:bCs/>
          <w:sz w:val="24"/>
          <w:szCs w:val="24"/>
        </w:rPr>
        <w:t>behaviour</w:t>
      </w:r>
      <w:proofErr w:type="spellEnd"/>
      <w:r w:rsidRPr="00213D55">
        <w:rPr>
          <w:rFonts w:ascii="Times New Roman" w:hAnsi="Times New Roman" w:cs="Times New Roman"/>
          <w:bCs/>
          <w:sz w:val="24"/>
          <w:szCs w:val="24"/>
        </w:rPr>
        <w:t xml:space="preserve"> (</w:t>
      </w:r>
      <w:proofErr w:type="spellStart"/>
      <w:r w:rsidRPr="00213D55">
        <w:rPr>
          <w:rFonts w:ascii="Times New Roman" w:hAnsi="Times New Roman" w:cs="Times New Roman"/>
          <w:bCs/>
          <w:sz w:val="24"/>
          <w:szCs w:val="24"/>
        </w:rPr>
        <w:t>Asekum-Olarin</w:t>
      </w:r>
      <w:proofErr w:type="spellEnd"/>
      <w:r w:rsidRPr="00213D55">
        <w:rPr>
          <w:rFonts w:ascii="Times New Roman" w:hAnsi="Times New Roman" w:cs="Times New Roman"/>
          <w:bCs/>
          <w:sz w:val="24"/>
          <w:szCs w:val="24"/>
        </w:rPr>
        <w:t xml:space="preserve"> et al, 2014; </w:t>
      </w:r>
      <w:proofErr w:type="spellStart"/>
      <w:r w:rsidRPr="00213D55">
        <w:rPr>
          <w:rFonts w:ascii="Times New Roman" w:hAnsi="Times New Roman" w:cs="Times New Roman"/>
          <w:bCs/>
          <w:sz w:val="24"/>
          <w:szCs w:val="24"/>
        </w:rPr>
        <w:t>Arelogun</w:t>
      </w:r>
      <w:proofErr w:type="spellEnd"/>
      <w:r w:rsidRPr="00213D55">
        <w:rPr>
          <w:rFonts w:ascii="Times New Roman" w:hAnsi="Times New Roman" w:cs="Times New Roman"/>
          <w:bCs/>
          <w:sz w:val="24"/>
          <w:szCs w:val="24"/>
        </w:rPr>
        <w:t xml:space="preserve"> et al, 2016; Williams, 2016; Collins et al, 2011; Abdullahi &amp; </w:t>
      </w:r>
      <w:proofErr w:type="spellStart"/>
      <w:r w:rsidRPr="00213D55">
        <w:rPr>
          <w:rFonts w:ascii="Times New Roman" w:hAnsi="Times New Roman" w:cs="Times New Roman"/>
          <w:bCs/>
          <w:sz w:val="24"/>
          <w:szCs w:val="24"/>
        </w:rPr>
        <w:t>Abdulauadri</w:t>
      </w:r>
      <w:proofErr w:type="spellEnd"/>
      <w:r w:rsidRPr="00213D55">
        <w:rPr>
          <w:rFonts w:ascii="Times New Roman" w:hAnsi="Times New Roman" w:cs="Times New Roman"/>
          <w:bCs/>
          <w:sz w:val="24"/>
          <w:szCs w:val="24"/>
        </w:rPr>
        <w:t xml:space="preserve">, 2018). In a study, </w:t>
      </w:r>
      <w:proofErr w:type="spellStart"/>
      <w:r w:rsidRPr="00213D55">
        <w:rPr>
          <w:rFonts w:ascii="Times New Roman" w:hAnsi="Times New Roman" w:cs="Times New Roman"/>
          <w:bCs/>
          <w:sz w:val="24"/>
          <w:szCs w:val="24"/>
        </w:rPr>
        <w:t>Agbodo</w:t>
      </w:r>
      <w:proofErr w:type="spellEnd"/>
      <w:r w:rsidRPr="00213D55">
        <w:rPr>
          <w:rFonts w:ascii="Times New Roman" w:hAnsi="Times New Roman" w:cs="Times New Roman"/>
          <w:bCs/>
          <w:sz w:val="24"/>
          <w:szCs w:val="24"/>
        </w:rPr>
        <w:t xml:space="preserve"> (2017) revealed that social networking sites allow users to mark some information as private, and what is hidden is probably more personal in nature. Of course, adolescents surfing through profiles will not encounter this private information, but if it was posted publicly or on the profile of an online “friend”, they will and this is the more typical way of using social networking services. </w:t>
      </w:r>
      <w:proofErr w:type="spellStart"/>
      <w:r w:rsidRPr="00213D55">
        <w:rPr>
          <w:rFonts w:ascii="Times New Roman" w:hAnsi="Times New Roman" w:cs="Times New Roman"/>
          <w:bCs/>
          <w:sz w:val="24"/>
          <w:szCs w:val="24"/>
        </w:rPr>
        <w:t>Patchin</w:t>
      </w:r>
      <w:proofErr w:type="spellEnd"/>
      <w:r w:rsidRPr="00213D55">
        <w:rPr>
          <w:rFonts w:ascii="Times New Roman" w:hAnsi="Times New Roman" w:cs="Times New Roman"/>
          <w:bCs/>
          <w:sz w:val="24"/>
          <w:szCs w:val="24"/>
        </w:rPr>
        <w:t xml:space="preserve"> and </w:t>
      </w:r>
      <w:proofErr w:type="spellStart"/>
      <w:r w:rsidRPr="00213D55">
        <w:rPr>
          <w:rFonts w:ascii="Times New Roman" w:hAnsi="Times New Roman" w:cs="Times New Roman"/>
          <w:bCs/>
          <w:sz w:val="24"/>
          <w:szCs w:val="24"/>
        </w:rPr>
        <w:t>Hinduja</w:t>
      </w:r>
      <w:proofErr w:type="spellEnd"/>
      <w:r w:rsidRPr="00213D55">
        <w:rPr>
          <w:rFonts w:ascii="Times New Roman" w:hAnsi="Times New Roman" w:cs="Times New Roman"/>
          <w:bCs/>
          <w:sz w:val="24"/>
          <w:szCs w:val="24"/>
        </w:rPr>
        <w:t xml:space="preserve"> (2010) </w:t>
      </w:r>
      <w:proofErr w:type="spellStart"/>
      <w:r w:rsidRPr="00213D55">
        <w:rPr>
          <w:rFonts w:ascii="Times New Roman" w:hAnsi="Times New Roman" w:cs="Times New Roman"/>
          <w:bCs/>
          <w:sz w:val="24"/>
          <w:szCs w:val="24"/>
        </w:rPr>
        <w:t>analysed</w:t>
      </w:r>
      <w:proofErr w:type="spellEnd"/>
      <w:r w:rsidRPr="00213D55">
        <w:rPr>
          <w:rFonts w:ascii="Times New Roman" w:hAnsi="Times New Roman" w:cs="Times New Roman"/>
          <w:bCs/>
          <w:sz w:val="24"/>
          <w:szCs w:val="24"/>
        </w:rPr>
        <w:t xml:space="preserve"> the contents of a random sample of 1,475 public Myspace profiles posted in June through August 2006 by individuals describing their ages as 16 or 17 years. It was found that 5.4% had posted a picture of themselves in a swimsuit or underwear, and 15.5% included a picture of a family member or friend in a </w:t>
      </w:r>
      <w:r w:rsidRPr="00213D55">
        <w:rPr>
          <w:rFonts w:ascii="Times New Roman" w:hAnsi="Times New Roman" w:cs="Times New Roman"/>
          <w:bCs/>
          <w:sz w:val="24"/>
          <w:szCs w:val="24"/>
        </w:rPr>
        <w:lastRenderedPageBreak/>
        <w:t>swimsuit or underwear. There are some difficulties interpreting these results; for example, it is unclear whether these photos were sexual in nature. But the authors noted that the pictures are sexual, exposure to these photos on others’ profiles may also influence normative perceptions regarding sexuality. A national survey conducted by</w:t>
      </w:r>
      <w:r w:rsidR="006B0986">
        <w:rPr>
          <w:rFonts w:ascii="Times New Roman" w:hAnsi="Times New Roman" w:cs="Times New Roman"/>
          <w:bCs/>
          <w:sz w:val="24"/>
          <w:szCs w:val="24"/>
        </w:rPr>
        <w:t xml:space="preserve"> </w:t>
      </w:r>
      <w:r w:rsidRPr="00213D55">
        <w:rPr>
          <w:rFonts w:ascii="Times New Roman" w:hAnsi="Times New Roman" w:cs="Times New Roman"/>
          <w:bCs/>
          <w:sz w:val="24"/>
          <w:szCs w:val="24"/>
        </w:rPr>
        <w:t xml:space="preserve">the National Campaign to Prevent Teen and Unplanned pregnancy in 2008 as cited in </w:t>
      </w:r>
      <w:proofErr w:type="spellStart"/>
      <w:r w:rsidRPr="00213D55">
        <w:rPr>
          <w:rFonts w:ascii="Times New Roman" w:hAnsi="Times New Roman" w:cs="Times New Roman"/>
          <w:bCs/>
          <w:sz w:val="24"/>
          <w:szCs w:val="24"/>
        </w:rPr>
        <w:t>Agbodo</w:t>
      </w:r>
      <w:proofErr w:type="spellEnd"/>
      <w:r w:rsidRPr="00213D55">
        <w:rPr>
          <w:rFonts w:ascii="Times New Roman" w:hAnsi="Times New Roman" w:cs="Times New Roman"/>
          <w:bCs/>
          <w:sz w:val="24"/>
          <w:szCs w:val="24"/>
        </w:rPr>
        <w:t xml:space="preserve"> (2017) indicates that 20 per cent of teens aged 13-19 years have sent or posted nude or semi-nude pictures or video of themselves. The number of youths that are posting or sending messages that are sexually suggestive but do not necessarily include is approximately double these rates (39%). In a study conducted by </w:t>
      </w:r>
      <w:proofErr w:type="spellStart"/>
      <w:r w:rsidRPr="00213D55">
        <w:rPr>
          <w:rFonts w:ascii="Times New Roman" w:hAnsi="Times New Roman" w:cs="Times New Roman"/>
          <w:bCs/>
          <w:sz w:val="24"/>
          <w:szCs w:val="24"/>
        </w:rPr>
        <w:t>Heiberger</w:t>
      </w:r>
      <w:proofErr w:type="spellEnd"/>
      <w:r w:rsidRPr="00213D55">
        <w:rPr>
          <w:rFonts w:ascii="Times New Roman" w:hAnsi="Times New Roman" w:cs="Times New Roman"/>
          <w:bCs/>
          <w:sz w:val="24"/>
          <w:szCs w:val="24"/>
        </w:rPr>
        <w:t xml:space="preserve"> and Harper (2008), it was discovered that more than 90% of teens are currently online, a greater percentage than any age group. Sixty per cent of teens have a desktop or laptop computer. Eighty-four per cent of young people report that have home internet access and the majority of teens (59%) have </w:t>
      </w:r>
      <w:proofErr w:type="spellStart"/>
      <w:r w:rsidRPr="00213D55">
        <w:rPr>
          <w:rFonts w:ascii="Times New Roman" w:hAnsi="Times New Roman" w:cs="Times New Roman"/>
          <w:bCs/>
          <w:sz w:val="24"/>
          <w:szCs w:val="24"/>
        </w:rPr>
        <w:t>highspeed</w:t>
      </w:r>
      <w:proofErr w:type="spellEnd"/>
      <w:r w:rsidRPr="00213D55">
        <w:rPr>
          <w:rFonts w:ascii="Times New Roman" w:hAnsi="Times New Roman" w:cs="Times New Roman"/>
          <w:bCs/>
          <w:sz w:val="24"/>
          <w:szCs w:val="24"/>
        </w:rPr>
        <w:t xml:space="preserve"> lines. Very few teens (8 per cent of those with internet access) use the </w:t>
      </w:r>
      <w:proofErr w:type="spellStart"/>
      <w:r w:rsidRPr="00213D55">
        <w:rPr>
          <w:rFonts w:ascii="Times New Roman" w:hAnsi="Times New Roman" w:cs="Times New Roman"/>
          <w:bCs/>
          <w:sz w:val="24"/>
          <w:szCs w:val="24"/>
        </w:rPr>
        <w:t>internetto</w:t>
      </w:r>
      <w:proofErr w:type="spellEnd"/>
      <w:r w:rsidRPr="00213D55">
        <w:rPr>
          <w:rFonts w:ascii="Times New Roman" w:hAnsi="Times New Roman" w:cs="Times New Roman"/>
          <w:bCs/>
          <w:sz w:val="24"/>
          <w:szCs w:val="24"/>
        </w:rPr>
        <w:t xml:space="preserve"> access “virtual worlds,” such as the second city. Importantly, 3 per cent of online teens use the internet to get health information, and 17 per cent of online teens use it to get information about sexual health and/or the health consequences of substance use. The study also showed that girls spend more time than boys and less time game-playing and watching or posting videos. </w:t>
      </w:r>
      <w:proofErr w:type="spellStart"/>
      <w:r w:rsidRPr="00213D55">
        <w:rPr>
          <w:rFonts w:ascii="Times New Roman" w:hAnsi="Times New Roman" w:cs="Times New Roman"/>
          <w:bCs/>
          <w:sz w:val="24"/>
          <w:szCs w:val="24"/>
        </w:rPr>
        <w:t>Kereke</w:t>
      </w:r>
      <w:proofErr w:type="spellEnd"/>
      <w:r w:rsidRPr="00213D55">
        <w:rPr>
          <w:rFonts w:ascii="Times New Roman" w:hAnsi="Times New Roman" w:cs="Times New Roman"/>
          <w:bCs/>
          <w:sz w:val="24"/>
          <w:szCs w:val="24"/>
        </w:rPr>
        <w:t xml:space="preserve"> and Lucky (2014) adopted the causal-comparative research design to show from a study, that many students did not use social media for academic purposes and 40.81%, 20.40%, and 14.28% of the students were using Facebook, WhatsApp, and 2go/Skype respectively, while Myspace, Twitter, </w:t>
      </w:r>
      <w:proofErr w:type="spellStart"/>
      <w:r w:rsidRPr="00213D55">
        <w:rPr>
          <w:rFonts w:ascii="Times New Roman" w:hAnsi="Times New Roman" w:cs="Times New Roman"/>
          <w:bCs/>
          <w:sz w:val="24"/>
          <w:szCs w:val="24"/>
        </w:rPr>
        <w:t>Badoo</w:t>
      </w:r>
      <w:proofErr w:type="spellEnd"/>
      <w:r w:rsidRPr="00213D55">
        <w:rPr>
          <w:rFonts w:ascii="Times New Roman" w:hAnsi="Times New Roman" w:cs="Times New Roman"/>
          <w:bCs/>
          <w:sz w:val="24"/>
          <w:szCs w:val="24"/>
        </w:rPr>
        <w:t xml:space="preserve">, and others were not often used by undergraduates. The study of </w:t>
      </w:r>
      <w:proofErr w:type="spellStart"/>
      <w:r w:rsidRPr="00213D55">
        <w:rPr>
          <w:rFonts w:ascii="Times New Roman" w:hAnsi="Times New Roman" w:cs="Times New Roman"/>
          <w:bCs/>
          <w:sz w:val="24"/>
          <w:szCs w:val="24"/>
        </w:rPr>
        <w:t>Arop</w:t>
      </w:r>
      <w:proofErr w:type="spellEnd"/>
      <w:r w:rsidRPr="00213D55">
        <w:rPr>
          <w:rFonts w:ascii="Times New Roman" w:hAnsi="Times New Roman" w:cs="Times New Roman"/>
          <w:bCs/>
          <w:sz w:val="24"/>
          <w:szCs w:val="24"/>
        </w:rPr>
        <w:t xml:space="preserve"> et al (2018) did not find any significant relationship between students’ management of Facebook, WhatsApp, and Instagram to their academic performance in tertiary institutions. However, the results from the study of </w:t>
      </w:r>
      <w:proofErr w:type="spellStart"/>
      <w:r w:rsidRPr="00213D55">
        <w:rPr>
          <w:rFonts w:ascii="Times New Roman" w:hAnsi="Times New Roman" w:cs="Times New Roman"/>
          <w:bCs/>
          <w:sz w:val="24"/>
          <w:szCs w:val="24"/>
        </w:rPr>
        <w:t>Owan</w:t>
      </w:r>
      <w:proofErr w:type="spellEnd"/>
      <w:r w:rsidRPr="00213D55">
        <w:rPr>
          <w:rFonts w:ascii="Times New Roman" w:hAnsi="Times New Roman" w:cs="Times New Roman"/>
          <w:bCs/>
          <w:sz w:val="24"/>
          <w:szCs w:val="24"/>
        </w:rPr>
        <w:t xml:space="preserve"> and Robert (2019), using a sample of 2,200 university students, discovered that an average of 626 respondents uses social media platforms</w:t>
      </w:r>
      <w:r w:rsidR="006B0986">
        <w:rPr>
          <w:rFonts w:ascii="Times New Roman" w:hAnsi="Times New Roman" w:cs="Times New Roman"/>
          <w:bCs/>
          <w:sz w:val="24"/>
          <w:szCs w:val="24"/>
        </w:rPr>
        <w:t xml:space="preserve"> </w:t>
      </w:r>
      <w:r w:rsidRPr="00213D55">
        <w:rPr>
          <w:rFonts w:ascii="Times New Roman" w:hAnsi="Times New Roman" w:cs="Times New Roman"/>
          <w:bCs/>
          <w:sz w:val="24"/>
          <w:szCs w:val="24"/>
        </w:rPr>
        <w:t xml:space="preserve">always. It was also indicated by the same study that an average of 345, 195, and 401 students </w:t>
      </w:r>
      <w:proofErr w:type="spellStart"/>
      <w:r w:rsidRPr="00213D55">
        <w:rPr>
          <w:rFonts w:ascii="Times New Roman" w:hAnsi="Times New Roman" w:cs="Times New Roman"/>
          <w:bCs/>
          <w:sz w:val="24"/>
          <w:szCs w:val="24"/>
        </w:rPr>
        <w:t>utilise</w:t>
      </w:r>
      <w:proofErr w:type="spellEnd"/>
      <w:r w:rsidRPr="00213D55">
        <w:rPr>
          <w:rFonts w:ascii="Times New Roman" w:hAnsi="Times New Roman" w:cs="Times New Roman"/>
          <w:bCs/>
          <w:sz w:val="24"/>
          <w:szCs w:val="24"/>
        </w:rPr>
        <w:t xml:space="preserve"> social media often, sometimes, and rarely. It was also found that the utilization of social media platforms in Cross River State is very high with about 1,567 of the respondents either using social media platforms always, often, sometimes or rarely. It was further discovered that Facebook is the most widely used social media site, followed by YouTube, WhatsApp, Instagram, Twitter, Telegram, </w:t>
      </w:r>
      <w:proofErr w:type="spellStart"/>
      <w:r w:rsidRPr="00213D55">
        <w:rPr>
          <w:rFonts w:ascii="Times New Roman" w:hAnsi="Times New Roman" w:cs="Times New Roman"/>
          <w:bCs/>
          <w:sz w:val="24"/>
          <w:szCs w:val="24"/>
        </w:rPr>
        <w:t>Eskimi</w:t>
      </w:r>
      <w:proofErr w:type="spellEnd"/>
      <w:r w:rsidRPr="00213D55">
        <w:rPr>
          <w:rFonts w:ascii="Times New Roman" w:hAnsi="Times New Roman" w:cs="Times New Roman"/>
          <w:bCs/>
          <w:sz w:val="24"/>
          <w:szCs w:val="24"/>
        </w:rPr>
        <w:t xml:space="preserve">, Snapchat, </w:t>
      </w:r>
      <w:proofErr w:type="spellStart"/>
      <w:r w:rsidRPr="00213D55">
        <w:rPr>
          <w:rFonts w:ascii="Times New Roman" w:hAnsi="Times New Roman" w:cs="Times New Roman"/>
          <w:bCs/>
          <w:sz w:val="24"/>
          <w:szCs w:val="24"/>
        </w:rPr>
        <w:t>WeChat</w:t>
      </w:r>
      <w:proofErr w:type="spellEnd"/>
      <w:r w:rsidRPr="00213D55">
        <w:rPr>
          <w:rFonts w:ascii="Times New Roman" w:hAnsi="Times New Roman" w:cs="Times New Roman"/>
          <w:bCs/>
          <w:sz w:val="24"/>
          <w:szCs w:val="24"/>
        </w:rPr>
        <w:t xml:space="preserve">, and Skype in that </w:t>
      </w:r>
      <w:r w:rsidRPr="00213D55">
        <w:rPr>
          <w:rFonts w:ascii="Times New Roman" w:hAnsi="Times New Roman" w:cs="Times New Roman"/>
          <w:bCs/>
          <w:sz w:val="24"/>
          <w:szCs w:val="24"/>
        </w:rPr>
        <w:lastRenderedPageBreak/>
        <w:t xml:space="preserve">order. Evidently, some studies showed that there is a link between the exposure of young individuals (adolescents) to sexual media content and their sexual activities (Hoff, Greene, &amp; Davies, 2003; Collins, Elliott, Berry, </w:t>
      </w:r>
      <w:proofErr w:type="spellStart"/>
      <w:r w:rsidRPr="00213D55">
        <w:rPr>
          <w:rFonts w:ascii="Times New Roman" w:hAnsi="Times New Roman" w:cs="Times New Roman"/>
          <w:bCs/>
          <w:sz w:val="24"/>
          <w:szCs w:val="24"/>
        </w:rPr>
        <w:t>Kanouse</w:t>
      </w:r>
      <w:proofErr w:type="spellEnd"/>
      <w:r w:rsidRPr="00213D55">
        <w:rPr>
          <w:rFonts w:ascii="Times New Roman" w:hAnsi="Times New Roman" w:cs="Times New Roman"/>
          <w:bCs/>
          <w:sz w:val="24"/>
          <w:szCs w:val="24"/>
        </w:rPr>
        <w:t xml:space="preserve">, Kunkel, Hunter &amp; Mill 2004; </w:t>
      </w:r>
      <w:proofErr w:type="spellStart"/>
      <w:r w:rsidRPr="00213D55">
        <w:rPr>
          <w:rFonts w:ascii="Times New Roman" w:hAnsi="Times New Roman" w:cs="Times New Roman"/>
          <w:bCs/>
          <w:sz w:val="24"/>
          <w:szCs w:val="24"/>
        </w:rPr>
        <w:t>Henessey</w:t>
      </w:r>
      <w:proofErr w:type="spellEnd"/>
      <w:r w:rsidRPr="00213D55">
        <w:rPr>
          <w:rFonts w:ascii="Times New Roman" w:hAnsi="Times New Roman" w:cs="Times New Roman"/>
          <w:bCs/>
          <w:sz w:val="24"/>
          <w:szCs w:val="24"/>
        </w:rPr>
        <w:t xml:space="preserve">, Bleakly, &amp; </w:t>
      </w:r>
      <w:proofErr w:type="spellStart"/>
      <w:r w:rsidRPr="00213D55">
        <w:rPr>
          <w:rFonts w:ascii="Times New Roman" w:hAnsi="Times New Roman" w:cs="Times New Roman"/>
          <w:bCs/>
          <w:sz w:val="24"/>
          <w:szCs w:val="24"/>
        </w:rPr>
        <w:t>Fishbein</w:t>
      </w:r>
      <w:proofErr w:type="spellEnd"/>
      <w:r w:rsidRPr="00213D55">
        <w:rPr>
          <w:rFonts w:ascii="Times New Roman" w:hAnsi="Times New Roman" w:cs="Times New Roman"/>
          <w:bCs/>
          <w:sz w:val="24"/>
          <w:szCs w:val="24"/>
        </w:rPr>
        <w:t>, 2009). There is also a strong evidence that increased sexual activity among individuals (adolescents most especially), is predicted by the viewing of sexual contents in media (</w:t>
      </w:r>
      <w:proofErr w:type="spellStart"/>
      <w:r w:rsidRPr="00213D55">
        <w:rPr>
          <w:rFonts w:ascii="Times New Roman" w:hAnsi="Times New Roman" w:cs="Times New Roman"/>
          <w:bCs/>
          <w:sz w:val="24"/>
          <w:szCs w:val="24"/>
        </w:rPr>
        <w:t>Pardun</w:t>
      </w:r>
      <w:proofErr w:type="spellEnd"/>
      <w:r w:rsidRPr="00213D55">
        <w:rPr>
          <w:rFonts w:ascii="Times New Roman" w:hAnsi="Times New Roman" w:cs="Times New Roman"/>
          <w:bCs/>
          <w:sz w:val="24"/>
          <w:szCs w:val="24"/>
        </w:rPr>
        <w:t xml:space="preserve">, </w:t>
      </w:r>
      <w:proofErr w:type="spellStart"/>
      <w:r w:rsidRPr="00213D55">
        <w:rPr>
          <w:rFonts w:ascii="Times New Roman" w:hAnsi="Times New Roman" w:cs="Times New Roman"/>
          <w:bCs/>
          <w:sz w:val="24"/>
          <w:szCs w:val="24"/>
        </w:rPr>
        <w:t>L’Engle</w:t>
      </w:r>
      <w:proofErr w:type="spellEnd"/>
      <w:r w:rsidRPr="00213D55">
        <w:rPr>
          <w:rFonts w:ascii="Times New Roman" w:hAnsi="Times New Roman" w:cs="Times New Roman"/>
          <w:bCs/>
          <w:sz w:val="24"/>
          <w:szCs w:val="24"/>
        </w:rPr>
        <w:t xml:space="preserve">, &amp; Brown, 2005; Brown, Engle, </w:t>
      </w:r>
      <w:proofErr w:type="spellStart"/>
      <w:r w:rsidRPr="00213D55">
        <w:rPr>
          <w:rFonts w:ascii="Times New Roman" w:hAnsi="Times New Roman" w:cs="Times New Roman"/>
          <w:bCs/>
          <w:sz w:val="24"/>
          <w:szCs w:val="24"/>
        </w:rPr>
        <w:t>Pardun</w:t>
      </w:r>
      <w:proofErr w:type="spellEnd"/>
      <w:r w:rsidRPr="00213D55">
        <w:rPr>
          <w:rFonts w:ascii="Times New Roman" w:hAnsi="Times New Roman" w:cs="Times New Roman"/>
          <w:bCs/>
          <w:sz w:val="24"/>
          <w:szCs w:val="24"/>
        </w:rPr>
        <w:t xml:space="preserve">, </w:t>
      </w:r>
      <w:proofErr w:type="spellStart"/>
      <w:r w:rsidRPr="00213D55">
        <w:rPr>
          <w:rFonts w:ascii="Times New Roman" w:hAnsi="Times New Roman" w:cs="Times New Roman"/>
          <w:bCs/>
          <w:sz w:val="24"/>
          <w:szCs w:val="24"/>
        </w:rPr>
        <w:t>Guo</w:t>
      </w:r>
      <w:proofErr w:type="spellEnd"/>
      <w:r w:rsidRPr="00213D55">
        <w:rPr>
          <w:rFonts w:ascii="Times New Roman" w:hAnsi="Times New Roman" w:cs="Times New Roman"/>
          <w:bCs/>
          <w:sz w:val="24"/>
          <w:szCs w:val="24"/>
        </w:rPr>
        <w:t xml:space="preserve">, </w:t>
      </w:r>
      <w:proofErr w:type="spellStart"/>
      <w:r w:rsidRPr="00213D55">
        <w:rPr>
          <w:rFonts w:ascii="Times New Roman" w:hAnsi="Times New Roman" w:cs="Times New Roman"/>
          <w:bCs/>
          <w:sz w:val="24"/>
          <w:szCs w:val="24"/>
        </w:rPr>
        <w:t>Kenneavy</w:t>
      </w:r>
      <w:proofErr w:type="spellEnd"/>
      <w:r w:rsidRPr="00213D55">
        <w:rPr>
          <w:rFonts w:ascii="Times New Roman" w:hAnsi="Times New Roman" w:cs="Times New Roman"/>
          <w:bCs/>
          <w:sz w:val="24"/>
          <w:szCs w:val="24"/>
        </w:rPr>
        <w:t xml:space="preserve">, &amp; Jackson, 2006; Bleakly, Hennessey, </w:t>
      </w:r>
      <w:proofErr w:type="spellStart"/>
      <w:r w:rsidRPr="00213D55">
        <w:rPr>
          <w:rFonts w:ascii="Times New Roman" w:hAnsi="Times New Roman" w:cs="Times New Roman"/>
          <w:bCs/>
          <w:sz w:val="24"/>
          <w:szCs w:val="24"/>
        </w:rPr>
        <w:t>Fishbein</w:t>
      </w:r>
      <w:proofErr w:type="spellEnd"/>
      <w:r w:rsidRPr="00213D55">
        <w:rPr>
          <w:rFonts w:ascii="Times New Roman" w:hAnsi="Times New Roman" w:cs="Times New Roman"/>
          <w:bCs/>
          <w:sz w:val="24"/>
          <w:szCs w:val="24"/>
        </w:rPr>
        <w:t xml:space="preserve">, &amp; Jordan, 2018). The research of Young and Rice (2010) elicited data from 201 homeless youths accessing home care services. It was unfolded that online discussions on social media can potentially increase or decrease sexual risk </w:t>
      </w:r>
      <w:proofErr w:type="spellStart"/>
      <w:r w:rsidRPr="00213D55">
        <w:rPr>
          <w:rFonts w:ascii="Times New Roman" w:hAnsi="Times New Roman" w:cs="Times New Roman"/>
          <w:bCs/>
          <w:sz w:val="24"/>
          <w:szCs w:val="24"/>
        </w:rPr>
        <w:t>behaviours</w:t>
      </w:r>
      <w:proofErr w:type="spellEnd"/>
      <w:r w:rsidRPr="00213D55">
        <w:rPr>
          <w:rFonts w:ascii="Times New Roman" w:hAnsi="Times New Roman" w:cs="Times New Roman"/>
          <w:bCs/>
          <w:sz w:val="24"/>
          <w:szCs w:val="24"/>
        </w:rPr>
        <w:t xml:space="preserve"> depending on the usage of these networks. This aligns with the results of Chan and </w:t>
      </w:r>
      <w:proofErr w:type="spellStart"/>
      <w:r w:rsidRPr="00213D55">
        <w:rPr>
          <w:rFonts w:ascii="Times New Roman" w:hAnsi="Times New Roman" w:cs="Times New Roman"/>
          <w:bCs/>
          <w:sz w:val="24"/>
          <w:szCs w:val="24"/>
        </w:rPr>
        <w:t>Ghose</w:t>
      </w:r>
      <w:proofErr w:type="spellEnd"/>
      <w:r w:rsidRPr="00213D55">
        <w:rPr>
          <w:rFonts w:ascii="Times New Roman" w:hAnsi="Times New Roman" w:cs="Times New Roman"/>
          <w:bCs/>
          <w:sz w:val="24"/>
          <w:szCs w:val="24"/>
        </w:rPr>
        <w:t xml:space="preserve"> (2014) which discovered that there is a relationship between online information access and HIV transmission. In a Nigerian study, Williams (2016) showed through the finding of a study that sex and age exerted sufficient influence on the sexual </w:t>
      </w:r>
      <w:proofErr w:type="spellStart"/>
      <w:r w:rsidRPr="00213D55">
        <w:rPr>
          <w:rFonts w:ascii="Times New Roman" w:hAnsi="Times New Roman" w:cs="Times New Roman"/>
          <w:bCs/>
          <w:sz w:val="24"/>
          <w:szCs w:val="24"/>
        </w:rPr>
        <w:t>behaviour</w:t>
      </w:r>
      <w:proofErr w:type="spellEnd"/>
      <w:r w:rsidRPr="00213D55">
        <w:rPr>
          <w:rFonts w:ascii="Times New Roman" w:hAnsi="Times New Roman" w:cs="Times New Roman"/>
          <w:bCs/>
          <w:sz w:val="24"/>
          <w:szCs w:val="24"/>
        </w:rPr>
        <w:t xml:space="preserve"> of youths but the identity variables seemed only to increase the tendency of younger males to form intimate relationships with partners. It</w:t>
      </w:r>
      <w:r w:rsidR="006B0986">
        <w:rPr>
          <w:rFonts w:ascii="Times New Roman" w:hAnsi="Times New Roman" w:cs="Times New Roman"/>
          <w:bCs/>
          <w:sz w:val="24"/>
          <w:szCs w:val="24"/>
        </w:rPr>
        <w:t xml:space="preserve"> </w:t>
      </w:r>
      <w:r w:rsidRPr="00213D55">
        <w:rPr>
          <w:rFonts w:ascii="Times New Roman" w:hAnsi="Times New Roman" w:cs="Times New Roman"/>
          <w:bCs/>
          <w:sz w:val="24"/>
          <w:szCs w:val="24"/>
        </w:rPr>
        <w:t>was conducted specifically, that young males who maintain a high level of social relationship with partners.</w:t>
      </w:r>
    </w:p>
    <w:p w:rsidR="003051CC" w:rsidRDefault="003051CC">
      <w:pPr>
        <w:rPr>
          <w:rFonts w:ascii="Times New Roman" w:eastAsiaTheme="majorEastAsia" w:hAnsi="Times New Roman" w:cstheme="majorBidi"/>
          <w:b/>
          <w:bCs/>
          <w:sz w:val="24"/>
          <w:szCs w:val="28"/>
        </w:rPr>
      </w:pPr>
      <w:r>
        <w:br w:type="page"/>
      </w:r>
    </w:p>
    <w:p w:rsidR="00EB31AE" w:rsidRPr="00EB31AE" w:rsidRDefault="00EB31AE" w:rsidP="003051CC">
      <w:pPr>
        <w:pStyle w:val="Heading1"/>
        <w:spacing w:line="360" w:lineRule="auto"/>
        <w:jc w:val="center"/>
      </w:pPr>
      <w:bookmarkStart w:id="44" w:name="_Toc203351971"/>
      <w:r w:rsidRPr="00EB31AE">
        <w:lastRenderedPageBreak/>
        <w:t>CHAPTHER THREE</w:t>
      </w:r>
      <w:bookmarkEnd w:id="44"/>
    </w:p>
    <w:p w:rsidR="00EB31AE" w:rsidRPr="00EB31AE" w:rsidRDefault="00723EF8" w:rsidP="003051CC">
      <w:pPr>
        <w:pStyle w:val="Heading1"/>
        <w:spacing w:line="360" w:lineRule="auto"/>
        <w:jc w:val="both"/>
      </w:pPr>
      <w:bookmarkStart w:id="45" w:name="_Toc203351972"/>
      <w:r>
        <w:t>3.0</w:t>
      </w:r>
      <w:r>
        <w:tab/>
      </w:r>
      <w:r w:rsidR="00EB31AE" w:rsidRPr="00EB31AE">
        <w:t>RESEARCH METHODOLOGY</w:t>
      </w:r>
      <w:bookmarkEnd w:id="45"/>
    </w:p>
    <w:p w:rsidR="00EB31AE" w:rsidRPr="00EB31AE" w:rsidRDefault="00EB31AE" w:rsidP="003051CC">
      <w:pPr>
        <w:spacing w:line="360" w:lineRule="auto"/>
        <w:ind w:right="720"/>
        <w:jc w:val="both"/>
        <w:rPr>
          <w:rFonts w:ascii="Times New Roman" w:hAnsi="Times New Roman" w:cs="Times New Roman"/>
          <w:sz w:val="24"/>
          <w:szCs w:val="24"/>
        </w:rPr>
      </w:pPr>
      <w:r w:rsidRPr="00EB31AE">
        <w:rPr>
          <w:rFonts w:ascii="Times New Roman" w:hAnsi="Times New Roman" w:cs="Times New Roman"/>
          <w:sz w:val="24"/>
          <w:szCs w:val="24"/>
        </w:rPr>
        <w:t>It is of a paramount importance to discuss the research method employed as there are general method of doing a research work, there is need to state the procedure followed in collecting all relevant data used in this study.</w:t>
      </w:r>
    </w:p>
    <w:p w:rsidR="00EB31AE" w:rsidRPr="00EB31AE" w:rsidRDefault="00723EF8" w:rsidP="003051CC">
      <w:pPr>
        <w:pStyle w:val="Heading1"/>
        <w:spacing w:line="360" w:lineRule="auto"/>
        <w:jc w:val="both"/>
      </w:pPr>
      <w:bookmarkStart w:id="46" w:name="_Toc203351973"/>
      <w:r>
        <w:t>3.1</w:t>
      </w:r>
      <w:r>
        <w:tab/>
      </w:r>
      <w:r w:rsidR="00EB31AE" w:rsidRPr="00EB31AE">
        <w:t>RESEARCH DESIGN</w:t>
      </w:r>
      <w:bookmarkEnd w:id="46"/>
    </w:p>
    <w:p w:rsidR="00EB31AE" w:rsidRPr="00EB31AE" w:rsidRDefault="00EB31AE" w:rsidP="003051CC">
      <w:pPr>
        <w:spacing w:line="360" w:lineRule="auto"/>
        <w:ind w:right="720"/>
        <w:jc w:val="both"/>
        <w:rPr>
          <w:rFonts w:ascii="Times New Roman" w:hAnsi="Times New Roman" w:cs="Times New Roman"/>
          <w:sz w:val="24"/>
          <w:szCs w:val="24"/>
        </w:rPr>
      </w:pPr>
      <w:r w:rsidRPr="00EB31AE">
        <w:rPr>
          <w:rFonts w:ascii="Times New Roman" w:hAnsi="Times New Roman" w:cs="Times New Roman"/>
          <w:sz w:val="24"/>
          <w:szCs w:val="24"/>
        </w:rPr>
        <w:t xml:space="preserve">The study adopted the survey research method. The choice of survey method in this study was informed by the need to generate data from respondents on the </w:t>
      </w:r>
      <w:proofErr w:type="spellStart"/>
      <w:r w:rsidRPr="00EB31AE">
        <w:rPr>
          <w:rFonts w:ascii="Times New Roman" w:hAnsi="Times New Roman" w:cs="Times New Roman"/>
          <w:sz w:val="24"/>
          <w:szCs w:val="24"/>
        </w:rPr>
        <w:t>utilisation</w:t>
      </w:r>
      <w:proofErr w:type="spellEnd"/>
      <w:r w:rsidRPr="00EB31AE">
        <w:rPr>
          <w:rFonts w:ascii="Times New Roman" w:hAnsi="Times New Roman" w:cs="Times New Roman"/>
          <w:sz w:val="24"/>
          <w:szCs w:val="24"/>
        </w:rPr>
        <w:t xml:space="preserve"> of social networking site and sexual knowledge, attitude and </w:t>
      </w:r>
      <w:proofErr w:type="spellStart"/>
      <w:r w:rsidRPr="00EB31AE">
        <w:rPr>
          <w:rFonts w:ascii="Times New Roman" w:hAnsi="Times New Roman" w:cs="Times New Roman"/>
          <w:sz w:val="24"/>
          <w:szCs w:val="24"/>
        </w:rPr>
        <w:t>behaviour</w:t>
      </w:r>
      <w:proofErr w:type="spellEnd"/>
      <w:r w:rsidRPr="00EB31AE">
        <w:rPr>
          <w:rFonts w:ascii="Times New Roman" w:hAnsi="Times New Roman" w:cs="Times New Roman"/>
          <w:sz w:val="24"/>
          <w:szCs w:val="24"/>
        </w:rPr>
        <w:t xml:space="preserve"> on </w:t>
      </w:r>
      <w:proofErr w:type="spellStart"/>
      <w:r w:rsidRPr="00EB31AE">
        <w:rPr>
          <w:rFonts w:ascii="Times New Roman" w:hAnsi="Times New Roman" w:cs="Times New Roman"/>
          <w:sz w:val="24"/>
          <w:szCs w:val="24"/>
        </w:rPr>
        <w:t>facebook</w:t>
      </w:r>
      <w:proofErr w:type="spellEnd"/>
      <w:r w:rsidRPr="00EB31AE">
        <w:rPr>
          <w:rFonts w:ascii="Times New Roman" w:hAnsi="Times New Roman" w:cs="Times New Roman"/>
          <w:sz w:val="24"/>
          <w:szCs w:val="24"/>
        </w:rPr>
        <w:t xml:space="preserve"> and instagram. The study was carried out using </w:t>
      </w:r>
      <w:proofErr w:type="spellStart"/>
      <w:r w:rsidRPr="00EB31AE">
        <w:rPr>
          <w:rFonts w:ascii="Times New Roman" w:hAnsi="Times New Roman" w:cs="Times New Roman"/>
          <w:sz w:val="24"/>
          <w:szCs w:val="24"/>
        </w:rPr>
        <w:t>kwara</w:t>
      </w:r>
      <w:proofErr w:type="spellEnd"/>
      <w:r w:rsidRPr="00EB31AE">
        <w:rPr>
          <w:rFonts w:ascii="Times New Roman" w:hAnsi="Times New Roman" w:cs="Times New Roman"/>
          <w:sz w:val="24"/>
          <w:szCs w:val="24"/>
        </w:rPr>
        <w:t xml:space="preserve"> </w:t>
      </w:r>
      <w:proofErr w:type="spellStart"/>
      <w:r w:rsidRPr="00EB31AE">
        <w:rPr>
          <w:rFonts w:ascii="Times New Roman" w:hAnsi="Times New Roman" w:cs="Times New Roman"/>
          <w:sz w:val="24"/>
          <w:szCs w:val="24"/>
        </w:rPr>
        <w:t>sate</w:t>
      </w:r>
      <w:proofErr w:type="spellEnd"/>
      <w:r w:rsidRPr="00EB31AE">
        <w:rPr>
          <w:rFonts w:ascii="Times New Roman" w:hAnsi="Times New Roman" w:cs="Times New Roman"/>
          <w:sz w:val="24"/>
          <w:szCs w:val="24"/>
        </w:rPr>
        <w:t xml:space="preserve"> polytechnic distributed across five institute in </w:t>
      </w:r>
      <w:proofErr w:type="spellStart"/>
      <w:r w:rsidRPr="00EB31AE">
        <w:rPr>
          <w:rFonts w:ascii="Times New Roman" w:hAnsi="Times New Roman" w:cs="Times New Roman"/>
          <w:sz w:val="24"/>
          <w:szCs w:val="24"/>
        </w:rPr>
        <w:t>kwara</w:t>
      </w:r>
      <w:proofErr w:type="spellEnd"/>
      <w:r w:rsidRPr="00EB31AE">
        <w:rPr>
          <w:rFonts w:ascii="Times New Roman" w:hAnsi="Times New Roman" w:cs="Times New Roman"/>
          <w:sz w:val="24"/>
          <w:szCs w:val="24"/>
        </w:rPr>
        <w:t xml:space="preserve"> state polytechnic of Nigeria.</w:t>
      </w:r>
    </w:p>
    <w:p w:rsidR="00EB31AE" w:rsidRPr="00EB31AE" w:rsidRDefault="00723EF8" w:rsidP="003051CC">
      <w:pPr>
        <w:pStyle w:val="Heading1"/>
        <w:spacing w:line="360" w:lineRule="auto"/>
        <w:jc w:val="both"/>
      </w:pPr>
      <w:bookmarkStart w:id="47" w:name="_Toc203351974"/>
      <w:r>
        <w:t>3.2</w:t>
      </w:r>
      <w:r>
        <w:tab/>
      </w:r>
      <w:r w:rsidR="00EB31AE" w:rsidRPr="00EB31AE">
        <w:t>POPULATION OF THE STUDY</w:t>
      </w:r>
      <w:bookmarkEnd w:id="47"/>
    </w:p>
    <w:p w:rsidR="00C37E6E" w:rsidRPr="003051CC" w:rsidRDefault="00C37E6E" w:rsidP="003051CC">
      <w:pPr>
        <w:spacing w:line="360" w:lineRule="auto"/>
        <w:jc w:val="both"/>
        <w:rPr>
          <w:rFonts w:ascii="Times New Roman" w:hAnsi="Times New Roman" w:cs="Times New Roman"/>
          <w:sz w:val="24"/>
        </w:rPr>
      </w:pPr>
      <w:r w:rsidRPr="003051CC">
        <w:rPr>
          <w:rFonts w:ascii="Times New Roman" w:hAnsi="Times New Roman" w:cs="Times New Roman"/>
          <w:sz w:val="24"/>
        </w:rPr>
        <w:t xml:space="preserve">According to </w:t>
      </w:r>
      <w:proofErr w:type="spellStart"/>
      <w:r w:rsidRPr="003051CC">
        <w:rPr>
          <w:rFonts w:ascii="Times New Roman" w:hAnsi="Times New Roman" w:cs="Times New Roman"/>
          <w:sz w:val="24"/>
        </w:rPr>
        <w:t>Adeleke</w:t>
      </w:r>
      <w:proofErr w:type="spellEnd"/>
      <w:r w:rsidRPr="003051CC">
        <w:rPr>
          <w:rFonts w:ascii="Times New Roman" w:hAnsi="Times New Roman" w:cs="Times New Roman"/>
          <w:sz w:val="24"/>
        </w:rPr>
        <w:t xml:space="preserve"> (2013), population refers to the total elements from which a sample is drawn. </w:t>
      </w:r>
      <w:proofErr w:type="spellStart"/>
      <w:r w:rsidRPr="003051CC">
        <w:rPr>
          <w:rFonts w:ascii="Times New Roman" w:hAnsi="Times New Roman" w:cs="Times New Roman"/>
          <w:sz w:val="24"/>
        </w:rPr>
        <w:t>Wimmer</w:t>
      </w:r>
      <w:proofErr w:type="spellEnd"/>
      <w:r w:rsidRPr="003051CC">
        <w:rPr>
          <w:rFonts w:ascii="Times New Roman" w:hAnsi="Times New Roman" w:cs="Times New Roman"/>
          <w:sz w:val="24"/>
        </w:rPr>
        <w:t xml:space="preserve"> and Dominick (2016) also define population as a group of subjects or elements under investigation in a specific environment.</w:t>
      </w:r>
      <w:r w:rsidRPr="003051CC">
        <w:rPr>
          <w:rFonts w:ascii="Times New Roman" w:hAnsi="Times New Roman" w:cs="Times New Roman"/>
          <w:sz w:val="24"/>
        </w:rPr>
        <w:br/>
        <w:t>The population for this study includes all students of Kwara Poly Secondary School located within Ilorin Metropolis. The total student population is estimated at 800 students, comprising both junior and senior secondary students.</w:t>
      </w:r>
    </w:p>
    <w:p w:rsidR="00EB31AE" w:rsidRPr="00723EF8" w:rsidRDefault="00723EF8" w:rsidP="003051CC">
      <w:pPr>
        <w:pStyle w:val="Heading1"/>
        <w:spacing w:line="360" w:lineRule="auto"/>
        <w:jc w:val="both"/>
      </w:pPr>
      <w:bookmarkStart w:id="48" w:name="_Toc203351975"/>
      <w:r>
        <w:t>3.3</w:t>
      </w:r>
      <w:r>
        <w:tab/>
      </w:r>
      <w:r w:rsidR="00EB31AE" w:rsidRPr="00EB31AE">
        <w:t>SAMPLE SIZE AND SAMPLING TECHNIQUES</w:t>
      </w:r>
      <w:bookmarkEnd w:id="48"/>
    </w:p>
    <w:p w:rsidR="00EB31AE" w:rsidRPr="00EB31AE" w:rsidRDefault="00EB31AE" w:rsidP="003051CC">
      <w:pPr>
        <w:spacing w:line="360" w:lineRule="auto"/>
        <w:ind w:right="720"/>
        <w:jc w:val="both"/>
        <w:rPr>
          <w:rFonts w:ascii="Times New Roman" w:hAnsi="Times New Roman" w:cs="Times New Roman"/>
          <w:sz w:val="24"/>
          <w:szCs w:val="24"/>
        </w:rPr>
      </w:pPr>
      <w:r w:rsidRPr="00EB31AE">
        <w:rPr>
          <w:rFonts w:ascii="Times New Roman" w:hAnsi="Times New Roman" w:cs="Times New Roman"/>
          <w:sz w:val="24"/>
          <w:szCs w:val="24"/>
        </w:rPr>
        <w:t>After computations, it was discovered that the required sample size is approximately 100 respondents given the population of 1115 respondents and 29% confidence level.</w:t>
      </w:r>
    </w:p>
    <w:p w:rsidR="00EB31AE" w:rsidRPr="00EB31AE" w:rsidRDefault="00EB31AE" w:rsidP="003051CC">
      <w:pPr>
        <w:spacing w:line="360" w:lineRule="auto"/>
        <w:ind w:right="720"/>
        <w:jc w:val="both"/>
        <w:rPr>
          <w:rFonts w:ascii="Times New Roman" w:hAnsi="Times New Roman" w:cs="Times New Roman"/>
          <w:sz w:val="24"/>
          <w:szCs w:val="24"/>
        </w:rPr>
      </w:pPr>
      <w:r w:rsidRPr="00EB31AE">
        <w:rPr>
          <w:rFonts w:ascii="Times New Roman" w:hAnsi="Times New Roman" w:cs="Times New Roman"/>
          <w:sz w:val="24"/>
          <w:szCs w:val="24"/>
        </w:rPr>
        <w:t>Sampling techniques are methods adopted for the selection of target population for data collection for the study.</w:t>
      </w:r>
      <w:r w:rsidR="000D61EF">
        <w:rPr>
          <w:rFonts w:ascii="Times New Roman" w:hAnsi="Times New Roman" w:cs="Times New Roman"/>
          <w:sz w:val="24"/>
          <w:szCs w:val="24"/>
        </w:rPr>
        <w:t xml:space="preserve"> </w:t>
      </w:r>
      <w:r w:rsidRPr="00EB31AE">
        <w:rPr>
          <w:rFonts w:ascii="Times New Roman" w:hAnsi="Times New Roman" w:cs="Times New Roman"/>
          <w:sz w:val="24"/>
          <w:szCs w:val="24"/>
        </w:rPr>
        <w:t>The study will embrace systematic random sampling to sample members of a population at regular intervals.</w:t>
      </w:r>
    </w:p>
    <w:p w:rsidR="00EB31AE" w:rsidRPr="00F8075C" w:rsidRDefault="000D61EF" w:rsidP="003051CC">
      <w:pPr>
        <w:pStyle w:val="Heading1"/>
        <w:spacing w:line="360" w:lineRule="auto"/>
        <w:jc w:val="both"/>
        <w:rPr>
          <w:sz w:val="22"/>
        </w:rPr>
      </w:pPr>
      <w:bookmarkStart w:id="49" w:name="_Toc203351976"/>
      <w:r w:rsidRPr="00F8075C">
        <w:rPr>
          <w:sz w:val="22"/>
        </w:rPr>
        <w:lastRenderedPageBreak/>
        <w:t>3.4</w:t>
      </w:r>
      <w:r w:rsidRPr="00F8075C">
        <w:rPr>
          <w:sz w:val="22"/>
        </w:rPr>
        <w:tab/>
      </w:r>
      <w:r w:rsidR="00EB31AE" w:rsidRPr="00F8075C">
        <w:rPr>
          <w:sz w:val="22"/>
        </w:rPr>
        <w:t>RESEARCH INSTRUMENT</w:t>
      </w:r>
      <w:bookmarkEnd w:id="49"/>
    </w:p>
    <w:p w:rsidR="00EB31AE" w:rsidRPr="00F8075C" w:rsidRDefault="00EB31AE" w:rsidP="003051CC">
      <w:pPr>
        <w:spacing w:line="360" w:lineRule="auto"/>
        <w:ind w:right="720"/>
        <w:jc w:val="both"/>
        <w:rPr>
          <w:rFonts w:ascii="Times New Roman" w:hAnsi="Times New Roman" w:cs="Times New Roman"/>
          <w:szCs w:val="24"/>
        </w:rPr>
      </w:pPr>
      <w:r w:rsidRPr="00F8075C">
        <w:rPr>
          <w:rFonts w:ascii="Times New Roman" w:hAnsi="Times New Roman" w:cs="Times New Roman"/>
          <w:szCs w:val="24"/>
        </w:rPr>
        <w:t>The major instrument used for data collection in this study as is common with survey research is the questionnaire which provides the primary source of data. The researcher made use of close-ended questions, and it was self-administered to the respondents.</w:t>
      </w:r>
    </w:p>
    <w:p w:rsidR="00EB31AE" w:rsidRPr="00F8075C" w:rsidRDefault="00EB31AE" w:rsidP="003051CC">
      <w:pPr>
        <w:spacing w:line="360" w:lineRule="auto"/>
        <w:ind w:right="720"/>
        <w:jc w:val="both"/>
        <w:rPr>
          <w:rFonts w:ascii="Times New Roman" w:hAnsi="Times New Roman" w:cs="Times New Roman"/>
          <w:szCs w:val="24"/>
        </w:rPr>
      </w:pPr>
      <w:r w:rsidRPr="00F8075C">
        <w:rPr>
          <w:rFonts w:ascii="Times New Roman" w:hAnsi="Times New Roman" w:cs="Times New Roman"/>
          <w:szCs w:val="24"/>
        </w:rPr>
        <w:t xml:space="preserve">The five points associated with each hypothesis had the following numerical codes: 30 </w:t>
      </w:r>
      <w:proofErr w:type="gramStart"/>
      <w:r w:rsidRPr="00F8075C">
        <w:rPr>
          <w:rFonts w:ascii="Times New Roman" w:hAnsi="Times New Roman" w:cs="Times New Roman"/>
          <w:szCs w:val="24"/>
        </w:rPr>
        <w:t>Strongly</w:t>
      </w:r>
      <w:proofErr w:type="gramEnd"/>
      <w:r w:rsidRPr="00F8075C">
        <w:rPr>
          <w:rFonts w:ascii="Times New Roman" w:hAnsi="Times New Roman" w:cs="Times New Roman"/>
          <w:szCs w:val="24"/>
        </w:rPr>
        <w:t xml:space="preserve"> Agree (SA) = 5 Agree (A) =4 Undecided (U) =3 Disagree (D) =2 Strongly Disagree (SD) = 1 3.6 Validity and Reliability of Data Gathering Instrument These methods were used to test for accuracy in the research. Validity was used to check that instruments were in order, and the reliability was used to re-test the data gathered.</w:t>
      </w:r>
    </w:p>
    <w:p w:rsidR="00EB31AE" w:rsidRPr="00F8075C" w:rsidRDefault="00ED2B87" w:rsidP="003051CC">
      <w:pPr>
        <w:pStyle w:val="Heading1"/>
        <w:spacing w:line="360" w:lineRule="auto"/>
        <w:jc w:val="both"/>
        <w:rPr>
          <w:sz w:val="22"/>
        </w:rPr>
      </w:pPr>
      <w:bookmarkStart w:id="50" w:name="_Toc203351977"/>
      <w:r w:rsidRPr="00F8075C">
        <w:rPr>
          <w:sz w:val="22"/>
        </w:rPr>
        <w:t>3.5</w:t>
      </w:r>
      <w:r w:rsidRPr="00F8075C">
        <w:rPr>
          <w:sz w:val="22"/>
        </w:rPr>
        <w:tab/>
      </w:r>
      <w:r w:rsidR="00EB31AE" w:rsidRPr="00F8075C">
        <w:rPr>
          <w:sz w:val="22"/>
        </w:rPr>
        <w:t>VALIDITY OF INSTRUMENT</w:t>
      </w:r>
      <w:bookmarkEnd w:id="50"/>
    </w:p>
    <w:p w:rsidR="00EB31AE" w:rsidRPr="00F8075C" w:rsidRDefault="00EB31AE" w:rsidP="003051CC">
      <w:pPr>
        <w:spacing w:line="360" w:lineRule="auto"/>
        <w:ind w:right="720"/>
        <w:jc w:val="both"/>
        <w:rPr>
          <w:rFonts w:ascii="Times New Roman" w:hAnsi="Times New Roman" w:cs="Times New Roman"/>
          <w:szCs w:val="24"/>
        </w:rPr>
      </w:pPr>
      <w:r w:rsidRPr="00F8075C">
        <w:rPr>
          <w:rFonts w:ascii="Times New Roman" w:hAnsi="Times New Roman" w:cs="Times New Roman"/>
          <w:szCs w:val="24"/>
        </w:rPr>
        <w:t xml:space="preserve">After construction and critical study of questionnaire, it was passed to the </w:t>
      </w:r>
      <w:proofErr w:type="spellStart"/>
      <w:r w:rsidRPr="00F8075C">
        <w:rPr>
          <w:rFonts w:ascii="Times New Roman" w:hAnsi="Times New Roman" w:cs="Times New Roman"/>
          <w:szCs w:val="24"/>
        </w:rPr>
        <w:t>researcher‟s</w:t>
      </w:r>
      <w:proofErr w:type="spellEnd"/>
      <w:r w:rsidRPr="00F8075C">
        <w:rPr>
          <w:rFonts w:ascii="Times New Roman" w:hAnsi="Times New Roman" w:cs="Times New Roman"/>
          <w:szCs w:val="24"/>
        </w:rPr>
        <w:t xml:space="preserve"> supervisor for vetting and possible modification of some aspect of questionnaire. The face validity ensured the technicality of the items in the questionnaire in order to find out if it is relevant to the study, also the content validity of the instrument checked in order to ensure their specification.</w:t>
      </w:r>
    </w:p>
    <w:p w:rsidR="00EB31AE" w:rsidRPr="00F8075C" w:rsidRDefault="00ED2B87" w:rsidP="003051CC">
      <w:pPr>
        <w:pStyle w:val="Heading1"/>
        <w:spacing w:line="360" w:lineRule="auto"/>
        <w:jc w:val="both"/>
        <w:rPr>
          <w:sz w:val="22"/>
        </w:rPr>
      </w:pPr>
      <w:bookmarkStart w:id="51" w:name="_Toc203351978"/>
      <w:r w:rsidRPr="00F8075C">
        <w:rPr>
          <w:sz w:val="22"/>
        </w:rPr>
        <w:t>3.6</w:t>
      </w:r>
      <w:r w:rsidRPr="00F8075C">
        <w:rPr>
          <w:sz w:val="22"/>
        </w:rPr>
        <w:tab/>
      </w:r>
      <w:r w:rsidR="00EB31AE" w:rsidRPr="00F8075C">
        <w:rPr>
          <w:sz w:val="22"/>
        </w:rPr>
        <w:t>METHOD ADMINISTRATION INSTRUMENT</w:t>
      </w:r>
      <w:bookmarkEnd w:id="51"/>
    </w:p>
    <w:p w:rsidR="00EB31AE" w:rsidRPr="00F8075C" w:rsidRDefault="00EB31AE" w:rsidP="003051CC">
      <w:pPr>
        <w:spacing w:line="360" w:lineRule="auto"/>
        <w:ind w:right="720"/>
        <w:jc w:val="both"/>
        <w:rPr>
          <w:rFonts w:ascii="Times New Roman" w:hAnsi="Times New Roman" w:cs="Times New Roman"/>
          <w:szCs w:val="24"/>
        </w:rPr>
      </w:pPr>
      <w:r w:rsidRPr="00F8075C">
        <w:rPr>
          <w:rFonts w:ascii="Times New Roman" w:hAnsi="Times New Roman" w:cs="Times New Roman"/>
          <w:szCs w:val="24"/>
        </w:rPr>
        <w:t xml:space="preserve">This study employs both </w:t>
      </w:r>
      <w:r w:rsidRPr="00F8075C">
        <w:rPr>
          <w:rFonts w:ascii="Times New Roman" w:hAnsi="Times New Roman" w:cs="Times New Roman"/>
          <w:b/>
          <w:szCs w:val="24"/>
        </w:rPr>
        <w:t xml:space="preserve">Primary </w:t>
      </w:r>
      <w:r w:rsidRPr="00F8075C">
        <w:rPr>
          <w:rFonts w:ascii="Times New Roman" w:hAnsi="Times New Roman" w:cs="Times New Roman"/>
          <w:szCs w:val="24"/>
        </w:rPr>
        <w:t xml:space="preserve">and </w:t>
      </w:r>
      <w:r w:rsidRPr="00F8075C">
        <w:rPr>
          <w:rFonts w:ascii="Times New Roman" w:hAnsi="Times New Roman" w:cs="Times New Roman"/>
          <w:b/>
          <w:szCs w:val="24"/>
        </w:rPr>
        <w:t xml:space="preserve">Secondary </w:t>
      </w:r>
      <w:r w:rsidRPr="00F8075C">
        <w:rPr>
          <w:rFonts w:ascii="Times New Roman" w:hAnsi="Times New Roman" w:cs="Times New Roman"/>
          <w:szCs w:val="24"/>
        </w:rPr>
        <w:t>sources of data collections.</w:t>
      </w:r>
      <w:r w:rsidR="004215EF" w:rsidRPr="00F8075C">
        <w:rPr>
          <w:rFonts w:ascii="Times New Roman" w:hAnsi="Times New Roman" w:cs="Times New Roman"/>
          <w:szCs w:val="24"/>
        </w:rPr>
        <w:t xml:space="preserve"> </w:t>
      </w:r>
      <w:r w:rsidRPr="00F8075C">
        <w:rPr>
          <w:rFonts w:ascii="Times New Roman" w:hAnsi="Times New Roman" w:cs="Times New Roman"/>
          <w:szCs w:val="24"/>
        </w:rPr>
        <w:t xml:space="preserve">By primary sources of data it means data that is collected by or on behalf of the person who is going to use that data. I.e. the collection stages were critically monitored by the researcher. It consist the oral interview, questionnaire respondents and </w:t>
      </w:r>
      <w:proofErr w:type="spellStart"/>
      <w:r w:rsidRPr="00F8075C">
        <w:rPr>
          <w:rFonts w:ascii="Times New Roman" w:hAnsi="Times New Roman" w:cs="Times New Roman"/>
          <w:szCs w:val="24"/>
        </w:rPr>
        <w:t>oberservation</w:t>
      </w:r>
      <w:proofErr w:type="spellEnd"/>
      <w:r w:rsidRPr="00F8075C">
        <w:rPr>
          <w:rFonts w:ascii="Times New Roman" w:hAnsi="Times New Roman" w:cs="Times New Roman"/>
          <w:szCs w:val="24"/>
        </w:rPr>
        <w:t>.</w:t>
      </w:r>
    </w:p>
    <w:p w:rsidR="00EB31AE" w:rsidRPr="00F8075C" w:rsidRDefault="00EB31AE" w:rsidP="003051CC">
      <w:pPr>
        <w:spacing w:line="360" w:lineRule="auto"/>
        <w:ind w:right="720"/>
        <w:jc w:val="both"/>
        <w:rPr>
          <w:rFonts w:ascii="Times New Roman" w:hAnsi="Times New Roman" w:cs="Times New Roman"/>
          <w:szCs w:val="24"/>
        </w:rPr>
      </w:pPr>
      <w:r w:rsidRPr="00F8075C">
        <w:rPr>
          <w:rFonts w:ascii="Times New Roman" w:hAnsi="Times New Roman" w:cs="Times New Roman"/>
          <w:szCs w:val="24"/>
        </w:rPr>
        <w:t>In the other hand, secondary source of data means data that are not collected by the person who is to use the data. They are second hand data, which involves the consultation of book journals, bulletin, encyclopedia, project works, and all other useful record form the library.</w:t>
      </w:r>
    </w:p>
    <w:p w:rsidR="00EB31AE" w:rsidRPr="00F8075C" w:rsidRDefault="004215EF" w:rsidP="003051CC">
      <w:pPr>
        <w:pStyle w:val="Heading1"/>
        <w:spacing w:line="360" w:lineRule="auto"/>
        <w:jc w:val="both"/>
        <w:rPr>
          <w:sz w:val="22"/>
        </w:rPr>
      </w:pPr>
      <w:bookmarkStart w:id="52" w:name="_Toc203351979"/>
      <w:r w:rsidRPr="00F8075C">
        <w:rPr>
          <w:sz w:val="22"/>
        </w:rPr>
        <w:t>3.7</w:t>
      </w:r>
      <w:r w:rsidRPr="00F8075C">
        <w:rPr>
          <w:sz w:val="22"/>
        </w:rPr>
        <w:tab/>
      </w:r>
      <w:r w:rsidR="00EB31AE" w:rsidRPr="00F8075C">
        <w:rPr>
          <w:sz w:val="22"/>
        </w:rPr>
        <w:t>METHOD OF DATA ANALYSIS</w:t>
      </w:r>
      <w:bookmarkEnd w:id="52"/>
    </w:p>
    <w:p w:rsidR="00D01FB2" w:rsidRPr="00F8075C" w:rsidRDefault="00EB31AE" w:rsidP="003051CC">
      <w:pPr>
        <w:spacing w:line="360" w:lineRule="auto"/>
        <w:ind w:right="720"/>
        <w:jc w:val="both"/>
        <w:rPr>
          <w:rFonts w:ascii="Times New Roman" w:hAnsi="Times New Roman" w:cs="Times New Roman"/>
          <w:szCs w:val="24"/>
        </w:rPr>
      </w:pPr>
      <w:r w:rsidRPr="00F8075C">
        <w:rPr>
          <w:rFonts w:ascii="Times New Roman" w:hAnsi="Times New Roman" w:cs="Times New Roman"/>
          <w:szCs w:val="24"/>
        </w:rPr>
        <w:t>The data analyzed by using tables and descriptive methods for better analysis and interpretation. Data analysis is the process of refining the data. It implies going deeper that the superficial to breaking down the data into its different part with the aim of discovering the root cause of the issue of hand.</w:t>
      </w:r>
    </w:p>
    <w:p w:rsidR="007724B9" w:rsidRDefault="007724B9" w:rsidP="003051CC">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7724B9" w:rsidRPr="007724B9" w:rsidRDefault="007724B9" w:rsidP="003051CC">
      <w:pPr>
        <w:pStyle w:val="Heading1"/>
        <w:spacing w:line="360" w:lineRule="auto"/>
        <w:jc w:val="center"/>
      </w:pPr>
      <w:bookmarkStart w:id="53" w:name="_Toc203351980"/>
      <w:r w:rsidRPr="007724B9">
        <w:lastRenderedPageBreak/>
        <w:t>CHAPTER FOUR</w:t>
      </w:r>
      <w:bookmarkEnd w:id="53"/>
    </w:p>
    <w:p w:rsidR="007724B9" w:rsidRPr="007724B9" w:rsidRDefault="007724B9" w:rsidP="003051CC">
      <w:pPr>
        <w:pStyle w:val="Heading1"/>
        <w:spacing w:line="360" w:lineRule="auto"/>
        <w:jc w:val="center"/>
      </w:pPr>
      <w:bookmarkStart w:id="54" w:name="_Toc203351981"/>
      <w:r w:rsidRPr="007724B9">
        <w:t>DATA PRESENATION, ANALYSIS AND INTERPRETATION</w:t>
      </w:r>
      <w:bookmarkEnd w:id="54"/>
    </w:p>
    <w:p w:rsidR="007724B9" w:rsidRPr="007724B9" w:rsidRDefault="007724B9" w:rsidP="003051CC">
      <w:pPr>
        <w:pStyle w:val="Heading1"/>
        <w:spacing w:line="360" w:lineRule="auto"/>
        <w:jc w:val="both"/>
      </w:pPr>
      <w:bookmarkStart w:id="55" w:name="_Toc203351982"/>
      <w:r w:rsidRPr="007724B9">
        <w:t>4.0</w:t>
      </w:r>
      <w:r w:rsidRPr="007724B9">
        <w:tab/>
        <w:t>INTRODUCTION</w:t>
      </w:r>
      <w:bookmarkEnd w:id="55"/>
    </w:p>
    <w:p w:rsidR="007724B9" w:rsidRPr="007724B9"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sz w:val="24"/>
          <w:szCs w:val="24"/>
        </w:rPr>
        <w:t xml:space="preserve">This chapter is based on the presentation of data and analysis of the result obtained from respondents during field survey. A total of one hundred (100) questionnaires were administered to respondents via online through the instrumentation of </w:t>
      </w:r>
      <w:proofErr w:type="spellStart"/>
      <w:r w:rsidRPr="007724B9">
        <w:rPr>
          <w:rFonts w:ascii="Times New Roman" w:hAnsi="Times New Roman" w:cs="Times New Roman"/>
          <w:sz w:val="24"/>
          <w:szCs w:val="24"/>
        </w:rPr>
        <w:t>google</w:t>
      </w:r>
      <w:proofErr w:type="spellEnd"/>
      <w:r w:rsidRPr="007724B9">
        <w:rPr>
          <w:rFonts w:ascii="Times New Roman" w:hAnsi="Times New Roman" w:cs="Times New Roman"/>
          <w:sz w:val="24"/>
          <w:szCs w:val="24"/>
        </w:rPr>
        <w:t xml:space="preserve"> form (e-questionnaire). All the questionnaire copies were also completed and submitted online. The data obtained in the field survey were presented and analyzed below using chi-square (x</w:t>
      </w:r>
      <w:r w:rsidRPr="007724B9">
        <w:rPr>
          <w:rFonts w:ascii="Times New Roman" w:hAnsi="Times New Roman" w:cs="Times New Roman"/>
          <w:sz w:val="24"/>
          <w:szCs w:val="24"/>
          <w:vertAlign w:val="superscript"/>
        </w:rPr>
        <w:t>2</w:t>
      </w:r>
      <w:r w:rsidRPr="007724B9">
        <w:rPr>
          <w:rFonts w:ascii="Times New Roman" w:hAnsi="Times New Roman" w:cs="Times New Roman"/>
          <w:sz w:val="24"/>
          <w:szCs w:val="24"/>
        </w:rPr>
        <w:t>) method.</w:t>
      </w:r>
    </w:p>
    <w:p w:rsidR="007724B9" w:rsidRPr="007724B9" w:rsidRDefault="007724B9" w:rsidP="003051CC">
      <w:pPr>
        <w:pStyle w:val="Heading1"/>
        <w:spacing w:line="360" w:lineRule="auto"/>
        <w:jc w:val="both"/>
      </w:pPr>
      <w:bookmarkStart w:id="56" w:name="_Toc203351983"/>
      <w:r w:rsidRPr="007724B9">
        <w:t>4.1</w:t>
      </w:r>
      <w:r w:rsidRPr="007724B9">
        <w:tab/>
        <w:t>ANALYSIS OF FIELD PERFORMANCE OF THE INSTRUMENT</w:t>
      </w:r>
      <w:bookmarkEnd w:id="56"/>
    </w:p>
    <w:p w:rsidR="007724B9" w:rsidRPr="007724B9" w:rsidRDefault="007724B9" w:rsidP="003051CC">
      <w:pPr>
        <w:pStyle w:val="Heading1"/>
        <w:spacing w:line="360" w:lineRule="auto"/>
        <w:jc w:val="both"/>
      </w:pPr>
      <w:bookmarkStart w:id="57" w:name="_Toc203351984"/>
      <w:r w:rsidRPr="007724B9">
        <w:t>4.1.1</w:t>
      </w:r>
      <w:r w:rsidRPr="007724B9">
        <w:tab/>
        <w:t>Analysis of Respondents’ Demographic</w:t>
      </w:r>
      <w:bookmarkEnd w:id="57"/>
    </w:p>
    <w:p w:rsidR="007724B9" w:rsidRPr="007724B9" w:rsidRDefault="007724B9" w:rsidP="003051CC">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Table 1: </w:t>
      </w:r>
      <w:r w:rsidRPr="007724B9">
        <w:rPr>
          <w:rFonts w:ascii="Times New Roman" w:hAnsi="Times New Roman" w:cs="Times New Roman"/>
          <w:sz w:val="24"/>
          <w:szCs w:val="24"/>
        </w:rPr>
        <w:t>Gender of Respondents</w:t>
      </w:r>
    </w:p>
    <w:tbl>
      <w:tblPr>
        <w:tblStyle w:val="TableGrid"/>
        <w:tblW w:w="0" w:type="auto"/>
        <w:tblLook w:val="04A0" w:firstRow="1" w:lastRow="0" w:firstColumn="1" w:lastColumn="0" w:noHBand="0" w:noVBand="1"/>
      </w:tblPr>
      <w:tblGrid>
        <w:gridCol w:w="3006"/>
        <w:gridCol w:w="3006"/>
        <w:gridCol w:w="3007"/>
      </w:tblGrid>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Male</w:t>
            </w:r>
          </w:p>
        </w:tc>
        <w:tc>
          <w:tcPr>
            <w:tcW w:w="3006" w:type="dxa"/>
          </w:tcPr>
          <w:p w:rsidR="007724B9" w:rsidRPr="007724B9" w:rsidRDefault="00772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67</w:t>
            </w:r>
          </w:p>
        </w:tc>
        <w:tc>
          <w:tcPr>
            <w:tcW w:w="3007" w:type="dxa"/>
          </w:tcPr>
          <w:p w:rsidR="007724B9" w:rsidRPr="007724B9" w:rsidRDefault="00772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67%</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Female</w:t>
            </w:r>
          </w:p>
        </w:tc>
        <w:tc>
          <w:tcPr>
            <w:tcW w:w="3006" w:type="dxa"/>
          </w:tcPr>
          <w:p w:rsidR="007724B9" w:rsidRPr="007724B9" w:rsidRDefault="00772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33</w:t>
            </w:r>
          </w:p>
        </w:tc>
        <w:tc>
          <w:tcPr>
            <w:tcW w:w="3007" w:type="dxa"/>
          </w:tcPr>
          <w:p w:rsidR="007724B9" w:rsidRPr="007724B9" w:rsidRDefault="00772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33%</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091403">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7724B9" w:rsidRPr="00714B8E"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00714B8E" w:rsidRPr="00714B8E">
        <w:rPr>
          <w:rFonts w:ascii="Times New Roman" w:hAnsi="Times New Roman" w:cs="Times New Roman"/>
          <w:sz w:val="24"/>
          <w:szCs w:val="24"/>
        </w:rPr>
        <w:t xml:space="preserve">The table above shows that </w:t>
      </w:r>
      <w:r w:rsidR="00714B8E">
        <w:rPr>
          <w:rFonts w:ascii="Times New Roman" w:hAnsi="Times New Roman" w:cs="Times New Roman"/>
          <w:sz w:val="24"/>
          <w:szCs w:val="24"/>
        </w:rPr>
        <w:t>67</w:t>
      </w:r>
      <w:r w:rsidR="00714B8E" w:rsidRPr="00714B8E">
        <w:rPr>
          <w:rFonts w:ascii="Times New Roman" w:hAnsi="Times New Roman" w:cs="Times New Roman"/>
          <w:sz w:val="24"/>
          <w:szCs w:val="24"/>
        </w:rPr>
        <w:t>(</w:t>
      </w:r>
      <w:r w:rsidR="00714B8E">
        <w:rPr>
          <w:rFonts w:ascii="Times New Roman" w:hAnsi="Times New Roman" w:cs="Times New Roman"/>
          <w:sz w:val="24"/>
          <w:szCs w:val="24"/>
        </w:rPr>
        <w:t>67</w:t>
      </w:r>
      <w:r w:rsidR="00714B8E" w:rsidRPr="00714B8E">
        <w:rPr>
          <w:rFonts w:ascii="Times New Roman" w:hAnsi="Times New Roman" w:cs="Times New Roman"/>
          <w:sz w:val="24"/>
          <w:szCs w:val="24"/>
        </w:rPr>
        <w:t xml:space="preserve">%) of 100 respondents that participated </w:t>
      </w:r>
      <w:r w:rsidR="00714B8E">
        <w:rPr>
          <w:rFonts w:ascii="Times New Roman" w:hAnsi="Times New Roman" w:cs="Times New Roman"/>
          <w:sz w:val="24"/>
          <w:szCs w:val="24"/>
        </w:rPr>
        <w:t>in this study are male while 33(33</w:t>
      </w:r>
      <w:r w:rsidR="00714B8E" w:rsidRPr="00714B8E">
        <w:rPr>
          <w:rFonts w:ascii="Times New Roman" w:hAnsi="Times New Roman" w:cs="Times New Roman"/>
          <w:sz w:val="24"/>
          <w:szCs w:val="24"/>
        </w:rPr>
        <w:t>%) of the respondents are female. This shows that all the data collected for this study are retrieved from both sexes.</w:t>
      </w:r>
    </w:p>
    <w:p w:rsidR="007724B9" w:rsidRPr="007724B9"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2: </w:t>
      </w:r>
      <w:r w:rsidRPr="007724B9">
        <w:rPr>
          <w:rFonts w:ascii="Times New Roman" w:hAnsi="Times New Roman" w:cs="Times New Roman"/>
          <w:sz w:val="24"/>
          <w:szCs w:val="24"/>
        </w:rPr>
        <w:t xml:space="preserve">Marital Status </w:t>
      </w:r>
    </w:p>
    <w:tbl>
      <w:tblPr>
        <w:tblStyle w:val="TableGrid"/>
        <w:tblW w:w="0" w:type="auto"/>
        <w:tblLook w:val="04A0" w:firstRow="1" w:lastRow="0" w:firstColumn="1" w:lastColumn="0" w:noHBand="0" w:noVBand="1"/>
      </w:tblPr>
      <w:tblGrid>
        <w:gridCol w:w="3006"/>
        <w:gridCol w:w="3006"/>
        <w:gridCol w:w="3007"/>
      </w:tblGrid>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Married</w:t>
            </w:r>
          </w:p>
        </w:tc>
        <w:tc>
          <w:tcPr>
            <w:tcW w:w="3006" w:type="dxa"/>
          </w:tcPr>
          <w:p w:rsidR="007724B9" w:rsidRPr="007724B9" w:rsidRDefault="00B75B7A"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36</w:t>
            </w:r>
          </w:p>
        </w:tc>
        <w:tc>
          <w:tcPr>
            <w:tcW w:w="3007" w:type="dxa"/>
          </w:tcPr>
          <w:p w:rsidR="007724B9" w:rsidRPr="007724B9" w:rsidRDefault="00B75B7A"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36%</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Single</w:t>
            </w:r>
          </w:p>
        </w:tc>
        <w:tc>
          <w:tcPr>
            <w:tcW w:w="3006" w:type="dxa"/>
          </w:tcPr>
          <w:p w:rsidR="007724B9" w:rsidRPr="007724B9" w:rsidRDefault="00B75B7A"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64</w:t>
            </w:r>
          </w:p>
        </w:tc>
        <w:tc>
          <w:tcPr>
            <w:tcW w:w="3007" w:type="dxa"/>
          </w:tcPr>
          <w:p w:rsidR="007724B9" w:rsidRPr="007724B9" w:rsidRDefault="00B75B7A"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64%</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091403">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7724B9" w:rsidRPr="007724B9" w:rsidRDefault="007724B9" w:rsidP="003051CC">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lastRenderedPageBreak/>
        <w:t xml:space="preserve">Analysis: </w:t>
      </w:r>
      <w:r w:rsidR="00B75B7A" w:rsidRPr="00B75B7A">
        <w:rPr>
          <w:rFonts w:ascii="Times New Roman" w:hAnsi="Times New Roman" w:cs="Times New Roman"/>
          <w:sz w:val="24"/>
          <w:szCs w:val="24"/>
        </w:rPr>
        <w:t xml:space="preserve">From the table presented above, its shows that none of the respondents that </w:t>
      </w:r>
      <w:r w:rsidR="00B75B7A">
        <w:rPr>
          <w:rFonts w:ascii="Times New Roman" w:hAnsi="Times New Roman" w:cs="Times New Roman"/>
          <w:sz w:val="24"/>
          <w:szCs w:val="24"/>
        </w:rPr>
        <w:t>36(36%)</w:t>
      </w:r>
      <w:r w:rsidR="00B75B7A" w:rsidRPr="00B75B7A">
        <w:rPr>
          <w:rFonts w:ascii="Times New Roman" w:hAnsi="Times New Roman" w:cs="Times New Roman"/>
          <w:sz w:val="24"/>
          <w:szCs w:val="24"/>
        </w:rPr>
        <w:t xml:space="preserve"> are married while </w:t>
      </w:r>
      <w:r w:rsidR="00B75B7A">
        <w:rPr>
          <w:rFonts w:ascii="Times New Roman" w:hAnsi="Times New Roman" w:cs="Times New Roman"/>
          <w:sz w:val="24"/>
          <w:szCs w:val="24"/>
        </w:rPr>
        <w:t>64</w:t>
      </w:r>
      <w:r w:rsidR="00B75B7A" w:rsidRPr="00B75B7A">
        <w:rPr>
          <w:rFonts w:ascii="Times New Roman" w:hAnsi="Times New Roman" w:cs="Times New Roman"/>
          <w:sz w:val="24"/>
          <w:szCs w:val="24"/>
        </w:rPr>
        <w:t>(</w:t>
      </w:r>
      <w:r w:rsidR="00B75B7A">
        <w:rPr>
          <w:rFonts w:ascii="Times New Roman" w:hAnsi="Times New Roman" w:cs="Times New Roman"/>
          <w:sz w:val="24"/>
          <w:szCs w:val="24"/>
        </w:rPr>
        <w:t>64</w:t>
      </w:r>
      <w:r w:rsidR="00B75B7A" w:rsidRPr="00B75B7A">
        <w:rPr>
          <w:rFonts w:ascii="Times New Roman" w:hAnsi="Times New Roman" w:cs="Times New Roman"/>
          <w:sz w:val="24"/>
          <w:szCs w:val="24"/>
        </w:rPr>
        <w:t>%) of overall respondents are single.</w:t>
      </w:r>
    </w:p>
    <w:p w:rsidR="007724B9" w:rsidRPr="007724B9"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3: </w:t>
      </w:r>
      <w:r w:rsidRPr="007724B9">
        <w:rPr>
          <w:rFonts w:ascii="Times New Roman" w:hAnsi="Times New Roman" w:cs="Times New Roman"/>
          <w:sz w:val="24"/>
          <w:szCs w:val="24"/>
        </w:rPr>
        <w:t xml:space="preserve">Age  </w:t>
      </w:r>
    </w:p>
    <w:tbl>
      <w:tblPr>
        <w:tblStyle w:val="TableGrid"/>
        <w:tblW w:w="0" w:type="auto"/>
        <w:tblLook w:val="04A0" w:firstRow="1" w:lastRow="0" w:firstColumn="1" w:lastColumn="0" w:noHBand="0" w:noVBand="1"/>
      </w:tblPr>
      <w:tblGrid>
        <w:gridCol w:w="3006"/>
        <w:gridCol w:w="3006"/>
        <w:gridCol w:w="3007"/>
      </w:tblGrid>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006" w:type="dxa"/>
          </w:tcPr>
          <w:p w:rsidR="007724B9" w:rsidRPr="007724B9" w:rsidRDefault="00B75B7A"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20-25</w:t>
            </w:r>
          </w:p>
        </w:tc>
        <w:tc>
          <w:tcPr>
            <w:tcW w:w="3006" w:type="dxa"/>
          </w:tcPr>
          <w:p w:rsidR="007724B9" w:rsidRPr="007724B9" w:rsidRDefault="00B75B7A"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58</w:t>
            </w:r>
          </w:p>
        </w:tc>
        <w:tc>
          <w:tcPr>
            <w:tcW w:w="3007" w:type="dxa"/>
          </w:tcPr>
          <w:p w:rsidR="007724B9" w:rsidRPr="007724B9" w:rsidRDefault="00B75B7A"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58%</w:t>
            </w:r>
          </w:p>
        </w:tc>
      </w:tr>
      <w:tr w:rsidR="007724B9" w:rsidRPr="007724B9" w:rsidTr="007724B9">
        <w:tc>
          <w:tcPr>
            <w:tcW w:w="3006" w:type="dxa"/>
          </w:tcPr>
          <w:p w:rsidR="007724B9" w:rsidRPr="007724B9" w:rsidRDefault="00B75B7A"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26-29</w:t>
            </w:r>
          </w:p>
        </w:tc>
        <w:tc>
          <w:tcPr>
            <w:tcW w:w="3006" w:type="dxa"/>
          </w:tcPr>
          <w:p w:rsidR="007724B9" w:rsidRPr="007724B9" w:rsidRDefault="00B75B7A"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36</w:t>
            </w:r>
          </w:p>
        </w:tc>
        <w:tc>
          <w:tcPr>
            <w:tcW w:w="3007" w:type="dxa"/>
          </w:tcPr>
          <w:p w:rsidR="007724B9" w:rsidRPr="007724B9" w:rsidRDefault="00B75B7A"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36%</w:t>
            </w:r>
          </w:p>
        </w:tc>
      </w:tr>
      <w:tr w:rsidR="007724B9" w:rsidRPr="007724B9" w:rsidTr="007724B9">
        <w:tc>
          <w:tcPr>
            <w:tcW w:w="3006" w:type="dxa"/>
          </w:tcPr>
          <w:p w:rsidR="007724B9" w:rsidRPr="007724B9" w:rsidRDefault="00B75B7A"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30 &amp; above</w:t>
            </w:r>
          </w:p>
        </w:tc>
        <w:tc>
          <w:tcPr>
            <w:tcW w:w="3006" w:type="dxa"/>
          </w:tcPr>
          <w:p w:rsidR="007724B9" w:rsidRPr="007724B9" w:rsidRDefault="00B75B7A"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8</w:t>
            </w:r>
          </w:p>
        </w:tc>
        <w:tc>
          <w:tcPr>
            <w:tcW w:w="3007" w:type="dxa"/>
          </w:tcPr>
          <w:p w:rsidR="007724B9" w:rsidRPr="007724B9" w:rsidRDefault="00B75B7A"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8%</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091403">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7724B9" w:rsidRPr="007724B9"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Analysis:</w:t>
      </w:r>
      <w:r w:rsidRPr="007724B9">
        <w:rPr>
          <w:rFonts w:ascii="Times New Roman" w:hAnsi="Times New Roman" w:cs="Times New Roman"/>
          <w:sz w:val="24"/>
          <w:szCs w:val="24"/>
        </w:rPr>
        <w:t xml:space="preserve"> </w:t>
      </w:r>
      <w:r w:rsidR="003854B9">
        <w:rPr>
          <w:rFonts w:ascii="Times New Roman" w:hAnsi="Times New Roman" w:cs="Times New Roman"/>
          <w:sz w:val="24"/>
          <w:szCs w:val="24"/>
        </w:rPr>
        <w:t xml:space="preserve">From the table above, it shows that 58 respondents representing 58% of the overall sampled respondents are between the </w:t>
      </w:r>
      <w:proofErr w:type="gramStart"/>
      <w:r w:rsidR="003854B9">
        <w:rPr>
          <w:rFonts w:ascii="Times New Roman" w:hAnsi="Times New Roman" w:cs="Times New Roman"/>
          <w:sz w:val="24"/>
          <w:szCs w:val="24"/>
        </w:rPr>
        <w:t>age</w:t>
      </w:r>
      <w:proofErr w:type="gramEnd"/>
      <w:r w:rsidR="003854B9">
        <w:rPr>
          <w:rFonts w:ascii="Times New Roman" w:hAnsi="Times New Roman" w:cs="Times New Roman"/>
          <w:sz w:val="24"/>
          <w:szCs w:val="24"/>
        </w:rPr>
        <w:t xml:space="preserve"> of 20-25 years. 36(36%) of the total respondents are between the age of 26-29% while 8 of the total respondents representing 8% of the sampled respondents are 30 years and above.</w:t>
      </w:r>
    </w:p>
    <w:p w:rsidR="007724B9" w:rsidRPr="007724B9"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4: </w:t>
      </w:r>
      <w:r w:rsidRPr="007724B9">
        <w:rPr>
          <w:rFonts w:ascii="Times New Roman" w:hAnsi="Times New Roman" w:cs="Times New Roman"/>
          <w:sz w:val="24"/>
          <w:szCs w:val="24"/>
        </w:rPr>
        <w:t>Academic Qualifications</w:t>
      </w:r>
    </w:p>
    <w:tbl>
      <w:tblPr>
        <w:tblStyle w:val="TableGrid"/>
        <w:tblW w:w="0" w:type="auto"/>
        <w:tblLook w:val="04A0" w:firstRow="1" w:lastRow="0" w:firstColumn="1" w:lastColumn="0" w:noHBand="0" w:noVBand="1"/>
      </w:tblPr>
      <w:tblGrid>
        <w:gridCol w:w="3006"/>
        <w:gridCol w:w="3006"/>
        <w:gridCol w:w="3007"/>
      </w:tblGrid>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006" w:type="dxa"/>
          </w:tcPr>
          <w:p w:rsidR="007724B9" w:rsidRPr="007724B9" w:rsidRDefault="003854B9"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Secondary School</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42</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42%</w:t>
            </w:r>
          </w:p>
        </w:tc>
      </w:tr>
      <w:tr w:rsidR="007724B9" w:rsidRPr="007724B9" w:rsidTr="007724B9">
        <w:tc>
          <w:tcPr>
            <w:tcW w:w="3006" w:type="dxa"/>
          </w:tcPr>
          <w:p w:rsidR="007724B9" w:rsidRPr="007724B9" w:rsidRDefault="003854B9"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Diploma</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45</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45%</w:t>
            </w:r>
          </w:p>
        </w:tc>
      </w:tr>
      <w:tr w:rsidR="007724B9" w:rsidRPr="007724B9" w:rsidTr="007724B9">
        <w:tc>
          <w:tcPr>
            <w:tcW w:w="3006" w:type="dxa"/>
          </w:tcPr>
          <w:p w:rsidR="007724B9" w:rsidRPr="007724B9" w:rsidRDefault="003854B9"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Bachelor’s Degree</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5</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5%</w:t>
            </w:r>
          </w:p>
        </w:tc>
      </w:tr>
      <w:tr w:rsidR="007724B9" w:rsidRPr="007724B9" w:rsidTr="007724B9">
        <w:tc>
          <w:tcPr>
            <w:tcW w:w="3006" w:type="dxa"/>
          </w:tcPr>
          <w:p w:rsidR="007724B9" w:rsidRPr="007724B9" w:rsidRDefault="003854B9"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Postgraduate</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8</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8%</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091403">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7724B9"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003854B9" w:rsidRPr="003854B9">
        <w:rPr>
          <w:rFonts w:ascii="Times New Roman" w:hAnsi="Times New Roman" w:cs="Times New Roman"/>
          <w:sz w:val="24"/>
          <w:szCs w:val="24"/>
        </w:rPr>
        <w:t>The table above shows that 42</w:t>
      </w:r>
      <w:r w:rsidR="003854B9">
        <w:rPr>
          <w:rFonts w:ascii="Times New Roman" w:hAnsi="Times New Roman" w:cs="Times New Roman"/>
          <w:sz w:val="24"/>
          <w:szCs w:val="24"/>
        </w:rPr>
        <w:t>(42%) of the total respondents visited secondary school. 45(45%) of the overall sampled respondents has diploma.  5(5%) of the overall sample respondents has Bachelor’s degree while 8 of the total respondents representing 8% of the overall sampled respondent are postgraduate.</w:t>
      </w:r>
    </w:p>
    <w:p w:rsidR="00F8075C" w:rsidRPr="007724B9" w:rsidRDefault="00F8075C" w:rsidP="003051CC">
      <w:pPr>
        <w:spacing w:line="360" w:lineRule="auto"/>
        <w:ind w:right="720"/>
        <w:jc w:val="both"/>
        <w:rPr>
          <w:rFonts w:ascii="Times New Roman" w:hAnsi="Times New Roman" w:cs="Times New Roman"/>
          <w:sz w:val="24"/>
          <w:szCs w:val="24"/>
        </w:rPr>
      </w:pPr>
    </w:p>
    <w:p w:rsidR="007724B9" w:rsidRPr="007724B9"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lastRenderedPageBreak/>
        <w:t xml:space="preserve">Table 5: </w:t>
      </w:r>
      <w:r w:rsidRPr="007724B9">
        <w:rPr>
          <w:rFonts w:ascii="Times New Roman" w:hAnsi="Times New Roman" w:cs="Times New Roman"/>
          <w:sz w:val="24"/>
          <w:szCs w:val="24"/>
        </w:rPr>
        <w:t xml:space="preserve">Religion </w:t>
      </w:r>
    </w:p>
    <w:tbl>
      <w:tblPr>
        <w:tblStyle w:val="TableGrid"/>
        <w:tblW w:w="0" w:type="auto"/>
        <w:tblLook w:val="04A0" w:firstRow="1" w:lastRow="0" w:firstColumn="1" w:lastColumn="0" w:noHBand="0" w:noVBand="1"/>
      </w:tblPr>
      <w:tblGrid>
        <w:gridCol w:w="3006"/>
        <w:gridCol w:w="3006"/>
        <w:gridCol w:w="3007"/>
      </w:tblGrid>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Christian</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54</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54%</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Muslim</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46</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46%</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Others</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w:t>
            </w:r>
          </w:p>
        </w:tc>
      </w:tr>
      <w:tr w:rsidR="007724B9" w:rsidRPr="007724B9" w:rsidTr="007724B9">
        <w:tc>
          <w:tcPr>
            <w:tcW w:w="3006" w:type="dxa"/>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091403">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7724B9" w:rsidRPr="003854B9" w:rsidRDefault="007724B9" w:rsidP="003051CC">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sidR="003854B9">
        <w:rPr>
          <w:rFonts w:ascii="Times New Roman" w:hAnsi="Times New Roman" w:cs="Times New Roman"/>
          <w:sz w:val="24"/>
          <w:szCs w:val="24"/>
        </w:rPr>
        <w:t>The table above shows that 54(5</w:t>
      </w:r>
      <w:r w:rsidR="003854B9" w:rsidRPr="003854B9">
        <w:rPr>
          <w:rFonts w:ascii="Times New Roman" w:hAnsi="Times New Roman" w:cs="Times New Roman"/>
          <w:sz w:val="24"/>
          <w:szCs w:val="24"/>
        </w:rPr>
        <w:t>4%) of the to</w:t>
      </w:r>
      <w:r w:rsidR="003854B9">
        <w:rPr>
          <w:rFonts w:ascii="Times New Roman" w:hAnsi="Times New Roman" w:cs="Times New Roman"/>
          <w:sz w:val="24"/>
          <w:szCs w:val="24"/>
        </w:rPr>
        <w:t>tal respondents are Christian, 46(4</w:t>
      </w:r>
      <w:r w:rsidR="003854B9" w:rsidRPr="003854B9">
        <w:rPr>
          <w:rFonts w:ascii="Times New Roman" w:hAnsi="Times New Roman" w:cs="Times New Roman"/>
          <w:sz w:val="24"/>
          <w:szCs w:val="24"/>
        </w:rPr>
        <w:t>6%) are Muslim while none of the respondents belongs to others.</w:t>
      </w:r>
      <w:r w:rsidR="003854B9" w:rsidRPr="003854B9">
        <w:rPr>
          <w:rFonts w:ascii="Times New Roman" w:hAnsi="Times New Roman" w:cs="Times New Roman"/>
          <w:b/>
          <w:sz w:val="24"/>
          <w:szCs w:val="24"/>
        </w:rPr>
        <w:t xml:space="preserve"> </w:t>
      </w:r>
    </w:p>
    <w:p w:rsidR="007724B9" w:rsidRPr="007724B9" w:rsidRDefault="007724B9" w:rsidP="003051CC">
      <w:pPr>
        <w:pStyle w:val="Heading1"/>
        <w:spacing w:line="360" w:lineRule="auto"/>
        <w:jc w:val="both"/>
        <w:rPr>
          <w:rFonts w:cs="Times New Roman"/>
          <w:szCs w:val="24"/>
        </w:rPr>
      </w:pPr>
      <w:bookmarkStart w:id="58" w:name="_Toc203351985"/>
      <w:r w:rsidRPr="00D20270">
        <w:t>4.1.2</w:t>
      </w:r>
      <w:r w:rsidRPr="00D20270">
        <w:tab/>
        <w:t>Analysis of Questions and Likert Scale Statements in the Research</w:t>
      </w:r>
      <w:r w:rsidRPr="007724B9">
        <w:rPr>
          <w:rFonts w:cs="Times New Roman"/>
          <w:szCs w:val="24"/>
        </w:rPr>
        <w:t xml:space="preserve"> Instrument</w:t>
      </w:r>
      <w:bookmarkEnd w:id="58"/>
    </w:p>
    <w:p w:rsidR="007724B9" w:rsidRPr="007724B9"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6: </w:t>
      </w:r>
      <w:r w:rsidR="003854B9" w:rsidRPr="003854B9">
        <w:rPr>
          <w:rFonts w:ascii="Times New Roman" w:hAnsi="Times New Roman" w:cs="Times New Roman"/>
          <w:bCs/>
          <w:sz w:val="24"/>
          <w:szCs w:val="24"/>
        </w:rPr>
        <w:t>Which social networking sites do you mostly use?</w:t>
      </w:r>
    </w:p>
    <w:tbl>
      <w:tblPr>
        <w:tblStyle w:val="TableGrid"/>
        <w:tblW w:w="0" w:type="auto"/>
        <w:tblLook w:val="04A0" w:firstRow="1" w:lastRow="0" w:firstColumn="1" w:lastColumn="0" w:noHBand="0" w:noVBand="1"/>
      </w:tblPr>
      <w:tblGrid>
        <w:gridCol w:w="3006"/>
        <w:gridCol w:w="3006"/>
        <w:gridCol w:w="3007"/>
      </w:tblGrid>
      <w:tr w:rsidR="007724B9" w:rsidRPr="007724B9" w:rsidTr="007724B9">
        <w:tc>
          <w:tcPr>
            <w:tcW w:w="3006" w:type="dxa"/>
            <w:hideMark/>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hideMark/>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hideMark/>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006" w:type="dxa"/>
          </w:tcPr>
          <w:p w:rsidR="007724B9" w:rsidRPr="007724B9" w:rsidRDefault="003854B9"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Facebook</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20</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20%</w:t>
            </w:r>
          </w:p>
        </w:tc>
      </w:tr>
      <w:tr w:rsidR="007724B9" w:rsidRPr="007724B9" w:rsidTr="007724B9">
        <w:tc>
          <w:tcPr>
            <w:tcW w:w="3006" w:type="dxa"/>
          </w:tcPr>
          <w:p w:rsidR="007724B9" w:rsidRPr="007724B9" w:rsidRDefault="003854B9"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Instagram</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48</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48%</w:t>
            </w:r>
          </w:p>
        </w:tc>
      </w:tr>
      <w:tr w:rsidR="007724B9" w:rsidRPr="007724B9" w:rsidTr="007724B9">
        <w:tc>
          <w:tcPr>
            <w:tcW w:w="3006" w:type="dxa"/>
          </w:tcPr>
          <w:p w:rsidR="007724B9" w:rsidRPr="007724B9" w:rsidRDefault="003854B9"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Twitter</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23</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23%</w:t>
            </w:r>
          </w:p>
        </w:tc>
      </w:tr>
      <w:tr w:rsidR="007724B9" w:rsidRPr="007724B9" w:rsidTr="007724B9">
        <w:tc>
          <w:tcPr>
            <w:tcW w:w="3006" w:type="dxa"/>
          </w:tcPr>
          <w:p w:rsidR="007724B9" w:rsidRPr="007724B9" w:rsidRDefault="003854B9" w:rsidP="00091403">
            <w:pPr>
              <w:spacing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Snapchat</w:t>
            </w:r>
          </w:p>
        </w:tc>
        <w:tc>
          <w:tcPr>
            <w:tcW w:w="3006"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9</w:t>
            </w:r>
          </w:p>
        </w:tc>
        <w:tc>
          <w:tcPr>
            <w:tcW w:w="3007" w:type="dxa"/>
          </w:tcPr>
          <w:p w:rsidR="007724B9" w:rsidRPr="007724B9" w:rsidRDefault="003854B9" w:rsidP="00091403">
            <w:pPr>
              <w:spacing w:line="360" w:lineRule="auto"/>
              <w:ind w:right="720"/>
              <w:jc w:val="both"/>
              <w:rPr>
                <w:rFonts w:ascii="Times New Roman" w:hAnsi="Times New Roman" w:cs="Times New Roman"/>
                <w:sz w:val="24"/>
                <w:szCs w:val="24"/>
              </w:rPr>
            </w:pPr>
            <w:r>
              <w:rPr>
                <w:rFonts w:ascii="Times New Roman" w:hAnsi="Times New Roman" w:cs="Times New Roman"/>
                <w:sz w:val="24"/>
                <w:szCs w:val="24"/>
              </w:rPr>
              <w:t>9%</w:t>
            </w:r>
          </w:p>
        </w:tc>
      </w:tr>
      <w:tr w:rsidR="007724B9" w:rsidRPr="007724B9" w:rsidTr="007724B9">
        <w:tc>
          <w:tcPr>
            <w:tcW w:w="3006" w:type="dxa"/>
            <w:hideMark/>
          </w:tcPr>
          <w:p w:rsidR="007724B9" w:rsidRPr="007724B9" w:rsidRDefault="007724B9" w:rsidP="00091403">
            <w:pPr>
              <w:spacing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724B9" w:rsidRPr="007724B9" w:rsidRDefault="007724B9" w:rsidP="00091403">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091403">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7724B9"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003854B9">
        <w:rPr>
          <w:rFonts w:ascii="Times New Roman" w:hAnsi="Times New Roman" w:cs="Times New Roman"/>
          <w:sz w:val="24"/>
          <w:szCs w:val="24"/>
        </w:rPr>
        <w:t xml:space="preserve">The table above shows that 20(20%) f the total respondents claims that they mostly use </w:t>
      </w:r>
      <w:r w:rsidR="00511727">
        <w:rPr>
          <w:rFonts w:ascii="Times New Roman" w:hAnsi="Times New Roman" w:cs="Times New Roman"/>
          <w:sz w:val="24"/>
          <w:szCs w:val="24"/>
        </w:rPr>
        <w:t xml:space="preserve">Facebook as their social networking site. 48(48%) of the total respondents uses instagram. 23(23%) of the overall respondents uses Twitter while 9(9%) respondents of the overall sampled respondents uses Snapchat as their mostly use social networking sites. </w:t>
      </w:r>
      <w:r w:rsidR="003854B9">
        <w:rPr>
          <w:rFonts w:ascii="Times New Roman" w:hAnsi="Times New Roman" w:cs="Times New Roman"/>
          <w:sz w:val="24"/>
          <w:szCs w:val="24"/>
        </w:rPr>
        <w:t xml:space="preserve"> </w:t>
      </w:r>
    </w:p>
    <w:p w:rsidR="00F8075C" w:rsidRDefault="00F8075C" w:rsidP="003051CC">
      <w:pPr>
        <w:spacing w:line="360" w:lineRule="auto"/>
        <w:ind w:right="720"/>
        <w:jc w:val="both"/>
        <w:rPr>
          <w:rFonts w:ascii="Times New Roman" w:hAnsi="Times New Roman" w:cs="Times New Roman"/>
          <w:sz w:val="24"/>
          <w:szCs w:val="24"/>
        </w:rPr>
      </w:pPr>
    </w:p>
    <w:p w:rsidR="00F8075C" w:rsidRDefault="00F8075C" w:rsidP="003051CC">
      <w:pPr>
        <w:spacing w:line="360" w:lineRule="auto"/>
        <w:ind w:right="720"/>
        <w:jc w:val="both"/>
        <w:rPr>
          <w:rFonts w:ascii="Times New Roman" w:hAnsi="Times New Roman" w:cs="Times New Roman"/>
          <w:sz w:val="24"/>
          <w:szCs w:val="24"/>
        </w:rPr>
      </w:pPr>
    </w:p>
    <w:p w:rsidR="00F8075C" w:rsidRPr="003854B9" w:rsidRDefault="00F8075C" w:rsidP="003051CC">
      <w:pPr>
        <w:spacing w:line="360" w:lineRule="auto"/>
        <w:ind w:right="720"/>
        <w:jc w:val="both"/>
        <w:rPr>
          <w:rFonts w:ascii="Times New Roman" w:hAnsi="Times New Roman" w:cs="Times New Roman"/>
          <w:sz w:val="24"/>
          <w:szCs w:val="24"/>
        </w:rPr>
      </w:pPr>
    </w:p>
    <w:p w:rsidR="007724B9" w:rsidRPr="007724B9" w:rsidRDefault="007724B9" w:rsidP="002A530B">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lastRenderedPageBreak/>
        <w:t xml:space="preserve">Table 7: </w:t>
      </w:r>
      <w:r w:rsidR="00511727" w:rsidRPr="008266D6">
        <w:rPr>
          <w:rFonts w:ascii="Times New Roman" w:hAnsi="Times New Roman" w:cs="Times New Roman"/>
          <w:bCs/>
          <w:sz w:val="24"/>
          <w:szCs w:val="24"/>
        </w:rPr>
        <w:t>How many hours do you spend on social networking sites daily?</w:t>
      </w:r>
    </w:p>
    <w:tbl>
      <w:tblPr>
        <w:tblW w:w="0" w:type="auto"/>
        <w:tblLook w:val="04A0" w:firstRow="1" w:lastRow="0" w:firstColumn="1" w:lastColumn="0" w:noHBand="0" w:noVBand="1"/>
      </w:tblPr>
      <w:tblGrid>
        <w:gridCol w:w="3595"/>
        <w:gridCol w:w="3150"/>
        <w:gridCol w:w="2543"/>
      </w:tblGrid>
      <w:tr w:rsidR="007724B9" w:rsidRPr="007724B9" w:rsidTr="002A530B">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2A530B">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2A530B">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2A530B">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2A530B">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Less than 1 hour</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62</w:t>
            </w:r>
          </w:p>
        </w:tc>
        <w:tc>
          <w:tcPr>
            <w:tcW w:w="2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62%</w:t>
            </w:r>
          </w:p>
        </w:tc>
      </w:tr>
      <w:tr w:rsidR="007724B9" w:rsidRPr="007724B9" w:rsidTr="002A530B">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1-3 hours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16</w:t>
            </w:r>
          </w:p>
        </w:tc>
        <w:tc>
          <w:tcPr>
            <w:tcW w:w="2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16%</w:t>
            </w:r>
          </w:p>
        </w:tc>
      </w:tr>
      <w:tr w:rsidR="007724B9" w:rsidRPr="007724B9" w:rsidTr="002A530B">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4-6 hours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13</w:t>
            </w:r>
          </w:p>
        </w:tc>
        <w:tc>
          <w:tcPr>
            <w:tcW w:w="2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13%</w:t>
            </w:r>
          </w:p>
        </w:tc>
      </w:tr>
      <w:tr w:rsidR="007724B9" w:rsidRPr="007724B9" w:rsidTr="002A530B">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More than 6 hours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9</w:t>
            </w:r>
          </w:p>
        </w:tc>
        <w:tc>
          <w:tcPr>
            <w:tcW w:w="2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511727" w:rsidP="002A530B">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9%</w:t>
            </w:r>
          </w:p>
        </w:tc>
      </w:tr>
      <w:tr w:rsidR="007724B9" w:rsidRPr="007724B9" w:rsidTr="002A530B">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2A530B">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2A530B">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2A530B">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2A530B">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D20270" w:rsidRPr="001F4531" w:rsidRDefault="007724B9" w:rsidP="002A530B">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00511727">
        <w:rPr>
          <w:rFonts w:ascii="Times New Roman" w:hAnsi="Times New Roman" w:cs="Times New Roman"/>
          <w:sz w:val="24"/>
          <w:szCs w:val="24"/>
        </w:rPr>
        <w:t xml:space="preserve">From the table presented above, it shows that most of the respondents claims that they do use less than 1 hours on social networking sites which its 62 respondents representing 62% of the overall sampled respondents. 16(16%) of the total respondents claims that they do spend 1-3 hours o social networking sites. 13(13%) of the total respondents spends 4-6 hours on social networking sites while 9(9%) of the total respondent do spend more than 6 hours on social networking sites.  </w:t>
      </w:r>
    </w:p>
    <w:p w:rsidR="007724B9" w:rsidRPr="007724B9" w:rsidRDefault="007724B9" w:rsidP="002A530B">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8: </w:t>
      </w:r>
      <w:r w:rsidR="00814981" w:rsidRPr="008266D6">
        <w:rPr>
          <w:rFonts w:ascii="Times New Roman" w:hAnsi="Times New Roman" w:cs="Times New Roman"/>
          <w:bCs/>
          <w:sz w:val="24"/>
          <w:szCs w:val="24"/>
        </w:rPr>
        <w:t>Have you ever come across sexual content on social networking sites?</w:t>
      </w:r>
    </w:p>
    <w:tbl>
      <w:tblPr>
        <w:tblW w:w="0" w:type="auto"/>
        <w:tblLook w:val="04A0" w:firstRow="1" w:lastRow="0" w:firstColumn="1" w:lastColumn="0" w:noHBand="0" w:noVBand="1"/>
      </w:tblPr>
      <w:tblGrid>
        <w:gridCol w:w="3595"/>
        <w:gridCol w:w="3150"/>
        <w:gridCol w:w="2633"/>
      </w:tblGrid>
      <w:tr w:rsidR="007724B9" w:rsidRPr="007724B9" w:rsidTr="002A530B">
        <w:trPr>
          <w:trHeight w:val="458"/>
        </w:trPr>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2A530B">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814981" w:rsidP="00091403">
            <w:pPr>
              <w:spacing w:after="0"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81498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76</w:t>
            </w:r>
          </w:p>
        </w:tc>
        <w:tc>
          <w:tcPr>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81498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76%</w:t>
            </w:r>
          </w:p>
        </w:tc>
      </w:tr>
      <w:tr w:rsidR="007724B9" w:rsidRPr="007724B9" w:rsidTr="002A530B">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814981" w:rsidP="00091403">
            <w:pPr>
              <w:spacing w:after="0" w:line="360" w:lineRule="auto"/>
              <w:ind w:right="720"/>
              <w:jc w:val="both"/>
              <w:rPr>
                <w:rFonts w:ascii="Times New Roman" w:hAnsi="Times New Roman" w:cs="Times New Roman"/>
                <w:bCs/>
                <w:sz w:val="24"/>
                <w:szCs w:val="24"/>
              </w:rPr>
            </w:pPr>
            <w:r>
              <w:rPr>
                <w:rFonts w:ascii="Times New Roman" w:hAnsi="Times New Roman" w:cs="Times New Roman"/>
                <w:bCs/>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81498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24</w:t>
            </w:r>
          </w:p>
        </w:tc>
        <w:tc>
          <w:tcPr>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81498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24%</w:t>
            </w:r>
          </w:p>
        </w:tc>
      </w:tr>
      <w:tr w:rsidR="007724B9" w:rsidRPr="007724B9" w:rsidTr="002A530B">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2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F8075C">
      <w:pPr>
        <w:spacing w:after="0"/>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F8075C" w:rsidRDefault="007724B9" w:rsidP="002A530B">
      <w:pPr>
        <w:ind w:right="720"/>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sidR="00305211">
        <w:rPr>
          <w:rFonts w:ascii="Times New Roman" w:hAnsi="Times New Roman" w:cs="Times New Roman"/>
          <w:sz w:val="24"/>
          <w:szCs w:val="24"/>
        </w:rPr>
        <w:t xml:space="preserve">From the table presented above, it shows that 76(76%) of the total respondents claimed that they do </w:t>
      </w:r>
      <w:r w:rsidR="00305211" w:rsidRPr="008266D6">
        <w:rPr>
          <w:rFonts w:ascii="Times New Roman" w:hAnsi="Times New Roman" w:cs="Times New Roman"/>
          <w:bCs/>
          <w:sz w:val="24"/>
          <w:szCs w:val="24"/>
        </w:rPr>
        <w:t>come across sexual content on social networking sites</w:t>
      </w:r>
      <w:r w:rsidR="00305211">
        <w:rPr>
          <w:rFonts w:ascii="Times New Roman" w:hAnsi="Times New Roman" w:cs="Times New Roman"/>
          <w:bCs/>
          <w:sz w:val="24"/>
          <w:szCs w:val="24"/>
        </w:rPr>
        <w:t xml:space="preserve"> while 24(24%) of the respondents claims that they do not.</w:t>
      </w:r>
    </w:p>
    <w:p w:rsidR="002A530B" w:rsidRDefault="002A530B" w:rsidP="002A530B">
      <w:pPr>
        <w:ind w:right="720"/>
        <w:jc w:val="both"/>
        <w:rPr>
          <w:rFonts w:ascii="Times New Roman" w:hAnsi="Times New Roman" w:cs="Times New Roman"/>
          <w:bCs/>
          <w:sz w:val="24"/>
          <w:szCs w:val="24"/>
        </w:rPr>
      </w:pPr>
    </w:p>
    <w:p w:rsidR="002A530B" w:rsidRDefault="002A530B" w:rsidP="002A530B">
      <w:pPr>
        <w:ind w:right="720"/>
        <w:jc w:val="both"/>
        <w:rPr>
          <w:rFonts w:ascii="Times New Roman" w:hAnsi="Times New Roman" w:cs="Times New Roman"/>
          <w:bCs/>
          <w:sz w:val="24"/>
          <w:szCs w:val="24"/>
        </w:rPr>
      </w:pPr>
    </w:p>
    <w:p w:rsidR="002A530B" w:rsidRDefault="002A530B" w:rsidP="002A530B">
      <w:pPr>
        <w:ind w:right="720"/>
        <w:jc w:val="both"/>
        <w:rPr>
          <w:rFonts w:ascii="Times New Roman" w:hAnsi="Times New Roman" w:cs="Times New Roman"/>
          <w:bCs/>
          <w:sz w:val="24"/>
          <w:szCs w:val="24"/>
        </w:rPr>
      </w:pPr>
    </w:p>
    <w:p w:rsidR="002A530B" w:rsidRDefault="002A530B" w:rsidP="002A530B">
      <w:pPr>
        <w:ind w:right="720"/>
        <w:jc w:val="both"/>
        <w:rPr>
          <w:rFonts w:ascii="Times New Roman" w:hAnsi="Times New Roman" w:cs="Times New Roman"/>
          <w:bCs/>
          <w:sz w:val="24"/>
          <w:szCs w:val="24"/>
        </w:rPr>
      </w:pPr>
    </w:p>
    <w:p w:rsidR="002A530B" w:rsidRPr="002A530B" w:rsidRDefault="002A530B" w:rsidP="002A530B">
      <w:pPr>
        <w:ind w:right="720"/>
        <w:jc w:val="both"/>
        <w:rPr>
          <w:rFonts w:ascii="Times New Roman" w:hAnsi="Times New Roman" w:cs="Times New Roman"/>
          <w:bCs/>
          <w:sz w:val="24"/>
          <w:szCs w:val="24"/>
        </w:rPr>
      </w:pPr>
    </w:p>
    <w:p w:rsidR="007724B9" w:rsidRPr="002A530B" w:rsidRDefault="007724B9" w:rsidP="00F8075C">
      <w:pPr>
        <w:spacing w:after="0" w:line="360" w:lineRule="auto"/>
        <w:ind w:right="720"/>
        <w:jc w:val="both"/>
        <w:rPr>
          <w:rFonts w:ascii="Times New Roman" w:hAnsi="Times New Roman" w:cs="Times New Roman"/>
          <w:sz w:val="24"/>
          <w:szCs w:val="24"/>
        </w:rPr>
      </w:pPr>
      <w:r w:rsidRPr="002A530B">
        <w:rPr>
          <w:rFonts w:ascii="Times New Roman" w:hAnsi="Times New Roman" w:cs="Times New Roman"/>
          <w:b/>
          <w:sz w:val="24"/>
          <w:szCs w:val="24"/>
        </w:rPr>
        <w:lastRenderedPageBreak/>
        <w:t xml:space="preserve">Table 9: </w:t>
      </w:r>
      <w:r w:rsidR="00A42D78" w:rsidRPr="002A530B">
        <w:rPr>
          <w:rFonts w:ascii="Times New Roman" w:hAnsi="Times New Roman" w:cs="Times New Roman"/>
          <w:bCs/>
          <w:sz w:val="24"/>
          <w:szCs w:val="24"/>
        </w:rPr>
        <w:t>In what way has it influenced you?</w:t>
      </w:r>
    </w:p>
    <w:tbl>
      <w:tblPr>
        <w:tblW w:w="0" w:type="auto"/>
        <w:tblLayout w:type="fixed"/>
        <w:tblLook w:val="04A0" w:firstRow="1" w:lastRow="0" w:firstColumn="1" w:lastColumn="0" w:noHBand="0" w:noVBand="1"/>
      </w:tblPr>
      <w:tblGrid>
        <w:gridCol w:w="4518"/>
        <w:gridCol w:w="2070"/>
        <w:gridCol w:w="2790"/>
      </w:tblGrid>
      <w:tr w:rsidR="007724B9" w:rsidRPr="002A530B" w:rsidTr="002A530B">
        <w:tc>
          <w:tcPr>
            <w:tcW w:w="4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2A530B" w:rsidRDefault="007724B9" w:rsidP="00F8075C">
            <w:pPr>
              <w:spacing w:after="0" w:line="360" w:lineRule="auto"/>
              <w:ind w:right="720"/>
              <w:jc w:val="both"/>
              <w:rPr>
                <w:rFonts w:ascii="Times New Roman" w:hAnsi="Times New Roman" w:cs="Times New Roman"/>
                <w:b/>
                <w:bCs/>
                <w:sz w:val="24"/>
                <w:szCs w:val="24"/>
              </w:rPr>
            </w:pPr>
            <w:r w:rsidRPr="002A530B">
              <w:rPr>
                <w:rFonts w:ascii="Times New Roman" w:hAnsi="Times New Roman" w:cs="Times New Roman"/>
                <w:b/>
                <w:bCs/>
                <w:sz w:val="24"/>
                <w:szCs w:val="24"/>
              </w:rPr>
              <w:t>Options</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2A530B" w:rsidRDefault="007724B9" w:rsidP="00F8075C">
            <w:pPr>
              <w:spacing w:after="0" w:line="360" w:lineRule="auto"/>
              <w:ind w:right="720"/>
              <w:jc w:val="both"/>
              <w:rPr>
                <w:rFonts w:ascii="Times New Roman" w:hAnsi="Times New Roman" w:cs="Times New Roman"/>
                <w:b/>
                <w:bCs/>
                <w:sz w:val="24"/>
                <w:szCs w:val="24"/>
              </w:rPr>
            </w:pPr>
            <w:r w:rsidRPr="002A530B">
              <w:rPr>
                <w:rFonts w:ascii="Times New Roman" w:hAnsi="Times New Roman" w:cs="Times New Roman"/>
                <w:b/>
                <w:bCs/>
                <w:sz w:val="24"/>
                <w:szCs w:val="24"/>
              </w:rPr>
              <w:t>Frequency</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2A530B" w:rsidRDefault="007724B9" w:rsidP="00F8075C">
            <w:pPr>
              <w:spacing w:after="0" w:line="360" w:lineRule="auto"/>
              <w:ind w:right="720"/>
              <w:jc w:val="both"/>
              <w:rPr>
                <w:rFonts w:ascii="Times New Roman" w:hAnsi="Times New Roman" w:cs="Times New Roman"/>
                <w:b/>
                <w:bCs/>
                <w:sz w:val="24"/>
                <w:szCs w:val="24"/>
              </w:rPr>
            </w:pPr>
            <w:r w:rsidRPr="002A530B">
              <w:rPr>
                <w:rFonts w:ascii="Times New Roman" w:hAnsi="Times New Roman" w:cs="Times New Roman"/>
                <w:b/>
                <w:bCs/>
                <w:sz w:val="24"/>
                <w:szCs w:val="24"/>
              </w:rPr>
              <w:t>Percentage (%)</w:t>
            </w:r>
          </w:p>
        </w:tc>
      </w:tr>
      <w:tr w:rsidR="007724B9" w:rsidRPr="002A530B" w:rsidTr="002A530B">
        <w:tc>
          <w:tcPr>
            <w:tcW w:w="4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bCs/>
                <w:sz w:val="24"/>
                <w:szCs w:val="24"/>
              </w:rPr>
            </w:pPr>
            <w:r w:rsidRPr="002A530B">
              <w:rPr>
                <w:rFonts w:ascii="Times New Roman" w:hAnsi="Times New Roman" w:cs="Times New Roman"/>
                <w:bCs/>
                <w:szCs w:val="24"/>
              </w:rPr>
              <w:t>Increased curiosity about sex</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sz w:val="24"/>
                <w:szCs w:val="24"/>
              </w:rPr>
            </w:pPr>
            <w:r w:rsidRPr="002A530B">
              <w:rPr>
                <w:rFonts w:ascii="Times New Roman" w:hAnsi="Times New Roman" w:cs="Times New Roman"/>
                <w:sz w:val="24"/>
                <w:szCs w:val="24"/>
              </w:rPr>
              <w:t>23</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sz w:val="24"/>
                <w:szCs w:val="24"/>
              </w:rPr>
            </w:pPr>
            <w:r w:rsidRPr="002A530B">
              <w:rPr>
                <w:rFonts w:ascii="Times New Roman" w:hAnsi="Times New Roman" w:cs="Times New Roman"/>
                <w:sz w:val="24"/>
                <w:szCs w:val="24"/>
              </w:rPr>
              <w:t>23%</w:t>
            </w:r>
          </w:p>
        </w:tc>
      </w:tr>
      <w:tr w:rsidR="007724B9" w:rsidRPr="002A530B" w:rsidTr="002A530B">
        <w:tc>
          <w:tcPr>
            <w:tcW w:w="4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2A530B" w:rsidP="00F8075C">
            <w:pPr>
              <w:spacing w:after="0" w:line="360" w:lineRule="auto"/>
              <w:ind w:right="720"/>
              <w:jc w:val="both"/>
              <w:rPr>
                <w:rFonts w:ascii="Times New Roman" w:hAnsi="Times New Roman" w:cs="Times New Roman"/>
                <w:bCs/>
                <w:sz w:val="24"/>
                <w:szCs w:val="24"/>
              </w:rPr>
            </w:pPr>
            <w:r w:rsidRPr="002A530B">
              <w:rPr>
                <w:rFonts w:ascii="Times New Roman" w:hAnsi="Times New Roman" w:cs="Times New Roman"/>
                <w:bCs/>
                <w:szCs w:val="24"/>
              </w:rPr>
              <w:t>Better understanding of </w:t>
            </w:r>
            <w:r w:rsidR="00A42D78" w:rsidRPr="002A530B">
              <w:rPr>
                <w:rFonts w:ascii="Times New Roman" w:hAnsi="Times New Roman" w:cs="Times New Roman"/>
                <w:bCs/>
                <w:szCs w:val="24"/>
              </w:rPr>
              <w:t>sexual health</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sz w:val="24"/>
                <w:szCs w:val="24"/>
              </w:rPr>
            </w:pPr>
            <w:r w:rsidRPr="002A530B">
              <w:rPr>
                <w:rFonts w:ascii="Times New Roman" w:hAnsi="Times New Roman" w:cs="Times New Roman"/>
                <w:sz w:val="24"/>
                <w:szCs w:val="24"/>
              </w:rPr>
              <w:t>44</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sz w:val="24"/>
                <w:szCs w:val="24"/>
              </w:rPr>
            </w:pPr>
            <w:r w:rsidRPr="002A530B">
              <w:rPr>
                <w:rFonts w:ascii="Times New Roman" w:hAnsi="Times New Roman" w:cs="Times New Roman"/>
                <w:sz w:val="24"/>
                <w:szCs w:val="24"/>
              </w:rPr>
              <w:t>44%</w:t>
            </w:r>
          </w:p>
        </w:tc>
      </w:tr>
      <w:tr w:rsidR="007724B9" w:rsidRPr="002A530B" w:rsidTr="002A530B">
        <w:tc>
          <w:tcPr>
            <w:tcW w:w="4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bCs/>
                <w:sz w:val="24"/>
                <w:szCs w:val="24"/>
              </w:rPr>
            </w:pPr>
            <w:r w:rsidRPr="002A530B">
              <w:rPr>
                <w:rFonts w:ascii="Times New Roman" w:hAnsi="Times New Roman" w:cs="Times New Roman"/>
                <w:bCs/>
                <w:szCs w:val="24"/>
              </w:rPr>
              <w:t>Side Encouraged early sexual activity</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sz w:val="24"/>
                <w:szCs w:val="24"/>
              </w:rPr>
            </w:pPr>
            <w:r w:rsidRPr="002A530B">
              <w:rPr>
                <w:rFonts w:ascii="Times New Roman" w:hAnsi="Times New Roman" w:cs="Times New Roman"/>
                <w:sz w:val="24"/>
                <w:szCs w:val="24"/>
              </w:rPr>
              <w:t>17</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sz w:val="24"/>
                <w:szCs w:val="24"/>
              </w:rPr>
            </w:pPr>
            <w:r w:rsidRPr="002A530B">
              <w:rPr>
                <w:rFonts w:ascii="Times New Roman" w:hAnsi="Times New Roman" w:cs="Times New Roman"/>
                <w:sz w:val="24"/>
                <w:szCs w:val="24"/>
              </w:rPr>
              <w:t>17%</w:t>
            </w:r>
          </w:p>
        </w:tc>
      </w:tr>
      <w:tr w:rsidR="007724B9" w:rsidRPr="002A530B" w:rsidTr="002A530B">
        <w:tc>
          <w:tcPr>
            <w:tcW w:w="4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bCs/>
                <w:sz w:val="24"/>
                <w:szCs w:val="24"/>
              </w:rPr>
            </w:pPr>
            <w:r w:rsidRPr="002A530B">
              <w:rPr>
                <w:rFonts w:ascii="Times New Roman" w:hAnsi="Times New Roman" w:cs="Times New Roman"/>
                <w:bCs/>
                <w:sz w:val="24"/>
                <w:szCs w:val="24"/>
              </w:rPr>
              <w:t>Encouraged abstinence or safe sex practices</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sz w:val="24"/>
                <w:szCs w:val="24"/>
              </w:rPr>
            </w:pPr>
            <w:r w:rsidRPr="002A530B">
              <w:rPr>
                <w:rFonts w:ascii="Times New Roman" w:hAnsi="Times New Roman" w:cs="Times New Roman"/>
                <w:sz w:val="24"/>
                <w:szCs w:val="24"/>
              </w:rPr>
              <w:t>16</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2A530B" w:rsidRDefault="00A42D78" w:rsidP="00F8075C">
            <w:pPr>
              <w:spacing w:after="0" w:line="360" w:lineRule="auto"/>
              <w:ind w:right="720"/>
              <w:jc w:val="both"/>
              <w:rPr>
                <w:rFonts w:ascii="Times New Roman" w:hAnsi="Times New Roman" w:cs="Times New Roman"/>
                <w:sz w:val="24"/>
                <w:szCs w:val="24"/>
              </w:rPr>
            </w:pPr>
            <w:r w:rsidRPr="002A530B">
              <w:rPr>
                <w:rFonts w:ascii="Times New Roman" w:hAnsi="Times New Roman" w:cs="Times New Roman"/>
                <w:sz w:val="24"/>
                <w:szCs w:val="24"/>
              </w:rPr>
              <w:t>16%</w:t>
            </w:r>
          </w:p>
        </w:tc>
      </w:tr>
      <w:tr w:rsidR="007724B9" w:rsidRPr="002A530B" w:rsidTr="002A530B">
        <w:tc>
          <w:tcPr>
            <w:tcW w:w="45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2A530B" w:rsidRDefault="007724B9" w:rsidP="00F8075C">
            <w:pPr>
              <w:spacing w:after="0" w:line="360" w:lineRule="auto"/>
              <w:ind w:right="720"/>
              <w:jc w:val="both"/>
              <w:rPr>
                <w:rFonts w:ascii="Times New Roman" w:hAnsi="Times New Roman" w:cs="Times New Roman"/>
                <w:b/>
                <w:bCs/>
                <w:sz w:val="24"/>
                <w:szCs w:val="24"/>
              </w:rPr>
            </w:pPr>
            <w:r w:rsidRPr="002A530B">
              <w:rPr>
                <w:rFonts w:ascii="Times New Roman" w:hAnsi="Times New Roman" w:cs="Times New Roman"/>
                <w:b/>
                <w:bCs/>
                <w:sz w:val="24"/>
                <w:szCs w:val="24"/>
              </w:rPr>
              <w:t>Total</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2A530B" w:rsidRDefault="007724B9" w:rsidP="00F8075C">
            <w:pPr>
              <w:spacing w:after="0" w:line="360" w:lineRule="auto"/>
              <w:ind w:right="720"/>
              <w:jc w:val="both"/>
              <w:rPr>
                <w:rFonts w:ascii="Times New Roman" w:hAnsi="Times New Roman" w:cs="Times New Roman"/>
                <w:b/>
                <w:sz w:val="24"/>
                <w:szCs w:val="24"/>
              </w:rPr>
            </w:pPr>
            <w:r w:rsidRPr="002A530B">
              <w:rPr>
                <w:rFonts w:ascii="Times New Roman" w:hAnsi="Times New Roman" w:cs="Times New Roman"/>
                <w:b/>
                <w:sz w:val="24"/>
                <w:szCs w:val="24"/>
              </w:rPr>
              <w:t>100</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2A530B" w:rsidRDefault="007724B9" w:rsidP="00F8075C">
            <w:pPr>
              <w:spacing w:after="0" w:line="360" w:lineRule="auto"/>
              <w:ind w:right="720"/>
              <w:jc w:val="both"/>
              <w:rPr>
                <w:rFonts w:ascii="Times New Roman" w:hAnsi="Times New Roman" w:cs="Times New Roman"/>
                <w:b/>
                <w:sz w:val="24"/>
                <w:szCs w:val="24"/>
              </w:rPr>
            </w:pPr>
            <w:r w:rsidRPr="002A530B">
              <w:rPr>
                <w:rFonts w:ascii="Times New Roman" w:hAnsi="Times New Roman" w:cs="Times New Roman"/>
                <w:b/>
                <w:sz w:val="24"/>
                <w:szCs w:val="24"/>
              </w:rPr>
              <w:t>100%</w:t>
            </w:r>
          </w:p>
        </w:tc>
      </w:tr>
    </w:tbl>
    <w:p w:rsidR="007724B9" w:rsidRPr="007724B9" w:rsidRDefault="00F73829" w:rsidP="00F8075C">
      <w:pPr>
        <w:spacing w:after="0"/>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7724B9" w:rsidRPr="00A42D78" w:rsidRDefault="007724B9" w:rsidP="00F8075C">
      <w:pPr>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00A42D78">
        <w:rPr>
          <w:rFonts w:ascii="Times New Roman" w:hAnsi="Times New Roman" w:cs="Times New Roman"/>
          <w:sz w:val="24"/>
          <w:szCs w:val="24"/>
        </w:rPr>
        <w:t xml:space="preserve">From the above presented table, 23(23%) of the total respondents review that </w:t>
      </w:r>
      <w:r w:rsidR="00A42D78">
        <w:rPr>
          <w:rFonts w:ascii="Times New Roman" w:hAnsi="Times New Roman" w:cs="Times New Roman"/>
          <w:bCs/>
          <w:sz w:val="24"/>
          <w:szCs w:val="24"/>
        </w:rPr>
        <w:t>Increased in curiosity about sex has influenced them. 44(44%) of the respondents claims that Better understanding of sexual health has really influenced them. 17(17%) of the total respondents says that Side Encouraged early sexual activity ahs particularly influenced them while 16 of the total respondents representing the overall sampled respondents claims that Encouraged abstinence or safe sex practices has particularly influenced them.</w:t>
      </w:r>
    </w:p>
    <w:p w:rsidR="007724B9" w:rsidRPr="007724B9" w:rsidRDefault="007724B9" w:rsidP="00F8075C">
      <w:pPr>
        <w:spacing w:after="0"/>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10: </w:t>
      </w:r>
      <w:r w:rsidR="00A42D78" w:rsidRPr="008266D6">
        <w:rPr>
          <w:rFonts w:ascii="Times New Roman" w:hAnsi="Times New Roman" w:cs="Times New Roman"/>
          <w:bCs/>
          <w:sz w:val="24"/>
          <w:szCs w:val="24"/>
        </w:rPr>
        <w:t>I frequently use social networking sites like Facebook, WhatsApp, TikTok, and Instagram.</w:t>
      </w:r>
    </w:p>
    <w:tbl>
      <w:tblPr>
        <w:tblW w:w="0" w:type="auto"/>
        <w:tblLook w:val="04A0" w:firstRow="1" w:lastRow="0" w:firstColumn="1" w:lastColumn="0" w:noHBand="0" w:noVBand="1"/>
      </w:tblPr>
      <w:tblGrid>
        <w:gridCol w:w="3595"/>
        <w:gridCol w:w="3150"/>
        <w:gridCol w:w="2274"/>
      </w:tblGrid>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74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74%</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12%</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4%</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2%</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8%</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F8075C">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2A530B" w:rsidRPr="002A530B" w:rsidRDefault="007724B9" w:rsidP="00F8075C">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sidR="001F4531">
        <w:rPr>
          <w:rFonts w:ascii="Times New Roman" w:hAnsi="Times New Roman" w:cs="Times New Roman"/>
          <w:sz w:val="24"/>
          <w:szCs w:val="24"/>
        </w:rPr>
        <w:t xml:space="preserve">From the table presented above, it shows the answer of the respondents to the question: </w:t>
      </w:r>
      <w:r w:rsidR="001F4531" w:rsidRPr="008266D6">
        <w:rPr>
          <w:rFonts w:ascii="Times New Roman" w:hAnsi="Times New Roman" w:cs="Times New Roman"/>
          <w:bCs/>
          <w:sz w:val="24"/>
          <w:szCs w:val="24"/>
        </w:rPr>
        <w:t>I frequently use social networking sites like Facebook, WhatsApp, TikTok, and Instagram.</w:t>
      </w:r>
      <w:r w:rsidR="001F4531">
        <w:rPr>
          <w:rFonts w:ascii="Times New Roman" w:hAnsi="Times New Roman" w:cs="Times New Roman"/>
          <w:bCs/>
          <w:sz w:val="24"/>
          <w:szCs w:val="24"/>
        </w:rPr>
        <w:t xml:space="preserve"> 74(74%) respondents strongly agree, 12(12%) respondents agree, 4(4%) respondents were neutral, 2(2%) respondents disagree while 8(8%) respondents strongly disagree that they </w:t>
      </w:r>
      <w:r w:rsidR="001F4531" w:rsidRPr="008266D6">
        <w:rPr>
          <w:rFonts w:ascii="Times New Roman" w:hAnsi="Times New Roman" w:cs="Times New Roman"/>
          <w:bCs/>
          <w:sz w:val="24"/>
          <w:szCs w:val="24"/>
        </w:rPr>
        <w:t>frequently use social networking sites like Facebook, WhatsApp, TikTok, and Instagram.</w:t>
      </w:r>
    </w:p>
    <w:p w:rsidR="007724B9" w:rsidRPr="007724B9" w:rsidRDefault="007724B9" w:rsidP="00F8075C">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lastRenderedPageBreak/>
        <w:t xml:space="preserve">Table 11: </w:t>
      </w:r>
      <w:r w:rsidR="00A42D78" w:rsidRPr="008266D6">
        <w:rPr>
          <w:rFonts w:ascii="Times New Roman" w:hAnsi="Times New Roman" w:cs="Times New Roman"/>
          <w:sz w:val="24"/>
          <w:szCs w:val="24"/>
        </w:rPr>
        <w:t>I often come across sexual content on social networking sites.</w:t>
      </w:r>
    </w:p>
    <w:tbl>
      <w:tblPr>
        <w:tblW w:w="0" w:type="auto"/>
        <w:tblLook w:val="04A0" w:firstRow="1" w:lastRow="0" w:firstColumn="1" w:lastColumn="0" w:noHBand="0" w:noVBand="1"/>
      </w:tblPr>
      <w:tblGrid>
        <w:gridCol w:w="3595"/>
        <w:gridCol w:w="3150"/>
        <w:gridCol w:w="2274"/>
      </w:tblGrid>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33%</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18%</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17%</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8%</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24%</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F8075C">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7724B9" w:rsidRPr="007724B9" w:rsidRDefault="007724B9" w:rsidP="00F8075C">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001F4531">
        <w:rPr>
          <w:rFonts w:ascii="Times New Roman" w:hAnsi="Times New Roman" w:cs="Times New Roman"/>
          <w:sz w:val="24"/>
          <w:szCs w:val="24"/>
        </w:rPr>
        <w:t xml:space="preserve">From the table presented above, it shows the answer of the respondents to the question: </w:t>
      </w:r>
      <w:r w:rsidR="001F4531" w:rsidRPr="008266D6">
        <w:rPr>
          <w:rFonts w:ascii="Times New Roman" w:hAnsi="Times New Roman" w:cs="Times New Roman"/>
          <w:sz w:val="24"/>
          <w:szCs w:val="24"/>
        </w:rPr>
        <w:t>I often come across sexual content on social networking sites.</w:t>
      </w:r>
      <w:r w:rsidR="001F4531">
        <w:rPr>
          <w:rFonts w:ascii="Times New Roman" w:hAnsi="Times New Roman" w:cs="Times New Roman"/>
          <w:bCs/>
          <w:sz w:val="24"/>
          <w:szCs w:val="24"/>
        </w:rPr>
        <w:t xml:space="preserve"> 33(33%) respondents strongly agree, 18(18%) respondents agree, 17(17%) respondents were neutral, 8(8%) respondents disagree while 24(24%) respondents strongly disagree that they </w:t>
      </w:r>
      <w:r w:rsidR="001F4531" w:rsidRPr="008266D6">
        <w:rPr>
          <w:rFonts w:ascii="Times New Roman" w:hAnsi="Times New Roman" w:cs="Times New Roman"/>
          <w:sz w:val="24"/>
          <w:szCs w:val="24"/>
        </w:rPr>
        <w:t>often come across sexual content on social networking sites.</w:t>
      </w:r>
    </w:p>
    <w:p w:rsidR="007724B9" w:rsidRPr="007724B9" w:rsidRDefault="007724B9" w:rsidP="00F8075C">
      <w:pPr>
        <w:spacing w:after="0"/>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12: </w:t>
      </w:r>
      <w:r w:rsidR="00A42D78" w:rsidRPr="008266D6">
        <w:rPr>
          <w:rFonts w:ascii="Times New Roman" w:hAnsi="Times New Roman" w:cs="Times New Roman"/>
          <w:sz w:val="24"/>
          <w:szCs w:val="24"/>
        </w:rPr>
        <w:t>Social networking sites have increased my knowledge about sex and sexual health.</w:t>
      </w:r>
    </w:p>
    <w:tbl>
      <w:tblPr>
        <w:tblW w:w="0" w:type="auto"/>
        <w:tblLook w:val="04A0" w:firstRow="1" w:lastRow="0" w:firstColumn="1" w:lastColumn="0" w:noHBand="0" w:noVBand="1"/>
      </w:tblPr>
      <w:tblGrid>
        <w:gridCol w:w="3595"/>
        <w:gridCol w:w="3150"/>
        <w:gridCol w:w="2274"/>
      </w:tblGrid>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45%</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15%</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15%</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6%</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F8075C">
            <w:pPr>
              <w:spacing w:after="0"/>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A42D78" w:rsidP="00F8075C">
            <w:pPr>
              <w:spacing w:after="0"/>
              <w:ind w:right="720"/>
              <w:jc w:val="both"/>
              <w:rPr>
                <w:rFonts w:ascii="Times New Roman" w:hAnsi="Times New Roman" w:cs="Times New Roman"/>
                <w:sz w:val="24"/>
                <w:szCs w:val="24"/>
              </w:rPr>
            </w:pPr>
            <w:r>
              <w:rPr>
                <w:rFonts w:ascii="Times New Roman" w:hAnsi="Times New Roman" w:cs="Times New Roman"/>
                <w:sz w:val="24"/>
                <w:szCs w:val="24"/>
              </w:rPr>
              <w:t>19%</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F8075C">
            <w:pPr>
              <w:spacing w:after="0"/>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F8075C">
      <w:pPr>
        <w:spacing w:after="0"/>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7724B9" w:rsidRDefault="007724B9" w:rsidP="00F8075C">
      <w:pPr>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001F4531">
        <w:rPr>
          <w:rFonts w:ascii="Times New Roman" w:hAnsi="Times New Roman" w:cs="Times New Roman"/>
          <w:sz w:val="24"/>
          <w:szCs w:val="24"/>
        </w:rPr>
        <w:t xml:space="preserve">From the table presented above, it shows the answer of the respondents to the question: </w:t>
      </w:r>
      <w:r w:rsidR="001F4531" w:rsidRPr="008266D6">
        <w:rPr>
          <w:rFonts w:ascii="Times New Roman" w:hAnsi="Times New Roman" w:cs="Times New Roman"/>
          <w:sz w:val="24"/>
          <w:szCs w:val="24"/>
        </w:rPr>
        <w:t>Social networking sites have increased my knowledge about sex and sexual health.</w:t>
      </w:r>
      <w:r w:rsidR="001F4531">
        <w:rPr>
          <w:rFonts w:ascii="Times New Roman" w:hAnsi="Times New Roman" w:cs="Times New Roman"/>
          <w:sz w:val="24"/>
          <w:szCs w:val="24"/>
        </w:rPr>
        <w:t xml:space="preserve"> </w:t>
      </w:r>
      <w:r w:rsidR="001F4531">
        <w:rPr>
          <w:rFonts w:ascii="Times New Roman" w:hAnsi="Times New Roman" w:cs="Times New Roman"/>
          <w:bCs/>
          <w:sz w:val="24"/>
          <w:szCs w:val="24"/>
        </w:rPr>
        <w:t>45(</w:t>
      </w:r>
      <w:r w:rsidR="00E31BA4">
        <w:rPr>
          <w:rFonts w:ascii="Times New Roman" w:hAnsi="Times New Roman" w:cs="Times New Roman"/>
          <w:bCs/>
          <w:sz w:val="24"/>
          <w:szCs w:val="24"/>
        </w:rPr>
        <w:t>45</w:t>
      </w:r>
      <w:r w:rsidR="001F4531">
        <w:rPr>
          <w:rFonts w:ascii="Times New Roman" w:hAnsi="Times New Roman" w:cs="Times New Roman"/>
          <w:bCs/>
          <w:sz w:val="24"/>
          <w:szCs w:val="24"/>
        </w:rPr>
        <w:t>%</w:t>
      </w:r>
      <w:r w:rsidR="00E31BA4">
        <w:rPr>
          <w:rFonts w:ascii="Times New Roman" w:hAnsi="Times New Roman" w:cs="Times New Roman"/>
          <w:bCs/>
          <w:sz w:val="24"/>
          <w:szCs w:val="24"/>
        </w:rPr>
        <w:t xml:space="preserve">) respondents strongly agree, 15(15%) respondents agree and </w:t>
      </w:r>
      <w:r w:rsidR="001F4531">
        <w:rPr>
          <w:rFonts w:ascii="Times New Roman" w:hAnsi="Times New Roman" w:cs="Times New Roman"/>
          <w:bCs/>
          <w:sz w:val="24"/>
          <w:szCs w:val="24"/>
        </w:rPr>
        <w:t xml:space="preserve">were neutral, </w:t>
      </w:r>
      <w:r w:rsidR="00E31BA4">
        <w:rPr>
          <w:rFonts w:ascii="Times New Roman" w:hAnsi="Times New Roman" w:cs="Times New Roman"/>
          <w:bCs/>
          <w:sz w:val="24"/>
          <w:szCs w:val="24"/>
        </w:rPr>
        <w:t>6</w:t>
      </w:r>
      <w:r w:rsidR="001F4531">
        <w:rPr>
          <w:rFonts w:ascii="Times New Roman" w:hAnsi="Times New Roman" w:cs="Times New Roman"/>
          <w:bCs/>
          <w:sz w:val="24"/>
          <w:szCs w:val="24"/>
        </w:rPr>
        <w:t>(</w:t>
      </w:r>
      <w:r w:rsidR="00E31BA4">
        <w:rPr>
          <w:rFonts w:ascii="Times New Roman" w:hAnsi="Times New Roman" w:cs="Times New Roman"/>
          <w:bCs/>
          <w:sz w:val="24"/>
          <w:szCs w:val="24"/>
        </w:rPr>
        <w:t>6</w:t>
      </w:r>
      <w:r w:rsidR="001F4531">
        <w:rPr>
          <w:rFonts w:ascii="Times New Roman" w:hAnsi="Times New Roman" w:cs="Times New Roman"/>
          <w:bCs/>
          <w:sz w:val="24"/>
          <w:szCs w:val="24"/>
        </w:rPr>
        <w:t xml:space="preserve">%) respondents disagree while </w:t>
      </w:r>
      <w:r w:rsidR="00E31BA4">
        <w:rPr>
          <w:rFonts w:ascii="Times New Roman" w:hAnsi="Times New Roman" w:cs="Times New Roman"/>
          <w:bCs/>
          <w:sz w:val="24"/>
          <w:szCs w:val="24"/>
        </w:rPr>
        <w:t>19</w:t>
      </w:r>
      <w:r w:rsidR="001F4531">
        <w:rPr>
          <w:rFonts w:ascii="Times New Roman" w:hAnsi="Times New Roman" w:cs="Times New Roman"/>
          <w:bCs/>
          <w:sz w:val="24"/>
          <w:szCs w:val="24"/>
        </w:rPr>
        <w:t>(</w:t>
      </w:r>
      <w:r w:rsidR="00E31BA4">
        <w:rPr>
          <w:rFonts w:ascii="Times New Roman" w:hAnsi="Times New Roman" w:cs="Times New Roman"/>
          <w:bCs/>
          <w:sz w:val="24"/>
          <w:szCs w:val="24"/>
        </w:rPr>
        <w:t>19</w:t>
      </w:r>
      <w:r w:rsidR="001F4531">
        <w:rPr>
          <w:rFonts w:ascii="Times New Roman" w:hAnsi="Times New Roman" w:cs="Times New Roman"/>
          <w:bCs/>
          <w:sz w:val="24"/>
          <w:szCs w:val="24"/>
        </w:rPr>
        <w:t xml:space="preserve">%) respondents strongly disagree that </w:t>
      </w:r>
      <w:r w:rsidR="00E31BA4" w:rsidRPr="008266D6">
        <w:rPr>
          <w:rFonts w:ascii="Times New Roman" w:hAnsi="Times New Roman" w:cs="Times New Roman"/>
          <w:sz w:val="24"/>
          <w:szCs w:val="24"/>
        </w:rPr>
        <w:t>Social networking sites have increased my knowledge about sex and sexual health.</w:t>
      </w:r>
    </w:p>
    <w:p w:rsidR="002A530B" w:rsidRPr="007724B9" w:rsidRDefault="002A530B" w:rsidP="00F8075C">
      <w:pPr>
        <w:ind w:right="720"/>
        <w:jc w:val="both"/>
        <w:rPr>
          <w:rFonts w:ascii="Times New Roman" w:hAnsi="Times New Roman" w:cs="Times New Roman"/>
          <w:sz w:val="24"/>
          <w:szCs w:val="24"/>
        </w:rPr>
      </w:pPr>
    </w:p>
    <w:p w:rsidR="007724B9" w:rsidRPr="00F8075C" w:rsidRDefault="007724B9" w:rsidP="00F8075C">
      <w:pPr>
        <w:spacing w:after="0" w:line="360" w:lineRule="auto"/>
        <w:jc w:val="both"/>
        <w:rPr>
          <w:rFonts w:ascii="Times New Roman" w:hAnsi="Times New Roman" w:cs="Times New Roman"/>
          <w:szCs w:val="24"/>
        </w:rPr>
      </w:pPr>
      <w:r w:rsidRPr="00F8075C">
        <w:rPr>
          <w:rFonts w:ascii="Times New Roman" w:hAnsi="Times New Roman" w:cs="Times New Roman"/>
          <w:b/>
          <w:szCs w:val="24"/>
        </w:rPr>
        <w:lastRenderedPageBreak/>
        <w:t xml:space="preserve">Table 13: </w:t>
      </w:r>
      <w:r w:rsidR="00A42D78" w:rsidRPr="00F8075C">
        <w:rPr>
          <w:rFonts w:ascii="Times New Roman" w:hAnsi="Times New Roman" w:cs="Times New Roman"/>
          <w:szCs w:val="24"/>
        </w:rPr>
        <w:t>Exposure to sexual content on social networking sites makes me more curious about sex.</w:t>
      </w:r>
    </w:p>
    <w:tbl>
      <w:tblPr>
        <w:tblW w:w="0" w:type="auto"/>
        <w:tblLook w:val="04A0" w:firstRow="1" w:lastRow="0" w:firstColumn="1" w:lastColumn="0" w:noHBand="0" w:noVBand="1"/>
      </w:tblPr>
      <w:tblGrid>
        <w:gridCol w:w="3595"/>
        <w:gridCol w:w="3150"/>
        <w:gridCol w:w="2274"/>
      </w:tblGrid>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Percentage (%)</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7724B9" w:rsidP="00F8075C">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29%</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7724B9" w:rsidP="00F8075C">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13%</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7724B9" w:rsidP="00F8075C">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15%</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7724B9" w:rsidP="00F8075C">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14%</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7724B9" w:rsidP="00F8075C">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29%</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szCs w:val="24"/>
              </w:rPr>
            </w:pPr>
            <w:r w:rsidRPr="00F8075C">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szCs w:val="24"/>
              </w:rPr>
            </w:pPr>
            <w:r w:rsidRPr="00F8075C">
              <w:rPr>
                <w:rFonts w:ascii="Times New Roman" w:hAnsi="Times New Roman" w:cs="Times New Roman"/>
                <w:b/>
                <w:szCs w:val="24"/>
              </w:rPr>
              <w:t>100%</w:t>
            </w:r>
          </w:p>
        </w:tc>
      </w:tr>
    </w:tbl>
    <w:p w:rsidR="007724B9" w:rsidRPr="00F8075C" w:rsidRDefault="00F73829" w:rsidP="00F8075C">
      <w:pPr>
        <w:spacing w:after="0" w:line="360" w:lineRule="auto"/>
        <w:ind w:right="720"/>
        <w:jc w:val="both"/>
        <w:rPr>
          <w:rFonts w:ascii="Times New Roman" w:hAnsi="Times New Roman" w:cs="Times New Roman"/>
          <w:i/>
          <w:szCs w:val="24"/>
        </w:rPr>
      </w:pPr>
      <w:r w:rsidRPr="00F8075C">
        <w:rPr>
          <w:rFonts w:ascii="Times New Roman" w:hAnsi="Times New Roman" w:cs="Times New Roman"/>
          <w:b/>
          <w:i/>
          <w:szCs w:val="24"/>
        </w:rPr>
        <w:t>Source: Field Survey, 2025</w:t>
      </w:r>
    </w:p>
    <w:p w:rsidR="007724B9" w:rsidRPr="00F8075C" w:rsidRDefault="007724B9"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b/>
          <w:szCs w:val="24"/>
        </w:rPr>
        <w:t xml:space="preserve">Analysis: </w:t>
      </w:r>
      <w:r w:rsidR="00E31BA4" w:rsidRPr="00F8075C">
        <w:rPr>
          <w:rFonts w:ascii="Times New Roman" w:hAnsi="Times New Roman" w:cs="Times New Roman"/>
          <w:szCs w:val="24"/>
        </w:rPr>
        <w:t xml:space="preserve">From the table presented above, it shows the answer of the respondents to the question: Exposure to sexual content on social networking sites makes me more curious about sex. </w:t>
      </w:r>
      <w:r w:rsidR="00E31BA4" w:rsidRPr="00F8075C">
        <w:rPr>
          <w:rFonts w:ascii="Times New Roman" w:hAnsi="Times New Roman" w:cs="Times New Roman"/>
          <w:bCs/>
          <w:szCs w:val="24"/>
        </w:rPr>
        <w:t xml:space="preserve">29(29%) respondents strongly agree, 13(13%) respondents agree, 15(15%) respondents were neutral, 14(14%) respondents disagree while 29(29%) respondents strongly disagree that </w:t>
      </w:r>
      <w:r w:rsidR="00E31BA4" w:rsidRPr="00F8075C">
        <w:rPr>
          <w:rFonts w:ascii="Times New Roman" w:hAnsi="Times New Roman" w:cs="Times New Roman"/>
          <w:szCs w:val="24"/>
        </w:rPr>
        <w:t>Exposure to sexual content on social networking sites makes me more curious about sex.</w:t>
      </w:r>
    </w:p>
    <w:p w:rsidR="007724B9" w:rsidRPr="00F8075C" w:rsidRDefault="007724B9"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b/>
          <w:szCs w:val="24"/>
        </w:rPr>
        <w:t xml:space="preserve">Table 14: </w:t>
      </w:r>
      <w:r w:rsidR="001F4531" w:rsidRPr="00F8075C">
        <w:rPr>
          <w:rFonts w:ascii="Times New Roman" w:hAnsi="Times New Roman" w:cs="Times New Roman"/>
          <w:szCs w:val="24"/>
        </w:rPr>
        <w:t>Social media teaches me useful information about preventing sexually transmitted diseases (STDs) and unwanted pregnancy.</w:t>
      </w:r>
    </w:p>
    <w:tbl>
      <w:tblPr>
        <w:tblW w:w="0" w:type="auto"/>
        <w:tblLook w:val="04A0" w:firstRow="1" w:lastRow="0" w:firstColumn="1" w:lastColumn="0" w:noHBand="0" w:noVBand="1"/>
      </w:tblPr>
      <w:tblGrid>
        <w:gridCol w:w="3595"/>
        <w:gridCol w:w="3150"/>
        <w:gridCol w:w="2274"/>
      </w:tblGrid>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091403">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091403">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091403">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Percentage (%)</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7724B9" w:rsidP="00091403">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091403">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091403">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33%</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7724B9" w:rsidP="00091403">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091403">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091403">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23%</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7724B9" w:rsidP="00091403">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091403">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091403">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14%</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7724B9" w:rsidP="00091403">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091403">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091403">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10%</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7724B9" w:rsidP="00091403">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091403">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091403">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20%</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091403">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091403">
            <w:pPr>
              <w:spacing w:after="0" w:line="360" w:lineRule="auto"/>
              <w:ind w:right="720"/>
              <w:jc w:val="both"/>
              <w:rPr>
                <w:rFonts w:ascii="Times New Roman" w:hAnsi="Times New Roman" w:cs="Times New Roman"/>
                <w:b/>
                <w:szCs w:val="24"/>
              </w:rPr>
            </w:pPr>
            <w:r w:rsidRPr="00F8075C">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091403">
            <w:pPr>
              <w:spacing w:after="0" w:line="360" w:lineRule="auto"/>
              <w:ind w:right="720"/>
              <w:jc w:val="both"/>
              <w:rPr>
                <w:rFonts w:ascii="Times New Roman" w:hAnsi="Times New Roman" w:cs="Times New Roman"/>
                <w:b/>
                <w:szCs w:val="24"/>
              </w:rPr>
            </w:pPr>
            <w:r w:rsidRPr="00F8075C">
              <w:rPr>
                <w:rFonts w:ascii="Times New Roman" w:hAnsi="Times New Roman" w:cs="Times New Roman"/>
                <w:b/>
                <w:szCs w:val="24"/>
              </w:rPr>
              <w:t>100%</w:t>
            </w:r>
          </w:p>
        </w:tc>
      </w:tr>
    </w:tbl>
    <w:p w:rsidR="007724B9" w:rsidRPr="00F8075C" w:rsidRDefault="00F73829" w:rsidP="00091403">
      <w:pPr>
        <w:spacing w:after="0" w:line="360" w:lineRule="auto"/>
        <w:ind w:right="720"/>
        <w:jc w:val="both"/>
        <w:rPr>
          <w:rFonts w:ascii="Times New Roman" w:hAnsi="Times New Roman" w:cs="Times New Roman"/>
          <w:i/>
          <w:szCs w:val="24"/>
        </w:rPr>
      </w:pPr>
      <w:r w:rsidRPr="00F8075C">
        <w:rPr>
          <w:rFonts w:ascii="Times New Roman" w:hAnsi="Times New Roman" w:cs="Times New Roman"/>
          <w:b/>
          <w:i/>
          <w:szCs w:val="24"/>
        </w:rPr>
        <w:t>Source: Field Survey, 2025</w:t>
      </w:r>
    </w:p>
    <w:p w:rsidR="007724B9" w:rsidRPr="00F8075C" w:rsidRDefault="007724B9" w:rsidP="003051CC">
      <w:pPr>
        <w:spacing w:line="360" w:lineRule="auto"/>
        <w:ind w:right="720"/>
        <w:jc w:val="both"/>
        <w:rPr>
          <w:rFonts w:ascii="Times New Roman" w:hAnsi="Times New Roman" w:cs="Times New Roman"/>
          <w:szCs w:val="24"/>
        </w:rPr>
      </w:pPr>
      <w:r w:rsidRPr="00F8075C">
        <w:rPr>
          <w:rFonts w:ascii="Times New Roman" w:hAnsi="Times New Roman" w:cs="Times New Roman"/>
          <w:b/>
          <w:szCs w:val="24"/>
        </w:rPr>
        <w:t xml:space="preserve">Analysis: </w:t>
      </w:r>
      <w:r w:rsidR="00E31BA4" w:rsidRPr="00F8075C">
        <w:rPr>
          <w:rFonts w:ascii="Times New Roman" w:hAnsi="Times New Roman" w:cs="Times New Roman"/>
          <w:szCs w:val="24"/>
        </w:rPr>
        <w:t xml:space="preserve">From the table presented above, it shows the answer of the respondents to the question: Social media teaches me useful information about preventing sexually transmitted diseases (STDs) and unwanted pregnancy. </w:t>
      </w:r>
      <w:r w:rsidR="00E31BA4" w:rsidRPr="00F8075C">
        <w:rPr>
          <w:rFonts w:ascii="Times New Roman" w:hAnsi="Times New Roman" w:cs="Times New Roman"/>
          <w:bCs/>
          <w:szCs w:val="24"/>
        </w:rPr>
        <w:t xml:space="preserve">33(33%) respondents strongly agree, 23(23%) respondents agree, 14(14%) respondents were neutral, 10(10%) respondents disagree while 30(30%) respondents </w:t>
      </w:r>
      <w:r w:rsidR="00E31BA4" w:rsidRPr="00F8075C">
        <w:rPr>
          <w:rFonts w:ascii="Times New Roman" w:hAnsi="Times New Roman" w:cs="Times New Roman"/>
          <w:bCs/>
          <w:szCs w:val="24"/>
        </w:rPr>
        <w:lastRenderedPageBreak/>
        <w:t xml:space="preserve">strongly disagree that </w:t>
      </w:r>
      <w:r w:rsidR="00E31BA4" w:rsidRPr="00F8075C">
        <w:rPr>
          <w:rFonts w:ascii="Times New Roman" w:hAnsi="Times New Roman" w:cs="Times New Roman"/>
          <w:szCs w:val="24"/>
        </w:rPr>
        <w:t>Social media teaches me useful information about preventing sexually transmitted diseases (STDs) and unwanted pregnancy.</w:t>
      </w:r>
    </w:p>
    <w:p w:rsidR="007724B9" w:rsidRPr="00F8075C" w:rsidRDefault="007724B9"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b/>
          <w:szCs w:val="24"/>
        </w:rPr>
        <w:t xml:space="preserve">Table 15: </w:t>
      </w:r>
      <w:r w:rsidR="001F4531" w:rsidRPr="00F8075C">
        <w:rPr>
          <w:rFonts w:ascii="Times New Roman" w:hAnsi="Times New Roman" w:cs="Times New Roman"/>
          <w:bCs/>
          <w:szCs w:val="24"/>
        </w:rPr>
        <w:t>Social networking sites encourage early sexual activity among adolescents.</w:t>
      </w:r>
    </w:p>
    <w:tbl>
      <w:tblPr>
        <w:tblW w:w="0" w:type="auto"/>
        <w:tblLook w:val="04A0" w:firstRow="1" w:lastRow="0" w:firstColumn="1" w:lastColumn="0" w:noHBand="0" w:noVBand="1"/>
      </w:tblPr>
      <w:tblGrid>
        <w:gridCol w:w="3595"/>
        <w:gridCol w:w="3150"/>
        <w:gridCol w:w="2274"/>
      </w:tblGrid>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Percentage (%)</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20%</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16%</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18%</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22%</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Cs/>
                <w:szCs w:val="24"/>
              </w:rPr>
            </w:pPr>
            <w:r w:rsidRPr="00F8075C">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F8075C" w:rsidRDefault="001F4531"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szCs w:val="24"/>
              </w:rPr>
              <w:t>24%</w:t>
            </w:r>
          </w:p>
        </w:tc>
      </w:tr>
      <w:tr w:rsidR="007724B9" w:rsidRPr="00F8075C"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bCs/>
                <w:szCs w:val="24"/>
              </w:rPr>
            </w:pPr>
            <w:r w:rsidRPr="00F8075C">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szCs w:val="24"/>
              </w:rPr>
            </w:pPr>
            <w:r w:rsidRPr="00F8075C">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F8075C" w:rsidRDefault="007724B9" w:rsidP="00F8075C">
            <w:pPr>
              <w:spacing w:after="0" w:line="360" w:lineRule="auto"/>
              <w:ind w:right="720"/>
              <w:jc w:val="both"/>
              <w:rPr>
                <w:rFonts w:ascii="Times New Roman" w:hAnsi="Times New Roman" w:cs="Times New Roman"/>
                <w:b/>
                <w:szCs w:val="24"/>
              </w:rPr>
            </w:pPr>
            <w:r w:rsidRPr="00F8075C">
              <w:rPr>
                <w:rFonts w:ascii="Times New Roman" w:hAnsi="Times New Roman" w:cs="Times New Roman"/>
                <w:b/>
                <w:szCs w:val="24"/>
              </w:rPr>
              <w:t>100%</w:t>
            </w:r>
          </w:p>
        </w:tc>
      </w:tr>
    </w:tbl>
    <w:p w:rsidR="007724B9" w:rsidRPr="00F8075C" w:rsidRDefault="00F73829" w:rsidP="00F8075C">
      <w:pPr>
        <w:spacing w:after="0" w:line="360" w:lineRule="auto"/>
        <w:ind w:right="720"/>
        <w:jc w:val="both"/>
        <w:rPr>
          <w:rFonts w:ascii="Times New Roman" w:hAnsi="Times New Roman" w:cs="Times New Roman"/>
          <w:i/>
          <w:szCs w:val="24"/>
        </w:rPr>
      </w:pPr>
      <w:r w:rsidRPr="00F8075C">
        <w:rPr>
          <w:rFonts w:ascii="Times New Roman" w:hAnsi="Times New Roman" w:cs="Times New Roman"/>
          <w:b/>
          <w:i/>
          <w:szCs w:val="24"/>
        </w:rPr>
        <w:t>Source: Field Survey, 2025</w:t>
      </w:r>
    </w:p>
    <w:p w:rsidR="007724B9" w:rsidRPr="00F8075C" w:rsidRDefault="007724B9" w:rsidP="00F8075C">
      <w:pPr>
        <w:spacing w:after="0" w:line="360" w:lineRule="auto"/>
        <w:ind w:right="720"/>
        <w:jc w:val="both"/>
        <w:rPr>
          <w:rFonts w:ascii="Times New Roman" w:hAnsi="Times New Roman" w:cs="Times New Roman"/>
          <w:szCs w:val="24"/>
        </w:rPr>
      </w:pPr>
      <w:r w:rsidRPr="00F8075C">
        <w:rPr>
          <w:rFonts w:ascii="Times New Roman" w:hAnsi="Times New Roman" w:cs="Times New Roman"/>
          <w:b/>
          <w:szCs w:val="24"/>
        </w:rPr>
        <w:t xml:space="preserve">Analysis: </w:t>
      </w:r>
      <w:r w:rsidR="00E31BA4" w:rsidRPr="00F8075C">
        <w:rPr>
          <w:rFonts w:ascii="Times New Roman" w:hAnsi="Times New Roman" w:cs="Times New Roman"/>
          <w:szCs w:val="24"/>
        </w:rPr>
        <w:t xml:space="preserve">From the table presented above, it shows the answer of the respondents to the question: </w:t>
      </w:r>
      <w:r w:rsidR="00E31BA4" w:rsidRPr="00F8075C">
        <w:rPr>
          <w:rFonts w:ascii="Times New Roman" w:hAnsi="Times New Roman" w:cs="Times New Roman"/>
          <w:bCs/>
          <w:szCs w:val="24"/>
        </w:rPr>
        <w:t xml:space="preserve">Social networking sites encourage early sexual activity among adolescents. 20(20%) respondents strongly agree, 16(16%) respondents agree, </w:t>
      </w:r>
      <w:r w:rsidR="005B5E4B" w:rsidRPr="00F8075C">
        <w:rPr>
          <w:rFonts w:ascii="Times New Roman" w:hAnsi="Times New Roman" w:cs="Times New Roman"/>
          <w:bCs/>
          <w:szCs w:val="24"/>
        </w:rPr>
        <w:t>18</w:t>
      </w:r>
      <w:r w:rsidR="00E31BA4" w:rsidRPr="00F8075C">
        <w:rPr>
          <w:rFonts w:ascii="Times New Roman" w:hAnsi="Times New Roman" w:cs="Times New Roman"/>
          <w:bCs/>
          <w:szCs w:val="24"/>
        </w:rPr>
        <w:t>(</w:t>
      </w:r>
      <w:r w:rsidR="005B5E4B" w:rsidRPr="00F8075C">
        <w:rPr>
          <w:rFonts w:ascii="Times New Roman" w:hAnsi="Times New Roman" w:cs="Times New Roman"/>
          <w:bCs/>
          <w:szCs w:val="24"/>
        </w:rPr>
        <w:t>18</w:t>
      </w:r>
      <w:r w:rsidR="00E31BA4" w:rsidRPr="00F8075C">
        <w:rPr>
          <w:rFonts w:ascii="Times New Roman" w:hAnsi="Times New Roman" w:cs="Times New Roman"/>
          <w:bCs/>
          <w:szCs w:val="24"/>
        </w:rPr>
        <w:t>%) respondents were neutral, 2</w:t>
      </w:r>
      <w:r w:rsidR="005B5E4B" w:rsidRPr="00F8075C">
        <w:rPr>
          <w:rFonts w:ascii="Times New Roman" w:hAnsi="Times New Roman" w:cs="Times New Roman"/>
          <w:bCs/>
          <w:szCs w:val="24"/>
        </w:rPr>
        <w:t>2</w:t>
      </w:r>
      <w:r w:rsidR="00E31BA4" w:rsidRPr="00F8075C">
        <w:rPr>
          <w:rFonts w:ascii="Times New Roman" w:hAnsi="Times New Roman" w:cs="Times New Roman"/>
          <w:bCs/>
          <w:szCs w:val="24"/>
        </w:rPr>
        <w:t>(2</w:t>
      </w:r>
      <w:r w:rsidR="005B5E4B" w:rsidRPr="00F8075C">
        <w:rPr>
          <w:rFonts w:ascii="Times New Roman" w:hAnsi="Times New Roman" w:cs="Times New Roman"/>
          <w:bCs/>
          <w:szCs w:val="24"/>
        </w:rPr>
        <w:t>2</w:t>
      </w:r>
      <w:r w:rsidR="00E31BA4" w:rsidRPr="00F8075C">
        <w:rPr>
          <w:rFonts w:ascii="Times New Roman" w:hAnsi="Times New Roman" w:cs="Times New Roman"/>
          <w:bCs/>
          <w:szCs w:val="24"/>
        </w:rPr>
        <w:t>%) respondents di</w:t>
      </w:r>
      <w:r w:rsidR="005B5E4B" w:rsidRPr="00F8075C">
        <w:rPr>
          <w:rFonts w:ascii="Times New Roman" w:hAnsi="Times New Roman" w:cs="Times New Roman"/>
          <w:bCs/>
          <w:szCs w:val="24"/>
        </w:rPr>
        <w:t>sagree while 24(24</w:t>
      </w:r>
      <w:r w:rsidR="00E31BA4" w:rsidRPr="00F8075C">
        <w:rPr>
          <w:rFonts w:ascii="Times New Roman" w:hAnsi="Times New Roman" w:cs="Times New Roman"/>
          <w:bCs/>
          <w:szCs w:val="24"/>
        </w:rPr>
        <w:t xml:space="preserve">%) respondents strongly disagree that </w:t>
      </w:r>
      <w:r w:rsidR="005B5E4B" w:rsidRPr="00F8075C">
        <w:rPr>
          <w:rFonts w:ascii="Times New Roman" w:hAnsi="Times New Roman" w:cs="Times New Roman"/>
          <w:bCs/>
          <w:szCs w:val="24"/>
        </w:rPr>
        <w:t>Social networking sites encourage early sexual activity among adolescents.</w:t>
      </w:r>
    </w:p>
    <w:p w:rsidR="007724B9" w:rsidRPr="007724B9" w:rsidRDefault="007724B9" w:rsidP="00F8075C">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16: </w:t>
      </w:r>
      <w:r w:rsidR="001F4531" w:rsidRPr="008266D6">
        <w:rPr>
          <w:rFonts w:ascii="Times New Roman" w:hAnsi="Times New Roman" w:cs="Times New Roman"/>
          <w:bCs/>
          <w:sz w:val="24"/>
          <w:szCs w:val="24"/>
        </w:rPr>
        <w:t>I prefer learning about sexual health from school teachers rather than from social media.</w:t>
      </w:r>
    </w:p>
    <w:tbl>
      <w:tblPr>
        <w:tblW w:w="0" w:type="auto"/>
        <w:tblLook w:val="04A0" w:firstRow="1" w:lastRow="0" w:firstColumn="1" w:lastColumn="0" w:noHBand="0" w:noVBand="1"/>
      </w:tblPr>
      <w:tblGrid>
        <w:gridCol w:w="3595"/>
        <w:gridCol w:w="3150"/>
        <w:gridCol w:w="2274"/>
      </w:tblGrid>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30%</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24%</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30%</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10%</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6%</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091403">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7724B9" w:rsidRPr="007724B9" w:rsidRDefault="007724B9" w:rsidP="003051CC">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005B5E4B">
        <w:rPr>
          <w:rFonts w:ascii="Times New Roman" w:hAnsi="Times New Roman" w:cs="Times New Roman"/>
          <w:sz w:val="24"/>
          <w:szCs w:val="24"/>
        </w:rPr>
        <w:t xml:space="preserve">From the table presented above, it shows the answer of the respondents to the question: </w:t>
      </w:r>
      <w:r w:rsidR="005B5E4B">
        <w:rPr>
          <w:rFonts w:ascii="Times New Roman" w:hAnsi="Times New Roman" w:cs="Times New Roman"/>
          <w:bCs/>
          <w:sz w:val="24"/>
          <w:szCs w:val="24"/>
        </w:rPr>
        <w:t xml:space="preserve">I </w:t>
      </w:r>
      <w:r w:rsidR="005B5E4B" w:rsidRPr="008266D6">
        <w:rPr>
          <w:rFonts w:ascii="Times New Roman" w:hAnsi="Times New Roman" w:cs="Times New Roman"/>
          <w:bCs/>
          <w:sz w:val="24"/>
          <w:szCs w:val="24"/>
        </w:rPr>
        <w:t xml:space="preserve">prefer learning about sexual health from school teachers rather than from social </w:t>
      </w:r>
      <w:r w:rsidR="005B5E4B" w:rsidRPr="008266D6">
        <w:rPr>
          <w:rFonts w:ascii="Times New Roman" w:hAnsi="Times New Roman" w:cs="Times New Roman"/>
          <w:bCs/>
          <w:sz w:val="24"/>
          <w:szCs w:val="24"/>
        </w:rPr>
        <w:lastRenderedPageBreak/>
        <w:t>media.</w:t>
      </w:r>
      <w:r w:rsidR="005B5E4B">
        <w:rPr>
          <w:rFonts w:ascii="Times New Roman" w:hAnsi="Times New Roman" w:cs="Times New Roman"/>
          <w:bCs/>
          <w:sz w:val="24"/>
          <w:szCs w:val="24"/>
        </w:rPr>
        <w:t xml:space="preserve"> 30(30%) respondents strongly agree, 24(24%) respondents agree, 30(30%) respondents were neutral, 10(10%) respondents disagree while 6(6%) respondents strongly disagree that they </w:t>
      </w:r>
      <w:r w:rsidR="005B5E4B" w:rsidRPr="008266D6">
        <w:rPr>
          <w:rFonts w:ascii="Times New Roman" w:hAnsi="Times New Roman" w:cs="Times New Roman"/>
          <w:bCs/>
          <w:sz w:val="24"/>
          <w:szCs w:val="24"/>
        </w:rPr>
        <w:t>prefer learning about sexual health from school teachers rather than from social media.</w:t>
      </w:r>
    </w:p>
    <w:p w:rsidR="001F4531" w:rsidRDefault="007724B9" w:rsidP="003051CC">
      <w:pPr>
        <w:spacing w:line="360" w:lineRule="auto"/>
        <w:contextualSpacing/>
        <w:jc w:val="both"/>
        <w:rPr>
          <w:rFonts w:ascii="Times New Roman" w:hAnsi="Times New Roman" w:cs="Times New Roman"/>
          <w:bCs/>
          <w:sz w:val="24"/>
          <w:szCs w:val="24"/>
        </w:rPr>
      </w:pPr>
      <w:r w:rsidRPr="007724B9">
        <w:rPr>
          <w:rFonts w:ascii="Times New Roman" w:hAnsi="Times New Roman" w:cs="Times New Roman"/>
          <w:b/>
          <w:sz w:val="24"/>
          <w:szCs w:val="24"/>
        </w:rPr>
        <w:t xml:space="preserve">Table 17: </w:t>
      </w:r>
      <w:r w:rsidR="001F4531" w:rsidRPr="008266D6">
        <w:rPr>
          <w:rFonts w:ascii="Times New Roman" w:hAnsi="Times New Roman" w:cs="Times New Roman"/>
          <w:bCs/>
          <w:sz w:val="24"/>
          <w:szCs w:val="24"/>
        </w:rPr>
        <w:t xml:space="preserve">Without access to social networking sites, my knowledge of sexual health </w:t>
      </w:r>
    </w:p>
    <w:p w:rsidR="007724B9" w:rsidRPr="007724B9" w:rsidRDefault="001F4531" w:rsidP="003051CC">
      <w:pPr>
        <w:spacing w:line="360" w:lineRule="auto"/>
        <w:ind w:right="720"/>
        <w:jc w:val="both"/>
        <w:rPr>
          <w:rFonts w:ascii="Times New Roman" w:hAnsi="Times New Roman" w:cs="Times New Roman"/>
          <w:sz w:val="24"/>
          <w:szCs w:val="24"/>
        </w:rPr>
      </w:pPr>
      <w:proofErr w:type="gramStart"/>
      <w:r w:rsidRPr="008266D6">
        <w:rPr>
          <w:rFonts w:ascii="Times New Roman" w:hAnsi="Times New Roman" w:cs="Times New Roman"/>
          <w:bCs/>
          <w:sz w:val="24"/>
          <w:szCs w:val="24"/>
        </w:rPr>
        <w:t>would</w:t>
      </w:r>
      <w:proofErr w:type="gramEnd"/>
      <w:r w:rsidRPr="008266D6">
        <w:rPr>
          <w:rFonts w:ascii="Times New Roman" w:hAnsi="Times New Roman" w:cs="Times New Roman"/>
          <w:bCs/>
          <w:sz w:val="24"/>
          <w:szCs w:val="24"/>
        </w:rPr>
        <w:t xml:space="preserve"> be limited.</w:t>
      </w:r>
    </w:p>
    <w:tbl>
      <w:tblPr>
        <w:tblW w:w="0" w:type="auto"/>
        <w:tblLook w:val="04A0" w:firstRow="1" w:lastRow="0" w:firstColumn="1" w:lastColumn="0" w:noHBand="0" w:noVBand="1"/>
      </w:tblPr>
      <w:tblGrid>
        <w:gridCol w:w="3595"/>
        <w:gridCol w:w="3150"/>
        <w:gridCol w:w="2274"/>
      </w:tblGrid>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16%</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18%</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24%</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22%</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7724B9" w:rsidP="00091403">
            <w:pPr>
              <w:spacing w:after="0" w:line="36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24B9" w:rsidRPr="007724B9" w:rsidRDefault="001F4531" w:rsidP="00091403">
            <w:pPr>
              <w:spacing w:after="0" w:line="360" w:lineRule="auto"/>
              <w:ind w:right="720"/>
              <w:jc w:val="both"/>
              <w:rPr>
                <w:rFonts w:ascii="Times New Roman" w:hAnsi="Times New Roman" w:cs="Times New Roman"/>
                <w:sz w:val="24"/>
                <w:szCs w:val="24"/>
              </w:rPr>
            </w:pPr>
            <w:r>
              <w:rPr>
                <w:rFonts w:ascii="Times New Roman" w:hAnsi="Times New Roman" w:cs="Times New Roman"/>
                <w:sz w:val="24"/>
                <w:szCs w:val="24"/>
              </w:rPr>
              <w:t>20%</w:t>
            </w:r>
          </w:p>
        </w:tc>
      </w:tr>
      <w:tr w:rsidR="007724B9" w:rsidRPr="007724B9" w:rsidTr="007724B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724B9" w:rsidRPr="007724B9" w:rsidRDefault="007724B9" w:rsidP="00091403">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724B9" w:rsidRPr="007724B9" w:rsidRDefault="00F73829" w:rsidP="00091403">
      <w:pPr>
        <w:spacing w:after="0" w:line="360" w:lineRule="auto"/>
        <w:ind w:right="720"/>
        <w:jc w:val="both"/>
        <w:rPr>
          <w:rFonts w:ascii="Times New Roman" w:hAnsi="Times New Roman" w:cs="Times New Roman"/>
          <w:i/>
          <w:sz w:val="24"/>
          <w:szCs w:val="24"/>
        </w:rPr>
      </w:pPr>
      <w:r>
        <w:rPr>
          <w:rFonts w:ascii="Times New Roman" w:hAnsi="Times New Roman" w:cs="Times New Roman"/>
          <w:b/>
          <w:i/>
          <w:sz w:val="24"/>
          <w:szCs w:val="24"/>
        </w:rPr>
        <w:t>Source: Field Survey, 2025</w:t>
      </w:r>
    </w:p>
    <w:p w:rsidR="005B5E4B" w:rsidRDefault="007724B9" w:rsidP="003051CC">
      <w:pPr>
        <w:spacing w:line="360" w:lineRule="auto"/>
        <w:contextualSpacing/>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sidR="005B5E4B">
        <w:rPr>
          <w:rFonts w:ascii="Times New Roman" w:hAnsi="Times New Roman" w:cs="Times New Roman"/>
          <w:sz w:val="24"/>
          <w:szCs w:val="24"/>
        </w:rPr>
        <w:t xml:space="preserve">From the table presented above, it shows the answer of the respondents to the question: </w:t>
      </w:r>
      <w:r w:rsidR="005B5E4B" w:rsidRPr="008266D6">
        <w:rPr>
          <w:rFonts w:ascii="Times New Roman" w:hAnsi="Times New Roman" w:cs="Times New Roman"/>
          <w:bCs/>
          <w:sz w:val="24"/>
          <w:szCs w:val="24"/>
        </w:rPr>
        <w:t xml:space="preserve">Without access to social networking sites, my knowledge of sexual health </w:t>
      </w:r>
    </w:p>
    <w:p w:rsidR="005B5E4B" w:rsidRDefault="005B5E4B" w:rsidP="003051CC">
      <w:pPr>
        <w:spacing w:line="360" w:lineRule="auto"/>
        <w:contextualSpacing/>
        <w:jc w:val="both"/>
        <w:rPr>
          <w:rFonts w:ascii="Times New Roman" w:hAnsi="Times New Roman" w:cs="Times New Roman"/>
          <w:bCs/>
          <w:sz w:val="24"/>
          <w:szCs w:val="24"/>
        </w:rPr>
      </w:pPr>
      <w:proofErr w:type="gramStart"/>
      <w:r w:rsidRPr="008266D6">
        <w:rPr>
          <w:rFonts w:ascii="Times New Roman" w:hAnsi="Times New Roman" w:cs="Times New Roman"/>
          <w:bCs/>
          <w:sz w:val="24"/>
          <w:szCs w:val="24"/>
        </w:rPr>
        <w:t>would</w:t>
      </w:r>
      <w:proofErr w:type="gramEnd"/>
      <w:r w:rsidRPr="008266D6">
        <w:rPr>
          <w:rFonts w:ascii="Times New Roman" w:hAnsi="Times New Roman" w:cs="Times New Roman"/>
          <w:bCs/>
          <w:sz w:val="24"/>
          <w:szCs w:val="24"/>
        </w:rPr>
        <w:t xml:space="preserve"> be limited.</w:t>
      </w:r>
      <w:r>
        <w:rPr>
          <w:rFonts w:ascii="Times New Roman" w:hAnsi="Times New Roman" w:cs="Times New Roman"/>
          <w:sz w:val="24"/>
          <w:szCs w:val="24"/>
        </w:rPr>
        <w:t xml:space="preserve"> </w:t>
      </w:r>
      <w:r>
        <w:rPr>
          <w:rFonts w:ascii="Times New Roman" w:hAnsi="Times New Roman" w:cs="Times New Roman"/>
          <w:bCs/>
          <w:sz w:val="24"/>
          <w:szCs w:val="24"/>
        </w:rPr>
        <w:t xml:space="preserve">16(16%) respondents strongly agree, 18(18%) respondents agree, 24(24%) respondents were neutral, 22(22%) respondents disagree while 20(20%) respondents strongly disagree that </w:t>
      </w:r>
      <w:proofErr w:type="gramStart"/>
      <w:r w:rsidRPr="008266D6">
        <w:rPr>
          <w:rFonts w:ascii="Times New Roman" w:hAnsi="Times New Roman" w:cs="Times New Roman"/>
          <w:bCs/>
          <w:sz w:val="24"/>
          <w:szCs w:val="24"/>
        </w:rPr>
        <w:t>Without</w:t>
      </w:r>
      <w:proofErr w:type="gramEnd"/>
      <w:r w:rsidRPr="008266D6">
        <w:rPr>
          <w:rFonts w:ascii="Times New Roman" w:hAnsi="Times New Roman" w:cs="Times New Roman"/>
          <w:bCs/>
          <w:sz w:val="24"/>
          <w:szCs w:val="24"/>
        </w:rPr>
        <w:t xml:space="preserve"> access to social networking sites, my knowledge of sexual health </w:t>
      </w:r>
    </w:p>
    <w:p w:rsidR="005B5E4B" w:rsidRPr="007724B9" w:rsidRDefault="005B5E4B" w:rsidP="003051CC">
      <w:pPr>
        <w:spacing w:line="360" w:lineRule="auto"/>
        <w:ind w:right="720"/>
        <w:jc w:val="both"/>
        <w:rPr>
          <w:rFonts w:ascii="Times New Roman" w:hAnsi="Times New Roman" w:cs="Times New Roman"/>
          <w:sz w:val="24"/>
          <w:szCs w:val="24"/>
        </w:rPr>
      </w:pPr>
      <w:r w:rsidRPr="008266D6">
        <w:rPr>
          <w:rFonts w:ascii="Times New Roman" w:hAnsi="Times New Roman" w:cs="Times New Roman"/>
          <w:bCs/>
          <w:sz w:val="24"/>
          <w:szCs w:val="24"/>
        </w:rPr>
        <w:t>Would be limited.</w:t>
      </w:r>
    </w:p>
    <w:p w:rsidR="007724B9" w:rsidRDefault="004B1E93" w:rsidP="003051CC">
      <w:pPr>
        <w:pStyle w:val="Heading1"/>
        <w:spacing w:line="360" w:lineRule="auto"/>
        <w:jc w:val="both"/>
      </w:pPr>
      <w:bookmarkStart w:id="59" w:name="_Toc203351986"/>
      <w:r>
        <w:t>4.2</w:t>
      </w:r>
      <w:r>
        <w:tab/>
        <w:t>ANA</w:t>
      </w:r>
      <w:r w:rsidR="00180F2E">
        <w:t>LYSIS OF RESEARCH QUESTION</w:t>
      </w:r>
      <w:bookmarkEnd w:id="59"/>
    </w:p>
    <w:p w:rsidR="00180F2E" w:rsidRDefault="00180F2E" w:rsidP="003051CC">
      <w:pPr>
        <w:spacing w:line="360" w:lineRule="auto"/>
        <w:jc w:val="both"/>
        <w:rPr>
          <w:rFonts w:ascii="Times New Roman" w:hAnsi="Times New Roman" w:cs="Times New Roman"/>
          <w:sz w:val="24"/>
          <w:szCs w:val="24"/>
        </w:rPr>
      </w:pPr>
      <w:r w:rsidRPr="00FE40F7">
        <w:rPr>
          <w:rFonts w:ascii="Times New Roman" w:hAnsi="Times New Roman" w:cs="Times New Roman"/>
          <w:b/>
          <w:sz w:val="24"/>
          <w:szCs w:val="24"/>
        </w:rPr>
        <w:t>Research Question one:</w:t>
      </w:r>
      <w:r>
        <w:rPr>
          <w:rFonts w:ascii="Times New Roman" w:hAnsi="Times New Roman" w:cs="Times New Roman"/>
          <w:sz w:val="24"/>
          <w:szCs w:val="24"/>
        </w:rPr>
        <w:t xml:space="preserve"> To what extent do social networking sites contribute to the acquisition of sexual knowledge among adolescents in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Secondary School?</w:t>
      </w:r>
    </w:p>
    <w:p w:rsidR="00FE40F7" w:rsidRDefault="00FE40F7" w:rsidP="003051CC">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Table 6, 7 and 8 answers research question one. 20(20%) f the total respondents claims that they mostly use Facebook as their social networking site. 48(48%) of the total respondents uses instagram. 23(23%) of the overall respondents uses Twitter while 9(9%) respondents of the overall </w:t>
      </w:r>
      <w:r>
        <w:rPr>
          <w:rFonts w:ascii="Times New Roman" w:hAnsi="Times New Roman" w:cs="Times New Roman"/>
          <w:sz w:val="24"/>
          <w:szCs w:val="24"/>
        </w:rPr>
        <w:lastRenderedPageBreak/>
        <w:t xml:space="preserve">sampled respondents uses Snapchat as their mostly use social networking sites. less than 1 hours on social networking sites which its 62 respondents representing 62% of the overall sampled respondents. 16(16%) of the total respondents claims that they do spend 1-3 hours o social networking sites. 13(13%) of the total respondents spends 4-6 hours on social networking sites while 9(9%) of the total respondent do spend more than 6 hours on social networking sites. Lastly, 76(76%) of the total respondents claimed that they do </w:t>
      </w:r>
      <w:r>
        <w:rPr>
          <w:rFonts w:ascii="Times New Roman" w:hAnsi="Times New Roman" w:cs="Times New Roman"/>
          <w:bCs/>
          <w:sz w:val="24"/>
          <w:szCs w:val="24"/>
        </w:rPr>
        <w:t>come across sexual content on social networking sites while 24(24%) of the respondents claims that they do not.</w:t>
      </w:r>
    </w:p>
    <w:p w:rsidR="00180F2E" w:rsidRDefault="00180F2E" w:rsidP="003051CC">
      <w:pPr>
        <w:spacing w:line="360" w:lineRule="auto"/>
        <w:jc w:val="both"/>
        <w:rPr>
          <w:rFonts w:ascii="Times New Roman" w:hAnsi="Times New Roman" w:cs="Times New Roman"/>
          <w:sz w:val="24"/>
          <w:szCs w:val="24"/>
        </w:rPr>
      </w:pPr>
      <w:r w:rsidRPr="00884A52">
        <w:rPr>
          <w:rFonts w:ascii="Times New Roman" w:hAnsi="Times New Roman" w:cs="Times New Roman"/>
          <w:b/>
          <w:sz w:val="24"/>
          <w:szCs w:val="24"/>
        </w:rPr>
        <w:t>Research Question two:</w:t>
      </w:r>
      <w:r>
        <w:rPr>
          <w:rFonts w:ascii="Times New Roman" w:hAnsi="Times New Roman" w:cs="Times New Roman"/>
          <w:sz w:val="24"/>
          <w:szCs w:val="24"/>
        </w:rPr>
        <w:t xml:space="preserve"> What types of sexual information do adolescents access through social networking platforms?</w:t>
      </w:r>
    </w:p>
    <w:p w:rsidR="00884A52" w:rsidRDefault="00884A52" w:rsidP="003051CC">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Table 9, 10 and 11 answers research question two. </w:t>
      </w:r>
      <w:r>
        <w:rPr>
          <w:rFonts w:ascii="Times New Roman" w:hAnsi="Times New Roman" w:cs="Times New Roman"/>
          <w:sz w:val="24"/>
          <w:szCs w:val="24"/>
        </w:rPr>
        <w:t xml:space="preserve">23(23%) of the total respondents review that </w:t>
      </w:r>
      <w:r>
        <w:rPr>
          <w:rFonts w:ascii="Times New Roman" w:hAnsi="Times New Roman" w:cs="Times New Roman"/>
          <w:bCs/>
          <w:sz w:val="24"/>
          <w:szCs w:val="24"/>
        </w:rPr>
        <w:t>Increased in curiosity about sex has influenced them. 44(44%) of the respondents claims that Better understanding of sexual health has really influenced them. 17(17%) of the total respondents says that Side Encouraged early sexual activity ahs particularly influenced them while 16 of the total respondents representing the overall sampled respondents claims that Encouraged abstinence or safe sex practices has particularly influenced them. 74(74%) respondents strongly agree, 12(12%) respondents agree, 4(4%) respondents were neutral, 2(2%) respondents disagree while 8(8%) respondents strongly disagree that they frequently use social networking sites like Facebook, WhatsApp, TikTok, and Instagram.</w:t>
      </w:r>
      <w:r>
        <w:rPr>
          <w:rFonts w:ascii="Times New Roman" w:hAnsi="Times New Roman" w:cs="Times New Roman"/>
          <w:sz w:val="24"/>
          <w:szCs w:val="24"/>
        </w:rPr>
        <w:t xml:space="preserve"> Lastly, </w:t>
      </w:r>
      <w:r>
        <w:rPr>
          <w:rFonts w:ascii="Times New Roman" w:hAnsi="Times New Roman" w:cs="Times New Roman"/>
          <w:bCs/>
          <w:sz w:val="24"/>
          <w:szCs w:val="24"/>
        </w:rPr>
        <w:t xml:space="preserve">33(33%) respondents strongly agree, 18(18%) respondents agree, 17(17%) respondents were neutral, 8(8%) respondents disagree while 24(24%) respondents strongly disagree that they </w:t>
      </w:r>
      <w:r>
        <w:rPr>
          <w:rFonts w:ascii="Times New Roman" w:hAnsi="Times New Roman" w:cs="Times New Roman"/>
          <w:sz w:val="24"/>
          <w:szCs w:val="24"/>
        </w:rPr>
        <w:t>often come across sexual content on social networking sites.</w:t>
      </w:r>
    </w:p>
    <w:p w:rsidR="00180F2E" w:rsidRDefault="00180F2E" w:rsidP="003051CC">
      <w:pPr>
        <w:spacing w:line="360" w:lineRule="auto"/>
        <w:jc w:val="both"/>
        <w:rPr>
          <w:rFonts w:ascii="Times New Roman" w:hAnsi="Times New Roman" w:cs="Times New Roman"/>
          <w:sz w:val="24"/>
          <w:szCs w:val="24"/>
        </w:rPr>
      </w:pPr>
      <w:r w:rsidRPr="008E4CE1">
        <w:rPr>
          <w:rFonts w:ascii="Times New Roman" w:hAnsi="Times New Roman" w:cs="Times New Roman"/>
          <w:b/>
          <w:sz w:val="24"/>
          <w:szCs w:val="24"/>
        </w:rPr>
        <w:t>Research Question three:</w:t>
      </w:r>
      <w:r>
        <w:rPr>
          <w:rFonts w:ascii="Times New Roman" w:hAnsi="Times New Roman" w:cs="Times New Roman"/>
          <w:sz w:val="24"/>
          <w:szCs w:val="24"/>
        </w:rPr>
        <w:t xml:space="preserve"> How do social networking sites influence adolescents' attitudes toward sexual behavior and relationships?</w:t>
      </w:r>
    </w:p>
    <w:p w:rsidR="00884A52" w:rsidRDefault="00884A52" w:rsidP="00305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12, 13 and 14 answers research question three. </w:t>
      </w:r>
      <w:r>
        <w:rPr>
          <w:rFonts w:ascii="Times New Roman" w:hAnsi="Times New Roman" w:cs="Times New Roman"/>
          <w:bCs/>
          <w:sz w:val="24"/>
          <w:szCs w:val="24"/>
        </w:rPr>
        <w:t xml:space="preserve">45(45%) respondents strongly agree, 15(15%) respondents agree and were neutral, 6(6%) respondents disagree while 19(19%) respondents strongly disagree that </w:t>
      </w:r>
      <w:r>
        <w:rPr>
          <w:rFonts w:ascii="Times New Roman" w:hAnsi="Times New Roman" w:cs="Times New Roman"/>
          <w:sz w:val="24"/>
          <w:szCs w:val="24"/>
        </w:rPr>
        <w:t xml:space="preserve">Social networking sites have increased my knowledge about sex and sexual health. </w:t>
      </w:r>
      <w:r>
        <w:rPr>
          <w:rFonts w:ascii="Times New Roman" w:hAnsi="Times New Roman" w:cs="Times New Roman"/>
          <w:bCs/>
          <w:sz w:val="24"/>
          <w:szCs w:val="24"/>
        </w:rPr>
        <w:t xml:space="preserve">29(29%) respondents strongly agree, 13(13%) respondents agree, 15(15%) </w:t>
      </w:r>
      <w:r>
        <w:rPr>
          <w:rFonts w:ascii="Times New Roman" w:hAnsi="Times New Roman" w:cs="Times New Roman"/>
          <w:bCs/>
          <w:sz w:val="24"/>
          <w:szCs w:val="24"/>
        </w:rPr>
        <w:lastRenderedPageBreak/>
        <w:t xml:space="preserve">respondents were neutral, 14(14%) respondents disagree while 29(29%) respondents strongly disagree that </w:t>
      </w:r>
      <w:r>
        <w:rPr>
          <w:rFonts w:ascii="Times New Roman" w:hAnsi="Times New Roman" w:cs="Times New Roman"/>
          <w:sz w:val="24"/>
          <w:szCs w:val="24"/>
        </w:rPr>
        <w:t xml:space="preserve">Exposure to sexual content on social networking sites makes me more curious about sex. Lastly, </w:t>
      </w:r>
      <w:r>
        <w:rPr>
          <w:rFonts w:ascii="Times New Roman" w:hAnsi="Times New Roman" w:cs="Times New Roman"/>
          <w:bCs/>
          <w:sz w:val="24"/>
          <w:szCs w:val="24"/>
        </w:rPr>
        <w:t xml:space="preserve">33(33%) respondents strongly agree, 23(23%) respondents agree, 14(14%) respondents were neutral, 10(10%) respondents disagree while 30(30%) respondents strongly disagree that </w:t>
      </w:r>
      <w:r>
        <w:rPr>
          <w:rFonts w:ascii="Times New Roman" w:hAnsi="Times New Roman" w:cs="Times New Roman"/>
          <w:sz w:val="24"/>
          <w:szCs w:val="24"/>
        </w:rPr>
        <w:t>Social media teaches me useful information about preventing sexually transmitted diseases (STDs) and unwanted pregnancy.</w:t>
      </w:r>
    </w:p>
    <w:p w:rsidR="00FE40F7" w:rsidRDefault="00180F2E" w:rsidP="003051CC">
      <w:pPr>
        <w:spacing w:line="360" w:lineRule="auto"/>
        <w:jc w:val="both"/>
        <w:rPr>
          <w:rFonts w:ascii="Times New Roman" w:hAnsi="Times New Roman" w:cs="Times New Roman"/>
          <w:sz w:val="24"/>
          <w:szCs w:val="24"/>
        </w:rPr>
      </w:pPr>
      <w:r w:rsidRPr="008E4CE1">
        <w:rPr>
          <w:rFonts w:ascii="Times New Roman" w:hAnsi="Times New Roman" w:cs="Times New Roman"/>
          <w:b/>
          <w:sz w:val="24"/>
          <w:szCs w:val="24"/>
        </w:rPr>
        <w:t xml:space="preserve">Research </w:t>
      </w:r>
      <w:r w:rsidR="00FE40F7" w:rsidRPr="008E4CE1">
        <w:rPr>
          <w:rFonts w:ascii="Times New Roman" w:hAnsi="Times New Roman" w:cs="Times New Roman"/>
          <w:b/>
          <w:sz w:val="24"/>
          <w:szCs w:val="24"/>
        </w:rPr>
        <w:t>Q</w:t>
      </w:r>
      <w:r w:rsidRPr="008E4CE1">
        <w:rPr>
          <w:rFonts w:ascii="Times New Roman" w:hAnsi="Times New Roman" w:cs="Times New Roman"/>
          <w:b/>
          <w:sz w:val="24"/>
          <w:szCs w:val="24"/>
        </w:rPr>
        <w:t>uestion four</w:t>
      </w:r>
      <w:r w:rsidR="00FE40F7" w:rsidRPr="008E4CE1">
        <w:rPr>
          <w:rFonts w:ascii="Times New Roman" w:hAnsi="Times New Roman" w:cs="Times New Roman"/>
          <w:b/>
          <w:sz w:val="24"/>
          <w:szCs w:val="24"/>
        </w:rPr>
        <w:t>:</w:t>
      </w:r>
      <w:r w:rsidR="00FE40F7">
        <w:rPr>
          <w:rFonts w:ascii="Times New Roman" w:hAnsi="Times New Roman" w:cs="Times New Roman"/>
          <w:sz w:val="24"/>
          <w:szCs w:val="24"/>
        </w:rPr>
        <w:t xml:space="preserve"> What role do parental and peer influences play in moderating the effects of social networking sites on adolescents' sexual knowledge?</w:t>
      </w:r>
    </w:p>
    <w:p w:rsidR="00180F2E" w:rsidRDefault="00884A52" w:rsidP="003051CC">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Table 15, 16 and 17 answers research question four. </w:t>
      </w:r>
      <w:r>
        <w:rPr>
          <w:rFonts w:ascii="Times New Roman" w:hAnsi="Times New Roman" w:cs="Times New Roman"/>
          <w:bCs/>
          <w:sz w:val="24"/>
          <w:szCs w:val="24"/>
        </w:rPr>
        <w:t xml:space="preserve">20(20%) respondents strongly agree, 16(16%) respondents agree, 18(18%) respondents were neutral, 22(22%) respondents disagree while 24(24%) respondents strongly disagree that Social networking sites encourage early sexual activity among adolescents. 30(30%) respondents strongly agree, 24(24%) respondents agree, 30(30%) respondents were neutral, 10(10%) respondents disagree while 6(6%) respondents strongly disagree that they prefer learning about sexual health from school teachers rather than from social media. Lastly, 16(16%) respondents strongly agree, 18(18%) respondents agree, 24(24%) respondents were neutral, 22(22%) respondents disagree while 20(20%) respondents strongly disagree that </w:t>
      </w:r>
      <w:proofErr w:type="gramStart"/>
      <w:r>
        <w:rPr>
          <w:rFonts w:ascii="Times New Roman" w:hAnsi="Times New Roman" w:cs="Times New Roman"/>
          <w:bCs/>
          <w:sz w:val="24"/>
          <w:szCs w:val="24"/>
        </w:rPr>
        <w:t>Without</w:t>
      </w:r>
      <w:proofErr w:type="gramEnd"/>
      <w:r>
        <w:rPr>
          <w:rFonts w:ascii="Times New Roman" w:hAnsi="Times New Roman" w:cs="Times New Roman"/>
          <w:bCs/>
          <w:sz w:val="24"/>
          <w:szCs w:val="24"/>
        </w:rPr>
        <w:t xml:space="preserve"> access to social networking sites, my knowledge of sexual health would be limited.</w:t>
      </w:r>
    </w:p>
    <w:p w:rsidR="00CD26CB" w:rsidRDefault="00884A52" w:rsidP="003051CC">
      <w:pPr>
        <w:pStyle w:val="Heading1"/>
        <w:spacing w:line="360" w:lineRule="auto"/>
        <w:jc w:val="both"/>
      </w:pPr>
      <w:bookmarkStart w:id="60" w:name="_Toc203351987"/>
      <w:r>
        <w:t>4.3</w:t>
      </w:r>
      <w:r>
        <w:tab/>
        <w:t>DISCUSSION OF FINDINGS</w:t>
      </w:r>
      <w:bookmarkEnd w:id="60"/>
    </w:p>
    <w:p w:rsidR="00CD26CB" w:rsidRPr="00CD26CB" w:rsidRDefault="00CD26CB" w:rsidP="003051CC">
      <w:pPr>
        <w:spacing w:line="360" w:lineRule="auto"/>
        <w:jc w:val="both"/>
        <w:rPr>
          <w:rFonts w:ascii="Times New Roman" w:hAnsi="Times New Roman" w:cs="Times New Roman"/>
          <w:bCs/>
          <w:sz w:val="24"/>
          <w:szCs w:val="24"/>
        </w:rPr>
      </w:pPr>
      <w:r w:rsidRPr="00CD26CB">
        <w:rPr>
          <w:rFonts w:ascii="Times New Roman" w:eastAsia="Times New Roman" w:hAnsi="Times New Roman" w:cs="Times New Roman"/>
          <w:sz w:val="24"/>
          <w:szCs w:val="24"/>
        </w:rPr>
        <w:t>The findings from the study reveal that social networking sites significantly influence the sexual knowledge of adolescents in Kwara Poly Secondary School. A majority of respondents acknowledged that platforms such as Facebook, Instagram, TikTok, and WhatsApp serve as major sources of information regarding sexual topics. These platforms expose students to a wide range of sexual content, ranging from educational posts to explicit materials, which has contributed to their awareness and understanding of sexual health, practices, and relationships. However, the unfiltered nature of some of this content raises concerns about misinformation and exposure to inappropriate material at a young age.</w:t>
      </w:r>
    </w:p>
    <w:p w:rsidR="00CD26CB" w:rsidRPr="00091403" w:rsidRDefault="00CD26CB" w:rsidP="003051CC">
      <w:pPr>
        <w:spacing w:before="100" w:beforeAutospacing="1" w:after="100" w:afterAutospacing="1" w:line="360" w:lineRule="auto"/>
        <w:jc w:val="both"/>
        <w:rPr>
          <w:rFonts w:ascii="Times New Roman" w:eastAsia="Times New Roman" w:hAnsi="Times New Roman" w:cs="Times New Roman"/>
          <w:szCs w:val="24"/>
        </w:rPr>
      </w:pPr>
      <w:r w:rsidRPr="00CD26CB">
        <w:rPr>
          <w:rFonts w:ascii="Times New Roman" w:eastAsia="Times New Roman" w:hAnsi="Times New Roman" w:cs="Times New Roman"/>
          <w:sz w:val="24"/>
          <w:szCs w:val="24"/>
        </w:rPr>
        <w:lastRenderedPageBreak/>
        <w:t xml:space="preserve">Furthermore, the study discovered that while some adolescents reported gaining helpful knowledge about reproductive health, safe sex, and sexually transmitted infections from social media, others admitted that they were influenced negatively. Peer pressure and trending sexual discussions or challenges online sometimes promote unhealthy sexual behaviors. Some students noted that they had engaged in risky sexual practices or developed unrealistic perceptions about </w:t>
      </w:r>
      <w:r w:rsidRPr="00091403">
        <w:rPr>
          <w:rFonts w:ascii="Times New Roman" w:eastAsia="Times New Roman" w:hAnsi="Times New Roman" w:cs="Times New Roman"/>
          <w:szCs w:val="24"/>
        </w:rPr>
        <w:t>sex due to what they consumed online. This shows that while social networking sites can play an educational role, they also pose risks if not properly regulated or guided by responsible use.</w:t>
      </w:r>
    </w:p>
    <w:p w:rsidR="00CD26CB" w:rsidRPr="00091403" w:rsidRDefault="00CD26CB" w:rsidP="003051CC">
      <w:pPr>
        <w:spacing w:before="100" w:beforeAutospacing="1" w:after="100" w:afterAutospacing="1" w:line="360" w:lineRule="auto"/>
        <w:jc w:val="both"/>
        <w:rPr>
          <w:rFonts w:ascii="Times New Roman" w:eastAsia="Times New Roman" w:hAnsi="Times New Roman" w:cs="Times New Roman"/>
          <w:szCs w:val="24"/>
        </w:rPr>
      </w:pPr>
      <w:r w:rsidRPr="00091403">
        <w:rPr>
          <w:rFonts w:ascii="Times New Roman" w:eastAsia="Times New Roman" w:hAnsi="Times New Roman" w:cs="Times New Roman"/>
          <w:szCs w:val="24"/>
        </w:rPr>
        <w:t>Finally, the research highlights the need for more structured sexual education both at home and in school environments. Most respondents agreed that if parents, teachers, and guidance counselors actively discuss sex-related topics, adolescents would be less likely to rely solely on social media for information. The findings suggest a growing gap between digital exposure and guided education, indicating that schools and families must collaborate to provide accurate sexual education and media literacy. Doing so would ensure that adolescents harness the positive aspects of social networking sites while being protected from their potential harms.</w:t>
      </w:r>
    </w:p>
    <w:p w:rsidR="00CD26CB" w:rsidRPr="00091403" w:rsidRDefault="00CD26CB" w:rsidP="003051CC">
      <w:pPr>
        <w:spacing w:line="360" w:lineRule="auto"/>
        <w:jc w:val="both"/>
        <w:rPr>
          <w:rFonts w:ascii="Times New Roman" w:hAnsi="Times New Roman" w:cs="Times New Roman"/>
          <w:bCs/>
          <w:szCs w:val="24"/>
        </w:rPr>
      </w:pPr>
      <w:r w:rsidRPr="00091403">
        <w:rPr>
          <w:rFonts w:ascii="Times New Roman" w:hAnsi="Times New Roman" w:cs="Times New Roman"/>
          <w:bCs/>
          <w:szCs w:val="24"/>
        </w:rPr>
        <w:t>The findings from the study reveal that social networking sites significantly influence the sexual knowledge of adolescents in Kwara Poly Secondary School. A majority of respondents acknowledged that platforms such as Facebook, Instagram, TikTok, and WhatsApp serve as major sources of information regarding sexual topics. These platforms expose students to a wide range of sexual content, ranging from educational posts to explicit materials, which has contributed to their awareness and understanding of sexual health, practices, and relationships. However, the unfiltered nature of some of this content raises concerns about misinformation and exposure to inappropriate material at a young age.</w:t>
      </w:r>
    </w:p>
    <w:p w:rsidR="00CD26CB" w:rsidRPr="00091403" w:rsidRDefault="00CD26CB" w:rsidP="003051CC">
      <w:pPr>
        <w:spacing w:line="360" w:lineRule="auto"/>
        <w:jc w:val="both"/>
        <w:rPr>
          <w:rFonts w:ascii="Times New Roman" w:hAnsi="Times New Roman" w:cs="Times New Roman"/>
          <w:bCs/>
          <w:szCs w:val="24"/>
        </w:rPr>
      </w:pPr>
      <w:r w:rsidRPr="00091403">
        <w:rPr>
          <w:rFonts w:ascii="Times New Roman" w:hAnsi="Times New Roman" w:cs="Times New Roman"/>
          <w:bCs/>
          <w:szCs w:val="24"/>
        </w:rPr>
        <w:t>Furthermore, the study discovered that while some adolescents reported gaining helpful knowledge about reproductive health, safe sex, and sexually transmitted infections from social media, others admitted that they were influenced negatively. Peer pressure and trending sexual discussions or challenges online sometimes promote unhealthy sexual behaviors. Some students noted that they had engaged in risky sexual practices or developed unrealistic perceptions about sex due to what they consumed online. This shows that while social networking sites can play an educational role, they also pose risks if not properly regulated or guided by responsible use.</w:t>
      </w:r>
    </w:p>
    <w:p w:rsidR="00CD26CB" w:rsidRPr="00091403" w:rsidRDefault="00CD26CB" w:rsidP="003051CC">
      <w:pPr>
        <w:spacing w:line="360" w:lineRule="auto"/>
        <w:jc w:val="both"/>
        <w:rPr>
          <w:rFonts w:ascii="Times New Roman" w:hAnsi="Times New Roman" w:cs="Times New Roman"/>
          <w:bCs/>
          <w:szCs w:val="24"/>
        </w:rPr>
      </w:pPr>
      <w:r w:rsidRPr="00091403">
        <w:rPr>
          <w:rFonts w:ascii="Times New Roman" w:hAnsi="Times New Roman" w:cs="Times New Roman"/>
          <w:bCs/>
          <w:szCs w:val="24"/>
        </w:rPr>
        <w:lastRenderedPageBreak/>
        <w:t>Finally, the research highlights the need for more structured sexual education both at home and in school environments. Most respondents agreed that if parents, teachers, and guidance counselors actively discuss sex-related topics, adolescents would be less likely to rely solely on social media for information. The findings suggest a growing gap between digital exposure and guided education, indicating that schools and families must collaborate to provide accurate sexual education and media literacy. Doing so would ensure that adolescents harness the positive aspects of social networking sites while being protected from their potential harms.</w:t>
      </w:r>
    </w:p>
    <w:p w:rsidR="00091403" w:rsidRDefault="00091403">
      <w:pPr>
        <w:rPr>
          <w:rFonts w:ascii="Times New Roman" w:eastAsiaTheme="majorEastAsia" w:hAnsi="Times New Roman" w:cstheme="majorBidi"/>
          <w:b/>
          <w:bCs/>
          <w:sz w:val="24"/>
          <w:szCs w:val="28"/>
        </w:rPr>
      </w:pPr>
      <w:r>
        <w:br w:type="page"/>
      </w:r>
    </w:p>
    <w:p w:rsidR="00166DE7" w:rsidRPr="00166DE7" w:rsidRDefault="00166DE7" w:rsidP="003051CC">
      <w:pPr>
        <w:pStyle w:val="Heading1"/>
        <w:spacing w:line="360" w:lineRule="auto"/>
        <w:jc w:val="center"/>
      </w:pPr>
      <w:bookmarkStart w:id="61" w:name="_Toc203351988"/>
      <w:r w:rsidRPr="00166DE7">
        <w:lastRenderedPageBreak/>
        <w:t>CHAPTER FIVE</w:t>
      </w:r>
      <w:bookmarkEnd w:id="61"/>
    </w:p>
    <w:p w:rsidR="00166DE7" w:rsidRPr="00166DE7" w:rsidRDefault="00166DE7" w:rsidP="003051CC">
      <w:pPr>
        <w:pStyle w:val="Heading1"/>
        <w:spacing w:line="360" w:lineRule="auto"/>
        <w:jc w:val="center"/>
      </w:pPr>
      <w:bookmarkStart w:id="62" w:name="_Toc203351989"/>
      <w:r w:rsidRPr="00166DE7">
        <w:t>SUMMARY, CONCLUSION AND RECOMMENDATIONS</w:t>
      </w:r>
      <w:bookmarkEnd w:id="62"/>
    </w:p>
    <w:p w:rsidR="00166DE7" w:rsidRPr="00166DE7" w:rsidRDefault="00166DE7" w:rsidP="003051CC">
      <w:pPr>
        <w:pStyle w:val="Heading1"/>
        <w:spacing w:line="360" w:lineRule="auto"/>
        <w:jc w:val="both"/>
      </w:pPr>
      <w:bookmarkStart w:id="63" w:name="_Toc203351990"/>
      <w:r w:rsidRPr="00166DE7">
        <w:t>5.1 Summary</w:t>
      </w:r>
      <w:bookmarkEnd w:id="63"/>
    </w:p>
    <w:p w:rsidR="00166DE7" w:rsidRPr="00166DE7" w:rsidRDefault="00166DE7" w:rsidP="003051CC">
      <w:pPr>
        <w:spacing w:line="360" w:lineRule="auto"/>
        <w:ind w:right="720"/>
        <w:jc w:val="both"/>
        <w:rPr>
          <w:rFonts w:ascii="Times New Roman" w:hAnsi="Times New Roman" w:cs="Times New Roman"/>
          <w:sz w:val="24"/>
          <w:szCs w:val="24"/>
        </w:rPr>
      </w:pPr>
      <w:r w:rsidRPr="00166DE7">
        <w:rPr>
          <w:rFonts w:ascii="Times New Roman" w:hAnsi="Times New Roman" w:cs="Times New Roman"/>
          <w:sz w:val="24"/>
          <w:szCs w:val="24"/>
        </w:rPr>
        <w:t xml:space="preserve">This study investigated the </w:t>
      </w:r>
      <w:r w:rsidRPr="00166DE7">
        <w:rPr>
          <w:rFonts w:ascii="Times New Roman" w:hAnsi="Times New Roman" w:cs="Times New Roman"/>
          <w:i/>
          <w:iCs/>
          <w:sz w:val="24"/>
          <w:szCs w:val="24"/>
        </w:rPr>
        <w:t>influence of social networking sites on sexual knowledge among adolescents</w:t>
      </w:r>
      <w:r w:rsidRPr="00166DE7">
        <w:rPr>
          <w:rFonts w:ascii="Times New Roman" w:hAnsi="Times New Roman" w:cs="Times New Roman"/>
          <w:sz w:val="24"/>
          <w:szCs w:val="24"/>
        </w:rPr>
        <w:t xml:space="preserve">, using Kwara Poly Secondary School as a case study. The research was structured into five chapters. Chapter One introduced the background of the study, the problem statement, research questions, significance, scope, and definition of key terms. Chapter Two reviewed relevant literature, including the conceptual and theoretical frameworks, and previous empirical studies. Theoretical foundations such as the Online </w:t>
      </w:r>
      <w:proofErr w:type="spellStart"/>
      <w:r w:rsidRPr="00166DE7">
        <w:rPr>
          <w:rFonts w:ascii="Times New Roman" w:hAnsi="Times New Roman" w:cs="Times New Roman"/>
          <w:sz w:val="24"/>
          <w:szCs w:val="24"/>
        </w:rPr>
        <w:t>Disinhibition</w:t>
      </w:r>
      <w:proofErr w:type="spellEnd"/>
      <w:r w:rsidRPr="00166DE7">
        <w:rPr>
          <w:rFonts w:ascii="Times New Roman" w:hAnsi="Times New Roman" w:cs="Times New Roman"/>
          <w:sz w:val="24"/>
          <w:szCs w:val="24"/>
        </w:rPr>
        <w:t xml:space="preserve"> Effect Theory and the Social Learning Theory were adopted to explain how adolescents interact with and learn from online content.</w:t>
      </w:r>
    </w:p>
    <w:p w:rsidR="00166DE7" w:rsidRPr="00166DE7" w:rsidRDefault="00166DE7" w:rsidP="003051CC">
      <w:pPr>
        <w:spacing w:line="360" w:lineRule="auto"/>
        <w:ind w:right="720"/>
        <w:jc w:val="both"/>
        <w:rPr>
          <w:rFonts w:ascii="Times New Roman" w:hAnsi="Times New Roman" w:cs="Times New Roman"/>
          <w:sz w:val="24"/>
          <w:szCs w:val="24"/>
        </w:rPr>
      </w:pPr>
      <w:r w:rsidRPr="00166DE7">
        <w:rPr>
          <w:rFonts w:ascii="Times New Roman" w:hAnsi="Times New Roman" w:cs="Times New Roman"/>
          <w:sz w:val="24"/>
          <w:szCs w:val="24"/>
        </w:rPr>
        <w:t>Chapter Three detailed the methodology, where a quantitative research design was employed. The researcher administered a structured, closed-ended questionnaire to selected students of Kwara Poly Secondary School. Chapter Four focused on data presentation and analysis, employing descriptive statistics and chi-square (χ²) analysis to interpret the relationship between social media usage and sexual knowledge. The findings showed that platforms like Facebook, Instagram, and TikTok serve as major sources of sexual information for adolescents. Finally, Chapter Five presents a summary of the study, key conclusions, and practical recommendations based on the findings.</w:t>
      </w:r>
    </w:p>
    <w:p w:rsidR="00166DE7" w:rsidRPr="00166DE7" w:rsidRDefault="00166DE7" w:rsidP="003051CC">
      <w:pPr>
        <w:pStyle w:val="Heading1"/>
        <w:spacing w:line="360" w:lineRule="auto"/>
        <w:jc w:val="both"/>
      </w:pPr>
      <w:bookmarkStart w:id="64" w:name="_Toc203351991"/>
      <w:r w:rsidRPr="00166DE7">
        <w:t>5.2 Conclusion</w:t>
      </w:r>
      <w:bookmarkEnd w:id="64"/>
    </w:p>
    <w:p w:rsidR="00166DE7" w:rsidRPr="00166DE7" w:rsidRDefault="00166DE7" w:rsidP="003051CC">
      <w:pPr>
        <w:spacing w:line="360" w:lineRule="auto"/>
        <w:ind w:right="720"/>
        <w:jc w:val="both"/>
        <w:rPr>
          <w:rFonts w:ascii="Times New Roman" w:hAnsi="Times New Roman" w:cs="Times New Roman"/>
          <w:sz w:val="24"/>
          <w:szCs w:val="24"/>
        </w:rPr>
      </w:pPr>
      <w:r w:rsidRPr="00166DE7">
        <w:rPr>
          <w:rFonts w:ascii="Times New Roman" w:hAnsi="Times New Roman" w:cs="Times New Roman"/>
          <w:sz w:val="24"/>
          <w:szCs w:val="24"/>
        </w:rPr>
        <w:t>The study concluded that social networking sites significantly influence the sexual knowledge of adolescents in Ilorin Metropolis, particularly among students of Kwara Poly Secondary School. While many students gained awareness about sexual health, contraception, and sexually transmitted infections through these platforms, the nature and accuracy of the information accessed varied widely. The content consumed on social media often lacked regulation, exposing adolescents to both helpful and misleading or explicit sexual information.</w:t>
      </w:r>
    </w:p>
    <w:p w:rsidR="00166DE7" w:rsidRPr="00166DE7" w:rsidRDefault="00166DE7" w:rsidP="003051CC">
      <w:pPr>
        <w:spacing w:line="360" w:lineRule="auto"/>
        <w:ind w:right="720"/>
        <w:jc w:val="both"/>
        <w:rPr>
          <w:rFonts w:ascii="Times New Roman" w:hAnsi="Times New Roman" w:cs="Times New Roman"/>
          <w:sz w:val="24"/>
          <w:szCs w:val="24"/>
        </w:rPr>
      </w:pPr>
      <w:r w:rsidRPr="00166DE7">
        <w:rPr>
          <w:rFonts w:ascii="Times New Roman" w:hAnsi="Times New Roman" w:cs="Times New Roman"/>
          <w:sz w:val="24"/>
          <w:szCs w:val="24"/>
        </w:rPr>
        <w:lastRenderedPageBreak/>
        <w:t>The findings emphasize that although social media can serve as an alternative channel for sexual education, it can also encourage risky behaviors, curiosity-driven experimentation, and misinformation when not guided properly. The lack of structured sexual education in schools and limited parental guidance further amplifies the reliance on these platforms. Therefore, there is a pressing need to bridge the gap between the unregulated digital environment and formal sexual education.</w:t>
      </w:r>
    </w:p>
    <w:p w:rsidR="00166DE7" w:rsidRPr="00166DE7" w:rsidRDefault="00166DE7" w:rsidP="003051CC">
      <w:pPr>
        <w:pStyle w:val="Heading1"/>
        <w:spacing w:line="360" w:lineRule="auto"/>
        <w:jc w:val="both"/>
      </w:pPr>
      <w:bookmarkStart w:id="65" w:name="_Toc203351992"/>
      <w:r w:rsidRPr="00166DE7">
        <w:t>5.3 Recommendations</w:t>
      </w:r>
      <w:bookmarkEnd w:id="65"/>
    </w:p>
    <w:p w:rsidR="00166DE7" w:rsidRPr="00166DE7" w:rsidRDefault="00166DE7" w:rsidP="003051CC">
      <w:pPr>
        <w:spacing w:line="360" w:lineRule="auto"/>
        <w:ind w:right="720"/>
        <w:jc w:val="both"/>
        <w:rPr>
          <w:rFonts w:ascii="Times New Roman" w:hAnsi="Times New Roman" w:cs="Times New Roman"/>
          <w:sz w:val="24"/>
          <w:szCs w:val="24"/>
        </w:rPr>
      </w:pPr>
      <w:r w:rsidRPr="00166DE7">
        <w:rPr>
          <w:rFonts w:ascii="Times New Roman" w:hAnsi="Times New Roman" w:cs="Times New Roman"/>
          <w:sz w:val="24"/>
          <w:szCs w:val="24"/>
        </w:rPr>
        <w:t>To address the influence of social networking sites on adolescents' sexual knowledge more effectively, the following recommendations are proposed:</w:t>
      </w:r>
    </w:p>
    <w:p w:rsidR="00166DE7" w:rsidRPr="00166DE7" w:rsidRDefault="00166DE7" w:rsidP="003051CC">
      <w:pPr>
        <w:numPr>
          <w:ilvl w:val="0"/>
          <w:numId w:val="29"/>
        </w:numPr>
        <w:spacing w:line="360" w:lineRule="auto"/>
        <w:ind w:right="720"/>
        <w:jc w:val="both"/>
        <w:rPr>
          <w:rFonts w:ascii="Times New Roman" w:hAnsi="Times New Roman" w:cs="Times New Roman"/>
          <w:sz w:val="24"/>
          <w:szCs w:val="24"/>
        </w:rPr>
      </w:pPr>
      <w:r w:rsidRPr="00166DE7">
        <w:rPr>
          <w:rFonts w:ascii="Times New Roman" w:hAnsi="Times New Roman" w:cs="Times New Roman"/>
          <w:b/>
          <w:bCs/>
          <w:sz w:val="24"/>
          <w:szCs w:val="24"/>
        </w:rPr>
        <w:t>Strengthen Comprehensive Sexual Education in Schools:</w:t>
      </w:r>
      <w:r w:rsidRPr="00166DE7">
        <w:rPr>
          <w:rFonts w:ascii="Times New Roman" w:hAnsi="Times New Roman" w:cs="Times New Roman"/>
          <w:sz w:val="24"/>
          <w:szCs w:val="24"/>
        </w:rPr>
        <w:t xml:space="preserve"> Schools should incorporate accurate and age-appropriate sexual education into the curriculum. This will provide students with reliable information and reduce dependence on social media for such knowledge.</w:t>
      </w:r>
    </w:p>
    <w:p w:rsidR="00166DE7" w:rsidRPr="00166DE7" w:rsidRDefault="00166DE7" w:rsidP="003051CC">
      <w:pPr>
        <w:numPr>
          <w:ilvl w:val="0"/>
          <w:numId w:val="29"/>
        </w:numPr>
        <w:spacing w:line="360" w:lineRule="auto"/>
        <w:ind w:right="720"/>
        <w:jc w:val="both"/>
        <w:rPr>
          <w:rFonts w:ascii="Times New Roman" w:hAnsi="Times New Roman" w:cs="Times New Roman"/>
          <w:sz w:val="24"/>
          <w:szCs w:val="24"/>
        </w:rPr>
      </w:pPr>
      <w:r w:rsidRPr="00166DE7">
        <w:rPr>
          <w:rFonts w:ascii="Times New Roman" w:hAnsi="Times New Roman" w:cs="Times New Roman"/>
          <w:b/>
          <w:bCs/>
          <w:sz w:val="24"/>
          <w:szCs w:val="24"/>
        </w:rPr>
        <w:t>Promote Media Literacy Programs:</w:t>
      </w:r>
      <w:r w:rsidRPr="00166DE7">
        <w:rPr>
          <w:rFonts w:ascii="Times New Roman" w:hAnsi="Times New Roman" w:cs="Times New Roman"/>
          <w:sz w:val="24"/>
          <w:szCs w:val="24"/>
        </w:rPr>
        <w:t xml:space="preserve"> Kwara Poly Secondary School should introduce media literacy programs that teach students how to critically evaluate online content. This includes identifying credible sources, recognizing misinformation, and understanding the risks of unfiltered content.</w:t>
      </w:r>
    </w:p>
    <w:p w:rsidR="00166DE7" w:rsidRPr="00166DE7" w:rsidRDefault="00166DE7" w:rsidP="003051CC">
      <w:pPr>
        <w:numPr>
          <w:ilvl w:val="0"/>
          <w:numId w:val="29"/>
        </w:numPr>
        <w:spacing w:line="360" w:lineRule="auto"/>
        <w:ind w:right="720"/>
        <w:jc w:val="both"/>
        <w:rPr>
          <w:rFonts w:ascii="Times New Roman" w:hAnsi="Times New Roman" w:cs="Times New Roman"/>
          <w:sz w:val="24"/>
          <w:szCs w:val="24"/>
        </w:rPr>
      </w:pPr>
      <w:r w:rsidRPr="00166DE7">
        <w:rPr>
          <w:rFonts w:ascii="Times New Roman" w:hAnsi="Times New Roman" w:cs="Times New Roman"/>
          <w:b/>
          <w:bCs/>
          <w:sz w:val="24"/>
          <w:szCs w:val="24"/>
        </w:rPr>
        <w:t>Parental Involvement and Guidance:</w:t>
      </w:r>
      <w:r w:rsidRPr="00166DE7">
        <w:rPr>
          <w:rFonts w:ascii="Times New Roman" w:hAnsi="Times New Roman" w:cs="Times New Roman"/>
          <w:sz w:val="24"/>
          <w:szCs w:val="24"/>
        </w:rPr>
        <w:t xml:space="preserve"> Parents should be encouraged to engage in open conversations with their children about sex and the responsible use of social media. Awareness programs can be organized to help parents guide their wards effectively.</w:t>
      </w:r>
    </w:p>
    <w:p w:rsidR="00166DE7" w:rsidRPr="00166DE7" w:rsidRDefault="00166DE7" w:rsidP="003051CC">
      <w:pPr>
        <w:numPr>
          <w:ilvl w:val="0"/>
          <w:numId w:val="29"/>
        </w:numPr>
        <w:spacing w:line="360" w:lineRule="auto"/>
        <w:ind w:right="720"/>
        <w:jc w:val="both"/>
        <w:rPr>
          <w:rFonts w:ascii="Times New Roman" w:hAnsi="Times New Roman" w:cs="Times New Roman"/>
          <w:sz w:val="24"/>
          <w:szCs w:val="24"/>
        </w:rPr>
      </w:pPr>
      <w:r w:rsidRPr="00166DE7">
        <w:rPr>
          <w:rFonts w:ascii="Times New Roman" w:hAnsi="Times New Roman" w:cs="Times New Roman"/>
          <w:b/>
          <w:bCs/>
          <w:sz w:val="24"/>
          <w:szCs w:val="24"/>
        </w:rPr>
        <w:t>Regulation of Online Content Access in Schools:</w:t>
      </w:r>
      <w:r w:rsidRPr="00166DE7">
        <w:rPr>
          <w:rFonts w:ascii="Times New Roman" w:hAnsi="Times New Roman" w:cs="Times New Roman"/>
          <w:sz w:val="24"/>
          <w:szCs w:val="24"/>
        </w:rPr>
        <w:t xml:space="preserve"> Schools should implement safe browsing policies and restrict access to explicit content on school networks. Providing supervised digital access can help limit exposure to harmful materials.</w:t>
      </w:r>
    </w:p>
    <w:p w:rsidR="00166DE7" w:rsidRPr="00166DE7" w:rsidRDefault="00166DE7" w:rsidP="003051CC">
      <w:pPr>
        <w:numPr>
          <w:ilvl w:val="0"/>
          <w:numId w:val="29"/>
        </w:numPr>
        <w:spacing w:line="360" w:lineRule="auto"/>
        <w:ind w:right="720"/>
        <w:jc w:val="both"/>
        <w:rPr>
          <w:rFonts w:ascii="Times New Roman" w:hAnsi="Times New Roman" w:cs="Times New Roman"/>
          <w:sz w:val="24"/>
          <w:szCs w:val="24"/>
        </w:rPr>
      </w:pPr>
      <w:r w:rsidRPr="00166DE7">
        <w:rPr>
          <w:rFonts w:ascii="Times New Roman" w:hAnsi="Times New Roman" w:cs="Times New Roman"/>
          <w:b/>
          <w:bCs/>
          <w:sz w:val="24"/>
          <w:szCs w:val="24"/>
        </w:rPr>
        <w:lastRenderedPageBreak/>
        <w:t>Peer Education and Counselling Services:</w:t>
      </w:r>
      <w:r w:rsidRPr="00166DE7">
        <w:rPr>
          <w:rFonts w:ascii="Times New Roman" w:hAnsi="Times New Roman" w:cs="Times New Roman"/>
          <w:sz w:val="24"/>
          <w:szCs w:val="24"/>
        </w:rPr>
        <w:t xml:space="preserve"> Establishing peer-led discussion groups and providing access to school counselors can create a safe space for students to discuss sexual matters and clarify misinformation.</w:t>
      </w:r>
    </w:p>
    <w:p w:rsidR="00166DE7" w:rsidRPr="00166DE7" w:rsidRDefault="00166DE7" w:rsidP="003051CC">
      <w:pPr>
        <w:numPr>
          <w:ilvl w:val="0"/>
          <w:numId w:val="29"/>
        </w:numPr>
        <w:spacing w:line="360" w:lineRule="auto"/>
        <w:ind w:right="720"/>
        <w:jc w:val="both"/>
        <w:rPr>
          <w:rFonts w:ascii="Times New Roman" w:hAnsi="Times New Roman" w:cs="Times New Roman"/>
          <w:sz w:val="24"/>
          <w:szCs w:val="24"/>
        </w:rPr>
      </w:pPr>
      <w:r w:rsidRPr="00166DE7">
        <w:rPr>
          <w:rFonts w:ascii="Times New Roman" w:hAnsi="Times New Roman" w:cs="Times New Roman"/>
          <w:b/>
          <w:bCs/>
          <w:sz w:val="24"/>
          <w:szCs w:val="24"/>
        </w:rPr>
        <w:t>Collaboration with Health and ICT Experts:</w:t>
      </w:r>
      <w:r w:rsidRPr="00166DE7">
        <w:rPr>
          <w:rFonts w:ascii="Times New Roman" w:hAnsi="Times New Roman" w:cs="Times New Roman"/>
          <w:sz w:val="24"/>
          <w:szCs w:val="24"/>
        </w:rPr>
        <w:t xml:space="preserve"> Stakeholders in health and digital education should collaborate to develop mobile apps or online platforms that provide accurate sexual health information in a student-friendly format.</w:t>
      </w:r>
    </w:p>
    <w:p w:rsidR="00166DE7" w:rsidRPr="00166DE7" w:rsidRDefault="00166DE7" w:rsidP="003051CC">
      <w:pPr>
        <w:spacing w:line="360" w:lineRule="auto"/>
        <w:ind w:right="720"/>
        <w:jc w:val="both"/>
        <w:rPr>
          <w:rFonts w:ascii="Times New Roman" w:hAnsi="Times New Roman" w:cs="Times New Roman"/>
          <w:sz w:val="24"/>
          <w:szCs w:val="24"/>
        </w:rPr>
      </w:pPr>
      <w:r w:rsidRPr="00166DE7">
        <w:rPr>
          <w:rFonts w:ascii="Times New Roman" w:hAnsi="Times New Roman" w:cs="Times New Roman"/>
          <w:sz w:val="24"/>
          <w:szCs w:val="24"/>
        </w:rPr>
        <w:t>By implementing these recommendations, stakeholders in education, health, and family systems can work together to ensure that adolescents benefit positively from social networking sites while being protected from the negative implications of unfiltered exposure to sexual content.</w:t>
      </w:r>
    </w:p>
    <w:p w:rsidR="00F8075C" w:rsidRDefault="00F8075C">
      <w:pPr>
        <w:rPr>
          <w:rFonts w:ascii="Times New Roman" w:hAnsi="Times New Roman" w:cs="Times New Roman"/>
          <w:sz w:val="24"/>
          <w:szCs w:val="24"/>
        </w:rPr>
      </w:pPr>
      <w:r>
        <w:rPr>
          <w:rFonts w:ascii="Times New Roman" w:hAnsi="Times New Roman" w:cs="Times New Roman"/>
          <w:sz w:val="24"/>
          <w:szCs w:val="24"/>
        </w:rPr>
        <w:br w:type="page"/>
      </w:r>
    </w:p>
    <w:p w:rsidR="00195945" w:rsidRDefault="00195945" w:rsidP="00195945">
      <w:pPr>
        <w:pStyle w:val="Heading1"/>
        <w:jc w:val="center"/>
      </w:pPr>
      <w:bookmarkStart w:id="66" w:name="_Toc203351993"/>
      <w:r>
        <w:lastRenderedPageBreak/>
        <w:t>REFERENCES</w:t>
      </w:r>
      <w:bookmarkEnd w:id="66"/>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Asemah</w:t>
      </w:r>
      <w:proofErr w:type="spellEnd"/>
      <w:r w:rsidRPr="00161C1E">
        <w:rPr>
          <w:rFonts w:ascii="Times New Roman" w:hAnsi="Times New Roman" w:cs="Times New Roman"/>
        </w:rPr>
        <w:t xml:space="preserve">, E.S., </w:t>
      </w:r>
      <w:proofErr w:type="spellStart"/>
      <w:r w:rsidRPr="00161C1E">
        <w:rPr>
          <w:rFonts w:ascii="Times New Roman" w:hAnsi="Times New Roman" w:cs="Times New Roman"/>
        </w:rPr>
        <w:t>Gujbawu</w:t>
      </w:r>
      <w:proofErr w:type="spellEnd"/>
      <w:r w:rsidRPr="00161C1E">
        <w:rPr>
          <w:rFonts w:ascii="Times New Roman" w:hAnsi="Times New Roman" w:cs="Times New Roman"/>
        </w:rPr>
        <w:t xml:space="preserve">, M., </w:t>
      </w:r>
      <w:proofErr w:type="spellStart"/>
      <w:r w:rsidRPr="00161C1E">
        <w:rPr>
          <w:rFonts w:ascii="Times New Roman" w:hAnsi="Times New Roman" w:cs="Times New Roman"/>
        </w:rPr>
        <w:t>Ekhareafo</w:t>
      </w:r>
      <w:proofErr w:type="spellEnd"/>
      <w:r w:rsidRPr="00161C1E">
        <w:rPr>
          <w:rFonts w:ascii="Times New Roman" w:hAnsi="Times New Roman" w:cs="Times New Roman"/>
        </w:rPr>
        <w:t xml:space="preserve">, D.O., &amp; </w:t>
      </w:r>
      <w:proofErr w:type="spellStart"/>
      <w:r w:rsidRPr="00161C1E">
        <w:rPr>
          <w:rFonts w:ascii="Times New Roman" w:hAnsi="Times New Roman" w:cs="Times New Roman"/>
        </w:rPr>
        <w:t>Okpanachi</w:t>
      </w:r>
      <w:proofErr w:type="spellEnd"/>
      <w:r w:rsidRPr="00161C1E">
        <w:rPr>
          <w:rFonts w:ascii="Times New Roman" w:hAnsi="Times New Roman" w:cs="Times New Roman"/>
        </w:rPr>
        <w:t xml:space="preserve">, R.A., (2012). </w:t>
      </w:r>
      <w:r w:rsidRPr="00161C1E">
        <w:rPr>
          <w:rFonts w:ascii="Times New Roman" w:hAnsi="Times New Roman" w:cs="Times New Roman"/>
          <w:iCs/>
        </w:rPr>
        <w:t xml:space="preserve">Research Methods and Procedures in Mass </w:t>
      </w:r>
      <w:proofErr w:type="gramStart"/>
      <w:r w:rsidRPr="00161C1E">
        <w:rPr>
          <w:rFonts w:ascii="Times New Roman" w:hAnsi="Times New Roman" w:cs="Times New Roman"/>
          <w:iCs/>
        </w:rPr>
        <w:t xml:space="preserve">Communication </w:t>
      </w:r>
      <w:r w:rsidRPr="00161C1E">
        <w:rPr>
          <w:rFonts w:ascii="Times New Roman" w:hAnsi="Times New Roman" w:cs="Times New Roman"/>
        </w:rPr>
        <w:t>,</w:t>
      </w:r>
      <w:proofErr w:type="gramEnd"/>
      <w:r w:rsidRPr="00161C1E">
        <w:rPr>
          <w:rFonts w:ascii="Times New Roman" w:hAnsi="Times New Roman" w:cs="Times New Roman"/>
        </w:rPr>
        <w:t xml:space="preserve"> Jos: Great Future Press.</w:t>
      </w:r>
      <w:r w:rsidRPr="00161C1E">
        <w:rPr>
          <w:rFonts w:ascii="Times New Roman" w:hAnsi="Times New Roman" w:cs="Times New Roman"/>
          <w:iCs/>
        </w:rPr>
        <w:t xml:space="preserve"> </w:t>
      </w:r>
      <w:r w:rsidRPr="00161C1E">
        <w:rPr>
          <w:rFonts w:ascii="Times New Roman" w:hAnsi="Times New Roman" w:cs="Times New Roman"/>
        </w:rPr>
        <w:t>pp.80</w:t>
      </w:r>
      <w:proofErr w:type="gramStart"/>
      <w:r w:rsidRPr="00161C1E">
        <w:rPr>
          <w:rFonts w:ascii="Times New Roman" w:hAnsi="Times New Roman" w:cs="Times New Roman"/>
        </w:rPr>
        <w:t>,208</w:t>
      </w:r>
      <w:proofErr w:type="gramEnd"/>
      <w:r w:rsidRPr="00161C1E">
        <w:rPr>
          <w:rFonts w:ascii="Times New Roman" w:hAnsi="Times New Roman" w:cs="Times New Roman"/>
        </w:rPr>
        <w:t>.</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Anaba</w:t>
      </w:r>
      <w:proofErr w:type="spellEnd"/>
      <w:r w:rsidRPr="00161C1E">
        <w:rPr>
          <w:rFonts w:ascii="Times New Roman" w:hAnsi="Times New Roman" w:cs="Times New Roman"/>
        </w:rPr>
        <w:t xml:space="preserve"> F. I. and </w:t>
      </w:r>
      <w:proofErr w:type="spellStart"/>
      <w:r w:rsidRPr="00161C1E">
        <w:rPr>
          <w:rFonts w:ascii="Times New Roman" w:hAnsi="Times New Roman" w:cs="Times New Roman"/>
        </w:rPr>
        <w:t>Ikegbunam</w:t>
      </w:r>
      <w:proofErr w:type="spellEnd"/>
      <w:r w:rsidRPr="00161C1E">
        <w:rPr>
          <w:rFonts w:ascii="Times New Roman" w:hAnsi="Times New Roman" w:cs="Times New Roman"/>
        </w:rPr>
        <w:t>, P. C. (2020). Managing or Encouraging Discrimination in the</w:t>
      </w:r>
      <w:r w:rsidRPr="00161C1E">
        <w:rPr>
          <w:rFonts w:ascii="Times New Roman" w:hAnsi="Times New Roman" w:cs="Times New Roman"/>
          <w:iCs/>
        </w:rPr>
        <w:t xml:space="preserve"> </w:t>
      </w:r>
      <w:r w:rsidRPr="00161C1E">
        <w:rPr>
          <w:rFonts w:ascii="Times New Roman" w:hAnsi="Times New Roman" w:cs="Times New Roman"/>
        </w:rPr>
        <w:t>Media: Examining Newspapers Reports on Fulani Herdsmen Activities in Selected</w:t>
      </w:r>
      <w:r w:rsidRPr="00161C1E">
        <w:rPr>
          <w:rFonts w:ascii="Times New Roman" w:hAnsi="Times New Roman" w:cs="Times New Roman"/>
          <w:iCs/>
        </w:rPr>
        <w:t xml:space="preserve"> </w:t>
      </w:r>
      <w:r w:rsidRPr="00161C1E">
        <w:rPr>
          <w:rFonts w:ascii="Times New Roman" w:hAnsi="Times New Roman" w:cs="Times New Roman"/>
        </w:rPr>
        <w:t>Newspapers. IOSR Journal of humanities and social sciences 4 (8) pp: 2156-2172.</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Akarika</w:t>
      </w:r>
      <w:proofErr w:type="spellEnd"/>
      <w:r w:rsidRPr="00161C1E">
        <w:rPr>
          <w:rFonts w:ascii="Times New Roman" w:hAnsi="Times New Roman" w:cs="Times New Roman"/>
        </w:rPr>
        <w:t xml:space="preserve">, D. C, </w:t>
      </w:r>
      <w:proofErr w:type="spellStart"/>
      <w:r w:rsidRPr="00161C1E">
        <w:rPr>
          <w:rFonts w:ascii="Times New Roman" w:hAnsi="Times New Roman" w:cs="Times New Roman"/>
        </w:rPr>
        <w:t>Iwok</w:t>
      </w:r>
      <w:proofErr w:type="spellEnd"/>
      <w:r w:rsidRPr="00161C1E">
        <w:rPr>
          <w:rFonts w:ascii="Times New Roman" w:hAnsi="Times New Roman" w:cs="Times New Roman"/>
        </w:rPr>
        <w:t xml:space="preserve">, U. A. and </w:t>
      </w:r>
      <w:proofErr w:type="spellStart"/>
      <w:r w:rsidRPr="00161C1E">
        <w:rPr>
          <w:rFonts w:ascii="Times New Roman" w:hAnsi="Times New Roman" w:cs="Times New Roman"/>
        </w:rPr>
        <w:t>Ikon</w:t>
      </w:r>
      <w:proofErr w:type="spellEnd"/>
      <w:r w:rsidRPr="00161C1E">
        <w:rPr>
          <w:rFonts w:ascii="Times New Roman" w:hAnsi="Times New Roman" w:cs="Times New Roman"/>
        </w:rPr>
        <w:t>, A. O. (2019) Stakeholders Perception of the Level</w:t>
      </w:r>
      <w:r w:rsidRPr="00161C1E">
        <w:rPr>
          <w:rFonts w:ascii="Times New Roman" w:hAnsi="Times New Roman" w:cs="Times New Roman"/>
          <w:iCs/>
        </w:rPr>
        <w:t xml:space="preserve"> </w:t>
      </w:r>
      <w:r w:rsidRPr="00161C1E">
        <w:rPr>
          <w:rFonts w:ascii="Times New Roman" w:hAnsi="Times New Roman" w:cs="Times New Roman"/>
        </w:rPr>
        <w:t>of Adherent/Enforcement of the Freedom of Information Act in Selected Tertiary</w:t>
      </w:r>
      <w:r w:rsidRPr="00161C1E">
        <w:rPr>
          <w:rFonts w:ascii="Times New Roman" w:hAnsi="Times New Roman" w:cs="Times New Roman"/>
          <w:iCs/>
        </w:rPr>
        <w:t xml:space="preserve"> </w:t>
      </w:r>
      <w:r w:rsidRPr="00161C1E">
        <w:rPr>
          <w:rFonts w:ascii="Times New Roman" w:hAnsi="Times New Roman" w:cs="Times New Roman"/>
        </w:rPr>
        <w:t>Institutions in Nigeria. AKSU Journal of Communication Research. Vol. 4, Pp</w:t>
      </w:r>
      <w:r w:rsidRPr="00161C1E">
        <w:rPr>
          <w:rFonts w:ascii="Times New Roman" w:hAnsi="Times New Roman" w:cs="Times New Roman"/>
          <w:iCs/>
        </w:rPr>
        <w:t xml:space="preserve"> </w:t>
      </w:r>
      <w:r w:rsidRPr="00161C1E">
        <w:rPr>
          <w:rFonts w:ascii="Times New Roman" w:hAnsi="Times New Roman" w:cs="Times New Roman"/>
        </w:rPr>
        <w:t>15-34.</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Aihie</w:t>
      </w:r>
      <w:proofErr w:type="spellEnd"/>
      <w:r w:rsidRPr="00161C1E">
        <w:rPr>
          <w:rFonts w:ascii="Times New Roman" w:hAnsi="Times New Roman" w:cs="Times New Roman"/>
        </w:rPr>
        <w:t xml:space="preserve"> </w:t>
      </w:r>
      <w:proofErr w:type="spellStart"/>
      <w:r w:rsidRPr="00161C1E">
        <w:rPr>
          <w:rFonts w:ascii="Times New Roman" w:hAnsi="Times New Roman" w:cs="Times New Roman"/>
        </w:rPr>
        <w:t>Ose</w:t>
      </w:r>
      <w:proofErr w:type="spellEnd"/>
      <w:r w:rsidRPr="00161C1E">
        <w:rPr>
          <w:rFonts w:ascii="Times New Roman" w:hAnsi="Times New Roman" w:cs="Times New Roman"/>
        </w:rPr>
        <w:t xml:space="preserve">, </w:t>
      </w:r>
      <w:proofErr w:type="spellStart"/>
      <w:r w:rsidRPr="00161C1E">
        <w:rPr>
          <w:rFonts w:ascii="Times New Roman" w:hAnsi="Times New Roman" w:cs="Times New Roman"/>
        </w:rPr>
        <w:t>Albana</w:t>
      </w:r>
      <w:proofErr w:type="spellEnd"/>
      <w:r w:rsidRPr="00161C1E">
        <w:rPr>
          <w:rFonts w:ascii="Times New Roman" w:hAnsi="Times New Roman" w:cs="Times New Roman"/>
        </w:rPr>
        <w:t xml:space="preserve">, M. S. (2017). Media Reporting On Domestic Violence </w:t>
      </w:r>
      <w:proofErr w:type="gramStart"/>
      <w:r w:rsidRPr="00161C1E">
        <w:rPr>
          <w:rFonts w:ascii="Times New Roman" w:hAnsi="Times New Roman" w:cs="Times New Roman"/>
        </w:rPr>
        <w:t>Against</w:t>
      </w:r>
      <w:proofErr w:type="gramEnd"/>
      <w:r w:rsidRPr="00161C1E">
        <w:rPr>
          <w:rFonts w:ascii="Times New Roman" w:hAnsi="Times New Roman" w:cs="Times New Roman"/>
          <w:iCs/>
        </w:rPr>
        <w:t xml:space="preserve"> </w:t>
      </w:r>
      <w:r w:rsidRPr="00161C1E">
        <w:rPr>
          <w:rFonts w:ascii="Times New Roman" w:hAnsi="Times New Roman" w:cs="Times New Roman"/>
        </w:rPr>
        <w:t>Women In Republic Of Albania. European Journal of Research in Social Sciences 5</w:t>
      </w:r>
      <w:r w:rsidRPr="00161C1E">
        <w:rPr>
          <w:rFonts w:ascii="Times New Roman" w:hAnsi="Times New Roman" w:cs="Times New Roman"/>
          <w:iCs/>
        </w:rPr>
        <w:t xml:space="preserve"> </w:t>
      </w:r>
      <w:r w:rsidRPr="00161C1E">
        <w:rPr>
          <w:rFonts w:ascii="Times New Roman" w:hAnsi="Times New Roman" w:cs="Times New Roman"/>
        </w:rPr>
        <w:t>(4), ISSN 2056-5429. Accessed on 30-04-2021 from</w:t>
      </w:r>
      <w:r w:rsidRPr="00161C1E">
        <w:rPr>
          <w:rFonts w:ascii="Times New Roman" w:hAnsi="Times New Roman" w:cs="Times New Roman"/>
          <w:iCs/>
        </w:rPr>
        <w:t xml:space="preserve"> </w:t>
      </w:r>
      <w:r w:rsidRPr="00161C1E">
        <w:rPr>
          <w:rFonts w:ascii="Times New Roman" w:hAnsi="Times New Roman" w:cs="Times New Roman"/>
        </w:rPr>
        <w:t>https://www.idpublications.org/wp-content/uploads/2017/06 /Full-Paper-MEDIA-RE</w:t>
      </w:r>
      <w:r w:rsidRPr="00161C1E">
        <w:rPr>
          <w:rFonts w:ascii="Times New Roman" w:hAnsi="Times New Roman" w:cs="Times New Roman"/>
          <w:iCs/>
        </w:rPr>
        <w:t xml:space="preserve"> </w:t>
      </w:r>
      <w:r w:rsidRPr="00161C1E">
        <w:rPr>
          <w:rFonts w:ascii="Times New Roman" w:hAnsi="Times New Roman" w:cs="Times New Roman"/>
        </w:rPr>
        <w:t>PORTINGON-DOMESTIC-VIOLENCE-AGAINST-WOMEN-IN-REPUBLIC-OF</w:t>
      </w:r>
      <w:r w:rsidRPr="00161C1E">
        <w:rPr>
          <w:rFonts w:ascii="Times New Roman" w:hAnsi="Times New Roman" w:cs="Times New Roman"/>
          <w:iCs/>
        </w:rPr>
        <w:t xml:space="preserve"> </w:t>
      </w:r>
      <w:r w:rsidRPr="00161C1E">
        <w:rPr>
          <w:rFonts w:ascii="Times New Roman" w:hAnsi="Times New Roman" w:cs="Times New Roman"/>
        </w:rPr>
        <w:t xml:space="preserve">-ALBANIA. </w:t>
      </w:r>
      <w:proofErr w:type="gramStart"/>
      <w:r w:rsidRPr="00161C1E">
        <w:rPr>
          <w:rFonts w:ascii="Times New Roman" w:hAnsi="Times New Roman" w:cs="Times New Roman"/>
        </w:rPr>
        <w:t>pdf</w:t>
      </w:r>
      <w:proofErr w:type="gramEnd"/>
      <w:r w:rsidRPr="00161C1E">
        <w:rPr>
          <w:rFonts w:ascii="Times New Roman" w:hAnsi="Times New Roman" w:cs="Times New Roman"/>
        </w:rPr>
        <w:t xml:space="preserve"> Amnesty International (2002). Rape the Invisible Crime. Amnesty</w:t>
      </w:r>
      <w:r w:rsidRPr="00161C1E">
        <w:rPr>
          <w:rFonts w:ascii="Times New Roman" w:hAnsi="Times New Roman" w:cs="Times New Roman"/>
          <w:iCs/>
        </w:rPr>
        <w:t xml:space="preserve"> </w:t>
      </w:r>
      <w:r w:rsidRPr="00161C1E">
        <w:rPr>
          <w:rFonts w:ascii="Times New Roman" w:hAnsi="Times New Roman" w:cs="Times New Roman"/>
        </w:rPr>
        <w:t>International 8 March 2002.</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Badejoko</w:t>
      </w:r>
      <w:proofErr w:type="spellEnd"/>
      <w:r w:rsidRPr="00161C1E">
        <w:rPr>
          <w:rFonts w:ascii="Times New Roman" w:hAnsi="Times New Roman" w:cs="Times New Roman"/>
        </w:rPr>
        <w:t xml:space="preserve">, O.O., </w:t>
      </w:r>
      <w:proofErr w:type="spellStart"/>
      <w:r w:rsidRPr="00161C1E">
        <w:rPr>
          <w:rFonts w:ascii="Times New Roman" w:hAnsi="Times New Roman" w:cs="Times New Roman"/>
        </w:rPr>
        <w:t>Anyabolu</w:t>
      </w:r>
      <w:proofErr w:type="spellEnd"/>
      <w:r w:rsidRPr="00161C1E">
        <w:rPr>
          <w:rFonts w:ascii="Times New Roman" w:hAnsi="Times New Roman" w:cs="Times New Roman"/>
        </w:rPr>
        <w:t xml:space="preserve">, H.C., &amp; </w:t>
      </w:r>
      <w:proofErr w:type="spellStart"/>
      <w:r w:rsidRPr="00161C1E">
        <w:rPr>
          <w:rFonts w:ascii="Times New Roman" w:hAnsi="Times New Roman" w:cs="Times New Roman"/>
        </w:rPr>
        <w:t>Adejuyigbe</w:t>
      </w:r>
      <w:proofErr w:type="spellEnd"/>
      <w:r w:rsidRPr="00161C1E">
        <w:rPr>
          <w:rFonts w:ascii="Times New Roman" w:hAnsi="Times New Roman" w:cs="Times New Roman"/>
        </w:rPr>
        <w:t>, E.A., (2014). Sexual Assault in Ile- Ife,</w:t>
      </w:r>
      <w:r w:rsidRPr="00161C1E">
        <w:rPr>
          <w:rFonts w:ascii="Times New Roman" w:hAnsi="Times New Roman" w:cs="Times New Roman"/>
          <w:iCs/>
        </w:rPr>
        <w:t xml:space="preserve"> </w:t>
      </w:r>
      <w:r w:rsidRPr="00161C1E">
        <w:rPr>
          <w:rFonts w:ascii="Times New Roman" w:hAnsi="Times New Roman" w:cs="Times New Roman"/>
        </w:rPr>
        <w:t xml:space="preserve">Nigeria. In </w:t>
      </w:r>
      <w:r w:rsidRPr="00161C1E">
        <w:rPr>
          <w:rFonts w:ascii="Times New Roman" w:hAnsi="Times New Roman" w:cs="Times New Roman"/>
          <w:iCs/>
        </w:rPr>
        <w:t xml:space="preserve">Nigerian Medical Journal. </w:t>
      </w:r>
      <w:r w:rsidRPr="00161C1E">
        <w:rPr>
          <w:rFonts w:ascii="Times New Roman" w:hAnsi="Times New Roman" w:cs="Times New Roman"/>
        </w:rPr>
        <w:t>Retrieved 15/4/2016 from</w:t>
      </w:r>
      <w:r w:rsidRPr="00161C1E">
        <w:rPr>
          <w:rFonts w:ascii="Times New Roman" w:hAnsi="Times New Roman" w:cs="Times New Roman"/>
          <w:iCs/>
        </w:rPr>
        <w:t xml:space="preserve"> </w:t>
      </w:r>
      <w:hyperlink r:id="rId8" w:anchor="_ffn_sectitle" w:history="1">
        <w:r w:rsidRPr="00161C1E">
          <w:rPr>
            <w:rStyle w:val="Hyperlink"/>
            <w:rFonts w:ascii="Times New Roman" w:hAnsi="Times New Roman" w:cs="Times New Roman"/>
          </w:rPr>
          <w:t>http://www.ncbi.nlm.nih.gov/pmc/article/PMC4089057/#_ffn_sectitle</w:t>
        </w:r>
      </w:hyperlink>
    </w:p>
    <w:p w:rsidR="00195945" w:rsidRPr="00161C1E" w:rsidRDefault="00195945" w:rsidP="00195945">
      <w:pPr>
        <w:tabs>
          <w:tab w:val="left" w:pos="180"/>
        </w:tabs>
        <w:spacing w:after="0"/>
        <w:ind w:left="720" w:hanging="720"/>
        <w:jc w:val="both"/>
        <w:rPr>
          <w:rFonts w:ascii="Times New Roman" w:hAnsi="Times New Roman" w:cs="Times New Roman"/>
          <w:iCs/>
        </w:rPr>
      </w:pPr>
      <w:r w:rsidRPr="00161C1E">
        <w:rPr>
          <w:rFonts w:ascii="Times New Roman" w:hAnsi="Times New Roman" w:cs="Times New Roman"/>
        </w:rPr>
        <w:t>Barker, G. (2018). Working with Adolescent Boys; a Review of International Literature</w:t>
      </w:r>
      <w:r w:rsidRPr="00161C1E">
        <w:rPr>
          <w:rFonts w:ascii="Times New Roman" w:hAnsi="Times New Roman" w:cs="Times New Roman"/>
          <w:iCs/>
        </w:rPr>
        <w:t xml:space="preserve"> </w:t>
      </w:r>
      <w:r w:rsidRPr="00161C1E">
        <w:rPr>
          <w:rFonts w:ascii="Times New Roman" w:hAnsi="Times New Roman" w:cs="Times New Roman"/>
        </w:rPr>
        <w:t>and a Survey of Programs Working with Adolescent Boys in Health and Health</w:t>
      </w:r>
      <w:r w:rsidRPr="00161C1E">
        <w:rPr>
          <w:rFonts w:ascii="Times New Roman" w:hAnsi="Times New Roman" w:cs="Times New Roman"/>
          <w:iCs/>
        </w:rPr>
        <w:t xml:space="preserve"> </w:t>
      </w:r>
      <w:r w:rsidRPr="00161C1E">
        <w:rPr>
          <w:rFonts w:ascii="Times New Roman" w:hAnsi="Times New Roman" w:cs="Times New Roman"/>
        </w:rPr>
        <w:t>Promotion. Unpublished manuscript prepared for the World Health Organisation.</w:t>
      </w:r>
    </w:p>
    <w:p w:rsidR="00195945" w:rsidRPr="00161C1E" w:rsidRDefault="00195945" w:rsidP="00195945">
      <w:pPr>
        <w:tabs>
          <w:tab w:val="left" w:pos="180"/>
        </w:tabs>
        <w:spacing w:after="0"/>
        <w:ind w:left="720" w:hanging="720"/>
        <w:jc w:val="both"/>
        <w:rPr>
          <w:rFonts w:ascii="Times New Roman" w:hAnsi="Times New Roman" w:cs="Times New Roman"/>
          <w:iCs/>
        </w:rPr>
      </w:pPr>
      <w:r w:rsidRPr="00161C1E">
        <w:rPr>
          <w:rFonts w:ascii="Times New Roman" w:hAnsi="Times New Roman" w:cs="Times New Roman"/>
        </w:rPr>
        <w:t xml:space="preserve">Chandra, J., (2019). </w:t>
      </w:r>
      <w:r w:rsidRPr="00161C1E">
        <w:rPr>
          <w:rFonts w:ascii="Times New Roman" w:hAnsi="Times New Roman" w:cs="Times New Roman"/>
          <w:iCs/>
        </w:rPr>
        <w:t xml:space="preserve">The Problem with the Media’s Coverage of Sexual Assault. </w:t>
      </w:r>
      <w:r w:rsidRPr="00161C1E">
        <w:rPr>
          <w:rFonts w:ascii="Times New Roman" w:hAnsi="Times New Roman" w:cs="Times New Roman"/>
        </w:rPr>
        <w:t>Retrieved</w:t>
      </w:r>
      <w:r w:rsidRPr="00161C1E">
        <w:rPr>
          <w:rFonts w:ascii="Times New Roman" w:hAnsi="Times New Roman" w:cs="Times New Roman"/>
          <w:iCs/>
        </w:rPr>
        <w:t xml:space="preserve"> </w:t>
      </w:r>
      <w:r w:rsidRPr="00161C1E">
        <w:rPr>
          <w:rFonts w:ascii="Times New Roman" w:hAnsi="Times New Roman" w:cs="Times New Roman"/>
        </w:rPr>
        <w:t xml:space="preserve">22/10/23 from </w:t>
      </w:r>
      <w:hyperlink r:id="rId9" w:history="1">
        <w:r w:rsidRPr="00161C1E">
          <w:rPr>
            <w:rStyle w:val="Hyperlink"/>
            <w:rFonts w:ascii="Times New Roman" w:hAnsi="Times New Roman" w:cs="Times New Roman"/>
          </w:rPr>
          <w:t>http://national.deseretnews.com/article/</w:t>
        </w:r>
      </w:hyperlink>
      <w:r w:rsidRPr="00161C1E">
        <w:rPr>
          <w:rFonts w:ascii="Times New Roman" w:hAnsi="Times New Roman" w:cs="Times New Roman"/>
          <w:iCs/>
        </w:rPr>
        <w:t xml:space="preserve"> </w:t>
      </w:r>
      <w:r w:rsidRPr="00161C1E">
        <w:rPr>
          <w:rFonts w:ascii="Times New Roman" w:hAnsi="Times New Roman" w:cs="Times New Roman"/>
        </w:rPr>
        <w:t>4923/the-problem-with-the-media’s-coverage-of-sexual-assault.html</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Carll</w:t>
      </w:r>
      <w:proofErr w:type="spellEnd"/>
      <w:r w:rsidRPr="00161C1E">
        <w:rPr>
          <w:rFonts w:ascii="Times New Roman" w:hAnsi="Times New Roman" w:cs="Times New Roman"/>
        </w:rPr>
        <w:t>, E. K. (2003). News Portrayal of Violence and Women: Implications for Public</w:t>
      </w:r>
      <w:r w:rsidRPr="00161C1E">
        <w:rPr>
          <w:rFonts w:ascii="Times New Roman" w:hAnsi="Times New Roman" w:cs="Times New Roman"/>
          <w:iCs/>
        </w:rPr>
        <w:t xml:space="preserve"> </w:t>
      </w:r>
      <w:r w:rsidRPr="00161C1E">
        <w:rPr>
          <w:rFonts w:ascii="Times New Roman" w:hAnsi="Times New Roman" w:cs="Times New Roman"/>
        </w:rPr>
        <w:t xml:space="preserve">Policy. American Behavioral Scientist, 46(12), 1601-1610. </w:t>
      </w:r>
      <w:proofErr w:type="spellStart"/>
      <w:proofErr w:type="gramStart"/>
      <w:r w:rsidRPr="00161C1E">
        <w:rPr>
          <w:rFonts w:ascii="Times New Roman" w:hAnsi="Times New Roman" w:cs="Times New Roman"/>
        </w:rPr>
        <w:t>doi</w:t>
      </w:r>
      <w:proofErr w:type="spellEnd"/>
      <w:proofErr w:type="gramEnd"/>
      <w:r w:rsidRPr="00161C1E">
        <w:rPr>
          <w:rFonts w:ascii="Times New Roman" w:hAnsi="Times New Roman" w:cs="Times New Roman"/>
        </w:rPr>
        <w:t>:</w:t>
      </w:r>
      <w:r w:rsidRPr="00161C1E">
        <w:rPr>
          <w:rFonts w:ascii="Times New Roman" w:hAnsi="Times New Roman" w:cs="Times New Roman"/>
          <w:iCs/>
        </w:rPr>
        <w:t xml:space="preserve"> </w:t>
      </w:r>
      <w:r w:rsidRPr="00161C1E">
        <w:rPr>
          <w:rFonts w:ascii="Times New Roman" w:hAnsi="Times New Roman" w:cs="Times New Roman"/>
        </w:rPr>
        <w:t xml:space="preserve">10.1177/0002764203254616. Coalition on Violence </w:t>
      </w:r>
      <w:proofErr w:type="gramStart"/>
      <w:r w:rsidRPr="00161C1E">
        <w:rPr>
          <w:rFonts w:ascii="Times New Roman" w:hAnsi="Times New Roman" w:cs="Times New Roman"/>
        </w:rPr>
        <w:t>Against</w:t>
      </w:r>
      <w:proofErr w:type="gramEnd"/>
      <w:r w:rsidRPr="00161C1E">
        <w:rPr>
          <w:rFonts w:ascii="Times New Roman" w:hAnsi="Times New Roman" w:cs="Times New Roman"/>
        </w:rPr>
        <w:t xml:space="preserve"> Women (COVAW).</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Dorfman</w:t>
      </w:r>
      <w:proofErr w:type="spellEnd"/>
      <w:r w:rsidRPr="00161C1E">
        <w:rPr>
          <w:rFonts w:ascii="Times New Roman" w:hAnsi="Times New Roman" w:cs="Times New Roman"/>
        </w:rPr>
        <w:t xml:space="preserve">, L., </w:t>
      </w:r>
      <w:proofErr w:type="spellStart"/>
      <w:r w:rsidRPr="00161C1E">
        <w:rPr>
          <w:rFonts w:ascii="Times New Roman" w:hAnsi="Times New Roman" w:cs="Times New Roman"/>
        </w:rPr>
        <w:t>Meija</w:t>
      </w:r>
      <w:proofErr w:type="spellEnd"/>
      <w:r w:rsidRPr="00161C1E">
        <w:rPr>
          <w:rFonts w:ascii="Times New Roman" w:hAnsi="Times New Roman" w:cs="Times New Roman"/>
        </w:rPr>
        <w:t xml:space="preserve">, P., </w:t>
      </w:r>
      <w:proofErr w:type="spellStart"/>
      <w:r w:rsidRPr="00161C1E">
        <w:rPr>
          <w:rFonts w:ascii="Times New Roman" w:hAnsi="Times New Roman" w:cs="Times New Roman"/>
        </w:rPr>
        <w:t>Cheyne</w:t>
      </w:r>
      <w:proofErr w:type="spellEnd"/>
      <w:r w:rsidRPr="00161C1E">
        <w:rPr>
          <w:rFonts w:ascii="Times New Roman" w:hAnsi="Times New Roman" w:cs="Times New Roman"/>
        </w:rPr>
        <w:t xml:space="preserve">, A., &amp; Gonzalez (2011). </w:t>
      </w:r>
      <w:r w:rsidRPr="00161C1E">
        <w:rPr>
          <w:rFonts w:ascii="Times New Roman" w:hAnsi="Times New Roman" w:cs="Times New Roman"/>
          <w:iCs/>
        </w:rPr>
        <w:t xml:space="preserve">A Case by Case: News Coverage of Child Sexual Abuse within the year 2007-2009 </w:t>
      </w:r>
      <w:r w:rsidRPr="00161C1E">
        <w:rPr>
          <w:rFonts w:ascii="Times New Roman" w:hAnsi="Times New Roman" w:cs="Times New Roman"/>
        </w:rPr>
        <w:t>retrieved 18/7/23 from</w:t>
      </w:r>
      <w:r w:rsidRPr="00161C1E">
        <w:rPr>
          <w:rFonts w:ascii="Times New Roman" w:hAnsi="Times New Roman" w:cs="Times New Roman"/>
          <w:iCs/>
        </w:rPr>
        <w:t xml:space="preserve"> </w:t>
      </w:r>
      <w:hyperlink r:id="rId10" w:history="1">
        <w:r w:rsidRPr="00161C1E">
          <w:rPr>
            <w:rStyle w:val="Hyperlink"/>
            <w:rFonts w:ascii="Times New Roman" w:hAnsi="Times New Roman" w:cs="Times New Roman"/>
          </w:rPr>
          <w:t>www.bmsg.org/pdfs/bmsg_issue19.pdf</w:t>
        </w:r>
      </w:hyperlink>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Duru</w:t>
      </w:r>
      <w:proofErr w:type="spellEnd"/>
      <w:r w:rsidRPr="00161C1E">
        <w:rPr>
          <w:rFonts w:ascii="Times New Roman" w:hAnsi="Times New Roman" w:cs="Times New Roman"/>
        </w:rPr>
        <w:t xml:space="preserve">, C.O., </w:t>
      </w:r>
      <w:proofErr w:type="spellStart"/>
      <w:r w:rsidRPr="00161C1E">
        <w:rPr>
          <w:rFonts w:ascii="Times New Roman" w:hAnsi="Times New Roman" w:cs="Times New Roman"/>
        </w:rPr>
        <w:t>Ederaine</w:t>
      </w:r>
      <w:proofErr w:type="spellEnd"/>
      <w:r w:rsidRPr="00161C1E">
        <w:rPr>
          <w:rFonts w:ascii="Times New Roman" w:hAnsi="Times New Roman" w:cs="Times New Roman"/>
        </w:rPr>
        <w:t xml:space="preserve">, O.V., &amp; </w:t>
      </w:r>
      <w:proofErr w:type="spellStart"/>
      <w:r w:rsidRPr="00161C1E">
        <w:rPr>
          <w:rFonts w:ascii="Times New Roman" w:hAnsi="Times New Roman" w:cs="Times New Roman"/>
        </w:rPr>
        <w:t>Akinbami</w:t>
      </w:r>
      <w:proofErr w:type="spellEnd"/>
      <w:r w:rsidRPr="00161C1E">
        <w:rPr>
          <w:rFonts w:ascii="Times New Roman" w:hAnsi="Times New Roman" w:cs="Times New Roman"/>
        </w:rPr>
        <w:t>, F.O. (2014). Child Sexual Abuse: A Review of</w:t>
      </w:r>
      <w:r w:rsidRPr="00161C1E">
        <w:rPr>
          <w:rFonts w:ascii="Times New Roman" w:hAnsi="Times New Roman" w:cs="Times New Roman"/>
          <w:iCs/>
        </w:rPr>
        <w:t xml:space="preserve"> </w:t>
      </w:r>
      <w:r w:rsidRPr="00161C1E">
        <w:rPr>
          <w:rFonts w:ascii="Times New Roman" w:hAnsi="Times New Roman" w:cs="Times New Roman"/>
        </w:rPr>
        <w:t xml:space="preserve">Cases Presenting at the Outpatient Clinic of a Tertiary Health Centre in </w:t>
      </w:r>
      <w:proofErr w:type="spellStart"/>
      <w:r w:rsidRPr="00161C1E">
        <w:rPr>
          <w:rFonts w:ascii="Times New Roman" w:hAnsi="Times New Roman" w:cs="Times New Roman"/>
        </w:rPr>
        <w:t>Bayelsa</w:t>
      </w:r>
      <w:proofErr w:type="spellEnd"/>
      <w:r w:rsidRPr="00161C1E">
        <w:rPr>
          <w:rFonts w:ascii="Times New Roman" w:hAnsi="Times New Roman" w:cs="Times New Roman"/>
          <w:iCs/>
        </w:rPr>
        <w:t xml:space="preserve"> </w:t>
      </w:r>
      <w:r w:rsidRPr="00161C1E">
        <w:rPr>
          <w:rFonts w:ascii="Times New Roman" w:hAnsi="Times New Roman" w:cs="Times New Roman"/>
        </w:rPr>
        <w:t xml:space="preserve">State, Nigeria. In </w:t>
      </w:r>
      <w:r w:rsidRPr="00161C1E">
        <w:rPr>
          <w:rFonts w:ascii="Times New Roman" w:hAnsi="Times New Roman" w:cs="Times New Roman"/>
          <w:iCs/>
        </w:rPr>
        <w:t xml:space="preserve">Global Advanced Research Journal of Medicine and Medical </w:t>
      </w:r>
      <w:proofErr w:type="gramStart"/>
      <w:r w:rsidRPr="00161C1E">
        <w:rPr>
          <w:rFonts w:ascii="Times New Roman" w:hAnsi="Times New Roman" w:cs="Times New Roman"/>
          <w:iCs/>
        </w:rPr>
        <w:t xml:space="preserve">Science </w:t>
      </w:r>
      <w:r w:rsidRPr="00161C1E">
        <w:rPr>
          <w:rFonts w:ascii="Times New Roman" w:hAnsi="Times New Roman" w:cs="Times New Roman"/>
        </w:rPr>
        <w:t>.</w:t>
      </w:r>
      <w:proofErr w:type="gramEnd"/>
      <w:r w:rsidRPr="00161C1E">
        <w:rPr>
          <w:rFonts w:ascii="Times New Roman" w:hAnsi="Times New Roman" w:cs="Times New Roman"/>
        </w:rPr>
        <w:t xml:space="preserve"> Retrieved 18/7/16 from </w:t>
      </w:r>
      <w:hyperlink r:id="rId11" w:history="1">
        <w:r w:rsidRPr="00161C1E">
          <w:rPr>
            <w:rStyle w:val="Hyperlink"/>
            <w:rFonts w:ascii="Times New Roman" w:hAnsi="Times New Roman" w:cs="Times New Roman"/>
          </w:rPr>
          <w:t>http://garj.org/garjmms/index.html pp.354&amp;355</w:t>
        </w:r>
      </w:hyperlink>
    </w:p>
    <w:p w:rsidR="00195945" w:rsidRPr="00161C1E" w:rsidRDefault="00195945" w:rsidP="00195945">
      <w:pPr>
        <w:tabs>
          <w:tab w:val="left" w:pos="180"/>
        </w:tabs>
        <w:spacing w:after="0"/>
        <w:ind w:left="720" w:hanging="720"/>
        <w:jc w:val="both"/>
        <w:rPr>
          <w:rFonts w:ascii="Times New Roman" w:hAnsi="Times New Roman" w:cs="Times New Roman"/>
          <w:iCs/>
        </w:rPr>
      </w:pPr>
      <w:r w:rsidRPr="00161C1E">
        <w:rPr>
          <w:rFonts w:ascii="Times New Roman" w:hAnsi="Times New Roman" w:cs="Times New Roman"/>
        </w:rPr>
        <w:t xml:space="preserve">Daniel, C. A., </w:t>
      </w:r>
      <w:proofErr w:type="spellStart"/>
      <w:r w:rsidRPr="00161C1E">
        <w:rPr>
          <w:rFonts w:ascii="Times New Roman" w:hAnsi="Times New Roman" w:cs="Times New Roman"/>
        </w:rPr>
        <w:t>Aniekeme</w:t>
      </w:r>
      <w:proofErr w:type="spellEnd"/>
      <w:r w:rsidRPr="00161C1E">
        <w:rPr>
          <w:rFonts w:ascii="Times New Roman" w:hAnsi="Times New Roman" w:cs="Times New Roman"/>
        </w:rPr>
        <w:t xml:space="preserve">, O. I. and </w:t>
      </w:r>
      <w:proofErr w:type="spellStart"/>
      <w:r w:rsidRPr="00161C1E">
        <w:rPr>
          <w:rFonts w:ascii="Times New Roman" w:hAnsi="Times New Roman" w:cs="Times New Roman"/>
        </w:rPr>
        <w:t>Nnamdie</w:t>
      </w:r>
      <w:proofErr w:type="spellEnd"/>
      <w:r w:rsidRPr="00161C1E">
        <w:rPr>
          <w:rFonts w:ascii="Times New Roman" w:hAnsi="Times New Roman" w:cs="Times New Roman"/>
        </w:rPr>
        <w:t>, U. K</w:t>
      </w:r>
      <w:proofErr w:type="gramStart"/>
      <w:r w:rsidRPr="00161C1E">
        <w:rPr>
          <w:rFonts w:ascii="Times New Roman" w:hAnsi="Times New Roman" w:cs="Times New Roman"/>
        </w:rPr>
        <w:t>.(</w:t>
      </w:r>
      <w:proofErr w:type="gramEnd"/>
      <w:r w:rsidRPr="00161C1E">
        <w:rPr>
          <w:rFonts w:ascii="Times New Roman" w:hAnsi="Times New Roman" w:cs="Times New Roman"/>
        </w:rPr>
        <w:t xml:space="preserve">2019). </w:t>
      </w:r>
      <w:proofErr w:type="spellStart"/>
      <w:r w:rsidRPr="00161C1E">
        <w:rPr>
          <w:rFonts w:ascii="Times New Roman" w:hAnsi="Times New Roman" w:cs="Times New Roman"/>
        </w:rPr>
        <w:t>Uyo</w:t>
      </w:r>
      <w:proofErr w:type="spellEnd"/>
      <w:r w:rsidRPr="00161C1E">
        <w:rPr>
          <w:rFonts w:ascii="Times New Roman" w:hAnsi="Times New Roman" w:cs="Times New Roman"/>
        </w:rPr>
        <w:t xml:space="preserve"> Residents’ Perception of</w:t>
      </w:r>
      <w:r w:rsidRPr="00161C1E">
        <w:rPr>
          <w:rFonts w:ascii="Times New Roman" w:hAnsi="Times New Roman" w:cs="Times New Roman"/>
          <w:iCs/>
        </w:rPr>
        <w:t xml:space="preserve"> </w:t>
      </w:r>
      <w:r w:rsidRPr="00161C1E">
        <w:rPr>
          <w:rFonts w:ascii="Times New Roman" w:hAnsi="Times New Roman" w:cs="Times New Roman"/>
        </w:rPr>
        <w:t xml:space="preserve">Selected Newspaper Coverage of Gender-Based Violence </w:t>
      </w:r>
      <w:proofErr w:type="gramStart"/>
      <w:r w:rsidRPr="00161C1E">
        <w:rPr>
          <w:rFonts w:ascii="Times New Roman" w:hAnsi="Times New Roman" w:cs="Times New Roman"/>
        </w:rPr>
        <w:t>In</w:t>
      </w:r>
      <w:proofErr w:type="gramEnd"/>
      <w:r w:rsidRPr="00161C1E">
        <w:rPr>
          <w:rFonts w:ascii="Times New Roman" w:hAnsi="Times New Roman" w:cs="Times New Roman"/>
        </w:rPr>
        <w:t xml:space="preserve"> Nigeria. International</w:t>
      </w:r>
      <w:r w:rsidRPr="00161C1E">
        <w:rPr>
          <w:rFonts w:ascii="Times New Roman" w:hAnsi="Times New Roman" w:cs="Times New Roman"/>
          <w:iCs/>
        </w:rPr>
        <w:t xml:space="preserve"> </w:t>
      </w:r>
      <w:r w:rsidRPr="00161C1E">
        <w:rPr>
          <w:rFonts w:ascii="Times New Roman" w:hAnsi="Times New Roman" w:cs="Times New Roman"/>
        </w:rPr>
        <w:t>Journal of International Relations, Media and Mass Communication Studies Vol.5,</w:t>
      </w:r>
      <w:r w:rsidRPr="00161C1E">
        <w:rPr>
          <w:rFonts w:ascii="Times New Roman" w:hAnsi="Times New Roman" w:cs="Times New Roman"/>
          <w:iCs/>
        </w:rPr>
        <w:t xml:space="preserve"> </w:t>
      </w:r>
      <w:r w:rsidRPr="00161C1E">
        <w:rPr>
          <w:rFonts w:ascii="Times New Roman" w:hAnsi="Times New Roman" w:cs="Times New Roman"/>
        </w:rPr>
        <w:t>No.5, pp.41-55, November 2019 Published by ECRTD-UK Print ISSN: 2059-1845,</w:t>
      </w:r>
      <w:r w:rsidRPr="00161C1E">
        <w:rPr>
          <w:rFonts w:ascii="Times New Roman" w:hAnsi="Times New Roman" w:cs="Times New Roman"/>
          <w:iCs/>
        </w:rPr>
        <w:t xml:space="preserve"> </w:t>
      </w:r>
      <w:r w:rsidRPr="00161C1E">
        <w:rPr>
          <w:rFonts w:ascii="Times New Roman" w:hAnsi="Times New Roman" w:cs="Times New Roman"/>
        </w:rPr>
        <w:t>Online ISSN: 2059-1853.</w:t>
      </w:r>
    </w:p>
    <w:p w:rsidR="00195945" w:rsidRPr="00161C1E" w:rsidRDefault="00195945" w:rsidP="00195945">
      <w:pPr>
        <w:tabs>
          <w:tab w:val="left" w:pos="180"/>
        </w:tabs>
        <w:spacing w:after="0"/>
        <w:ind w:left="720" w:hanging="720"/>
        <w:jc w:val="both"/>
        <w:rPr>
          <w:rFonts w:ascii="Times New Roman" w:hAnsi="Times New Roman" w:cs="Times New Roman"/>
          <w:iCs/>
        </w:rPr>
      </w:pPr>
      <w:r w:rsidRPr="00161C1E">
        <w:rPr>
          <w:rFonts w:ascii="Times New Roman" w:hAnsi="Times New Roman" w:cs="Times New Roman"/>
        </w:rPr>
        <w:t>Domestic Violence Death Review Team. (2015). A Report of the NSW Domestic</w:t>
      </w:r>
      <w:r w:rsidRPr="00161C1E">
        <w:rPr>
          <w:rFonts w:ascii="Times New Roman" w:hAnsi="Times New Roman" w:cs="Times New Roman"/>
          <w:iCs/>
        </w:rPr>
        <w:t xml:space="preserve"> </w:t>
      </w:r>
      <w:r w:rsidRPr="00161C1E">
        <w:rPr>
          <w:rFonts w:ascii="Times New Roman" w:hAnsi="Times New Roman" w:cs="Times New Roman"/>
        </w:rPr>
        <w:t>Violence Death Review Team. Sydney: NSW Government Department Attorney</w:t>
      </w:r>
      <w:r w:rsidRPr="00161C1E">
        <w:rPr>
          <w:rFonts w:ascii="Times New Roman" w:hAnsi="Times New Roman" w:cs="Times New Roman"/>
          <w:iCs/>
        </w:rPr>
        <w:t xml:space="preserve"> </w:t>
      </w:r>
      <w:r w:rsidRPr="00161C1E">
        <w:rPr>
          <w:rFonts w:ascii="Times New Roman" w:hAnsi="Times New Roman" w:cs="Times New Roman"/>
        </w:rPr>
        <w:t>General and Justice.</w:t>
      </w:r>
    </w:p>
    <w:p w:rsidR="00195945" w:rsidRPr="00161C1E" w:rsidRDefault="00195945" w:rsidP="00195945">
      <w:pPr>
        <w:tabs>
          <w:tab w:val="left" w:pos="180"/>
        </w:tabs>
        <w:spacing w:after="0"/>
        <w:ind w:left="720" w:hanging="720"/>
        <w:jc w:val="both"/>
        <w:rPr>
          <w:rFonts w:ascii="Times New Roman" w:hAnsi="Times New Roman" w:cs="Times New Roman"/>
          <w:iCs/>
        </w:rPr>
      </w:pPr>
      <w:r w:rsidRPr="00161C1E">
        <w:rPr>
          <w:rFonts w:ascii="Times New Roman" w:hAnsi="Times New Roman" w:cs="Times New Roman"/>
          <w:iCs/>
        </w:rPr>
        <w:t xml:space="preserve"> </w:t>
      </w:r>
      <w:proofErr w:type="spellStart"/>
      <w:r w:rsidRPr="00161C1E">
        <w:rPr>
          <w:rFonts w:ascii="Times New Roman" w:hAnsi="Times New Roman" w:cs="Times New Roman"/>
        </w:rPr>
        <w:t>Egbo</w:t>
      </w:r>
      <w:proofErr w:type="spellEnd"/>
      <w:r w:rsidRPr="00161C1E">
        <w:rPr>
          <w:rFonts w:ascii="Times New Roman" w:hAnsi="Times New Roman" w:cs="Times New Roman"/>
        </w:rPr>
        <w:t xml:space="preserve">, G.C., (2012). </w:t>
      </w:r>
      <w:r w:rsidRPr="00161C1E">
        <w:rPr>
          <w:rFonts w:ascii="Times New Roman" w:hAnsi="Times New Roman" w:cs="Times New Roman"/>
          <w:iCs/>
        </w:rPr>
        <w:t xml:space="preserve">An Evaluation of Newspaper Coverage of Sexual Violence against Women and Children in Selected Newspapers. </w:t>
      </w:r>
      <w:r w:rsidRPr="00161C1E">
        <w:rPr>
          <w:rFonts w:ascii="Times New Roman" w:hAnsi="Times New Roman" w:cs="Times New Roman"/>
        </w:rPr>
        <w:t>Retrieved 22/10/15 from http://</w:t>
      </w:r>
      <w:r w:rsidRPr="00161C1E">
        <w:rPr>
          <w:rFonts w:ascii="Times New Roman" w:hAnsi="Times New Roman" w:cs="Times New Roman"/>
          <w:iCs/>
        </w:rPr>
        <w:t xml:space="preserve"> </w:t>
      </w:r>
      <w:hyperlink r:id="rId12" w:history="1">
        <w:r w:rsidRPr="00161C1E">
          <w:rPr>
            <w:rStyle w:val="Hyperlink"/>
            <w:rFonts w:ascii="Times New Roman" w:hAnsi="Times New Roman" w:cs="Times New Roman"/>
          </w:rPr>
          <w:t>www.evaluation</w:t>
        </w:r>
      </w:hyperlink>
      <w:r w:rsidRPr="00161C1E">
        <w:rPr>
          <w:rFonts w:ascii="Times New Roman" w:hAnsi="Times New Roman" w:cs="Times New Roman"/>
          <w:iCs/>
        </w:rPr>
        <w:t xml:space="preserve"> </w:t>
      </w:r>
      <w:r w:rsidRPr="00161C1E">
        <w:rPr>
          <w:rFonts w:ascii="Times New Roman" w:hAnsi="Times New Roman" w:cs="Times New Roman"/>
        </w:rPr>
        <w:t xml:space="preserve">+of+newspaper+coverage+of+sexual+violence+against+women+and+children+in+ </w:t>
      </w:r>
      <w:r w:rsidRPr="00161C1E">
        <w:rPr>
          <w:rFonts w:ascii="Times New Roman" w:hAnsi="Times New Roman" w:cs="Times New Roman"/>
        </w:rPr>
        <w:lastRenderedPageBreak/>
        <w:t xml:space="preserve">selected+newspapers.html Encyclopedia Mental Disorders, (2016). </w:t>
      </w:r>
      <w:r w:rsidRPr="00161C1E">
        <w:rPr>
          <w:rFonts w:ascii="Times New Roman" w:hAnsi="Times New Roman" w:cs="Times New Roman"/>
          <w:iCs/>
        </w:rPr>
        <w:t xml:space="preserve">Voyeurism. </w:t>
      </w:r>
      <w:proofErr w:type="gramStart"/>
      <w:r w:rsidRPr="00161C1E">
        <w:rPr>
          <w:rFonts w:ascii="Times New Roman" w:hAnsi="Times New Roman" w:cs="Times New Roman"/>
        </w:rPr>
        <w:t>retrieved</w:t>
      </w:r>
      <w:proofErr w:type="gramEnd"/>
      <w:r w:rsidRPr="00161C1E">
        <w:rPr>
          <w:rFonts w:ascii="Times New Roman" w:hAnsi="Times New Roman" w:cs="Times New Roman"/>
        </w:rPr>
        <w:t xml:space="preserve"> 3/1/16 from</w:t>
      </w:r>
      <w:r w:rsidRPr="00161C1E">
        <w:rPr>
          <w:rFonts w:ascii="Times New Roman" w:hAnsi="Times New Roman" w:cs="Times New Roman"/>
          <w:iCs/>
        </w:rPr>
        <w:t xml:space="preserve"> </w:t>
      </w:r>
      <w:hyperlink r:id="rId13" w:history="1">
        <w:r w:rsidRPr="00161C1E">
          <w:rPr>
            <w:rStyle w:val="Hyperlink"/>
            <w:rFonts w:ascii="Times New Roman" w:hAnsi="Times New Roman" w:cs="Times New Roman"/>
          </w:rPr>
          <w:t>www.minddisorders.com/Py-Z/Voyeurism.html</w:t>
        </w:r>
      </w:hyperlink>
    </w:p>
    <w:p w:rsidR="00195945" w:rsidRPr="00161C1E" w:rsidRDefault="00195945" w:rsidP="00195945">
      <w:pPr>
        <w:tabs>
          <w:tab w:val="left" w:pos="180"/>
        </w:tabs>
        <w:spacing w:after="0"/>
        <w:ind w:left="720" w:hanging="720"/>
        <w:jc w:val="both"/>
        <w:rPr>
          <w:rFonts w:ascii="Times New Roman" w:hAnsi="Times New Roman" w:cs="Times New Roman"/>
        </w:rPr>
      </w:pPr>
      <w:proofErr w:type="spellStart"/>
      <w:r w:rsidRPr="00161C1E">
        <w:rPr>
          <w:rFonts w:ascii="Times New Roman" w:hAnsi="Times New Roman" w:cs="Times New Roman"/>
        </w:rPr>
        <w:t>Geidam</w:t>
      </w:r>
      <w:proofErr w:type="spellEnd"/>
      <w:r w:rsidRPr="00161C1E">
        <w:rPr>
          <w:rFonts w:ascii="Times New Roman" w:hAnsi="Times New Roman" w:cs="Times New Roman"/>
        </w:rPr>
        <w:t xml:space="preserve">, A.D., </w:t>
      </w:r>
      <w:proofErr w:type="spellStart"/>
      <w:r w:rsidRPr="00161C1E">
        <w:rPr>
          <w:rFonts w:ascii="Times New Roman" w:hAnsi="Times New Roman" w:cs="Times New Roman"/>
        </w:rPr>
        <w:t>Njoku</w:t>
      </w:r>
      <w:proofErr w:type="spellEnd"/>
      <w:r w:rsidRPr="00161C1E">
        <w:rPr>
          <w:rFonts w:ascii="Times New Roman" w:hAnsi="Times New Roman" w:cs="Times New Roman"/>
        </w:rPr>
        <w:t xml:space="preserve">, A.E., &amp; </w:t>
      </w:r>
      <w:proofErr w:type="spellStart"/>
      <w:r w:rsidRPr="00161C1E">
        <w:rPr>
          <w:rFonts w:ascii="Times New Roman" w:hAnsi="Times New Roman" w:cs="Times New Roman"/>
        </w:rPr>
        <w:t>Bako</w:t>
      </w:r>
      <w:proofErr w:type="spellEnd"/>
      <w:r w:rsidRPr="00161C1E">
        <w:rPr>
          <w:rFonts w:ascii="Times New Roman" w:hAnsi="Times New Roman" w:cs="Times New Roman"/>
        </w:rPr>
        <w:t>, B., (2010).Prevalence and Nature of Sexual Assault</w:t>
      </w:r>
      <w:r w:rsidRPr="00161C1E">
        <w:rPr>
          <w:rFonts w:ascii="Times New Roman" w:hAnsi="Times New Roman" w:cs="Times New Roman"/>
          <w:iCs/>
        </w:rPr>
        <w:t xml:space="preserve"> </w:t>
      </w:r>
      <w:r w:rsidRPr="00161C1E">
        <w:rPr>
          <w:rFonts w:ascii="Times New Roman" w:hAnsi="Times New Roman" w:cs="Times New Roman"/>
        </w:rPr>
        <w:t>among Female Students in a Tertiary Institution in Maiduguri, Nigeria – A Cross</w:t>
      </w:r>
      <w:r w:rsidRPr="00161C1E">
        <w:rPr>
          <w:rFonts w:ascii="Times New Roman" w:hAnsi="Times New Roman" w:cs="Times New Roman"/>
          <w:iCs/>
        </w:rPr>
        <w:t xml:space="preserve"> </w:t>
      </w:r>
      <w:r w:rsidRPr="00161C1E">
        <w:rPr>
          <w:rFonts w:ascii="Times New Roman" w:hAnsi="Times New Roman" w:cs="Times New Roman"/>
        </w:rPr>
        <w:t xml:space="preserve">Sectional Study. In </w:t>
      </w:r>
      <w:r w:rsidRPr="00161C1E">
        <w:rPr>
          <w:rFonts w:ascii="Times New Roman" w:hAnsi="Times New Roman" w:cs="Times New Roman"/>
          <w:iCs/>
        </w:rPr>
        <w:t xml:space="preserve">International Journal of Health </w:t>
      </w:r>
      <w:proofErr w:type="gramStart"/>
      <w:r w:rsidRPr="00161C1E">
        <w:rPr>
          <w:rFonts w:ascii="Times New Roman" w:hAnsi="Times New Roman" w:cs="Times New Roman"/>
          <w:iCs/>
        </w:rPr>
        <w:t xml:space="preserve">Research </w:t>
      </w:r>
      <w:r w:rsidRPr="00161C1E">
        <w:rPr>
          <w:rFonts w:ascii="Times New Roman" w:hAnsi="Times New Roman" w:cs="Times New Roman"/>
        </w:rPr>
        <w:t>,</w:t>
      </w:r>
      <w:proofErr w:type="gramEnd"/>
      <w:r w:rsidRPr="00161C1E">
        <w:rPr>
          <w:rFonts w:ascii="Times New Roman" w:hAnsi="Times New Roman" w:cs="Times New Roman"/>
        </w:rPr>
        <w:t xml:space="preserve"> 3(4). Retrieved</w:t>
      </w:r>
      <w:r w:rsidRPr="00161C1E">
        <w:rPr>
          <w:rFonts w:ascii="Times New Roman" w:hAnsi="Times New Roman" w:cs="Times New Roman"/>
          <w:iCs/>
        </w:rPr>
        <w:t xml:space="preserve"> </w:t>
      </w:r>
      <w:r w:rsidRPr="00161C1E">
        <w:rPr>
          <w:rFonts w:ascii="Times New Roman" w:hAnsi="Times New Roman" w:cs="Times New Roman"/>
        </w:rPr>
        <w:t xml:space="preserve">18/7/16 from </w:t>
      </w:r>
      <w:hyperlink r:id="rId14" w:history="1">
        <w:r w:rsidRPr="00161C1E">
          <w:rPr>
            <w:rStyle w:val="Hyperlink"/>
            <w:rFonts w:ascii="Times New Roman" w:hAnsi="Times New Roman" w:cs="Times New Roman"/>
          </w:rPr>
          <w:t>http://www.ijhr.org</w:t>
        </w:r>
      </w:hyperlink>
      <w:r w:rsidRPr="00161C1E">
        <w:rPr>
          <w:rFonts w:ascii="Times New Roman" w:hAnsi="Times New Roman" w:cs="Times New Roman"/>
          <w:iCs/>
        </w:rPr>
        <w:t xml:space="preserve"> </w:t>
      </w:r>
      <w:proofErr w:type="spellStart"/>
      <w:r w:rsidRPr="00161C1E">
        <w:rPr>
          <w:rFonts w:ascii="Times New Roman" w:hAnsi="Times New Roman" w:cs="Times New Roman"/>
        </w:rPr>
        <w:t>Easteal</w:t>
      </w:r>
      <w:proofErr w:type="spellEnd"/>
      <w:r w:rsidRPr="00161C1E">
        <w:rPr>
          <w:rFonts w:ascii="Times New Roman" w:hAnsi="Times New Roman" w:cs="Times New Roman"/>
        </w:rPr>
        <w:t>, P., Holland, K., &amp; Judd, K. (2015). Enduring Themes and Silences in Media</w:t>
      </w:r>
      <w:r w:rsidRPr="00161C1E">
        <w:rPr>
          <w:rFonts w:ascii="Times New Roman" w:hAnsi="Times New Roman" w:cs="Times New Roman"/>
          <w:iCs/>
        </w:rPr>
        <w:t xml:space="preserve"> </w:t>
      </w:r>
      <w:r w:rsidRPr="00161C1E">
        <w:rPr>
          <w:rFonts w:ascii="Times New Roman" w:hAnsi="Times New Roman" w:cs="Times New Roman"/>
        </w:rPr>
        <w:t xml:space="preserve">Portrayals of Violence </w:t>
      </w:r>
      <w:proofErr w:type="gramStart"/>
      <w:r w:rsidRPr="00161C1E">
        <w:rPr>
          <w:rFonts w:ascii="Times New Roman" w:hAnsi="Times New Roman" w:cs="Times New Roman"/>
        </w:rPr>
        <w:t>Against</w:t>
      </w:r>
      <w:proofErr w:type="gramEnd"/>
      <w:r w:rsidRPr="00161C1E">
        <w:rPr>
          <w:rFonts w:ascii="Times New Roman" w:hAnsi="Times New Roman" w:cs="Times New Roman"/>
        </w:rPr>
        <w:t xml:space="preserve"> Women. </w:t>
      </w:r>
      <w:proofErr w:type="spellStart"/>
      <w:r w:rsidRPr="00161C1E">
        <w:rPr>
          <w:rFonts w:ascii="Times New Roman" w:hAnsi="Times New Roman" w:cs="Times New Roman"/>
        </w:rPr>
        <w:t>Women’sStudies</w:t>
      </w:r>
      <w:proofErr w:type="spellEnd"/>
      <w:r w:rsidRPr="00161C1E">
        <w:rPr>
          <w:rFonts w:ascii="Times New Roman" w:hAnsi="Times New Roman" w:cs="Times New Roman"/>
        </w:rPr>
        <w:t xml:space="preserve"> International Forum, 48,</w:t>
      </w:r>
      <w:r w:rsidRPr="00161C1E">
        <w:rPr>
          <w:rFonts w:ascii="Times New Roman" w:hAnsi="Times New Roman" w:cs="Times New Roman"/>
          <w:iCs/>
        </w:rPr>
        <w:t xml:space="preserve"> </w:t>
      </w:r>
      <w:r w:rsidRPr="00161C1E">
        <w:rPr>
          <w:rFonts w:ascii="Times New Roman" w:hAnsi="Times New Roman" w:cs="Times New Roman"/>
        </w:rPr>
        <w:t xml:space="preserve">103-113. </w:t>
      </w:r>
      <w:proofErr w:type="spellStart"/>
      <w:proofErr w:type="gramStart"/>
      <w:r w:rsidRPr="00161C1E">
        <w:rPr>
          <w:rFonts w:ascii="Times New Roman" w:hAnsi="Times New Roman" w:cs="Times New Roman"/>
        </w:rPr>
        <w:t>doi</w:t>
      </w:r>
      <w:proofErr w:type="spellEnd"/>
      <w:proofErr w:type="gramEnd"/>
      <w:r w:rsidRPr="00161C1E">
        <w:rPr>
          <w:rFonts w:ascii="Times New Roman" w:hAnsi="Times New Roman" w:cs="Times New Roman"/>
        </w:rPr>
        <w:t>: 10.1016/j.wsif.2014.10.015</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Ekweonu</w:t>
      </w:r>
      <w:proofErr w:type="spellEnd"/>
      <w:r w:rsidRPr="00161C1E">
        <w:rPr>
          <w:rFonts w:ascii="Times New Roman" w:hAnsi="Times New Roman" w:cs="Times New Roman"/>
        </w:rPr>
        <w:t xml:space="preserve"> C. L., (2020) Newspaper Coverage of Domestic Violence </w:t>
      </w:r>
      <w:proofErr w:type="gramStart"/>
      <w:r w:rsidRPr="00161C1E">
        <w:rPr>
          <w:rFonts w:ascii="Times New Roman" w:hAnsi="Times New Roman" w:cs="Times New Roman"/>
        </w:rPr>
        <w:t>Against</w:t>
      </w:r>
      <w:proofErr w:type="gramEnd"/>
      <w:r w:rsidRPr="00161C1E">
        <w:rPr>
          <w:rFonts w:ascii="Times New Roman" w:hAnsi="Times New Roman" w:cs="Times New Roman"/>
        </w:rPr>
        <w:t xml:space="preserve"> Women</w:t>
      </w:r>
      <w:r w:rsidRPr="00161C1E">
        <w:rPr>
          <w:rFonts w:ascii="Times New Roman" w:hAnsi="Times New Roman" w:cs="Times New Roman"/>
          <w:iCs/>
        </w:rPr>
        <w:t xml:space="preserve"> </w:t>
      </w:r>
      <w:r w:rsidRPr="00161C1E">
        <w:rPr>
          <w:rFonts w:ascii="Times New Roman" w:hAnsi="Times New Roman" w:cs="Times New Roman"/>
        </w:rPr>
        <w:t xml:space="preserve">During Covid-19 Lockdown. NAU Journal of Communication and Media </w:t>
      </w:r>
      <w:proofErr w:type="spellStart"/>
      <w:r w:rsidRPr="00161C1E">
        <w:rPr>
          <w:rFonts w:ascii="Times New Roman" w:hAnsi="Times New Roman" w:cs="Times New Roman"/>
        </w:rPr>
        <w:t>Studie</w:t>
      </w:r>
      <w:proofErr w:type="spellEnd"/>
      <w:r w:rsidRPr="00161C1E">
        <w:rPr>
          <w:rFonts w:ascii="Times New Roman" w:hAnsi="Times New Roman" w:cs="Times New Roman"/>
        </w:rPr>
        <w:t xml:space="preserve"> Vol.1, No.2. pp 3-5.</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Heisse</w:t>
      </w:r>
      <w:proofErr w:type="spellEnd"/>
      <w:r w:rsidRPr="00161C1E">
        <w:rPr>
          <w:rFonts w:ascii="Times New Roman" w:hAnsi="Times New Roman" w:cs="Times New Roman"/>
        </w:rPr>
        <w:t xml:space="preserve">, L. (2020). Gender Violence and Health. London School of Hygiene. </w:t>
      </w:r>
      <w:proofErr w:type="spellStart"/>
      <w:r w:rsidRPr="00161C1E">
        <w:rPr>
          <w:rFonts w:ascii="Times New Roman" w:hAnsi="Times New Roman" w:cs="Times New Roman"/>
        </w:rPr>
        <w:t>Ingolo</w:t>
      </w:r>
      <w:proofErr w:type="spellEnd"/>
      <w:r w:rsidRPr="00161C1E">
        <w:rPr>
          <w:rFonts w:ascii="Times New Roman" w:hAnsi="Times New Roman" w:cs="Times New Roman"/>
        </w:rPr>
        <w:t>, P.</w:t>
      </w:r>
      <w:r w:rsidRPr="00161C1E">
        <w:rPr>
          <w:rFonts w:ascii="Times New Roman" w:hAnsi="Times New Roman" w:cs="Times New Roman"/>
          <w:iCs/>
        </w:rPr>
        <w:t xml:space="preserve"> </w:t>
      </w:r>
      <w:r w:rsidRPr="00161C1E">
        <w:rPr>
          <w:rFonts w:ascii="Times New Roman" w:hAnsi="Times New Roman" w:cs="Times New Roman"/>
        </w:rPr>
        <w:t>(2015). Men Too Have a Role to Play Against Gender Violence. East African</w:t>
      </w:r>
      <w:r w:rsidRPr="00161C1E">
        <w:rPr>
          <w:rFonts w:ascii="Times New Roman" w:hAnsi="Times New Roman" w:cs="Times New Roman"/>
          <w:iCs/>
        </w:rPr>
        <w:t xml:space="preserve"> </w:t>
      </w:r>
      <w:r w:rsidRPr="00161C1E">
        <w:rPr>
          <w:rFonts w:ascii="Times New Roman" w:hAnsi="Times New Roman" w:cs="Times New Roman"/>
        </w:rPr>
        <w:t>Midweek Magazine, pp. 5.</w:t>
      </w:r>
    </w:p>
    <w:p w:rsidR="00195945" w:rsidRPr="00161C1E" w:rsidRDefault="00195945" w:rsidP="00195945">
      <w:pPr>
        <w:tabs>
          <w:tab w:val="left" w:pos="180"/>
        </w:tabs>
        <w:spacing w:after="0"/>
        <w:ind w:left="720" w:hanging="720"/>
        <w:jc w:val="both"/>
        <w:rPr>
          <w:rFonts w:ascii="Times New Roman" w:hAnsi="Times New Roman" w:cs="Times New Roman"/>
          <w:iCs/>
        </w:rPr>
      </w:pPr>
      <w:r w:rsidRPr="00161C1E">
        <w:rPr>
          <w:rFonts w:ascii="Times New Roman" w:hAnsi="Times New Roman" w:cs="Times New Roman"/>
        </w:rPr>
        <w:t xml:space="preserve">La </w:t>
      </w:r>
      <w:proofErr w:type="spellStart"/>
      <w:r w:rsidRPr="00161C1E">
        <w:rPr>
          <w:rFonts w:ascii="Times New Roman" w:hAnsi="Times New Roman" w:cs="Times New Roman"/>
        </w:rPr>
        <w:t>Rocca</w:t>
      </w:r>
      <w:proofErr w:type="spellEnd"/>
      <w:r w:rsidRPr="00161C1E">
        <w:rPr>
          <w:rFonts w:ascii="Times New Roman" w:hAnsi="Times New Roman" w:cs="Times New Roman"/>
        </w:rPr>
        <w:t>, G. (2017) Media, Migrants and Human Rights, International Review of</w:t>
      </w:r>
      <w:r w:rsidRPr="00161C1E">
        <w:rPr>
          <w:rFonts w:ascii="Times New Roman" w:hAnsi="Times New Roman" w:cs="Times New Roman"/>
          <w:iCs/>
        </w:rPr>
        <w:t xml:space="preserve"> </w:t>
      </w:r>
      <w:r w:rsidRPr="00161C1E">
        <w:rPr>
          <w:rFonts w:ascii="Times New Roman" w:hAnsi="Times New Roman" w:cs="Times New Roman"/>
        </w:rPr>
        <w:t>Sociology, 27:2, 225-229, DOI: 10.1080/03906701.2017.1329003 ISSN: 0390-6701</w:t>
      </w:r>
      <w:r w:rsidRPr="00161C1E">
        <w:rPr>
          <w:rFonts w:ascii="Times New Roman" w:hAnsi="Times New Roman" w:cs="Times New Roman"/>
          <w:iCs/>
        </w:rPr>
        <w:t xml:space="preserve"> </w:t>
      </w:r>
      <w:r w:rsidRPr="00161C1E">
        <w:rPr>
          <w:rFonts w:ascii="Times New Roman" w:hAnsi="Times New Roman" w:cs="Times New Roman"/>
        </w:rPr>
        <w:t>(Print) 1469-9273 (Online) Journal homepage:</w:t>
      </w:r>
      <w:r w:rsidRPr="00161C1E">
        <w:rPr>
          <w:rFonts w:ascii="Times New Roman" w:hAnsi="Times New Roman" w:cs="Times New Roman"/>
          <w:iCs/>
        </w:rPr>
        <w:t xml:space="preserve"> </w:t>
      </w:r>
      <w:hyperlink r:id="rId15" w:history="1">
        <w:r w:rsidRPr="00161C1E">
          <w:rPr>
            <w:rStyle w:val="Hyperlink"/>
            <w:rFonts w:ascii="Times New Roman" w:hAnsi="Times New Roman" w:cs="Times New Roman"/>
          </w:rPr>
          <w:t>http://www.tandfonline.com/loi/cirs20</w:t>
        </w:r>
      </w:hyperlink>
    </w:p>
    <w:p w:rsidR="00195945" w:rsidRPr="00161C1E" w:rsidRDefault="00195945" w:rsidP="00195945">
      <w:pPr>
        <w:tabs>
          <w:tab w:val="left" w:pos="180"/>
        </w:tabs>
        <w:spacing w:after="0"/>
        <w:ind w:left="720" w:hanging="720"/>
        <w:jc w:val="both"/>
        <w:rPr>
          <w:rFonts w:ascii="Times New Roman" w:hAnsi="Times New Roman" w:cs="Times New Roman"/>
          <w:iCs/>
        </w:rPr>
      </w:pPr>
      <w:r w:rsidRPr="00161C1E">
        <w:rPr>
          <w:rFonts w:ascii="Times New Roman" w:hAnsi="Times New Roman" w:cs="Times New Roman"/>
        </w:rPr>
        <w:t xml:space="preserve">Jones, L.M., </w:t>
      </w:r>
      <w:proofErr w:type="spellStart"/>
      <w:r w:rsidRPr="00161C1E">
        <w:rPr>
          <w:rFonts w:ascii="Times New Roman" w:hAnsi="Times New Roman" w:cs="Times New Roman"/>
        </w:rPr>
        <w:t>Finkelhor</w:t>
      </w:r>
      <w:proofErr w:type="spellEnd"/>
      <w:r w:rsidRPr="00161C1E">
        <w:rPr>
          <w:rFonts w:ascii="Times New Roman" w:hAnsi="Times New Roman" w:cs="Times New Roman"/>
        </w:rPr>
        <w:t xml:space="preserve">, D. &amp; Beckwith, J., (2010). </w:t>
      </w:r>
      <w:r w:rsidRPr="00161C1E">
        <w:rPr>
          <w:rFonts w:ascii="Times New Roman" w:hAnsi="Times New Roman" w:cs="Times New Roman"/>
          <w:iCs/>
        </w:rPr>
        <w:t xml:space="preserve">Protecting Victims’ Identities in Press Coverage of Child Victimization </w:t>
      </w:r>
      <w:r w:rsidRPr="00161C1E">
        <w:rPr>
          <w:rFonts w:ascii="Times New Roman" w:hAnsi="Times New Roman" w:cs="Times New Roman"/>
        </w:rPr>
        <w:t xml:space="preserve">retrieved 15/12/15 from </w:t>
      </w:r>
      <w:hyperlink r:id="rId16" w:history="1">
        <w:r w:rsidRPr="00161C1E">
          <w:rPr>
            <w:rStyle w:val="Hyperlink"/>
            <w:rFonts w:ascii="Times New Roman" w:hAnsi="Times New Roman" w:cs="Times New Roman"/>
          </w:rPr>
          <w:t>http://jo.u.sagepub.com</w:t>
        </w:r>
      </w:hyperlink>
    </w:p>
    <w:p w:rsidR="00195945" w:rsidRPr="00161C1E" w:rsidRDefault="00195945" w:rsidP="00195945">
      <w:pPr>
        <w:tabs>
          <w:tab w:val="left" w:pos="180"/>
        </w:tabs>
        <w:spacing w:after="0"/>
        <w:ind w:left="720" w:hanging="720"/>
        <w:jc w:val="both"/>
        <w:rPr>
          <w:rFonts w:ascii="Times New Roman" w:hAnsi="Times New Roman" w:cs="Times New Roman"/>
          <w:iCs/>
        </w:rPr>
      </w:pPr>
      <w:r w:rsidRPr="00161C1E">
        <w:rPr>
          <w:rFonts w:ascii="Times New Roman" w:hAnsi="Times New Roman" w:cs="Times New Roman"/>
        </w:rPr>
        <w:t xml:space="preserve">McCombs, and Maxwell E. (2019). </w:t>
      </w:r>
      <w:proofErr w:type="spellStart"/>
      <w:r w:rsidRPr="00161C1E">
        <w:rPr>
          <w:rFonts w:ascii="Times New Roman" w:hAnsi="Times New Roman" w:cs="Times New Roman"/>
        </w:rPr>
        <w:t>Settingthe</w:t>
      </w:r>
      <w:proofErr w:type="spellEnd"/>
      <w:r w:rsidRPr="00161C1E">
        <w:rPr>
          <w:rFonts w:ascii="Times New Roman" w:hAnsi="Times New Roman" w:cs="Times New Roman"/>
        </w:rPr>
        <w:t xml:space="preserve"> Agenda: The mass media and public</w:t>
      </w:r>
      <w:r w:rsidRPr="00161C1E">
        <w:rPr>
          <w:rFonts w:ascii="Times New Roman" w:hAnsi="Times New Roman" w:cs="Times New Roman"/>
          <w:iCs/>
        </w:rPr>
        <w:t xml:space="preserve"> </w:t>
      </w:r>
      <w:r w:rsidRPr="00161C1E">
        <w:rPr>
          <w:rFonts w:ascii="Times New Roman" w:hAnsi="Times New Roman" w:cs="Times New Roman"/>
        </w:rPr>
        <w:t>opinion. 2nd Edition. Cambridge, UK: polity.</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McQuail</w:t>
      </w:r>
      <w:proofErr w:type="spellEnd"/>
      <w:r w:rsidRPr="00161C1E">
        <w:rPr>
          <w:rFonts w:ascii="Times New Roman" w:hAnsi="Times New Roman" w:cs="Times New Roman"/>
        </w:rPr>
        <w:t xml:space="preserve">, D. (2005). </w:t>
      </w:r>
      <w:proofErr w:type="spellStart"/>
      <w:r w:rsidRPr="00161C1E">
        <w:rPr>
          <w:rFonts w:ascii="Times New Roman" w:hAnsi="Times New Roman" w:cs="Times New Roman"/>
        </w:rPr>
        <w:t>McQuail’s</w:t>
      </w:r>
      <w:proofErr w:type="spellEnd"/>
      <w:r w:rsidRPr="00161C1E">
        <w:rPr>
          <w:rFonts w:ascii="Times New Roman" w:hAnsi="Times New Roman" w:cs="Times New Roman"/>
        </w:rPr>
        <w:t xml:space="preserve"> Mass Communication Theory. (5th </w:t>
      </w:r>
      <w:proofErr w:type="gramStart"/>
      <w:r w:rsidRPr="00161C1E">
        <w:rPr>
          <w:rFonts w:ascii="Times New Roman" w:hAnsi="Times New Roman" w:cs="Times New Roman"/>
        </w:rPr>
        <w:t>ed</w:t>
      </w:r>
      <w:proofErr w:type="gramEnd"/>
      <w:r w:rsidRPr="00161C1E">
        <w:rPr>
          <w:rFonts w:ascii="Times New Roman" w:hAnsi="Times New Roman" w:cs="Times New Roman"/>
        </w:rPr>
        <w:t>.). London: Sage.</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Nsude</w:t>
      </w:r>
      <w:proofErr w:type="spellEnd"/>
      <w:r w:rsidRPr="00161C1E">
        <w:rPr>
          <w:rFonts w:ascii="Times New Roman" w:hAnsi="Times New Roman" w:cs="Times New Roman"/>
        </w:rPr>
        <w:t xml:space="preserve">, I. (2021). A practical approach to child rights reporting. Enugu, </w:t>
      </w:r>
      <w:proofErr w:type="spellStart"/>
      <w:r w:rsidRPr="00161C1E">
        <w:rPr>
          <w:rFonts w:ascii="Times New Roman" w:hAnsi="Times New Roman" w:cs="Times New Roman"/>
        </w:rPr>
        <w:t>Rhyce</w:t>
      </w:r>
      <w:proofErr w:type="spellEnd"/>
      <w:r w:rsidRPr="00161C1E">
        <w:rPr>
          <w:rFonts w:ascii="Times New Roman" w:hAnsi="Times New Roman" w:cs="Times New Roman"/>
        </w:rPr>
        <w:t xml:space="preserve"> </w:t>
      </w:r>
      <w:proofErr w:type="spellStart"/>
      <w:r w:rsidRPr="00161C1E">
        <w:rPr>
          <w:rFonts w:ascii="Times New Roman" w:hAnsi="Times New Roman" w:cs="Times New Roman"/>
        </w:rPr>
        <w:t>Kerex</w:t>
      </w:r>
      <w:proofErr w:type="spellEnd"/>
      <w:r w:rsidRPr="00161C1E">
        <w:rPr>
          <w:rFonts w:ascii="Times New Roman" w:hAnsi="Times New Roman" w:cs="Times New Roman"/>
          <w:iCs/>
        </w:rPr>
        <w:t xml:space="preserve"> </w:t>
      </w:r>
      <w:r w:rsidRPr="00161C1E">
        <w:rPr>
          <w:rFonts w:ascii="Times New Roman" w:hAnsi="Times New Roman" w:cs="Times New Roman"/>
        </w:rPr>
        <w:t>Publishers.</w:t>
      </w:r>
    </w:p>
    <w:p w:rsidR="00195945" w:rsidRPr="00161C1E" w:rsidRDefault="00195945" w:rsidP="00195945">
      <w:pPr>
        <w:tabs>
          <w:tab w:val="left" w:pos="180"/>
        </w:tabs>
        <w:spacing w:after="0"/>
        <w:ind w:left="720" w:hanging="720"/>
        <w:jc w:val="both"/>
        <w:rPr>
          <w:rFonts w:ascii="Times New Roman" w:hAnsi="Times New Roman" w:cs="Times New Roman"/>
        </w:rPr>
      </w:pPr>
      <w:proofErr w:type="spellStart"/>
      <w:r w:rsidRPr="00161C1E">
        <w:rPr>
          <w:rFonts w:ascii="Times New Roman" w:hAnsi="Times New Roman" w:cs="Times New Roman"/>
        </w:rPr>
        <w:t>Nwabueze</w:t>
      </w:r>
      <w:proofErr w:type="spellEnd"/>
      <w:r w:rsidRPr="00161C1E">
        <w:rPr>
          <w:rFonts w:ascii="Times New Roman" w:hAnsi="Times New Roman" w:cs="Times New Roman"/>
        </w:rPr>
        <w:t xml:space="preserve">, C., &amp; </w:t>
      </w:r>
      <w:proofErr w:type="spellStart"/>
      <w:r w:rsidRPr="00161C1E">
        <w:rPr>
          <w:rFonts w:ascii="Times New Roman" w:hAnsi="Times New Roman" w:cs="Times New Roman"/>
        </w:rPr>
        <w:t>Oduah</w:t>
      </w:r>
      <w:proofErr w:type="spellEnd"/>
      <w:r w:rsidRPr="00161C1E">
        <w:rPr>
          <w:rFonts w:ascii="Times New Roman" w:hAnsi="Times New Roman" w:cs="Times New Roman"/>
        </w:rPr>
        <w:t>, F., (2014). Media Re-victimization of Rape Victims in a Shame</w:t>
      </w:r>
      <w:r w:rsidRPr="00161C1E">
        <w:rPr>
          <w:rFonts w:ascii="Times New Roman" w:hAnsi="Times New Roman" w:cs="Times New Roman"/>
          <w:iCs/>
        </w:rPr>
        <w:t xml:space="preserve"> </w:t>
      </w:r>
      <w:r w:rsidRPr="00161C1E">
        <w:rPr>
          <w:rFonts w:ascii="Times New Roman" w:hAnsi="Times New Roman" w:cs="Times New Roman"/>
        </w:rPr>
        <w:t>Culture? Exploring the Framing and Representation of Rape Cases in Nigerian</w:t>
      </w:r>
      <w:r w:rsidRPr="00161C1E">
        <w:rPr>
          <w:rFonts w:ascii="Times New Roman" w:hAnsi="Times New Roman" w:cs="Times New Roman"/>
          <w:iCs/>
        </w:rPr>
        <w:t xml:space="preserve"> </w:t>
      </w:r>
      <w:r w:rsidRPr="00161C1E">
        <w:rPr>
          <w:rFonts w:ascii="Times New Roman" w:hAnsi="Times New Roman" w:cs="Times New Roman"/>
        </w:rPr>
        <w:t xml:space="preserve">Dailies. In </w:t>
      </w:r>
      <w:r w:rsidRPr="00161C1E">
        <w:rPr>
          <w:rFonts w:ascii="Times New Roman" w:hAnsi="Times New Roman" w:cs="Times New Roman"/>
          <w:iCs/>
        </w:rPr>
        <w:t xml:space="preserve">Global Media Journal Volume13, Issue 24. </w:t>
      </w:r>
      <w:r w:rsidRPr="00161C1E">
        <w:rPr>
          <w:rFonts w:ascii="Times New Roman" w:hAnsi="Times New Roman" w:cs="Times New Roman"/>
        </w:rPr>
        <w:t>Retrieved 22/1/16 from</w:t>
      </w:r>
      <w:r w:rsidRPr="00161C1E">
        <w:rPr>
          <w:rFonts w:ascii="Times New Roman" w:hAnsi="Times New Roman" w:cs="Times New Roman"/>
          <w:iCs/>
        </w:rPr>
        <w:t xml:space="preserve"> </w:t>
      </w:r>
      <w:hyperlink r:id="rId17" w:history="1">
        <w:r w:rsidRPr="00161C1E">
          <w:rPr>
            <w:rStyle w:val="Hyperlink"/>
            <w:rFonts w:ascii="Times New Roman" w:hAnsi="Times New Roman" w:cs="Times New Roman"/>
          </w:rPr>
          <w:t>http://www.globalmediajournal.com/open-access/media-revictimization-of-rape-vict</w:t>
        </w:r>
        <w:r w:rsidRPr="00161C1E">
          <w:rPr>
            <w:rStyle w:val="Hyperlink"/>
            <w:rFonts w:ascii="Times New Roman" w:hAnsi="Times New Roman" w:cs="Times New Roman"/>
            <w:iCs/>
          </w:rPr>
          <w:t xml:space="preserve"> </w:t>
        </w:r>
        <w:r w:rsidRPr="00161C1E">
          <w:rPr>
            <w:rStyle w:val="Hyperlink"/>
            <w:rFonts w:ascii="Times New Roman" w:hAnsi="Times New Roman" w:cs="Times New Roman"/>
          </w:rPr>
          <w:t>ims-in-a-shame-culture-exploring-the-framing-and-representation-of-rape-cases-innigerian-</w:t>
        </w:r>
        <w:r w:rsidRPr="00161C1E">
          <w:rPr>
            <w:rStyle w:val="Hyperlink"/>
            <w:rFonts w:ascii="Times New Roman" w:hAnsi="Times New Roman" w:cs="Times New Roman"/>
            <w:iCs/>
          </w:rPr>
          <w:t xml:space="preserve"> </w:t>
        </w:r>
        <w:r w:rsidRPr="00161C1E">
          <w:rPr>
            <w:rStyle w:val="Hyperlink"/>
            <w:rFonts w:ascii="Times New Roman" w:hAnsi="Times New Roman" w:cs="Times New Roman"/>
          </w:rPr>
          <w:t>dailies.pdf</w:t>
        </w:r>
      </w:hyperlink>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Nwabueze</w:t>
      </w:r>
      <w:proofErr w:type="spellEnd"/>
      <w:r w:rsidRPr="00161C1E">
        <w:rPr>
          <w:rFonts w:ascii="Times New Roman" w:hAnsi="Times New Roman" w:cs="Times New Roman"/>
        </w:rPr>
        <w:t>, C</w:t>
      </w:r>
      <w:proofErr w:type="gramStart"/>
      <w:r w:rsidRPr="00161C1E">
        <w:rPr>
          <w:rFonts w:ascii="Times New Roman" w:hAnsi="Times New Roman" w:cs="Times New Roman"/>
        </w:rPr>
        <w:t>.(</w:t>
      </w:r>
      <w:proofErr w:type="gramEnd"/>
      <w:r w:rsidRPr="00161C1E">
        <w:rPr>
          <w:rFonts w:ascii="Times New Roman" w:hAnsi="Times New Roman" w:cs="Times New Roman"/>
        </w:rPr>
        <w:t>2012). Evaluating the Application of Social Responsibility Theory in</w:t>
      </w:r>
      <w:r w:rsidRPr="00161C1E">
        <w:rPr>
          <w:rFonts w:ascii="Times New Roman" w:hAnsi="Times New Roman" w:cs="Times New Roman"/>
          <w:iCs/>
        </w:rPr>
        <w:t xml:space="preserve"> </w:t>
      </w:r>
      <w:r w:rsidRPr="00161C1E">
        <w:rPr>
          <w:rFonts w:ascii="Times New Roman" w:hAnsi="Times New Roman" w:cs="Times New Roman"/>
        </w:rPr>
        <w:t xml:space="preserve">Developing Societies. In N.T. </w:t>
      </w:r>
      <w:proofErr w:type="spellStart"/>
      <w:r w:rsidRPr="00161C1E">
        <w:rPr>
          <w:rFonts w:ascii="Times New Roman" w:hAnsi="Times New Roman" w:cs="Times New Roman"/>
        </w:rPr>
        <w:t>Ekeanyanwu</w:t>
      </w:r>
      <w:proofErr w:type="spellEnd"/>
      <w:r w:rsidRPr="00161C1E">
        <w:rPr>
          <w:rFonts w:ascii="Times New Roman" w:hAnsi="Times New Roman" w:cs="Times New Roman"/>
        </w:rPr>
        <w:t xml:space="preserve">, </w:t>
      </w:r>
      <w:proofErr w:type="spellStart"/>
      <w:r w:rsidRPr="00161C1E">
        <w:rPr>
          <w:rFonts w:ascii="Times New Roman" w:hAnsi="Times New Roman" w:cs="Times New Roman"/>
        </w:rPr>
        <w:t>S.N.Ngoa</w:t>
      </w:r>
      <w:proofErr w:type="spellEnd"/>
      <w:r w:rsidRPr="00161C1E">
        <w:rPr>
          <w:rFonts w:ascii="Times New Roman" w:hAnsi="Times New Roman" w:cs="Times New Roman"/>
        </w:rPr>
        <w:t xml:space="preserve"> &amp; I.A. </w:t>
      </w:r>
      <w:proofErr w:type="spellStart"/>
      <w:r w:rsidRPr="00161C1E">
        <w:rPr>
          <w:rFonts w:ascii="Times New Roman" w:hAnsi="Times New Roman" w:cs="Times New Roman"/>
        </w:rPr>
        <w:t>Sobowale</w:t>
      </w:r>
      <w:proofErr w:type="spellEnd"/>
      <w:r w:rsidRPr="00161C1E">
        <w:rPr>
          <w:rFonts w:ascii="Times New Roman" w:hAnsi="Times New Roman" w:cs="Times New Roman"/>
        </w:rPr>
        <w:t xml:space="preserve"> (Eds.).</w:t>
      </w:r>
      <w:r w:rsidRPr="00161C1E">
        <w:rPr>
          <w:rFonts w:ascii="Times New Roman" w:hAnsi="Times New Roman" w:cs="Times New Roman"/>
          <w:iCs/>
        </w:rPr>
        <w:t xml:space="preserve"> </w:t>
      </w:r>
      <w:r w:rsidRPr="00161C1E">
        <w:rPr>
          <w:rFonts w:ascii="Times New Roman" w:hAnsi="Times New Roman" w:cs="Times New Roman"/>
        </w:rPr>
        <w:t>Critique and Application of Communication Theories. Ota: Convent University.</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Nwafor</w:t>
      </w:r>
      <w:proofErr w:type="spellEnd"/>
      <w:r w:rsidRPr="00161C1E">
        <w:rPr>
          <w:rFonts w:ascii="Times New Roman" w:hAnsi="Times New Roman" w:cs="Times New Roman"/>
        </w:rPr>
        <w:t xml:space="preserve">, K.A., </w:t>
      </w:r>
      <w:proofErr w:type="spellStart"/>
      <w:r w:rsidRPr="00161C1E">
        <w:rPr>
          <w:rFonts w:ascii="Times New Roman" w:hAnsi="Times New Roman" w:cs="Times New Roman"/>
        </w:rPr>
        <w:t>Odoemelam</w:t>
      </w:r>
      <w:proofErr w:type="spellEnd"/>
      <w:r w:rsidRPr="00161C1E">
        <w:rPr>
          <w:rFonts w:ascii="Times New Roman" w:hAnsi="Times New Roman" w:cs="Times New Roman"/>
        </w:rPr>
        <w:t xml:space="preserve">, C.C </w:t>
      </w:r>
      <w:proofErr w:type="spellStart"/>
      <w:r w:rsidRPr="00161C1E">
        <w:rPr>
          <w:rFonts w:ascii="Times New Roman" w:hAnsi="Times New Roman" w:cs="Times New Roman"/>
        </w:rPr>
        <w:t>Duru</w:t>
      </w:r>
      <w:proofErr w:type="spellEnd"/>
      <w:r w:rsidRPr="00161C1E">
        <w:rPr>
          <w:rFonts w:ascii="Times New Roman" w:hAnsi="Times New Roman" w:cs="Times New Roman"/>
        </w:rPr>
        <w:t xml:space="preserve">, A.V. </w:t>
      </w:r>
      <w:proofErr w:type="spellStart"/>
      <w:r w:rsidRPr="00161C1E">
        <w:rPr>
          <w:rFonts w:ascii="Times New Roman" w:hAnsi="Times New Roman" w:cs="Times New Roman"/>
        </w:rPr>
        <w:t>Ekerikevwe</w:t>
      </w:r>
      <w:proofErr w:type="spellEnd"/>
      <w:r w:rsidRPr="00161C1E">
        <w:rPr>
          <w:rFonts w:ascii="Times New Roman" w:hAnsi="Times New Roman" w:cs="Times New Roman"/>
        </w:rPr>
        <w:t xml:space="preserve"> S.A. (2018). Analysis of</w:t>
      </w:r>
      <w:r w:rsidRPr="00161C1E">
        <w:rPr>
          <w:rFonts w:ascii="Times New Roman" w:hAnsi="Times New Roman" w:cs="Times New Roman"/>
          <w:iCs/>
        </w:rPr>
        <w:t xml:space="preserve"> </w:t>
      </w:r>
      <w:r w:rsidRPr="00161C1E">
        <w:rPr>
          <w:rFonts w:ascii="Times New Roman" w:hAnsi="Times New Roman" w:cs="Times New Roman"/>
        </w:rPr>
        <w:t>newspaper frames of the August 26, 2011 bombing of the United Nations building</w:t>
      </w:r>
      <w:r w:rsidRPr="00161C1E">
        <w:rPr>
          <w:rFonts w:ascii="Times New Roman" w:hAnsi="Times New Roman" w:cs="Times New Roman"/>
          <w:iCs/>
        </w:rPr>
        <w:t xml:space="preserve"> </w:t>
      </w:r>
      <w:r w:rsidRPr="00161C1E">
        <w:rPr>
          <w:rFonts w:ascii="Times New Roman" w:hAnsi="Times New Roman" w:cs="Times New Roman"/>
        </w:rPr>
        <w:t xml:space="preserve">in Abuja, Nigeria by the </w:t>
      </w:r>
      <w:proofErr w:type="spellStart"/>
      <w:r w:rsidRPr="00161C1E">
        <w:rPr>
          <w:rFonts w:ascii="Times New Roman" w:hAnsi="Times New Roman" w:cs="Times New Roman"/>
        </w:rPr>
        <w:t>Boko</w:t>
      </w:r>
      <w:proofErr w:type="spellEnd"/>
      <w:r w:rsidRPr="00161C1E">
        <w:rPr>
          <w:rFonts w:ascii="Times New Roman" w:hAnsi="Times New Roman" w:cs="Times New Roman"/>
        </w:rPr>
        <w:t xml:space="preserve"> Haram sect and the image implication. EBSU journal</w:t>
      </w:r>
      <w:r w:rsidRPr="00161C1E">
        <w:rPr>
          <w:rFonts w:ascii="Times New Roman" w:hAnsi="Times New Roman" w:cs="Times New Roman"/>
          <w:iCs/>
        </w:rPr>
        <w:t xml:space="preserve"> </w:t>
      </w:r>
      <w:r w:rsidRPr="00161C1E">
        <w:rPr>
          <w:rFonts w:ascii="Times New Roman" w:hAnsi="Times New Roman" w:cs="Times New Roman"/>
        </w:rPr>
        <w:t xml:space="preserve">of mass communication 1(1)109-120 </w:t>
      </w:r>
      <w:proofErr w:type="spellStart"/>
      <w:r w:rsidRPr="00161C1E">
        <w:rPr>
          <w:rFonts w:ascii="Times New Roman" w:hAnsi="Times New Roman" w:cs="Times New Roman"/>
        </w:rPr>
        <w:t>Ojomo</w:t>
      </w:r>
      <w:proofErr w:type="spellEnd"/>
      <w:r w:rsidRPr="00161C1E">
        <w:rPr>
          <w:rFonts w:ascii="Times New Roman" w:hAnsi="Times New Roman" w:cs="Times New Roman"/>
        </w:rPr>
        <w:t xml:space="preserve">, O. and </w:t>
      </w:r>
      <w:proofErr w:type="spellStart"/>
      <w:r w:rsidRPr="00161C1E">
        <w:rPr>
          <w:rFonts w:ascii="Times New Roman" w:hAnsi="Times New Roman" w:cs="Times New Roman"/>
        </w:rPr>
        <w:t>Adekusibe</w:t>
      </w:r>
      <w:proofErr w:type="spellEnd"/>
      <w:r w:rsidRPr="00161C1E">
        <w:rPr>
          <w:rFonts w:ascii="Times New Roman" w:hAnsi="Times New Roman" w:cs="Times New Roman"/>
        </w:rPr>
        <w:t>, G.E. (2021).</w:t>
      </w:r>
      <w:r w:rsidRPr="00161C1E">
        <w:rPr>
          <w:rFonts w:ascii="Times New Roman" w:hAnsi="Times New Roman" w:cs="Times New Roman"/>
          <w:iCs/>
        </w:rPr>
        <w:t xml:space="preserve"> </w:t>
      </w:r>
      <w:r w:rsidRPr="00161C1E">
        <w:rPr>
          <w:rFonts w:ascii="Times New Roman" w:hAnsi="Times New Roman" w:cs="Times New Roman"/>
        </w:rPr>
        <w:t>Portrayal of women in select Nigerian television contents. EBSU journal of mass</w:t>
      </w:r>
      <w:r w:rsidRPr="00161C1E">
        <w:rPr>
          <w:rFonts w:ascii="Times New Roman" w:hAnsi="Times New Roman" w:cs="Times New Roman"/>
          <w:iCs/>
        </w:rPr>
        <w:t xml:space="preserve"> </w:t>
      </w:r>
      <w:r w:rsidRPr="00161C1E">
        <w:rPr>
          <w:rFonts w:ascii="Times New Roman" w:hAnsi="Times New Roman" w:cs="Times New Roman"/>
        </w:rPr>
        <w:t>communication 7(1) 22-37</w:t>
      </w:r>
    </w:p>
    <w:p w:rsidR="00195945" w:rsidRPr="00161C1E" w:rsidRDefault="00195945" w:rsidP="00195945">
      <w:pPr>
        <w:tabs>
          <w:tab w:val="left" w:pos="180"/>
        </w:tabs>
        <w:spacing w:after="0"/>
        <w:ind w:left="720" w:hanging="720"/>
        <w:jc w:val="both"/>
        <w:rPr>
          <w:rFonts w:ascii="Times New Roman" w:hAnsi="Times New Roman" w:cs="Times New Roman"/>
          <w:iCs/>
        </w:rPr>
      </w:pPr>
      <w:r w:rsidRPr="00161C1E">
        <w:rPr>
          <w:rFonts w:ascii="Times New Roman" w:hAnsi="Times New Roman" w:cs="Times New Roman"/>
        </w:rPr>
        <w:t xml:space="preserve">Obi and </w:t>
      </w:r>
      <w:proofErr w:type="spellStart"/>
      <w:r w:rsidRPr="00161C1E">
        <w:rPr>
          <w:rFonts w:ascii="Times New Roman" w:hAnsi="Times New Roman" w:cs="Times New Roman"/>
        </w:rPr>
        <w:t>Ozumba</w:t>
      </w:r>
      <w:proofErr w:type="spellEnd"/>
      <w:r w:rsidRPr="00161C1E">
        <w:rPr>
          <w:rFonts w:ascii="Times New Roman" w:hAnsi="Times New Roman" w:cs="Times New Roman"/>
        </w:rPr>
        <w:t xml:space="preserve"> (2007). </w:t>
      </w:r>
      <w:r w:rsidRPr="00161C1E">
        <w:rPr>
          <w:rFonts w:ascii="Times New Roman" w:hAnsi="Times New Roman" w:cs="Times New Roman"/>
          <w:iCs/>
        </w:rPr>
        <w:t xml:space="preserve">Newspaper Coverage of the25 Attempted Bombing of an American Airliner and the Nigerian Rebranding Project. In </w:t>
      </w:r>
      <w:proofErr w:type="spellStart"/>
      <w:r w:rsidRPr="00161C1E">
        <w:rPr>
          <w:rFonts w:ascii="Times New Roman" w:hAnsi="Times New Roman" w:cs="Times New Roman"/>
          <w:iCs/>
        </w:rPr>
        <w:t>Oladokun</w:t>
      </w:r>
      <w:proofErr w:type="spellEnd"/>
      <w:r w:rsidRPr="00161C1E">
        <w:rPr>
          <w:rFonts w:ascii="Times New Roman" w:hAnsi="Times New Roman" w:cs="Times New Roman"/>
          <w:iCs/>
        </w:rPr>
        <w:t xml:space="preserve"> </w:t>
      </w:r>
      <w:proofErr w:type="spellStart"/>
      <w:r w:rsidRPr="00161C1E">
        <w:rPr>
          <w:rFonts w:ascii="Times New Roman" w:hAnsi="Times New Roman" w:cs="Times New Roman"/>
          <w:iCs/>
        </w:rPr>
        <w:t>Omojola</w:t>
      </w:r>
      <w:proofErr w:type="spellEnd"/>
      <w:r w:rsidRPr="00161C1E">
        <w:rPr>
          <w:rFonts w:ascii="Times New Roman" w:hAnsi="Times New Roman" w:cs="Times New Roman"/>
          <w:iCs/>
        </w:rPr>
        <w:t xml:space="preserve"> (Ed.), Media, Terrorism and Political Communication in a Multicultural Environment </w:t>
      </w:r>
      <w:r w:rsidRPr="00161C1E">
        <w:rPr>
          <w:rFonts w:ascii="Times New Roman" w:hAnsi="Times New Roman" w:cs="Times New Roman"/>
        </w:rPr>
        <w:t>(pp. 359-365). Lagos: Atman Press.p.363</w:t>
      </w:r>
    </w:p>
    <w:p w:rsidR="00195945" w:rsidRPr="00161C1E" w:rsidRDefault="00195945" w:rsidP="00195945">
      <w:pPr>
        <w:tabs>
          <w:tab w:val="left" w:pos="180"/>
        </w:tabs>
        <w:spacing w:after="0"/>
        <w:ind w:left="720" w:hanging="720"/>
        <w:jc w:val="both"/>
        <w:rPr>
          <w:rFonts w:ascii="Times New Roman" w:hAnsi="Times New Roman" w:cs="Times New Roman"/>
          <w:iCs/>
        </w:rPr>
      </w:pPr>
      <w:proofErr w:type="spellStart"/>
      <w:r w:rsidRPr="00161C1E">
        <w:rPr>
          <w:rFonts w:ascii="Times New Roman" w:hAnsi="Times New Roman" w:cs="Times New Roman"/>
        </w:rPr>
        <w:t>Odu</w:t>
      </w:r>
      <w:proofErr w:type="spellEnd"/>
      <w:r w:rsidRPr="00161C1E">
        <w:rPr>
          <w:rFonts w:ascii="Times New Roman" w:hAnsi="Times New Roman" w:cs="Times New Roman"/>
        </w:rPr>
        <w:t xml:space="preserve">, B., </w:t>
      </w:r>
      <w:proofErr w:type="spellStart"/>
      <w:r w:rsidRPr="00161C1E">
        <w:rPr>
          <w:rFonts w:ascii="Times New Roman" w:hAnsi="Times New Roman" w:cs="Times New Roman"/>
        </w:rPr>
        <w:t>Falana</w:t>
      </w:r>
      <w:proofErr w:type="spellEnd"/>
      <w:r w:rsidRPr="00161C1E">
        <w:rPr>
          <w:rFonts w:ascii="Times New Roman" w:hAnsi="Times New Roman" w:cs="Times New Roman"/>
        </w:rPr>
        <w:t xml:space="preserve">, B. A., &amp; </w:t>
      </w:r>
      <w:proofErr w:type="spellStart"/>
      <w:r w:rsidRPr="00161C1E">
        <w:rPr>
          <w:rFonts w:ascii="Times New Roman" w:hAnsi="Times New Roman" w:cs="Times New Roman"/>
        </w:rPr>
        <w:t>Olotu</w:t>
      </w:r>
      <w:proofErr w:type="spellEnd"/>
      <w:r w:rsidRPr="00161C1E">
        <w:rPr>
          <w:rFonts w:ascii="Times New Roman" w:hAnsi="Times New Roman" w:cs="Times New Roman"/>
        </w:rPr>
        <w:t>, O., (2014). Prevalence of Violent Sexual Assault on</w:t>
      </w:r>
      <w:r w:rsidRPr="00161C1E">
        <w:rPr>
          <w:rFonts w:ascii="Times New Roman" w:hAnsi="Times New Roman" w:cs="Times New Roman"/>
          <w:iCs/>
        </w:rPr>
        <w:t xml:space="preserve"> </w:t>
      </w:r>
      <w:r w:rsidRPr="00161C1E">
        <w:rPr>
          <w:rFonts w:ascii="Times New Roman" w:hAnsi="Times New Roman" w:cs="Times New Roman"/>
        </w:rPr>
        <w:t xml:space="preserve">South West Nigeria Girls. In </w:t>
      </w:r>
      <w:r w:rsidRPr="00161C1E">
        <w:rPr>
          <w:rFonts w:ascii="Times New Roman" w:hAnsi="Times New Roman" w:cs="Times New Roman"/>
          <w:iCs/>
        </w:rPr>
        <w:t xml:space="preserve">European Scientific Journal Vol.10. No.7. </w:t>
      </w:r>
      <w:r w:rsidRPr="00161C1E">
        <w:rPr>
          <w:rFonts w:ascii="Times New Roman" w:hAnsi="Times New Roman" w:cs="Times New Roman"/>
        </w:rPr>
        <w:t>Retrieved</w:t>
      </w:r>
      <w:r w:rsidRPr="00161C1E">
        <w:rPr>
          <w:rFonts w:ascii="Times New Roman" w:hAnsi="Times New Roman" w:cs="Times New Roman"/>
          <w:iCs/>
        </w:rPr>
        <w:t xml:space="preserve"> </w:t>
      </w:r>
      <w:r w:rsidRPr="00161C1E">
        <w:rPr>
          <w:rFonts w:ascii="Times New Roman" w:hAnsi="Times New Roman" w:cs="Times New Roman"/>
        </w:rPr>
        <w:t>15/12/15 from eujournal.org/</w:t>
      </w:r>
      <w:proofErr w:type="spellStart"/>
      <w:r w:rsidRPr="00161C1E">
        <w:rPr>
          <w:rFonts w:ascii="Times New Roman" w:hAnsi="Times New Roman" w:cs="Times New Roman"/>
        </w:rPr>
        <w:t>index.php</w:t>
      </w:r>
      <w:proofErr w:type="spellEnd"/>
      <w:r w:rsidRPr="00161C1E">
        <w:rPr>
          <w:rFonts w:ascii="Times New Roman" w:hAnsi="Times New Roman" w:cs="Times New Roman"/>
        </w:rPr>
        <w:t>/</w:t>
      </w:r>
      <w:proofErr w:type="spellStart"/>
      <w:r w:rsidRPr="00161C1E">
        <w:rPr>
          <w:rFonts w:ascii="Times New Roman" w:hAnsi="Times New Roman" w:cs="Times New Roman"/>
        </w:rPr>
        <w:t>esi</w:t>
      </w:r>
      <w:proofErr w:type="spellEnd"/>
      <w:r w:rsidRPr="00161C1E">
        <w:rPr>
          <w:rFonts w:ascii="Times New Roman" w:hAnsi="Times New Roman" w:cs="Times New Roman"/>
        </w:rPr>
        <w:t>/…/2823</w:t>
      </w:r>
    </w:p>
    <w:p w:rsidR="00195945" w:rsidRPr="00161C1E" w:rsidRDefault="00195945" w:rsidP="00195945">
      <w:pPr>
        <w:tabs>
          <w:tab w:val="left" w:pos="180"/>
        </w:tabs>
        <w:spacing w:after="0"/>
        <w:ind w:left="720" w:hanging="720"/>
        <w:jc w:val="both"/>
        <w:rPr>
          <w:rFonts w:ascii="Times New Roman" w:hAnsi="Times New Roman" w:cs="Times New Roman"/>
          <w:iCs/>
          <w:sz w:val="20"/>
        </w:rPr>
      </w:pPr>
      <w:proofErr w:type="spellStart"/>
      <w:r w:rsidRPr="00161C1E">
        <w:rPr>
          <w:rFonts w:ascii="Times New Roman" w:hAnsi="Times New Roman" w:cs="Times New Roman"/>
          <w:sz w:val="20"/>
        </w:rPr>
        <w:t>Ogbo</w:t>
      </w:r>
      <w:proofErr w:type="spellEnd"/>
      <w:r w:rsidRPr="00161C1E">
        <w:rPr>
          <w:rFonts w:ascii="Times New Roman" w:hAnsi="Times New Roman" w:cs="Times New Roman"/>
          <w:sz w:val="20"/>
        </w:rPr>
        <w:t xml:space="preserve">, P., (2019). </w:t>
      </w:r>
      <w:r w:rsidRPr="00161C1E">
        <w:rPr>
          <w:rFonts w:ascii="Times New Roman" w:hAnsi="Times New Roman" w:cs="Times New Roman"/>
          <w:iCs/>
          <w:sz w:val="20"/>
        </w:rPr>
        <w:t xml:space="preserve">The Eagles Newspaper </w:t>
      </w:r>
      <w:r w:rsidRPr="00161C1E">
        <w:rPr>
          <w:rFonts w:ascii="Times New Roman" w:hAnsi="Times New Roman" w:cs="Times New Roman"/>
          <w:sz w:val="20"/>
        </w:rPr>
        <w:t xml:space="preserve">- </w:t>
      </w:r>
      <w:r w:rsidRPr="00161C1E">
        <w:rPr>
          <w:rFonts w:ascii="Times New Roman" w:hAnsi="Times New Roman" w:cs="Times New Roman"/>
          <w:iCs/>
          <w:sz w:val="20"/>
        </w:rPr>
        <w:t xml:space="preserve">Lagos Records 678 Rape Cases in One Year </w:t>
      </w:r>
      <w:r w:rsidRPr="00161C1E">
        <w:rPr>
          <w:rFonts w:ascii="Times New Roman" w:hAnsi="Times New Roman" w:cs="Times New Roman"/>
          <w:sz w:val="20"/>
        </w:rPr>
        <w:t xml:space="preserve">(2013, April 15 </w:t>
      </w:r>
      <w:proofErr w:type="spellStart"/>
      <w:proofErr w:type="gramStart"/>
      <w:r w:rsidRPr="00161C1E">
        <w:rPr>
          <w:rFonts w:ascii="Times New Roman" w:hAnsi="Times New Roman" w:cs="Times New Roman"/>
          <w:sz w:val="20"/>
        </w:rPr>
        <w:t>th</w:t>
      </w:r>
      <w:proofErr w:type="spellEnd"/>
      <w:r w:rsidRPr="00161C1E">
        <w:rPr>
          <w:rFonts w:ascii="Times New Roman" w:hAnsi="Times New Roman" w:cs="Times New Roman"/>
          <w:sz w:val="20"/>
        </w:rPr>
        <w:t xml:space="preserve"> )</w:t>
      </w:r>
      <w:proofErr w:type="gramEnd"/>
      <w:r w:rsidRPr="00161C1E">
        <w:rPr>
          <w:rFonts w:ascii="Times New Roman" w:hAnsi="Times New Roman" w:cs="Times New Roman"/>
          <w:sz w:val="20"/>
        </w:rPr>
        <w:t>. Retrieved 27/9/15 from</w:t>
      </w:r>
      <w:r w:rsidRPr="00161C1E">
        <w:rPr>
          <w:rFonts w:ascii="Times New Roman" w:hAnsi="Times New Roman" w:cs="Times New Roman"/>
          <w:iCs/>
          <w:sz w:val="20"/>
        </w:rPr>
        <w:t xml:space="preserve"> </w:t>
      </w:r>
      <w:hyperlink r:id="rId18" w:history="1">
        <w:r w:rsidRPr="00161C1E">
          <w:rPr>
            <w:rStyle w:val="Hyperlink"/>
            <w:rFonts w:ascii="Times New Roman" w:hAnsi="Times New Roman" w:cs="Times New Roman"/>
            <w:sz w:val="20"/>
          </w:rPr>
          <w:t>http://theeagleonline.com.ng/lagos-records-678-rape-cases-in-one-year/</w:t>
        </w:r>
      </w:hyperlink>
    </w:p>
    <w:p w:rsidR="00195945" w:rsidRPr="00161C1E" w:rsidRDefault="00195945" w:rsidP="00195945">
      <w:pPr>
        <w:tabs>
          <w:tab w:val="left" w:pos="180"/>
        </w:tabs>
        <w:spacing w:after="0"/>
        <w:ind w:left="720" w:hanging="720"/>
        <w:jc w:val="both"/>
        <w:rPr>
          <w:rFonts w:ascii="Times New Roman" w:hAnsi="Times New Roman" w:cs="Times New Roman"/>
          <w:iCs/>
          <w:sz w:val="20"/>
        </w:rPr>
      </w:pPr>
      <w:proofErr w:type="spellStart"/>
      <w:r w:rsidRPr="00161C1E">
        <w:rPr>
          <w:rFonts w:ascii="Times New Roman" w:hAnsi="Times New Roman" w:cs="Times New Roman"/>
          <w:sz w:val="20"/>
        </w:rPr>
        <w:lastRenderedPageBreak/>
        <w:t>Owusu-Addo</w:t>
      </w:r>
      <w:proofErr w:type="spellEnd"/>
      <w:r w:rsidRPr="00161C1E">
        <w:rPr>
          <w:rFonts w:ascii="Times New Roman" w:hAnsi="Times New Roman" w:cs="Times New Roman"/>
          <w:sz w:val="20"/>
        </w:rPr>
        <w:t xml:space="preserve">, E., </w:t>
      </w:r>
      <w:proofErr w:type="spellStart"/>
      <w:r w:rsidRPr="00161C1E">
        <w:rPr>
          <w:rFonts w:ascii="Times New Roman" w:hAnsi="Times New Roman" w:cs="Times New Roman"/>
          <w:sz w:val="20"/>
        </w:rPr>
        <w:t>Owusu-Addo</w:t>
      </w:r>
      <w:proofErr w:type="spellEnd"/>
      <w:r w:rsidRPr="00161C1E">
        <w:rPr>
          <w:rFonts w:ascii="Times New Roman" w:hAnsi="Times New Roman" w:cs="Times New Roman"/>
          <w:sz w:val="20"/>
        </w:rPr>
        <w:t xml:space="preserve">, S. B., </w:t>
      </w:r>
      <w:proofErr w:type="spellStart"/>
      <w:r w:rsidRPr="00161C1E">
        <w:rPr>
          <w:rFonts w:ascii="Times New Roman" w:hAnsi="Times New Roman" w:cs="Times New Roman"/>
          <w:sz w:val="20"/>
        </w:rPr>
        <w:t>Antoh</w:t>
      </w:r>
      <w:proofErr w:type="spellEnd"/>
      <w:r w:rsidRPr="00161C1E">
        <w:rPr>
          <w:rFonts w:ascii="Times New Roman" w:hAnsi="Times New Roman" w:cs="Times New Roman"/>
          <w:sz w:val="20"/>
        </w:rPr>
        <w:t xml:space="preserve">, E. F., </w:t>
      </w:r>
      <w:proofErr w:type="spellStart"/>
      <w:r w:rsidRPr="00161C1E">
        <w:rPr>
          <w:rFonts w:ascii="Times New Roman" w:hAnsi="Times New Roman" w:cs="Times New Roman"/>
          <w:sz w:val="20"/>
        </w:rPr>
        <w:t>Sarpong</w:t>
      </w:r>
      <w:proofErr w:type="spellEnd"/>
      <w:r w:rsidRPr="00161C1E">
        <w:rPr>
          <w:rFonts w:ascii="Times New Roman" w:hAnsi="Times New Roman" w:cs="Times New Roman"/>
          <w:sz w:val="20"/>
        </w:rPr>
        <w:t xml:space="preserve">, Y. A. </w:t>
      </w:r>
      <w:proofErr w:type="spellStart"/>
      <w:r w:rsidRPr="00161C1E">
        <w:rPr>
          <w:rFonts w:ascii="Times New Roman" w:hAnsi="Times New Roman" w:cs="Times New Roman"/>
          <w:sz w:val="20"/>
        </w:rPr>
        <w:t>Obeng-Okrah</w:t>
      </w:r>
      <w:proofErr w:type="spellEnd"/>
      <w:r w:rsidRPr="00161C1E">
        <w:rPr>
          <w:rFonts w:ascii="Times New Roman" w:hAnsi="Times New Roman" w:cs="Times New Roman"/>
          <w:sz w:val="20"/>
        </w:rPr>
        <w:t>, K. and</w:t>
      </w:r>
      <w:r w:rsidRPr="00161C1E">
        <w:rPr>
          <w:rFonts w:ascii="Times New Roman" w:hAnsi="Times New Roman" w:cs="Times New Roman"/>
          <w:iCs/>
          <w:sz w:val="20"/>
        </w:rPr>
        <w:t xml:space="preserve"> </w:t>
      </w:r>
      <w:r w:rsidRPr="00161C1E">
        <w:rPr>
          <w:rFonts w:ascii="Times New Roman" w:hAnsi="Times New Roman" w:cs="Times New Roman"/>
          <w:sz w:val="20"/>
        </w:rPr>
        <w:t>Annan, G. K. (2018). Ghanaian media coverage of violence against women and</w:t>
      </w:r>
      <w:r w:rsidRPr="00161C1E">
        <w:rPr>
          <w:rFonts w:ascii="Times New Roman" w:hAnsi="Times New Roman" w:cs="Times New Roman"/>
          <w:iCs/>
          <w:sz w:val="20"/>
        </w:rPr>
        <w:t xml:space="preserve"> </w:t>
      </w:r>
      <w:r w:rsidRPr="00161C1E">
        <w:rPr>
          <w:rFonts w:ascii="Times New Roman" w:hAnsi="Times New Roman" w:cs="Times New Roman"/>
          <w:sz w:val="20"/>
        </w:rPr>
        <w:t>girls: Implications for Health Promotion.</w:t>
      </w:r>
    </w:p>
    <w:p w:rsidR="00195945" w:rsidRPr="00161C1E" w:rsidRDefault="00195945" w:rsidP="00195945">
      <w:pPr>
        <w:tabs>
          <w:tab w:val="left" w:pos="180"/>
        </w:tabs>
        <w:spacing w:after="0"/>
        <w:ind w:left="720" w:hanging="720"/>
        <w:jc w:val="both"/>
        <w:rPr>
          <w:rFonts w:ascii="Times New Roman" w:hAnsi="Times New Roman" w:cs="Times New Roman"/>
          <w:iCs/>
          <w:sz w:val="20"/>
        </w:rPr>
      </w:pPr>
      <w:r w:rsidRPr="00161C1E">
        <w:rPr>
          <w:rFonts w:ascii="Times New Roman" w:hAnsi="Times New Roman" w:cs="Times New Roman"/>
          <w:sz w:val="20"/>
        </w:rPr>
        <w:t xml:space="preserve">Pandora’s Project, (2009). </w:t>
      </w:r>
      <w:r w:rsidRPr="00161C1E">
        <w:rPr>
          <w:rFonts w:ascii="Times New Roman" w:hAnsi="Times New Roman" w:cs="Times New Roman"/>
          <w:iCs/>
          <w:sz w:val="20"/>
        </w:rPr>
        <w:t xml:space="preserve">What is Sexual Assault? </w:t>
      </w:r>
      <w:r w:rsidRPr="00161C1E">
        <w:rPr>
          <w:rFonts w:ascii="Times New Roman" w:hAnsi="Times New Roman" w:cs="Times New Roman"/>
          <w:sz w:val="20"/>
        </w:rPr>
        <w:t>Retrieved 26/10/15 from</w:t>
      </w:r>
      <w:r w:rsidRPr="00161C1E">
        <w:rPr>
          <w:rFonts w:ascii="Times New Roman" w:hAnsi="Times New Roman" w:cs="Times New Roman"/>
          <w:iCs/>
          <w:sz w:val="20"/>
        </w:rPr>
        <w:t xml:space="preserve"> </w:t>
      </w:r>
      <w:hyperlink r:id="rId19" w:history="1">
        <w:r w:rsidRPr="00161C1E">
          <w:rPr>
            <w:rStyle w:val="Hyperlink"/>
            <w:rFonts w:ascii="Times New Roman" w:hAnsi="Times New Roman" w:cs="Times New Roman"/>
            <w:sz w:val="20"/>
          </w:rPr>
          <w:t>www.pandys.org/whatissexualassault.html</w:t>
        </w:r>
      </w:hyperlink>
    </w:p>
    <w:p w:rsidR="00195945" w:rsidRPr="00161C1E" w:rsidRDefault="00195945" w:rsidP="00195945">
      <w:pPr>
        <w:tabs>
          <w:tab w:val="left" w:pos="180"/>
        </w:tabs>
        <w:spacing w:after="0"/>
        <w:ind w:left="720" w:hanging="720"/>
        <w:jc w:val="both"/>
        <w:rPr>
          <w:rFonts w:ascii="Times New Roman" w:hAnsi="Times New Roman" w:cs="Times New Roman"/>
          <w:iCs/>
          <w:sz w:val="20"/>
        </w:rPr>
      </w:pPr>
      <w:r w:rsidRPr="00161C1E">
        <w:rPr>
          <w:rFonts w:ascii="Times New Roman" w:hAnsi="Times New Roman" w:cs="Times New Roman"/>
          <w:sz w:val="20"/>
        </w:rPr>
        <w:t xml:space="preserve">Pickup F., Williams S., </w:t>
      </w:r>
      <w:proofErr w:type="spellStart"/>
      <w:r w:rsidRPr="00161C1E">
        <w:rPr>
          <w:rFonts w:ascii="Times New Roman" w:hAnsi="Times New Roman" w:cs="Times New Roman"/>
          <w:sz w:val="20"/>
        </w:rPr>
        <w:t>Sweetman</w:t>
      </w:r>
      <w:proofErr w:type="spellEnd"/>
      <w:r w:rsidRPr="00161C1E">
        <w:rPr>
          <w:rFonts w:ascii="Times New Roman" w:hAnsi="Times New Roman" w:cs="Times New Roman"/>
          <w:sz w:val="20"/>
        </w:rPr>
        <w:t xml:space="preserve"> C., (2011). Ending Violence </w:t>
      </w:r>
      <w:proofErr w:type="gramStart"/>
      <w:r w:rsidRPr="00161C1E">
        <w:rPr>
          <w:rFonts w:ascii="Times New Roman" w:hAnsi="Times New Roman" w:cs="Times New Roman"/>
          <w:sz w:val="20"/>
        </w:rPr>
        <w:t>Against</w:t>
      </w:r>
      <w:proofErr w:type="gramEnd"/>
      <w:r w:rsidRPr="00161C1E">
        <w:rPr>
          <w:rFonts w:ascii="Times New Roman" w:hAnsi="Times New Roman" w:cs="Times New Roman"/>
          <w:sz w:val="20"/>
        </w:rPr>
        <w:t xml:space="preserve"> Women: A</w:t>
      </w:r>
      <w:r w:rsidRPr="00161C1E">
        <w:rPr>
          <w:rFonts w:ascii="Times New Roman" w:hAnsi="Times New Roman" w:cs="Times New Roman"/>
          <w:iCs/>
          <w:sz w:val="20"/>
        </w:rPr>
        <w:t xml:space="preserve"> </w:t>
      </w:r>
      <w:r w:rsidRPr="00161C1E">
        <w:rPr>
          <w:rFonts w:ascii="Times New Roman" w:hAnsi="Times New Roman" w:cs="Times New Roman"/>
          <w:sz w:val="20"/>
        </w:rPr>
        <w:t>Challenge for Development and Humanitarian Work. An Oxfam Publication.</w:t>
      </w:r>
    </w:p>
    <w:p w:rsidR="00195945" w:rsidRPr="00161C1E" w:rsidRDefault="00195945" w:rsidP="00195945">
      <w:pPr>
        <w:tabs>
          <w:tab w:val="left" w:pos="180"/>
        </w:tabs>
        <w:spacing w:after="0"/>
        <w:ind w:left="720" w:hanging="720"/>
        <w:jc w:val="both"/>
        <w:rPr>
          <w:rFonts w:ascii="Times New Roman" w:hAnsi="Times New Roman" w:cs="Times New Roman"/>
          <w:iCs/>
          <w:sz w:val="20"/>
        </w:rPr>
      </w:pPr>
      <w:proofErr w:type="spellStart"/>
      <w:r w:rsidRPr="00161C1E">
        <w:rPr>
          <w:rFonts w:ascii="Times New Roman" w:hAnsi="Times New Roman" w:cs="Times New Roman"/>
          <w:sz w:val="20"/>
        </w:rPr>
        <w:t>Piot</w:t>
      </w:r>
      <w:proofErr w:type="spellEnd"/>
      <w:r w:rsidRPr="00161C1E">
        <w:rPr>
          <w:rFonts w:ascii="Times New Roman" w:hAnsi="Times New Roman" w:cs="Times New Roman"/>
          <w:sz w:val="20"/>
        </w:rPr>
        <w:t>, E. (2013). HIV/AIDS and Violence against Women. United Nations Commission on</w:t>
      </w:r>
      <w:r w:rsidRPr="00161C1E">
        <w:rPr>
          <w:rFonts w:ascii="Times New Roman" w:hAnsi="Times New Roman" w:cs="Times New Roman"/>
          <w:iCs/>
          <w:sz w:val="20"/>
        </w:rPr>
        <w:t xml:space="preserve"> </w:t>
      </w:r>
      <w:r w:rsidRPr="00161C1E">
        <w:rPr>
          <w:rFonts w:ascii="Times New Roman" w:hAnsi="Times New Roman" w:cs="Times New Roman"/>
          <w:sz w:val="20"/>
        </w:rPr>
        <w:t xml:space="preserve">Women, Health and HIV/AIDS. Website, Available in </w:t>
      </w:r>
      <w:hyperlink r:id="rId20" w:history="1">
        <w:r w:rsidRPr="00161C1E">
          <w:rPr>
            <w:rStyle w:val="Hyperlink"/>
            <w:rFonts w:ascii="Times New Roman" w:hAnsi="Times New Roman" w:cs="Times New Roman"/>
            <w:sz w:val="20"/>
          </w:rPr>
          <w:t>http://www.unaids.org</w:t>
        </w:r>
      </w:hyperlink>
      <w:r w:rsidRPr="00161C1E">
        <w:rPr>
          <w:rFonts w:ascii="Times New Roman" w:hAnsi="Times New Roman" w:cs="Times New Roman"/>
          <w:iCs/>
          <w:sz w:val="20"/>
        </w:rPr>
        <w:t xml:space="preserve"> </w:t>
      </w:r>
      <w:r w:rsidRPr="00161C1E">
        <w:rPr>
          <w:rFonts w:ascii="Times New Roman" w:hAnsi="Times New Roman" w:cs="Times New Roman"/>
          <w:sz w:val="20"/>
        </w:rPr>
        <w:t>.ingnbang.Speeches</w:t>
      </w:r>
      <w:proofErr w:type="gramStart"/>
      <w:r w:rsidRPr="00161C1E">
        <w:rPr>
          <w:rFonts w:ascii="Times New Roman" w:hAnsi="Times New Roman" w:cs="Times New Roman"/>
          <w:sz w:val="20"/>
        </w:rPr>
        <w:t>,99</w:t>
      </w:r>
      <w:proofErr w:type="gramEnd"/>
      <w:r w:rsidRPr="00161C1E">
        <w:rPr>
          <w:rFonts w:ascii="Times New Roman" w:hAnsi="Times New Roman" w:cs="Times New Roman"/>
          <w:sz w:val="20"/>
        </w:rPr>
        <w:t xml:space="preserve">. </w:t>
      </w:r>
      <w:proofErr w:type="spellStart"/>
      <w:proofErr w:type="gramStart"/>
      <w:r w:rsidRPr="00161C1E">
        <w:rPr>
          <w:rFonts w:ascii="Times New Roman" w:hAnsi="Times New Roman" w:cs="Times New Roman"/>
          <w:sz w:val="20"/>
        </w:rPr>
        <w:t>html.Accessed</w:t>
      </w:r>
      <w:proofErr w:type="spellEnd"/>
      <w:proofErr w:type="gramEnd"/>
      <w:r w:rsidRPr="00161C1E">
        <w:rPr>
          <w:rFonts w:ascii="Times New Roman" w:hAnsi="Times New Roman" w:cs="Times New Roman"/>
          <w:sz w:val="20"/>
        </w:rPr>
        <w:t xml:space="preserve"> 01- 05-2021.</w:t>
      </w:r>
    </w:p>
    <w:p w:rsidR="00195945" w:rsidRPr="00161C1E" w:rsidRDefault="00195945" w:rsidP="00195945">
      <w:pPr>
        <w:tabs>
          <w:tab w:val="left" w:pos="180"/>
        </w:tabs>
        <w:spacing w:after="0"/>
        <w:ind w:left="720" w:hanging="720"/>
        <w:jc w:val="both"/>
        <w:rPr>
          <w:rFonts w:ascii="Times New Roman" w:hAnsi="Times New Roman" w:cs="Times New Roman"/>
          <w:iCs/>
          <w:sz w:val="20"/>
        </w:rPr>
      </w:pPr>
      <w:r w:rsidRPr="00161C1E">
        <w:rPr>
          <w:rFonts w:ascii="Times New Roman" w:hAnsi="Times New Roman" w:cs="Times New Roman"/>
          <w:sz w:val="20"/>
        </w:rPr>
        <w:t xml:space="preserve">Rape, Abuse &amp; Incest National Network (RAINN), (2009). </w:t>
      </w:r>
      <w:r w:rsidRPr="00161C1E">
        <w:rPr>
          <w:rFonts w:ascii="Times New Roman" w:hAnsi="Times New Roman" w:cs="Times New Roman"/>
          <w:iCs/>
          <w:sz w:val="20"/>
        </w:rPr>
        <w:t xml:space="preserve">Types of Sexual Assault. </w:t>
      </w:r>
      <w:r w:rsidRPr="00161C1E">
        <w:rPr>
          <w:rFonts w:ascii="Times New Roman" w:hAnsi="Times New Roman" w:cs="Times New Roman"/>
          <w:sz w:val="20"/>
        </w:rPr>
        <w:t xml:space="preserve">Retrieved 28/10/2015 from </w:t>
      </w:r>
      <w:hyperlink r:id="rId21" w:history="1">
        <w:r w:rsidRPr="00161C1E">
          <w:rPr>
            <w:rStyle w:val="Hyperlink"/>
            <w:rFonts w:ascii="Times New Roman" w:hAnsi="Times New Roman" w:cs="Times New Roman"/>
            <w:sz w:val="20"/>
          </w:rPr>
          <w:t>https://rainn.org/get-information/types-of-sexual-assault</w:t>
        </w:r>
      </w:hyperlink>
    </w:p>
    <w:p w:rsidR="00195945" w:rsidRPr="00161C1E" w:rsidRDefault="00195945" w:rsidP="00195945">
      <w:pPr>
        <w:tabs>
          <w:tab w:val="left" w:pos="180"/>
        </w:tabs>
        <w:spacing w:after="0"/>
        <w:ind w:left="720" w:hanging="720"/>
        <w:jc w:val="both"/>
        <w:rPr>
          <w:rFonts w:ascii="Times New Roman" w:hAnsi="Times New Roman" w:cs="Times New Roman"/>
          <w:iCs/>
          <w:sz w:val="20"/>
        </w:rPr>
      </w:pPr>
      <w:proofErr w:type="spellStart"/>
      <w:r w:rsidRPr="00161C1E">
        <w:rPr>
          <w:rFonts w:ascii="Times New Roman" w:hAnsi="Times New Roman" w:cs="Times New Roman"/>
          <w:sz w:val="20"/>
        </w:rPr>
        <w:t>Rollè</w:t>
      </w:r>
      <w:proofErr w:type="spellEnd"/>
      <w:r w:rsidRPr="00161C1E">
        <w:rPr>
          <w:rFonts w:ascii="Times New Roman" w:hAnsi="Times New Roman" w:cs="Times New Roman"/>
          <w:sz w:val="20"/>
        </w:rPr>
        <w:t xml:space="preserve">, R., </w:t>
      </w:r>
      <w:proofErr w:type="spellStart"/>
      <w:r w:rsidRPr="00161C1E">
        <w:rPr>
          <w:rFonts w:ascii="Times New Roman" w:hAnsi="Times New Roman" w:cs="Times New Roman"/>
          <w:sz w:val="20"/>
        </w:rPr>
        <w:t>Abbà</w:t>
      </w:r>
      <w:proofErr w:type="spellEnd"/>
      <w:r w:rsidRPr="00161C1E">
        <w:rPr>
          <w:rFonts w:ascii="Times New Roman" w:hAnsi="Times New Roman" w:cs="Times New Roman"/>
          <w:sz w:val="20"/>
        </w:rPr>
        <w:t xml:space="preserve">, S., </w:t>
      </w:r>
      <w:proofErr w:type="spellStart"/>
      <w:r w:rsidRPr="00161C1E">
        <w:rPr>
          <w:rFonts w:ascii="Times New Roman" w:hAnsi="Times New Roman" w:cs="Times New Roman"/>
          <w:sz w:val="20"/>
        </w:rPr>
        <w:t>Fazzino</w:t>
      </w:r>
      <w:proofErr w:type="spellEnd"/>
      <w:r w:rsidRPr="00161C1E">
        <w:rPr>
          <w:rFonts w:ascii="Times New Roman" w:hAnsi="Times New Roman" w:cs="Times New Roman"/>
          <w:sz w:val="20"/>
        </w:rPr>
        <w:t xml:space="preserve">, R. Marino, E. and </w:t>
      </w:r>
      <w:proofErr w:type="spellStart"/>
      <w:r w:rsidRPr="00161C1E">
        <w:rPr>
          <w:rFonts w:ascii="Times New Roman" w:hAnsi="Times New Roman" w:cs="Times New Roman"/>
          <w:sz w:val="20"/>
        </w:rPr>
        <w:t>Brustia</w:t>
      </w:r>
      <w:proofErr w:type="spellEnd"/>
      <w:r w:rsidRPr="00161C1E">
        <w:rPr>
          <w:rFonts w:ascii="Times New Roman" w:hAnsi="Times New Roman" w:cs="Times New Roman"/>
          <w:sz w:val="20"/>
        </w:rPr>
        <w:t>, P. (2014). Domestic Violence and</w:t>
      </w:r>
      <w:r w:rsidRPr="00161C1E">
        <w:rPr>
          <w:rFonts w:ascii="Times New Roman" w:hAnsi="Times New Roman" w:cs="Times New Roman"/>
          <w:iCs/>
          <w:sz w:val="20"/>
        </w:rPr>
        <w:t xml:space="preserve"> </w:t>
      </w:r>
      <w:r w:rsidRPr="00161C1E">
        <w:rPr>
          <w:rFonts w:ascii="Times New Roman" w:hAnsi="Times New Roman" w:cs="Times New Roman"/>
          <w:sz w:val="20"/>
        </w:rPr>
        <w:t xml:space="preserve">Newspaper: An Explorative Study. Available Online at </w:t>
      </w:r>
      <w:hyperlink r:id="rId22" w:history="1">
        <w:r w:rsidRPr="00161C1E">
          <w:rPr>
            <w:rStyle w:val="Hyperlink"/>
            <w:rFonts w:ascii="Times New Roman" w:hAnsi="Times New Roman" w:cs="Times New Roman"/>
            <w:sz w:val="20"/>
          </w:rPr>
          <w:t>www.sciencedirect.com</w:t>
        </w:r>
      </w:hyperlink>
      <w:r w:rsidRPr="00161C1E">
        <w:rPr>
          <w:rFonts w:ascii="Times New Roman" w:hAnsi="Times New Roman" w:cs="Times New Roman"/>
          <w:sz w:val="20"/>
        </w:rPr>
        <w:t>.</w:t>
      </w:r>
      <w:r w:rsidRPr="00161C1E">
        <w:rPr>
          <w:rFonts w:ascii="Times New Roman" w:hAnsi="Times New Roman" w:cs="Times New Roman"/>
          <w:iCs/>
          <w:sz w:val="20"/>
        </w:rPr>
        <w:t xml:space="preserve"> </w:t>
      </w:r>
      <w:r w:rsidRPr="00161C1E">
        <w:rPr>
          <w:rFonts w:ascii="Times New Roman" w:hAnsi="Times New Roman" w:cs="Times New Roman"/>
          <w:sz w:val="20"/>
        </w:rPr>
        <w:t>Department of Psychology, University of Torino, Via Po 14, Torino 10123, Italy.</w:t>
      </w:r>
    </w:p>
    <w:p w:rsidR="00195945" w:rsidRPr="00161C1E" w:rsidRDefault="00195945" w:rsidP="00195945">
      <w:pPr>
        <w:tabs>
          <w:tab w:val="left" w:pos="180"/>
        </w:tabs>
        <w:spacing w:after="0"/>
        <w:ind w:left="720" w:hanging="720"/>
        <w:jc w:val="both"/>
        <w:rPr>
          <w:rFonts w:ascii="Times New Roman" w:hAnsi="Times New Roman" w:cs="Times New Roman"/>
          <w:iCs/>
          <w:sz w:val="20"/>
        </w:rPr>
      </w:pPr>
      <w:proofErr w:type="spellStart"/>
      <w:r w:rsidRPr="00161C1E">
        <w:rPr>
          <w:rFonts w:ascii="Times New Roman" w:hAnsi="Times New Roman" w:cs="Times New Roman"/>
          <w:sz w:val="20"/>
        </w:rPr>
        <w:t>Schuffer</w:t>
      </w:r>
      <w:proofErr w:type="spellEnd"/>
      <w:r w:rsidRPr="00161C1E">
        <w:rPr>
          <w:rFonts w:ascii="Times New Roman" w:hAnsi="Times New Roman" w:cs="Times New Roman"/>
          <w:sz w:val="20"/>
        </w:rPr>
        <w:t xml:space="preserve"> (2019) Emerging Development in Political Communication in Nigeria. In O. F.</w:t>
      </w:r>
      <w:r w:rsidRPr="00161C1E">
        <w:rPr>
          <w:rFonts w:ascii="Times New Roman" w:hAnsi="Times New Roman" w:cs="Times New Roman"/>
          <w:iCs/>
          <w:sz w:val="20"/>
        </w:rPr>
        <w:t xml:space="preserve"> </w:t>
      </w:r>
      <w:r w:rsidRPr="00161C1E">
        <w:rPr>
          <w:rFonts w:ascii="Times New Roman" w:hAnsi="Times New Roman" w:cs="Times New Roman"/>
          <w:sz w:val="20"/>
        </w:rPr>
        <w:t xml:space="preserve">Ike &amp; </w:t>
      </w:r>
      <w:proofErr w:type="spellStart"/>
      <w:r w:rsidRPr="00161C1E">
        <w:rPr>
          <w:rFonts w:ascii="Times New Roman" w:hAnsi="Times New Roman" w:cs="Times New Roman"/>
          <w:sz w:val="20"/>
        </w:rPr>
        <w:t>Udeze</w:t>
      </w:r>
      <w:proofErr w:type="spellEnd"/>
      <w:r w:rsidRPr="00161C1E">
        <w:rPr>
          <w:rFonts w:ascii="Times New Roman" w:hAnsi="Times New Roman" w:cs="Times New Roman"/>
          <w:sz w:val="20"/>
        </w:rPr>
        <w:t>, S. E. (</w:t>
      </w:r>
      <w:proofErr w:type="gramStart"/>
      <w:r w:rsidRPr="00161C1E">
        <w:rPr>
          <w:rFonts w:ascii="Times New Roman" w:hAnsi="Times New Roman" w:cs="Times New Roman"/>
          <w:sz w:val="20"/>
        </w:rPr>
        <w:t>eds</w:t>
      </w:r>
      <w:proofErr w:type="gramEnd"/>
      <w:r w:rsidRPr="00161C1E">
        <w:rPr>
          <w:rFonts w:ascii="Times New Roman" w:hAnsi="Times New Roman" w:cs="Times New Roman"/>
          <w:sz w:val="20"/>
        </w:rPr>
        <w:t>.). Emerging Trends in Gender, Health &amp; Political</w:t>
      </w:r>
      <w:r w:rsidRPr="00161C1E">
        <w:rPr>
          <w:rFonts w:ascii="Times New Roman" w:hAnsi="Times New Roman" w:cs="Times New Roman"/>
          <w:iCs/>
          <w:sz w:val="20"/>
        </w:rPr>
        <w:t xml:space="preserve"> </w:t>
      </w:r>
      <w:r w:rsidRPr="00161C1E">
        <w:rPr>
          <w:rFonts w:ascii="Times New Roman" w:hAnsi="Times New Roman" w:cs="Times New Roman"/>
          <w:sz w:val="20"/>
        </w:rPr>
        <w:t xml:space="preserve">Communication in Africa. Enugu, Nigeria. </w:t>
      </w:r>
      <w:proofErr w:type="spellStart"/>
      <w:r w:rsidRPr="00161C1E">
        <w:rPr>
          <w:rFonts w:ascii="Times New Roman" w:hAnsi="Times New Roman" w:cs="Times New Roman"/>
          <w:sz w:val="20"/>
        </w:rPr>
        <w:t>Rhyce</w:t>
      </w:r>
      <w:proofErr w:type="spellEnd"/>
      <w:r w:rsidRPr="00161C1E">
        <w:rPr>
          <w:rFonts w:ascii="Times New Roman" w:hAnsi="Times New Roman" w:cs="Times New Roman"/>
          <w:sz w:val="20"/>
        </w:rPr>
        <w:t xml:space="preserve"> </w:t>
      </w:r>
      <w:proofErr w:type="spellStart"/>
      <w:r w:rsidRPr="00161C1E">
        <w:rPr>
          <w:rFonts w:ascii="Times New Roman" w:hAnsi="Times New Roman" w:cs="Times New Roman"/>
          <w:sz w:val="20"/>
        </w:rPr>
        <w:t>Kerex</w:t>
      </w:r>
      <w:proofErr w:type="spellEnd"/>
      <w:r w:rsidRPr="00161C1E">
        <w:rPr>
          <w:rFonts w:ascii="Times New Roman" w:hAnsi="Times New Roman" w:cs="Times New Roman"/>
          <w:sz w:val="20"/>
        </w:rPr>
        <w:t>. pp. 113-144.</w:t>
      </w:r>
    </w:p>
    <w:p w:rsidR="00195945" w:rsidRPr="00161C1E" w:rsidRDefault="00195945" w:rsidP="00195945">
      <w:pPr>
        <w:tabs>
          <w:tab w:val="left" w:pos="180"/>
        </w:tabs>
        <w:spacing w:after="0"/>
        <w:ind w:left="720" w:hanging="720"/>
        <w:jc w:val="both"/>
        <w:rPr>
          <w:rFonts w:ascii="Times New Roman" w:hAnsi="Times New Roman" w:cs="Times New Roman"/>
          <w:iCs/>
          <w:sz w:val="20"/>
        </w:rPr>
      </w:pPr>
      <w:r w:rsidRPr="00161C1E">
        <w:rPr>
          <w:rFonts w:ascii="Times New Roman" w:hAnsi="Times New Roman" w:cs="Times New Roman"/>
          <w:sz w:val="20"/>
        </w:rPr>
        <w:t xml:space="preserve">The Guardian Newspaper (2015). </w:t>
      </w:r>
      <w:r w:rsidRPr="00161C1E">
        <w:rPr>
          <w:rFonts w:ascii="Times New Roman" w:hAnsi="Times New Roman" w:cs="Times New Roman"/>
          <w:iCs/>
          <w:sz w:val="20"/>
        </w:rPr>
        <w:t xml:space="preserve">Activist Lament Rising Incidences of Child Sexual Abuse </w:t>
      </w:r>
      <w:r w:rsidRPr="00161C1E">
        <w:rPr>
          <w:rFonts w:ascii="Times New Roman" w:hAnsi="Times New Roman" w:cs="Times New Roman"/>
          <w:sz w:val="20"/>
        </w:rPr>
        <w:t xml:space="preserve">(2015, March 6 </w:t>
      </w:r>
      <w:proofErr w:type="spellStart"/>
      <w:proofErr w:type="gramStart"/>
      <w:r w:rsidRPr="00161C1E">
        <w:rPr>
          <w:rFonts w:ascii="Times New Roman" w:hAnsi="Times New Roman" w:cs="Times New Roman"/>
          <w:sz w:val="20"/>
        </w:rPr>
        <w:t>th</w:t>
      </w:r>
      <w:proofErr w:type="spellEnd"/>
      <w:r w:rsidRPr="00161C1E">
        <w:rPr>
          <w:rFonts w:ascii="Times New Roman" w:hAnsi="Times New Roman" w:cs="Times New Roman"/>
          <w:sz w:val="20"/>
        </w:rPr>
        <w:t xml:space="preserve"> )</w:t>
      </w:r>
      <w:proofErr w:type="gramEnd"/>
      <w:r w:rsidRPr="00161C1E">
        <w:rPr>
          <w:rFonts w:ascii="Times New Roman" w:hAnsi="Times New Roman" w:cs="Times New Roman"/>
          <w:sz w:val="20"/>
        </w:rPr>
        <w:t>. Retrieved 27/9/15 from</w:t>
      </w:r>
      <w:r w:rsidRPr="00161C1E">
        <w:rPr>
          <w:rFonts w:ascii="Times New Roman" w:hAnsi="Times New Roman" w:cs="Times New Roman"/>
          <w:iCs/>
          <w:sz w:val="20"/>
        </w:rPr>
        <w:t xml:space="preserve"> </w:t>
      </w:r>
      <w:hyperlink w:history="1">
        <w:r w:rsidRPr="00161C1E">
          <w:rPr>
            <w:rStyle w:val="Hyperlink"/>
            <w:rFonts w:ascii="Times New Roman" w:hAnsi="Times New Roman" w:cs="Times New Roman"/>
            <w:sz w:val="20"/>
          </w:rPr>
          <w:t>www.ngrguardiannews.com&gt;News&gt;National</w:t>
        </w:r>
      </w:hyperlink>
    </w:p>
    <w:p w:rsidR="00195945" w:rsidRPr="00161C1E" w:rsidRDefault="00195945" w:rsidP="00195945">
      <w:pPr>
        <w:tabs>
          <w:tab w:val="left" w:pos="180"/>
        </w:tabs>
        <w:spacing w:after="0"/>
        <w:ind w:left="720" w:hanging="720"/>
        <w:jc w:val="both"/>
        <w:rPr>
          <w:rFonts w:ascii="Times New Roman" w:hAnsi="Times New Roman" w:cs="Times New Roman"/>
          <w:iCs/>
          <w:sz w:val="20"/>
        </w:rPr>
      </w:pPr>
      <w:r w:rsidRPr="00161C1E">
        <w:rPr>
          <w:rFonts w:ascii="Times New Roman" w:hAnsi="Times New Roman" w:cs="Times New Roman"/>
          <w:sz w:val="20"/>
        </w:rPr>
        <w:t xml:space="preserve">The Nation Newspaper, (2014). </w:t>
      </w:r>
      <w:r w:rsidRPr="00161C1E">
        <w:rPr>
          <w:rFonts w:ascii="Times New Roman" w:hAnsi="Times New Roman" w:cs="Times New Roman"/>
          <w:iCs/>
          <w:sz w:val="20"/>
        </w:rPr>
        <w:t xml:space="preserve">Scary Statistics on Rape of Minors, Others. </w:t>
      </w:r>
      <w:r w:rsidRPr="00161C1E">
        <w:rPr>
          <w:rFonts w:ascii="Times New Roman" w:hAnsi="Times New Roman" w:cs="Times New Roman"/>
          <w:sz w:val="20"/>
        </w:rPr>
        <w:t>Retrieved</w:t>
      </w:r>
      <w:r w:rsidRPr="00161C1E">
        <w:rPr>
          <w:rFonts w:ascii="Times New Roman" w:hAnsi="Times New Roman" w:cs="Times New Roman"/>
          <w:iCs/>
          <w:sz w:val="20"/>
        </w:rPr>
        <w:t xml:space="preserve"> </w:t>
      </w:r>
      <w:r w:rsidRPr="00161C1E">
        <w:rPr>
          <w:rFonts w:ascii="Times New Roman" w:hAnsi="Times New Roman" w:cs="Times New Roman"/>
          <w:sz w:val="20"/>
        </w:rPr>
        <w:t>14/11/15 from</w:t>
      </w:r>
      <w:r w:rsidRPr="00161C1E">
        <w:rPr>
          <w:rFonts w:ascii="Times New Roman" w:hAnsi="Times New Roman" w:cs="Times New Roman"/>
          <w:iCs/>
          <w:sz w:val="20"/>
        </w:rPr>
        <w:t xml:space="preserve"> </w:t>
      </w:r>
      <w:hyperlink r:id="rId23" w:history="1">
        <w:r w:rsidRPr="00161C1E">
          <w:rPr>
            <w:rStyle w:val="Hyperlink"/>
            <w:rFonts w:ascii="Times New Roman" w:hAnsi="Times New Roman" w:cs="Times New Roman"/>
            <w:sz w:val="20"/>
          </w:rPr>
          <w:t>http://thenationonlineng.net/scary-statistics-on-rape-of-minors-others-2/</w:t>
        </w:r>
      </w:hyperlink>
    </w:p>
    <w:p w:rsidR="00195945" w:rsidRPr="00161C1E" w:rsidRDefault="00195945" w:rsidP="00195945">
      <w:pPr>
        <w:tabs>
          <w:tab w:val="left" w:pos="180"/>
        </w:tabs>
        <w:spacing w:after="0"/>
        <w:ind w:left="720" w:hanging="720"/>
        <w:jc w:val="both"/>
        <w:rPr>
          <w:rFonts w:ascii="Times New Roman" w:hAnsi="Times New Roman" w:cs="Times New Roman"/>
          <w:iCs/>
          <w:sz w:val="20"/>
        </w:rPr>
      </w:pPr>
      <w:proofErr w:type="spellStart"/>
      <w:r w:rsidRPr="00161C1E">
        <w:rPr>
          <w:rFonts w:ascii="Times New Roman" w:hAnsi="Times New Roman" w:cs="Times New Roman"/>
          <w:sz w:val="20"/>
        </w:rPr>
        <w:t>Talabi</w:t>
      </w:r>
      <w:proofErr w:type="spellEnd"/>
      <w:r w:rsidRPr="00161C1E">
        <w:rPr>
          <w:rFonts w:ascii="Times New Roman" w:hAnsi="Times New Roman" w:cs="Times New Roman"/>
          <w:sz w:val="20"/>
        </w:rPr>
        <w:t>, F. (2016) Newspaper Reportage of Housewives’ Abuse in the Punch and</w:t>
      </w:r>
      <w:r w:rsidRPr="00161C1E">
        <w:rPr>
          <w:rFonts w:ascii="Times New Roman" w:hAnsi="Times New Roman" w:cs="Times New Roman"/>
          <w:iCs/>
          <w:sz w:val="20"/>
        </w:rPr>
        <w:t xml:space="preserve"> </w:t>
      </w:r>
      <w:r w:rsidRPr="00161C1E">
        <w:rPr>
          <w:rFonts w:ascii="Times New Roman" w:hAnsi="Times New Roman" w:cs="Times New Roman"/>
          <w:sz w:val="20"/>
        </w:rPr>
        <w:t>Vanguard Newspapers from January to June, 2016. AKSU Journal of</w:t>
      </w:r>
      <w:r w:rsidRPr="00161C1E">
        <w:rPr>
          <w:rFonts w:ascii="Times New Roman" w:hAnsi="Times New Roman" w:cs="Times New Roman"/>
          <w:iCs/>
          <w:sz w:val="20"/>
        </w:rPr>
        <w:t xml:space="preserve"> </w:t>
      </w:r>
      <w:r w:rsidRPr="00161C1E">
        <w:rPr>
          <w:rFonts w:ascii="Times New Roman" w:hAnsi="Times New Roman" w:cs="Times New Roman"/>
          <w:sz w:val="20"/>
        </w:rPr>
        <w:t>Communication Research Vol. 2, No.2, pp. 130-146. United Nations Children’s</w:t>
      </w:r>
    </w:p>
    <w:p w:rsidR="00195945" w:rsidRPr="00161C1E" w:rsidRDefault="00195945" w:rsidP="00195945">
      <w:pPr>
        <w:tabs>
          <w:tab w:val="left" w:pos="180"/>
        </w:tabs>
        <w:spacing w:after="0"/>
        <w:ind w:left="720" w:hanging="720"/>
        <w:jc w:val="both"/>
        <w:rPr>
          <w:rFonts w:ascii="Times New Roman" w:hAnsi="Times New Roman" w:cs="Times New Roman"/>
          <w:iCs/>
          <w:sz w:val="20"/>
        </w:rPr>
      </w:pPr>
      <w:r w:rsidRPr="00161C1E">
        <w:rPr>
          <w:rFonts w:ascii="Times New Roman" w:hAnsi="Times New Roman" w:cs="Times New Roman"/>
          <w:sz w:val="20"/>
        </w:rPr>
        <w:t xml:space="preserve">United Nations Population Fund. (2013). Violence </w:t>
      </w:r>
      <w:proofErr w:type="gramStart"/>
      <w:r w:rsidRPr="00161C1E">
        <w:rPr>
          <w:rFonts w:ascii="Times New Roman" w:hAnsi="Times New Roman" w:cs="Times New Roman"/>
          <w:sz w:val="20"/>
        </w:rPr>
        <w:t>Against</w:t>
      </w:r>
      <w:proofErr w:type="gramEnd"/>
      <w:r w:rsidRPr="00161C1E">
        <w:rPr>
          <w:rFonts w:ascii="Times New Roman" w:hAnsi="Times New Roman" w:cs="Times New Roman"/>
          <w:sz w:val="20"/>
        </w:rPr>
        <w:t xml:space="preserve"> Women. New York: UNPFA.</w:t>
      </w:r>
    </w:p>
    <w:p w:rsidR="00195945" w:rsidRPr="00161C1E" w:rsidRDefault="00195945" w:rsidP="00195945">
      <w:pPr>
        <w:tabs>
          <w:tab w:val="left" w:pos="180"/>
        </w:tabs>
        <w:spacing w:after="0"/>
        <w:ind w:left="720" w:hanging="720"/>
        <w:jc w:val="both"/>
        <w:rPr>
          <w:rFonts w:ascii="Times New Roman" w:hAnsi="Times New Roman" w:cs="Times New Roman"/>
          <w:sz w:val="20"/>
        </w:rPr>
      </w:pPr>
      <w:r w:rsidRPr="00161C1E">
        <w:rPr>
          <w:rFonts w:ascii="Times New Roman" w:hAnsi="Times New Roman" w:cs="Times New Roman"/>
          <w:sz w:val="20"/>
        </w:rPr>
        <w:t xml:space="preserve">United Nations. (1993). Declaration on the Elimination of Violence </w:t>
      </w:r>
      <w:proofErr w:type="gramStart"/>
      <w:r w:rsidRPr="00161C1E">
        <w:rPr>
          <w:rFonts w:ascii="Times New Roman" w:hAnsi="Times New Roman" w:cs="Times New Roman"/>
          <w:sz w:val="20"/>
        </w:rPr>
        <w:t>Against</w:t>
      </w:r>
      <w:proofErr w:type="gramEnd"/>
      <w:r w:rsidRPr="00161C1E">
        <w:rPr>
          <w:rFonts w:ascii="Times New Roman" w:hAnsi="Times New Roman" w:cs="Times New Roman"/>
          <w:sz w:val="20"/>
        </w:rPr>
        <w:t xml:space="preserve"> Women</w:t>
      </w:r>
      <w:r w:rsidRPr="00161C1E">
        <w:rPr>
          <w:rFonts w:ascii="Times New Roman" w:hAnsi="Times New Roman" w:cs="Times New Roman"/>
          <w:iCs/>
          <w:sz w:val="20"/>
        </w:rPr>
        <w:t xml:space="preserve"> </w:t>
      </w:r>
      <w:r w:rsidRPr="00161C1E">
        <w:rPr>
          <w:rFonts w:ascii="Times New Roman" w:hAnsi="Times New Roman" w:cs="Times New Roman"/>
          <w:sz w:val="20"/>
        </w:rPr>
        <w:t>(UN Resolution 48/104. Paper Presented at the Proceedings of the 85th Plenary</w:t>
      </w:r>
      <w:r w:rsidRPr="00161C1E">
        <w:rPr>
          <w:rFonts w:ascii="Times New Roman" w:hAnsi="Times New Roman" w:cs="Times New Roman"/>
          <w:iCs/>
          <w:sz w:val="20"/>
        </w:rPr>
        <w:t xml:space="preserve"> </w:t>
      </w:r>
      <w:r w:rsidRPr="00161C1E">
        <w:rPr>
          <w:rFonts w:ascii="Times New Roman" w:hAnsi="Times New Roman" w:cs="Times New Roman"/>
          <w:sz w:val="20"/>
        </w:rPr>
        <w:t xml:space="preserve">Meeting, United Nations General Assembly, </w:t>
      </w:r>
      <w:proofErr w:type="gramStart"/>
      <w:r w:rsidRPr="00161C1E">
        <w:rPr>
          <w:rFonts w:ascii="Times New Roman" w:hAnsi="Times New Roman" w:cs="Times New Roman"/>
          <w:sz w:val="20"/>
        </w:rPr>
        <w:t>Geneva</w:t>
      </w:r>
      <w:proofErr w:type="gramEnd"/>
      <w:r w:rsidRPr="00161C1E">
        <w:rPr>
          <w:rFonts w:ascii="Times New Roman" w:hAnsi="Times New Roman" w:cs="Times New Roman"/>
          <w:sz w:val="20"/>
        </w:rPr>
        <w:t xml:space="preserve">. </w:t>
      </w:r>
    </w:p>
    <w:p w:rsidR="00195945" w:rsidRPr="00161C1E" w:rsidRDefault="00195945" w:rsidP="00195945">
      <w:pPr>
        <w:tabs>
          <w:tab w:val="left" w:pos="180"/>
        </w:tabs>
        <w:spacing w:after="0"/>
        <w:ind w:left="720" w:hanging="720"/>
        <w:jc w:val="both"/>
        <w:rPr>
          <w:rFonts w:ascii="Times New Roman" w:hAnsi="Times New Roman" w:cs="Times New Roman"/>
          <w:iCs/>
          <w:sz w:val="20"/>
        </w:rPr>
      </w:pPr>
      <w:r w:rsidRPr="00161C1E">
        <w:rPr>
          <w:rFonts w:ascii="Times New Roman" w:hAnsi="Times New Roman" w:cs="Times New Roman"/>
          <w:sz w:val="20"/>
        </w:rPr>
        <w:t>Vanguard (2016). Women</w:t>
      </w:r>
      <w:r w:rsidRPr="00161C1E">
        <w:rPr>
          <w:rFonts w:ascii="Times New Roman" w:hAnsi="Times New Roman" w:cs="Times New Roman"/>
          <w:iCs/>
          <w:sz w:val="20"/>
        </w:rPr>
        <w:t xml:space="preserve"> </w:t>
      </w:r>
      <w:r w:rsidRPr="00161C1E">
        <w:rPr>
          <w:rFonts w:ascii="Times New Roman" w:hAnsi="Times New Roman" w:cs="Times New Roman"/>
          <w:sz w:val="20"/>
        </w:rPr>
        <w:t>Lawyers Offer to Fight Violence Against Women, Children, 27 May 2016 http://</w:t>
      </w:r>
      <w:r w:rsidRPr="00161C1E">
        <w:rPr>
          <w:rFonts w:ascii="Times New Roman" w:hAnsi="Times New Roman" w:cs="Times New Roman"/>
          <w:iCs/>
          <w:sz w:val="20"/>
        </w:rPr>
        <w:t xml:space="preserve"> </w:t>
      </w:r>
      <w:r w:rsidRPr="00161C1E">
        <w:rPr>
          <w:rFonts w:ascii="Times New Roman" w:hAnsi="Times New Roman" w:cs="Times New Roman"/>
          <w:sz w:val="20"/>
        </w:rPr>
        <w:t>www.vanguardngr.com /2016/05/women-lawyers-offer-fight-violence</w:t>
      </w:r>
      <w:r w:rsidRPr="00161C1E">
        <w:rPr>
          <w:rFonts w:ascii="Times New Roman" w:hAnsi="Times New Roman" w:cs="Times New Roman"/>
          <w:iCs/>
          <w:sz w:val="20"/>
        </w:rPr>
        <w:t xml:space="preserve"> </w:t>
      </w:r>
      <w:r w:rsidRPr="00161C1E">
        <w:rPr>
          <w:rFonts w:ascii="Times New Roman" w:hAnsi="Times New Roman" w:cs="Times New Roman"/>
          <w:sz w:val="20"/>
        </w:rPr>
        <w:t>women-children /. Accessed on 30-04-</w:t>
      </w:r>
      <w:proofErr w:type="gramStart"/>
      <w:r w:rsidRPr="00161C1E">
        <w:rPr>
          <w:rFonts w:ascii="Times New Roman" w:hAnsi="Times New Roman" w:cs="Times New Roman"/>
          <w:sz w:val="20"/>
        </w:rPr>
        <w:t>2021 .</w:t>
      </w:r>
      <w:proofErr w:type="gramEnd"/>
    </w:p>
    <w:p w:rsidR="00195945" w:rsidRPr="00161C1E" w:rsidRDefault="00195945" w:rsidP="00195945">
      <w:pPr>
        <w:tabs>
          <w:tab w:val="left" w:pos="180"/>
        </w:tabs>
        <w:spacing w:after="0"/>
        <w:ind w:left="720" w:hanging="720"/>
        <w:jc w:val="both"/>
        <w:rPr>
          <w:rFonts w:ascii="Times New Roman" w:hAnsi="Times New Roman" w:cs="Times New Roman"/>
          <w:iCs/>
          <w:sz w:val="20"/>
        </w:rPr>
      </w:pPr>
      <w:r w:rsidRPr="00161C1E">
        <w:rPr>
          <w:rFonts w:ascii="Times New Roman" w:hAnsi="Times New Roman" w:cs="Times New Roman"/>
          <w:sz w:val="20"/>
        </w:rPr>
        <w:t xml:space="preserve">United State Equal Employment Opportunity Commission, (2002). </w:t>
      </w:r>
      <w:r w:rsidRPr="00161C1E">
        <w:rPr>
          <w:rFonts w:ascii="Times New Roman" w:hAnsi="Times New Roman" w:cs="Times New Roman"/>
          <w:iCs/>
          <w:sz w:val="20"/>
        </w:rPr>
        <w:t xml:space="preserve">Fact about Sexual Harassment. </w:t>
      </w:r>
      <w:r w:rsidRPr="00161C1E">
        <w:rPr>
          <w:rFonts w:ascii="Times New Roman" w:hAnsi="Times New Roman" w:cs="Times New Roman"/>
          <w:sz w:val="20"/>
        </w:rPr>
        <w:t xml:space="preserve">Retrieved 15/10/2015 from </w:t>
      </w:r>
      <w:hyperlink r:id="rId24" w:history="1">
        <w:r w:rsidRPr="00161C1E">
          <w:rPr>
            <w:rStyle w:val="Hyperlink"/>
            <w:rFonts w:ascii="Times New Roman" w:hAnsi="Times New Roman" w:cs="Times New Roman"/>
            <w:sz w:val="20"/>
          </w:rPr>
          <w:t>www.ecoc.gov/facts/fs.sexhtml</w:t>
        </w:r>
      </w:hyperlink>
    </w:p>
    <w:p w:rsidR="00195945" w:rsidRPr="00161C1E" w:rsidRDefault="00195945" w:rsidP="00195945">
      <w:pPr>
        <w:tabs>
          <w:tab w:val="left" w:pos="180"/>
        </w:tabs>
        <w:spacing w:after="0"/>
        <w:ind w:left="720" w:hanging="720"/>
        <w:jc w:val="both"/>
        <w:rPr>
          <w:rFonts w:ascii="Times New Roman" w:hAnsi="Times New Roman" w:cs="Times New Roman"/>
          <w:iCs/>
          <w:sz w:val="20"/>
        </w:rPr>
      </w:pPr>
      <w:r w:rsidRPr="00161C1E">
        <w:rPr>
          <w:rFonts w:ascii="Times New Roman" w:hAnsi="Times New Roman" w:cs="Times New Roman"/>
          <w:sz w:val="20"/>
        </w:rPr>
        <w:t xml:space="preserve">World Health Organization, (2012). </w:t>
      </w:r>
      <w:r w:rsidRPr="00161C1E">
        <w:rPr>
          <w:rFonts w:ascii="Times New Roman" w:hAnsi="Times New Roman" w:cs="Times New Roman"/>
          <w:iCs/>
          <w:sz w:val="20"/>
        </w:rPr>
        <w:t xml:space="preserve">Understanding and Addressing Violence against </w:t>
      </w:r>
      <w:proofErr w:type="gramStart"/>
      <w:r w:rsidRPr="00161C1E">
        <w:rPr>
          <w:rFonts w:ascii="Times New Roman" w:hAnsi="Times New Roman" w:cs="Times New Roman"/>
          <w:iCs/>
          <w:sz w:val="20"/>
        </w:rPr>
        <w:t xml:space="preserve">Women </w:t>
      </w:r>
      <w:r w:rsidRPr="00161C1E">
        <w:rPr>
          <w:rFonts w:ascii="Times New Roman" w:hAnsi="Times New Roman" w:cs="Times New Roman"/>
          <w:sz w:val="20"/>
        </w:rPr>
        <w:t>.</w:t>
      </w:r>
      <w:proofErr w:type="gramEnd"/>
      <w:r w:rsidRPr="00161C1E">
        <w:rPr>
          <w:rFonts w:ascii="Times New Roman" w:hAnsi="Times New Roman" w:cs="Times New Roman"/>
          <w:sz w:val="20"/>
        </w:rPr>
        <w:t xml:space="preserve"> Retrieved 15/10/15 fro</w:t>
      </w:r>
      <w:r w:rsidRPr="00161C1E">
        <w:rPr>
          <w:rFonts w:ascii="Times New Roman" w:hAnsi="Times New Roman" w:cs="Times New Roman"/>
          <w:iCs/>
          <w:sz w:val="20"/>
        </w:rPr>
        <w:t xml:space="preserve"> </w:t>
      </w:r>
      <w:hyperlink r:id="rId25" w:history="1">
        <w:r w:rsidRPr="00161C1E">
          <w:rPr>
            <w:rStyle w:val="Hyperlink"/>
            <w:rFonts w:ascii="Times New Roman" w:hAnsi="Times New Roman" w:cs="Times New Roman"/>
            <w:sz w:val="20"/>
          </w:rPr>
          <w:t>http://www.who/rhr/12.37/understanding-and-addressing-violence-against-women-html</w:t>
        </w:r>
      </w:hyperlink>
    </w:p>
    <w:p w:rsidR="00195945" w:rsidRPr="00161C1E" w:rsidRDefault="00195945" w:rsidP="00195945">
      <w:pPr>
        <w:tabs>
          <w:tab w:val="left" w:pos="180"/>
        </w:tabs>
        <w:spacing w:after="0"/>
        <w:ind w:left="720" w:hanging="720"/>
        <w:jc w:val="both"/>
        <w:rPr>
          <w:rFonts w:ascii="Times New Roman" w:hAnsi="Times New Roman" w:cs="Times New Roman"/>
          <w:sz w:val="20"/>
        </w:rPr>
      </w:pPr>
      <w:r w:rsidRPr="00161C1E">
        <w:rPr>
          <w:rFonts w:ascii="Times New Roman" w:hAnsi="Times New Roman" w:cs="Times New Roman"/>
          <w:sz w:val="20"/>
        </w:rPr>
        <w:t xml:space="preserve">Yusuf, O., </w:t>
      </w:r>
      <w:proofErr w:type="spellStart"/>
      <w:r w:rsidRPr="00161C1E">
        <w:rPr>
          <w:rFonts w:ascii="Times New Roman" w:hAnsi="Times New Roman" w:cs="Times New Roman"/>
          <w:sz w:val="20"/>
        </w:rPr>
        <w:t>Arulogun</w:t>
      </w:r>
      <w:proofErr w:type="spellEnd"/>
      <w:r w:rsidRPr="00161C1E">
        <w:rPr>
          <w:rFonts w:ascii="Times New Roman" w:hAnsi="Times New Roman" w:cs="Times New Roman"/>
          <w:sz w:val="20"/>
        </w:rPr>
        <w:t xml:space="preserve">, O., </w:t>
      </w:r>
      <w:proofErr w:type="spellStart"/>
      <w:r w:rsidRPr="00161C1E">
        <w:rPr>
          <w:rFonts w:ascii="Times New Roman" w:hAnsi="Times New Roman" w:cs="Times New Roman"/>
          <w:sz w:val="20"/>
        </w:rPr>
        <w:t>Oladepo</w:t>
      </w:r>
      <w:proofErr w:type="spellEnd"/>
      <w:r w:rsidRPr="00161C1E">
        <w:rPr>
          <w:rFonts w:ascii="Times New Roman" w:hAnsi="Times New Roman" w:cs="Times New Roman"/>
          <w:sz w:val="20"/>
        </w:rPr>
        <w:t xml:space="preserve">, O., and </w:t>
      </w:r>
      <w:proofErr w:type="spellStart"/>
      <w:r w:rsidRPr="00161C1E">
        <w:rPr>
          <w:rFonts w:ascii="Times New Roman" w:hAnsi="Times New Roman" w:cs="Times New Roman"/>
          <w:sz w:val="20"/>
        </w:rPr>
        <w:t>Olowokeere</w:t>
      </w:r>
      <w:proofErr w:type="spellEnd"/>
      <w:r w:rsidRPr="00161C1E">
        <w:rPr>
          <w:rFonts w:ascii="Times New Roman" w:hAnsi="Times New Roman" w:cs="Times New Roman"/>
          <w:sz w:val="20"/>
        </w:rPr>
        <w:t xml:space="preserve">, F. (2011) </w:t>
      </w:r>
      <w:r w:rsidRPr="00161C1E">
        <w:rPr>
          <w:rFonts w:ascii="Times New Roman" w:hAnsi="Times New Roman" w:cs="Times New Roman"/>
          <w:iCs/>
          <w:sz w:val="20"/>
        </w:rPr>
        <w:t xml:space="preserve">Physical Violence Among Intimate Partners in </w:t>
      </w:r>
      <w:proofErr w:type="gramStart"/>
      <w:r w:rsidRPr="00161C1E">
        <w:rPr>
          <w:rFonts w:ascii="Times New Roman" w:hAnsi="Times New Roman" w:cs="Times New Roman"/>
          <w:iCs/>
          <w:sz w:val="20"/>
        </w:rPr>
        <w:t xml:space="preserve">Nigeria </w:t>
      </w:r>
      <w:r w:rsidRPr="00161C1E">
        <w:rPr>
          <w:rFonts w:ascii="Times New Roman" w:hAnsi="Times New Roman" w:cs="Times New Roman"/>
          <w:sz w:val="20"/>
        </w:rPr>
        <w:t>:</w:t>
      </w:r>
      <w:proofErr w:type="gramEnd"/>
      <w:r w:rsidRPr="00161C1E">
        <w:rPr>
          <w:rFonts w:ascii="Times New Roman" w:hAnsi="Times New Roman" w:cs="Times New Roman"/>
          <w:sz w:val="20"/>
        </w:rPr>
        <w:t xml:space="preserve"> A Multi Level Analysis. Journal of Public</w:t>
      </w:r>
      <w:r w:rsidRPr="00161C1E">
        <w:rPr>
          <w:rFonts w:ascii="Times New Roman" w:hAnsi="Times New Roman" w:cs="Times New Roman"/>
          <w:iCs/>
          <w:sz w:val="20"/>
        </w:rPr>
        <w:t xml:space="preserve"> </w:t>
      </w:r>
      <w:r w:rsidRPr="00161C1E">
        <w:rPr>
          <w:rFonts w:ascii="Times New Roman" w:hAnsi="Times New Roman" w:cs="Times New Roman"/>
          <w:sz w:val="20"/>
        </w:rPr>
        <w:t>Health and Epidemiology, Vol. 3, pp. 240-247.-UK Print ISSN: 2059-1845, Online</w:t>
      </w:r>
      <w:r w:rsidRPr="00161C1E">
        <w:rPr>
          <w:rFonts w:ascii="Times New Roman" w:hAnsi="Times New Roman" w:cs="Times New Roman"/>
          <w:iCs/>
          <w:sz w:val="20"/>
        </w:rPr>
        <w:t xml:space="preserve"> </w:t>
      </w:r>
      <w:r w:rsidRPr="00161C1E">
        <w:rPr>
          <w:rFonts w:ascii="Times New Roman" w:hAnsi="Times New Roman" w:cs="Times New Roman"/>
          <w:sz w:val="20"/>
        </w:rPr>
        <w:t>ISSN: 2059-18535.</w:t>
      </w:r>
    </w:p>
    <w:p w:rsidR="00195945" w:rsidRDefault="00195945">
      <w:pPr>
        <w:rPr>
          <w:rFonts w:ascii="Times New Roman" w:hAnsi="Times New Roman" w:cs="Times New Roman"/>
          <w:sz w:val="24"/>
          <w:szCs w:val="24"/>
        </w:rPr>
      </w:pPr>
      <w:r>
        <w:rPr>
          <w:rFonts w:ascii="Times New Roman" w:hAnsi="Times New Roman" w:cs="Times New Roman"/>
          <w:sz w:val="24"/>
          <w:szCs w:val="24"/>
        </w:rPr>
        <w:br w:type="page"/>
      </w:r>
    </w:p>
    <w:p w:rsidR="007724B9" w:rsidRDefault="00195945" w:rsidP="00195945">
      <w:pPr>
        <w:pStyle w:val="Heading1"/>
        <w:jc w:val="center"/>
      </w:pPr>
      <w:bookmarkStart w:id="67" w:name="_Toc203351994"/>
      <w:r>
        <w:lastRenderedPageBreak/>
        <w:t>APPENDIX</w:t>
      </w:r>
      <w:bookmarkEnd w:id="67"/>
    </w:p>
    <w:p w:rsidR="00195945" w:rsidRDefault="00195945" w:rsidP="00195945">
      <w:pPr>
        <w:spacing w:after="0" w:line="360" w:lineRule="auto"/>
        <w:ind w:right="-36"/>
        <w:jc w:val="center"/>
        <w:rPr>
          <w:rFonts w:ascii="Times New Roman" w:hAnsi="Times New Roman" w:cs="Times New Roman"/>
          <w:b/>
          <w:sz w:val="24"/>
          <w:szCs w:val="24"/>
        </w:rPr>
      </w:pPr>
      <w:r w:rsidRPr="00195945">
        <w:rPr>
          <w:rFonts w:ascii="Times New Roman" w:hAnsi="Times New Roman" w:cs="Times New Roman"/>
          <w:b/>
          <w:sz w:val="24"/>
          <w:szCs w:val="24"/>
        </w:rPr>
        <w:t>QUESTIONNAIRE</w:t>
      </w:r>
    </w:p>
    <w:p w:rsidR="00195945" w:rsidRPr="00944182" w:rsidRDefault="00195945" w:rsidP="00195945">
      <w:pPr>
        <w:spacing w:after="0" w:line="240" w:lineRule="auto"/>
        <w:jc w:val="center"/>
        <w:rPr>
          <w:rFonts w:ascii="Arial Black" w:hAnsi="Arial Black" w:cs="Times New Roman"/>
          <w:b/>
          <w:sz w:val="24"/>
          <w:szCs w:val="24"/>
        </w:rPr>
      </w:pPr>
      <w:r w:rsidRPr="00944182">
        <w:rPr>
          <w:rFonts w:ascii="Arial Black" w:hAnsi="Arial Black" w:cs="Times New Roman"/>
          <w:b/>
          <w:sz w:val="24"/>
          <w:szCs w:val="24"/>
        </w:rPr>
        <w:t>SECTION A</w:t>
      </w:r>
    </w:p>
    <w:p w:rsidR="00195945" w:rsidRDefault="00195945" w:rsidP="00195945">
      <w:pPr>
        <w:pBdr>
          <w:bottom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Demographic Profile of Respondent</w:t>
      </w:r>
    </w:p>
    <w:p w:rsidR="00195945" w:rsidRPr="00800C5D" w:rsidRDefault="00195945" w:rsidP="00195945">
      <w:pPr>
        <w:pStyle w:val="ListParagraph"/>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Gender:</w:t>
      </w:r>
      <w:r w:rsidRPr="007D415E">
        <w:rPr>
          <w:rFonts w:ascii="Times New Roman" w:hAnsi="Times New Roman" w:cs="Times New Roman"/>
          <w:sz w:val="24"/>
          <w:szCs w:val="24"/>
        </w:rPr>
        <w:t xml:space="preserve"> </w:t>
      </w:r>
      <w:r>
        <w:rPr>
          <w:rFonts w:ascii="Times New Roman" w:hAnsi="Times New Roman" w:cs="Times New Roman"/>
          <w:sz w:val="24"/>
          <w:szCs w:val="24"/>
        </w:rPr>
        <w:t xml:space="preserve"> (a) Male [ ] (b) Female [ </w:t>
      </w:r>
      <w:r w:rsidRPr="00800C5D">
        <w:rPr>
          <w:rFonts w:ascii="Times New Roman" w:hAnsi="Times New Roman" w:cs="Times New Roman"/>
          <w:sz w:val="24"/>
          <w:szCs w:val="24"/>
        </w:rPr>
        <w:t xml:space="preserve">] </w:t>
      </w:r>
    </w:p>
    <w:p w:rsidR="00195945" w:rsidRPr="00800C5D" w:rsidRDefault="00195945" w:rsidP="00195945">
      <w:pPr>
        <w:pStyle w:val="ListParagraph"/>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Age: (a) 20-25 [  ] (b) 26-29</w:t>
      </w:r>
      <w:r w:rsidRPr="00800C5D">
        <w:rPr>
          <w:rFonts w:ascii="Times New Roman" w:hAnsi="Times New Roman" w:cs="Times New Roman"/>
          <w:sz w:val="24"/>
          <w:szCs w:val="24"/>
        </w:rPr>
        <w:t xml:space="preserve"> [  ] (c) </w:t>
      </w:r>
      <w:r>
        <w:rPr>
          <w:rFonts w:ascii="Times New Roman" w:hAnsi="Times New Roman" w:cs="Times New Roman"/>
          <w:sz w:val="24"/>
          <w:szCs w:val="24"/>
        </w:rPr>
        <w:t>30 &amp; above [  ]</w:t>
      </w:r>
    </w:p>
    <w:p w:rsidR="00195945" w:rsidRDefault="00195945" w:rsidP="00195945">
      <w:pPr>
        <w:pStyle w:val="ListParagraph"/>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Academic Level: (a) Secondary School [  ]    (b) Diploma [  ]    (c) Bachelor’s Degree [  ]   (d) Postgraduate [ ]</w:t>
      </w:r>
    </w:p>
    <w:p w:rsidR="00195945" w:rsidRDefault="00195945" w:rsidP="00195945">
      <w:pPr>
        <w:pStyle w:val="ListParagraph"/>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Marital status:</w:t>
      </w:r>
      <w:r w:rsidRPr="00243E8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90AE4">
        <w:rPr>
          <w:rFonts w:ascii="Times New Roman" w:hAnsi="Times New Roman" w:cs="Times New Roman"/>
          <w:sz w:val="24"/>
          <w:szCs w:val="24"/>
        </w:rPr>
        <w:t>Single</w:t>
      </w:r>
      <w:r>
        <w:rPr>
          <w:rFonts w:ascii="Times New Roman" w:hAnsi="Times New Roman" w:cs="Times New Roman"/>
          <w:sz w:val="24"/>
          <w:szCs w:val="24"/>
        </w:rPr>
        <w:t xml:space="preserve"> </w:t>
      </w:r>
      <w:r w:rsidRPr="00E90AE4">
        <w:rPr>
          <w:rFonts w:ascii="Times New Roman" w:hAnsi="Times New Roman" w:cs="Times New Roman"/>
          <w:sz w:val="24"/>
          <w:szCs w:val="24"/>
        </w:rPr>
        <w:t xml:space="preserve">[  ] (b) Married [   ] (c) </w:t>
      </w:r>
      <w:r>
        <w:rPr>
          <w:rFonts w:ascii="Times New Roman" w:hAnsi="Times New Roman" w:cs="Times New Roman"/>
          <w:sz w:val="24"/>
          <w:szCs w:val="24"/>
        </w:rPr>
        <w:t>Others [  ]</w:t>
      </w:r>
    </w:p>
    <w:p w:rsidR="00195945" w:rsidRDefault="00195945" w:rsidP="00195945">
      <w:pPr>
        <w:pStyle w:val="ListParagraph"/>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Religion: (a) Christian [  ]  (b) Islam [  ]  (c) Others [  ] </w:t>
      </w:r>
    </w:p>
    <w:p w:rsidR="00195945" w:rsidRDefault="00195945" w:rsidP="00195945">
      <w:pPr>
        <w:spacing w:after="0" w:line="240" w:lineRule="auto"/>
        <w:jc w:val="center"/>
        <w:rPr>
          <w:rFonts w:ascii="Arial Black" w:hAnsi="Arial Black" w:cs="Times New Roman"/>
          <w:sz w:val="24"/>
          <w:szCs w:val="24"/>
        </w:rPr>
      </w:pPr>
      <w:r w:rsidRPr="003E0DBB">
        <w:rPr>
          <w:rFonts w:ascii="Arial Black" w:hAnsi="Arial Black" w:cs="Times New Roman"/>
          <w:sz w:val="24"/>
          <w:szCs w:val="24"/>
        </w:rPr>
        <w:t>SECTION B</w:t>
      </w:r>
    </w:p>
    <w:p w:rsidR="00195945" w:rsidRPr="000F7A69" w:rsidRDefault="00195945" w:rsidP="00195945">
      <w:pPr>
        <w:pBdr>
          <w:bottom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Questions on the Research Study</w:t>
      </w:r>
    </w:p>
    <w:p w:rsidR="00195945" w:rsidRDefault="00195945" w:rsidP="00195945">
      <w:pPr>
        <w:pStyle w:val="ListParagraph"/>
        <w:numPr>
          <w:ilvl w:val="0"/>
          <w:numId w:val="30"/>
        </w:numPr>
        <w:spacing w:after="0" w:line="240" w:lineRule="auto"/>
        <w:ind w:left="360" w:hanging="360"/>
        <w:jc w:val="both"/>
        <w:rPr>
          <w:rFonts w:ascii="Times New Roman" w:hAnsi="Times New Roman" w:cs="Times New Roman"/>
          <w:bCs/>
          <w:sz w:val="24"/>
          <w:szCs w:val="24"/>
        </w:rPr>
      </w:pPr>
      <w:r w:rsidRPr="008266D6">
        <w:rPr>
          <w:rFonts w:ascii="Times New Roman" w:hAnsi="Times New Roman" w:cs="Times New Roman"/>
          <w:bCs/>
          <w:sz w:val="24"/>
          <w:szCs w:val="24"/>
        </w:rPr>
        <w:t>Which social networking sites do you mostly use?</w:t>
      </w:r>
      <w:r w:rsidRPr="00FE60F2">
        <w:rPr>
          <w:rFonts w:ascii="Times New Roman" w:hAnsi="Times New Roman" w:cs="Times New Roman"/>
          <w:bCs/>
          <w:sz w:val="24"/>
          <w:szCs w:val="24"/>
        </w:rPr>
        <w:t xml:space="preserve"> </w:t>
      </w:r>
      <w:r>
        <w:rPr>
          <w:rFonts w:ascii="Times New Roman" w:hAnsi="Times New Roman" w:cs="Times New Roman"/>
          <w:bCs/>
          <w:sz w:val="24"/>
          <w:szCs w:val="24"/>
        </w:rPr>
        <w:t xml:space="preserve">(a) Facebook [ ] (b) Instagram [ ] (c) Twitter [ ] (d) Snapchat </w:t>
      </w:r>
    </w:p>
    <w:p w:rsidR="00195945" w:rsidRDefault="00195945" w:rsidP="00195945">
      <w:pPr>
        <w:pStyle w:val="ListParagraph"/>
        <w:numPr>
          <w:ilvl w:val="0"/>
          <w:numId w:val="30"/>
        </w:numPr>
        <w:spacing w:after="0" w:line="240" w:lineRule="auto"/>
        <w:ind w:left="360" w:hanging="360"/>
        <w:jc w:val="both"/>
        <w:rPr>
          <w:rFonts w:ascii="Times New Roman" w:hAnsi="Times New Roman" w:cs="Times New Roman"/>
          <w:bCs/>
          <w:sz w:val="24"/>
          <w:szCs w:val="24"/>
        </w:rPr>
      </w:pPr>
      <w:r w:rsidRPr="008266D6">
        <w:rPr>
          <w:rFonts w:ascii="Times New Roman" w:hAnsi="Times New Roman" w:cs="Times New Roman"/>
          <w:bCs/>
          <w:sz w:val="24"/>
          <w:szCs w:val="24"/>
        </w:rPr>
        <w:t>How many hours do you spend on social networking sites daily?</w:t>
      </w:r>
      <w:r w:rsidRPr="00E43752">
        <w:rPr>
          <w:rFonts w:ascii="Times New Roman" w:hAnsi="Times New Roman" w:cs="Times New Roman"/>
          <w:bCs/>
          <w:sz w:val="24"/>
          <w:szCs w:val="24"/>
        </w:rPr>
        <w:t xml:space="preserve"> (a) </w:t>
      </w:r>
      <w:r>
        <w:rPr>
          <w:rFonts w:ascii="Times New Roman" w:hAnsi="Times New Roman" w:cs="Times New Roman"/>
          <w:bCs/>
          <w:sz w:val="24"/>
          <w:szCs w:val="24"/>
        </w:rPr>
        <w:t>Less than 1 hour</w:t>
      </w:r>
      <w:r w:rsidRPr="00E43752">
        <w:rPr>
          <w:rFonts w:ascii="Times New Roman" w:hAnsi="Times New Roman" w:cs="Times New Roman"/>
          <w:bCs/>
          <w:sz w:val="24"/>
          <w:szCs w:val="24"/>
        </w:rPr>
        <w:t xml:space="preserve"> [ ]  (b) </w:t>
      </w:r>
      <w:r>
        <w:rPr>
          <w:rFonts w:ascii="Times New Roman" w:hAnsi="Times New Roman" w:cs="Times New Roman"/>
          <w:bCs/>
          <w:sz w:val="24"/>
          <w:szCs w:val="24"/>
        </w:rPr>
        <w:t>1-3 hours</w:t>
      </w:r>
      <w:r w:rsidRPr="00E43752">
        <w:rPr>
          <w:rFonts w:ascii="Times New Roman" w:hAnsi="Times New Roman" w:cs="Times New Roman"/>
          <w:bCs/>
          <w:sz w:val="24"/>
          <w:szCs w:val="24"/>
        </w:rPr>
        <w:t xml:space="preserve"> [ ]</w:t>
      </w:r>
      <w:r>
        <w:rPr>
          <w:rFonts w:ascii="Times New Roman" w:hAnsi="Times New Roman" w:cs="Times New Roman"/>
          <w:bCs/>
          <w:sz w:val="24"/>
          <w:szCs w:val="24"/>
        </w:rPr>
        <w:t xml:space="preserve"> (c) 4-6 hours [ ] (d) More than 6 hours</w:t>
      </w:r>
      <w:r w:rsidRPr="00E43752">
        <w:rPr>
          <w:rFonts w:ascii="Times New Roman" w:hAnsi="Times New Roman" w:cs="Times New Roman"/>
          <w:bCs/>
          <w:sz w:val="24"/>
          <w:szCs w:val="24"/>
        </w:rPr>
        <w:t xml:space="preserve">  </w:t>
      </w:r>
    </w:p>
    <w:p w:rsidR="00195945" w:rsidRPr="00E43752" w:rsidRDefault="00195945" w:rsidP="00195945">
      <w:pPr>
        <w:pStyle w:val="ListParagraph"/>
        <w:numPr>
          <w:ilvl w:val="0"/>
          <w:numId w:val="30"/>
        </w:numPr>
        <w:spacing w:after="0" w:line="240" w:lineRule="auto"/>
        <w:ind w:left="360" w:hanging="360"/>
        <w:jc w:val="both"/>
        <w:rPr>
          <w:rFonts w:ascii="Times New Roman" w:hAnsi="Times New Roman" w:cs="Times New Roman"/>
          <w:bCs/>
          <w:sz w:val="24"/>
          <w:szCs w:val="24"/>
        </w:rPr>
      </w:pPr>
      <w:r w:rsidRPr="008266D6">
        <w:rPr>
          <w:rFonts w:ascii="Times New Roman" w:hAnsi="Times New Roman" w:cs="Times New Roman"/>
          <w:bCs/>
          <w:sz w:val="24"/>
          <w:szCs w:val="24"/>
        </w:rPr>
        <w:t xml:space="preserve">Have you ever come across sexual content on social networking sites? </w:t>
      </w:r>
      <w:r w:rsidRPr="00E43752">
        <w:rPr>
          <w:rFonts w:ascii="Times New Roman" w:hAnsi="Times New Roman" w:cs="Times New Roman"/>
          <w:bCs/>
          <w:sz w:val="24"/>
          <w:szCs w:val="24"/>
        </w:rPr>
        <w:t xml:space="preserve">(a) </w:t>
      </w:r>
      <w:r>
        <w:rPr>
          <w:rFonts w:ascii="Times New Roman" w:hAnsi="Times New Roman" w:cs="Times New Roman"/>
          <w:bCs/>
          <w:sz w:val="24"/>
          <w:szCs w:val="24"/>
        </w:rPr>
        <w:t>Yes</w:t>
      </w:r>
      <w:r w:rsidRPr="00E43752">
        <w:rPr>
          <w:rFonts w:ascii="Times New Roman" w:hAnsi="Times New Roman" w:cs="Times New Roman"/>
          <w:bCs/>
          <w:sz w:val="24"/>
          <w:szCs w:val="24"/>
        </w:rPr>
        <w:t xml:space="preserve"> [ ] (b) </w:t>
      </w:r>
      <w:r>
        <w:rPr>
          <w:rFonts w:ascii="Times New Roman" w:hAnsi="Times New Roman" w:cs="Times New Roman"/>
          <w:bCs/>
          <w:sz w:val="24"/>
          <w:szCs w:val="24"/>
        </w:rPr>
        <w:t>No</w:t>
      </w:r>
      <w:r w:rsidRPr="00E4375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E43752">
        <w:rPr>
          <w:rFonts w:ascii="Times New Roman" w:hAnsi="Times New Roman" w:cs="Times New Roman"/>
          <w:bCs/>
          <w:sz w:val="24"/>
          <w:szCs w:val="24"/>
        </w:rPr>
        <w:t xml:space="preserve">[ ]  </w:t>
      </w:r>
    </w:p>
    <w:p w:rsidR="00195945" w:rsidRPr="00195945" w:rsidRDefault="00195945" w:rsidP="00195945">
      <w:pPr>
        <w:pStyle w:val="ListParagraph"/>
        <w:numPr>
          <w:ilvl w:val="0"/>
          <w:numId w:val="30"/>
        </w:numPr>
        <w:spacing w:after="0" w:line="240" w:lineRule="auto"/>
        <w:ind w:left="360" w:hanging="360"/>
        <w:jc w:val="both"/>
        <w:rPr>
          <w:rFonts w:ascii="Times New Roman" w:hAnsi="Times New Roman" w:cs="Times New Roman"/>
          <w:bCs/>
          <w:sz w:val="24"/>
          <w:szCs w:val="24"/>
        </w:rPr>
      </w:pPr>
      <w:r w:rsidRPr="008266D6">
        <w:rPr>
          <w:rFonts w:ascii="Times New Roman" w:hAnsi="Times New Roman" w:cs="Times New Roman"/>
          <w:bCs/>
          <w:sz w:val="24"/>
          <w:szCs w:val="24"/>
        </w:rPr>
        <w:t xml:space="preserve">In what way has it influenced you? </w:t>
      </w:r>
      <w:r w:rsidRPr="00244B0E">
        <w:rPr>
          <w:rFonts w:ascii="Times New Roman" w:hAnsi="Times New Roman" w:cs="Times New Roman"/>
          <w:bCs/>
          <w:sz w:val="24"/>
          <w:szCs w:val="24"/>
        </w:rPr>
        <w:t xml:space="preserve">(a) </w:t>
      </w:r>
      <w:r w:rsidRPr="008266D6">
        <w:rPr>
          <w:rFonts w:ascii="Times New Roman" w:hAnsi="Times New Roman" w:cs="Times New Roman"/>
          <w:bCs/>
          <w:sz w:val="24"/>
          <w:szCs w:val="24"/>
        </w:rPr>
        <w:t>Increased curiosity about sex</w:t>
      </w:r>
      <w:r w:rsidRPr="00244B0E">
        <w:rPr>
          <w:rFonts w:ascii="Times New Roman" w:hAnsi="Times New Roman" w:cs="Times New Roman"/>
          <w:bCs/>
          <w:sz w:val="24"/>
          <w:szCs w:val="24"/>
        </w:rPr>
        <w:t xml:space="preserve"> [ ] (b) </w:t>
      </w:r>
      <w:r w:rsidRPr="008266D6">
        <w:rPr>
          <w:rFonts w:ascii="Times New Roman" w:hAnsi="Times New Roman" w:cs="Times New Roman"/>
          <w:bCs/>
          <w:sz w:val="24"/>
          <w:szCs w:val="24"/>
        </w:rPr>
        <w:t>Better understanding of sexual health</w:t>
      </w:r>
      <w:r>
        <w:rPr>
          <w:rFonts w:ascii="Times New Roman" w:hAnsi="Times New Roman" w:cs="Times New Roman"/>
          <w:bCs/>
          <w:sz w:val="24"/>
          <w:szCs w:val="24"/>
        </w:rPr>
        <w:t xml:space="preserve"> [ ] (c) </w:t>
      </w:r>
      <w:r w:rsidRPr="00E43752">
        <w:rPr>
          <w:rFonts w:ascii="Times New Roman" w:hAnsi="Times New Roman" w:cs="Times New Roman"/>
          <w:bCs/>
          <w:sz w:val="24"/>
          <w:szCs w:val="24"/>
        </w:rPr>
        <w:t xml:space="preserve">Side </w:t>
      </w:r>
      <w:r w:rsidRPr="008266D6">
        <w:rPr>
          <w:rFonts w:ascii="Times New Roman" w:hAnsi="Times New Roman" w:cs="Times New Roman"/>
          <w:bCs/>
          <w:sz w:val="24"/>
          <w:szCs w:val="24"/>
        </w:rPr>
        <w:t>Encouraged early sexual activity</w:t>
      </w:r>
      <w:r>
        <w:rPr>
          <w:rFonts w:ascii="Times New Roman" w:hAnsi="Times New Roman" w:cs="Times New Roman"/>
          <w:bCs/>
          <w:sz w:val="24"/>
          <w:szCs w:val="24"/>
        </w:rPr>
        <w:t xml:space="preserve"> [ ] (d) E</w:t>
      </w:r>
      <w:r w:rsidRPr="008266D6">
        <w:rPr>
          <w:rFonts w:ascii="Times New Roman" w:hAnsi="Times New Roman" w:cs="Times New Roman"/>
          <w:bCs/>
          <w:sz w:val="24"/>
          <w:szCs w:val="24"/>
        </w:rPr>
        <w:t>ncouraged abstinence or safe sex practices</w:t>
      </w:r>
      <w:r>
        <w:rPr>
          <w:rFonts w:ascii="Times New Roman" w:hAnsi="Times New Roman" w:cs="Times New Roman"/>
          <w:bCs/>
          <w:sz w:val="24"/>
          <w:szCs w:val="24"/>
        </w:rPr>
        <w:t xml:space="preserve"> [ ]</w:t>
      </w:r>
    </w:p>
    <w:p w:rsidR="00195945" w:rsidRPr="005D4C7D" w:rsidRDefault="00195945" w:rsidP="00195945">
      <w:pPr>
        <w:spacing w:after="0" w:line="240" w:lineRule="auto"/>
        <w:jc w:val="center"/>
        <w:rPr>
          <w:rFonts w:ascii="Arial Black" w:hAnsi="Arial Black"/>
          <w:b/>
          <w:sz w:val="24"/>
          <w:szCs w:val="24"/>
        </w:rPr>
      </w:pPr>
      <w:r>
        <w:rPr>
          <w:rFonts w:ascii="Arial Black" w:hAnsi="Arial Black"/>
          <w:b/>
          <w:sz w:val="24"/>
          <w:szCs w:val="24"/>
        </w:rPr>
        <w:t>SECTION C</w:t>
      </w:r>
    </w:p>
    <w:p w:rsidR="00195945" w:rsidRPr="005D4C7D" w:rsidRDefault="00195945" w:rsidP="00195945">
      <w:pPr>
        <w:pBdr>
          <w:bottom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Likert Scale Statements</w:t>
      </w:r>
    </w:p>
    <w:p w:rsidR="00195945" w:rsidRPr="000F7A69" w:rsidRDefault="00195945" w:rsidP="00195945">
      <w:pPr>
        <w:spacing w:after="0" w:line="240" w:lineRule="auto"/>
        <w:jc w:val="both"/>
        <w:rPr>
          <w:rFonts w:ascii="Times New Roman" w:hAnsi="Times New Roman"/>
          <w:b/>
          <w:i/>
          <w:sz w:val="24"/>
          <w:szCs w:val="24"/>
        </w:rPr>
      </w:pPr>
      <w:r>
        <w:rPr>
          <w:rFonts w:ascii="Times New Roman" w:hAnsi="Times New Roman"/>
          <w:b/>
          <w:i/>
          <w:sz w:val="24"/>
          <w:szCs w:val="24"/>
        </w:rPr>
        <w:t xml:space="preserve">Keywords: </w:t>
      </w:r>
      <w:r>
        <w:rPr>
          <w:rFonts w:ascii="Times New Roman" w:hAnsi="Times New Roman"/>
          <w:sz w:val="24"/>
          <w:szCs w:val="24"/>
        </w:rPr>
        <w:t>Strongly agree [SA] - Agree [A] – Neutral [N] – Disagree [D]-Strongly disagree [SD]</w:t>
      </w:r>
      <w:r w:rsidRPr="00767696">
        <w:rPr>
          <w:rFonts w:ascii="Times New Roman" w:hAnsi="Times New Roman" w:cs="Times New Roman"/>
          <w:bCs/>
          <w:sz w:val="24"/>
          <w:szCs w:val="24"/>
        </w:rPr>
        <w:t xml:space="preserve"> </w:t>
      </w:r>
    </w:p>
    <w:tbl>
      <w:tblPr>
        <w:tblStyle w:val="TableGrid"/>
        <w:tblW w:w="9990" w:type="dxa"/>
        <w:tblInd w:w="-275" w:type="dxa"/>
        <w:tblLayout w:type="fixed"/>
        <w:tblLook w:val="04A0" w:firstRow="1" w:lastRow="0" w:firstColumn="1" w:lastColumn="0" w:noHBand="0" w:noVBand="1"/>
      </w:tblPr>
      <w:tblGrid>
        <w:gridCol w:w="630"/>
        <w:gridCol w:w="7470"/>
        <w:gridCol w:w="540"/>
        <w:gridCol w:w="270"/>
        <w:gridCol w:w="270"/>
        <w:gridCol w:w="270"/>
        <w:gridCol w:w="540"/>
      </w:tblGrid>
      <w:tr w:rsidR="00195945" w:rsidRPr="0026688D" w:rsidTr="00C769B6">
        <w:trPr>
          <w:trHeight w:val="243"/>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45" w:rsidRPr="0026688D" w:rsidRDefault="00195945" w:rsidP="00195945">
            <w:pPr>
              <w:tabs>
                <w:tab w:val="left" w:pos="1053"/>
              </w:tabs>
              <w:contextualSpacing/>
              <w:rPr>
                <w:rFonts w:ascii="Times New Roman" w:hAnsi="Times New Roman" w:cs="Times New Roman"/>
                <w:b/>
                <w:sz w:val="24"/>
                <w:szCs w:val="24"/>
              </w:rPr>
            </w:pPr>
            <w:r w:rsidRPr="0026688D">
              <w:rPr>
                <w:rFonts w:ascii="Times New Roman" w:hAnsi="Times New Roman" w:cs="Times New Roman"/>
                <w:b/>
                <w:sz w:val="24"/>
                <w:szCs w:val="24"/>
              </w:rPr>
              <w:t>S/N</w:t>
            </w:r>
          </w:p>
        </w:tc>
        <w:tc>
          <w:tcPr>
            <w:tcW w:w="74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45" w:rsidRPr="0026688D" w:rsidRDefault="00195945" w:rsidP="00195945">
            <w:pPr>
              <w:tabs>
                <w:tab w:val="left" w:pos="1053"/>
              </w:tabs>
              <w:contextualSpacing/>
              <w:jc w:val="center"/>
              <w:rPr>
                <w:rFonts w:ascii="Times New Roman" w:hAnsi="Times New Roman" w:cs="Times New Roman"/>
                <w:b/>
                <w:sz w:val="24"/>
                <w:szCs w:val="24"/>
              </w:rPr>
            </w:pPr>
            <w:r w:rsidRPr="0026688D">
              <w:rPr>
                <w:rFonts w:ascii="Times New Roman" w:hAnsi="Times New Roman" w:cs="Times New Roman"/>
                <w:b/>
                <w:sz w:val="24"/>
                <w:szCs w:val="24"/>
              </w:rPr>
              <w:t>STATEMENTS</w:t>
            </w:r>
          </w:p>
        </w:tc>
        <w:tc>
          <w:tcPr>
            <w:tcW w:w="18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45" w:rsidRPr="0026688D" w:rsidRDefault="00195945" w:rsidP="00195945">
            <w:pPr>
              <w:tabs>
                <w:tab w:val="left" w:pos="1053"/>
              </w:tabs>
              <w:contextualSpacing/>
              <w:jc w:val="center"/>
              <w:rPr>
                <w:rFonts w:ascii="Times New Roman" w:hAnsi="Times New Roman" w:cs="Times New Roman"/>
                <w:b/>
                <w:sz w:val="24"/>
                <w:szCs w:val="24"/>
              </w:rPr>
            </w:pPr>
            <w:r w:rsidRPr="0026688D">
              <w:rPr>
                <w:rFonts w:ascii="Times New Roman" w:hAnsi="Times New Roman" w:cs="Times New Roman"/>
                <w:b/>
                <w:sz w:val="24"/>
                <w:szCs w:val="24"/>
              </w:rPr>
              <w:t>OPTIONS</w:t>
            </w:r>
          </w:p>
        </w:tc>
      </w:tr>
      <w:tr w:rsidR="00195945" w:rsidRPr="0026688D" w:rsidTr="00C769B6">
        <w:trPr>
          <w:trHeight w:val="105"/>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945" w:rsidRPr="0026688D" w:rsidRDefault="00195945" w:rsidP="00195945">
            <w:pPr>
              <w:contextualSpacing/>
              <w:rPr>
                <w:rFonts w:ascii="Times New Roman" w:hAnsi="Times New Roman" w:cs="Times New Roman"/>
                <w:b/>
                <w:sz w:val="24"/>
                <w:szCs w:val="24"/>
              </w:rPr>
            </w:pPr>
          </w:p>
        </w:tc>
        <w:tc>
          <w:tcPr>
            <w:tcW w:w="74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5945" w:rsidRPr="0026688D" w:rsidRDefault="00195945" w:rsidP="00195945">
            <w:pPr>
              <w:contextualSpacing/>
              <w:rPr>
                <w:rFonts w:ascii="Times New Roman" w:hAnsi="Times New Roman" w:cs="Times New Roman"/>
                <w:b/>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45" w:rsidRPr="0026688D" w:rsidRDefault="00195945" w:rsidP="00195945">
            <w:pPr>
              <w:tabs>
                <w:tab w:val="left" w:pos="1053"/>
              </w:tabs>
              <w:contextualSpacing/>
              <w:rPr>
                <w:rFonts w:ascii="Times New Roman" w:hAnsi="Times New Roman" w:cs="Times New Roman"/>
                <w:b/>
                <w:sz w:val="24"/>
                <w:szCs w:val="24"/>
              </w:rPr>
            </w:pPr>
            <w:r w:rsidRPr="0026688D">
              <w:rPr>
                <w:rFonts w:ascii="Times New Roman" w:hAnsi="Times New Roman" w:cs="Times New Roman"/>
                <w:b/>
                <w:sz w:val="24"/>
                <w:szCs w:val="24"/>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45" w:rsidRPr="0026688D" w:rsidRDefault="00195945" w:rsidP="00195945">
            <w:pPr>
              <w:tabs>
                <w:tab w:val="left" w:pos="1053"/>
              </w:tabs>
              <w:contextualSpacing/>
              <w:rPr>
                <w:rFonts w:ascii="Times New Roman" w:hAnsi="Times New Roman" w:cs="Times New Roman"/>
                <w:b/>
                <w:sz w:val="24"/>
                <w:szCs w:val="24"/>
              </w:rPr>
            </w:pPr>
            <w:r w:rsidRPr="0026688D">
              <w:rPr>
                <w:rFonts w:ascii="Times New Roman" w:hAnsi="Times New Roman" w:cs="Times New Roman"/>
                <w:b/>
                <w:sz w:val="24"/>
                <w:szCs w:val="24"/>
              </w:rPr>
              <w:t>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45" w:rsidRPr="0026688D" w:rsidRDefault="00195945" w:rsidP="00195945">
            <w:pPr>
              <w:tabs>
                <w:tab w:val="left" w:pos="1053"/>
              </w:tabs>
              <w:contextualSpacing/>
              <w:rPr>
                <w:rFonts w:ascii="Times New Roman" w:hAnsi="Times New Roman" w:cs="Times New Roman"/>
                <w:b/>
                <w:sz w:val="24"/>
                <w:szCs w:val="24"/>
              </w:rPr>
            </w:pPr>
            <w:r w:rsidRPr="0026688D">
              <w:rPr>
                <w:rFonts w:ascii="Times New Roman" w:hAnsi="Times New Roman" w:cs="Times New Roman"/>
                <w:b/>
                <w:sz w:val="24"/>
                <w:szCs w:val="24"/>
              </w:rPr>
              <w:t>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45" w:rsidRPr="0026688D" w:rsidRDefault="00195945" w:rsidP="00195945">
            <w:pPr>
              <w:tabs>
                <w:tab w:val="left" w:pos="1053"/>
              </w:tabs>
              <w:contextualSpacing/>
              <w:rPr>
                <w:rFonts w:ascii="Times New Roman" w:hAnsi="Times New Roman" w:cs="Times New Roman"/>
                <w:b/>
                <w:sz w:val="24"/>
                <w:szCs w:val="24"/>
              </w:rPr>
            </w:pPr>
            <w:r w:rsidRPr="0026688D">
              <w:rPr>
                <w:rFonts w:ascii="Times New Roman" w:hAnsi="Times New Roman" w:cs="Times New Roman"/>
                <w:b/>
                <w:sz w:val="24"/>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45" w:rsidRPr="0026688D" w:rsidRDefault="00195945" w:rsidP="00195945">
            <w:pPr>
              <w:tabs>
                <w:tab w:val="left" w:pos="1053"/>
              </w:tabs>
              <w:contextualSpacing/>
              <w:rPr>
                <w:rFonts w:ascii="Times New Roman" w:hAnsi="Times New Roman" w:cs="Times New Roman"/>
                <w:b/>
                <w:sz w:val="24"/>
                <w:szCs w:val="24"/>
              </w:rPr>
            </w:pPr>
            <w:r w:rsidRPr="0026688D">
              <w:rPr>
                <w:rFonts w:ascii="Times New Roman" w:hAnsi="Times New Roman" w:cs="Times New Roman"/>
                <w:b/>
                <w:sz w:val="24"/>
                <w:szCs w:val="24"/>
              </w:rPr>
              <w:t>SD</w:t>
            </w:r>
          </w:p>
        </w:tc>
      </w:tr>
      <w:tr w:rsidR="00195945" w:rsidRPr="0026688D" w:rsidTr="00C769B6">
        <w:trPr>
          <w:trHeight w:val="386"/>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45" w:rsidRPr="0026688D" w:rsidRDefault="00195945" w:rsidP="00195945">
            <w:pPr>
              <w:tabs>
                <w:tab w:val="left" w:pos="1053"/>
              </w:tabs>
              <w:contextualSpacing/>
              <w:jc w:val="both"/>
              <w:rPr>
                <w:rFonts w:ascii="Times New Roman" w:hAnsi="Times New Roman" w:cs="Times New Roman"/>
                <w:sz w:val="24"/>
                <w:szCs w:val="24"/>
              </w:rPr>
            </w:pPr>
            <w:r w:rsidRPr="0026688D">
              <w:rPr>
                <w:rFonts w:ascii="Times New Roman" w:hAnsi="Times New Roman" w:cs="Times New Roman"/>
                <w:sz w:val="24"/>
                <w:szCs w:val="24"/>
              </w:rPr>
              <w:t>1</w:t>
            </w:r>
            <w:r>
              <w:rPr>
                <w:rFonts w:ascii="Times New Roman" w:hAnsi="Times New Roman" w:cs="Times New Roman"/>
                <w:sz w:val="24"/>
                <w:szCs w:val="24"/>
              </w:rPr>
              <w:t>0</w:t>
            </w:r>
            <w:r w:rsidRPr="0026688D">
              <w:rPr>
                <w:rFonts w:ascii="Times New Roman" w:hAnsi="Times New Roman" w:cs="Times New Roman"/>
                <w:sz w:val="24"/>
                <w:szCs w:val="24"/>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347167" w:rsidRDefault="00195945" w:rsidP="00195945">
            <w:pPr>
              <w:contextualSpacing/>
              <w:jc w:val="both"/>
              <w:rPr>
                <w:rFonts w:ascii="Times New Roman" w:hAnsi="Times New Roman" w:cs="Times New Roman"/>
                <w:sz w:val="24"/>
                <w:szCs w:val="24"/>
              </w:rPr>
            </w:pPr>
            <w:r w:rsidRPr="008266D6">
              <w:rPr>
                <w:rFonts w:ascii="Times New Roman" w:hAnsi="Times New Roman" w:cs="Times New Roman"/>
                <w:bCs/>
                <w:sz w:val="24"/>
                <w:szCs w:val="24"/>
              </w:rPr>
              <w:t>I frequently use social networking sites like Facebook, WhatsApp, TikTok, and Instagram.</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r>
      <w:tr w:rsidR="00195945" w:rsidRPr="0026688D" w:rsidTr="00C769B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11</w:t>
            </w:r>
            <w:r w:rsidRPr="0026688D">
              <w:rPr>
                <w:rFonts w:ascii="Times New Roman" w:hAnsi="Times New Roman" w:cs="Times New Roman"/>
                <w:sz w:val="24"/>
                <w:szCs w:val="24"/>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6C70C5" w:rsidRDefault="00195945" w:rsidP="00195945">
            <w:pPr>
              <w:contextualSpacing/>
              <w:jc w:val="both"/>
              <w:rPr>
                <w:rFonts w:ascii="Times New Roman" w:hAnsi="Times New Roman" w:cs="Times New Roman"/>
                <w:sz w:val="24"/>
                <w:szCs w:val="24"/>
              </w:rPr>
            </w:pPr>
            <w:r w:rsidRPr="008266D6">
              <w:rPr>
                <w:rFonts w:ascii="Times New Roman" w:hAnsi="Times New Roman" w:cs="Times New Roman"/>
                <w:sz w:val="24"/>
                <w:szCs w:val="24"/>
              </w:rPr>
              <w:t>I often come across sexual content on social networking sites.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r>
      <w:tr w:rsidR="00195945" w:rsidRPr="0026688D" w:rsidTr="00C769B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12</w:t>
            </w:r>
            <w:r w:rsidRPr="0026688D">
              <w:rPr>
                <w:rFonts w:ascii="Times New Roman" w:hAnsi="Times New Roman" w:cs="Times New Roman"/>
                <w:sz w:val="24"/>
                <w:szCs w:val="24"/>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6C70C5" w:rsidRDefault="00195945" w:rsidP="00195945">
            <w:pPr>
              <w:contextualSpacing/>
              <w:jc w:val="both"/>
              <w:rPr>
                <w:rFonts w:ascii="Times New Roman" w:hAnsi="Times New Roman" w:cs="Times New Roman"/>
                <w:sz w:val="24"/>
                <w:szCs w:val="24"/>
              </w:rPr>
            </w:pPr>
            <w:r w:rsidRPr="008266D6">
              <w:rPr>
                <w:rFonts w:ascii="Times New Roman" w:hAnsi="Times New Roman" w:cs="Times New Roman"/>
                <w:sz w:val="24"/>
                <w:szCs w:val="24"/>
              </w:rPr>
              <w:t>Social networking sites have increased my knowledge about sex and sexual health.</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r>
      <w:tr w:rsidR="00195945" w:rsidRPr="0026688D" w:rsidTr="00C769B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13</w:t>
            </w:r>
            <w:r w:rsidRPr="0026688D">
              <w:rPr>
                <w:rFonts w:ascii="Times New Roman" w:hAnsi="Times New Roman" w:cs="Times New Roman"/>
                <w:sz w:val="24"/>
                <w:szCs w:val="24"/>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6C70C5" w:rsidRDefault="00195945" w:rsidP="00195945">
            <w:pPr>
              <w:contextualSpacing/>
              <w:jc w:val="both"/>
              <w:rPr>
                <w:rFonts w:ascii="Times New Roman" w:hAnsi="Times New Roman" w:cs="Times New Roman"/>
                <w:sz w:val="24"/>
                <w:szCs w:val="24"/>
              </w:rPr>
            </w:pPr>
            <w:r w:rsidRPr="008266D6">
              <w:rPr>
                <w:rFonts w:ascii="Times New Roman" w:hAnsi="Times New Roman" w:cs="Times New Roman"/>
                <w:sz w:val="24"/>
                <w:szCs w:val="24"/>
              </w:rPr>
              <w:t>Exposure to sexual content on social networking sites makes me more curious about sex.</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r>
      <w:tr w:rsidR="00195945" w:rsidRPr="0026688D" w:rsidTr="00C769B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14</w:t>
            </w:r>
            <w:r w:rsidRPr="0026688D">
              <w:rPr>
                <w:rFonts w:ascii="Times New Roman" w:hAnsi="Times New Roman" w:cs="Times New Roman"/>
                <w:sz w:val="24"/>
                <w:szCs w:val="24"/>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6C70C5" w:rsidRDefault="00195945" w:rsidP="00195945">
            <w:pPr>
              <w:contextualSpacing/>
              <w:jc w:val="both"/>
              <w:rPr>
                <w:rFonts w:ascii="Times New Roman" w:hAnsi="Times New Roman" w:cs="Times New Roman"/>
                <w:sz w:val="24"/>
                <w:szCs w:val="24"/>
              </w:rPr>
            </w:pPr>
            <w:r w:rsidRPr="008266D6">
              <w:rPr>
                <w:rFonts w:ascii="Times New Roman" w:hAnsi="Times New Roman" w:cs="Times New Roman"/>
                <w:sz w:val="24"/>
                <w:szCs w:val="24"/>
              </w:rPr>
              <w:t>Social media teaches me useful information about preventing sexually transmitted diseases (STDs) and unwanted pregnancy.</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r>
      <w:tr w:rsidR="00195945" w:rsidRPr="0026688D" w:rsidTr="00C769B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15</w:t>
            </w:r>
            <w:r w:rsidRPr="0026688D">
              <w:rPr>
                <w:rFonts w:ascii="Times New Roman" w:hAnsi="Times New Roman" w:cs="Times New Roman"/>
                <w:sz w:val="24"/>
                <w:szCs w:val="24"/>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E2393D" w:rsidRDefault="00195945" w:rsidP="00195945">
            <w:pPr>
              <w:contextualSpacing/>
              <w:jc w:val="both"/>
              <w:rPr>
                <w:rFonts w:ascii="Times New Roman" w:hAnsi="Times New Roman" w:cs="Times New Roman"/>
                <w:sz w:val="24"/>
                <w:szCs w:val="24"/>
              </w:rPr>
            </w:pPr>
            <w:r w:rsidRPr="008266D6">
              <w:rPr>
                <w:rFonts w:ascii="Times New Roman" w:hAnsi="Times New Roman" w:cs="Times New Roman"/>
                <w:bCs/>
                <w:sz w:val="24"/>
                <w:szCs w:val="24"/>
              </w:rPr>
              <w:t>Social networking sites encourage early sexual activity among adolescents.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r>
      <w:tr w:rsidR="00195945" w:rsidRPr="0026688D" w:rsidTr="00C769B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16</w:t>
            </w:r>
            <w:r w:rsidRPr="0026688D">
              <w:rPr>
                <w:rFonts w:ascii="Times New Roman" w:hAnsi="Times New Roman" w:cs="Times New Roman"/>
                <w:sz w:val="24"/>
                <w:szCs w:val="24"/>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905F1D" w:rsidRDefault="00195945" w:rsidP="00195945">
            <w:pPr>
              <w:contextualSpacing/>
              <w:jc w:val="both"/>
              <w:rPr>
                <w:rFonts w:ascii="Times New Roman" w:hAnsi="Times New Roman" w:cs="Times New Roman"/>
                <w:sz w:val="24"/>
                <w:szCs w:val="24"/>
              </w:rPr>
            </w:pPr>
            <w:r w:rsidRPr="008266D6">
              <w:rPr>
                <w:rFonts w:ascii="Times New Roman" w:hAnsi="Times New Roman" w:cs="Times New Roman"/>
                <w:bCs/>
                <w:sz w:val="24"/>
                <w:szCs w:val="24"/>
              </w:rPr>
              <w:t>I prefer learning about sexual health from school teachers rather than from social media.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r>
      <w:tr w:rsidR="00195945" w:rsidRPr="0026688D" w:rsidTr="00C769B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r>
              <w:rPr>
                <w:rFonts w:ascii="Times New Roman" w:hAnsi="Times New Roman" w:cs="Times New Roman"/>
                <w:sz w:val="24"/>
                <w:szCs w:val="24"/>
              </w:rPr>
              <w:t>17</w:t>
            </w:r>
            <w:r w:rsidRPr="0026688D">
              <w:rPr>
                <w:rFonts w:ascii="Times New Roman" w:hAnsi="Times New Roman" w:cs="Times New Roman"/>
                <w:sz w:val="24"/>
                <w:szCs w:val="24"/>
              </w:rPr>
              <w:t>.</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195945" w:rsidRPr="008266D6" w:rsidTr="00C769B6">
              <w:trPr>
                <w:tblCellSpacing w:w="15" w:type="dxa"/>
              </w:trPr>
              <w:tc>
                <w:tcPr>
                  <w:tcW w:w="36" w:type="dxa"/>
                  <w:vAlign w:val="center"/>
                  <w:hideMark/>
                </w:tcPr>
                <w:p w:rsidR="00195945" w:rsidRPr="008266D6" w:rsidRDefault="00195945" w:rsidP="00195945">
                  <w:pPr>
                    <w:spacing w:line="240" w:lineRule="auto"/>
                    <w:contextualSpacing/>
                    <w:jc w:val="both"/>
                    <w:rPr>
                      <w:rFonts w:ascii="Times New Roman" w:hAnsi="Times New Roman" w:cs="Times New Roman"/>
                      <w:bCs/>
                      <w:sz w:val="24"/>
                      <w:szCs w:val="24"/>
                    </w:rPr>
                  </w:pPr>
                </w:p>
              </w:tc>
            </w:tr>
          </w:tbl>
          <w:p w:rsidR="00195945" w:rsidRPr="008266D6" w:rsidRDefault="00195945" w:rsidP="00195945">
            <w:pPr>
              <w:contextualSpacing/>
              <w:jc w:val="both"/>
              <w:rPr>
                <w:rFonts w:ascii="Times New Roman" w:hAnsi="Times New Roman" w:cs="Times New Roman"/>
                <w:bCs/>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922"/>
            </w:tblGrid>
            <w:tr w:rsidR="00195945" w:rsidRPr="008266D6" w:rsidTr="00C769B6">
              <w:trPr>
                <w:tblCellSpacing w:w="15" w:type="dxa"/>
              </w:trPr>
              <w:tc>
                <w:tcPr>
                  <w:tcW w:w="8862" w:type="dxa"/>
                  <w:vAlign w:val="center"/>
                  <w:hideMark/>
                </w:tcPr>
                <w:p w:rsidR="00195945" w:rsidRDefault="00195945" w:rsidP="00195945">
                  <w:pPr>
                    <w:spacing w:line="240" w:lineRule="auto"/>
                    <w:contextualSpacing/>
                    <w:jc w:val="both"/>
                    <w:rPr>
                      <w:rFonts w:ascii="Times New Roman" w:hAnsi="Times New Roman" w:cs="Times New Roman"/>
                      <w:bCs/>
                      <w:sz w:val="24"/>
                      <w:szCs w:val="24"/>
                    </w:rPr>
                  </w:pPr>
                  <w:r w:rsidRPr="008266D6">
                    <w:rPr>
                      <w:rFonts w:ascii="Times New Roman" w:hAnsi="Times New Roman" w:cs="Times New Roman"/>
                      <w:bCs/>
                      <w:sz w:val="24"/>
                      <w:szCs w:val="24"/>
                    </w:rPr>
                    <w:t xml:space="preserve">Without access to social networking sites, my knowledge of sexual health </w:t>
                  </w:r>
                </w:p>
                <w:p w:rsidR="00195945" w:rsidRPr="008266D6" w:rsidRDefault="00195945" w:rsidP="00195945">
                  <w:pPr>
                    <w:spacing w:line="240" w:lineRule="auto"/>
                    <w:contextualSpacing/>
                    <w:jc w:val="both"/>
                    <w:rPr>
                      <w:rFonts w:ascii="Times New Roman" w:hAnsi="Times New Roman" w:cs="Times New Roman"/>
                      <w:bCs/>
                      <w:sz w:val="24"/>
                      <w:szCs w:val="24"/>
                    </w:rPr>
                  </w:pPr>
                  <w:proofErr w:type="gramStart"/>
                  <w:r w:rsidRPr="008266D6">
                    <w:rPr>
                      <w:rFonts w:ascii="Times New Roman" w:hAnsi="Times New Roman" w:cs="Times New Roman"/>
                      <w:bCs/>
                      <w:sz w:val="24"/>
                      <w:szCs w:val="24"/>
                    </w:rPr>
                    <w:t>would</w:t>
                  </w:r>
                  <w:proofErr w:type="gramEnd"/>
                  <w:r w:rsidRPr="008266D6">
                    <w:rPr>
                      <w:rFonts w:ascii="Times New Roman" w:hAnsi="Times New Roman" w:cs="Times New Roman"/>
                      <w:bCs/>
                      <w:sz w:val="24"/>
                      <w:szCs w:val="24"/>
                    </w:rPr>
                    <w:t xml:space="preserve"> be limited.</w:t>
                  </w:r>
                </w:p>
              </w:tc>
            </w:tr>
          </w:tbl>
          <w:p w:rsidR="00195945" w:rsidRPr="00347167" w:rsidRDefault="00195945" w:rsidP="00195945">
            <w:pPr>
              <w:contextualSpacing/>
              <w:jc w:val="both"/>
              <w:rPr>
                <w:rFonts w:ascii="Times New Roman" w:hAnsi="Times New Roman" w:cs="Times New Roman"/>
                <w:bCs/>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45" w:rsidRPr="0026688D" w:rsidRDefault="00195945" w:rsidP="00195945">
            <w:pPr>
              <w:tabs>
                <w:tab w:val="left" w:pos="1053"/>
              </w:tabs>
              <w:contextualSpacing/>
              <w:jc w:val="both"/>
              <w:rPr>
                <w:rFonts w:ascii="Times New Roman" w:hAnsi="Times New Roman" w:cs="Times New Roman"/>
                <w:sz w:val="24"/>
                <w:szCs w:val="24"/>
              </w:rPr>
            </w:pPr>
          </w:p>
        </w:tc>
      </w:tr>
    </w:tbl>
    <w:p w:rsidR="00195945" w:rsidRPr="00FA0463" w:rsidRDefault="00195945" w:rsidP="003051CC">
      <w:pPr>
        <w:spacing w:line="360" w:lineRule="auto"/>
        <w:ind w:right="720"/>
        <w:jc w:val="both"/>
        <w:rPr>
          <w:rFonts w:ascii="Times New Roman" w:hAnsi="Times New Roman" w:cs="Times New Roman"/>
          <w:sz w:val="24"/>
          <w:szCs w:val="24"/>
        </w:rPr>
      </w:pPr>
    </w:p>
    <w:sectPr w:rsidR="00195945" w:rsidRPr="00FA0463" w:rsidSect="00F8075C">
      <w:pgSz w:w="11520" w:h="1440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35F" w:rsidRDefault="001C235F" w:rsidP="009A3AB0">
      <w:pPr>
        <w:spacing w:after="0" w:line="240" w:lineRule="auto"/>
      </w:pPr>
      <w:r>
        <w:separator/>
      </w:r>
    </w:p>
  </w:endnote>
  <w:endnote w:type="continuationSeparator" w:id="0">
    <w:p w:rsidR="001C235F" w:rsidRDefault="001C235F" w:rsidP="009A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20707"/>
      <w:docPartObj>
        <w:docPartGallery w:val="Page Numbers (Bottom of Page)"/>
        <w:docPartUnique/>
      </w:docPartObj>
    </w:sdtPr>
    <w:sdtEndPr/>
    <w:sdtContent>
      <w:p w:rsidR="00F8075C" w:rsidRDefault="001C235F">
        <w:pPr>
          <w:pStyle w:val="Footer"/>
          <w:jc w:val="center"/>
        </w:pPr>
        <w:r>
          <w:fldChar w:fldCharType="begin"/>
        </w:r>
        <w:r>
          <w:instrText xml:space="preserve"> PAGE   \* MERGEFORMAT </w:instrText>
        </w:r>
        <w:r>
          <w:fldChar w:fldCharType="separate"/>
        </w:r>
        <w:r w:rsidR="008A7924">
          <w:rPr>
            <w:noProof/>
          </w:rPr>
          <w:t>i</w:t>
        </w:r>
        <w:r>
          <w:rPr>
            <w:noProof/>
          </w:rPr>
          <w:fldChar w:fldCharType="end"/>
        </w:r>
      </w:p>
    </w:sdtContent>
  </w:sdt>
  <w:p w:rsidR="00F8075C" w:rsidRDefault="00F80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35F" w:rsidRDefault="001C235F" w:rsidP="009A3AB0">
      <w:pPr>
        <w:spacing w:after="0" w:line="240" w:lineRule="auto"/>
      </w:pPr>
      <w:r>
        <w:separator/>
      </w:r>
    </w:p>
  </w:footnote>
  <w:footnote w:type="continuationSeparator" w:id="0">
    <w:p w:rsidR="001C235F" w:rsidRDefault="001C235F" w:rsidP="009A3A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AE744356"/>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85310EF"/>
    <w:multiLevelType w:val="multilevel"/>
    <w:tmpl w:val="CC48889E"/>
    <w:lvl w:ilvl="0">
      <w:start w:val="4"/>
      <w:numFmt w:val="decimal"/>
      <w:lvlText w:val="%1"/>
      <w:lvlJc w:val="left"/>
      <w:pPr>
        <w:ind w:left="753" w:hanging="525"/>
      </w:pPr>
      <w:rPr>
        <w:rFonts w:hint="default"/>
        <w:lang w:val="en-US" w:eastAsia="en-US" w:bidi="ar-SA"/>
      </w:rPr>
    </w:lvl>
    <w:lvl w:ilvl="1">
      <w:start w:val="11"/>
      <w:numFmt w:val="decimal"/>
      <w:lvlText w:val="%1.%2"/>
      <w:lvlJc w:val="left"/>
      <w:pPr>
        <w:ind w:left="753" w:hanging="525"/>
      </w:pPr>
      <w:rPr>
        <w:rFonts w:ascii="Times New Roman" w:eastAsia="Times New Roman" w:hAnsi="Times New Roman" w:cs="Times New Roman" w:hint="default"/>
        <w:b/>
        <w:bCs/>
        <w:spacing w:val="-15"/>
        <w:w w:val="100"/>
        <w:sz w:val="26"/>
        <w:szCs w:val="26"/>
        <w:lang w:val="en-US" w:eastAsia="en-US" w:bidi="ar-SA"/>
      </w:rPr>
    </w:lvl>
    <w:lvl w:ilvl="2">
      <w:numFmt w:val="bullet"/>
      <w:lvlText w:val="•"/>
      <w:lvlJc w:val="left"/>
      <w:pPr>
        <w:ind w:left="2532" w:hanging="525"/>
      </w:pPr>
      <w:rPr>
        <w:rFonts w:hint="default"/>
        <w:lang w:val="en-US" w:eastAsia="en-US" w:bidi="ar-SA"/>
      </w:rPr>
    </w:lvl>
    <w:lvl w:ilvl="3">
      <w:numFmt w:val="bullet"/>
      <w:lvlText w:val="•"/>
      <w:lvlJc w:val="left"/>
      <w:pPr>
        <w:ind w:left="3418" w:hanging="525"/>
      </w:pPr>
      <w:rPr>
        <w:rFonts w:hint="default"/>
        <w:lang w:val="en-US" w:eastAsia="en-US" w:bidi="ar-SA"/>
      </w:rPr>
    </w:lvl>
    <w:lvl w:ilvl="4">
      <w:numFmt w:val="bullet"/>
      <w:lvlText w:val="•"/>
      <w:lvlJc w:val="left"/>
      <w:pPr>
        <w:ind w:left="4304" w:hanging="525"/>
      </w:pPr>
      <w:rPr>
        <w:rFonts w:hint="default"/>
        <w:lang w:val="en-US" w:eastAsia="en-US" w:bidi="ar-SA"/>
      </w:rPr>
    </w:lvl>
    <w:lvl w:ilvl="5">
      <w:numFmt w:val="bullet"/>
      <w:lvlText w:val="•"/>
      <w:lvlJc w:val="left"/>
      <w:pPr>
        <w:ind w:left="5190" w:hanging="525"/>
      </w:pPr>
      <w:rPr>
        <w:rFonts w:hint="default"/>
        <w:lang w:val="en-US" w:eastAsia="en-US" w:bidi="ar-SA"/>
      </w:rPr>
    </w:lvl>
    <w:lvl w:ilvl="6">
      <w:numFmt w:val="bullet"/>
      <w:lvlText w:val="•"/>
      <w:lvlJc w:val="left"/>
      <w:pPr>
        <w:ind w:left="6076" w:hanging="525"/>
      </w:pPr>
      <w:rPr>
        <w:rFonts w:hint="default"/>
        <w:lang w:val="en-US" w:eastAsia="en-US" w:bidi="ar-SA"/>
      </w:rPr>
    </w:lvl>
    <w:lvl w:ilvl="7">
      <w:numFmt w:val="bullet"/>
      <w:lvlText w:val="•"/>
      <w:lvlJc w:val="left"/>
      <w:pPr>
        <w:ind w:left="6962" w:hanging="525"/>
      </w:pPr>
      <w:rPr>
        <w:rFonts w:hint="default"/>
        <w:lang w:val="en-US" w:eastAsia="en-US" w:bidi="ar-SA"/>
      </w:rPr>
    </w:lvl>
    <w:lvl w:ilvl="8">
      <w:numFmt w:val="bullet"/>
      <w:lvlText w:val="•"/>
      <w:lvlJc w:val="left"/>
      <w:pPr>
        <w:ind w:left="7848" w:hanging="525"/>
      </w:pPr>
      <w:rPr>
        <w:rFonts w:hint="default"/>
        <w:lang w:val="en-US" w:eastAsia="en-US" w:bidi="ar-SA"/>
      </w:rPr>
    </w:lvl>
  </w:abstractNum>
  <w:abstractNum w:abstractNumId="2">
    <w:nsid w:val="09CE45BC"/>
    <w:multiLevelType w:val="hybridMultilevel"/>
    <w:tmpl w:val="FF8EB3E6"/>
    <w:lvl w:ilvl="0" w:tplc="262832FA">
      <w:start w:val="1"/>
      <w:numFmt w:val="decimal"/>
      <w:lvlText w:val="%1)"/>
      <w:lvlJc w:val="left"/>
      <w:pPr>
        <w:ind w:left="228" w:hanging="342"/>
        <w:jc w:val="right"/>
      </w:pPr>
      <w:rPr>
        <w:rFonts w:ascii="Times New Roman" w:eastAsia="Times New Roman" w:hAnsi="Times New Roman" w:cs="Times New Roman" w:hint="default"/>
        <w:w w:val="100"/>
        <w:sz w:val="26"/>
        <w:szCs w:val="26"/>
        <w:lang w:val="en-US" w:eastAsia="en-US" w:bidi="ar-SA"/>
      </w:rPr>
    </w:lvl>
    <w:lvl w:ilvl="1" w:tplc="EB4677DE">
      <w:numFmt w:val="bullet"/>
      <w:lvlText w:val="•"/>
      <w:lvlJc w:val="left"/>
      <w:pPr>
        <w:ind w:left="1160" w:hanging="342"/>
      </w:pPr>
      <w:rPr>
        <w:rFonts w:hint="default"/>
        <w:lang w:val="en-US" w:eastAsia="en-US" w:bidi="ar-SA"/>
      </w:rPr>
    </w:lvl>
    <w:lvl w:ilvl="2" w:tplc="F822E1E6">
      <w:numFmt w:val="bullet"/>
      <w:lvlText w:val="•"/>
      <w:lvlJc w:val="left"/>
      <w:pPr>
        <w:ind w:left="2100" w:hanging="342"/>
      </w:pPr>
      <w:rPr>
        <w:rFonts w:hint="default"/>
        <w:lang w:val="en-US" w:eastAsia="en-US" w:bidi="ar-SA"/>
      </w:rPr>
    </w:lvl>
    <w:lvl w:ilvl="3" w:tplc="E1D68000">
      <w:numFmt w:val="bullet"/>
      <w:lvlText w:val="•"/>
      <w:lvlJc w:val="left"/>
      <w:pPr>
        <w:ind w:left="3040" w:hanging="342"/>
      </w:pPr>
      <w:rPr>
        <w:rFonts w:hint="default"/>
        <w:lang w:val="en-US" w:eastAsia="en-US" w:bidi="ar-SA"/>
      </w:rPr>
    </w:lvl>
    <w:lvl w:ilvl="4" w:tplc="F240111A">
      <w:numFmt w:val="bullet"/>
      <w:lvlText w:val="•"/>
      <w:lvlJc w:val="left"/>
      <w:pPr>
        <w:ind w:left="3980" w:hanging="342"/>
      </w:pPr>
      <w:rPr>
        <w:rFonts w:hint="default"/>
        <w:lang w:val="en-US" w:eastAsia="en-US" w:bidi="ar-SA"/>
      </w:rPr>
    </w:lvl>
    <w:lvl w:ilvl="5" w:tplc="54826DB8">
      <w:numFmt w:val="bullet"/>
      <w:lvlText w:val="•"/>
      <w:lvlJc w:val="left"/>
      <w:pPr>
        <w:ind w:left="4920" w:hanging="342"/>
      </w:pPr>
      <w:rPr>
        <w:rFonts w:hint="default"/>
        <w:lang w:val="en-US" w:eastAsia="en-US" w:bidi="ar-SA"/>
      </w:rPr>
    </w:lvl>
    <w:lvl w:ilvl="6" w:tplc="C928944C">
      <w:numFmt w:val="bullet"/>
      <w:lvlText w:val="•"/>
      <w:lvlJc w:val="left"/>
      <w:pPr>
        <w:ind w:left="5860" w:hanging="342"/>
      </w:pPr>
      <w:rPr>
        <w:rFonts w:hint="default"/>
        <w:lang w:val="en-US" w:eastAsia="en-US" w:bidi="ar-SA"/>
      </w:rPr>
    </w:lvl>
    <w:lvl w:ilvl="7" w:tplc="935821E4">
      <w:numFmt w:val="bullet"/>
      <w:lvlText w:val="•"/>
      <w:lvlJc w:val="left"/>
      <w:pPr>
        <w:ind w:left="6800" w:hanging="342"/>
      </w:pPr>
      <w:rPr>
        <w:rFonts w:hint="default"/>
        <w:lang w:val="en-US" w:eastAsia="en-US" w:bidi="ar-SA"/>
      </w:rPr>
    </w:lvl>
    <w:lvl w:ilvl="8" w:tplc="973A00E8">
      <w:numFmt w:val="bullet"/>
      <w:lvlText w:val="•"/>
      <w:lvlJc w:val="left"/>
      <w:pPr>
        <w:ind w:left="7740" w:hanging="342"/>
      </w:pPr>
      <w:rPr>
        <w:rFonts w:hint="default"/>
        <w:lang w:val="en-US" w:eastAsia="en-US" w:bidi="ar-SA"/>
      </w:rPr>
    </w:lvl>
  </w:abstractNum>
  <w:abstractNum w:abstractNumId="3">
    <w:nsid w:val="10720F02"/>
    <w:multiLevelType w:val="multilevel"/>
    <w:tmpl w:val="79482758"/>
    <w:lvl w:ilvl="0">
      <w:start w:val="1"/>
      <w:numFmt w:val="decimal"/>
      <w:lvlText w:val="%1"/>
      <w:lvlJc w:val="left"/>
      <w:pPr>
        <w:ind w:left="948" w:hanging="720"/>
      </w:pPr>
      <w:rPr>
        <w:rFonts w:hint="default"/>
        <w:lang w:val="en-US" w:eastAsia="en-US" w:bidi="ar-SA"/>
      </w:rPr>
    </w:lvl>
    <w:lvl w:ilvl="1">
      <w:start w:val="1"/>
      <w:numFmt w:val="decimal"/>
      <w:lvlText w:val="%1.%2"/>
      <w:lvlJc w:val="left"/>
      <w:pPr>
        <w:ind w:left="948" w:hanging="720"/>
      </w:pPr>
      <w:rPr>
        <w:rFonts w:ascii="Times New Roman" w:eastAsia="Times New Roman" w:hAnsi="Times New Roman" w:cs="Times New Roman" w:hint="default"/>
        <w:b/>
        <w:bCs/>
        <w:w w:val="100"/>
        <w:sz w:val="26"/>
        <w:szCs w:val="26"/>
        <w:lang w:val="en-US" w:eastAsia="en-US" w:bidi="ar-SA"/>
      </w:rPr>
    </w:lvl>
    <w:lvl w:ilvl="2">
      <w:numFmt w:val="bullet"/>
      <w:lvlText w:val="•"/>
      <w:lvlJc w:val="left"/>
      <w:pPr>
        <w:ind w:left="2676" w:hanging="720"/>
      </w:pPr>
      <w:rPr>
        <w:rFonts w:hint="default"/>
        <w:lang w:val="en-US" w:eastAsia="en-US" w:bidi="ar-SA"/>
      </w:rPr>
    </w:lvl>
    <w:lvl w:ilvl="3">
      <w:numFmt w:val="bullet"/>
      <w:lvlText w:val="•"/>
      <w:lvlJc w:val="left"/>
      <w:pPr>
        <w:ind w:left="3544" w:hanging="720"/>
      </w:pPr>
      <w:rPr>
        <w:rFonts w:hint="default"/>
        <w:lang w:val="en-US" w:eastAsia="en-US" w:bidi="ar-SA"/>
      </w:rPr>
    </w:lvl>
    <w:lvl w:ilvl="4">
      <w:numFmt w:val="bullet"/>
      <w:lvlText w:val="•"/>
      <w:lvlJc w:val="left"/>
      <w:pPr>
        <w:ind w:left="4412"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148"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84" w:hanging="720"/>
      </w:pPr>
      <w:rPr>
        <w:rFonts w:hint="default"/>
        <w:lang w:val="en-US" w:eastAsia="en-US" w:bidi="ar-SA"/>
      </w:rPr>
    </w:lvl>
  </w:abstractNum>
  <w:abstractNum w:abstractNumId="4">
    <w:nsid w:val="12880E26"/>
    <w:multiLevelType w:val="multilevel"/>
    <w:tmpl w:val="0CE2B56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BC2280"/>
    <w:multiLevelType w:val="multilevel"/>
    <w:tmpl w:val="D662F5FC"/>
    <w:lvl w:ilvl="0">
      <w:start w:val="5"/>
      <w:numFmt w:val="decimal"/>
      <w:lvlText w:val="%1"/>
      <w:lvlJc w:val="left"/>
      <w:pPr>
        <w:ind w:left="1012" w:hanging="785"/>
      </w:pPr>
      <w:rPr>
        <w:rFonts w:hint="default"/>
        <w:lang w:val="en-US" w:eastAsia="en-US" w:bidi="ar-SA"/>
      </w:rPr>
    </w:lvl>
    <w:lvl w:ilvl="1">
      <w:numFmt w:val="decimal"/>
      <w:lvlText w:val="%1.%2"/>
      <w:lvlJc w:val="left"/>
      <w:pPr>
        <w:ind w:left="1012" w:hanging="785"/>
      </w:pPr>
      <w:rPr>
        <w:rFonts w:ascii="Times New Roman" w:eastAsia="Times New Roman" w:hAnsi="Times New Roman" w:cs="Times New Roman" w:hint="default"/>
        <w:b/>
        <w:bCs/>
        <w:w w:val="100"/>
        <w:sz w:val="26"/>
        <w:szCs w:val="26"/>
        <w:lang w:val="en-US" w:eastAsia="en-US" w:bidi="ar-SA"/>
      </w:rPr>
    </w:lvl>
    <w:lvl w:ilvl="2">
      <w:numFmt w:val="bullet"/>
      <w:lvlText w:val="•"/>
      <w:lvlJc w:val="left"/>
      <w:pPr>
        <w:ind w:left="2740" w:hanging="785"/>
      </w:pPr>
      <w:rPr>
        <w:rFonts w:hint="default"/>
        <w:lang w:val="en-US" w:eastAsia="en-US" w:bidi="ar-SA"/>
      </w:rPr>
    </w:lvl>
    <w:lvl w:ilvl="3">
      <w:numFmt w:val="bullet"/>
      <w:lvlText w:val="•"/>
      <w:lvlJc w:val="left"/>
      <w:pPr>
        <w:ind w:left="3600" w:hanging="785"/>
      </w:pPr>
      <w:rPr>
        <w:rFonts w:hint="default"/>
        <w:lang w:val="en-US" w:eastAsia="en-US" w:bidi="ar-SA"/>
      </w:rPr>
    </w:lvl>
    <w:lvl w:ilvl="4">
      <w:numFmt w:val="bullet"/>
      <w:lvlText w:val="•"/>
      <w:lvlJc w:val="left"/>
      <w:pPr>
        <w:ind w:left="4460" w:hanging="785"/>
      </w:pPr>
      <w:rPr>
        <w:rFonts w:hint="default"/>
        <w:lang w:val="en-US" w:eastAsia="en-US" w:bidi="ar-SA"/>
      </w:rPr>
    </w:lvl>
    <w:lvl w:ilvl="5">
      <w:numFmt w:val="bullet"/>
      <w:lvlText w:val="•"/>
      <w:lvlJc w:val="left"/>
      <w:pPr>
        <w:ind w:left="5320" w:hanging="785"/>
      </w:pPr>
      <w:rPr>
        <w:rFonts w:hint="default"/>
        <w:lang w:val="en-US" w:eastAsia="en-US" w:bidi="ar-SA"/>
      </w:rPr>
    </w:lvl>
    <w:lvl w:ilvl="6">
      <w:numFmt w:val="bullet"/>
      <w:lvlText w:val="•"/>
      <w:lvlJc w:val="left"/>
      <w:pPr>
        <w:ind w:left="6180" w:hanging="785"/>
      </w:pPr>
      <w:rPr>
        <w:rFonts w:hint="default"/>
        <w:lang w:val="en-US" w:eastAsia="en-US" w:bidi="ar-SA"/>
      </w:rPr>
    </w:lvl>
    <w:lvl w:ilvl="7">
      <w:numFmt w:val="bullet"/>
      <w:lvlText w:val="•"/>
      <w:lvlJc w:val="left"/>
      <w:pPr>
        <w:ind w:left="7040" w:hanging="785"/>
      </w:pPr>
      <w:rPr>
        <w:rFonts w:hint="default"/>
        <w:lang w:val="en-US" w:eastAsia="en-US" w:bidi="ar-SA"/>
      </w:rPr>
    </w:lvl>
    <w:lvl w:ilvl="8">
      <w:numFmt w:val="bullet"/>
      <w:lvlText w:val="•"/>
      <w:lvlJc w:val="left"/>
      <w:pPr>
        <w:ind w:left="7900" w:hanging="785"/>
      </w:pPr>
      <w:rPr>
        <w:rFonts w:hint="default"/>
        <w:lang w:val="en-US" w:eastAsia="en-US" w:bidi="ar-SA"/>
      </w:rPr>
    </w:lvl>
  </w:abstractNum>
  <w:abstractNum w:abstractNumId="6">
    <w:nsid w:val="1AE0311D"/>
    <w:multiLevelType w:val="multilevel"/>
    <w:tmpl w:val="BB5C6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E542F3"/>
    <w:multiLevelType w:val="multilevel"/>
    <w:tmpl w:val="48CE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9152C4"/>
    <w:multiLevelType w:val="hybridMultilevel"/>
    <w:tmpl w:val="FA24BCE2"/>
    <w:lvl w:ilvl="0" w:tplc="C73A7A62">
      <w:start w:val="5"/>
      <w:numFmt w:val="decimal"/>
      <w:lvlText w:val="%1."/>
      <w:lvlJc w:val="left"/>
      <w:pPr>
        <w:ind w:left="476" w:hanging="360"/>
        <w:jc w:val="right"/>
      </w:pPr>
      <w:rPr>
        <w:rFonts w:hint="default"/>
        <w:b/>
        <w:bCs/>
        <w:w w:val="100"/>
        <w:lang w:val="en-US" w:eastAsia="en-US" w:bidi="ar-SA"/>
      </w:rPr>
    </w:lvl>
    <w:lvl w:ilvl="1" w:tplc="8758B018">
      <w:start w:val="12"/>
      <w:numFmt w:val="decimal"/>
      <w:lvlText w:val="%2."/>
      <w:lvlJc w:val="left"/>
      <w:pPr>
        <w:ind w:left="948" w:hanging="360"/>
      </w:pPr>
      <w:rPr>
        <w:rFonts w:ascii="Times New Roman" w:eastAsia="Times New Roman" w:hAnsi="Times New Roman" w:cs="Times New Roman" w:hint="default"/>
        <w:b/>
        <w:bCs/>
        <w:w w:val="100"/>
        <w:sz w:val="26"/>
        <w:szCs w:val="26"/>
        <w:lang w:val="en-US" w:eastAsia="en-US" w:bidi="ar-SA"/>
      </w:rPr>
    </w:lvl>
    <w:lvl w:ilvl="2" w:tplc="03C625B8">
      <w:numFmt w:val="bullet"/>
      <w:lvlText w:val="•"/>
      <w:lvlJc w:val="left"/>
      <w:pPr>
        <w:ind w:left="940" w:hanging="360"/>
      </w:pPr>
      <w:rPr>
        <w:rFonts w:hint="default"/>
        <w:lang w:val="en-US" w:eastAsia="en-US" w:bidi="ar-SA"/>
      </w:rPr>
    </w:lvl>
    <w:lvl w:ilvl="3" w:tplc="4B0C60E8">
      <w:numFmt w:val="bullet"/>
      <w:lvlText w:val="•"/>
      <w:lvlJc w:val="left"/>
      <w:pPr>
        <w:ind w:left="1784" w:hanging="360"/>
      </w:pPr>
      <w:rPr>
        <w:rFonts w:hint="default"/>
        <w:lang w:val="en-US" w:eastAsia="en-US" w:bidi="ar-SA"/>
      </w:rPr>
    </w:lvl>
    <w:lvl w:ilvl="4" w:tplc="171CDF50">
      <w:numFmt w:val="bullet"/>
      <w:lvlText w:val="•"/>
      <w:lvlJc w:val="left"/>
      <w:pPr>
        <w:ind w:left="2628" w:hanging="360"/>
      </w:pPr>
      <w:rPr>
        <w:rFonts w:hint="default"/>
        <w:lang w:val="en-US" w:eastAsia="en-US" w:bidi="ar-SA"/>
      </w:rPr>
    </w:lvl>
    <w:lvl w:ilvl="5" w:tplc="B83A12C6">
      <w:numFmt w:val="bullet"/>
      <w:lvlText w:val="•"/>
      <w:lvlJc w:val="left"/>
      <w:pPr>
        <w:ind w:left="3472" w:hanging="360"/>
      </w:pPr>
      <w:rPr>
        <w:rFonts w:hint="default"/>
        <w:lang w:val="en-US" w:eastAsia="en-US" w:bidi="ar-SA"/>
      </w:rPr>
    </w:lvl>
    <w:lvl w:ilvl="6" w:tplc="B7CCB8C6">
      <w:numFmt w:val="bullet"/>
      <w:lvlText w:val="•"/>
      <w:lvlJc w:val="left"/>
      <w:pPr>
        <w:ind w:left="4316" w:hanging="360"/>
      </w:pPr>
      <w:rPr>
        <w:rFonts w:hint="default"/>
        <w:lang w:val="en-US" w:eastAsia="en-US" w:bidi="ar-SA"/>
      </w:rPr>
    </w:lvl>
    <w:lvl w:ilvl="7" w:tplc="24B6C4CE">
      <w:numFmt w:val="bullet"/>
      <w:lvlText w:val="•"/>
      <w:lvlJc w:val="left"/>
      <w:pPr>
        <w:ind w:left="5161" w:hanging="360"/>
      </w:pPr>
      <w:rPr>
        <w:rFonts w:hint="default"/>
        <w:lang w:val="en-US" w:eastAsia="en-US" w:bidi="ar-SA"/>
      </w:rPr>
    </w:lvl>
    <w:lvl w:ilvl="8" w:tplc="894837A2">
      <w:numFmt w:val="bullet"/>
      <w:lvlText w:val="•"/>
      <w:lvlJc w:val="left"/>
      <w:pPr>
        <w:ind w:left="6005" w:hanging="360"/>
      </w:pPr>
      <w:rPr>
        <w:rFonts w:hint="default"/>
        <w:lang w:val="en-US" w:eastAsia="en-US" w:bidi="ar-SA"/>
      </w:rPr>
    </w:lvl>
  </w:abstractNum>
  <w:abstractNum w:abstractNumId="9">
    <w:nsid w:val="26490B29"/>
    <w:multiLevelType w:val="multilevel"/>
    <w:tmpl w:val="591E2B08"/>
    <w:lvl w:ilvl="0">
      <w:start w:val="3"/>
      <w:numFmt w:val="decimal"/>
      <w:lvlText w:val="%1"/>
      <w:lvlJc w:val="left"/>
      <w:pPr>
        <w:ind w:left="948" w:hanging="720"/>
      </w:pPr>
      <w:rPr>
        <w:rFonts w:hint="default"/>
        <w:lang w:val="en-US" w:eastAsia="en-US" w:bidi="ar-SA"/>
      </w:rPr>
    </w:lvl>
    <w:lvl w:ilvl="1">
      <w:numFmt w:val="decimal"/>
      <w:lvlText w:val="%1.%2"/>
      <w:lvlJc w:val="left"/>
      <w:pPr>
        <w:ind w:left="948" w:hanging="720"/>
        <w:jc w:val="right"/>
      </w:pPr>
      <w:rPr>
        <w:rFonts w:ascii="Times New Roman" w:eastAsia="Times New Roman" w:hAnsi="Times New Roman" w:cs="Times New Roman" w:hint="default"/>
        <w:b/>
        <w:bCs/>
        <w:w w:val="100"/>
        <w:sz w:val="26"/>
        <w:szCs w:val="26"/>
        <w:lang w:val="en-US" w:eastAsia="en-US" w:bidi="ar-SA"/>
      </w:rPr>
    </w:lvl>
    <w:lvl w:ilvl="2">
      <w:numFmt w:val="bullet"/>
      <w:lvlText w:val="•"/>
      <w:lvlJc w:val="left"/>
      <w:pPr>
        <w:ind w:left="2676" w:hanging="720"/>
      </w:pPr>
      <w:rPr>
        <w:rFonts w:hint="default"/>
        <w:lang w:val="en-US" w:eastAsia="en-US" w:bidi="ar-SA"/>
      </w:rPr>
    </w:lvl>
    <w:lvl w:ilvl="3">
      <w:numFmt w:val="bullet"/>
      <w:lvlText w:val="•"/>
      <w:lvlJc w:val="left"/>
      <w:pPr>
        <w:ind w:left="3544" w:hanging="720"/>
      </w:pPr>
      <w:rPr>
        <w:rFonts w:hint="default"/>
        <w:lang w:val="en-US" w:eastAsia="en-US" w:bidi="ar-SA"/>
      </w:rPr>
    </w:lvl>
    <w:lvl w:ilvl="4">
      <w:numFmt w:val="bullet"/>
      <w:lvlText w:val="•"/>
      <w:lvlJc w:val="left"/>
      <w:pPr>
        <w:ind w:left="4412"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148"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84" w:hanging="720"/>
      </w:pPr>
      <w:rPr>
        <w:rFonts w:hint="default"/>
        <w:lang w:val="en-US" w:eastAsia="en-US" w:bidi="ar-SA"/>
      </w:rPr>
    </w:lvl>
  </w:abstractNum>
  <w:abstractNum w:abstractNumId="10">
    <w:nsid w:val="2965542F"/>
    <w:multiLevelType w:val="hybridMultilevel"/>
    <w:tmpl w:val="88DC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96CB9"/>
    <w:multiLevelType w:val="multilevel"/>
    <w:tmpl w:val="5F0E03C8"/>
    <w:lvl w:ilvl="0">
      <w:start w:val="1"/>
      <w:numFmt w:val="decimal"/>
      <w:lvlText w:val="%1"/>
      <w:lvlJc w:val="left"/>
      <w:pPr>
        <w:ind w:left="948" w:hanging="720"/>
      </w:pPr>
      <w:rPr>
        <w:rFonts w:hint="default"/>
        <w:lang w:val="en-US" w:eastAsia="en-US" w:bidi="ar-SA"/>
      </w:rPr>
    </w:lvl>
    <w:lvl w:ilvl="1">
      <w:start w:val="4"/>
      <w:numFmt w:val="decimal"/>
      <w:lvlText w:val="%1.%2"/>
      <w:lvlJc w:val="left"/>
      <w:pPr>
        <w:ind w:left="948" w:hanging="720"/>
      </w:pPr>
      <w:rPr>
        <w:rFonts w:ascii="Times New Roman" w:eastAsia="Times New Roman" w:hAnsi="Times New Roman" w:cs="Times New Roman" w:hint="default"/>
        <w:b/>
        <w:bCs/>
        <w:w w:val="100"/>
        <w:sz w:val="26"/>
        <w:szCs w:val="26"/>
        <w:lang w:val="en-US" w:eastAsia="en-US" w:bidi="ar-SA"/>
      </w:rPr>
    </w:lvl>
    <w:lvl w:ilvl="2">
      <w:start w:val="1"/>
      <w:numFmt w:val="decimal"/>
      <w:lvlText w:val="%3."/>
      <w:lvlJc w:val="left"/>
      <w:pPr>
        <w:ind w:left="948" w:hanging="360"/>
      </w:pPr>
      <w:rPr>
        <w:rFonts w:ascii="Times New Roman" w:eastAsia="Times New Roman" w:hAnsi="Times New Roman" w:cs="Times New Roman" w:hint="default"/>
        <w:w w:val="100"/>
        <w:sz w:val="26"/>
        <w:szCs w:val="26"/>
        <w:lang w:val="en-US" w:eastAsia="en-US" w:bidi="ar-SA"/>
      </w:rPr>
    </w:lvl>
    <w:lvl w:ilvl="3">
      <w:numFmt w:val="bullet"/>
      <w:lvlText w:val="•"/>
      <w:lvlJc w:val="left"/>
      <w:pPr>
        <w:ind w:left="3544" w:hanging="360"/>
      </w:pPr>
      <w:rPr>
        <w:rFonts w:hint="default"/>
        <w:lang w:val="en-US" w:eastAsia="en-US" w:bidi="ar-SA"/>
      </w:rPr>
    </w:lvl>
    <w:lvl w:ilvl="4">
      <w:numFmt w:val="bullet"/>
      <w:lvlText w:val="•"/>
      <w:lvlJc w:val="left"/>
      <w:pPr>
        <w:ind w:left="4412"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148" w:hanging="360"/>
      </w:pPr>
      <w:rPr>
        <w:rFonts w:hint="default"/>
        <w:lang w:val="en-US" w:eastAsia="en-US" w:bidi="ar-SA"/>
      </w:rPr>
    </w:lvl>
    <w:lvl w:ilvl="7">
      <w:numFmt w:val="bullet"/>
      <w:lvlText w:val="•"/>
      <w:lvlJc w:val="left"/>
      <w:pPr>
        <w:ind w:left="7016" w:hanging="360"/>
      </w:pPr>
      <w:rPr>
        <w:rFonts w:hint="default"/>
        <w:lang w:val="en-US" w:eastAsia="en-US" w:bidi="ar-SA"/>
      </w:rPr>
    </w:lvl>
    <w:lvl w:ilvl="8">
      <w:numFmt w:val="bullet"/>
      <w:lvlText w:val="•"/>
      <w:lvlJc w:val="left"/>
      <w:pPr>
        <w:ind w:left="7884" w:hanging="360"/>
      </w:pPr>
      <w:rPr>
        <w:rFonts w:hint="default"/>
        <w:lang w:val="en-US" w:eastAsia="en-US" w:bidi="ar-SA"/>
      </w:rPr>
    </w:lvl>
  </w:abstractNum>
  <w:abstractNum w:abstractNumId="12">
    <w:nsid w:val="3D885459"/>
    <w:multiLevelType w:val="multilevel"/>
    <w:tmpl w:val="4B988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407B53"/>
    <w:multiLevelType w:val="multilevel"/>
    <w:tmpl w:val="EF346476"/>
    <w:lvl w:ilvl="0">
      <w:start w:val="1"/>
      <w:numFmt w:val="decimal"/>
      <w:lvlText w:val="%1"/>
      <w:lvlJc w:val="left"/>
      <w:pPr>
        <w:ind w:left="360" w:hanging="360"/>
      </w:pPr>
      <w:rPr>
        <w:rFonts w:hint="default"/>
      </w:rPr>
    </w:lvl>
    <w:lvl w:ilvl="1">
      <w:start w:val="2"/>
      <w:numFmt w:val="decimal"/>
      <w:lvlText w:val="%1.%2"/>
      <w:lvlJc w:val="left"/>
      <w:pPr>
        <w:ind w:left="588" w:hanging="360"/>
      </w:pPr>
      <w:rPr>
        <w:rFonts w:hint="default"/>
      </w:rPr>
    </w:lvl>
    <w:lvl w:ilvl="2">
      <w:start w:val="1"/>
      <w:numFmt w:val="decimal"/>
      <w:lvlText w:val="%1.%2.%3"/>
      <w:lvlJc w:val="left"/>
      <w:pPr>
        <w:ind w:left="1176" w:hanging="720"/>
      </w:pPr>
      <w:rPr>
        <w:rFonts w:hint="default"/>
      </w:rPr>
    </w:lvl>
    <w:lvl w:ilvl="3">
      <w:start w:val="1"/>
      <w:numFmt w:val="decimal"/>
      <w:lvlText w:val="%1.%2.%3.%4"/>
      <w:lvlJc w:val="left"/>
      <w:pPr>
        <w:ind w:left="1404" w:hanging="720"/>
      </w:pPr>
      <w:rPr>
        <w:rFonts w:hint="default"/>
      </w:rPr>
    </w:lvl>
    <w:lvl w:ilvl="4">
      <w:start w:val="1"/>
      <w:numFmt w:val="decimal"/>
      <w:lvlText w:val="%1.%2.%3.%4.%5"/>
      <w:lvlJc w:val="left"/>
      <w:pPr>
        <w:ind w:left="1992"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808" w:hanging="1440"/>
      </w:pPr>
      <w:rPr>
        <w:rFonts w:hint="default"/>
      </w:rPr>
    </w:lvl>
    <w:lvl w:ilvl="7">
      <w:start w:val="1"/>
      <w:numFmt w:val="decimal"/>
      <w:lvlText w:val="%1.%2.%3.%4.%5.%6.%7.%8"/>
      <w:lvlJc w:val="left"/>
      <w:pPr>
        <w:ind w:left="3036" w:hanging="1440"/>
      </w:pPr>
      <w:rPr>
        <w:rFonts w:hint="default"/>
      </w:rPr>
    </w:lvl>
    <w:lvl w:ilvl="8">
      <w:start w:val="1"/>
      <w:numFmt w:val="decimal"/>
      <w:lvlText w:val="%1.%2.%3.%4.%5.%6.%7.%8.%9"/>
      <w:lvlJc w:val="left"/>
      <w:pPr>
        <w:ind w:left="3624" w:hanging="1800"/>
      </w:pPr>
      <w:rPr>
        <w:rFonts w:hint="default"/>
      </w:rPr>
    </w:lvl>
  </w:abstractNum>
  <w:abstractNum w:abstractNumId="14">
    <w:nsid w:val="48F4095B"/>
    <w:multiLevelType w:val="multilevel"/>
    <w:tmpl w:val="726E7B28"/>
    <w:lvl w:ilvl="0">
      <w:start w:val="3"/>
      <w:numFmt w:val="decimal"/>
      <w:lvlText w:val="%1"/>
      <w:lvlJc w:val="left"/>
      <w:pPr>
        <w:ind w:left="948" w:hanging="720"/>
      </w:pPr>
      <w:rPr>
        <w:rFonts w:hint="default"/>
        <w:lang w:val="en-US" w:eastAsia="en-US" w:bidi="ar-SA"/>
      </w:rPr>
    </w:lvl>
    <w:lvl w:ilvl="1">
      <w:start w:val="1"/>
      <w:numFmt w:val="decimal"/>
      <w:lvlText w:val="%1.%2"/>
      <w:lvlJc w:val="left"/>
      <w:pPr>
        <w:ind w:left="948" w:hanging="720"/>
      </w:pPr>
      <w:rPr>
        <w:rFonts w:ascii="Calibri" w:eastAsia="Calibri" w:hAnsi="Calibri" w:cs="Calibri" w:hint="default"/>
        <w:w w:val="100"/>
        <w:sz w:val="28"/>
        <w:szCs w:val="28"/>
        <w:lang w:val="en-US" w:eastAsia="en-US" w:bidi="ar-SA"/>
      </w:rPr>
    </w:lvl>
    <w:lvl w:ilvl="2">
      <w:numFmt w:val="bullet"/>
      <w:lvlText w:val="•"/>
      <w:lvlJc w:val="left"/>
      <w:pPr>
        <w:ind w:left="2676" w:hanging="720"/>
      </w:pPr>
      <w:rPr>
        <w:rFonts w:hint="default"/>
        <w:lang w:val="en-US" w:eastAsia="en-US" w:bidi="ar-SA"/>
      </w:rPr>
    </w:lvl>
    <w:lvl w:ilvl="3">
      <w:numFmt w:val="bullet"/>
      <w:lvlText w:val="•"/>
      <w:lvlJc w:val="left"/>
      <w:pPr>
        <w:ind w:left="3544" w:hanging="720"/>
      </w:pPr>
      <w:rPr>
        <w:rFonts w:hint="default"/>
        <w:lang w:val="en-US" w:eastAsia="en-US" w:bidi="ar-SA"/>
      </w:rPr>
    </w:lvl>
    <w:lvl w:ilvl="4">
      <w:numFmt w:val="bullet"/>
      <w:lvlText w:val="•"/>
      <w:lvlJc w:val="left"/>
      <w:pPr>
        <w:ind w:left="4412"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148"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84" w:hanging="720"/>
      </w:pPr>
      <w:rPr>
        <w:rFonts w:hint="default"/>
        <w:lang w:val="en-US" w:eastAsia="en-US" w:bidi="ar-SA"/>
      </w:rPr>
    </w:lvl>
  </w:abstractNum>
  <w:abstractNum w:abstractNumId="15">
    <w:nsid w:val="48F819AB"/>
    <w:multiLevelType w:val="hybridMultilevel"/>
    <w:tmpl w:val="D20221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25BFA"/>
    <w:multiLevelType w:val="multilevel"/>
    <w:tmpl w:val="38965384"/>
    <w:lvl w:ilvl="0">
      <w:start w:val="4"/>
      <w:numFmt w:val="decimal"/>
      <w:lvlText w:val="%1"/>
      <w:lvlJc w:val="left"/>
      <w:pPr>
        <w:ind w:left="997" w:hanging="650"/>
      </w:pPr>
      <w:rPr>
        <w:rFonts w:hint="default"/>
        <w:lang w:val="en-US" w:eastAsia="en-US" w:bidi="ar-SA"/>
      </w:rPr>
    </w:lvl>
    <w:lvl w:ilvl="1">
      <w:start w:val="1"/>
      <w:numFmt w:val="decimal"/>
      <w:lvlText w:val="%1.%2"/>
      <w:lvlJc w:val="left"/>
      <w:pPr>
        <w:ind w:left="997" w:hanging="650"/>
      </w:pPr>
      <w:rPr>
        <w:rFonts w:hint="default"/>
        <w:lang w:val="en-US" w:eastAsia="en-US" w:bidi="ar-SA"/>
      </w:rPr>
    </w:lvl>
    <w:lvl w:ilvl="2">
      <w:start w:val="8"/>
      <w:numFmt w:val="decimal"/>
      <w:lvlText w:val="%1.%2.%3"/>
      <w:lvlJc w:val="left"/>
      <w:pPr>
        <w:ind w:left="997" w:hanging="650"/>
      </w:pPr>
      <w:rPr>
        <w:rFonts w:ascii="Times New Roman" w:eastAsia="Times New Roman" w:hAnsi="Times New Roman" w:cs="Times New Roman" w:hint="default"/>
        <w:b/>
        <w:bCs/>
        <w:w w:val="100"/>
        <w:sz w:val="26"/>
        <w:szCs w:val="26"/>
        <w:lang w:val="en-US" w:eastAsia="en-US" w:bidi="ar-SA"/>
      </w:rPr>
    </w:lvl>
    <w:lvl w:ilvl="3">
      <w:numFmt w:val="bullet"/>
      <w:lvlText w:val="•"/>
      <w:lvlJc w:val="left"/>
      <w:pPr>
        <w:ind w:left="1265" w:hanging="650"/>
      </w:pPr>
      <w:rPr>
        <w:rFonts w:hint="default"/>
        <w:lang w:val="en-US" w:eastAsia="en-US" w:bidi="ar-SA"/>
      </w:rPr>
    </w:lvl>
    <w:lvl w:ilvl="4">
      <w:numFmt w:val="bullet"/>
      <w:lvlText w:val="•"/>
      <w:lvlJc w:val="left"/>
      <w:pPr>
        <w:ind w:left="1354" w:hanging="650"/>
      </w:pPr>
      <w:rPr>
        <w:rFonts w:hint="default"/>
        <w:lang w:val="en-US" w:eastAsia="en-US" w:bidi="ar-SA"/>
      </w:rPr>
    </w:lvl>
    <w:lvl w:ilvl="5">
      <w:numFmt w:val="bullet"/>
      <w:lvlText w:val="•"/>
      <w:lvlJc w:val="left"/>
      <w:pPr>
        <w:ind w:left="1443" w:hanging="650"/>
      </w:pPr>
      <w:rPr>
        <w:rFonts w:hint="default"/>
        <w:lang w:val="en-US" w:eastAsia="en-US" w:bidi="ar-SA"/>
      </w:rPr>
    </w:lvl>
    <w:lvl w:ilvl="6">
      <w:numFmt w:val="bullet"/>
      <w:lvlText w:val="•"/>
      <w:lvlJc w:val="left"/>
      <w:pPr>
        <w:ind w:left="1531" w:hanging="650"/>
      </w:pPr>
      <w:rPr>
        <w:rFonts w:hint="default"/>
        <w:lang w:val="en-US" w:eastAsia="en-US" w:bidi="ar-SA"/>
      </w:rPr>
    </w:lvl>
    <w:lvl w:ilvl="7">
      <w:numFmt w:val="bullet"/>
      <w:lvlText w:val="•"/>
      <w:lvlJc w:val="left"/>
      <w:pPr>
        <w:ind w:left="1620" w:hanging="650"/>
      </w:pPr>
      <w:rPr>
        <w:rFonts w:hint="default"/>
        <w:lang w:val="en-US" w:eastAsia="en-US" w:bidi="ar-SA"/>
      </w:rPr>
    </w:lvl>
    <w:lvl w:ilvl="8">
      <w:numFmt w:val="bullet"/>
      <w:lvlText w:val="•"/>
      <w:lvlJc w:val="left"/>
      <w:pPr>
        <w:ind w:left="1708" w:hanging="650"/>
      </w:pPr>
      <w:rPr>
        <w:rFonts w:hint="default"/>
        <w:lang w:val="en-US" w:eastAsia="en-US" w:bidi="ar-SA"/>
      </w:rPr>
    </w:lvl>
  </w:abstractNum>
  <w:abstractNum w:abstractNumId="17">
    <w:nsid w:val="4EB23F16"/>
    <w:multiLevelType w:val="multilevel"/>
    <w:tmpl w:val="5B16DC10"/>
    <w:lvl w:ilvl="0">
      <w:start w:val="2"/>
      <w:numFmt w:val="decimal"/>
      <w:lvlText w:val="%1"/>
      <w:lvlJc w:val="left"/>
      <w:pPr>
        <w:ind w:left="948" w:hanging="720"/>
      </w:pPr>
      <w:rPr>
        <w:rFonts w:hint="default"/>
        <w:lang w:val="en-US" w:eastAsia="en-US" w:bidi="ar-SA"/>
      </w:rPr>
    </w:lvl>
    <w:lvl w:ilvl="1">
      <w:numFmt w:val="decimal"/>
      <w:lvlText w:val="%1.%2"/>
      <w:lvlJc w:val="left"/>
      <w:pPr>
        <w:ind w:left="948" w:hanging="720"/>
      </w:pPr>
      <w:rPr>
        <w:rFonts w:ascii="Calibri" w:eastAsia="Calibri" w:hAnsi="Calibri" w:cs="Calibri" w:hint="default"/>
        <w:w w:val="100"/>
        <w:sz w:val="28"/>
        <w:szCs w:val="28"/>
        <w:lang w:val="en-US" w:eastAsia="en-US" w:bidi="ar-SA"/>
      </w:rPr>
    </w:lvl>
    <w:lvl w:ilvl="2">
      <w:numFmt w:val="bullet"/>
      <w:lvlText w:val="•"/>
      <w:lvlJc w:val="left"/>
      <w:pPr>
        <w:ind w:left="2676" w:hanging="720"/>
      </w:pPr>
      <w:rPr>
        <w:rFonts w:hint="default"/>
        <w:lang w:val="en-US" w:eastAsia="en-US" w:bidi="ar-SA"/>
      </w:rPr>
    </w:lvl>
    <w:lvl w:ilvl="3">
      <w:numFmt w:val="bullet"/>
      <w:lvlText w:val="•"/>
      <w:lvlJc w:val="left"/>
      <w:pPr>
        <w:ind w:left="3544" w:hanging="720"/>
      </w:pPr>
      <w:rPr>
        <w:rFonts w:hint="default"/>
        <w:lang w:val="en-US" w:eastAsia="en-US" w:bidi="ar-SA"/>
      </w:rPr>
    </w:lvl>
    <w:lvl w:ilvl="4">
      <w:numFmt w:val="bullet"/>
      <w:lvlText w:val="•"/>
      <w:lvlJc w:val="left"/>
      <w:pPr>
        <w:ind w:left="4412"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148"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84" w:hanging="720"/>
      </w:pPr>
      <w:rPr>
        <w:rFonts w:hint="default"/>
        <w:lang w:val="en-US" w:eastAsia="en-US" w:bidi="ar-SA"/>
      </w:rPr>
    </w:lvl>
  </w:abstractNum>
  <w:abstractNum w:abstractNumId="18">
    <w:nsid w:val="5D747F23"/>
    <w:multiLevelType w:val="multilevel"/>
    <w:tmpl w:val="D03C0D8A"/>
    <w:lvl w:ilvl="0">
      <w:start w:val="4"/>
      <w:numFmt w:val="decimal"/>
      <w:lvlText w:val="%1"/>
      <w:lvlJc w:val="left"/>
      <w:pPr>
        <w:ind w:left="667" w:hanging="440"/>
      </w:pPr>
      <w:rPr>
        <w:rFonts w:hint="default"/>
        <w:lang w:val="en-US" w:eastAsia="en-US" w:bidi="ar-SA"/>
      </w:rPr>
    </w:lvl>
    <w:lvl w:ilvl="1">
      <w:start w:val="2"/>
      <w:numFmt w:val="decimal"/>
      <w:lvlText w:val="%1.%2"/>
      <w:lvlJc w:val="left"/>
      <w:pPr>
        <w:ind w:left="667" w:hanging="440"/>
      </w:pPr>
      <w:rPr>
        <w:rFonts w:ascii="Times New Roman" w:eastAsia="Times New Roman" w:hAnsi="Times New Roman" w:cs="Times New Roman" w:hint="default"/>
        <w:b/>
        <w:bCs/>
        <w:w w:val="100"/>
        <w:sz w:val="26"/>
        <w:szCs w:val="26"/>
        <w:lang w:val="en-US" w:eastAsia="en-US" w:bidi="ar-SA"/>
      </w:rPr>
    </w:lvl>
    <w:lvl w:ilvl="2">
      <w:numFmt w:val="bullet"/>
      <w:lvlText w:val="•"/>
      <w:lvlJc w:val="left"/>
      <w:pPr>
        <w:ind w:left="2452" w:hanging="440"/>
      </w:pPr>
      <w:rPr>
        <w:rFonts w:hint="default"/>
        <w:lang w:val="en-US" w:eastAsia="en-US" w:bidi="ar-SA"/>
      </w:rPr>
    </w:lvl>
    <w:lvl w:ilvl="3">
      <w:numFmt w:val="bullet"/>
      <w:lvlText w:val="•"/>
      <w:lvlJc w:val="left"/>
      <w:pPr>
        <w:ind w:left="3348" w:hanging="440"/>
      </w:pPr>
      <w:rPr>
        <w:rFonts w:hint="default"/>
        <w:lang w:val="en-US" w:eastAsia="en-US" w:bidi="ar-SA"/>
      </w:rPr>
    </w:lvl>
    <w:lvl w:ilvl="4">
      <w:numFmt w:val="bullet"/>
      <w:lvlText w:val="•"/>
      <w:lvlJc w:val="left"/>
      <w:pPr>
        <w:ind w:left="4244" w:hanging="440"/>
      </w:pPr>
      <w:rPr>
        <w:rFonts w:hint="default"/>
        <w:lang w:val="en-US" w:eastAsia="en-US" w:bidi="ar-SA"/>
      </w:rPr>
    </w:lvl>
    <w:lvl w:ilvl="5">
      <w:numFmt w:val="bullet"/>
      <w:lvlText w:val="•"/>
      <w:lvlJc w:val="left"/>
      <w:pPr>
        <w:ind w:left="5140" w:hanging="440"/>
      </w:pPr>
      <w:rPr>
        <w:rFonts w:hint="default"/>
        <w:lang w:val="en-US" w:eastAsia="en-US" w:bidi="ar-SA"/>
      </w:rPr>
    </w:lvl>
    <w:lvl w:ilvl="6">
      <w:numFmt w:val="bullet"/>
      <w:lvlText w:val="•"/>
      <w:lvlJc w:val="left"/>
      <w:pPr>
        <w:ind w:left="6036" w:hanging="440"/>
      </w:pPr>
      <w:rPr>
        <w:rFonts w:hint="default"/>
        <w:lang w:val="en-US" w:eastAsia="en-US" w:bidi="ar-SA"/>
      </w:rPr>
    </w:lvl>
    <w:lvl w:ilvl="7">
      <w:numFmt w:val="bullet"/>
      <w:lvlText w:val="•"/>
      <w:lvlJc w:val="left"/>
      <w:pPr>
        <w:ind w:left="6932" w:hanging="440"/>
      </w:pPr>
      <w:rPr>
        <w:rFonts w:hint="default"/>
        <w:lang w:val="en-US" w:eastAsia="en-US" w:bidi="ar-SA"/>
      </w:rPr>
    </w:lvl>
    <w:lvl w:ilvl="8">
      <w:numFmt w:val="bullet"/>
      <w:lvlText w:val="•"/>
      <w:lvlJc w:val="left"/>
      <w:pPr>
        <w:ind w:left="7828" w:hanging="440"/>
      </w:pPr>
      <w:rPr>
        <w:rFonts w:hint="default"/>
        <w:lang w:val="en-US" w:eastAsia="en-US" w:bidi="ar-SA"/>
      </w:rPr>
    </w:lvl>
  </w:abstractNum>
  <w:abstractNum w:abstractNumId="19">
    <w:nsid w:val="5F0C1405"/>
    <w:multiLevelType w:val="multilevel"/>
    <w:tmpl w:val="AA1C912C"/>
    <w:lvl w:ilvl="0">
      <w:start w:val="4"/>
      <w:numFmt w:val="decimal"/>
      <w:lvlText w:val="%1"/>
      <w:lvlJc w:val="left"/>
      <w:pPr>
        <w:ind w:left="753" w:hanging="525"/>
      </w:pPr>
      <w:rPr>
        <w:rFonts w:hint="default"/>
        <w:lang w:val="en-US" w:eastAsia="en-US" w:bidi="ar-SA"/>
      </w:rPr>
    </w:lvl>
    <w:lvl w:ilvl="1">
      <w:start w:val="10"/>
      <w:numFmt w:val="decimal"/>
      <w:lvlText w:val="%1.%2"/>
      <w:lvlJc w:val="left"/>
      <w:pPr>
        <w:ind w:left="753" w:hanging="525"/>
      </w:pPr>
      <w:rPr>
        <w:rFonts w:ascii="Times New Roman" w:eastAsia="Times New Roman" w:hAnsi="Times New Roman" w:cs="Times New Roman" w:hint="default"/>
        <w:b/>
        <w:bCs/>
        <w:w w:val="100"/>
        <w:sz w:val="26"/>
        <w:szCs w:val="26"/>
        <w:lang w:val="en-US" w:eastAsia="en-US" w:bidi="ar-SA"/>
      </w:rPr>
    </w:lvl>
    <w:lvl w:ilvl="2">
      <w:numFmt w:val="bullet"/>
      <w:lvlText w:val="•"/>
      <w:lvlJc w:val="left"/>
      <w:pPr>
        <w:ind w:left="2532" w:hanging="525"/>
      </w:pPr>
      <w:rPr>
        <w:rFonts w:hint="default"/>
        <w:lang w:val="en-US" w:eastAsia="en-US" w:bidi="ar-SA"/>
      </w:rPr>
    </w:lvl>
    <w:lvl w:ilvl="3">
      <w:numFmt w:val="bullet"/>
      <w:lvlText w:val="•"/>
      <w:lvlJc w:val="left"/>
      <w:pPr>
        <w:ind w:left="3418" w:hanging="525"/>
      </w:pPr>
      <w:rPr>
        <w:rFonts w:hint="default"/>
        <w:lang w:val="en-US" w:eastAsia="en-US" w:bidi="ar-SA"/>
      </w:rPr>
    </w:lvl>
    <w:lvl w:ilvl="4">
      <w:numFmt w:val="bullet"/>
      <w:lvlText w:val="•"/>
      <w:lvlJc w:val="left"/>
      <w:pPr>
        <w:ind w:left="4304" w:hanging="525"/>
      </w:pPr>
      <w:rPr>
        <w:rFonts w:hint="default"/>
        <w:lang w:val="en-US" w:eastAsia="en-US" w:bidi="ar-SA"/>
      </w:rPr>
    </w:lvl>
    <w:lvl w:ilvl="5">
      <w:numFmt w:val="bullet"/>
      <w:lvlText w:val="•"/>
      <w:lvlJc w:val="left"/>
      <w:pPr>
        <w:ind w:left="5190" w:hanging="525"/>
      </w:pPr>
      <w:rPr>
        <w:rFonts w:hint="default"/>
        <w:lang w:val="en-US" w:eastAsia="en-US" w:bidi="ar-SA"/>
      </w:rPr>
    </w:lvl>
    <w:lvl w:ilvl="6">
      <w:numFmt w:val="bullet"/>
      <w:lvlText w:val="•"/>
      <w:lvlJc w:val="left"/>
      <w:pPr>
        <w:ind w:left="6076" w:hanging="525"/>
      </w:pPr>
      <w:rPr>
        <w:rFonts w:hint="default"/>
        <w:lang w:val="en-US" w:eastAsia="en-US" w:bidi="ar-SA"/>
      </w:rPr>
    </w:lvl>
    <w:lvl w:ilvl="7">
      <w:numFmt w:val="bullet"/>
      <w:lvlText w:val="•"/>
      <w:lvlJc w:val="left"/>
      <w:pPr>
        <w:ind w:left="6962" w:hanging="525"/>
      </w:pPr>
      <w:rPr>
        <w:rFonts w:hint="default"/>
        <w:lang w:val="en-US" w:eastAsia="en-US" w:bidi="ar-SA"/>
      </w:rPr>
    </w:lvl>
    <w:lvl w:ilvl="8">
      <w:numFmt w:val="bullet"/>
      <w:lvlText w:val="•"/>
      <w:lvlJc w:val="left"/>
      <w:pPr>
        <w:ind w:left="7848" w:hanging="525"/>
      </w:pPr>
      <w:rPr>
        <w:rFonts w:hint="default"/>
        <w:lang w:val="en-US" w:eastAsia="en-US" w:bidi="ar-SA"/>
      </w:rPr>
    </w:lvl>
  </w:abstractNum>
  <w:abstractNum w:abstractNumId="20">
    <w:nsid w:val="610848E6"/>
    <w:multiLevelType w:val="multilevel"/>
    <w:tmpl w:val="B34C01AE"/>
    <w:lvl w:ilvl="0">
      <w:start w:val="4"/>
      <w:numFmt w:val="decimal"/>
      <w:lvlText w:val="%1"/>
      <w:lvlJc w:val="left"/>
      <w:pPr>
        <w:ind w:left="948" w:hanging="720"/>
      </w:pPr>
      <w:rPr>
        <w:rFonts w:hint="default"/>
        <w:lang w:val="en-US" w:eastAsia="en-US" w:bidi="ar-SA"/>
      </w:rPr>
    </w:lvl>
    <w:lvl w:ilvl="1">
      <w:start w:val="1"/>
      <w:numFmt w:val="decimal"/>
      <w:lvlText w:val="%1.%2"/>
      <w:lvlJc w:val="left"/>
      <w:pPr>
        <w:ind w:left="948" w:hanging="720"/>
      </w:pPr>
      <w:rPr>
        <w:rFonts w:hint="default"/>
        <w:w w:val="100"/>
        <w:lang w:val="en-US" w:eastAsia="en-US" w:bidi="ar-SA"/>
      </w:rPr>
    </w:lvl>
    <w:lvl w:ilvl="2">
      <w:numFmt w:val="bullet"/>
      <w:lvlText w:val="•"/>
      <w:lvlJc w:val="left"/>
      <w:pPr>
        <w:ind w:left="2676" w:hanging="720"/>
      </w:pPr>
      <w:rPr>
        <w:rFonts w:hint="default"/>
        <w:lang w:val="en-US" w:eastAsia="en-US" w:bidi="ar-SA"/>
      </w:rPr>
    </w:lvl>
    <w:lvl w:ilvl="3">
      <w:numFmt w:val="bullet"/>
      <w:lvlText w:val="•"/>
      <w:lvlJc w:val="left"/>
      <w:pPr>
        <w:ind w:left="3544" w:hanging="720"/>
      </w:pPr>
      <w:rPr>
        <w:rFonts w:hint="default"/>
        <w:lang w:val="en-US" w:eastAsia="en-US" w:bidi="ar-SA"/>
      </w:rPr>
    </w:lvl>
    <w:lvl w:ilvl="4">
      <w:numFmt w:val="bullet"/>
      <w:lvlText w:val="•"/>
      <w:lvlJc w:val="left"/>
      <w:pPr>
        <w:ind w:left="4412"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148"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84" w:hanging="720"/>
      </w:pPr>
      <w:rPr>
        <w:rFonts w:hint="default"/>
        <w:lang w:val="en-US" w:eastAsia="en-US" w:bidi="ar-SA"/>
      </w:rPr>
    </w:lvl>
  </w:abstractNum>
  <w:abstractNum w:abstractNumId="21">
    <w:nsid w:val="62D13835"/>
    <w:multiLevelType w:val="multilevel"/>
    <w:tmpl w:val="2BBE6DD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4710B5C"/>
    <w:multiLevelType w:val="multilevel"/>
    <w:tmpl w:val="CE368FFE"/>
    <w:lvl w:ilvl="0">
      <w:start w:val="4"/>
      <w:numFmt w:val="decimal"/>
      <w:lvlText w:val="%1"/>
      <w:lvlJc w:val="left"/>
      <w:pPr>
        <w:ind w:left="948" w:hanging="720"/>
      </w:pPr>
      <w:rPr>
        <w:rFonts w:hint="default"/>
        <w:lang w:val="en-US" w:eastAsia="en-US" w:bidi="ar-SA"/>
      </w:rPr>
    </w:lvl>
    <w:lvl w:ilvl="1">
      <w:numFmt w:val="decimal"/>
      <w:lvlText w:val="%1.%2"/>
      <w:lvlJc w:val="left"/>
      <w:pPr>
        <w:ind w:left="948" w:hanging="720"/>
      </w:pPr>
      <w:rPr>
        <w:rFonts w:ascii="Times New Roman" w:eastAsia="Times New Roman" w:hAnsi="Times New Roman" w:cs="Times New Roman" w:hint="default"/>
        <w:b/>
        <w:bCs/>
        <w:w w:val="100"/>
        <w:sz w:val="26"/>
        <w:szCs w:val="26"/>
        <w:lang w:val="en-US" w:eastAsia="en-US" w:bidi="ar-SA"/>
      </w:rPr>
    </w:lvl>
    <w:lvl w:ilvl="2">
      <w:start w:val="1"/>
      <w:numFmt w:val="decimal"/>
      <w:lvlText w:val="%1.%2.%3"/>
      <w:lvlJc w:val="left"/>
      <w:pPr>
        <w:ind w:left="812" w:hanging="585"/>
        <w:jc w:val="right"/>
      </w:pPr>
      <w:rPr>
        <w:rFonts w:ascii="Times New Roman" w:eastAsia="Times New Roman" w:hAnsi="Times New Roman" w:cs="Times New Roman" w:hint="default"/>
        <w:b/>
        <w:bCs/>
        <w:w w:val="100"/>
        <w:sz w:val="26"/>
        <w:szCs w:val="26"/>
        <w:lang w:val="en-US" w:eastAsia="en-US" w:bidi="ar-SA"/>
      </w:rPr>
    </w:lvl>
    <w:lvl w:ilvl="3">
      <w:numFmt w:val="bullet"/>
      <w:lvlText w:val="•"/>
      <w:lvlJc w:val="left"/>
      <w:pPr>
        <w:ind w:left="2868" w:hanging="585"/>
      </w:pPr>
      <w:rPr>
        <w:rFonts w:hint="default"/>
        <w:lang w:val="en-US" w:eastAsia="en-US" w:bidi="ar-SA"/>
      </w:rPr>
    </w:lvl>
    <w:lvl w:ilvl="4">
      <w:numFmt w:val="bullet"/>
      <w:lvlText w:val="•"/>
      <w:lvlJc w:val="left"/>
      <w:pPr>
        <w:ind w:left="3833" w:hanging="585"/>
      </w:pPr>
      <w:rPr>
        <w:rFonts w:hint="default"/>
        <w:lang w:val="en-US" w:eastAsia="en-US" w:bidi="ar-SA"/>
      </w:rPr>
    </w:lvl>
    <w:lvl w:ilvl="5">
      <w:numFmt w:val="bullet"/>
      <w:lvlText w:val="•"/>
      <w:lvlJc w:val="left"/>
      <w:pPr>
        <w:ind w:left="4797" w:hanging="585"/>
      </w:pPr>
      <w:rPr>
        <w:rFonts w:hint="default"/>
        <w:lang w:val="en-US" w:eastAsia="en-US" w:bidi="ar-SA"/>
      </w:rPr>
    </w:lvl>
    <w:lvl w:ilvl="6">
      <w:numFmt w:val="bullet"/>
      <w:lvlText w:val="•"/>
      <w:lvlJc w:val="left"/>
      <w:pPr>
        <w:ind w:left="5762" w:hanging="585"/>
      </w:pPr>
      <w:rPr>
        <w:rFonts w:hint="default"/>
        <w:lang w:val="en-US" w:eastAsia="en-US" w:bidi="ar-SA"/>
      </w:rPr>
    </w:lvl>
    <w:lvl w:ilvl="7">
      <w:numFmt w:val="bullet"/>
      <w:lvlText w:val="•"/>
      <w:lvlJc w:val="left"/>
      <w:pPr>
        <w:ind w:left="6726" w:hanging="585"/>
      </w:pPr>
      <w:rPr>
        <w:rFonts w:hint="default"/>
        <w:lang w:val="en-US" w:eastAsia="en-US" w:bidi="ar-SA"/>
      </w:rPr>
    </w:lvl>
    <w:lvl w:ilvl="8">
      <w:numFmt w:val="bullet"/>
      <w:lvlText w:val="•"/>
      <w:lvlJc w:val="left"/>
      <w:pPr>
        <w:ind w:left="7691" w:hanging="585"/>
      </w:pPr>
      <w:rPr>
        <w:rFonts w:hint="default"/>
        <w:lang w:val="en-US" w:eastAsia="en-US" w:bidi="ar-SA"/>
      </w:rPr>
    </w:lvl>
  </w:abstractNum>
  <w:abstractNum w:abstractNumId="23">
    <w:nsid w:val="647A7A5D"/>
    <w:multiLevelType w:val="multilevel"/>
    <w:tmpl w:val="7DF6CCAE"/>
    <w:lvl w:ilvl="0">
      <w:start w:val="1"/>
      <w:numFmt w:val="decimal"/>
      <w:lvlText w:val="%1"/>
      <w:lvlJc w:val="left"/>
      <w:pPr>
        <w:ind w:left="948" w:hanging="720"/>
      </w:pPr>
      <w:rPr>
        <w:rFonts w:hint="default"/>
        <w:lang w:val="en-US" w:eastAsia="en-US" w:bidi="ar-SA"/>
      </w:rPr>
    </w:lvl>
    <w:lvl w:ilvl="1">
      <w:numFmt w:val="decimal"/>
      <w:lvlText w:val="%1.%2"/>
      <w:lvlJc w:val="left"/>
      <w:pPr>
        <w:ind w:left="948" w:hanging="720"/>
      </w:pPr>
      <w:rPr>
        <w:rFonts w:hint="default"/>
        <w:b/>
        <w:bCs/>
        <w:w w:val="100"/>
        <w:lang w:val="en-US" w:eastAsia="en-US" w:bidi="ar-SA"/>
      </w:rPr>
    </w:lvl>
    <w:lvl w:ilvl="2">
      <w:numFmt w:val="bullet"/>
      <w:lvlText w:val="•"/>
      <w:lvlJc w:val="left"/>
      <w:pPr>
        <w:ind w:left="2676" w:hanging="720"/>
      </w:pPr>
      <w:rPr>
        <w:rFonts w:hint="default"/>
        <w:lang w:val="en-US" w:eastAsia="en-US" w:bidi="ar-SA"/>
      </w:rPr>
    </w:lvl>
    <w:lvl w:ilvl="3">
      <w:numFmt w:val="bullet"/>
      <w:lvlText w:val="•"/>
      <w:lvlJc w:val="left"/>
      <w:pPr>
        <w:ind w:left="3544" w:hanging="720"/>
      </w:pPr>
      <w:rPr>
        <w:rFonts w:hint="default"/>
        <w:lang w:val="en-US" w:eastAsia="en-US" w:bidi="ar-SA"/>
      </w:rPr>
    </w:lvl>
    <w:lvl w:ilvl="4">
      <w:numFmt w:val="bullet"/>
      <w:lvlText w:val="•"/>
      <w:lvlJc w:val="left"/>
      <w:pPr>
        <w:ind w:left="4412"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148"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84" w:hanging="720"/>
      </w:pPr>
      <w:rPr>
        <w:rFonts w:hint="default"/>
        <w:lang w:val="en-US" w:eastAsia="en-US" w:bidi="ar-SA"/>
      </w:rPr>
    </w:lvl>
  </w:abstractNum>
  <w:abstractNum w:abstractNumId="24">
    <w:nsid w:val="649C7274"/>
    <w:multiLevelType w:val="multilevel"/>
    <w:tmpl w:val="C8B2E772"/>
    <w:lvl w:ilvl="0">
      <w:start w:val="5"/>
      <w:numFmt w:val="decimal"/>
      <w:lvlText w:val="%1"/>
      <w:lvlJc w:val="left"/>
      <w:pPr>
        <w:ind w:left="948" w:hanging="720"/>
      </w:pPr>
      <w:rPr>
        <w:rFonts w:hint="default"/>
        <w:lang w:val="en-US" w:eastAsia="en-US" w:bidi="ar-SA"/>
      </w:rPr>
    </w:lvl>
    <w:lvl w:ilvl="1">
      <w:start w:val="1"/>
      <w:numFmt w:val="decimal"/>
      <w:lvlText w:val="%1.%2"/>
      <w:lvlJc w:val="left"/>
      <w:pPr>
        <w:ind w:left="948" w:hanging="720"/>
      </w:pPr>
      <w:rPr>
        <w:rFonts w:ascii="Calibri" w:eastAsia="Calibri" w:hAnsi="Calibri" w:cs="Calibri" w:hint="default"/>
        <w:w w:val="100"/>
        <w:sz w:val="28"/>
        <w:szCs w:val="28"/>
        <w:lang w:val="en-US" w:eastAsia="en-US" w:bidi="ar-SA"/>
      </w:rPr>
    </w:lvl>
    <w:lvl w:ilvl="2">
      <w:numFmt w:val="bullet"/>
      <w:lvlText w:val="•"/>
      <w:lvlJc w:val="left"/>
      <w:pPr>
        <w:ind w:left="2676" w:hanging="720"/>
      </w:pPr>
      <w:rPr>
        <w:rFonts w:hint="default"/>
        <w:lang w:val="en-US" w:eastAsia="en-US" w:bidi="ar-SA"/>
      </w:rPr>
    </w:lvl>
    <w:lvl w:ilvl="3">
      <w:numFmt w:val="bullet"/>
      <w:lvlText w:val="•"/>
      <w:lvlJc w:val="left"/>
      <w:pPr>
        <w:ind w:left="3544" w:hanging="720"/>
      </w:pPr>
      <w:rPr>
        <w:rFonts w:hint="default"/>
        <w:lang w:val="en-US" w:eastAsia="en-US" w:bidi="ar-SA"/>
      </w:rPr>
    </w:lvl>
    <w:lvl w:ilvl="4">
      <w:numFmt w:val="bullet"/>
      <w:lvlText w:val="•"/>
      <w:lvlJc w:val="left"/>
      <w:pPr>
        <w:ind w:left="4412"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148"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84" w:hanging="720"/>
      </w:pPr>
      <w:rPr>
        <w:rFonts w:hint="default"/>
        <w:lang w:val="en-US" w:eastAsia="en-US" w:bidi="ar-SA"/>
      </w:rPr>
    </w:lvl>
  </w:abstractNum>
  <w:abstractNum w:abstractNumId="25">
    <w:nsid w:val="70065FAD"/>
    <w:multiLevelType w:val="multilevel"/>
    <w:tmpl w:val="643272E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7B2A15"/>
    <w:multiLevelType w:val="hybridMultilevel"/>
    <w:tmpl w:val="5C661BAA"/>
    <w:lvl w:ilvl="0" w:tplc="A1FA7618">
      <w:start w:val="11"/>
      <w:numFmt w:val="decimal"/>
      <w:lvlText w:val="%1."/>
      <w:lvlJc w:val="left"/>
      <w:pPr>
        <w:ind w:left="228" w:hanging="360"/>
      </w:pPr>
      <w:rPr>
        <w:rFonts w:ascii="Times New Roman" w:eastAsia="Times New Roman" w:hAnsi="Times New Roman" w:cs="Times New Roman" w:hint="default"/>
        <w:spacing w:val="-10"/>
        <w:w w:val="100"/>
        <w:sz w:val="26"/>
        <w:szCs w:val="26"/>
        <w:lang w:val="en-US" w:eastAsia="en-US" w:bidi="ar-SA"/>
      </w:rPr>
    </w:lvl>
    <w:lvl w:ilvl="1" w:tplc="D70810B2">
      <w:numFmt w:val="bullet"/>
      <w:lvlText w:val="•"/>
      <w:lvlJc w:val="left"/>
      <w:pPr>
        <w:ind w:left="1160" w:hanging="360"/>
      </w:pPr>
      <w:rPr>
        <w:rFonts w:hint="default"/>
        <w:lang w:val="en-US" w:eastAsia="en-US" w:bidi="ar-SA"/>
      </w:rPr>
    </w:lvl>
    <w:lvl w:ilvl="2" w:tplc="E4449312">
      <w:numFmt w:val="bullet"/>
      <w:lvlText w:val="•"/>
      <w:lvlJc w:val="left"/>
      <w:pPr>
        <w:ind w:left="2100" w:hanging="360"/>
      </w:pPr>
      <w:rPr>
        <w:rFonts w:hint="default"/>
        <w:lang w:val="en-US" w:eastAsia="en-US" w:bidi="ar-SA"/>
      </w:rPr>
    </w:lvl>
    <w:lvl w:ilvl="3" w:tplc="AD4CD93C">
      <w:numFmt w:val="bullet"/>
      <w:lvlText w:val="•"/>
      <w:lvlJc w:val="left"/>
      <w:pPr>
        <w:ind w:left="3040" w:hanging="360"/>
      </w:pPr>
      <w:rPr>
        <w:rFonts w:hint="default"/>
        <w:lang w:val="en-US" w:eastAsia="en-US" w:bidi="ar-SA"/>
      </w:rPr>
    </w:lvl>
    <w:lvl w:ilvl="4" w:tplc="5B568052">
      <w:numFmt w:val="bullet"/>
      <w:lvlText w:val="•"/>
      <w:lvlJc w:val="left"/>
      <w:pPr>
        <w:ind w:left="3980" w:hanging="360"/>
      </w:pPr>
      <w:rPr>
        <w:rFonts w:hint="default"/>
        <w:lang w:val="en-US" w:eastAsia="en-US" w:bidi="ar-SA"/>
      </w:rPr>
    </w:lvl>
    <w:lvl w:ilvl="5" w:tplc="342CC586">
      <w:numFmt w:val="bullet"/>
      <w:lvlText w:val="•"/>
      <w:lvlJc w:val="left"/>
      <w:pPr>
        <w:ind w:left="4920" w:hanging="360"/>
      </w:pPr>
      <w:rPr>
        <w:rFonts w:hint="default"/>
        <w:lang w:val="en-US" w:eastAsia="en-US" w:bidi="ar-SA"/>
      </w:rPr>
    </w:lvl>
    <w:lvl w:ilvl="6" w:tplc="5D6C4E92">
      <w:numFmt w:val="bullet"/>
      <w:lvlText w:val="•"/>
      <w:lvlJc w:val="left"/>
      <w:pPr>
        <w:ind w:left="5860" w:hanging="360"/>
      </w:pPr>
      <w:rPr>
        <w:rFonts w:hint="default"/>
        <w:lang w:val="en-US" w:eastAsia="en-US" w:bidi="ar-SA"/>
      </w:rPr>
    </w:lvl>
    <w:lvl w:ilvl="7" w:tplc="87B6EB96">
      <w:numFmt w:val="bullet"/>
      <w:lvlText w:val="•"/>
      <w:lvlJc w:val="left"/>
      <w:pPr>
        <w:ind w:left="6800" w:hanging="360"/>
      </w:pPr>
      <w:rPr>
        <w:rFonts w:hint="default"/>
        <w:lang w:val="en-US" w:eastAsia="en-US" w:bidi="ar-SA"/>
      </w:rPr>
    </w:lvl>
    <w:lvl w:ilvl="8" w:tplc="8BDC1CB0">
      <w:numFmt w:val="bullet"/>
      <w:lvlText w:val="•"/>
      <w:lvlJc w:val="left"/>
      <w:pPr>
        <w:ind w:left="7740" w:hanging="360"/>
      </w:pPr>
      <w:rPr>
        <w:rFonts w:hint="default"/>
        <w:lang w:val="en-US" w:eastAsia="en-US" w:bidi="ar-SA"/>
      </w:rPr>
    </w:lvl>
  </w:abstractNum>
  <w:abstractNum w:abstractNumId="27">
    <w:nsid w:val="75EC20F6"/>
    <w:multiLevelType w:val="hybridMultilevel"/>
    <w:tmpl w:val="649079E4"/>
    <w:lvl w:ilvl="0" w:tplc="A1E098E0">
      <w:start w:val="2"/>
      <w:numFmt w:val="decimal"/>
      <w:lvlText w:val="%1."/>
      <w:lvlJc w:val="left"/>
      <w:pPr>
        <w:ind w:left="228" w:hanging="260"/>
      </w:pPr>
      <w:rPr>
        <w:rFonts w:ascii="Times New Roman" w:eastAsia="Times New Roman" w:hAnsi="Times New Roman" w:cs="Times New Roman" w:hint="default"/>
        <w:w w:val="100"/>
        <w:sz w:val="26"/>
        <w:szCs w:val="26"/>
        <w:lang w:val="en-US" w:eastAsia="en-US" w:bidi="ar-SA"/>
      </w:rPr>
    </w:lvl>
    <w:lvl w:ilvl="1" w:tplc="6442BE1C">
      <w:numFmt w:val="bullet"/>
      <w:lvlText w:val="•"/>
      <w:lvlJc w:val="left"/>
      <w:pPr>
        <w:ind w:left="1160" w:hanging="260"/>
      </w:pPr>
      <w:rPr>
        <w:rFonts w:hint="default"/>
        <w:lang w:val="en-US" w:eastAsia="en-US" w:bidi="ar-SA"/>
      </w:rPr>
    </w:lvl>
    <w:lvl w:ilvl="2" w:tplc="CC14DA0A">
      <w:numFmt w:val="bullet"/>
      <w:lvlText w:val="•"/>
      <w:lvlJc w:val="left"/>
      <w:pPr>
        <w:ind w:left="2100" w:hanging="260"/>
      </w:pPr>
      <w:rPr>
        <w:rFonts w:hint="default"/>
        <w:lang w:val="en-US" w:eastAsia="en-US" w:bidi="ar-SA"/>
      </w:rPr>
    </w:lvl>
    <w:lvl w:ilvl="3" w:tplc="356A7A78">
      <w:numFmt w:val="bullet"/>
      <w:lvlText w:val="•"/>
      <w:lvlJc w:val="left"/>
      <w:pPr>
        <w:ind w:left="3040" w:hanging="260"/>
      </w:pPr>
      <w:rPr>
        <w:rFonts w:hint="default"/>
        <w:lang w:val="en-US" w:eastAsia="en-US" w:bidi="ar-SA"/>
      </w:rPr>
    </w:lvl>
    <w:lvl w:ilvl="4" w:tplc="AE14AE58">
      <w:numFmt w:val="bullet"/>
      <w:lvlText w:val="•"/>
      <w:lvlJc w:val="left"/>
      <w:pPr>
        <w:ind w:left="3980" w:hanging="260"/>
      </w:pPr>
      <w:rPr>
        <w:rFonts w:hint="default"/>
        <w:lang w:val="en-US" w:eastAsia="en-US" w:bidi="ar-SA"/>
      </w:rPr>
    </w:lvl>
    <w:lvl w:ilvl="5" w:tplc="E572EFEA">
      <w:numFmt w:val="bullet"/>
      <w:lvlText w:val="•"/>
      <w:lvlJc w:val="left"/>
      <w:pPr>
        <w:ind w:left="4920" w:hanging="260"/>
      </w:pPr>
      <w:rPr>
        <w:rFonts w:hint="default"/>
        <w:lang w:val="en-US" w:eastAsia="en-US" w:bidi="ar-SA"/>
      </w:rPr>
    </w:lvl>
    <w:lvl w:ilvl="6" w:tplc="9460CB20">
      <w:numFmt w:val="bullet"/>
      <w:lvlText w:val="•"/>
      <w:lvlJc w:val="left"/>
      <w:pPr>
        <w:ind w:left="5860" w:hanging="260"/>
      </w:pPr>
      <w:rPr>
        <w:rFonts w:hint="default"/>
        <w:lang w:val="en-US" w:eastAsia="en-US" w:bidi="ar-SA"/>
      </w:rPr>
    </w:lvl>
    <w:lvl w:ilvl="7" w:tplc="11F06BC6">
      <w:numFmt w:val="bullet"/>
      <w:lvlText w:val="•"/>
      <w:lvlJc w:val="left"/>
      <w:pPr>
        <w:ind w:left="6800" w:hanging="260"/>
      </w:pPr>
      <w:rPr>
        <w:rFonts w:hint="default"/>
        <w:lang w:val="en-US" w:eastAsia="en-US" w:bidi="ar-SA"/>
      </w:rPr>
    </w:lvl>
    <w:lvl w:ilvl="8" w:tplc="2A60FEB0">
      <w:numFmt w:val="bullet"/>
      <w:lvlText w:val="•"/>
      <w:lvlJc w:val="left"/>
      <w:pPr>
        <w:ind w:left="7740" w:hanging="260"/>
      </w:pPr>
      <w:rPr>
        <w:rFonts w:hint="default"/>
        <w:lang w:val="en-US" w:eastAsia="en-US" w:bidi="ar-SA"/>
      </w:rPr>
    </w:lvl>
  </w:abstractNum>
  <w:abstractNum w:abstractNumId="28">
    <w:nsid w:val="7B512F6A"/>
    <w:multiLevelType w:val="multilevel"/>
    <w:tmpl w:val="C79E8DB8"/>
    <w:lvl w:ilvl="0">
      <w:start w:val="2"/>
      <w:numFmt w:val="decimal"/>
      <w:lvlText w:val="%1"/>
      <w:lvlJc w:val="left"/>
      <w:pPr>
        <w:ind w:left="948" w:hanging="656"/>
      </w:pPr>
      <w:rPr>
        <w:rFonts w:hint="default"/>
        <w:lang w:val="en-US" w:eastAsia="en-US" w:bidi="ar-SA"/>
      </w:rPr>
    </w:lvl>
    <w:lvl w:ilvl="1">
      <w:start w:val="1"/>
      <w:numFmt w:val="decimal"/>
      <w:lvlText w:val="%1.%2."/>
      <w:lvlJc w:val="left"/>
      <w:pPr>
        <w:ind w:left="948" w:hanging="656"/>
        <w:jc w:val="right"/>
      </w:pPr>
      <w:rPr>
        <w:rFonts w:ascii="Times New Roman" w:eastAsia="Times New Roman" w:hAnsi="Times New Roman" w:cs="Times New Roman" w:hint="default"/>
        <w:b/>
        <w:bCs/>
        <w:w w:val="100"/>
        <w:sz w:val="26"/>
        <w:szCs w:val="26"/>
        <w:lang w:val="en-US" w:eastAsia="en-US" w:bidi="ar-SA"/>
      </w:rPr>
    </w:lvl>
    <w:lvl w:ilvl="2">
      <w:start w:val="1"/>
      <w:numFmt w:val="decimal"/>
      <w:lvlText w:val="%1.%2.%3"/>
      <w:lvlJc w:val="left"/>
      <w:pPr>
        <w:ind w:left="812" w:hanging="585"/>
      </w:pPr>
      <w:rPr>
        <w:rFonts w:ascii="Times New Roman" w:eastAsia="Times New Roman" w:hAnsi="Times New Roman" w:cs="Times New Roman" w:hint="default"/>
        <w:b/>
        <w:bCs/>
        <w:w w:val="100"/>
        <w:sz w:val="26"/>
        <w:szCs w:val="26"/>
        <w:lang w:val="en-US" w:eastAsia="en-US" w:bidi="ar-SA"/>
      </w:rPr>
    </w:lvl>
    <w:lvl w:ilvl="3">
      <w:numFmt w:val="bullet"/>
      <w:lvlText w:val="•"/>
      <w:lvlJc w:val="left"/>
      <w:pPr>
        <w:ind w:left="2868" w:hanging="585"/>
      </w:pPr>
      <w:rPr>
        <w:rFonts w:hint="default"/>
        <w:lang w:val="en-US" w:eastAsia="en-US" w:bidi="ar-SA"/>
      </w:rPr>
    </w:lvl>
    <w:lvl w:ilvl="4">
      <w:numFmt w:val="bullet"/>
      <w:lvlText w:val="•"/>
      <w:lvlJc w:val="left"/>
      <w:pPr>
        <w:ind w:left="3833" w:hanging="585"/>
      </w:pPr>
      <w:rPr>
        <w:rFonts w:hint="default"/>
        <w:lang w:val="en-US" w:eastAsia="en-US" w:bidi="ar-SA"/>
      </w:rPr>
    </w:lvl>
    <w:lvl w:ilvl="5">
      <w:numFmt w:val="bullet"/>
      <w:lvlText w:val="•"/>
      <w:lvlJc w:val="left"/>
      <w:pPr>
        <w:ind w:left="4797" w:hanging="585"/>
      </w:pPr>
      <w:rPr>
        <w:rFonts w:hint="default"/>
        <w:lang w:val="en-US" w:eastAsia="en-US" w:bidi="ar-SA"/>
      </w:rPr>
    </w:lvl>
    <w:lvl w:ilvl="6">
      <w:numFmt w:val="bullet"/>
      <w:lvlText w:val="•"/>
      <w:lvlJc w:val="left"/>
      <w:pPr>
        <w:ind w:left="5762" w:hanging="585"/>
      </w:pPr>
      <w:rPr>
        <w:rFonts w:hint="default"/>
        <w:lang w:val="en-US" w:eastAsia="en-US" w:bidi="ar-SA"/>
      </w:rPr>
    </w:lvl>
    <w:lvl w:ilvl="7">
      <w:numFmt w:val="bullet"/>
      <w:lvlText w:val="•"/>
      <w:lvlJc w:val="left"/>
      <w:pPr>
        <w:ind w:left="6726" w:hanging="585"/>
      </w:pPr>
      <w:rPr>
        <w:rFonts w:hint="default"/>
        <w:lang w:val="en-US" w:eastAsia="en-US" w:bidi="ar-SA"/>
      </w:rPr>
    </w:lvl>
    <w:lvl w:ilvl="8">
      <w:numFmt w:val="bullet"/>
      <w:lvlText w:val="•"/>
      <w:lvlJc w:val="left"/>
      <w:pPr>
        <w:ind w:left="7691" w:hanging="585"/>
      </w:pPr>
      <w:rPr>
        <w:rFonts w:hint="default"/>
        <w:lang w:val="en-US" w:eastAsia="en-US" w:bidi="ar-SA"/>
      </w:rPr>
    </w:lvl>
  </w:abstractNum>
  <w:num w:numId="1">
    <w:abstractNumId w:val="3"/>
  </w:num>
  <w:num w:numId="2">
    <w:abstractNumId w:val="13"/>
  </w:num>
  <w:num w:numId="3">
    <w:abstractNumId w:val="12"/>
  </w:num>
  <w:num w:numId="4">
    <w:abstractNumId w:val="7"/>
  </w:num>
  <w:num w:numId="5">
    <w:abstractNumId w:val="28"/>
  </w:num>
  <w:num w:numId="6">
    <w:abstractNumId w:val="10"/>
  </w:num>
  <w:num w:numId="7">
    <w:abstractNumId w:val="15"/>
  </w:num>
  <w:num w:numId="8">
    <w:abstractNumId w:val="21"/>
  </w:num>
  <w:num w:numId="9">
    <w:abstractNumId w:val="4"/>
  </w:num>
  <w:num w:numId="10">
    <w:abstractNumId w:val="25"/>
  </w:num>
  <w:num w:numId="11">
    <w:abstractNumId w:val="26"/>
  </w:num>
  <w:num w:numId="12">
    <w:abstractNumId w:val="27"/>
  </w:num>
  <w:num w:numId="13">
    <w:abstractNumId w:val="5"/>
  </w:num>
  <w:num w:numId="14">
    <w:abstractNumId w:val="18"/>
  </w:num>
  <w:num w:numId="15">
    <w:abstractNumId w:val="1"/>
  </w:num>
  <w:num w:numId="16">
    <w:abstractNumId w:val="19"/>
  </w:num>
  <w:num w:numId="17">
    <w:abstractNumId w:val="8"/>
  </w:num>
  <w:num w:numId="18">
    <w:abstractNumId w:val="16"/>
  </w:num>
  <w:num w:numId="19">
    <w:abstractNumId w:val="22"/>
  </w:num>
  <w:num w:numId="20">
    <w:abstractNumId w:val="9"/>
  </w:num>
  <w:num w:numId="21">
    <w:abstractNumId w:val="11"/>
  </w:num>
  <w:num w:numId="22">
    <w:abstractNumId w:val="2"/>
  </w:num>
  <w:num w:numId="23">
    <w:abstractNumId w:val="24"/>
  </w:num>
  <w:num w:numId="24">
    <w:abstractNumId w:val="20"/>
  </w:num>
  <w:num w:numId="25">
    <w:abstractNumId w:val="14"/>
  </w:num>
  <w:num w:numId="26">
    <w:abstractNumId w:val="17"/>
  </w:num>
  <w:num w:numId="27">
    <w:abstractNumId w:val="23"/>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B0"/>
    <w:rsid w:val="000668B3"/>
    <w:rsid w:val="00091403"/>
    <w:rsid w:val="000D61EF"/>
    <w:rsid w:val="001602AF"/>
    <w:rsid w:val="00166DE7"/>
    <w:rsid w:val="00170BE5"/>
    <w:rsid w:val="001732C3"/>
    <w:rsid w:val="0017670A"/>
    <w:rsid w:val="00180F2E"/>
    <w:rsid w:val="00195945"/>
    <w:rsid w:val="001C235F"/>
    <w:rsid w:val="001E79DE"/>
    <w:rsid w:val="001F4531"/>
    <w:rsid w:val="001F518C"/>
    <w:rsid w:val="00213D55"/>
    <w:rsid w:val="00216804"/>
    <w:rsid w:val="00263A38"/>
    <w:rsid w:val="002A530B"/>
    <w:rsid w:val="002B055F"/>
    <w:rsid w:val="002C4CA9"/>
    <w:rsid w:val="00304535"/>
    <w:rsid w:val="003051CC"/>
    <w:rsid w:val="00305211"/>
    <w:rsid w:val="003545EA"/>
    <w:rsid w:val="003573F3"/>
    <w:rsid w:val="00377473"/>
    <w:rsid w:val="003800A5"/>
    <w:rsid w:val="003854B9"/>
    <w:rsid w:val="003D2935"/>
    <w:rsid w:val="004215EF"/>
    <w:rsid w:val="0044590B"/>
    <w:rsid w:val="00474DAD"/>
    <w:rsid w:val="004B1E93"/>
    <w:rsid w:val="00500DD5"/>
    <w:rsid w:val="00507456"/>
    <w:rsid w:val="00511727"/>
    <w:rsid w:val="00572D3B"/>
    <w:rsid w:val="005A254C"/>
    <w:rsid w:val="005A2831"/>
    <w:rsid w:val="005B5E4B"/>
    <w:rsid w:val="005D441A"/>
    <w:rsid w:val="005F0ADD"/>
    <w:rsid w:val="00624A21"/>
    <w:rsid w:val="006B0986"/>
    <w:rsid w:val="006D48E7"/>
    <w:rsid w:val="006F0319"/>
    <w:rsid w:val="00714B8E"/>
    <w:rsid w:val="00723EF8"/>
    <w:rsid w:val="00730E77"/>
    <w:rsid w:val="007724B9"/>
    <w:rsid w:val="00785C34"/>
    <w:rsid w:val="007C105B"/>
    <w:rsid w:val="007C258A"/>
    <w:rsid w:val="007F500C"/>
    <w:rsid w:val="007F6328"/>
    <w:rsid w:val="00804273"/>
    <w:rsid w:val="00814981"/>
    <w:rsid w:val="00832571"/>
    <w:rsid w:val="0084055E"/>
    <w:rsid w:val="00880A74"/>
    <w:rsid w:val="00884A52"/>
    <w:rsid w:val="008A7924"/>
    <w:rsid w:val="008C2D05"/>
    <w:rsid w:val="008E4CE1"/>
    <w:rsid w:val="00911A99"/>
    <w:rsid w:val="00933F73"/>
    <w:rsid w:val="009A3AB0"/>
    <w:rsid w:val="009B5475"/>
    <w:rsid w:val="009B548A"/>
    <w:rsid w:val="009C63D9"/>
    <w:rsid w:val="00A24DA8"/>
    <w:rsid w:val="00A42D78"/>
    <w:rsid w:val="00A62DC3"/>
    <w:rsid w:val="00A72489"/>
    <w:rsid w:val="00AB4E72"/>
    <w:rsid w:val="00AF03D0"/>
    <w:rsid w:val="00B54146"/>
    <w:rsid w:val="00B75B7A"/>
    <w:rsid w:val="00BC2C9D"/>
    <w:rsid w:val="00BD37E0"/>
    <w:rsid w:val="00C32C1B"/>
    <w:rsid w:val="00C37E6E"/>
    <w:rsid w:val="00C8112B"/>
    <w:rsid w:val="00C86ADA"/>
    <w:rsid w:val="00C87EBC"/>
    <w:rsid w:val="00CD26CB"/>
    <w:rsid w:val="00CD66D6"/>
    <w:rsid w:val="00CD7B45"/>
    <w:rsid w:val="00CE62E3"/>
    <w:rsid w:val="00D01FB2"/>
    <w:rsid w:val="00D20270"/>
    <w:rsid w:val="00D41A6B"/>
    <w:rsid w:val="00D424BE"/>
    <w:rsid w:val="00E31BA4"/>
    <w:rsid w:val="00E5580C"/>
    <w:rsid w:val="00EB241B"/>
    <w:rsid w:val="00EB31AE"/>
    <w:rsid w:val="00ED2B87"/>
    <w:rsid w:val="00F13CAF"/>
    <w:rsid w:val="00F40949"/>
    <w:rsid w:val="00F73829"/>
    <w:rsid w:val="00F8075C"/>
    <w:rsid w:val="00FA0463"/>
    <w:rsid w:val="00FE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C288E-FB7F-4835-A826-1A9A3778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E4B"/>
  </w:style>
  <w:style w:type="paragraph" w:styleId="Heading1">
    <w:name w:val="heading 1"/>
    <w:basedOn w:val="Normal"/>
    <w:next w:val="Normal"/>
    <w:link w:val="Heading1Char"/>
    <w:uiPriority w:val="1"/>
    <w:qFormat/>
    <w:rsid w:val="00FA0463"/>
    <w:pPr>
      <w:keepNext/>
      <w:keepLines/>
      <w:spacing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1"/>
    <w:unhideWhenUsed/>
    <w:qFormat/>
    <w:rsid w:val="00D01F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0463"/>
    <w:rPr>
      <w:rFonts w:ascii="Times New Roman" w:eastAsiaTheme="majorEastAsia" w:hAnsi="Times New Roman" w:cstheme="majorBidi"/>
      <w:b/>
      <w:bCs/>
      <w:sz w:val="24"/>
      <w:szCs w:val="28"/>
    </w:rPr>
  </w:style>
  <w:style w:type="paragraph" w:styleId="ListParagraph">
    <w:name w:val="List Paragraph"/>
    <w:basedOn w:val="Normal"/>
    <w:uiPriority w:val="34"/>
    <w:qFormat/>
    <w:rsid w:val="009A3AB0"/>
    <w:pPr>
      <w:ind w:left="720"/>
      <w:contextualSpacing/>
    </w:pPr>
  </w:style>
  <w:style w:type="paragraph" w:styleId="BodyText">
    <w:name w:val="Body Text"/>
    <w:basedOn w:val="Normal"/>
    <w:link w:val="BodyTextChar"/>
    <w:uiPriority w:val="1"/>
    <w:unhideWhenUsed/>
    <w:qFormat/>
    <w:rsid w:val="00785C34"/>
    <w:pPr>
      <w:spacing w:after="120"/>
    </w:pPr>
  </w:style>
  <w:style w:type="character" w:customStyle="1" w:styleId="BodyTextChar">
    <w:name w:val="Body Text Char"/>
    <w:basedOn w:val="DefaultParagraphFont"/>
    <w:link w:val="BodyText"/>
    <w:uiPriority w:val="1"/>
    <w:rsid w:val="00785C34"/>
  </w:style>
  <w:style w:type="character" w:styleId="Hyperlink">
    <w:name w:val="Hyperlink"/>
    <w:basedOn w:val="DefaultParagraphFont"/>
    <w:uiPriority w:val="99"/>
    <w:unhideWhenUsed/>
    <w:rsid w:val="003545EA"/>
    <w:rPr>
      <w:color w:val="0000FF" w:themeColor="hyperlink"/>
      <w:u w:val="single"/>
    </w:rPr>
  </w:style>
  <w:style w:type="character" w:customStyle="1" w:styleId="Heading2Char">
    <w:name w:val="Heading 2 Char"/>
    <w:basedOn w:val="DefaultParagraphFont"/>
    <w:link w:val="Heading2"/>
    <w:uiPriority w:val="1"/>
    <w:rsid w:val="00D01FB2"/>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FA046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A0463"/>
    <w:rPr>
      <w:rFonts w:ascii="Tahoma" w:hAnsi="Tahoma" w:cs="Tahoma"/>
      <w:sz w:val="16"/>
      <w:szCs w:val="16"/>
    </w:rPr>
  </w:style>
  <w:style w:type="paragraph" w:styleId="NormalWeb">
    <w:name w:val="Normal (Web)"/>
    <w:basedOn w:val="Normal"/>
    <w:uiPriority w:val="99"/>
    <w:semiHidden/>
    <w:unhideWhenUsed/>
    <w:rsid w:val="00FA0463"/>
    <w:rPr>
      <w:rFonts w:ascii="Times New Roman" w:hAnsi="Times New Roman" w:cs="Times New Roman"/>
      <w:sz w:val="24"/>
      <w:szCs w:val="24"/>
    </w:rPr>
  </w:style>
  <w:style w:type="paragraph" w:styleId="Title">
    <w:name w:val="Title"/>
    <w:basedOn w:val="Normal"/>
    <w:link w:val="TitleChar"/>
    <w:uiPriority w:val="1"/>
    <w:qFormat/>
    <w:rsid w:val="00213D55"/>
    <w:pPr>
      <w:widowControl w:val="0"/>
      <w:autoSpaceDE w:val="0"/>
      <w:autoSpaceDN w:val="0"/>
      <w:spacing w:before="86" w:after="0" w:line="240" w:lineRule="auto"/>
      <w:ind w:right="1098"/>
      <w:jc w:val="center"/>
    </w:pPr>
    <w:rPr>
      <w:rFonts w:ascii="Tahoma" w:eastAsia="Tahoma" w:hAnsi="Tahoma" w:cs="Tahoma"/>
      <w:sz w:val="60"/>
      <w:szCs w:val="60"/>
    </w:rPr>
  </w:style>
  <w:style w:type="character" w:customStyle="1" w:styleId="TitleChar">
    <w:name w:val="Title Char"/>
    <w:basedOn w:val="DefaultParagraphFont"/>
    <w:link w:val="Title"/>
    <w:uiPriority w:val="1"/>
    <w:rsid w:val="00213D55"/>
    <w:rPr>
      <w:rFonts w:ascii="Tahoma" w:eastAsia="Tahoma" w:hAnsi="Tahoma" w:cs="Tahoma"/>
      <w:sz w:val="60"/>
      <w:szCs w:val="60"/>
    </w:rPr>
  </w:style>
  <w:style w:type="paragraph" w:customStyle="1" w:styleId="TableParagraph">
    <w:name w:val="Table Paragraph"/>
    <w:basedOn w:val="Normal"/>
    <w:uiPriority w:val="1"/>
    <w:qFormat/>
    <w:rsid w:val="00213D55"/>
    <w:pPr>
      <w:widowControl w:val="0"/>
      <w:autoSpaceDE w:val="0"/>
      <w:autoSpaceDN w:val="0"/>
      <w:spacing w:after="0" w:line="240" w:lineRule="auto"/>
      <w:ind w:left="100"/>
    </w:pPr>
    <w:rPr>
      <w:rFonts w:ascii="Times New Roman" w:eastAsia="Times New Roman" w:hAnsi="Times New Roman" w:cs="Times New Roman"/>
    </w:rPr>
  </w:style>
  <w:style w:type="table" w:customStyle="1" w:styleId="LightShading1">
    <w:name w:val="Light Shading1"/>
    <w:basedOn w:val="TableNormal"/>
    <w:uiPriority w:val="60"/>
    <w:rsid w:val="007724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772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7724B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semiHidden/>
    <w:unhideWhenUsed/>
    <w:rsid w:val="00180F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F2E"/>
  </w:style>
  <w:style w:type="paragraph" w:styleId="Footer">
    <w:name w:val="footer"/>
    <w:basedOn w:val="Normal"/>
    <w:link w:val="FooterChar"/>
    <w:uiPriority w:val="99"/>
    <w:unhideWhenUsed/>
    <w:rsid w:val="00180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F2E"/>
  </w:style>
  <w:style w:type="paragraph" w:styleId="TOC1">
    <w:name w:val="toc 1"/>
    <w:basedOn w:val="Normal"/>
    <w:next w:val="Normal"/>
    <w:autoRedefine/>
    <w:uiPriority w:val="39"/>
    <w:unhideWhenUsed/>
    <w:rsid w:val="00D41A6B"/>
    <w:pPr>
      <w:spacing w:before="120" w:after="100"/>
      <w:jc w:val="both"/>
    </w:pPr>
    <w:rPr>
      <w:rFonts w:ascii="Times New Roman" w:hAnsi="Times New Roman"/>
      <w:sz w:val="24"/>
    </w:rPr>
  </w:style>
  <w:style w:type="paragraph" w:styleId="TOCHeading">
    <w:name w:val="TOC Heading"/>
    <w:basedOn w:val="Heading1"/>
    <w:next w:val="Normal"/>
    <w:uiPriority w:val="39"/>
    <w:semiHidden/>
    <w:unhideWhenUsed/>
    <w:qFormat/>
    <w:rsid w:val="00D41A6B"/>
    <w:pPr>
      <w:spacing w:before="480"/>
      <w:outlineLvl w:val="9"/>
    </w:pPr>
    <w:rPr>
      <w:rFonts w:asciiTheme="majorHAnsi" w:hAnsiTheme="majorHAnsi"/>
      <w:color w:val="365F91" w:themeColor="accent1" w:themeShade="BF"/>
      <w:sz w:val="28"/>
    </w:rPr>
  </w:style>
  <w:style w:type="paragraph" w:styleId="BalloonText">
    <w:name w:val="Balloon Text"/>
    <w:basedOn w:val="Normal"/>
    <w:link w:val="BalloonTextChar"/>
    <w:uiPriority w:val="99"/>
    <w:semiHidden/>
    <w:unhideWhenUsed/>
    <w:rsid w:val="00D41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574">
      <w:bodyDiv w:val="1"/>
      <w:marLeft w:val="0"/>
      <w:marRight w:val="0"/>
      <w:marTop w:val="0"/>
      <w:marBottom w:val="0"/>
      <w:divBdr>
        <w:top w:val="none" w:sz="0" w:space="0" w:color="auto"/>
        <w:left w:val="none" w:sz="0" w:space="0" w:color="auto"/>
        <w:bottom w:val="none" w:sz="0" w:space="0" w:color="auto"/>
        <w:right w:val="none" w:sz="0" w:space="0" w:color="auto"/>
      </w:divBdr>
    </w:div>
    <w:div w:id="83502303">
      <w:bodyDiv w:val="1"/>
      <w:marLeft w:val="0"/>
      <w:marRight w:val="0"/>
      <w:marTop w:val="0"/>
      <w:marBottom w:val="0"/>
      <w:divBdr>
        <w:top w:val="none" w:sz="0" w:space="0" w:color="auto"/>
        <w:left w:val="none" w:sz="0" w:space="0" w:color="auto"/>
        <w:bottom w:val="none" w:sz="0" w:space="0" w:color="auto"/>
        <w:right w:val="none" w:sz="0" w:space="0" w:color="auto"/>
      </w:divBdr>
    </w:div>
    <w:div w:id="107050660">
      <w:bodyDiv w:val="1"/>
      <w:marLeft w:val="0"/>
      <w:marRight w:val="0"/>
      <w:marTop w:val="0"/>
      <w:marBottom w:val="0"/>
      <w:divBdr>
        <w:top w:val="none" w:sz="0" w:space="0" w:color="auto"/>
        <w:left w:val="none" w:sz="0" w:space="0" w:color="auto"/>
        <w:bottom w:val="none" w:sz="0" w:space="0" w:color="auto"/>
        <w:right w:val="none" w:sz="0" w:space="0" w:color="auto"/>
      </w:divBdr>
    </w:div>
    <w:div w:id="160893062">
      <w:bodyDiv w:val="1"/>
      <w:marLeft w:val="0"/>
      <w:marRight w:val="0"/>
      <w:marTop w:val="0"/>
      <w:marBottom w:val="0"/>
      <w:divBdr>
        <w:top w:val="none" w:sz="0" w:space="0" w:color="auto"/>
        <w:left w:val="none" w:sz="0" w:space="0" w:color="auto"/>
        <w:bottom w:val="none" w:sz="0" w:space="0" w:color="auto"/>
        <w:right w:val="none" w:sz="0" w:space="0" w:color="auto"/>
      </w:divBdr>
    </w:div>
    <w:div w:id="207303845">
      <w:bodyDiv w:val="1"/>
      <w:marLeft w:val="0"/>
      <w:marRight w:val="0"/>
      <w:marTop w:val="0"/>
      <w:marBottom w:val="0"/>
      <w:divBdr>
        <w:top w:val="none" w:sz="0" w:space="0" w:color="auto"/>
        <w:left w:val="none" w:sz="0" w:space="0" w:color="auto"/>
        <w:bottom w:val="none" w:sz="0" w:space="0" w:color="auto"/>
        <w:right w:val="none" w:sz="0" w:space="0" w:color="auto"/>
      </w:divBdr>
    </w:div>
    <w:div w:id="209654647">
      <w:bodyDiv w:val="1"/>
      <w:marLeft w:val="0"/>
      <w:marRight w:val="0"/>
      <w:marTop w:val="0"/>
      <w:marBottom w:val="0"/>
      <w:divBdr>
        <w:top w:val="none" w:sz="0" w:space="0" w:color="auto"/>
        <w:left w:val="none" w:sz="0" w:space="0" w:color="auto"/>
        <w:bottom w:val="none" w:sz="0" w:space="0" w:color="auto"/>
        <w:right w:val="none" w:sz="0" w:space="0" w:color="auto"/>
      </w:divBdr>
    </w:div>
    <w:div w:id="275987535">
      <w:bodyDiv w:val="1"/>
      <w:marLeft w:val="0"/>
      <w:marRight w:val="0"/>
      <w:marTop w:val="0"/>
      <w:marBottom w:val="0"/>
      <w:divBdr>
        <w:top w:val="none" w:sz="0" w:space="0" w:color="auto"/>
        <w:left w:val="none" w:sz="0" w:space="0" w:color="auto"/>
        <w:bottom w:val="none" w:sz="0" w:space="0" w:color="auto"/>
        <w:right w:val="none" w:sz="0" w:space="0" w:color="auto"/>
      </w:divBdr>
    </w:div>
    <w:div w:id="352996650">
      <w:bodyDiv w:val="1"/>
      <w:marLeft w:val="0"/>
      <w:marRight w:val="0"/>
      <w:marTop w:val="0"/>
      <w:marBottom w:val="0"/>
      <w:divBdr>
        <w:top w:val="none" w:sz="0" w:space="0" w:color="auto"/>
        <w:left w:val="none" w:sz="0" w:space="0" w:color="auto"/>
        <w:bottom w:val="none" w:sz="0" w:space="0" w:color="auto"/>
        <w:right w:val="none" w:sz="0" w:space="0" w:color="auto"/>
      </w:divBdr>
    </w:div>
    <w:div w:id="468402425">
      <w:bodyDiv w:val="1"/>
      <w:marLeft w:val="0"/>
      <w:marRight w:val="0"/>
      <w:marTop w:val="0"/>
      <w:marBottom w:val="0"/>
      <w:divBdr>
        <w:top w:val="none" w:sz="0" w:space="0" w:color="auto"/>
        <w:left w:val="none" w:sz="0" w:space="0" w:color="auto"/>
        <w:bottom w:val="none" w:sz="0" w:space="0" w:color="auto"/>
        <w:right w:val="none" w:sz="0" w:space="0" w:color="auto"/>
      </w:divBdr>
    </w:div>
    <w:div w:id="565530795">
      <w:bodyDiv w:val="1"/>
      <w:marLeft w:val="0"/>
      <w:marRight w:val="0"/>
      <w:marTop w:val="0"/>
      <w:marBottom w:val="0"/>
      <w:divBdr>
        <w:top w:val="none" w:sz="0" w:space="0" w:color="auto"/>
        <w:left w:val="none" w:sz="0" w:space="0" w:color="auto"/>
        <w:bottom w:val="none" w:sz="0" w:space="0" w:color="auto"/>
        <w:right w:val="none" w:sz="0" w:space="0" w:color="auto"/>
      </w:divBdr>
    </w:div>
    <w:div w:id="712189399">
      <w:bodyDiv w:val="1"/>
      <w:marLeft w:val="0"/>
      <w:marRight w:val="0"/>
      <w:marTop w:val="0"/>
      <w:marBottom w:val="0"/>
      <w:divBdr>
        <w:top w:val="none" w:sz="0" w:space="0" w:color="auto"/>
        <w:left w:val="none" w:sz="0" w:space="0" w:color="auto"/>
        <w:bottom w:val="none" w:sz="0" w:space="0" w:color="auto"/>
        <w:right w:val="none" w:sz="0" w:space="0" w:color="auto"/>
      </w:divBdr>
    </w:div>
    <w:div w:id="822936929">
      <w:bodyDiv w:val="1"/>
      <w:marLeft w:val="0"/>
      <w:marRight w:val="0"/>
      <w:marTop w:val="0"/>
      <w:marBottom w:val="0"/>
      <w:divBdr>
        <w:top w:val="none" w:sz="0" w:space="0" w:color="auto"/>
        <w:left w:val="none" w:sz="0" w:space="0" w:color="auto"/>
        <w:bottom w:val="none" w:sz="0" w:space="0" w:color="auto"/>
        <w:right w:val="none" w:sz="0" w:space="0" w:color="auto"/>
      </w:divBdr>
    </w:div>
    <w:div w:id="855115607">
      <w:bodyDiv w:val="1"/>
      <w:marLeft w:val="0"/>
      <w:marRight w:val="0"/>
      <w:marTop w:val="0"/>
      <w:marBottom w:val="0"/>
      <w:divBdr>
        <w:top w:val="none" w:sz="0" w:space="0" w:color="auto"/>
        <w:left w:val="none" w:sz="0" w:space="0" w:color="auto"/>
        <w:bottom w:val="none" w:sz="0" w:space="0" w:color="auto"/>
        <w:right w:val="none" w:sz="0" w:space="0" w:color="auto"/>
      </w:divBdr>
    </w:div>
    <w:div w:id="973561026">
      <w:bodyDiv w:val="1"/>
      <w:marLeft w:val="0"/>
      <w:marRight w:val="0"/>
      <w:marTop w:val="0"/>
      <w:marBottom w:val="0"/>
      <w:divBdr>
        <w:top w:val="none" w:sz="0" w:space="0" w:color="auto"/>
        <w:left w:val="none" w:sz="0" w:space="0" w:color="auto"/>
        <w:bottom w:val="none" w:sz="0" w:space="0" w:color="auto"/>
        <w:right w:val="none" w:sz="0" w:space="0" w:color="auto"/>
      </w:divBdr>
    </w:div>
    <w:div w:id="1042175479">
      <w:bodyDiv w:val="1"/>
      <w:marLeft w:val="0"/>
      <w:marRight w:val="0"/>
      <w:marTop w:val="0"/>
      <w:marBottom w:val="0"/>
      <w:divBdr>
        <w:top w:val="none" w:sz="0" w:space="0" w:color="auto"/>
        <w:left w:val="none" w:sz="0" w:space="0" w:color="auto"/>
        <w:bottom w:val="none" w:sz="0" w:space="0" w:color="auto"/>
        <w:right w:val="none" w:sz="0" w:space="0" w:color="auto"/>
      </w:divBdr>
    </w:div>
    <w:div w:id="1067608550">
      <w:bodyDiv w:val="1"/>
      <w:marLeft w:val="0"/>
      <w:marRight w:val="0"/>
      <w:marTop w:val="0"/>
      <w:marBottom w:val="0"/>
      <w:divBdr>
        <w:top w:val="none" w:sz="0" w:space="0" w:color="auto"/>
        <w:left w:val="none" w:sz="0" w:space="0" w:color="auto"/>
        <w:bottom w:val="none" w:sz="0" w:space="0" w:color="auto"/>
        <w:right w:val="none" w:sz="0" w:space="0" w:color="auto"/>
      </w:divBdr>
    </w:div>
    <w:div w:id="1075669513">
      <w:bodyDiv w:val="1"/>
      <w:marLeft w:val="0"/>
      <w:marRight w:val="0"/>
      <w:marTop w:val="0"/>
      <w:marBottom w:val="0"/>
      <w:divBdr>
        <w:top w:val="none" w:sz="0" w:space="0" w:color="auto"/>
        <w:left w:val="none" w:sz="0" w:space="0" w:color="auto"/>
        <w:bottom w:val="none" w:sz="0" w:space="0" w:color="auto"/>
        <w:right w:val="none" w:sz="0" w:space="0" w:color="auto"/>
      </w:divBdr>
    </w:div>
    <w:div w:id="1103261991">
      <w:bodyDiv w:val="1"/>
      <w:marLeft w:val="0"/>
      <w:marRight w:val="0"/>
      <w:marTop w:val="0"/>
      <w:marBottom w:val="0"/>
      <w:divBdr>
        <w:top w:val="none" w:sz="0" w:space="0" w:color="auto"/>
        <w:left w:val="none" w:sz="0" w:space="0" w:color="auto"/>
        <w:bottom w:val="none" w:sz="0" w:space="0" w:color="auto"/>
        <w:right w:val="none" w:sz="0" w:space="0" w:color="auto"/>
      </w:divBdr>
    </w:div>
    <w:div w:id="1105883316">
      <w:bodyDiv w:val="1"/>
      <w:marLeft w:val="0"/>
      <w:marRight w:val="0"/>
      <w:marTop w:val="0"/>
      <w:marBottom w:val="0"/>
      <w:divBdr>
        <w:top w:val="none" w:sz="0" w:space="0" w:color="auto"/>
        <w:left w:val="none" w:sz="0" w:space="0" w:color="auto"/>
        <w:bottom w:val="none" w:sz="0" w:space="0" w:color="auto"/>
        <w:right w:val="none" w:sz="0" w:space="0" w:color="auto"/>
      </w:divBdr>
    </w:div>
    <w:div w:id="1155874800">
      <w:bodyDiv w:val="1"/>
      <w:marLeft w:val="0"/>
      <w:marRight w:val="0"/>
      <w:marTop w:val="0"/>
      <w:marBottom w:val="0"/>
      <w:divBdr>
        <w:top w:val="none" w:sz="0" w:space="0" w:color="auto"/>
        <w:left w:val="none" w:sz="0" w:space="0" w:color="auto"/>
        <w:bottom w:val="none" w:sz="0" w:space="0" w:color="auto"/>
        <w:right w:val="none" w:sz="0" w:space="0" w:color="auto"/>
      </w:divBdr>
    </w:div>
    <w:div w:id="1224367692">
      <w:bodyDiv w:val="1"/>
      <w:marLeft w:val="0"/>
      <w:marRight w:val="0"/>
      <w:marTop w:val="0"/>
      <w:marBottom w:val="0"/>
      <w:divBdr>
        <w:top w:val="none" w:sz="0" w:space="0" w:color="auto"/>
        <w:left w:val="none" w:sz="0" w:space="0" w:color="auto"/>
        <w:bottom w:val="none" w:sz="0" w:space="0" w:color="auto"/>
        <w:right w:val="none" w:sz="0" w:space="0" w:color="auto"/>
      </w:divBdr>
    </w:div>
    <w:div w:id="1226723128">
      <w:bodyDiv w:val="1"/>
      <w:marLeft w:val="0"/>
      <w:marRight w:val="0"/>
      <w:marTop w:val="0"/>
      <w:marBottom w:val="0"/>
      <w:divBdr>
        <w:top w:val="none" w:sz="0" w:space="0" w:color="auto"/>
        <w:left w:val="none" w:sz="0" w:space="0" w:color="auto"/>
        <w:bottom w:val="none" w:sz="0" w:space="0" w:color="auto"/>
        <w:right w:val="none" w:sz="0" w:space="0" w:color="auto"/>
      </w:divBdr>
    </w:div>
    <w:div w:id="1234780182">
      <w:bodyDiv w:val="1"/>
      <w:marLeft w:val="0"/>
      <w:marRight w:val="0"/>
      <w:marTop w:val="0"/>
      <w:marBottom w:val="0"/>
      <w:divBdr>
        <w:top w:val="none" w:sz="0" w:space="0" w:color="auto"/>
        <w:left w:val="none" w:sz="0" w:space="0" w:color="auto"/>
        <w:bottom w:val="none" w:sz="0" w:space="0" w:color="auto"/>
        <w:right w:val="none" w:sz="0" w:space="0" w:color="auto"/>
      </w:divBdr>
    </w:div>
    <w:div w:id="1276979073">
      <w:bodyDiv w:val="1"/>
      <w:marLeft w:val="0"/>
      <w:marRight w:val="0"/>
      <w:marTop w:val="0"/>
      <w:marBottom w:val="0"/>
      <w:divBdr>
        <w:top w:val="none" w:sz="0" w:space="0" w:color="auto"/>
        <w:left w:val="none" w:sz="0" w:space="0" w:color="auto"/>
        <w:bottom w:val="none" w:sz="0" w:space="0" w:color="auto"/>
        <w:right w:val="none" w:sz="0" w:space="0" w:color="auto"/>
      </w:divBdr>
    </w:div>
    <w:div w:id="1389760804">
      <w:bodyDiv w:val="1"/>
      <w:marLeft w:val="0"/>
      <w:marRight w:val="0"/>
      <w:marTop w:val="0"/>
      <w:marBottom w:val="0"/>
      <w:divBdr>
        <w:top w:val="none" w:sz="0" w:space="0" w:color="auto"/>
        <w:left w:val="none" w:sz="0" w:space="0" w:color="auto"/>
        <w:bottom w:val="none" w:sz="0" w:space="0" w:color="auto"/>
        <w:right w:val="none" w:sz="0" w:space="0" w:color="auto"/>
      </w:divBdr>
    </w:div>
    <w:div w:id="1462530957">
      <w:bodyDiv w:val="1"/>
      <w:marLeft w:val="0"/>
      <w:marRight w:val="0"/>
      <w:marTop w:val="0"/>
      <w:marBottom w:val="0"/>
      <w:divBdr>
        <w:top w:val="none" w:sz="0" w:space="0" w:color="auto"/>
        <w:left w:val="none" w:sz="0" w:space="0" w:color="auto"/>
        <w:bottom w:val="none" w:sz="0" w:space="0" w:color="auto"/>
        <w:right w:val="none" w:sz="0" w:space="0" w:color="auto"/>
      </w:divBdr>
    </w:div>
    <w:div w:id="1583220210">
      <w:bodyDiv w:val="1"/>
      <w:marLeft w:val="0"/>
      <w:marRight w:val="0"/>
      <w:marTop w:val="0"/>
      <w:marBottom w:val="0"/>
      <w:divBdr>
        <w:top w:val="none" w:sz="0" w:space="0" w:color="auto"/>
        <w:left w:val="none" w:sz="0" w:space="0" w:color="auto"/>
        <w:bottom w:val="none" w:sz="0" w:space="0" w:color="auto"/>
        <w:right w:val="none" w:sz="0" w:space="0" w:color="auto"/>
      </w:divBdr>
    </w:div>
    <w:div w:id="1728458789">
      <w:bodyDiv w:val="1"/>
      <w:marLeft w:val="0"/>
      <w:marRight w:val="0"/>
      <w:marTop w:val="0"/>
      <w:marBottom w:val="0"/>
      <w:divBdr>
        <w:top w:val="none" w:sz="0" w:space="0" w:color="auto"/>
        <w:left w:val="none" w:sz="0" w:space="0" w:color="auto"/>
        <w:bottom w:val="none" w:sz="0" w:space="0" w:color="auto"/>
        <w:right w:val="none" w:sz="0" w:space="0" w:color="auto"/>
      </w:divBdr>
    </w:div>
    <w:div w:id="1864586584">
      <w:bodyDiv w:val="1"/>
      <w:marLeft w:val="0"/>
      <w:marRight w:val="0"/>
      <w:marTop w:val="0"/>
      <w:marBottom w:val="0"/>
      <w:divBdr>
        <w:top w:val="none" w:sz="0" w:space="0" w:color="auto"/>
        <w:left w:val="none" w:sz="0" w:space="0" w:color="auto"/>
        <w:bottom w:val="none" w:sz="0" w:space="0" w:color="auto"/>
        <w:right w:val="none" w:sz="0" w:space="0" w:color="auto"/>
      </w:divBdr>
    </w:div>
    <w:div w:id="1925189074">
      <w:bodyDiv w:val="1"/>
      <w:marLeft w:val="0"/>
      <w:marRight w:val="0"/>
      <w:marTop w:val="0"/>
      <w:marBottom w:val="0"/>
      <w:divBdr>
        <w:top w:val="none" w:sz="0" w:space="0" w:color="auto"/>
        <w:left w:val="none" w:sz="0" w:space="0" w:color="auto"/>
        <w:bottom w:val="none" w:sz="0" w:space="0" w:color="auto"/>
        <w:right w:val="none" w:sz="0" w:space="0" w:color="auto"/>
      </w:divBdr>
    </w:div>
    <w:div w:id="1960212500">
      <w:bodyDiv w:val="1"/>
      <w:marLeft w:val="0"/>
      <w:marRight w:val="0"/>
      <w:marTop w:val="0"/>
      <w:marBottom w:val="0"/>
      <w:divBdr>
        <w:top w:val="none" w:sz="0" w:space="0" w:color="auto"/>
        <w:left w:val="none" w:sz="0" w:space="0" w:color="auto"/>
        <w:bottom w:val="none" w:sz="0" w:space="0" w:color="auto"/>
        <w:right w:val="none" w:sz="0" w:space="0" w:color="auto"/>
      </w:divBdr>
    </w:div>
    <w:div w:id="2023169537">
      <w:bodyDiv w:val="1"/>
      <w:marLeft w:val="0"/>
      <w:marRight w:val="0"/>
      <w:marTop w:val="0"/>
      <w:marBottom w:val="0"/>
      <w:divBdr>
        <w:top w:val="none" w:sz="0" w:space="0" w:color="auto"/>
        <w:left w:val="none" w:sz="0" w:space="0" w:color="auto"/>
        <w:bottom w:val="none" w:sz="0" w:space="0" w:color="auto"/>
        <w:right w:val="none" w:sz="0" w:space="0" w:color="auto"/>
      </w:divBdr>
    </w:div>
    <w:div w:id="21226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PMC4089057/" TargetMode="External"/><Relationship Id="rId13" Type="http://schemas.openxmlformats.org/officeDocument/2006/relationships/hyperlink" Target="http://www.minddisorders.com/Py-Z/Voyeurism.html" TargetMode="External"/><Relationship Id="rId18" Type="http://schemas.openxmlformats.org/officeDocument/2006/relationships/hyperlink" Target="http://theeagleonline.com.ng/lagos-records-678-rape-cases-in-one-yea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ainn.org/get-information/types-of-sexual-assault" TargetMode="External"/><Relationship Id="rId7" Type="http://schemas.openxmlformats.org/officeDocument/2006/relationships/footer" Target="footer1.xml"/><Relationship Id="rId12" Type="http://schemas.openxmlformats.org/officeDocument/2006/relationships/hyperlink" Target="http://www.evaluation" TargetMode="External"/><Relationship Id="rId17" Type="http://schemas.openxmlformats.org/officeDocument/2006/relationships/hyperlink" Target="http://www.globalmediajournal.com/open-access/media-revictimization-of-rape-vict%20ims-in-a-shame-culture-exploring-the-framing-and-representation-of-rape-cases-innigerian-%20dailies.pdf" TargetMode="External"/><Relationship Id="rId25" Type="http://schemas.openxmlformats.org/officeDocument/2006/relationships/hyperlink" Target="http://www.who/rhr/12.37/understanding-and-addressing-violence-against-women-html" TargetMode="External"/><Relationship Id="rId2" Type="http://schemas.openxmlformats.org/officeDocument/2006/relationships/styles" Target="styles.xml"/><Relationship Id="rId16" Type="http://schemas.openxmlformats.org/officeDocument/2006/relationships/hyperlink" Target="http://jo.u.sagepub.com" TargetMode="External"/><Relationship Id="rId20" Type="http://schemas.openxmlformats.org/officeDocument/2006/relationships/hyperlink" Target="http://www.unaid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rj.org/garjmms/index.html%20pp.354&amp;355" TargetMode="External"/><Relationship Id="rId24" Type="http://schemas.openxmlformats.org/officeDocument/2006/relationships/hyperlink" Target="http://www.ecoc.gov/facts/fs.sexhtml" TargetMode="External"/><Relationship Id="rId5" Type="http://schemas.openxmlformats.org/officeDocument/2006/relationships/footnotes" Target="footnotes.xml"/><Relationship Id="rId15" Type="http://schemas.openxmlformats.org/officeDocument/2006/relationships/hyperlink" Target="http://www.tandfonline.com/loi/cirs20" TargetMode="External"/><Relationship Id="rId23" Type="http://schemas.openxmlformats.org/officeDocument/2006/relationships/hyperlink" Target="http://thenationonlineng.net/scary-statistics-on-rape-of-minors-others-2/" TargetMode="External"/><Relationship Id="rId10" Type="http://schemas.openxmlformats.org/officeDocument/2006/relationships/hyperlink" Target="http://www.bmsg.org/pdfs/bmsg_issue19.pdf" TargetMode="External"/><Relationship Id="rId19" Type="http://schemas.openxmlformats.org/officeDocument/2006/relationships/hyperlink" Target="http://www.pandys.org/whatissexualassault.html" TargetMode="External"/><Relationship Id="rId4" Type="http://schemas.openxmlformats.org/officeDocument/2006/relationships/webSettings" Target="webSettings.xml"/><Relationship Id="rId9" Type="http://schemas.openxmlformats.org/officeDocument/2006/relationships/hyperlink" Target="http://national.deseretnews.com/article/" TargetMode="External"/><Relationship Id="rId14" Type="http://schemas.openxmlformats.org/officeDocument/2006/relationships/hyperlink" Target="http://www.ijhr.org" TargetMode="External"/><Relationship Id="rId22" Type="http://schemas.openxmlformats.org/officeDocument/2006/relationships/hyperlink" Target="http://www.sciencedirec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15283</Words>
  <Characters>87119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2024-12-04T12:29:00Z</cp:lastPrinted>
  <dcterms:created xsi:type="dcterms:W3CDTF">2025-07-25T12:28:00Z</dcterms:created>
  <dcterms:modified xsi:type="dcterms:W3CDTF">2025-07-25T12:28:00Z</dcterms:modified>
</cp:coreProperties>
</file>