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F7" w:rsidRPr="0009097F" w:rsidRDefault="00CD01F7" w:rsidP="00CD01F7">
      <w:pPr>
        <w:spacing w:line="360" w:lineRule="auto"/>
        <w:jc w:val="center"/>
        <w:rPr>
          <w:rFonts w:ascii="Times New Roman" w:hAnsi="Times New Roman" w:cs="Times New Roman"/>
          <w:b/>
          <w:sz w:val="30"/>
          <w:szCs w:val="24"/>
        </w:rPr>
      </w:pPr>
      <w:r>
        <w:rPr>
          <w:rFonts w:ascii="Times New Roman" w:hAnsi="Times New Roman" w:cs="Times New Roman"/>
          <w:b/>
          <w:sz w:val="30"/>
          <w:szCs w:val="24"/>
        </w:rPr>
        <w:t xml:space="preserve">EFFECT OF </w:t>
      </w:r>
      <w:r w:rsidR="00527D01">
        <w:rPr>
          <w:rFonts w:ascii="Times New Roman" w:hAnsi="Times New Roman" w:cs="Times New Roman"/>
          <w:b/>
          <w:sz w:val="30"/>
          <w:szCs w:val="24"/>
        </w:rPr>
        <w:t xml:space="preserve">OBSOLESCENCE ON RESIDENTIAL PROPERTY VALUE IN LAGOS STATE NIGERIA </w:t>
      </w:r>
    </w:p>
    <w:p w:rsidR="00CD01F7" w:rsidRPr="0009097F" w:rsidRDefault="00CD01F7" w:rsidP="00CD01F7">
      <w:pPr>
        <w:spacing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 xml:space="preserve"> (A CASE STUDY </w:t>
      </w:r>
      <w:r>
        <w:rPr>
          <w:rFonts w:ascii="Times New Roman" w:hAnsi="Times New Roman" w:cs="Times New Roman"/>
          <w:b/>
          <w:sz w:val="24"/>
          <w:szCs w:val="24"/>
        </w:rPr>
        <w:t xml:space="preserve">OF </w:t>
      </w:r>
      <w:r w:rsidR="00527D01">
        <w:rPr>
          <w:rFonts w:ascii="Times New Roman" w:hAnsi="Times New Roman" w:cs="Times New Roman"/>
          <w:b/>
          <w:sz w:val="24"/>
          <w:szCs w:val="24"/>
        </w:rPr>
        <w:t>ALAIYABIAGBA AT AJEGUNLE LAGOS</w:t>
      </w:r>
      <w:r>
        <w:rPr>
          <w:rFonts w:ascii="Times New Roman" w:hAnsi="Times New Roman" w:cs="Times New Roman"/>
          <w:b/>
          <w:sz w:val="24"/>
          <w:szCs w:val="24"/>
        </w:rPr>
        <w:t xml:space="preserve"> STATE)</w:t>
      </w:r>
    </w:p>
    <w:p w:rsidR="00CD01F7" w:rsidRPr="0009097F" w:rsidRDefault="00CD01F7" w:rsidP="00CD01F7">
      <w:pPr>
        <w:spacing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BY</w:t>
      </w:r>
    </w:p>
    <w:p w:rsidR="00CD01F7" w:rsidRPr="0009097F" w:rsidRDefault="00CD01F7" w:rsidP="00CD01F7">
      <w:pPr>
        <w:spacing w:line="360" w:lineRule="auto"/>
        <w:jc w:val="center"/>
        <w:rPr>
          <w:rFonts w:ascii="Times New Roman" w:hAnsi="Times New Roman" w:cs="Times New Roman"/>
          <w:b/>
          <w:sz w:val="24"/>
          <w:szCs w:val="24"/>
        </w:rPr>
      </w:pPr>
    </w:p>
    <w:p w:rsidR="00CD01F7" w:rsidRPr="0009097F" w:rsidRDefault="00527D01" w:rsidP="00CD01F7">
      <w:pPr>
        <w:spacing w:line="360" w:lineRule="auto"/>
        <w:jc w:val="center"/>
        <w:rPr>
          <w:rFonts w:ascii="Times New Roman" w:hAnsi="Times New Roman" w:cs="Times New Roman"/>
          <w:b/>
          <w:sz w:val="28"/>
          <w:szCs w:val="24"/>
        </w:rPr>
      </w:pPr>
      <w:r>
        <w:rPr>
          <w:rFonts w:ascii="Times New Roman" w:hAnsi="Times New Roman" w:cs="Times New Roman"/>
          <w:b/>
          <w:sz w:val="28"/>
          <w:szCs w:val="24"/>
        </w:rPr>
        <w:t>SALAU AZEEZ AYODEJI</w:t>
      </w:r>
    </w:p>
    <w:p w:rsidR="00CD01F7" w:rsidRPr="000C59F5" w:rsidRDefault="00527D01" w:rsidP="00CD01F7">
      <w:pPr>
        <w:spacing w:line="360" w:lineRule="auto"/>
        <w:jc w:val="center"/>
        <w:rPr>
          <w:rFonts w:ascii="Times New Roman" w:hAnsi="Times New Roman" w:cs="Times New Roman"/>
          <w:b/>
          <w:sz w:val="28"/>
          <w:szCs w:val="24"/>
        </w:rPr>
      </w:pPr>
      <w:r>
        <w:rPr>
          <w:rFonts w:ascii="Times New Roman" w:hAnsi="Times New Roman" w:cs="Times New Roman"/>
          <w:b/>
          <w:sz w:val="28"/>
          <w:szCs w:val="24"/>
        </w:rPr>
        <w:t>HND/23/ETM/FT/0145</w:t>
      </w:r>
    </w:p>
    <w:p w:rsidR="00CD01F7" w:rsidRPr="0009097F"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BEING A PROJECT SUBMITTED TO</w:t>
      </w:r>
    </w:p>
    <w:p w:rsidR="00CD01F7" w:rsidRDefault="00CD01F7" w:rsidP="00CD01F7">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THE DEPARTMENT OF ESTATE MANAGEMENT AND VALUATION, INSTITUTE OF ENVIRONMENTAL STUDIES , KWARA STATE POLYTECHNIC, ILORIN</w:t>
      </w:r>
    </w:p>
    <w:p w:rsidR="00CD01F7" w:rsidRPr="0009097F" w:rsidRDefault="00CD01F7" w:rsidP="00CD01F7">
      <w:pPr>
        <w:spacing w:line="360" w:lineRule="auto"/>
        <w:rPr>
          <w:rFonts w:ascii="Times New Roman" w:hAnsi="Times New Roman" w:cs="Times New Roman"/>
          <w:b/>
          <w:sz w:val="26"/>
          <w:szCs w:val="24"/>
        </w:rPr>
      </w:pPr>
    </w:p>
    <w:p w:rsidR="00CD01F7" w:rsidRPr="0009097F" w:rsidRDefault="00CD01F7" w:rsidP="00CD01F7">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IN PARTIAL FULFILLMENT OF THE REQUIERMENTS FOR THE AWARD OF HIGHER NATIONAL DIPLOMAL (HND) IN ESTATE MANAGEMENT AND VALUATION.</w:t>
      </w:r>
    </w:p>
    <w:p w:rsidR="00CD01F7" w:rsidRPr="0009097F" w:rsidRDefault="00CD01F7" w:rsidP="00CD01F7">
      <w:pPr>
        <w:spacing w:line="360" w:lineRule="auto"/>
        <w:jc w:val="center"/>
        <w:rPr>
          <w:rFonts w:ascii="Times New Roman" w:hAnsi="Times New Roman" w:cs="Times New Roman"/>
          <w:b/>
          <w:sz w:val="24"/>
          <w:szCs w:val="24"/>
        </w:rPr>
      </w:pPr>
    </w:p>
    <w:p w:rsidR="00CD01F7" w:rsidRPr="0009097F" w:rsidRDefault="00CD01F7" w:rsidP="00CD01F7">
      <w:pPr>
        <w:spacing w:line="360" w:lineRule="auto"/>
        <w:ind w:left="7200" w:firstLine="720"/>
        <w:rPr>
          <w:rFonts w:ascii="Times New Roman" w:hAnsi="Times New Roman" w:cs="Times New Roman"/>
          <w:b/>
          <w:sz w:val="24"/>
          <w:szCs w:val="24"/>
        </w:rPr>
      </w:pPr>
      <w:r>
        <w:rPr>
          <w:rFonts w:ascii="Times New Roman" w:hAnsi="Times New Roman" w:cs="Times New Roman"/>
          <w:b/>
          <w:sz w:val="24"/>
          <w:szCs w:val="24"/>
        </w:rPr>
        <w:t>JULY</w:t>
      </w:r>
      <w:r w:rsidRPr="0009097F">
        <w:rPr>
          <w:rFonts w:ascii="Times New Roman" w:hAnsi="Times New Roman" w:cs="Times New Roman"/>
          <w:b/>
          <w:sz w:val="24"/>
          <w:szCs w:val="24"/>
        </w:rPr>
        <w:t>,</w:t>
      </w:r>
      <w:r>
        <w:rPr>
          <w:rFonts w:ascii="Times New Roman" w:hAnsi="Times New Roman" w:cs="Times New Roman"/>
          <w:b/>
          <w:sz w:val="24"/>
          <w:szCs w:val="24"/>
        </w:rPr>
        <w:t xml:space="preserve">  2025</w:t>
      </w:r>
    </w:p>
    <w:p w:rsidR="00CD01F7" w:rsidRDefault="00CD01F7" w:rsidP="00CD01F7">
      <w:pPr>
        <w:rPr>
          <w:rFonts w:ascii="Times New Roman" w:hAnsi="Times New Roman" w:cs="Times New Roman"/>
          <w:b/>
          <w:sz w:val="24"/>
          <w:szCs w:val="24"/>
        </w:rPr>
      </w:pPr>
    </w:p>
    <w:p w:rsidR="00CD01F7" w:rsidRDefault="00CD01F7" w:rsidP="00CD01F7">
      <w:pPr>
        <w:tabs>
          <w:tab w:val="left" w:pos="3225"/>
          <w:tab w:val="center" w:pos="4680"/>
        </w:tabs>
        <w:jc w:val="center"/>
        <w:rPr>
          <w:rFonts w:ascii="Times New Roman" w:hAnsi="Times New Roman" w:cs="Times New Roman"/>
          <w:b/>
          <w:sz w:val="24"/>
          <w:szCs w:val="24"/>
        </w:rPr>
      </w:pPr>
    </w:p>
    <w:p w:rsidR="00527D01" w:rsidRDefault="00527D01" w:rsidP="00527D01">
      <w:pPr>
        <w:tabs>
          <w:tab w:val="left" w:pos="3225"/>
          <w:tab w:val="center" w:pos="4680"/>
        </w:tabs>
        <w:rPr>
          <w:rFonts w:ascii="Times New Roman" w:hAnsi="Times New Roman" w:cs="Times New Roman"/>
          <w:b/>
          <w:sz w:val="24"/>
          <w:szCs w:val="24"/>
        </w:rPr>
      </w:pPr>
    </w:p>
    <w:p w:rsidR="00D513ED" w:rsidRDefault="00D513ED">
      <w:pPr>
        <w:rPr>
          <w:rFonts w:ascii="Times New Roman" w:hAnsi="Times New Roman" w:cs="Times New Roman"/>
          <w:b/>
          <w:sz w:val="24"/>
          <w:szCs w:val="24"/>
        </w:rPr>
      </w:pPr>
      <w:r>
        <w:rPr>
          <w:rFonts w:ascii="Times New Roman" w:hAnsi="Times New Roman" w:cs="Times New Roman"/>
          <w:b/>
          <w:sz w:val="24"/>
          <w:szCs w:val="24"/>
        </w:rPr>
        <w:br w:type="page"/>
      </w:r>
    </w:p>
    <w:p w:rsidR="00CD01F7" w:rsidRPr="0015516E" w:rsidRDefault="00CD01F7" w:rsidP="00527D01">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CD01F7" w:rsidRPr="0015516E" w:rsidRDefault="00CD01F7" w:rsidP="00CD01F7">
      <w:pPr>
        <w:spacing w:line="360" w:lineRule="auto"/>
        <w:jc w:val="both"/>
        <w:rPr>
          <w:rFonts w:ascii="Times New Roman" w:hAnsi="Times New Roman" w:cs="Times New Roman"/>
          <w:sz w:val="24"/>
          <w:szCs w:val="24"/>
        </w:rPr>
      </w:pPr>
      <w:r w:rsidRPr="0015516E">
        <w:rPr>
          <w:rFonts w:ascii="Times New Roman" w:hAnsi="Times New Roman" w:cs="Times New Roman"/>
          <w:sz w:val="24"/>
          <w:szCs w:val="24"/>
        </w:rPr>
        <w:tab/>
        <w:t>This is to certify that</w:t>
      </w:r>
      <w:r>
        <w:rPr>
          <w:rFonts w:ascii="Times New Roman" w:hAnsi="Times New Roman" w:cs="Times New Roman"/>
          <w:sz w:val="24"/>
          <w:szCs w:val="24"/>
        </w:rPr>
        <w:t xml:space="preserve"> this project was carried out by </w:t>
      </w:r>
      <w:r w:rsidR="00527D01">
        <w:rPr>
          <w:rFonts w:ascii="Times New Roman" w:hAnsi="Times New Roman" w:cs="Times New Roman"/>
          <w:b/>
          <w:sz w:val="24"/>
          <w:szCs w:val="24"/>
        </w:rPr>
        <w:t>SALAU AZEEZ AYODEJI</w:t>
      </w:r>
      <w:r>
        <w:rPr>
          <w:rFonts w:ascii="Times New Roman" w:hAnsi="Times New Roman" w:cs="Times New Roman"/>
          <w:sz w:val="24"/>
          <w:szCs w:val="24"/>
        </w:rPr>
        <w:t xml:space="preserve"> matric number </w:t>
      </w:r>
      <w:r w:rsidR="00527D01">
        <w:rPr>
          <w:rFonts w:ascii="Times New Roman" w:hAnsi="Times New Roman" w:cs="Times New Roman"/>
          <w:b/>
          <w:sz w:val="24"/>
          <w:szCs w:val="24"/>
        </w:rPr>
        <w:t>HND//23/ETM/FT/0145</w:t>
      </w:r>
      <w:r>
        <w:rPr>
          <w:rFonts w:ascii="Times New Roman" w:hAnsi="Times New Roman" w:cs="Times New Roman"/>
          <w:sz w:val="24"/>
          <w:szCs w:val="24"/>
        </w:rPr>
        <w:t>. T</w:t>
      </w:r>
      <w:r w:rsidRPr="0015516E">
        <w:rPr>
          <w:rFonts w:ascii="Times New Roman" w:hAnsi="Times New Roman" w:cs="Times New Roman"/>
          <w:sz w:val="24"/>
          <w:szCs w:val="24"/>
        </w:rPr>
        <w:t xml:space="preserve">he project was read and approved as meeting the requirements of the department of Estate Management </w:t>
      </w:r>
      <w:r>
        <w:rPr>
          <w:rFonts w:ascii="Times New Roman" w:hAnsi="Times New Roman" w:cs="Times New Roman"/>
          <w:sz w:val="24"/>
          <w:szCs w:val="24"/>
        </w:rPr>
        <w:t>and valuation of Environmental Studies</w:t>
      </w:r>
      <w:r w:rsidRPr="0015516E">
        <w:rPr>
          <w:rFonts w:ascii="Times New Roman" w:hAnsi="Times New Roman" w:cs="Times New Roman"/>
          <w:sz w:val="24"/>
          <w:szCs w:val="24"/>
        </w:rPr>
        <w:t>. Kw</w:t>
      </w:r>
      <w:r>
        <w:rPr>
          <w:rFonts w:ascii="Times New Roman" w:hAnsi="Times New Roman" w:cs="Times New Roman"/>
          <w:sz w:val="24"/>
          <w:szCs w:val="24"/>
        </w:rPr>
        <w:t>ara</w:t>
      </w:r>
      <w:r w:rsidRPr="0015516E">
        <w:rPr>
          <w:rFonts w:ascii="Times New Roman" w:hAnsi="Times New Roman" w:cs="Times New Roman"/>
          <w:sz w:val="24"/>
          <w:szCs w:val="24"/>
        </w:rPr>
        <w:t xml:space="preserve"> State Polytechnic, Ilorin for the award of Higher National Diploma in ESTATE MANAGEMENT. </w:t>
      </w:r>
    </w:p>
    <w:p w:rsidR="00CD01F7" w:rsidRDefault="00D513ED" w:rsidP="00CD01F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705344" behindDoc="1" locked="0" layoutInCell="1" allowOverlap="1">
            <wp:simplePos x="0" y="0"/>
            <wp:positionH relativeFrom="column">
              <wp:posOffset>-153670</wp:posOffset>
            </wp:positionH>
            <wp:positionV relativeFrom="paragraph">
              <wp:posOffset>248285</wp:posOffset>
            </wp:positionV>
            <wp:extent cx="6343650" cy="534670"/>
            <wp:effectExtent l="19050" t="0" r="0" b="0"/>
            <wp:wrapNone/>
            <wp:docPr id="10" name="Picture 2" descr="C:\Users\HP\Downloads\WhatsApp Image 2025-07-25 at 11.42.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5 at 11.42.52 AM.jpeg"/>
                    <pic:cNvPicPr>
                      <a:picLocks noChangeAspect="1" noChangeArrowheads="1"/>
                    </pic:cNvPicPr>
                  </pic:nvPicPr>
                  <pic:blipFill>
                    <a:blip r:embed="rId7">
                      <a:lum bright="30000" contrast="40000"/>
                    </a:blip>
                    <a:srcRect t="15510" b="79728"/>
                    <a:stretch>
                      <a:fillRect/>
                    </a:stretch>
                  </pic:blipFill>
                  <pic:spPr bwMode="auto">
                    <a:xfrm>
                      <a:off x="0" y="0"/>
                      <a:ext cx="6343650" cy="534670"/>
                    </a:xfrm>
                    <a:prstGeom prst="rect">
                      <a:avLst/>
                    </a:prstGeom>
                    <a:noFill/>
                    <a:ln w="9525">
                      <a:noFill/>
                      <a:miter lim="800000"/>
                      <a:headEnd/>
                      <a:tailEnd/>
                    </a:ln>
                  </pic:spPr>
                </pic:pic>
              </a:graphicData>
            </a:graphic>
          </wp:anchor>
        </w:drawing>
      </w:r>
    </w:p>
    <w:p w:rsidR="00CD01F7" w:rsidRPr="0015516E" w:rsidRDefault="00CD01F7" w:rsidP="00CD01F7">
      <w:pPr>
        <w:spacing w:after="0"/>
        <w:rPr>
          <w:rFonts w:ascii="Times New Roman" w:hAnsi="Times New Roman" w:cs="Times New Roman"/>
          <w:b/>
          <w:sz w:val="24"/>
          <w:szCs w:val="24"/>
        </w:rPr>
      </w:pP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__________________</w:t>
      </w:r>
    </w:p>
    <w:p w:rsidR="00527D01" w:rsidRPr="0015516E" w:rsidRDefault="00527D01" w:rsidP="00527D01">
      <w:pPr>
        <w:spacing w:after="0"/>
        <w:rPr>
          <w:rFonts w:ascii="Times New Roman" w:hAnsi="Times New Roman" w:cs="Times New Roman"/>
          <w:b/>
          <w:sz w:val="24"/>
          <w:szCs w:val="24"/>
        </w:rPr>
      </w:pPr>
      <w:r w:rsidRPr="0015516E">
        <w:rPr>
          <w:rFonts w:ascii="Times New Roman" w:hAnsi="Times New Roman" w:cs="Times New Roman"/>
          <w:b/>
          <w:sz w:val="24"/>
          <w:szCs w:val="24"/>
        </w:rPr>
        <w:t>ESV</w:t>
      </w:r>
      <w:r>
        <w:rPr>
          <w:rFonts w:ascii="Times New Roman" w:hAnsi="Times New Roman" w:cs="Times New Roman"/>
          <w:b/>
          <w:sz w:val="24"/>
          <w:szCs w:val="24"/>
        </w:rPr>
        <w:t>. (ALHAJA)ABDULKAREEM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CD01F7" w:rsidRDefault="00527D01" w:rsidP="00527D01">
      <w:pPr>
        <w:spacing w:after="0"/>
        <w:rPr>
          <w:rFonts w:ascii="Times New Roman" w:hAnsi="Times New Roman" w:cs="Times New Roman"/>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r w:rsidR="00CD01F7" w:rsidRPr="0015516E">
        <w:rPr>
          <w:rFonts w:ascii="Times New Roman" w:hAnsi="Times New Roman" w:cs="Times New Roman"/>
          <w:sz w:val="24"/>
          <w:szCs w:val="24"/>
        </w:rPr>
        <w:tab/>
      </w:r>
    </w:p>
    <w:p w:rsidR="00527D01" w:rsidRPr="002740B0" w:rsidRDefault="00527D01" w:rsidP="00527D01">
      <w:pPr>
        <w:spacing w:after="0"/>
        <w:rPr>
          <w:rFonts w:ascii="Times New Roman" w:hAnsi="Times New Roman" w:cs="Times New Roman"/>
          <w:b/>
          <w:sz w:val="24"/>
          <w:szCs w:val="24"/>
        </w:rPr>
      </w:pPr>
      <w:r>
        <w:rPr>
          <w:rFonts w:ascii="Times New Roman" w:hAnsi="Times New Roman" w:cs="Times New Roman"/>
          <w:sz w:val="24"/>
          <w:szCs w:val="24"/>
        </w:rPr>
        <w:t>(Project Supervisor)</w:t>
      </w:r>
    </w:p>
    <w:p w:rsidR="00CD01F7" w:rsidRPr="0015516E" w:rsidRDefault="00CD01F7" w:rsidP="00CD01F7">
      <w:pPr>
        <w:spacing w:after="0"/>
        <w:rPr>
          <w:rFonts w:ascii="Times New Roman" w:hAnsi="Times New Roman" w:cs="Times New Roman"/>
          <w:b/>
          <w:sz w:val="24"/>
          <w:szCs w:val="24"/>
        </w:rPr>
      </w:pPr>
    </w:p>
    <w:p w:rsidR="00CD01F7" w:rsidRPr="0015516E" w:rsidRDefault="00D513ED" w:rsidP="00CD01F7">
      <w:pPr>
        <w:spacing w:after="0"/>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706368" behindDoc="1" locked="0" layoutInCell="1" allowOverlap="1">
            <wp:simplePos x="0" y="0"/>
            <wp:positionH relativeFrom="column">
              <wp:posOffset>-429895</wp:posOffset>
            </wp:positionH>
            <wp:positionV relativeFrom="paragraph">
              <wp:posOffset>133350</wp:posOffset>
            </wp:positionV>
            <wp:extent cx="6080760" cy="655320"/>
            <wp:effectExtent l="19050" t="0" r="0" b="0"/>
            <wp:wrapNone/>
            <wp:docPr id="11" name="Picture 1" descr="C:\Users\HP\Downloads\WhatsApp Image 2025-07-25 at 11.41.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7-25 at 11.41.44 AM.jpeg"/>
                    <pic:cNvPicPr>
                      <a:picLocks noChangeAspect="1" noChangeArrowheads="1"/>
                    </pic:cNvPicPr>
                  </pic:nvPicPr>
                  <pic:blipFill>
                    <a:blip r:embed="rId8"/>
                    <a:srcRect l="2797" t="32767" r="4537" b="62649"/>
                    <a:stretch>
                      <a:fillRect/>
                    </a:stretch>
                  </pic:blipFill>
                  <pic:spPr bwMode="auto">
                    <a:xfrm>
                      <a:off x="0" y="0"/>
                      <a:ext cx="6080760" cy="655320"/>
                    </a:xfrm>
                    <a:prstGeom prst="rect">
                      <a:avLst/>
                    </a:prstGeom>
                    <a:noFill/>
                    <a:ln w="9525">
                      <a:noFill/>
                      <a:miter lim="800000"/>
                      <a:headEnd/>
                      <a:tailEnd/>
                    </a:ln>
                  </pic:spPr>
                </pic:pic>
              </a:graphicData>
            </a:graphic>
          </wp:anchor>
        </w:drawing>
      </w:r>
    </w:p>
    <w:p w:rsidR="00CD01F7" w:rsidRPr="0015516E" w:rsidRDefault="00CD01F7" w:rsidP="00CD01F7">
      <w:pPr>
        <w:spacing w:after="0"/>
        <w:rPr>
          <w:rFonts w:ascii="Times New Roman" w:hAnsi="Times New Roman" w:cs="Times New Roman"/>
          <w:b/>
          <w:sz w:val="24"/>
          <w:szCs w:val="24"/>
        </w:rPr>
      </w:pPr>
    </w:p>
    <w:p w:rsidR="00CD01F7" w:rsidRPr="0015516E" w:rsidRDefault="00CD01F7" w:rsidP="00CD01F7">
      <w:pPr>
        <w:spacing w:after="0"/>
        <w:rPr>
          <w:rFonts w:ascii="Times New Roman" w:hAnsi="Times New Roman" w:cs="Times New Roman"/>
          <w:b/>
          <w:sz w:val="24"/>
          <w:szCs w:val="24"/>
        </w:rPr>
      </w:pP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w:t>
      </w:r>
      <w:r>
        <w:rPr>
          <w:rFonts w:ascii="Times New Roman" w:hAnsi="Times New Roman" w:cs="Times New Roman"/>
          <w:b/>
          <w:sz w:val="24"/>
          <w:szCs w:val="24"/>
        </w:rPr>
        <w:t>______</w:t>
      </w:r>
      <w:r w:rsidRPr="0015516E">
        <w:rPr>
          <w:rFonts w:ascii="Times New Roman" w:hAnsi="Times New Roman" w:cs="Times New Roman"/>
          <w:b/>
          <w:sz w:val="24"/>
          <w:szCs w:val="24"/>
        </w:rPr>
        <w:t>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ESV</w:t>
      </w:r>
      <w:r>
        <w:rPr>
          <w:rFonts w:ascii="Times New Roman" w:hAnsi="Times New Roman" w:cs="Times New Roman"/>
          <w:b/>
          <w:sz w:val="24"/>
          <w:szCs w:val="24"/>
        </w:rPr>
        <w:t>.</w:t>
      </w:r>
      <w:r w:rsidR="00527D01">
        <w:rPr>
          <w:rFonts w:ascii="Times New Roman" w:hAnsi="Times New Roman" w:cs="Times New Roman"/>
          <w:b/>
          <w:sz w:val="24"/>
          <w:szCs w:val="24"/>
        </w:rPr>
        <w:t>(DR) UWAEZUOKE NGOZI IFEANYI</w:t>
      </w:r>
      <w:r>
        <w:rPr>
          <w:rFonts w:ascii="Times New Roman" w:hAnsi="Times New Roman" w:cs="Times New Roman"/>
          <w:b/>
          <w:sz w:val="24"/>
          <w:szCs w:val="24"/>
        </w:rPr>
        <w:t xml:space="preserve">. </w:t>
      </w: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CD01F7" w:rsidRPr="0015516E" w:rsidRDefault="00CD01F7" w:rsidP="00CD01F7">
      <w:pPr>
        <w:tabs>
          <w:tab w:val="left" w:pos="3315"/>
        </w:tabs>
        <w:spacing w:after="0"/>
        <w:rPr>
          <w:rFonts w:ascii="Times New Roman" w:hAnsi="Times New Roman" w:cs="Times New Roman"/>
          <w:sz w:val="24"/>
          <w:szCs w:val="24"/>
        </w:rPr>
      </w:pPr>
      <w:r w:rsidRPr="0015516E">
        <w:rPr>
          <w:rFonts w:ascii="Times New Roman" w:hAnsi="Times New Roman" w:cs="Times New Roman"/>
          <w:sz w:val="24"/>
          <w:szCs w:val="24"/>
        </w:rPr>
        <w:t>(Project Coordinator)</w:t>
      </w:r>
      <w:r w:rsidRPr="0015516E">
        <w:rPr>
          <w:rFonts w:ascii="Times New Roman" w:hAnsi="Times New Roman" w:cs="Times New Roman"/>
          <w:sz w:val="24"/>
          <w:szCs w:val="24"/>
        </w:rPr>
        <w:tab/>
      </w:r>
    </w:p>
    <w:p w:rsidR="00CD01F7" w:rsidRPr="0015516E" w:rsidRDefault="00CD01F7" w:rsidP="00CD01F7">
      <w:pPr>
        <w:spacing w:after="0"/>
        <w:rPr>
          <w:rFonts w:ascii="Times New Roman" w:hAnsi="Times New Roman" w:cs="Times New Roman"/>
          <w:sz w:val="24"/>
          <w:szCs w:val="24"/>
        </w:rPr>
      </w:pPr>
    </w:p>
    <w:p w:rsidR="00CD01F7" w:rsidRPr="0015516E" w:rsidRDefault="00D513ED" w:rsidP="00CD01F7">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7392" behindDoc="1" locked="0" layoutInCell="1" allowOverlap="1">
            <wp:simplePos x="0" y="0"/>
            <wp:positionH relativeFrom="column">
              <wp:posOffset>-102235</wp:posOffset>
            </wp:positionH>
            <wp:positionV relativeFrom="paragraph">
              <wp:posOffset>73660</wp:posOffset>
            </wp:positionV>
            <wp:extent cx="6189345" cy="689610"/>
            <wp:effectExtent l="19050" t="0" r="1905" b="0"/>
            <wp:wrapNone/>
            <wp:docPr id="12" name="Picture 2" descr="C:\Users\HP\Downloads\WhatsApp Image 2025-07-25 at 11.42.5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7-25 at 11.42.52 AM.jpeg"/>
                    <pic:cNvPicPr>
                      <a:picLocks noChangeAspect="1" noChangeArrowheads="1"/>
                    </pic:cNvPicPr>
                  </pic:nvPicPr>
                  <pic:blipFill>
                    <a:blip r:embed="rId7">
                      <a:lum bright="30000" contrast="40000"/>
                    </a:blip>
                    <a:srcRect t="39864" b="53877"/>
                    <a:stretch>
                      <a:fillRect/>
                    </a:stretch>
                  </pic:blipFill>
                  <pic:spPr bwMode="auto">
                    <a:xfrm>
                      <a:off x="0" y="0"/>
                      <a:ext cx="6189345" cy="689610"/>
                    </a:xfrm>
                    <a:prstGeom prst="rect">
                      <a:avLst/>
                    </a:prstGeom>
                    <a:noFill/>
                    <a:ln w="9525">
                      <a:noFill/>
                      <a:miter lim="800000"/>
                      <a:headEnd/>
                      <a:tailEnd/>
                    </a:ln>
                  </pic:spPr>
                </pic:pic>
              </a:graphicData>
            </a:graphic>
          </wp:anchor>
        </w:drawing>
      </w:r>
    </w:p>
    <w:p w:rsidR="00CD01F7" w:rsidRDefault="00CD01F7" w:rsidP="00CD01F7">
      <w:pPr>
        <w:spacing w:after="0"/>
        <w:rPr>
          <w:rFonts w:ascii="Times New Roman" w:hAnsi="Times New Roman" w:cs="Times New Roman"/>
          <w:sz w:val="24"/>
          <w:szCs w:val="24"/>
        </w:rPr>
      </w:pPr>
    </w:p>
    <w:p w:rsidR="00527D01" w:rsidRPr="0015516E" w:rsidRDefault="00527D01" w:rsidP="00CD01F7">
      <w:pPr>
        <w:spacing w:after="0"/>
        <w:rPr>
          <w:rFonts w:ascii="Times New Roman" w:hAnsi="Times New Roman" w:cs="Times New Roman"/>
          <w:sz w:val="24"/>
          <w:szCs w:val="24"/>
        </w:rPr>
      </w:pP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ESV</w:t>
      </w:r>
      <w:r>
        <w:rPr>
          <w:rFonts w:ascii="Times New Roman" w:hAnsi="Times New Roman" w:cs="Times New Roman"/>
          <w:b/>
          <w:sz w:val="24"/>
          <w:szCs w:val="24"/>
        </w:rPr>
        <w:t>. (ALHAJA)ABDULKAREEM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CD01F7" w:rsidRPr="0015516E" w:rsidRDefault="00CD01F7" w:rsidP="00CD01F7">
      <w:pPr>
        <w:spacing w:after="0"/>
        <w:rPr>
          <w:rFonts w:ascii="Times New Roman" w:hAnsi="Times New Roman" w:cs="Times New Roman"/>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r w:rsidRPr="0015516E">
        <w:rPr>
          <w:rFonts w:ascii="Times New Roman" w:hAnsi="Times New Roman" w:cs="Times New Roman"/>
          <w:b/>
          <w:sz w:val="24"/>
          <w:szCs w:val="24"/>
        </w:rPr>
        <w:tab/>
      </w:r>
    </w:p>
    <w:p w:rsidR="00CD01F7" w:rsidRPr="0015516E" w:rsidRDefault="00CD01F7" w:rsidP="00CD01F7">
      <w:pPr>
        <w:spacing w:after="0"/>
        <w:rPr>
          <w:rFonts w:ascii="Times New Roman" w:hAnsi="Times New Roman" w:cs="Times New Roman"/>
          <w:sz w:val="24"/>
          <w:szCs w:val="24"/>
        </w:rPr>
      </w:pPr>
      <w:r w:rsidRPr="0015516E">
        <w:rPr>
          <w:rFonts w:ascii="Times New Roman" w:hAnsi="Times New Roman" w:cs="Times New Roman"/>
          <w:sz w:val="24"/>
          <w:szCs w:val="24"/>
        </w:rPr>
        <w:t>(Head of Department)</w:t>
      </w:r>
    </w:p>
    <w:p w:rsidR="00CD01F7" w:rsidRPr="0015516E" w:rsidRDefault="00CD01F7" w:rsidP="00CD01F7">
      <w:pPr>
        <w:spacing w:after="0"/>
        <w:rPr>
          <w:rFonts w:ascii="Times New Roman" w:hAnsi="Times New Roman" w:cs="Times New Roman"/>
          <w:sz w:val="24"/>
          <w:szCs w:val="24"/>
        </w:rPr>
      </w:pPr>
    </w:p>
    <w:p w:rsidR="00CD01F7" w:rsidRPr="0015516E" w:rsidRDefault="00D513ED" w:rsidP="00CD01F7">
      <w:pPr>
        <w:spacing w:after="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8416" behindDoc="1" locked="0" layoutInCell="1" allowOverlap="1">
            <wp:simplePos x="0" y="0"/>
            <wp:positionH relativeFrom="column">
              <wp:posOffset>-343535</wp:posOffset>
            </wp:positionH>
            <wp:positionV relativeFrom="paragraph">
              <wp:posOffset>118110</wp:posOffset>
            </wp:positionV>
            <wp:extent cx="5777865" cy="862330"/>
            <wp:effectExtent l="19050" t="0" r="0" b="0"/>
            <wp:wrapNone/>
            <wp:docPr id="13" name="Picture 1" descr="C:\Users\HP\Downloads\WhatsApp Image 2025-07-25 at 11.41.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5-07-25 at 11.41.44 AM.jpeg"/>
                    <pic:cNvPicPr>
                      <a:picLocks noChangeAspect="1" noChangeArrowheads="1"/>
                    </pic:cNvPicPr>
                  </pic:nvPicPr>
                  <pic:blipFill>
                    <a:blip r:embed="rId8"/>
                    <a:srcRect l="6825" t="49425" r="5020" b="44598"/>
                    <a:stretch>
                      <a:fillRect/>
                    </a:stretch>
                  </pic:blipFill>
                  <pic:spPr bwMode="auto">
                    <a:xfrm>
                      <a:off x="0" y="0"/>
                      <a:ext cx="5777865" cy="862330"/>
                    </a:xfrm>
                    <a:prstGeom prst="rect">
                      <a:avLst/>
                    </a:prstGeom>
                    <a:noFill/>
                    <a:ln w="9525">
                      <a:noFill/>
                      <a:miter lim="800000"/>
                      <a:headEnd/>
                      <a:tailEnd/>
                    </a:ln>
                  </pic:spPr>
                </pic:pic>
              </a:graphicData>
            </a:graphic>
          </wp:anchor>
        </w:drawing>
      </w:r>
    </w:p>
    <w:p w:rsidR="00CD01F7" w:rsidRDefault="00CD01F7" w:rsidP="00CD01F7">
      <w:pPr>
        <w:spacing w:after="0"/>
        <w:rPr>
          <w:rFonts w:ascii="Times New Roman" w:hAnsi="Times New Roman" w:cs="Times New Roman"/>
          <w:sz w:val="24"/>
          <w:szCs w:val="24"/>
        </w:rPr>
      </w:pPr>
    </w:p>
    <w:p w:rsidR="00CD01F7" w:rsidRPr="0015516E" w:rsidRDefault="00CD01F7" w:rsidP="00CD01F7">
      <w:pPr>
        <w:spacing w:after="0"/>
        <w:rPr>
          <w:rFonts w:ascii="Times New Roman" w:hAnsi="Times New Roman" w:cs="Times New Roman"/>
          <w:sz w:val="24"/>
          <w:szCs w:val="24"/>
        </w:rPr>
      </w:pPr>
    </w:p>
    <w:p w:rsidR="00CD01F7" w:rsidRPr="0015516E" w:rsidRDefault="00CD01F7" w:rsidP="00CD01F7">
      <w:pPr>
        <w:spacing w:after="0"/>
        <w:rPr>
          <w:rFonts w:ascii="Times New Roman" w:hAnsi="Times New Roman" w:cs="Times New Roman"/>
          <w:sz w:val="24"/>
          <w:szCs w:val="24"/>
        </w:rPr>
      </w:pP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527D01" w:rsidRDefault="00527D01" w:rsidP="00CD01F7">
      <w:pPr>
        <w:spacing w:after="0"/>
        <w:rPr>
          <w:rFonts w:ascii="Times New Roman" w:hAnsi="Times New Roman" w:cs="Times New Roman"/>
          <w:b/>
          <w:sz w:val="24"/>
          <w:szCs w:val="24"/>
        </w:rPr>
      </w:pPr>
      <w:r>
        <w:rPr>
          <w:rFonts w:ascii="Times New Roman" w:hAnsi="Times New Roman" w:cs="Times New Roman"/>
          <w:b/>
          <w:sz w:val="24"/>
          <w:szCs w:val="24"/>
        </w:rPr>
        <w:t>ESV. (DR) LUKUMAN MUSIBAU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527D01" w:rsidRDefault="00527D01" w:rsidP="00CD01F7">
      <w:pPr>
        <w:spacing w:after="0"/>
        <w:rPr>
          <w:rFonts w:ascii="Times New Roman" w:hAnsi="Times New Roman" w:cs="Times New Roman"/>
          <w:b/>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p>
    <w:p w:rsidR="00527D01" w:rsidRDefault="00CD01F7" w:rsidP="00527D01">
      <w:pPr>
        <w:spacing w:after="0"/>
        <w:rPr>
          <w:rFonts w:ascii="Times New Roman" w:hAnsi="Times New Roman" w:cs="Times New Roman"/>
          <w:b/>
          <w:sz w:val="24"/>
          <w:szCs w:val="24"/>
        </w:rPr>
      </w:pPr>
      <w:r w:rsidRPr="0015516E">
        <w:rPr>
          <w:rFonts w:ascii="Times New Roman" w:hAnsi="Times New Roman" w:cs="Times New Roman"/>
          <w:b/>
          <w:sz w:val="24"/>
          <w:szCs w:val="24"/>
        </w:rPr>
        <w:t>EXTERNAL EXAMINER</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r>
    </w:p>
    <w:p w:rsidR="00CD01F7" w:rsidRDefault="00CD01F7" w:rsidP="00527D01">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CD01F7" w:rsidRPr="00292575" w:rsidRDefault="00CD01F7" w:rsidP="00CD01F7">
      <w:pPr>
        <w:tabs>
          <w:tab w:val="left" w:pos="540"/>
        </w:tabs>
        <w:spacing w:after="0" w:line="360" w:lineRule="auto"/>
        <w:jc w:val="both"/>
        <w:rPr>
          <w:rFonts w:ascii="Times New Roman" w:hAnsi="Times New Roman" w:cs="Times New Roman"/>
          <w:sz w:val="24"/>
          <w:szCs w:val="24"/>
        </w:rPr>
      </w:pPr>
      <w:r w:rsidRPr="00292575">
        <w:rPr>
          <w:rFonts w:ascii="Times New Roman" w:hAnsi="Times New Roman" w:cs="Times New Roman"/>
          <w:sz w:val="24"/>
          <w:szCs w:val="24"/>
        </w:rPr>
        <w:tab/>
        <w:t xml:space="preserve">This project is dedicated to the Almighty Allah, for his infinite mercy on me throughout the duration of my study. </w:t>
      </w: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527D01" w:rsidRDefault="00527D01" w:rsidP="00CD01F7">
      <w:pPr>
        <w:spacing w:line="360" w:lineRule="auto"/>
        <w:jc w:val="center"/>
        <w:rPr>
          <w:rFonts w:ascii="Times New Roman" w:hAnsi="Times New Roman" w:cs="Times New Roman"/>
          <w:b/>
          <w:sz w:val="24"/>
          <w:szCs w:val="24"/>
        </w:rPr>
      </w:pPr>
    </w:p>
    <w:p w:rsidR="00CD01F7" w:rsidRPr="000C59F5" w:rsidRDefault="00CD01F7" w:rsidP="00CD01F7">
      <w:pPr>
        <w:spacing w:line="360" w:lineRule="auto"/>
        <w:jc w:val="center"/>
        <w:rPr>
          <w:rFonts w:ascii="Times New Roman" w:hAnsi="Times New Roman" w:cs="Times New Roman"/>
          <w:sz w:val="24"/>
          <w:szCs w:val="24"/>
        </w:rPr>
      </w:pPr>
      <w:r w:rsidRPr="000C59F5">
        <w:rPr>
          <w:rFonts w:ascii="Times New Roman" w:hAnsi="Times New Roman" w:cs="Times New Roman"/>
          <w:b/>
          <w:sz w:val="24"/>
          <w:szCs w:val="24"/>
        </w:rPr>
        <w:lastRenderedPageBreak/>
        <w:t>ACKNOWLEDGEMENTS</w:t>
      </w:r>
    </w:p>
    <w:p w:rsidR="00CD01F7" w:rsidRPr="000C59F5" w:rsidRDefault="00CD01F7" w:rsidP="00CD01F7">
      <w:pPr>
        <w:spacing w:line="360" w:lineRule="auto"/>
        <w:jc w:val="both"/>
        <w:rPr>
          <w:rFonts w:ascii="Times New Roman" w:hAnsi="Times New Roman" w:cs="Times New Roman"/>
          <w:b/>
          <w:sz w:val="24"/>
          <w:szCs w:val="24"/>
        </w:rPr>
      </w:pPr>
      <w:r>
        <w:rPr>
          <w:rFonts w:ascii="Times New Roman" w:hAnsi="Times New Roman" w:cs="Times New Roman"/>
          <w:sz w:val="24"/>
          <w:szCs w:val="24"/>
        </w:rPr>
        <w:t>All thanks to Almighty Allah</w:t>
      </w:r>
      <w:r w:rsidRPr="000C59F5">
        <w:rPr>
          <w:rFonts w:ascii="Times New Roman" w:hAnsi="Times New Roman" w:cs="Times New Roman"/>
          <w:sz w:val="24"/>
          <w:szCs w:val="24"/>
        </w:rPr>
        <w:t xml:space="preserve"> who made all things possible for me. Honor and adoration for his guidance and protection since the beginning  of my programme till the end.</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Special thanks goes to my able project supervisor</w:t>
      </w:r>
      <w:r w:rsidR="00226682">
        <w:rPr>
          <w:rFonts w:ascii="Times New Roman" w:hAnsi="Times New Roman" w:cs="Times New Roman"/>
          <w:sz w:val="24"/>
          <w:szCs w:val="24"/>
        </w:rPr>
        <w:t>ESV (Alhaja</w:t>
      </w:r>
      <w:r w:rsidR="00226682" w:rsidRPr="001A351B">
        <w:rPr>
          <w:rFonts w:ascii="Times New Roman" w:hAnsi="Times New Roman" w:cs="Times New Roman"/>
          <w:sz w:val="24"/>
          <w:szCs w:val="24"/>
        </w:rPr>
        <w:t>)</w:t>
      </w:r>
      <w:r w:rsidR="00226682">
        <w:rPr>
          <w:rFonts w:ascii="Times New Roman" w:hAnsi="Times New Roman" w:cs="Times New Roman"/>
          <w:sz w:val="24"/>
          <w:szCs w:val="24"/>
        </w:rPr>
        <w:t>AbdulkareemRasheedat (A</w:t>
      </w:r>
      <w:r w:rsidR="00226682" w:rsidRPr="001A351B">
        <w:rPr>
          <w:rFonts w:ascii="Times New Roman" w:hAnsi="Times New Roman" w:cs="Times New Roman"/>
          <w:sz w:val="24"/>
          <w:szCs w:val="24"/>
        </w:rPr>
        <w:t>NIVS, RSV),</w:t>
      </w:r>
      <w:r w:rsidR="00226682">
        <w:rPr>
          <w:rFonts w:ascii="Times New Roman" w:hAnsi="Times New Roman" w:cs="Times New Roman"/>
          <w:sz w:val="24"/>
          <w:szCs w:val="24"/>
        </w:rPr>
        <w:t>for her</w:t>
      </w:r>
      <w:r w:rsidRPr="000C59F5">
        <w:rPr>
          <w:rFonts w:ascii="Times New Roman" w:hAnsi="Times New Roman" w:cs="Times New Roman"/>
          <w:sz w:val="24"/>
          <w:szCs w:val="24"/>
        </w:rPr>
        <w:t xml:space="preserve"> advice  throughou</w:t>
      </w:r>
      <w:r w:rsidR="00226682">
        <w:rPr>
          <w:rFonts w:ascii="Times New Roman" w:hAnsi="Times New Roman" w:cs="Times New Roman"/>
          <w:sz w:val="24"/>
          <w:szCs w:val="24"/>
        </w:rPr>
        <w:t>t the research by giving out her</w:t>
      </w:r>
      <w:r w:rsidRPr="000C59F5">
        <w:rPr>
          <w:rFonts w:ascii="Times New Roman" w:hAnsi="Times New Roman" w:cs="Times New Roman"/>
          <w:sz w:val="24"/>
          <w:szCs w:val="24"/>
        </w:rPr>
        <w:t xml:space="preserve"> time in putting me through many things have know.</w:t>
      </w:r>
    </w:p>
    <w:p w:rsidR="00CD01F7" w:rsidRPr="001A351B" w:rsidRDefault="00CD01F7" w:rsidP="00CD01F7">
      <w:pPr>
        <w:spacing w:line="360" w:lineRule="auto"/>
        <w:ind w:firstLine="720"/>
        <w:jc w:val="both"/>
        <w:rPr>
          <w:rFonts w:ascii="Times New Roman" w:hAnsi="Times New Roman" w:cs="Times New Roman"/>
          <w:sz w:val="24"/>
          <w:szCs w:val="24"/>
        </w:rPr>
      </w:pPr>
      <w:r w:rsidRPr="001A351B">
        <w:rPr>
          <w:rFonts w:ascii="Times New Roman" w:hAnsi="Times New Roman" w:cs="Times New Roman"/>
          <w:sz w:val="24"/>
          <w:szCs w:val="24"/>
        </w:rPr>
        <w:t>My appreciation goes to</w:t>
      </w:r>
      <w:r>
        <w:rPr>
          <w:rFonts w:ascii="Times New Roman" w:hAnsi="Times New Roman" w:cs="Times New Roman"/>
          <w:sz w:val="24"/>
          <w:szCs w:val="24"/>
        </w:rPr>
        <w:t xml:space="preserve"> the head of department ESV (Alhaja</w:t>
      </w:r>
      <w:r w:rsidRPr="001A351B">
        <w:rPr>
          <w:rFonts w:ascii="Times New Roman" w:hAnsi="Times New Roman" w:cs="Times New Roman"/>
          <w:sz w:val="24"/>
          <w:szCs w:val="24"/>
        </w:rPr>
        <w:t>)</w:t>
      </w:r>
      <w:r>
        <w:rPr>
          <w:rFonts w:ascii="Times New Roman" w:hAnsi="Times New Roman" w:cs="Times New Roman"/>
          <w:sz w:val="24"/>
          <w:szCs w:val="24"/>
        </w:rPr>
        <w:t>AbdulkareemRasheedat (A</w:t>
      </w:r>
      <w:r w:rsidRPr="001A351B">
        <w:rPr>
          <w:rFonts w:ascii="Times New Roman" w:hAnsi="Times New Roman" w:cs="Times New Roman"/>
          <w:sz w:val="24"/>
          <w:szCs w:val="24"/>
        </w:rPr>
        <w:t xml:space="preserve">NIVS, RSV),including </w:t>
      </w:r>
      <w:r>
        <w:rPr>
          <w:rFonts w:ascii="Times New Roman" w:hAnsi="Times New Roman" w:cs="Times New Roman"/>
          <w:sz w:val="24"/>
          <w:szCs w:val="24"/>
        </w:rPr>
        <w:t xml:space="preserve">others ESV. (DR) UwaezuokeNgoziIfeanyi, </w:t>
      </w:r>
      <w:r w:rsidRPr="001A351B">
        <w:rPr>
          <w:rFonts w:ascii="Times New Roman" w:hAnsi="Times New Roman" w:cs="Times New Roman"/>
          <w:sz w:val="24"/>
          <w:szCs w:val="24"/>
        </w:rPr>
        <w:t>ESV (Alh) Hassan Olanrewaju Abdul (FNIVS, RSV)</w:t>
      </w:r>
      <w:r>
        <w:rPr>
          <w:rFonts w:ascii="Times New Roman" w:hAnsi="Times New Roman" w:cs="Times New Roman"/>
          <w:sz w:val="24"/>
          <w:szCs w:val="24"/>
        </w:rPr>
        <w:t>,  ESV</w:t>
      </w:r>
      <w:r w:rsidRPr="001A351B">
        <w:rPr>
          <w:rFonts w:ascii="Times New Roman" w:hAnsi="Times New Roman" w:cs="Times New Roman"/>
          <w:sz w:val="24"/>
          <w:szCs w:val="24"/>
        </w:rPr>
        <w:t xml:space="preserve"> Abel OmoniyiAfolayan (FNIVS, RSV),, ESV OladojaOlawale (ANIVS, RSV), </w:t>
      </w:r>
      <w:r>
        <w:rPr>
          <w:rFonts w:ascii="Times New Roman" w:hAnsi="Times New Roman" w:cs="Times New Roman"/>
          <w:sz w:val="24"/>
          <w:szCs w:val="24"/>
        </w:rPr>
        <w:t>ESV</w:t>
      </w:r>
      <w:r w:rsidRPr="001A351B">
        <w:rPr>
          <w:rFonts w:ascii="Times New Roman" w:hAnsi="Times New Roman" w:cs="Times New Roman"/>
          <w:sz w:val="24"/>
          <w:szCs w:val="24"/>
        </w:rPr>
        <w:t>La</w:t>
      </w:r>
      <w:r>
        <w:rPr>
          <w:rFonts w:ascii="Times New Roman" w:hAnsi="Times New Roman" w:cs="Times New Roman"/>
          <w:sz w:val="24"/>
          <w:szCs w:val="24"/>
        </w:rPr>
        <w:t>walSimiatBukola (ANIVS, RSV),</w:t>
      </w:r>
      <w:r w:rsidRPr="001A351B">
        <w:rPr>
          <w:rFonts w:ascii="Times New Roman" w:hAnsi="Times New Roman" w:cs="Times New Roman"/>
          <w:sz w:val="24"/>
          <w:szCs w:val="24"/>
        </w:rPr>
        <w:t>, and non academic staff for all their support in one way or the other. I pray may Almighty God reward you all.</w:t>
      </w:r>
    </w:p>
    <w:p w:rsidR="00CD01F7"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 xml:space="preserve">I want to express my wonderful appreciation to my </w:t>
      </w:r>
      <w:r>
        <w:rPr>
          <w:rFonts w:ascii="Times New Roman" w:hAnsi="Times New Roman" w:cs="Times New Roman"/>
          <w:sz w:val="24"/>
          <w:szCs w:val="24"/>
        </w:rPr>
        <w:t>parents</w:t>
      </w:r>
      <w:r w:rsidR="00226682">
        <w:rPr>
          <w:rFonts w:ascii="Times New Roman" w:hAnsi="Times New Roman" w:cs="Times New Roman"/>
          <w:sz w:val="24"/>
          <w:szCs w:val="24"/>
        </w:rPr>
        <w:t>Mr and MrsSalau</w:t>
      </w:r>
      <w:r w:rsidRPr="000C59F5">
        <w:rPr>
          <w:rFonts w:ascii="Times New Roman" w:hAnsi="Times New Roman" w:cs="Times New Roman"/>
          <w:sz w:val="24"/>
          <w:szCs w:val="24"/>
        </w:rPr>
        <w:t xml:space="preserve"> who have been a backbone and agent to my success in life , I appreciate your financial support, ceaseless prayer and advice throughout the period of my programme..</w:t>
      </w:r>
    </w:p>
    <w:p w:rsidR="00CD01F7" w:rsidRDefault="00CD01F7" w:rsidP="00CD01F7">
      <w:pPr>
        <w:spacing w:line="360" w:lineRule="auto"/>
        <w:jc w:val="center"/>
        <w:rPr>
          <w:rFonts w:ascii="Times New Roman" w:hAnsi="Times New Roman" w:cs="Times New Roman"/>
          <w:b/>
          <w:sz w:val="24"/>
          <w:szCs w:val="24"/>
        </w:rPr>
      </w:pPr>
    </w:p>
    <w:p w:rsidR="00CD01F7" w:rsidRPr="000C59F5" w:rsidRDefault="00CD01F7" w:rsidP="00CD01F7">
      <w:pPr>
        <w:spacing w:line="360" w:lineRule="auto"/>
        <w:jc w:val="center"/>
        <w:rPr>
          <w:rFonts w:ascii="Times New Roman" w:hAnsi="Times New Roman" w:cs="Times New Roman"/>
          <w:b/>
          <w:sz w:val="24"/>
          <w:szCs w:val="24"/>
        </w:rPr>
      </w:pPr>
    </w:p>
    <w:p w:rsidR="00CD01F7" w:rsidRPr="000C59F5"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Pr="000C59F5" w:rsidRDefault="00CD01F7" w:rsidP="00763B4A">
      <w:pPr>
        <w:spacing w:line="360" w:lineRule="auto"/>
        <w:jc w:val="center"/>
        <w:rPr>
          <w:rFonts w:ascii="Times New Roman" w:hAnsi="Times New Roman" w:cs="Times New Roman"/>
          <w:b/>
          <w:sz w:val="24"/>
          <w:szCs w:val="24"/>
        </w:rPr>
      </w:pPr>
      <w:r w:rsidRPr="000C59F5">
        <w:rPr>
          <w:rFonts w:ascii="Times New Roman" w:hAnsi="Times New Roman" w:cs="Times New Roman"/>
          <w:b/>
          <w:sz w:val="24"/>
          <w:szCs w:val="24"/>
        </w:rPr>
        <w:lastRenderedPageBreak/>
        <w:t>TABLE OF CONTENTS</w:t>
      </w:r>
    </w:p>
    <w:p w:rsidR="00CD01F7" w:rsidRPr="000C59F5"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Title page ……………………………………………………………………………………</w:t>
      </w:r>
      <w:r w:rsidRPr="000C59F5">
        <w:rPr>
          <w:rFonts w:ascii="Times New Roman" w:hAnsi="Times New Roman" w:cs="Times New Roman"/>
          <w:sz w:val="24"/>
          <w:szCs w:val="24"/>
        </w:rPr>
        <w:t>i</w:t>
      </w:r>
    </w:p>
    <w:p w:rsidR="00CD01F7" w:rsidRPr="000C59F5"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Certification ………………………………………………………………………………...</w:t>
      </w:r>
      <w:r w:rsidRPr="000C59F5">
        <w:rPr>
          <w:rFonts w:ascii="Times New Roman" w:hAnsi="Times New Roman" w:cs="Times New Roman"/>
          <w:sz w:val="24"/>
          <w:szCs w:val="24"/>
        </w:rPr>
        <w:t>ii</w:t>
      </w:r>
    </w:p>
    <w:p w:rsidR="00CD01F7" w:rsidRPr="000C59F5"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Dedication ………………………………………………………………………………….</w:t>
      </w:r>
      <w:r w:rsidRPr="000C59F5">
        <w:rPr>
          <w:rFonts w:ascii="Times New Roman" w:hAnsi="Times New Roman" w:cs="Times New Roman"/>
          <w:sz w:val="24"/>
          <w:szCs w:val="24"/>
        </w:rPr>
        <w:t>iii</w:t>
      </w:r>
    </w:p>
    <w:p w:rsidR="00CD01F7" w:rsidRPr="000C59F5"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r w:rsidRPr="000C59F5">
        <w:rPr>
          <w:rFonts w:ascii="Times New Roman" w:hAnsi="Times New Roman" w:cs="Times New Roman"/>
          <w:sz w:val="24"/>
          <w:szCs w:val="24"/>
        </w:rPr>
        <w:t>iv</w:t>
      </w:r>
    </w:p>
    <w:p w:rsidR="00CD01F7"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sidRPr="000C59F5">
        <w:rPr>
          <w:rFonts w:ascii="Times New Roman" w:hAnsi="Times New Roman" w:cs="Times New Roman"/>
          <w:sz w:val="24"/>
          <w:szCs w:val="24"/>
        </w:rPr>
        <w:t>v</w:t>
      </w:r>
      <w:r>
        <w:rPr>
          <w:rFonts w:ascii="Times New Roman" w:hAnsi="Times New Roman" w:cs="Times New Roman"/>
          <w:sz w:val="24"/>
          <w:szCs w:val="24"/>
        </w:rPr>
        <w:t>-vii</w:t>
      </w:r>
    </w:p>
    <w:p w:rsidR="00CD01F7"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List of Tables………………………………………………………………………………..viii</w:t>
      </w:r>
    </w:p>
    <w:p w:rsidR="00CD01F7" w:rsidRPr="000C59F5"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List of Charts………………………………………………………………………………...ix</w:t>
      </w:r>
    </w:p>
    <w:p w:rsidR="00CD01F7" w:rsidRDefault="00CD01F7" w:rsidP="00CD01F7">
      <w:pPr>
        <w:spacing w:line="360" w:lineRule="auto"/>
        <w:jc w:val="both"/>
        <w:rPr>
          <w:rFonts w:ascii="Times New Roman" w:hAnsi="Times New Roman" w:cs="Times New Roman"/>
          <w:sz w:val="24"/>
          <w:szCs w:val="24"/>
        </w:rPr>
      </w:pPr>
      <w:r>
        <w:rPr>
          <w:rFonts w:ascii="Times New Roman" w:hAnsi="Times New Roman" w:cs="Times New Roman"/>
          <w:sz w:val="24"/>
          <w:szCs w:val="24"/>
        </w:rPr>
        <w:t>Abstract……………………………………………………………………………………..x</w:t>
      </w:r>
    </w:p>
    <w:p w:rsidR="00CD01F7" w:rsidRPr="000C59F5" w:rsidRDefault="00CD01F7" w:rsidP="00CD01F7">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ONE</w:t>
      </w:r>
    </w:p>
    <w:p w:rsidR="00CD01F7" w:rsidRPr="000C59F5" w:rsidRDefault="00CD01F7" w:rsidP="00CD01F7">
      <w:pPr>
        <w:pStyle w:val="ListParagraph"/>
        <w:numPr>
          <w:ilvl w:val="0"/>
          <w:numId w:val="13"/>
        </w:numPr>
        <w:spacing w:after="0" w:line="360" w:lineRule="auto"/>
        <w:jc w:val="both"/>
        <w:rPr>
          <w:rFonts w:ascii="Times New Roman" w:hAnsi="Times New Roman"/>
          <w:sz w:val="24"/>
          <w:szCs w:val="24"/>
        </w:rPr>
      </w:pPr>
      <w:r w:rsidRPr="000C59F5">
        <w:rPr>
          <w:rFonts w:ascii="Times New Roman" w:hAnsi="Times New Roman"/>
          <w:sz w:val="24"/>
          <w:szCs w:val="24"/>
        </w:rPr>
        <w:t>Introduction………………………………………………………………</w:t>
      </w:r>
      <w:r w:rsidR="00763B4A">
        <w:rPr>
          <w:rFonts w:ascii="Times New Roman" w:hAnsi="Times New Roman"/>
          <w:sz w:val="24"/>
          <w:szCs w:val="24"/>
        </w:rPr>
        <w:t>..</w:t>
      </w:r>
      <w:r w:rsidRPr="000C59F5">
        <w:rPr>
          <w:rFonts w:ascii="Times New Roman" w:hAnsi="Times New Roman"/>
          <w:sz w:val="24"/>
          <w:szCs w:val="24"/>
        </w:rPr>
        <w:t>………….1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1.1`</w:t>
      </w:r>
      <w:r w:rsidRPr="000C59F5">
        <w:rPr>
          <w:rFonts w:ascii="Times New Roman" w:hAnsi="Times New Roman" w:cs="Times New Roman"/>
          <w:sz w:val="24"/>
          <w:szCs w:val="24"/>
        </w:rPr>
        <w:tab/>
        <w:t xml:space="preserve">Background </w:t>
      </w:r>
      <w:r>
        <w:rPr>
          <w:rFonts w:ascii="Times New Roman" w:hAnsi="Times New Roman" w:cs="Times New Roman"/>
          <w:sz w:val="24"/>
          <w:szCs w:val="24"/>
        </w:rPr>
        <w:t>o</w:t>
      </w:r>
      <w:r w:rsidRPr="000C59F5">
        <w:rPr>
          <w:rFonts w:ascii="Times New Roman" w:hAnsi="Times New Roman" w:cs="Times New Roman"/>
          <w:sz w:val="24"/>
          <w:szCs w:val="24"/>
        </w:rPr>
        <w:t>f The Study …</w:t>
      </w:r>
      <w:r>
        <w:rPr>
          <w:rFonts w:ascii="Times New Roman" w:hAnsi="Times New Roman" w:cs="Times New Roman"/>
          <w:sz w:val="24"/>
          <w:szCs w:val="24"/>
        </w:rPr>
        <w:t>………………………………………………………....1-2</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1.2</w:t>
      </w:r>
      <w:r w:rsidRPr="000C59F5">
        <w:rPr>
          <w:rFonts w:ascii="Times New Roman" w:hAnsi="Times New Roman" w:cs="Times New Roman"/>
          <w:sz w:val="24"/>
          <w:szCs w:val="24"/>
        </w:rPr>
        <w:tab/>
        <w:t xml:space="preserve">Statement </w:t>
      </w:r>
      <w:r>
        <w:rPr>
          <w:rFonts w:ascii="Times New Roman" w:hAnsi="Times New Roman" w:cs="Times New Roman"/>
          <w:sz w:val="24"/>
          <w:szCs w:val="24"/>
        </w:rPr>
        <w:t>o</w:t>
      </w:r>
      <w:r w:rsidRPr="000C59F5">
        <w:rPr>
          <w:rFonts w:ascii="Times New Roman" w:hAnsi="Times New Roman" w:cs="Times New Roman"/>
          <w:sz w:val="24"/>
          <w:szCs w:val="24"/>
        </w:rPr>
        <w:t>f Pro</w:t>
      </w:r>
      <w:r>
        <w:rPr>
          <w:rFonts w:ascii="Times New Roman" w:hAnsi="Times New Roman" w:cs="Times New Roman"/>
          <w:sz w:val="24"/>
          <w:szCs w:val="24"/>
        </w:rPr>
        <w:t>blem………………………………………………………………...2</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1.3</w:t>
      </w:r>
      <w:r w:rsidRPr="000C59F5">
        <w:rPr>
          <w:rFonts w:ascii="Times New Roman" w:hAnsi="Times New Roman" w:cs="Times New Roman"/>
          <w:sz w:val="24"/>
          <w:szCs w:val="24"/>
        </w:rPr>
        <w:tab/>
        <w:t>Research Question</w:t>
      </w:r>
      <w:r>
        <w:rPr>
          <w:rFonts w:ascii="Times New Roman" w:hAnsi="Times New Roman" w:cs="Times New Roman"/>
          <w:sz w:val="24"/>
          <w:szCs w:val="24"/>
        </w:rPr>
        <w:t>s …………………………………………………………………..2-3</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1.4</w:t>
      </w:r>
      <w:r w:rsidRPr="000C59F5">
        <w:rPr>
          <w:rFonts w:ascii="Times New Roman" w:hAnsi="Times New Roman" w:cs="Times New Roman"/>
          <w:sz w:val="24"/>
          <w:szCs w:val="24"/>
        </w:rPr>
        <w:tab/>
        <w:t xml:space="preserve">Aim </w:t>
      </w:r>
      <w:r>
        <w:rPr>
          <w:rFonts w:ascii="Times New Roman" w:hAnsi="Times New Roman" w:cs="Times New Roman"/>
          <w:sz w:val="24"/>
          <w:szCs w:val="24"/>
        </w:rPr>
        <w:t>a</w:t>
      </w:r>
      <w:r w:rsidRPr="000C59F5">
        <w:rPr>
          <w:rFonts w:ascii="Times New Roman" w:hAnsi="Times New Roman" w:cs="Times New Roman"/>
          <w:sz w:val="24"/>
          <w:szCs w:val="24"/>
        </w:rPr>
        <w:t>nd Object</w:t>
      </w:r>
      <w:r>
        <w:rPr>
          <w:rFonts w:ascii="Times New Roman" w:hAnsi="Times New Roman" w:cs="Times New Roman"/>
          <w:sz w:val="24"/>
          <w:szCs w:val="24"/>
        </w:rPr>
        <w:t>ives…………………………………………………………………..3</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1.5</w:t>
      </w:r>
      <w:r w:rsidRPr="000C59F5">
        <w:rPr>
          <w:rFonts w:ascii="Times New Roman" w:hAnsi="Times New Roman" w:cs="Times New Roman"/>
          <w:sz w:val="24"/>
          <w:szCs w:val="24"/>
        </w:rPr>
        <w:tab/>
        <w:t xml:space="preserve">Justification </w:t>
      </w:r>
      <w:r>
        <w:rPr>
          <w:rFonts w:ascii="Times New Roman" w:hAnsi="Times New Roman" w:cs="Times New Roman"/>
          <w:sz w:val="24"/>
          <w:szCs w:val="24"/>
        </w:rPr>
        <w:t>o</w:t>
      </w:r>
      <w:r w:rsidRPr="000C59F5">
        <w:rPr>
          <w:rFonts w:ascii="Times New Roman" w:hAnsi="Times New Roman" w:cs="Times New Roman"/>
          <w:sz w:val="24"/>
          <w:szCs w:val="24"/>
        </w:rPr>
        <w:t>f Th</w:t>
      </w:r>
      <w:r>
        <w:rPr>
          <w:rFonts w:ascii="Times New Roman" w:hAnsi="Times New Roman" w:cs="Times New Roman"/>
          <w:sz w:val="24"/>
          <w:szCs w:val="24"/>
        </w:rPr>
        <w:t>e Study…………………………………………………………….3</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1.6</w:t>
      </w:r>
      <w:r w:rsidRPr="000C59F5">
        <w:rPr>
          <w:rFonts w:ascii="Times New Roman" w:hAnsi="Times New Roman" w:cs="Times New Roman"/>
          <w:sz w:val="24"/>
          <w:szCs w:val="24"/>
        </w:rPr>
        <w:tab/>
        <w:t xml:space="preserve">Scope </w:t>
      </w:r>
      <w:r>
        <w:rPr>
          <w:rFonts w:ascii="Times New Roman" w:hAnsi="Times New Roman" w:cs="Times New Roman"/>
          <w:sz w:val="24"/>
          <w:szCs w:val="24"/>
        </w:rPr>
        <w:t>o</w:t>
      </w:r>
      <w:r w:rsidRPr="000C59F5">
        <w:rPr>
          <w:rFonts w:ascii="Times New Roman" w:hAnsi="Times New Roman" w:cs="Times New Roman"/>
          <w:sz w:val="24"/>
          <w:szCs w:val="24"/>
        </w:rPr>
        <w:t>f The St</w:t>
      </w:r>
      <w:r>
        <w:rPr>
          <w:rFonts w:ascii="Times New Roman" w:hAnsi="Times New Roman" w:cs="Times New Roman"/>
          <w:sz w:val="24"/>
          <w:szCs w:val="24"/>
        </w:rPr>
        <w:t>udy…………………………………………………………………...3</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1.7</w:t>
      </w:r>
      <w:r w:rsidRPr="000C59F5">
        <w:rPr>
          <w:rFonts w:ascii="Times New Roman" w:hAnsi="Times New Roman" w:cs="Times New Roman"/>
          <w:sz w:val="24"/>
          <w:szCs w:val="24"/>
        </w:rPr>
        <w:tab/>
        <w:t>The Study Are</w:t>
      </w:r>
      <w:r>
        <w:rPr>
          <w:rFonts w:ascii="Times New Roman" w:hAnsi="Times New Roman" w:cs="Times New Roman"/>
          <w:sz w:val="24"/>
          <w:szCs w:val="24"/>
        </w:rPr>
        <w:t>a…………………………………………………………</w:t>
      </w:r>
      <w:r w:rsidR="00763B4A">
        <w:rPr>
          <w:rFonts w:ascii="Times New Roman" w:hAnsi="Times New Roman" w:cs="Times New Roman"/>
          <w:sz w:val="24"/>
          <w:szCs w:val="24"/>
        </w:rPr>
        <w:t>.</w:t>
      </w:r>
      <w:r>
        <w:rPr>
          <w:rFonts w:ascii="Times New Roman" w:hAnsi="Times New Roman" w:cs="Times New Roman"/>
          <w:sz w:val="24"/>
          <w:szCs w:val="24"/>
        </w:rPr>
        <w:t>…………....4</w:t>
      </w:r>
    </w:p>
    <w:p w:rsidR="00CD01F7" w:rsidRPr="00B71C50"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1.8</w:t>
      </w:r>
      <w:r w:rsidRPr="000C59F5">
        <w:rPr>
          <w:rFonts w:ascii="Times New Roman" w:hAnsi="Times New Roman" w:cs="Times New Roman"/>
          <w:sz w:val="24"/>
          <w:szCs w:val="24"/>
        </w:rPr>
        <w:tab/>
        <w:t xml:space="preserve">Definition </w:t>
      </w:r>
      <w:r>
        <w:rPr>
          <w:rFonts w:ascii="Times New Roman" w:hAnsi="Times New Roman" w:cs="Times New Roman"/>
          <w:sz w:val="24"/>
          <w:szCs w:val="24"/>
        </w:rPr>
        <w:t>o</w:t>
      </w:r>
      <w:r w:rsidRPr="000C59F5">
        <w:rPr>
          <w:rFonts w:ascii="Times New Roman" w:hAnsi="Times New Roman" w:cs="Times New Roman"/>
          <w:sz w:val="24"/>
          <w:szCs w:val="24"/>
        </w:rPr>
        <w:t>f T</w:t>
      </w:r>
      <w:r>
        <w:rPr>
          <w:rFonts w:ascii="Times New Roman" w:hAnsi="Times New Roman" w:cs="Times New Roman"/>
          <w:sz w:val="24"/>
          <w:szCs w:val="24"/>
        </w:rPr>
        <w:t>erms ………………………………………………………………….5</w:t>
      </w:r>
    </w:p>
    <w:p w:rsidR="00CD01F7" w:rsidRPr="000C59F5" w:rsidRDefault="00CD01F7" w:rsidP="00CD01F7">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TWO</w:t>
      </w:r>
    </w:p>
    <w:p w:rsidR="00CD01F7" w:rsidRPr="000C59F5" w:rsidRDefault="00CD01F7" w:rsidP="00CD01F7">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Introduction………………………………………..……………………...…………..10</w:t>
      </w:r>
    </w:p>
    <w:p w:rsidR="00CD01F7" w:rsidRPr="000C59F5" w:rsidRDefault="00CD01F7" w:rsidP="00CD01F7">
      <w:pPr>
        <w:pStyle w:val="ListParagraph"/>
        <w:numPr>
          <w:ilvl w:val="1"/>
          <w:numId w:val="13"/>
        </w:numPr>
        <w:spacing w:after="0" w:line="360" w:lineRule="auto"/>
        <w:jc w:val="both"/>
        <w:rPr>
          <w:rFonts w:ascii="Times New Roman" w:hAnsi="Times New Roman"/>
          <w:sz w:val="24"/>
          <w:szCs w:val="24"/>
        </w:rPr>
      </w:pPr>
      <w:r>
        <w:rPr>
          <w:rFonts w:ascii="Times New Roman" w:hAnsi="Times New Roman"/>
          <w:sz w:val="24"/>
          <w:szCs w:val="24"/>
        </w:rPr>
        <w:t>Literature R</w:t>
      </w:r>
      <w:r w:rsidRPr="000C59F5">
        <w:rPr>
          <w:rFonts w:ascii="Times New Roman" w:hAnsi="Times New Roman"/>
          <w:sz w:val="24"/>
          <w:szCs w:val="24"/>
        </w:rPr>
        <w:t>ev</w:t>
      </w:r>
      <w:r>
        <w:rPr>
          <w:rFonts w:ascii="Times New Roman" w:hAnsi="Times New Roman"/>
          <w:sz w:val="24"/>
          <w:szCs w:val="24"/>
        </w:rPr>
        <w:t>iew …………………………………………………………………….10</w:t>
      </w:r>
    </w:p>
    <w:p w:rsidR="00CD01F7" w:rsidRPr="000C59F5" w:rsidRDefault="00CD01F7" w:rsidP="00CD01F7">
      <w:pPr>
        <w:pStyle w:val="ListParagraph"/>
        <w:numPr>
          <w:ilvl w:val="1"/>
          <w:numId w:val="13"/>
        </w:numPr>
        <w:spacing w:after="0" w:line="360" w:lineRule="auto"/>
        <w:jc w:val="both"/>
        <w:rPr>
          <w:rFonts w:ascii="Times New Roman" w:hAnsi="Times New Roman"/>
          <w:sz w:val="24"/>
          <w:szCs w:val="24"/>
        </w:rPr>
      </w:pPr>
      <w:r w:rsidRPr="000C59F5">
        <w:rPr>
          <w:rFonts w:ascii="Times New Roman" w:hAnsi="Times New Roman"/>
          <w:sz w:val="24"/>
          <w:szCs w:val="24"/>
        </w:rPr>
        <w:lastRenderedPageBreak/>
        <w:t>Conceptual Framewor</w:t>
      </w:r>
      <w:r>
        <w:rPr>
          <w:rFonts w:ascii="Times New Roman" w:hAnsi="Times New Roman"/>
          <w:sz w:val="24"/>
          <w:szCs w:val="24"/>
        </w:rPr>
        <w:t>k…………………………………………...…………….…......11</w:t>
      </w:r>
    </w:p>
    <w:p w:rsidR="00CD01F7" w:rsidRPr="000C59F5" w:rsidRDefault="00CD01F7" w:rsidP="00CD01F7">
      <w:pPr>
        <w:pStyle w:val="ListParagraph"/>
        <w:numPr>
          <w:ilvl w:val="1"/>
          <w:numId w:val="13"/>
        </w:numPr>
        <w:spacing w:after="0" w:line="360" w:lineRule="auto"/>
        <w:jc w:val="both"/>
        <w:rPr>
          <w:rFonts w:ascii="Times New Roman" w:hAnsi="Times New Roman"/>
          <w:sz w:val="24"/>
          <w:szCs w:val="24"/>
        </w:rPr>
      </w:pPr>
      <w:r w:rsidRPr="000C59F5">
        <w:rPr>
          <w:rFonts w:ascii="Times New Roman" w:hAnsi="Times New Roman"/>
          <w:sz w:val="24"/>
          <w:szCs w:val="24"/>
        </w:rPr>
        <w:t>Theoretical Framew</w:t>
      </w:r>
      <w:r>
        <w:rPr>
          <w:rFonts w:ascii="Times New Roman" w:hAnsi="Times New Roman"/>
          <w:sz w:val="24"/>
          <w:szCs w:val="24"/>
        </w:rPr>
        <w:t>ork………………………………………………………………  23</w:t>
      </w:r>
    </w:p>
    <w:p w:rsidR="00CD01F7" w:rsidRPr="000C59F5" w:rsidRDefault="00CD01F7" w:rsidP="00CD01F7">
      <w:pPr>
        <w:pStyle w:val="ListParagraph"/>
        <w:numPr>
          <w:ilvl w:val="1"/>
          <w:numId w:val="13"/>
        </w:numPr>
        <w:spacing w:after="0" w:line="360" w:lineRule="auto"/>
        <w:jc w:val="both"/>
        <w:rPr>
          <w:rFonts w:ascii="Times New Roman" w:hAnsi="Times New Roman"/>
          <w:sz w:val="24"/>
          <w:szCs w:val="24"/>
        </w:rPr>
      </w:pPr>
      <w:r w:rsidRPr="000C59F5">
        <w:rPr>
          <w:rFonts w:ascii="Times New Roman" w:hAnsi="Times New Roman"/>
          <w:sz w:val="24"/>
          <w:szCs w:val="24"/>
        </w:rPr>
        <w:t>Summary of Literature Review...............................................................................</w:t>
      </w:r>
      <w:r>
        <w:rPr>
          <w:rFonts w:ascii="Times New Roman" w:hAnsi="Times New Roman"/>
          <w:sz w:val="24"/>
          <w:szCs w:val="24"/>
        </w:rPr>
        <w:t>....24-25</w:t>
      </w:r>
    </w:p>
    <w:p w:rsidR="00CD01F7" w:rsidRDefault="00CD01F7" w:rsidP="00CD01F7">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THREE</w:t>
      </w:r>
    </w:p>
    <w:p w:rsidR="00CD01F7" w:rsidRPr="00E02BFF" w:rsidRDefault="00CD01F7" w:rsidP="00CD01F7">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M</w:t>
      </w:r>
      <w:r w:rsidRPr="00E02BFF">
        <w:rPr>
          <w:rFonts w:ascii="Times New Roman" w:hAnsi="Times New Roman" w:cs="Times New Roman"/>
          <w:sz w:val="24"/>
          <w:szCs w:val="24"/>
        </w:rPr>
        <w:t>ethodology</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3.0</w:t>
      </w:r>
      <w:r w:rsidRPr="000C59F5">
        <w:rPr>
          <w:rFonts w:ascii="Times New Roman" w:hAnsi="Times New Roman" w:cs="Times New Roman"/>
          <w:sz w:val="24"/>
          <w:szCs w:val="24"/>
        </w:rPr>
        <w:tab/>
      </w:r>
      <w:r>
        <w:rPr>
          <w:rFonts w:ascii="Times New Roman" w:hAnsi="Times New Roman" w:cs="Times New Roman"/>
          <w:sz w:val="24"/>
          <w:szCs w:val="24"/>
        </w:rPr>
        <w:t>Research Methodology………………………………………………………………..…21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3.1</w:t>
      </w:r>
      <w:r w:rsidRPr="000C59F5">
        <w:rPr>
          <w:rFonts w:ascii="Times New Roman" w:hAnsi="Times New Roman" w:cs="Times New Roman"/>
          <w:sz w:val="24"/>
          <w:szCs w:val="24"/>
        </w:rPr>
        <w:tab/>
      </w:r>
      <w:r>
        <w:rPr>
          <w:rFonts w:ascii="Times New Roman" w:hAnsi="Times New Roman" w:cs="Times New Roman"/>
          <w:sz w:val="24"/>
          <w:szCs w:val="24"/>
        </w:rPr>
        <w:t>Introduction……………………...……………………………………………………....21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3.2</w:t>
      </w:r>
      <w:r w:rsidRPr="000C59F5">
        <w:rPr>
          <w:rFonts w:ascii="Times New Roman" w:hAnsi="Times New Roman" w:cs="Times New Roman"/>
          <w:sz w:val="24"/>
          <w:szCs w:val="24"/>
        </w:rPr>
        <w:tab/>
      </w:r>
      <w:r>
        <w:rPr>
          <w:rFonts w:ascii="Times New Roman" w:hAnsi="Times New Roman" w:cs="Times New Roman"/>
          <w:sz w:val="24"/>
          <w:szCs w:val="24"/>
        </w:rPr>
        <w:t>Research Design………………………………………………………………….……...21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3.3</w:t>
      </w:r>
      <w:r w:rsidRPr="000C59F5">
        <w:rPr>
          <w:rFonts w:ascii="Times New Roman" w:hAnsi="Times New Roman" w:cs="Times New Roman"/>
          <w:sz w:val="24"/>
          <w:szCs w:val="24"/>
        </w:rPr>
        <w:tab/>
      </w:r>
      <w:r>
        <w:rPr>
          <w:rFonts w:ascii="Times New Roman" w:hAnsi="Times New Roman" w:cs="Times New Roman"/>
          <w:sz w:val="24"/>
          <w:szCs w:val="24"/>
        </w:rPr>
        <w:t>Data Types and Source……..………………………………………………………........21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3,4</w:t>
      </w:r>
      <w:r w:rsidRPr="000C59F5">
        <w:rPr>
          <w:rFonts w:ascii="Times New Roman" w:hAnsi="Times New Roman" w:cs="Times New Roman"/>
          <w:sz w:val="24"/>
          <w:szCs w:val="24"/>
        </w:rPr>
        <w:tab/>
      </w:r>
      <w:r>
        <w:rPr>
          <w:rFonts w:ascii="Times New Roman" w:hAnsi="Times New Roman" w:cs="Times New Roman"/>
          <w:sz w:val="24"/>
          <w:szCs w:val="24"/>
        </w:rPr>
        <w:t>Instrument for data Collection …………………………………………………………..21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3.5 </w:t>
      </w:r>
      <w:r w:rsidRPr="000C59F5">
        <w:rPr>
          <w:rFonts w:ascii="Times New Roman" w:hAnsi="Times New Roman" w:cs="Times New Roman"/>
          <w:sz w:val="24"/>
          <w:szCs w:val="24"/>
        </w:rPr>
        <w:tab/>
      </w:r>
      <w:r>
        <w:rPr>
          <w:rFonts w:ascii="Times New Roman" w:hAnsi="Times New Roman" w:cs="Times New Roman"/>
          <w:sz w:val="24"/>
          <w:szCs w:val="24"/>
        </w:rPr>
        <w:t>Target Population ……………………………………………………………………….22</w:t>
      </w:r>
    </w:p>
    <w:p w:rsidR="00CD01F7" w:rsidRPr="000C59F5" w:rsidRDefault="00CD01F7" w:rsidP="00CD01F7">
      <w:pPr>
        <w:spacing w:line="360" w:lineRule="auto"/>
        <w:jc w:val="both"/>
        <w:rPr>
          <w:rFonts w:ascii="Times New Roman" w:hAnsi="Times New Roman" w:cs="Times New Roman"/>
          <w:sz w:val="24"/>
          <w:szCs w:val="24"/>
        </w:rPr>
      </w:pPr>
      <w:r>
        <w:rPr>
          <w:rFonts w:ascii="Times New Roman" w:hAnsi="Times New Roman" w:cs="Times New Roman"/>
          <w:sz w:val="24"/>
          <w:szCs w:val="24"/>
        </w:rPr>
        <w:t>3.6       Sample Frame…………………..………………………………………………</w:t>
      </w:r>
      <w:r w:rsidR="00763B4A">
        <w:rPr>
          <w:rFonts w:ascii="Times New Roman" w:hAnsi="Times New Roman" w:cs="Times New Roman"/>
          <w:sz w:val="24"/>
          <w:szCs w:val="24"/>
        </w:rPr>
        <w:t>.</w:t>
      </w:r>
      <w:r>
        <w:rPr>
          <w:rFonts w:ascii="Times New Roman" w:hAnsi="Times New Roman" w:cs="Times New Roman"/>
          <w:sz w:val="24"/>
          <w:szCs w:val="24"/>
        </w:rPr>
        <w:t>……….22</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3.7</w:t>
      </w:r>
      <w:r w:rsidRPr="000C59F5">
        <w:rPr>
          <w:rFonts w:ascii="Times New Roman" w:hAnsi="Times New Roman" w:cs="Times New Roman"/>
          <w:sz w:val="24"/>
          <w:szCs w:val="24"/>
        </w:rPr>
        <w:tab/>
      </w:r>
      <w:r>
        <w:rPr>
          <w:rFonts w:ascii="Times New Roman" w:hAnsi="Times New Roman" w:cs="Times New Roman"/>
          <w:sz w:val="24"/>
          <w:szCs w:val="24"/>
        </w:rPr>
        <w:t>Sample Size …………………………………………………………...............................22</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3,8</w:t>
      </w:r>
      <w:r w:rsidRPr="000C59F5">
        <w:rPr>
          <w:rFonts w:ascii="Times New Roman" w:hAnsi="Times New Roman" w:cs="Times New Roman"/>
          <w:sz w:val="24"/>
          <w:szCs w:val="24"/>
        </w:rPr>
        <w:tab/>
      </w:r>
      <w:r>
        <w:rPr>
          <w:rFonts w:ascii="Times New Roman" w:hAnsi="Times New Roman" w:cs="Times New Roman"/>
          <w:sz w:val="24"/>
          <w:szCs w:val="24"/>
        </w:rPr>
        <w:t>Sampling Procedure</w:t>
      </w:r>
      <w:r w:rsidRPr="000C59F5">
        <w:rPr>
          <w:rFonts w:ascii="Times New Roman" w:hAnsi="Times New Roman" w:cs="Times New Roman"/>
          <w:sz w:val="24"/>
          <w:szCs w:val="24"/>
        </w:rPr>
        <w:t xml:space="preserve"> …………………………</w:t>
      </w:r>
      <w:r>
        <w:rPr>
          <w:rFonts w:ascii="Times New Roman" w:hAnsi="Times New Roman" w:cs="Times New Roman"/>
          <w:sz w:val="24"/>
          <w:szCs w:val="24"/>
        </w:rPr>
        <w:t>…………………………………</w:t>
      </w:r>
      <w:r w:rsidR="00763B4A">
        <w:rPr>
          <w:rFonts w:ascii="Times New Roman" w:hAnsi="Times New Roman" w:cs="Times New Roman"/>
          <w:sz w:val="24"/>
          <w:szCs w:val="24"/>
        </w:rPr>
        <w:t>.</w:t>
      </w:r>
      <w:r>
        <w:rPr>
          <w:rFonts w:ascii="Times New Roman" w:hAnsi="Times New Roman" w:cs="Times New Roman"/>
          <w:sz w:val="24"/>
          <w:szCs w:val="24"/>
        </w:rPr>
        <w:t>……….22</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3.9       </w:t>
      </w:r>
      <w:r>
        <w:rPr>
          <w:rFonts w:ascii="Times New Roman" w:hAnsi="Times New Roman" w:cs="Times New Roman"/>
          <w:sz w:val="24"/>
          <w:szCs w:val="24"/>
        </w:rPr>
        <w:t>Method of Data Analysis…………………………………………….…………………..22</w:t>
      </w:r>
    </w:p>
    <w:p w:rsidR="00CD01F7" w:rsidRPr="000C59F5" w:rsidRDefault="00CD01F7" w:rsidP="00CD01F7">
      <w:pPr>
        <w:spacing w:line="360" w:lineRule="auto"/>
        <w:jc w:val="both"/>
        <w:rPr>
          <w:rFonts w:ascii="Times New Roman" w:hAnsi="Times New Roman" w:cs="Times New Roman"/>
          <w:sz w:val="24"/>
          <w:szCs w:val="24"/>
        </w:rPr>
      </w:pPr>
      <w:r>
        <w:rPr>
          <w:rFonts w:ascii="Times New Roman" w:hAnsi="Times New Roman" w:cs="Times New Roman"/>
          <w:sz w:val="24"/>
          <w:szCs w:val="24"/>
        </w:rPr>
        <w:t>3.10</w:t>
      </w:r>
      <w:r w:rsidRPr="000C59F5">
        <w:rPr>
          <w:rFonts w:ascii="Times New Roman" w:hAnsi="Times New Roman" w:cs="Times New Roman"/>
          <w:sz w:val="24"/>
          <w:szCs w:val="24"/>
        </w:rPr>
        <w:tab/>
        <w:t xml:space="preserve">Summary of </w:t>
      </w:r>
      <w:r>
        <w:rPr>
          <w:rFonts w:ascii="Times New Roman" w:hAnsi="Times New Roman" w:cs="Times New Roman"/>
          <w:sz w:val="24"/>
          <w:szCs w:val="24"/>
        </w:rPr>
        <w:t>Data Analysis ---------------------------------------------------------------------..-23</w:t>
      </w:r>
    </w:p>
    <w:p w:rsidR="00CD01F7" w:rsidRDefault="00CD01F7" w:rsidP="00CD01F7">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FOUR</w:t>
      </w:r>
    </w:p>
    <w:p w:rsidR="00CD01F7" w:rsidRPr="00E02BFF" w:rsidRDefault="00CD01F7" w:rsidP="00CD01F7">
      <w:pPr>
        <w:spacing w:line="360" w:lineRule="auto"/>
        <w:jc w:val="both"/>
        <w:rPr>
          <w:rFonts w:ascii="Times New Roman" w:hAnsi="Times New Roman" w:cs="Times New Roman"/>
          <w:sz w:val="24"/>
          <w:szCs w:val="24"/>
        </w:rPr>
      </w:pPr>
      <w:r w:rsidRPr="00E02BFF">
        <w:rPr>
          <w:rFonts w:ascii="Times New Roman" w:hAnsi="Times New Roman" w:cs="Times New Roman"/>
          <w:sz w:val="24"/>
          <w:szCs w:val="24"/>
        </w:rPr>
        <w:t>D</w:t>
      </w:r>
      <w:r>
        <w:rPr>
          <w:rFonts w:ascii="Times New Roman" w:hAnsi="Times New Roman" w:cs="Times New Roman"/>
          <w:sz w:val="24"/>
          <w:szCs w:val="24"/>
        </w:rPr>
        <w:t>ata Presentation  Analysis and I</w:t>
      </w:r>
      <w:r w:rsidRPr="00E02BFF">
        <w:rPr>
          <w:rFonts w:ascii="Times New Roman" w:hAnsi="Times New Roman" w:cs="Times New Roman"/>
          <w:sz w:val="24"/>
          <w:szCs w:val="24"/>
        </w:rPr>
        <w:t>nterpretation</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4.0</w:t>
      </w:r>
      <w:r w:rsidRPr="000C59F5">
        <w:rPr>
          <w:rFonts w:ascii="Times New Roman" w:hAnsi="Times New Roman" w:cs="Times New Roman"/>
          <w:sz w:val="24"/>
          <w:szCs w:val="24"/>
        </w:rPr>
        <w:tab/>
      </w:r>
      <w:r>
        <w:rPr>
          <w:rFonts w:ascii="Times New Roman" w:hAnsi="Times New Roman" w:cs="Times New Roman"/>
          <w:sz w:val="24"/>
          <w:szCs w:val="24"/>
        </w:rPr>
        <w:t>Introduction……………………………………………………..…………………..…30</w:t>
      </w:r>
    </w:p>
    <w:p w:rsidR="00CD01F7" w:rsidRPr="000C59F5" w:rsidRDefault="00CD01F7" w:rsidP="00CD01F7">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 A</w:t>
      </w:r>
      <w:r w:rsidRPr="000C59F5">
        <w:rPr>
          <w:rFonts w:ascii="Times New Roman" w:hAnsi="Times New Roman" w:cs="Times New Roman"/>
          <w:sz w:val="24"/>
          <w:szCs w:val="24"/>
        </w:rPr>
        <w:t>nalysis and I</w:t>
      </w:r>
      <w:r>
        <w:rPr>
          <w:rFonts w:ascii="Times New Roman" w:hAnsi="Times New Roman" w:cs="Times New Roman"/>
          <w:sz w:val="24"/>
          <w:szCs w:val="24"/>
        </w:rPr>
        <w:t>nterpretation</w:t>
      </w:r>
      <w:r w:rsidRPr="000C59F5">
        <w:rPr>
          <w:rFonts w:ascii="Times New Roman" w:hAnsi="Times New Roman" w:cs="Times New Roman"/>
          <w:sz w:val="24"/>
          <w:szCs w:val="24"/>
        </w:rPr>
        <w:t>…………………</w:t>
      </w:r>
      <w:r>
        <w:rPr>
          <w:rFonts w:ascii="Times New Roman" w:hAnsi="Times New Roman" w:cs="Times New Roman"/>
          <w:sz w:val="24"/>
          <w:szCs w:val="24"/>
        </w:rPr>
        <w:t>..</w:t>
      </w:r>
      <w:r w:rsidRPr="000C59F5">
        <w:rPr>
          <w:rFonts w:ascii="Times New Roman" w:hAnsi="Times New Roman" w:cs="Times New Roman"/>
          <w:sz w:val="24"/>
          <w:szCs w:val="24"/>
        </w:rPr>
        <w:t>…</w:t>
      </w:r>
      <w:r>
        <w:rPr>
          <w:rFonts w:ascii="Times New Roman" w:hAnsi="Times New Roman" w:cs="Times New Roman"/>
          <w:sz w:val="24"/>
          <w:szCs w:val="24"/>
        </w:rPr>
        <w:t>………………....30</w:t>
      </w:r>
    </w:p>
    <w:p w:rsidR="00CD01F7" w:rsidRPr="000C59F5" w:rsidRDefault="00CD01F7" w:rsidP="00CD01F7">
      <w:pPr>
        <w:spacing w:after="0"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FIVE</w:t>
      </w:r>
    </w:p>
    <w:p w:rsidR="00CD01F7" w:rsidRPr="000C59F5" w:rsidRDefault="00CD01F7" w:rsidP="00CD01F7">
      <w:pPr>
        <w:spacing w:after="0"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Summary of Findings Conclusion and Recommendation…………………..</w:t>
      </w:r>
      <w:r>
        <w:rPr>
          <w:rFonts w:ascii="Times New Roman" w:hAnsi="Times New Roman" w:cs="Times New Roman"/>
          <w:sz w:val="24"/>
          <w:szCs w:val="24"/>
        </w:rPr>
        <w:t>………….37</w:t>
      </w:r>
    </w:p>
    <w:p w:rsidR="00CD01F7" w:rsidRPr="000C59F5" w:rsidRDefault="00CD01F7" w:rsidP="00CD0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sidRPr="000C59F5">
        <w:rPr>
          <w:rFonts w:ascii="Times New Roman" w:hAnsi="Times New Roman" w:cs="Times New Roman"/>
          <w:sz w:val="24"/>
          <w:szCs w:val="24"/>
        </w:rPr>
        <w:tab/>
        <w:t>Introduction</w:t>
      </w:r>
      <w:r>
        <w:rPr>
          <w:rFonts w:ascii="Times New Roman" w:hAnsi="Times New Roman" w:cs="Times New Roman"/>
          <w:sz w:val="24"/>
          <w:szCs w:val="24"/>
        </w:rPr>
        <w:t>…………………………………………………………………………….37</w:t>
      </w:r>
    </w:p>
    <w:p w:rsidR="00CD01F7" w:rsidRPr="000C59F5" w:rsidRDefault="00CD01F7" w:rsidP="00CD0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5.1</w:t>
      </w:r>
      <w:r>
        <w:rPr>
          <w:rFonts w:ascii="Times New Roman" w:hAnsi="Times New Roman" w:cs="Times New Roman"/>
          <w:sz w:val="24"/>
          <w:szCs w:val="24"/>
        </w:rPr>
        <w:tab/>
        <w:t>Summary of F</w:t>
      </w:r>
      <w:r w:rsidRPr="000C59F5">
        <w:rPr>
          <w:rFonts w:ascii="Times New Roman" w:hAnsi="Times New Roman" w:cs="Times New Roman"/>
          <w:sz w:val="24"/>
          <w:szCs w:val="24"/>
        </w:rPr>
        <w:t>ind</w:t>
      </w:r>
      <w:r>
        <w:rPr>
          <w:rFonts w:ascii="Times New Roman" w:hAnsi="Times New Roman" w:cs="Times New Roman"/>
          <w:sz w:val="24"/>
          <w:szCs w:val="24"/>
        </w:rPr>
        <w:t>ing…………………………………………………………………….37</w:t>
      </w:r>
    </w:p>
    <w:p w:rsidR="00CD01F7" w:rsidRPr="000C59F5" w:rsidRDefault="00CD01F7" w:rsidP="00CD0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sidRPr="000C59F5">
        <w:rPr>
          <w:rFonts w:ascii="Times New Roman" w:hAnsi="Times New Roman" w:cs="Times New Roman"/>
          <w:sz w:val="24"/>
          <w:szCs w:val="24"/>
        </w:rPr>
        <w:tab/>
        <w:t>Conclusion</w:t>
      </w:r>
      <w:r>
        <w:rPr>
          <w:rFonts w:ascii="Times New Roman" w:hAnsi="Times New Roman" w:cs="Times New Roman"/>
          <w:sz w:val="24"/>
          <w:szCs w:val="24"/>
        </w:rPr>
        <w:t>………………………………………………………………………………38</w:t>
      </w:r>
    </w:p>
    <w:p w:rsidR="00CD01F7" w:rsidRPr="000C59F5" w:rsidRDefault="00CD01F7" w:rsidP="00CD0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sidRPr="000C59F5">
        <w:rPr>
          <w:rFonts w:ascii="Times New Roman" w:hAnsi="Times New Roman" w:cs="Times New Roman"/>
          <w:sz w:val="24"/>
          <w:szCs w:val="24"/>
        </w:rPr>
        <w:tab/>
        <w:t>Recommendation……</w:t>
      </w:r>
      <w:r>
        <w:rPr>
          <w:rFonts w:ascii="Times New Roman" w:hAnsi="Times New Roman" w:cs="Times New Roman"/>
          <w:sz w:val="24"/>
          <w:szCs w:val="24"/>
        </w:rPr>
        <w:t>………………………………………………………………......38</w:t>
      </w:r>
    </w:p>
    <w:p w:rsidR="00CD01F7" w:rsidRPr="000C59F5" w:rsidRDefault="00CD01F7" w:rsidP="00CD01F7">
      <w:pPr>
        <w:spacing w:after="0" w:line="360" w:lineRule="auto"/>
        <w:ind w:firstLine="720"/>
        <w:jc w:val="both"/>
        <w:rPr>
          <w:rFonts w:ascii="Times New Roman" w:hAnsi="Times New Roman" w:cs="Times New Roman"/>
          <w:sz w:val="24"/>
          <w:szCs w:val="24"/>
        </w:rPr>
      </w:pPr>
      <w:r w:rsidRPr="000C59F5">
        <w:rPr>
          <w:rFonts w:ascii="Times New Roman" w:hAnsi="Times New Roman" w:cs="Times New Roman"/>
          <w:sz w:val="24"/>
          <w:szCs w:val="24"/>
        </w:rPr>
        <w:t>References</w:t>
      </w: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rPr>
          <w:rFonts w:ascii="Times New Roman" w:hAnsi="Times New Roman" w:cs="Times New Roman"/>
          <w:b/>
          <w:sz w:val="24"/>
          <w:szCs w:val="24"/>
        </w:rPr>
      </w:pPr>
    </w:p>
    <w:p w:rsidR="00495E5E" w:rsidRDefault="00495E5E"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763B4A" w:rsidRDefault="00763B4A" w:rsidP="00495E5E">
      <w:pPr>
        <w:spacing w:after="0" w:line="480" w:lineRule="auto"/>
        <w:jc w:val="center"/>
        <w:rPr>
          <w:rFonts w:ascii="Times New Roman" w:hAnsi="Times New Roman" w:cs="Times New Roman"/>
          <w:b/>
          <w:sz w:val="24"/>
          <w:szCs w:val="24"/>
        </w:rPr>
      </w:pPr>
    </w:p>
    <w:p w:rsidR="00763B4A" w:rsidRDefault="00763B4A" w:rsidP="00495E5E">
      <w:pPr>
        <w:spacing w:after="0" w:line="480" w:lineRule="auto"/>
        <w:jc w:val="center"/>
        <w:rPr>
          <w:rFonts w:ascii="Times New Roman" w:hAnsi="Times New Roman" w:cs="Times New Roman"/>
          <w:b/>
          <w:sz w:val="24"/>
          <w:szCs w:val="24"/>
        </w:rPr>
      </w:pPr>
    </w:p>
    <w:p w:rsidR="00763B4A" w:rsidRDefault="00763B4A" w:rsidP="00495E5E">
      <w:pPr>
        <w:spacing w:after="0" w:line="480" w:lineRule="auto"/>
        <w:jc w:val="center"/>
        <w:rPr>
          <w:rFonts w:ascii="Times New Roman" w:hAnsi="Times New Roman" w:cs="Times New Roman"/>
          <w:b/>
          <w:sz w:val="24"/>
          <w:szCs w:val="24"/>
        </w:rPr>
      </w:pPr>
    </w:p>
    <w:p w:rsidR="00763B4A" w:rsidRDefault="00763B4A" w:rsidP="00495E5E">
      <w:pPr>
        <w:spacing w:after="0" w:line="480" w:lineRule="auto"/>
        <w:jc w:val="center"/>
        <w:rPr>
          <w:rFonts w:ascii="Times New Roman" w:hAnsi="Times New Roman" w:cs="Times New Roman"/>
          <w:b/>
          <w:sz w:val="24"/>
          <w:szCs w:val="24"/>
        </w:rPr>
      </w:pPr>
    </w:p>
    <w:p w:rsidR="00763B4A" w:rsidRDefault="00763B4A"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ABSTRACT </w:t>
      </w:r>
    </w:p>
    <w:p w:rsidR="00495E5E" w:rsidRDefault="00495E5E" w:rsidP="00495E5E">
      <w:pPr>
        <w:spacing w:after="0" w:line="240" w:lineRule="auto"/>
        <w:jc w:val="both"/>
        <w:rPr>
          <w:rFonts w:ascii="Times New Roman" w:hAnsi="Times New Roman" w:cs="Times New Roman"/>
          <w:i/>
          <w:sz w:val="24"/>
          <w:szCs w:val="24"/>
        </w:rPr>
      </w:pPr>
      <w:r w:rsidRPr="0099040E">
        <w:rPr>
          <w:rFonts w:ascii="Times New Roman" w:hAnsi="Times New Roman" w:cs="Times New Roman"/>
          <w:i/>
          <w:sz w:val="24"/>
          <w:szCs w:val="24"/>
        </w:rPr>
        <w:t xml:space="preserve">This study was conducted to examine the effect of obsolescence on residential property value in </w:t>
      </w:r>
      <w:r>
        <w:rPr>
          <w:rFonts w:ascii="Times New Roman" w:hAnsi="Times New Roman" w:cs="Times New Roman"/>
          <w:i/>
          <w:sz w:val="24"/>
          <w:szCs w:val="24"/>
        </w:rPr>
        <w:t>Alaiyabiagba at ajegunleLagos</w:t>
      </w:r>
      <w:r w:rsidRPr="0099040E">
        <w:rPr>
          <w:rFonts w:ascii="Times New Roman" w:hAnsi="Times New Roman" w:cs="Times New Roman"/>
          <w:i/>
          <w:sz w:val="24"/>
          <w:szCs w:val="24"/>
        </w:rPr>
        <w:t xml:space="preserve"> State. Obsolescence covers the state of being when a property is no longer wanted even though it may still be in good working condition or has loose out. It may be physical, economic or functional but in whichever way or type affect the property and makes it less useful. Obsolescence is of significant decline in the competitiveness usefulness or value of residential property. However, knowledge about obsolescence, its prevention, diagnosis and treatment is scarce. This study was conducted at examining the effect of obsolescence on rental value of residential properties in </w:t>
      </w:r>
      <w:r>
        <w:rPr>
          <w:rFonts w:ascii="Times New Roman" w:hAnsi="Times New Roman" w:cs="Times New Roman"/>
          <w:i/>
          <w:sz w:val="24"/>
          <w:szCs w:val="24"/>
        </w:rPr>
        <w:t>Alaiyabiagba at AjegunleLagos</w:t>
      </w:r>
      <w:r w:rsidRPr="0099040E">
        <w:rPr>
          <w:rFonts w:ascii="Times New Roman" w:hAnsi="Times New Roman" w:cs="Times New Roman"/>
          <w:i/>
          <w:sz w:val="24"/>
          <w:szCs w:val="24"/>
        </w:rPr>
        <w:t xml:space="preserve"> State and to provide possible solutions to the problems. The study adopted the use of questionnaire is the instrument for data collection. Information regarding the objectives of the study was gathered using the research instrument and analysed with SPSS version 20. </w:t>
      </w:r>
      <w:r>
        <w:rPr>
          <w:rFonts w:ascii="Times New Roman" w:hAnsi="Times New Roman" w:cs="Times New Roman"/>
          <w:i/>
          <w:sz w:val="24"/>
          <w:szCs w:val="24"/>
        </w:rPr>
        <w:t>The selected number of respondents who participated in the study is limited to 158 respondents. The study found out that</w:t>
      </w:r>
      <w:r w:rsidRPr="0099040E">
        <w:rPr>
          <w:rFonts w:ascii="Times New Roman" w:hAnsi="Times New Roman" w:cs="Times New Roman"/>
          <w:i/>
          <w:sz w:val="24"/>
          <w:szCs w:val="24"/>
        </w:rPr>
        <w:t xml:space="preserve"> there has been considerable increment in the rental value of residential properties in the study area, Locational obsolescenc</w:t>
      </w:r>
      <w:r>
        <w:rPr>
          <w:rFonts w:ascii="Times New Roman" w:hAnsi="Times New Roman" w:cs="Times New Roman"/>
          <w:i/>
          <w:sz w:val="24"/>
          <w:szCs w:val="24"/>
        </w:rPr>
        <w:t>e and economic obsolescence had</w:t>
      </w:r>
      <w:r w:rsidRPr="0099040E">
        <w:rPr>
          <w:rFonts w:ascii="Times New Roman" w:hAnsi="Times New Roman" w:cs="Times New Roman"/>
          <w:i/>
          <w:sz w:val="24"/>
          <w:szCs w:val="24"/>
        </w:rPr>
        <w:t xml:space="preserve"> been found to be present in a weighty degree compared to others among all various types of Obsolescence found to be gravely endemic with residential properties in the area and that obsolescence </w:t>
      </w:r>
      <w:r>
        <w:rPr>
          <w:rFonts w:ascii="Times New Roman" w:hAnsi="Times New Roman" w:cs="Times New Roman"/>
          <w:i/>
          <w:sz w:val="24"/>
          <w:szCs w:val="24"/>
        </w:rPr>
        <w:t>was</w:t>
      </w:r>
      <w:r w:rsidRPr="0099040E">
        <w:rPr>
          <w:rFonts w:ascii="Times New Roman" w:hAnsi="Times New Roman" w:cs="Times New Roman"/>
          <w:i/>
          <w:sz w:val="24"/>
          <w:szCs w:val="24"/>
        </w:rPr>
        <w:t xml:space="preserve"> considered most in negotiation of house rent or rent review. The study therefore recommended among others that Improvement should be made on building or properties that are strut with obsolescence e.g. renovation, rehabilitation, conservation and redevelopment in other to bring back the building quality or property value, Replacement and repair of bad broken down component of building should be adequately carried out by the manger/landlord so as to increase the demand of the building and that Periodic inspection and maintenance of building should be carried out by landlord/manager of the property so as to detect building that are strut with obsolescence and repairs should be adequately carried out to prevent further obsolescence</w:t>
      </w:r>
    </w:p>
    <w:p w:rsidR="00495E5E" w:rsidRDefault="00495E5E" w:rsidP="00495E5E">
      <w:pPr>
        <w:spacing w:after="0" w:line="240" w:lineRule="auto"/>
        <w:jc w:val="both"/>
        <w:rPr>
          <w:rFonts w:ascii="Times New Roman" w:hAnsi="Times New Roman" w:cs="Times New Roman"/>
          <w:i/>
          <w:sz w:val="24"/>
          <w:szCs w:val="24"/>
        </w:rPr>
        <w:sectPr w:rsidR="00495E5E" w:rsidSect="00495E5E">
          <w:footerReference w:type="default" r:id="rId9"/>
          <w:pgSz w:w="12240" w:h="15840"/>
          <w:pgMar w:top="1440" w:right="1440" w:bottom="1440" w:left="1440" w:header="720" w:footer="720" w:gutter="0"/>
          <w:pgNumType w:fmt="lowerRoman" w:start="1"/>
          <w:cols w:space="720"/>
          <w:docGrid w:linePitch="360"/>
        </w:sectPr>
      </w:pPr>
    </w:p>
    <w:p w:rsidR="00495E5E" w:rsidRPr="00537889" w:rsidRDefault="00495E5E" w:rsidP="00495E5E">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lastRenderedPageBreak/>
        <w:t>CHAPTER ONE</w:t>
      </w:r>
    </w:p>
    <w:p w:rsidR="00495E5E" w:rsidRPr="00537889" w:rsidRDefault="00495E5E" w:rsidP="00495E5E">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t>INTRODUCTION</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1.1</w:t>
      </w:r>
      <w:r w:rsidRPr="00537889">
        <w:rPr>
          <w:rFonts w:ascii="Times New Roman" w:hAnsi="Times New Roman" w:cs="Times New Roman"/>
          <w:b/>
          <w:sz w:val="24"/>
          <w:szCs w:val="24"/>
        </w:rPr>
        <w:tab/>
        <w:t xml:space="preserve">BACKGROUND OF THE STUDY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Obsolescence is the state of being which occur when pr</w:t>
      </w:r>
      <w:r>
        <w:rPr>
          <w:rFonts w:ascii="Times New Roman" w:hAnsi="Times New Roman" w:cs="Times New Roman"/>
          <w:sz w:val="24"/>
          <w:szCs w:val="24"/>
        </w:rPr>
        <w:t>operty is no longer wanted even</w:t>
      </w:r>
      <w:r w:rsidRPr="00537889">
        <w:rPr>
          <w:rFonts w:ascii="Times New Roman" w:hAnsi="Times New Roman" w:cs="Times New Roman"/>
          <w:sz w:val="24"/>
          <w:szCs w:val="24"/>
        </w:rPr>
        <w:t xml:space="preserve"> though it </w:t>
      </w:r>
      <w:r>
        <w:rPr>
          <w:rFonts w:ascii="Times New Roman" w:hAnsi="Times New Roman" w:cs="Times New Roman"/>
          <w:sz w:val="24"/>
          <w:szCs w:val="24"/>
        </w:rPr>
        <w:t>m</w:t>
      </w:r>
      <w:r w:rsidRPr="00537889">
        <w:rPr>
          <w:rFonts w:ascii="Times New Roman" w:hAnsi="Times New Roman" w:cs="Times New Roman"/>
          <w:sz w:val="24"/>
          <w:szCs w:val="24"/>
        </w:rPr>
        <w:t>ay still be in good working condition or has loose the out. It may be physical, economic or functional obsolescence, but in whichever way or type affect the property and makes it less useful. Cowan and Bryon (2005) obsolescence is significant decline in competiveness usefulness or value of an article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Obsolescence of buildings is a serious threat for built property and the large physical, economic and societal investments incorporated in buildings. However, knowledge about obsolescence and bout the prevention of the diagnosis and treatment of its is scarce (Thomsen and Van Der Flier, 2011).</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The concept of obsolescence essential consideration during the assessment of value (Reed, 2007). Although, there are many forms of obsolescence, arguably the physical, functional and economic impairments remain the core types of observed in property and result in depreciation, which in turn result in a loss in value (API, 2007). Obsolescence may affect the building component in varying degrees as well as commencing at different times and affecting the highest and best use (Lipscomb, 2002). Obsolescence is defined as the process of declining performance resulting in the end of service life (Thomsen and Van Der Flier, 2011).</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detection  of  problems  related  to  obsolescence  in  owner  occupied  single  family dwellings and the activities to remedy them are not so much related with the quality of  the dwellings but with the life cycle of the households living there, e.g. the birth or the  departure of children or partners (Baum, 1999). So, the detection of defects and initiatives to remedy them </w:t>
      </w:r>
      <w:r w:rsidRPr="00537889">
        <w:rPr>
          <w:rFonts w:ascii="Times New Roman" w:hAnsi="Times New Roman" w:cs="Times New Roman"/>
          <w:sz w:val="24"/>
          <w:szCs w:val="24"/>
        </w:rPr>
        <w:lastRenderedPageBreak/>
        <w:t>vary widely in time and magnitude. In urban renewal areas, the owners have  a  collective  interest  in  the  improvement  of  the  neighborhood  and  as  such  a common understanding may be presumed.</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In conclusion owner occupied dwellings and apartment blocks, the owners, their behaviour and interventions are more  closely  connected and the detection of obsolescence and the activities  to  remedy  it  are  closely  related  to  each  other  and  to  the  actual  quality development of the dwellings. (Thomsen and Van Der Flier, 2008)</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1.2</w:t>
      </w:r>
      <w:r w:rsidRPr="00537889">
        <w:rPr>
          <w:rFonts w:ascii="Times New Roman" w:hAnsi="Times New Roman" w:cs="Times New Roman"/>
          <w:b/>
          <w:sz w:val="24"/>
          <w:szCs w:val="24"/>
        </w:rPr>
        <w:tab/>
        <w:t xml:space="preserve">STATEMENT OF THE PROBLEM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The lack of maintenance is one of the major problems of obsolescence, maintenance is required to maintain a building initial performance capacity without maintenance. The performance will not meet the demand and eventually drop below the lim</w:t>
      </w:r>
      <w:r>
        <w:rPr>
          <w:rFonts w:ascii="Times New Roman" w:hAnsi="Times New Roman" w:cs="Times New Roman"/>
          <w:sz w:val="24"/>
          <w:szCs w:val="24"/>
        </w:rPr>
        <w:t>it of acceptance of users of re</w:t>
      </w:r>
      <w:r w:rsidRPr="00537889">
        <w:rPr>
          <w:rFonts w:ascii="Times New Roman" w:hAnsi="Times New Roman" w:cs="Times New Roman"/>
          <w:sz w:val="24"/>
          <w:szCs w:val="24"/>
        </w:rPr>
        <w:t>s</w:t>
      </w:r>
      <w:r>
        <w:rPr>
          <w:rFonts w:ascii="Times New Roman" w:hAnsi="Times New Roman" w:cs="Times New Roman"/>
          <w:sz w:val="24"/>
          <w:szCs w:val="24"/>
        </w:rPr>
        <w:t>id</w:t>
      </w:r>
      <w:r w:rsidRPr="00537889">
        <w:rPr>
          <w:rFonts w:ascii="Times New Roman" w:hAnsi="Times New Roman" w:cs="Times New Roman"/>
          <w:sz w:val="24"/>
          <w:szCs w:val="24"/>
        </w:rPr>
        <w:t>ents and the expected service life will not be reached resulting in serious loss of efficiency (Thomsen, 2011).</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Ageing is one of the problems of obsolescence which in turn influences the life expectancy of a building. Different building types have in different life cycle, whi</w:t>
      </w:r>
      <w:r>
        <w:rPr>
          <w:rFonts w:ascii="Times New Roman" w:hAnsi="Times New Roman" w:cs="Times New Roman"/>
          <w:sz w:val="24"/>
          <w:szCs w:val="24"/>
        </w:rPr>
        <w:t>ch in turn influence the life ex</w:t>
      </w:r>
      <w:r w:rsidRPr="00537889">
        <w:rPr>
          <w:rFonts w:ascii="Times New Roman" w:hAnsi="Times New Roman" w:cs="Times New Roman"/>
          <w:sz w:val="24"/>
          <w:szCs w:val="24"/>
        </w:rPr>
        <w:t>pectancy of their various components, different elements of buildings also have different state of obsolescence, users or owners may change and have requirements different from those their element was initially intended to fulfill many of the technologies of housing facilities (Agbolahan, 2009), as well as the activities they shelter and support to minimizing obsolescence, have changed substantially in recent decades and are continuing to change (Anonymous, 2018).</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problem of obsolescence is hardly new, it should be concerned that in an age of rapidly changing technology our buildings are not only inevitable, in long term they are desirable </w:t>
      </w:r>
      <w:r w:rsidRPr="00537889">
        <w:rPr>
          <w:rFonts w:ascii="Times New Roman" w:hAnsi="Times New Roman" w:cs="Times New Roman"/>
          <w:sz w:val="24"/>
          <w:szCs w:val="24"/>
        </w:rPr>
        <w:lastRenderedPageBreak/>
        <w:t>because the new system and services over enhanced performance to the facilities, users and owners.  These building might have been built 35 years ago so investigation will be carried out</w:t>
      </w:r>
      <w:r>
        <w:rPr>
          <w:rFonts w:ascii="Times New Roman" w:hAnsi="Times New Roman" w:cs="Times New Roman"/>
          <w:sz w:val="24"/>
          <w:szCs w:val="24"/>
        </w:rPr>
        <w:t xml:space="preserve"> to determine the varying forms of obsolescence that has affected </w:t>
      </w:r>
      <w:r w:rsidRPr="00537889">
        <w:rPr>
          <w:rFonts w:ascii="Times New Roman" w:hAnsi="Times New Roman" w:cs="Times New Roman"/>
          <w:sz w:val="24"/>
          <w:szCs w:val="24"/>
        </w:rPr>
        <w:t>the  residential  properties.  Since obsolescence leads to depreciation, the impact will also be noticeable on the rental value paid to occupy these properties.</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These are what attract the interest of the researcher to investigate on effect of obsolescence on residential property value in </w:t>
      </w:r>
      <w:r w:rsidRPr="00495E5E">
        <w:rPr>
          <w:rFonts w:ascii="Times New Roman" w:hAnsi="Times New Roman" w:cs="Times New Roman"/>
          <w:sz w:val="24"/>
          <w:szCs w:val="24"/>
        </w:rPr>
        <w:t>Alaiyabiagba at ajegunle</w:t>
      </w:r>
      <w:r>
        <w:rPr>
          <w:rFonts w:ascii="Times New Roman" w:hAnsi="Times New Roman" w:cs="Times New Roman"/>
          <w:i/>
          <w:sz w:val="24"/>
          <w:szCs w:val="24"/>
        </w:rPr>
        <w:t>Lagos</w:t>
      </w:r>
      <w:r w:rsidRPr="0099040E">
        <w:rPr>
          <w:rFonts w:ascii="Times New Roman" w:hAnsi="Times New Roman" w:cs="Times New Roman"/>
          <w:i/>
          <w:sz w:val="24"/>
          <w:szCs w:val="24"/>
        </w:rPr>
        <w:t xml:space="preserve"> State</w:t>
      </w:r>
      <w:r w:rsidRPr="00537889">
        <w:rPr>
          <w:rFonts w:ascii="Times New Roman" w:hAnsi="Times New Roman" w:cs="Times New Roman"/>
          <w:sz w:val="24"/>
          <w:szCs w:val="24"/>
        </w:rPr>
        <w:t xml:space="preserv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1.3</w:t>
      </w:r>
      <w:r w:rsidRPr="00537889">
        <w:rPr>
          <w:rFonts w:ascii="Times New Roman" w:hAnsi="Times New Roman" w:cs="Times New Roman"/>
          <w:b/>
          <w:sz w:val="24"/>
          <w:szCs w:val="24"/>
        </w:rPr>
        <w:tab/>
        <w:t xml:space="preserve">AIM </w:t>
      </w:r>
      <w:r>
        <w:rPr>
          <w:rFonts w:ascii="Times New Roman" w:hAnsi="Times New Roman" w:cs="Times New Roman"/>
          <w:b/>
          <w:sz w:val="24"/>
          <w:szCs w:val="24"/>
        </w:rPr>
        <w:t>AND OBJECTIVES</w:t>
      </w:r>
    </w:p>
    <w:p w:rsidR="00495E5E" w:rsidRPr="00774A20" w:rsidRDefault="00495E5E" w:rsidP="00495E5E">
      <w:pPr>
        <w:spacing w:after="0" w:line="480" w:lineRule="auto"/>
        <w:jc w:val="both"/>
        <w:rPr>
          <w:rFonts w:ascii="Times New Roman" w:hAnsi="Times New Roman" w:cs="Times New Roman"/>
          <w:b/>
          <w:sz w:val="24"/>
          <w:szCs w:val="24"/>
        </w:rPr>
      </w:pPr>
      <w:r w:rsidRPr="00774A20">
        <w:rPr>
          <w:rFonts w:ascii="Times New Roman" w:hAnsi="Times New Roman" w:cs="Times New Roman"/>
          <w:b/>
          <w:sz w:val="24"/>
          <w:szCs w:val="24"/>
        </w:rPr>
        <w:t>Aim</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This study aims to examine the effect of obsolescence on residential properties </w:t>
      </w:r>
      <w:r w:rsidR="009362BB">
        <w:rPr>
          <w:rFonts w:ascii="Times New Roman" w:hAnsi="Times New Roman" w:cs="Times New Roman"/>
          <w:sz w:val="24"/>
          <w:szCs w:val="24"/>
        </w:rPr>
        <w:t xml:space="preserve">value </w:t>
      </w:r>
      <w:r w:rsidRPr="00537889">
        <w:rPr>
          <w:rFonts w:ascii="Times New Roman" w:hAnsi="Times New Roman" w:cs="Times New Roman"/>
          <w:sz w:val="24"/>
          <w:szCs w:val="24"/>
        </w:rPr>
        <w:t xml:space="preserve">in </w:t>
      </w:r>
      <w:r w:rsidR="009362BB" w:rsidRPr="00495E5E">
        <w:rPr>
          <w:rFonts w:ascii="Times New Roman" w:hAnsi="Times New Roman" w:cs="Times New Roman"/>
          <w:sz w:val="24"/>
          <w:szCs w:val="24"/>
        </w:rPr>
        <w:t>Alaiyabiagba at ajegunle</w:t>
      </w:r>
      <w:r w:rsidRPr="00537889">
        <w:rPr>
          <w:rFonts w:ascii="Times New Roman" w:hAnsi="Times New Roman" w:cs="Times New Roman"/>
          <w:sz w:val="24"/>
          <w:szCs w:val="24"/>
        </w:rPr>
        <w:t xml:space="preserve">in order to provide possible solutions to the problems.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Objectives </w:t>
      </w:r>
    </w:p>
    <w:p w:rsidR="00495E5E" w:rsidRPr="00537889" w:rsidRDefault="00495E5E" w:rsidP="00495E5E">
      <w:pPr>
        <w:pStyle w:val="ListParagraph"/>
        <w:numPr>
          <w:ilvl w:val="0"/>
          <w:numId w:val="2"/>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To identify the numbers of building affected by obsolescence within the study area </w:t>
      </w:r>
    </w:p>
    <w:p w:rsidR="00495E5E" w:rsidRPr="00537889" w:rsidRDefault="00495E5E" w:rsidP="00495E5E">
      <w:pPr>
        <w:pStyle w:val="ListParagraph"/>
        <w:numPr>
          <w:ilvl w:val="0"/>
          <w:numId w:val="2"/>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To examine the types of obsolescence that has affected the residential properties in the study area </w:t>
      </w:r>
    </w:p>
    <w:p w:rsidR="00495E5E" w:rsidRPr="00537889" w:rsidRDefault="00495E5E" w:rsidP="00495E5E">
      <w:pPr>
        <w:pStyle w:val="ListParagraph"/>
        <w:numPr>
          <w:ilvl w:val="0"/>
          <w:numId w:val="2"/>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To evaluate the effect of obsolescence on residential properties rental value by comparing it with non affected property in the study area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1.4</w:t>
      </w:r>
      <w:r w:rsidRPr="00537889">
        <w:rPr>
          <w:rFonts w:ascii="Times New Roman" w:hAnsi="Times New Roman" w:cs="Times New Roman"/>
          <w:b/>
          <w:sz w:val="24"/>
          <w:szCs w:val="24"/>
        </w:rPr>
        <w:tab/>
        <w:t>SIGNIFICANCE OF THE STUDY</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This research work will aid investors/developers willing to develop residential properties in the area as it will state the types of residential property and the underlying physical building and environmental factors likely to affect the return from the investment. It will assist the landlords,  their  agent  and  tenants  in  moderating  the  impact  of  obsolescence  and improving the properties and environment standard.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lastRenderedPageBreak/>
        <w:t>It will also urge the government authority to take bold step towards providing more quality accommodation and infrastructure in the study area to enhance its real estate appearance; it will also help as a reference to future researchers.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1.5</w:t>
      </w:r>
      <w:r w:rsidRPr="00537889">
        <w:rPr>
          <w:rFonts w:ascii="Times New Roman" w:hAnsi="Times New Roman" w:cs="Times New Roman"/>
          <w:b/>
          <w:sz w:val="24"/>
          <w:szCs w:val="24"/>
        </w:rPr>
        <w:tab/>
        <w:t>SCOPE OF THE STUDY</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This project is lim</w:t>
      </w:r>
      <w:r w:rsidR="009362BB">
        <w:rPr>
          <w:rFonts w:ascii="Times New Roman" w:hAnsi="Times New Roman" w:cs="Times New Roman"/>
          <w:sz w:val="24"/>
          <w:szCs w:val="24"/>
        </w:rPr>
        <w:t>ited to effect of obsolescenceo</w:t>
      </w:r>
      <w:r w:rsidRPr="00537889">
        <w:rPr>
          <w:rFonts w:ascii="Times New Roman" w:hAnsi="Times New Roman" w:cs="Times New Roman"/>
          <w:sz w:val="24"/>
          <w:szCs w:val="24"/>
        </w:rPr>
        <w:t>n residential on residential property value in Nigeria a case stud</w:t>
      </w:r>
      <w:r>
        <w:rPr>
          <w:rFonts w:ascii="Times New Roman" w:hAnsi="Times New Roman" w:cs="Times New Roman"/>
          <w:sz w:val="24"/>
          <w:szCs w:val="24"/>
        </w:rPr>
        <w:t>y</w:t>
      </w:r>
      <w:r w:rsidRPr="00537889">
        <w:rPr>
          <w:rFonts w:ascii="Times New Roman" w:hAnsi="Times New Roman" w:cs="Times New Roman"/>
          <w:sz w:val="24"/>
          <w:szCs w:val="24"/>
        </w:rPr>
        <w:t xml:space="preserve"> of </w:t>
      </w:r>
      <w:r w:rsidR="009362BB" w:rsidRPr="00495E5E">
        <w:rPr>
          <w:rFonts w:ascii="Times New Roman" w:hAnsi="Times New Roman" w:cs="Times New Roman"/>
          <w:sz w:val="24"/>
          <w:szCs w:val="24"/>
        </w:rPr>
        <w:t xml:space="preserve">Alaiyabiagba at </w:t>
      </w:r>
      <w:r w:rsidR="009362BB">
        <w:rPr>
          <w:rFonts w:ascii="Times New Roman" w:hAnsi="Times New Roman" w:cs="Times New Roman"/>
          <w:sz w:val="24"/>
          <w:szCs w:val="24"/>
        </w:rPr>
        <w:t>A</w:t>
      </w:r>
      <w:r w:rsidR="009362BB" w:rsidRPr="00495E5E">
        <w:rPr>
          <w:rFonts w:ascii="Times New Roman" w:hAnsi="Times New Roman" w:cs="Times New Roman"/>
          <w:sz w:val="24"/>
          <w:szCs w:val="24"/>
        </w:rPr>
        <w:t>jegunle</w:t>
      </w:r>
      <w:r w:rsidR="009362BB">
        <w:rPr>
          <w:rFonts w:ascii="Times New Roman" w:hAnsi="Times New Roman" w:cs="Times New Roman"/>
          <w:sz w:val="24"/>
          <w:szCs w:val="24"/>
        </w:rPr>
        <w:t xml:space="preserve"> Lagos state</w:t>
      </w:r>
      <w:r w:rsidRPr="00537889">
        <w:rPr>
          <w:rFonts w:ascii="Times New Roman" w:hAnsi="Times New Roman" w:cs="Times New Roman"/>
          <w:sz w:val="24"/>
          <w:szCs w:val="24"/>
        </w:rPr>
        <w:t>.</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This study also intend to cover the major types of residential properties at </w:t>
      </w:r>
      <w:r w:rsidR="009362BB" w:rsidRPr="00495E5E">
        <w:rPr>
          <w:rFonts w:ascii="Times New Roman" w:hAnsi="Times New Roman" w:cs="Times New Roman"/>
          <w:sz w:val="24"/>
          <w:szCs w:val="24"/>
        </w:rPr>
        <w:t xml:space="preserve">Alaiyabiagba at </w:t>
      </w:r>
      <w:r w:rsidR="009362BB">
        <w:rPr>
          <w:rFonts w:ascii="Times New Roman" w:hAnsi="Times New Roman" w:cs="Times New Roman"/>
          <w:sz w:val="24"/>
          <w:szCs w:val="24"/>
        </w:rPr>
        <w:t>A</w:t>
      </w:r>
      <w:r w:rsidR="009362BB" w:rsidRPr="00495E5E">
        <w:rPr>
          <w:rFonts w:ascii="Times New Roman" w:hAnsi="Times New Roman" w:cs="Times New Roman"/>
          <w:sz w:val="24"/>
          <w:szCs w:val="24"/>
        </w:rPr>
        <w:t>jegunle</w:t>
      </w:r>
      <w:r w:rsidR="009362BB">
        <w:rPr>
          <w:rFonts w:ascii="Times New Roman" w:hAnsi="Times New Roman" w:cs="Times New Roman"/>
          <w:sz w:val="24"/>
          <w:szCs w:val="24"/>
        </w:rPr>
        <w:t xml:space="preserve"> Lagos state</w:t>
      </w:r>
      <w:r w:rsidRPr="00537889">
        <w:rPr>
          <w:rFonts w:ascii="Times New Roman" w:hAnsi="Times New Roman" w:cs="Times New Roman"/>
          <w:sz w:val="24"/>
          <w:szCs w:val="24"/>
        </w:rPr>
        <w:t>, the types of obsolescence that are present in the housing units within these area, the trend in rental values of these identified houses and the relationship that exists between the identified houses and the relationship that exists between the  obsolescence detected and the rental growth of the residential properties  available at these location.</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1.6</w:t>
      </w:r>
      <w:r w:rsidRPr="00537889">
        <w:rPr>
          <w:rFonts w:ascii="Times New Roman" w:hAnsi="Times New Roman" w:cs="Times New Roman"/>
          <w:b/>
          <w:sz w:val="24"/>
          <w:szCs w:val="24"/>
        </w:rPr>
        <w:tab/>
        <w:t>DESCRIPTION OF THE STUDY AREA</w:t>
      </w:r>
    </w:p>
    <w:p w:rsidR="009362BB" w:rsidRDefault="00495E5E" w:rsidP="009362BB">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Historical </w:t>
      </w:r>
      <w:r w:rsidR="009362BB">
        <w:rPr>
          <w:rFonts w:ascii="Times New Roman" w:hAnsi="Times New Roman" w:cs="Times New Roman"/>
          <w:b/>
          <w:sz w:val="24"/>
          <w:szCs w:val="24"/>
        </w:rPr>
        <w:t xml:space="preserve">Background of Lagos </w:t>
      </w:r>
    </w:p>
    <w:p w:rsidR="009362BB" w:rsidRPr="009362BB" w:rsidRDefault="009362BB" w:rsidP="009362BB">
      <w:pPr>
        <w:spacing w:after="0" w:line="480" w:lineRule="auto"/>
        <w:jc w:val="both"/>
        <w:rPr>
          <w:rFonts w:ascii="Times New Roman" w:hAnsi="Times New Roman" w:cs="Times New Roman"/>
          <w:b/>
          <w:sz w:val="24"/>
          <w:szCs w:val="24"/>
        </w:rPr>
      </w:pPr>
      <w:r w:rsidRPr="009362BB">
        <w:rPr>
          <w:rFonts w:ascii="Times New Roman" w:hAnsi="Times New Roman" w:cs="Times New Roman"/>
          <w:sz w:val="24"/>
          <w:szCs w:val="24"/>
        </w:rPr>
        <w:t xml:space="preserve">Lagos State, located in the south western region of Nigeria, has a rich and complex history that dates back centuries. Originally a small Yoruba fishing village known as </w:t>
      </w:r>
      <w:r w:rsidRPr="009362BB">
        <w:rPr>
          <w:rStyle w:val="Emphasis"/>
          <w:rFonts w:ascii="Times New Roman" w:hAnsi="Times New Roman" w:cs="Times New Roman"/>
          <w:sz w:val="24"/>
          <w:szCs w:val="24"/>
        </w:rPr>
        <w:t>Eko</w:t>
      </w:r>
      <w:r w:rsidRPr="009362BB">
        <w:rPr>
          <w:rFonts w:ascii="Times New Roman" w:hAnsi="Times New Roman" w:cs="Times New Roman"/>
          <w:sz w:val="24"/>
          <w:szCs w:val="24"/>
        </w:rPr>
        <w:t xml:space="preserve">, the area was founded by the Awori subgroup of the Yoruba people. The name </w:t>
      </w:r>
      <w:r w:rsidRPr="009362BB">
        <w:rPr>
          <w:rStyle w:val="Emphasis"/>
          <w:rFonts w:ascii="Times New Roman" w:hAnsi="Times New Roman" w:cs="Times New Roman"/>
          <w:sz w:val="24"/>
          <w:szCs w:val="24"/>
        </w:rPr>
        <w:t>Eko</w:t>
      </w:r>
      <w:r w:rsidRPr="009362BB">
        <w:rPr>
          <w:rFonts w:ascii="Times New Roman" w:hAnsi="Times New Roman" w:cs="Times New Roman"/>
          <w:sz w:val="24"/>
          <w:szCs w:val="24"/>
        </w:rPr>
        <w:t xml:space="preserve"> was later changed to </w:t>
      </w:r>
      <w:r w:rsidRPr="009362BB">
        <w:rPr>
          <w:rStyle w:val="Emphasis"/>
          <w:rFonts w:ascii="Times New Roman" w:hAnsi="Times New Roman" w:cs="Times New Roman"/>
          <w:sz w:val="24"/>
          <w:szCs w:val="24"/>
        </w:rPr>
        <w:t>Lagos</w:t>
      </w:r>
      <w:r w:rsidRPr="009362BB">
        <w:rPr>
          <w:rFonts w:ascii="Times New Roman" w:hAnsi="Times New Roman" w:cs="Times New Roman"/>
          <w:sz w:val="24"/>
          <w:szCs w:val="24"/>
        </w:rPr>
        <w:t xml:space="preserve"> by Portuguese explorers in the 15th century, named after a coastal city in Portugal. The Portuguese were the first Europeans to arrive in the area and played a role in the early Atlantic slave trade that affected the region.</w:t>
      </w:r>
    </w:p>
    <w:p w:rsidR="009362BB" w:rsidRPr="009362BB" w:rsidRDefault="009362BB" w:rsidP="009362BB">
      <w:pPr>
        <w:pStyle w:val="NormalWeb"/>
        <w:spacing w:line="360" w:lineRule="auto"/>
        <w:jc w:val="both"/>
      </w:pPr>
      <w:r w:rsidRPr="009362BB">
        <w:t xml:space="preserve">During the 17th and 18th centuries, Lagos grew in importance as a major center for trade, including palm oil, ivory, and slaves. The Oba (king) of Lagos wielded considerable influence, and the city became a powerful kingdom under the rule of Oba Akitoye and later his son, Oba Dosunmu. In 1861, Lagos was annexed by the British and became a crown colony. This marked </w:t>
      </w:r>
      <w:r w:rsidRPr="009362BB">
        <w:lastRenderedPageBreak/>
        <w:t>the beginning of formal colonial rule and the eventual integration of Lagos into the expanding British colonial empire in West Africa.</w:t>
      </w:r>
    </w:p>
    <w:p w:rsidR="009362BB" w:rsidRPr="009362BB" w:rsidRDefault="009362BB" w:rsidP="009362BB">
      <w:pPr>
        <w:pStyle w:val="NormalWeb"/>
        <w:spacing w:line="360" w:lineRule="auto"/>
        <w:jc w:val="both"/>
      </w:pPr>
      <w:r w:rsidRPr="009362BB">
        <w:t>Lagos served as the capital of the Southern Protectorate of Nigeria from 1906 and later became the capital of the unified Colony and Protectorate of Nigeria in 1914. It remained Nigeria’s capital after independence in 1960 and up until 1991 when the federal capital was officially moved to Abuja. However, Lagos has continued to be the commercial and financial hub of Nigeria and West Africa.</w:t>
      </w:r>
    </w:p>
    <w:p w:rsidR="009362BB" w:rsidRPr="009362BB" w:rsidRDefault="009362BB" w:rsidP="009362BB">
      <w:pPr>
        <w:pStyle w:val="NormalWeb"/>
        <w:spacing w:line="360" w:lineRule="auto"/>
        <w:jc w:val="both"/>
      </w:pPr>
      <w:r w:rsidRPr="009362BB">
        <w:t>Lagos State was created on May 27, 1967, during the regime of General Yakubu Gowon, as part of a national effort to decentralize power and improve governance. It was carved out from the former Federal Territory of Lagos and the surrounding Western Region. Today, Lagos State is Nigeria’s most populous state and hosts the largest urban center in the country—Lagos city.</w:t>
      </w:r>
    </w:p>
    <w:p w:rsidR="009362BB" w:rsidRPr="009362BB" w:rsidRDefault="009362BB" w:rsidP="009362BB">
      <w:pPr>
        <w:pStyle w:val="NormalWeb"/>
        <w:spacing w:line="360" w:lineRule="auto"/>
        <w:jc w:val="both"/>
      </w:pPr>
      <w:r w:rsidRPr="009362BB">
        <w:t>From its origins as a Yoruba settlement to its status as a colonial port and later a megacity, Lagos State has remained a vital part of Nigeria’s political, economic, and cultural evolution. It stands today as a symbol of resilience, diversity, and rapid urban growth.</w:t>
      </w:r>
    </w:p>
    <w:p w:rsidR="00495E5E" w:rsidRPr="00CF4668"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sz w:val="24"/>
          <w:szCs w:val="24"/>
        </w:rPr>
        <w:t>Source: Oloko Oba et al (2016)</w:t>
      </w:r>
    </w:p>
    <w:p w:rsidR="00495E5E" w:rsidRPr="00537889" w:rsidRDefault="009362BB" w:rsidP="00495E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sidR="00495E5E" w:rsidRPr="00537889">
        <w:rPr>
          <w:rFonts w:ascii="Times New Roman" w:hAnsi="Times New Roman" w:cs="Times New Roman"/>
          <w:b/>
          <w:sz w:val="24"/>
          <w:szCs w:val="24"/>
        </w:rPr>
        <w:tab/>
        <w:t>DEFINITION OF TERMS</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Obsolescence:</w:t>
      </w:r>
      <w:r w:rsidRPr="00537889">
        <w:rPr>
          <w:rFonts w:ascii="Times New Roman" w:hAnsi="Times New Roman" w:cs="Times New Roman"/>
          <w:sz w:val="24"/>
          <w:szCs w:val="24"/>
        </w:rPr>
        <w:t xml:space="preserve"> according to (2005) obsolescence is significant decline in the competitiveness usefulness or value of an article or property.</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Deterioration</w:t>
      </w:r>
      <w:r w:rsidRPr="00537889">
        <w:rPr>
          <w:rFonts w:ascii="Times New Roman" w:hAnsi="Times New Roman" w:cs="Times New Roman"/>
          <w:sz w:val="24"/>
          <w:szCs w:val="24"/>
        </w:rPr>
        <w:t>: deterioration is a downgrading of the effectiveness or physical characteristics (colour, consistency e.tc) of a substance due to faulty packaging or abnormal storage conditions. It is also the failing apart, something once in good condition is now weakened or worn out or otherwise in decline (Marcei et al., 1997)</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Depreciation: </w:t>
      </w:r>
      <w:r w:rsidRPr="00537889">
        <w:rPr>
          <w:rFonts w:ascii="Times New Roman" w:hAnsi="Times New Roman" w:cs="Times New Roman"/>
          <w:sz w:val="24"/>
          <w:szCs w:val="24"/>
        </w:rPr>
        <w:t>depreciation is a permanent and containing dimuition in the also less valuable over a period of time. It is the method of allocating the cost of a tangible asst over its useful life (Hasen, 2011)</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lastRenderedPageBreak/>
        <w:t xml:space="preserve">Residential Property: </w:t>
      </w:r>
      <w:r w:rsidRPr="00537889">
        <w:rPr>
          <w:rFonts w:ascii="Times New Roman" w:hAnsi="Times New Roman" w:cs="Times New Roman"/>
          <w:sz w:val="24"/>
          <w:szCs w:val="24"/>
        </w:rPr>
        <w:t>this is the type of leased property containing either a single family, a multi family structure that is available for occupation for non business, purposes (Wikipedia, 2000).</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Obsolete:</w:t>
      </w:r>
      <w:r w:rsidRPr="00537889">
        <w:rPr>
          <w:rFonts w:ascii="Times New Roman" w:hAnsi="Times New Roman" w:cs="Times New Roman"/>
          <w:sz w:val="24"/>
          <w:szCs w:val="24"/>
        </w:rPr>
        <w:t xml:space="preserve"> obsolete simply means no longer appropriate for the purpose it was obtained due to either the availability of better alternatives in user requirements. It is also said to be something no longer used by anyone (Dictionary.com, 2018)</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Value: </w:t>
      </w:r>
      <w:r w:rsidRPr="00537889">
        <w:rPr>
          <w:rFonts w:ascii="Times New Roman" w:hAnsi="Times New Roman" w:cs="Times New Roman"/>
          <w:sz w:val="24"/>
          <w:szCs w:val="24"/>
        </w:rPr>
        <w:t>the monetary worth of an asset (Business Dictionary, 2016)</w:t>
      </w:r>
    </w:p>
    <w:p w:rsidR="00495E5E"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Residential Value: </w:t>
      </w:r>
      <w:r w:rsidRPr="00537889">
        <w:rPr>
          <w:rFonts w:ascii="Times New Roman" w:hAnsi="Times New Roman" w:cs="Times New Roman"/>
          <w:sz w:val="24"/>
          <w:szCs w:val="24"/>
        </w:rPr>
        <w:t xml:space="preserve">is one of the constituents of a leasing calculus or operation. It describes the future value of a good terms of absolute value in the monetary terms (Wiki, 2018). </w:t>
      </w:r>
    </w:p>
    <w:p w:rsidR="00495E5E" w:rsidRDefault="00495E5E" w:rsidP="00495E5E">
      <w:pPr>
        <w:spacing w:after="0" w:line="480" w:lineRule="auto"/>
        <w:jc w:val="both"/>
        <w:rPr>
          <w:rFonts w:ascii="Times New Roman" w:hAnsi="Times New Roman" w:cs="Times New Roman"/>
          <w:sz w:val="24"/>
          <w:szCs w:val="24"/>
        </w:rPr>
      </w:pPr>
    </w:p>
    <w:p w:rsidR="00495E5E" w:rsidRDefault="00495E5E" w:rsidP="00495E5E">
      <w:pPr>
        <w:spacing w:after="0" w:line="480" w:lineRule="auto"/>
        <w:jc w:val="both"/>
        <w:rPr>
          <w:rFonts w:ascii="Times New Roman" w:hAnsi="Times New Roman" w:cs="Times New Roman"/>
          <w:sz w:val="24"/>
          <w:szCs w:val="24"/>
        </w:rPr>
      </w:pPr>
    </w:p>
    <w:p w:rsidR="00495E5E" w:rsidRDefault="00495E5E" w:rsidP="00495E5E">
      <w:pPr>
        <w:spacing w:after="0" w:line="480" w:lineRule="auto"/>
        <w:jc w:val="both"/>
        <w:rPr>
          <w:rFonts w:ascii="Times New Roman" w:hAnsi="Times New Roman" w:cs="Times New Roman"/>
          <w:sz w:val="24"/>
          <w:szCs w:val="24"/>
        </w:rPr>
      </w:pPr>
    </w:p>
    <w:p w:rsidR="00495E5E" w:rsidRPr="00CF4668" w:rsidRDefault="00495E5E" w:rsidP="00495E5E">
      <w:pPr>
        <w:spacing w:after="0" w:line="480" w:lineRule="auto"/>
        <w:jc w:val="both"/>
        <w:rPr>
          <w:rFonts w:ascii="Times New Roman" w:hAnsi="Times New Roman" w:cs="Times New Roman"/>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495E5E" w:rsidRPr="00537889" w:rsidRDefault="00495E5E" w:rsidP="00495E5E">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lastRenderedPageBreak/>
        <w:t>CHAPTER TWO</w:t>
      </w:r>
    </w:p>
    <w:p w:rsidR="00495E5E" w:rsidRDefault="00495E5E" w:rsidP="00495E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LITERATURES</w:t>
      </w:r>
    </w:p>
    <w:p w:rsidR="00495E5E" w:rsidRPr="00537889" w:rsidRDefault="00495E5E" w:rsidP="00495E5E">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537889">
        <w:rPr>
          <w:rFonts w:ascii="Times New Roman" w:hAnsi="Times New Roman" w:cs="Times New Roman"/>
          <w:b/>
          <w:sz w:val="24"/>
          <w:szCs w:val="24"/>
        </w:rPr>
        <w:t>CONCEPTUAL FRAMEWORK</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2.1</w:t>
      </w:r>
      <w:r w:rsidRPr="00537889">
        <w:rPr>
          <w:rFonts w:ascii="Times New Roman" w:hAnsi="Times New Roman" w:cs="Times New Roman"/>
          <w:b/>
          <w:sz w:val="24"/>
          <w:szCs w:val="24"/>
        </w:rPr>
        <w:tab/>
        <w:t xml:space="preserve">CONCEPT OF OBSOLESCENCE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From a property perspective, ‘obsolescence’ can be defined as  a loss in value due to a decrease in the usefulness of property caused by decay, changes in technology, people’ behavioural patterns and tastes, or environmental changes. Obsolescence is sometimes classified according to items of outmoded design and functionality, items with structural design unable to meet current code requirements, and factors arising outside the ass</w:t>
      </w:r>
      <w:r>
        <w:rPr>
          <w:rFonts w:ascii="Times New Roman" w:hAnsi="Times New Roman" w:cs="Times New Roman"/>
          <w:sz w:val="24"/>
          <w:szCs w:val="24"/>
        </w:rPr>
        <w:t>et, such as changes user demand</w:t>
      </w:r>
      <w:r w:rsidRPr="00537889">
        <w:rPr>
          <w:rFonts w:ascii="Times New Roman" w:hAnsi="Times New Roman" w:cs="Times New Roman"/>
          <w:sz w:val="24"/>
          <w:szCs w:val="24"/>
        </w:rPr>
        <w:t xml:space="preserve"> (API Glossary 2008).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Further consideration should be given to the type of property and also the allocation of value  to  the  property  components,  such  as  the  breakdown  between  the  land  and/or building components (API 2007). </w:t>
      </w:r>
    </w:p>
    <w:p w:rsidR="00495E5E"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Since land value can be a major component of total property value, an opinion of land value is often developed separately even when valuing properties with extensive building improvements. In relation to obsolescence, land value and building value may change at different rates because improvements are practically always subject to depreciation although at varying rates, for example, retail property often depreciates at a faster rate than industrial property (Reed et al. 2009). With many valuations, a separate opinion of land value is required. Even though a total property value estimate may be derived in the direct comparison or income approach without separating land and improvement values, it  may  be  necessary  to  estimate  land  value  separately  to  isolate  the  value  the  land contributes to the total property value (API, 2007).</w:t>
      </w:r>
    </w:p>
    <w:p w:rsidR="00495E5E" w:rsidRDefault="00495E5E" w:rsidP="00495E5E">
      <w:pPr>
        <w:spacing w:after="0" w:line="480" w:lineRule="auto"/>
        <w:ind w:firstLine="720"/>
        <w:jc w:val="both"/>
        <w:rPr>
          <w:rFonts w:ascii="Times New Roman" w:hAnsi="Times New Roman" w:cs="Times New Roman"/>
          <w:sz w:val="24"/>
          <w:szCs w:val="24"/>
        </w:rPr>
      </w:pPr>
    </w:p>
    <w:p w:rsidR="00495E5E" w:rsidRDefault="00495E5E" w:rsidP="00495E5E">
      <w:pPr>
        <w:spacing w:after="0" w:line="480" w:lineRule="auto"/>
        <w:jc w:val="both"/>
        <w:rPr>
          <w:rFonts w:ascii="Times New Roman" w:hAnsi="Times New Roman" w:cs="Times New Roman"/>
          <w:b/>
          <w:sz w:val="24"/>
          <w:szCs w:val="24"/>
        </w:rPr>
      </w:pPr>
      <w:r w:rsidRPr="00CF4668">
        <w:rPr>
          <w:rFonts w:ascii="Times New Roman" w:hAnsi="Times New Roman" w:cs="Times New Roman"/>
          <w:b/>
          <w:sz w:val="24"/>
          <w:szCs w:val="24"/>
        </w:rPr>
        <w:lastRenderedPageBreak/>
        <w:t>2.2</w:t>
      </w:r>
      <w:r w:rsidRPr="00CF4668">
        <w:rPr>
          <w:rFonts w:ascii="Times New Roman" w:hAnsi="Times New Roman" w:cs="Times New Roman"/>
          <w:b/>
          <w:sz w:val="24"/>
          <w:szCs w:val="24"/>
        </w:rPr>
        <w:tab/>
        <w:t>PROPERTY OBSOLESCENCE AND ITS FORMS</w:t>
      </w:r>
    </w:p>
    <w:p w:rsidR="00495E5E" w:rsidRPr="00CF4668" w:rsidRDefault="00495E5E" w:rsidP="00495E5E">
      <w:pPr>
        <w:spacing w:after="0" w:line="480" w:lineRule="auto"/>
        <w:ind w:firstLine="720"/>
        <w:jc w:val="both"/>
        <w:rPr>
          <w:rFonts w:ascii="Times New Roman" w:hAnsi="Times New Roman" w:cs="Times New Roman"/>
          <w:sz w:val="24"/>
          <w:szCs w:val="24"/>
        </w:rPr>
      </w:pPr>
      <w:r w:rsidRPr="00CF4668">
        <w:rPr>
          <w:rFonts w:ascii="Times New Roman" w:hAnsi="Times New Roman" w:cs="Times New Roman"/>
          <w:sz w:val="24"/>
          <w:szCs w:val="24"/>
        </w:rPr>
        <w:t xml:space="preserve">Obsolescence is defined as any cause of a decrease in </w:t>
      </w:r>
      <w:r>
        <w:rPr>
          <w:rFonts w:ascii="Times New Roman" w:hAnsi="Times New Roman" w:cs="Times New Roman"/>
          <w:sz w:val="24"/>
          <w:szCs w:val="24"/>
        </w:rPr>
        <w:t xml:space="preserve">the value of a property. It is </w:t>
      </w:r>
      <w:r w:rsidRPr="00CF4668">
        <w:rPr>
          <w:rFonts w:ascii="Times New Roman" w:hAnsi="Times New Roman" w:cs="Times New Roman"/>
          <w:sz w:val="24"/>
          <w:szCs w:val="24"/>
        </w:rPr>
        <w:t>difficult  to  identify  and  accurately  measure  every  form  o</w:t>
      </w:r>
      <w:r>
        <w:rPr>
          <w:rFonts w:ascii="Times New Roman" w:hAnsi="Times New Roman" w:cs="Times New Roman"/>
          <w:sz w:val="24"/>
          <w:szCs w:val="24"/>
        </w:rPr>
        <w:t xml:space="preserve">f  obsolescence  that  affects </w:t>
      </w:r>
      <w:r w:rsidRPr="00CF4668">
        <w:rPr>
          <w:rFonts w:ascii="Times New Roman" w:hAnsi="Times New Roman" w:cs="Times New Roman"/>
          <w:sz w:val="24"/>
          <w:szCs w:val="24"/>
        </w:rPr>
        <w:t>property since each type of obsolescence affects different</w:t>
      </w:r>
      <w:r>
        <w:rPr>
          <w:rFonts w:ascii="Times New Roman" w:hAnsi="Times New Roman" w:cs="Times New Roman"/>
          <w:sz w:val="24"/>
          <w:szCs w:val="24"/>
        </w:rPr>
        <w:t xml:space="preserve"> properties to varying degrees; </w:t>
      </w:r>
      <w:r w:rsidRPr="00CF4668">
        <w:rPr>
          <w:rFonts w:ascii="Times New Roman" w:hAnsi="Times New Roman" w:cs="Times New Roman"/>
          <w:sz w:val="24"/>
          <w:szCs w:val="24"/>
        </w:rPr>
        <w:t>furthermore each type may have commenced at a different time (Reed et al. 2008). At times there is substantial overlap between each type o</w:t>
      </w:r>
      <w:r>
        <w:rPr>
          <w:rFonts w:ascii="Times New Roman" w:hAnsi="Times New Roman" w:cs="Times New Roman"/>
          <w:sz w:val="24"/>
          <w:szCs w:val="24"/>
        </w:rPr>
        <w:t>f obsolescence and this area is relatively ‘</w:t>
      </w:r>
      <w:r w:rsidRPr="00CF4668">
        <w:rPr>
          <w:rFonts w:ascii="Times New Roman" w:hAnsi="Times New Roman" w:cs="Times New Roman"/>
          <w:sz w:val="24"/>
          <w:szCs w:val="24"/>
        </w:rPr>
        <w:t xml:space="preserve">grey‘.  As  a  starting  point  there  are  traditionally  three  core  forms  of obsolescence that affects buildings: physical, functional </w:t>
      </w:r>
      <w:r>
        <w:rPr>
          <w:rFonts w:ascii="Times New Roman" w:hAnsi="Times New Roman" w:cs="Times New Roman"/>
          <w:sz w:val="24"/>
          <w:szCs w:val="24"/>
        </w:rPr>
        <w:t>and economic as defined in the ‘Valuation of Real Estate’</w:t>
      </w:r>
      <w:r w:rsidRPr="00CF4668">
        <w:rPr>
          <w:rFonts w:ascii="Times New Roman" w:hAnsi="Times New Roman" w:cs="Times New Roman"/>
          <w:sz w:val="24"/>
          <w:szCs w:val="24"/>
        </w:rPr>
        <w:t xml:space="preserve"> (API, 2007).</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noProof/>
          <w:sz w:val="24"/>
          <w:szCs w:val="24"/>
        </w:rPr>
        <w:drawing>
          <wp:inline distT="0" distB="0" distL="0" distR="0">
            <wp:extent cx="5943600" cy="390033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3900330"/>
                    </a:xfrm>
                    <a:prstGeom prst="rect">
                      <a:avLst/>
                    </a:prstGeom>
                    <a:noFill/>
                    <a:ln w="9525">
                      <a:noFill/>
                      <a:miter lim="800000"/>
                      <a:headEnd/>
                      <a:tailEnd/>
                    </a:ln>
                  </pic:spPr>
                </pic:pic>
              </a:graphicData>
            </a:graphic>
          </wp:inline>
        </w:drawing>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Sources: API 2007</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Reilly (2013) said all of the various property obsolescence components are typically categorized as either</w:t>
      </w:r>
    </w:p>
    <w:p w:rsidR="00495E5E" w:rsidRPr="00537889" w:rsidRDefault="00495E5E" w:rsidP="00495E5E">
      <w:pPr>
        <w:pStyle w:val="ListParagraph"/>
        <w:numPr>
          <w:ilvl w:val="0"/>
          <w:numId w:val="3"/>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Physical deterioration, </w:t>
      </w:r>
    </w:p>
    <w:p w:rsidR="00495E5E" w:rsidRPr="00537889" w:rsidRDefault="00495E5E" w:rsidP="00495E5E">
      <w:pPr>
        <w:pStyle w:val="ListParagraph"/>
        <w:numPr>
          <w:ilvl w:val="0"/>
          <w:numId w:val="3"/>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 xml:space="preserve">Functional obsolescence, or </w:t>
      </w:r>
    </w:p>
    <w:p w:rsidR="00495E5E" w:rsidRPr="00537889" w:rsidRDefault="00495E5E" w:rsidP="00495E5E">
      <w:pPr>
        <w:pStyle w:val="ListParagraph"/>
        <w:numPr>
          <w:ilvl w:val="0"/>
          <w:numId w:val="3"/>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External obsolescence.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Physical Deterioration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Physical deterioration represents a decrease in value based on the property‘s physical condition.  There are two common components to physical deterioration: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(1)  The property‘s age</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 (2) The physical wear and tear on the property.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Both of these physical deterioration components can be measured either individually or collectively for any particular taxpayer property. In other words, the physical depreciation for each property component can be measured individually. Or, the physical depreciation can be measured in the aggregate for the major taxpayer asset categories.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There are several methods that the assessor can use to measure physical deterioration. The most common methods are</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(1) the age/life method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 the observed depreciation method (Reilly, 2013). </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According to Reed and Myer (2010), all physical building components generally fall into one of three categories of physical obsolescence: </w:t>
      </w:r>
    </w:p>
    <w:p w:rsidR="00495E5E" w:rsidRPr="00537889" w:rsidRDefault="00495E5E" w:rsidP="00495E5E">
      <w:pPr>
        <w:pStyle w:val="ListParagraph"/>
        <w:numPr>
          <w:ilvl w:val="0"/>
          <w:numId w:val="4"/>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Curable physical deterioration </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Curable physical deterioration is also known as ‗deferred maintenance’ and applies to items in need of immediate repair. Some examples include broken windows, a broken or inoperable Heat Ventilation Air-Conditioning (HVAC) system, carpet needing immediate replacement,  a  hole  in  an  interior  partition,  or  a  cracked  toilet  cistern.  For  most properties,  deferred  maintenance  involves  relatively  minor  items  that  are  100% physically deteriorated (i.e. not </w:t>
      </w:r>
      <w:r w:rsidRPr="00537889">
        <w:rPr>
          <w:rFonts w:ascii="Times New Roman" w:hAnsi="Times New Roman" w:cs="Times New Roman"/>
          <w:sz w:val="24"/>
          <w:szCs w:val="24"/>
        </w:rPr>
        <w:lastRenderedPageBreak/>
        <w:t xml:space="preserve">usable). The item must be replaced or repaired for the building to continue to function as it should. By definition, most repairs must be  performed for the building to continue to function, so they are usually curable items (Reed and Myer, 2010).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There are two major tests of the curability of a physically deteriorated item: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Step 1: If spending the money to ‘cure’ the item will result in a value increment equal to or greater than the expenditure, the item is normally considered curable.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Step 2: If spending the money to cure the item will not result in a value increment equal to or greater than the expenditure but will allow other existing items to maintain their value, then the item is normally considered curable.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 Incurable physical deterioration (short-life items) </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Once any curable physical deterioration is estimated, the remaining physical deterioration is allocated to either short-life or long-life building components. Short- life items are those that are not ready to be replaced on the date of the opinion of value but will probably have to be replaced in the foreseeable (i.e. ‘short-term’) future. Examples include the carpet, air-conditioning and light bulbs. A short-lived item is not 100% physically deteriorated so it does not yet need to be cured.</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However, from an obsolescence perspective it is possible to draw the same conclusions that market participants do i.e. that the items will be 100% deteriorated before the end of the building’s total useful life expectancy and therefore will have to be replaced. Thus, when those items reach the point of 100% physical deterioration, they become curable items. The same tests of curability that are applied to items of deferred maintenance are applied to short-lived items. Unlike items of deferred maintenance that have lasted beyond their useful life expectancy and need to be replaced immediately, the short-life items have generally not reached the end of their </w:t>
      </w:r>
      <w:r w:rsidRPr="00537889">
        <w:rPr>
          <w:rFonts w:ascii="Times New Roman" w:hAnsi="Times New Roman" w:cs="Times New Roman"/>
          <w:sz w:val="24"/>
          <w:szCs w:val="24"/>
        </w:rPr>
        <w:lastRenderedPageBreak/>
        <w:t xml:space="preserve">total useful life expectancy and are not completely deteriorated, but they are substantially depreciated in comparison with the overall structure (Reed and Myer, 2010).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3. Incurable physical deterioration (long-life items) </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Long-life items include all items that were not treated as items of deferred maintenance or as short-life items. Long-life items are assumed to have the same age and life expectancy and therefore they are all treated together. Examples of long-life items include timber wall frames, underground piping, concrete slab foundations, and insulation. A long-life item is not 100% physically deteriorated, therefore is not obsolete and does not need to be cured. In addition, such an item is not normally replaced except under extraordinary circumstances e.g. if a foundation wall is damaged. The same tests of curability that are applied to the other physical components are also applied to the long- life items. The deterioration of long life items is measured by estimating an age-life ratio and then applying it to all components of cost that have not already been treated for physical deterioration (Reed and Myer, 2010).</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The primary techniques used to calculate the different types of depreciation according to Reed and Myer (2010) include the following: </w:t>
      </w:r>
    </w:p>
    <w:p w:rsidR="00495E5E" w:rsidRPr="00537889" w:rsidRDefault="00495E5E" w:rsidP="00495E5E">
      <w:pPr>
        <w:pStyle w:val="ListParagraph"/>
        <w:numPr>
          <w:ilvl w:val="0"/>
          <w:numId w:val="5"/>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Estimation of cost to cure, which is a measure used for curable physical deterioration and curable functional obsolescence; </w:t>
      </w:r>
    </w:p>
    <w:p w:rsidR="00495E5E" w:rsidRPr="00537889" w:rsidRDefault="00495E5E" w:rsidP="00495E5E">
      <w:pPr>
        <w:pStyle w:val="ListParagraph"/>
        <w:numPr>
          <w:ilvl w:val="0"/>
          <w:numId w:val="5"/>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Application of an age-life ratio to measure curable physical deterioration and incurable physical deterioration for both short-life and long-life components;</w:t>
      </w:r>
    </w:p>
    <w:p w:rsidR="00495E5E" w:rsidRPr="00537889" w:rsidRDefault="00495E5E" w:rsidP="00495E5E">
      <w:pPr>
        <w:pStyle w:val="ListParagraph"/>
        <w:numPr>
          <w:ilvl w:val="0"/>
          <w:numId w:val="5"/>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Application of the functional obsolescence procedure to estimate all types of functional obsolescence; </w:t>
      </w:r>
    </w:p>
    <w:p w:rsidR="00495E5E" w:rsidRPr="00537889" w:rsidRDefault="00495E5E" w:rsidP="00495E5E">
      <w:pPr>
        <w:pStyle w:val="ListParagraph"/>
        <w:numPr>
          <w:ilvl w:val="0"/>
          <w:numId w:val="5"/>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 xml:space="preserve">Analysis of market data (e.g. paired sales or other techniques) which may be used to estimate incurable functional obsolescence caused by a deficiency as well as economic obsolescence; and </w:t>
      </w:r>
    </w:p>
    <w:p w:rsidR="00495E5E" w:rsidRPr="00537889" w:rsidRDefault="00495E5E" w:rsidP="00495E5E">
      <w:pPr>
        <w:pStyle w:val="ListParagraph"/>
        <w:numPr>
          <w:ilvl w:val="0"/>
          <w:numId w:val="5"/>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Capitalisation of income loss, which may also be used to estimate incurable functional obsolescence caused by a deficiency as well as economic obsolescence.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Functional Obsolescence </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Functional  obsolescence  results  in  a value  decrease  when  the  property  is  unable to perform the function for which it was originally designed or intended. There are two common components to functional obsolescence: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(1) The functional component and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(2) The technological component.  In  the  functional component,  the  property‘s  intended function has remained the same over time, but the property no longer performs that function as well as it did when the property was new. In the technological component, the property may work as well as it did when it was new; however, the property‘s intended function has become obsolete over time (Reilly, 2013). Common indications of functional obsolescence include:</w:t>
      </w:r>
    </w:p>
    <w:p w:rsidR="00495E5E" w:rsidRPr="00537889" w:rsidRDefault="00495E5E" w:rsidP="00495E5E">
      <w:pPr>
        <w:pStyle w:val="ListParagraph"/>
        <w:numPr>
          <w:ilvl w:val="0"/>
          <w:numId w:val="6"/>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excess operating and/or maintenance costs </w:t>
      </w:r>
    </w:p>
    <w:p w:rsidR="00495E5E" w:rsidRPr="00537889" w:rsidRDefault="00495E5E" w:rsidP="00495E5E">
      <w:pPr>
        <w:pStyle w:val="ListParagraph"/>
        <w:numPr>
          <w:ilvl w:val="0"/>
          <w:numId w:val="6"/>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excess capacity and/or excess capital costs </w:t>
      </w:r>
    </w:p>
    <w:p w:rsidR="00495E5E" w:rsidRPr="00537889" w:rsidRDefault="00495E5E" w:rsidP="00495E5E">
      <w:pPr>
        <w:pStyle w:val="ListParagraph"/>
        <w:numPr>
          <w:ilvl w:val="0"/>
          <w:numId w:val="6"/>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structural and/or capacity super-adequacies or inadequacies.</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Functional obsolescence is caused by a flaw in the structure, materials, or design of the improvements when compared with the highest and best use and the most cost effective functional design requirements at the date of valuation. For example, a building that was functionally adequate at the original time of construction can become inadequate or less appealing as design standards, mechanical systems, and construction materials change over time. </w:t>
      </w:r>
      <w:r w:rsidRPr="00537889">
        <w:rPr>
          <w:rFonts w:ascii="Times New Roman" w:hAnsi="Times New Roman" w:cs="Times New Roman"/>
          <w:sz w:val="24"/>
          <w:szCs w:val="24"/>
        </w:rPr>
        <w:lastRenderedPageBreak/>
        <w:t xml:space="preserve">Functional obsolescence is attributable to defects within the property, while external or economic obsolescence is caused by external factors outside the property.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Functional obsolescence, which may be curable or incurable, can be caused by a level of efficiency; this means that some aspect of the subject property is below standard in respect to market standards. It can also be caused by over-capitalisation. Since it can be a complex process to accurately measure functional obsolescence a five step process has been proposed as the best approach (Laronge and Vandell, 2001).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Reed and Myer (2010) states that there are main five types of functional obsolescence: </w:t>
      </w:r>
    </w:p>
    <w:p w:rsidR="00495E5E" w:rsidRPr="00537889" w:rsidRDefault="00495E5E" w:rsidP="00495E5E">
      <w:pPr>
        <w:pStyle w:val="ListParagraph"/>
        <w:numPr>
          <w:ilvl w:val="0"/>
          <w:numId w:val="7"/>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Curable  functional  obsolescence  caused  by  a  deficiency  requiring  an  addition  or installation of a new item;</w:t>
      </w:r>
    </w:p>
    <w:p w:rsidR="00495E5E" w:rsidRPr="00537889" w:rsidRDefault="00495E5E" w:rsidP="00495E5E">
      <w:pPr>
        <w:pStyle w:val="ListParagraph"/>
        <w:numPr>
          <w:ilvl w:val="0"/>
          <w:numId w:val="7"/>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Curable functional obsolescence caused by a deficiency requiring the substitution or replacement of an existing item (i.e ‘curing a defect’)</w:t>
      </w:r>
    </w:p>
    <w:p w:rsidR="00495E5E" w:rsidRPr="00537889" w:rsidRDefault="00495E5E" w:rsidP="00495E5E">
      <w:pPr>
        <w:pStyle w:val="ListParagraph"/>
        <w:numPr>
          <w:ilvl w:val="0"/>
          <w:numId w:val="7"/>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Curable functional obsolescence caused by over-capitalisation that is economically feasible to cure; </w:t>
      </w:r>
    </w:p>
    <w:p w:rsidR="00495E5E" w:rsidRPr="00537889" w:rsidRDefault="00495E5E" w:rsidP="00495E5E">
      <w:pPr>
        <w:pStyle w:val="ListParagraph"/>
        <w:numPr>
          <w:ilvl w:val="0"/>
          <w:numId w:val="7"/>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Incurable functional obsolescence caused by a deficiency or fault; and </w:t>
      </w:r>
    </w:p>
    <w:p w:rsidR="00495E5E" w:rsidRPr="00537889" w:rsidRDefault="00495E5E" w:rsidP="00495E5E">
      <w:pPr>
        <w:pStyle w:val="ListParagraph"/>
        <w:numPr>
          <w:ilvl w:val="0"/>
          <w:numId w:val="7"/>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Incurable functional obsolescence caused by over-capitalisation.</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Economic Obsolescence </w:t>
      </w:r>
    </w:p>
    <w:p w:rsidR="00495E5E" w:rsidRPr="00537889" w:rsidRDefault="00495E5E" w:rsidP="00495E5E">
      <w:pPr>
        <w:spacing w:after="0" w:line="480" w:lineRule="auto"/>
        <w:ind w:firstLine="720"/>
        <w:jc w:val="both"/>
        <w:rPr>
          <w:rFonts w:ascii="Times New Roman" w:hAnsi="Times New Roman" w:cs="Times New Roman"/>
          <w:b/>
          <w:sz w:val="24"/>
          <w:szCs w:val="24"/>
        </w:rPr>
      </w:pPr>
      <w:r w:rsidRPr="00537889">
        <w:rPr>
          <w:rFonts w:ascii="Times New Roman" w:hAnsi="Times New Roman" w:cs="Times New Roman"/>
          <w:sz w:val="24"/>
          <w:szCs w:val="24"/>
        </w:rPr>
        <w:t xml:space="preserve">Economic obsolescence occurs when the property owner can no longer earn a market based rate of return on the operation of—or the investment in—the subject facility. Economic obsolescence often relates to the business enterprise that operates at a special purpose property. A change in residential market conditions could cause the property owner to generate decreased revenue, profit margin, or return on investment metrics (Reilly, 2013). </w:t>
      </w:r>
    </w:p>
    <w:p w:rsidR="00495E5E" w:rsidRPr="00537889" w:rsidRDefault="00495E5E" w:rsidP="00495E5E">
      <w:pPr>
        <w:spacing w:after="0" w:line="480" w:lineRule="auto"/>
        <w:ind w:firstLine="720"/>
        <w:jc w:val="both"/>
        <w:rPr>
          <w:rFonts w:ascii="Times New Roman" w:hAnsi="Times New Roman" w:cs="Times New Roman"/>
          <w:b/>
          <w:sz w:val="24"/>
          <w:szCs w:val="24"/>
        </w:rPr>
      </w:pPr>
      <w:r w:rsidRPr="00537889">
        <w:rPr>
          <w:rFonts w:ascii="Times New Roman" w:hAnsi="Times New Roman" w:cs="Times New Roman"/>
          <w:sz w:val="24"/>
          <w:szCs w:val="24"/>
        </w:rPr>
        <w:lastRenderedPageBreak/>
        <w:t xml:space="preserve">External or economic obsolescence is a loss in value caused by factors outside a property and often is one of the most challenging aspects to accurately measure which is often incurable (Pomykacz, 2009). Economic obsolescence can be either temporary (e.g. an over-supplied  market)  or  permanent  (e.g.  proximity  to  an  environmental  disaster).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Economic factors frequently affect both the land and building components of a property‘s value where the current land value usually incorporates the effect of economic factors.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Economic obsolescence usually carries a broader market effect and influences a broader range of properties, rather than just a single property. Economic obsolescence may affect only the subject property when its cause is location e.g. proximity to negative environmental factors or the absence of zoning and land use controls. When market data is studied to develop an estimate of economic obsolescence, it is important to isolate the effect of the obsolescence on land value from the effect on the value of the improvements. In some situations, economic obsolescence may be attributed entirely  to  the  land;  however  at  other  times  it  may  be  attributed  entirely  to  the improvements.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Often economic obsolescence can be allocated between land and improvements which is critical if economic obsolescence is already reflected in the estimate of land value. Note that a building-to-property value ratio derived through market area analysis may be used to determine the loss in value to be allocated to the building (Reed and Myer, 2010).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In addition to these three primary types of obsolescence (i.e. physical, functional and economic), there are many other forms of obsolescence with selected examples listed here. Note a degree of overlap occurs between different types of obsolescence.</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lastRenderedPageBreak/>
        <w:t xml:space="preserve">Technological obsolescence may occur due to the rapid advancement of the computer age. For example it may not be possible to use wireless computers in a building due to the design and construction of the building (API, 2007).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Locational obsolescence may be due to changes in the geographical landscape e.g. a main road bypass is created which reduces the traffic passing a site (Reed, 2007). Locational obsolescence is often brought on by changes in neighborhood conditions near the subject property site. For example, locational obsolescence can occur because of the constructionof a landfill facility or a wastewater treatment plant next to the subject property (Reilly, 2013).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Social obsolescence is due to pressure from changing perceptions in society e.g. the sun reflections from glass covered buildings (Foster-Kraus et al. 2009). Market obsolescence may occur due to changes in the market e.g. less need for a particular building use or good due to a changing demand (Reed and Myers, 2010).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Legal obsolescence may occur due to changes in legislation e.g. a re-zoning of property which affects highest and best use (Wilkinson and Reed, 2009). Historical obsolescence may occur if a property is deemed to be heritage listed with associated development restrictions (API, 2007).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Professional obsolescence is when members of a professional body decide they no longer need to belong to that organisation (Smith, 2004). Aesthetic Obsolescence Buildings may deem unacceptable by occupiers if the appearance is outdated and incompatible with their corporate image. Either fashion in architectural style may have changed or, alternatively the building may simply look old and fail to satisfy an inspiration to be associated with up-to-date products. Architectural style cannot be defined precisely. It is best described as a 'State of the Art' of the building design, which is characterized by fashion, vogue, available technology, and personal </w:t>
      </w:r>
      <w:r w:rsidRPr="00537889">
        <w:rPr>
          <w:rFonts w:ascii="Times New Roman" w:hAnsi="Times New Roman" w:cs="Times New Roman"/>
          <w:sz w:val="24"/>
          <w:szCs w:val="24"/>
        </w:rPr>
        <w:lastRenderedPageBreak/>
        <w:t xml:space="preserve">taste. The introduction of a new architectural style can in some cases, cause buildings with an old design to appear old fashioned and less attractive to potential purchasers or lessees. Buildings with a distinctive design appeal are more likely to have lasting appeal and to be less affected by changes in architectural style (Essays, UK, 2013)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2.3</w:t>
      </w:r>
      <w:r w:rsidRPr="00537889">
        <w:rPr>
          <w:rFonts w:ascii="Times New Roman" w:hAnsi="Times New Roman" w:cs="Times New Roman"/>
          <w:b/>
          <w:sz w:val="24"/>
          <w:szCs w:val="24"/>
        </w:rPr>
        <w:tab/>
        <w:t xml:space="preserve">CONCEPTUAL MODEL OF OBSOLESCENCE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Obsolescence is the process of declining performance. Performance is defined as the extent to which buildings meet requirements. Endogenous aspects of obsolescence are related to the building itself; exogenous aspects are related to the location and context of the building. Physical aspects are related to the physical and/or technical characteristics of building and behavioral aspects are related to the behaviour regarding the building (Thomas and Van den Flier 2013).</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Physical building obsolescence – A</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Physical  building  obsolescence  as  absolute  or  relative  decline  of  performance  of building/elements emerging from physical shortcomings. Physical building obsolescence is generally caused by two main factors: ageing and initial quality. Ageing can be caused by i.e.  climate,  wear,  fatigue  emerges  as  decay  that  should  be  repaired  in  time. Insufficient initial quality can be caused by i.e. poor design, materials, construction, increases ageing, as does insufficient maintenance and management. Buildings must satisfy building codes set by national and/or local authorities(Thomas and Van De Flier, 2013).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Physical location obsolescence – B</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Physical building obsolescence can be defined as absolute or relative decline of performance of location/elements emerging from environmental shortcomings. Physical location obsolescence is generally caused by two main factors: environmental impact and governmental </w:t>
      </w:r>
      <w:r w:rsidRPr="00537889">
        <w:rPr>
          <w:rFonts w:ascii="Times New Roman" w:hAnsi="Times New Roman" w:cs="Times New Roman"/>
          <w:sz w:val="24"/>
          <w:szCs w:val="24"/>
        </w:rPr>
        <w:lastRenderedPageBreak/>
        <w:t>interventions. Environmental impact can be nuisance and dangers like i.e. contamination, noise, nuisance, lack of sunlight and vulnerability to exogenous threats like earth quakes, flooding etc. Governmental interventions can be alteration of spatial plans i.e. nearby new construction (shopping malls, industry, roads) and/or new regulations i.e. increasing requirements, restriction of use, parking or traffic. Locations must satisfy spatial and environmental regulations set by national and local authorities (Thomas and Van De Flier, 2013).</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Behavioural building obsolescence – C</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Behavioural building obsolescence as absolute or relative decline of performance of building/ elements  emerging  from  behaviour  of  owners  and  residents. Behavioural building obsolescence is generally caused by two main factors: maltreatment and change of management. Maltreatment can be i.e. misbehaviour, neglection, overcrowding or lack of control. Change of management can occur due to i.e. change of residents or owners or circumstance, resulting in change of objectives and management policy(Thomas and Van De Flier, 2013).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Behavioural location obsolescence – D</w:t>
      </w:r>
    </w:p>
    <w:p w:rsidR="00495E5E" w:rsidRPr="00537889" w:rsidRDefault="00495E5E" w:rsidP="00495E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Behavioural</w:t>
      </w:r>
      <w:r w:rsidRPr="00537889">
        <w:rPr>
          <w:rFonts w:ascii="Times New Roman" w:hAnsi="Times New Roman" w:cs="Times New Roman"/>
          <w:sz w:val="24"/>
          <w:szCs w:val="24"/>
        </w:rPr>
        <w:t>location obsolescence as  absolute  or relative decline of performance of location/ elements emerging from behaviour of the environment. Behavioural location obsolescence is generally caused by two main factors: the housing market and the social environment. Housing market dynamics can result in a declining market position by i.e. loss of attractiveness and/or more attractive alternative supply. The social environment can be problematic due to i.e. insecurity, criminality, trouble, litter, ugliness etc (Thomas and Van De Flier, 2013).</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noProof/>
          <w:sz w:val="24"/>
          <w:szCs w:val="24"/>
        </w:rPr>
        <w:lastRenderedPageBreak/>
        <w:drawing>
          <wp:inline distT="0" distB="0" distL="0" distR="0">
            <wp:extent cx="5943600" cy="4178174"/>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943600" cy="4181475"/>
                    </a:xfrm>
                    <a:prstGeom prst="rect">
                      <a:avLst/>
                    </a:prstGeom>
                    <a:noFill/>
                    <a:ln w="9525">
                      <a:noFill/>
                      <a:miter lim="800000"/>
                      <a:headEnd/>
                      <a:tailEnd/>
                    </a:ln>
                  </pic:spPr>
                </pic:pic>
              </a:graphicData>
            </a:graphic>
          </wp:inline>
        </w:drawing>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Fig 2: conceptual model of obsolescence. Culled from Thomas and Van den (2004). According to Akintola (2004), these are the type of residential properties built;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2.4</w:t>
      </w:r>
      <w:r w:rsidRPr="00537889">
        <w:rPr>
          <w:rFonts w:ascii="Times New Roman" w:hAnsi="Times New Roman" w:cs="Times New Roman"/>
          <w:b/>
          <w:sz w:val="24"/>
          <w:szCs w:val="24"/>
        </w:rPr>
        <w:tab/>
        <w:t>RESIDENTIAL PROPERTY TYPES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2.4.1   Bungalow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A Bungalow - the word ‘bungalow’ originates from the Indian word bangla, which in the 19th century referred to houses built in a Bengali style. Bungalows were created when British colonial administrators adapted the classic Indian style lowroofs and porches built around them. They can either be detached or semi-detached. Places like Surulere and Yaba in Lagos State adopted the bungalow style of building between the 50s-70s</w:t>
      </w:r>
    </w:p>
    <w:p w:rsidR="00495E5E" w:rsidRDefault="00495E5E" w:rsidP="00495E5E">
      <w:pPr>
        <w:spacing w:after="0" w:line="480" w:lineRule="auto"/>
        <w:jc w:val="both"/>
        <w:rPr>
          <w:rFonts w:ascii="Times New Roman" w:hAnsi="Times New Roman" w:cs="Times New Roman"/>
          <w:b/>
          <w:sz w:val="24"/>
          <w:szCs w:val="24"/>
        </w:rPr>
      </w:pPr>
    </w:p>
    <w:p w:rsidR="00495E5E" w:rsidRDefault="00495E5E" w:rsidP="00495E5E">
      <w:pPr>
        <w:spacing w:after="0" w:line="480" w:lineRule="auto"/>
        <w:jc w:val="both"/>
        <w:rPr>
          <w:rFonts w:ascii="Times New Roman" w:hAnsi="Times New Roman" w:cs="Times New Roman"/>
          <w:b/>
          <w:sz w:val="24"/>
          <w:szCs w:val="24"/>
        </w:rPr>
      </w:pP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2.4.2   Detached house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Detached house is a single standing property that does not share any walls with any other structure. Due to the isolation of the property, they are usually more ‘private’ and generally more expensive than any other type of house.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2.4.3   Semi-detached house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Semi-detached house is a pair of houses joined together by a common wall. One side of each house shares a common wall, while the other side is detached.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2.4.4   Terrace house </w:t>
      </w:r>
    </w:p>
    <w:p w:rsidR="00495E5E"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Terrace house is a house that is situated in a long row of houses. They all usually look the same and identical structurally. Both sides of each house in the row share common walls with a neighbouring house, with the exception with the houses at each end of the terrace.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2.4.5   Flat</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Flat is a living area that is self-contained within only part of a building. Usually, a flat is situated in a building that is split up into multiple living areas for different residents. In some countries, this means exactly the same as an ‘apartment’.</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2.4.6   Apartment </w:t>
      </w:r>
    </w:p>
    <w:p w:rsidR="00495E5E"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Apartment is a self-contained housing unit in a building which is often rented out to two or more people sharing a lease in a partnership, for their exclusive use. Some people have legal definitions of what constitutes an apartment. In some countries, ‘apartment’ denotes a building that was built specifically for such units, whereas ―flat‖ denotes a unit in  a  building  that  had  been  originally  built  as  a  single-family  house,  but  later  on subdivided into some multi-unit house type. </w:t>
      </w:r>
    </w:p>
    <w:p w:rsidR="00495E5E" w:rsidRPr="00537889" w:rsidRDefault="00495E5E" w:rsidP="00495E5E">
      <w:pPr>
        <w:spacing w:after="0" w:line="480" w:lineRule="auto"/>
        <w:ind w:firstLine="720"/>
        <w:jc w:val="both"/>
        <w:rPr>
          <w:rFonts w:ascii="Times New Roman" w:hAnsi="Times New Roman" w:cs="Times New Roman"/>
          <w:sz w:val="24"/>
          <w:szCs w:val="24"/>
        </w:rPr>
      </w:pP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2.4.7   Duplex house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Duplex house commonly refers to two separate residences, attached side-by-side, but the term is sometimes used to mean stacked apartments on two different floors (Duplex). The duplex house often looks like either two houses put together, or as a large single home, and both legally and structurally, literally shares a wall between halves. The duplex home can appear as a single townhouse section with two different entrances, though the occasional duplex with a shared common entrance and entry hall have been constructed.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2.4.8   Bedsit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A Bedsit is a British expression (short for bed-sitting room) for a single-roomed dwelling which usually contains very sparse furniture and is very compact in design. It is literally a bed and a place to sit.</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2.4.9   Penthouse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Penthouse apartment is an apartment or condominium which is a single dwelling that is on one of the highest floors of an apartment building or condominium. Penthouses are typically differentiated from other apartments by extra luxury features.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2.4.10  Cottages</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Cottages are not common in Nigeria, but are houses that usually come with one and half storeys. The top floor is much smaller than the ground floor, as the pillars used to hold up the structure takes up a lot of the living space. The thick, dark, classic timber pillars are usually what characterizes a cottage.</w:t>
      </w:r>
    </w:p>
    <w:p w:rsidR="00495E5E" w:rsidRDefault="00495E5E" w:rsidP="00495E5E">
      <w:pPr>
        <w:spacing w:after="0" w:line="480" w:lineRule="auto"/>
        <w:jc w:val="both"/>
        <w:rPr>
          <w:rFonts w:ascii="Times New Roman" w:hAnsi="Times New Roman" w:cs="Times New Roman"/>
          <w:b/>
          <w:sz w:val="24"/>
          <w:szCs w:val="24"/>
        </w:rPr>
      </w:pPr>
    </w:p>
    <w:p w:rsidR="00495E5E" w:rsidRDefault="00495E5E" w:rsidP="00495E5E">
      <w:pPr>
        <w:spacing w:after="0" w:line="480" w:lineRule="auto"/>
        <w:jc w:val="both"/>
        <w:rPr>
          <w:rFonts w:ascii="Times New Roman" w:hAnsi="Times New Roman" w:cs="Times New Roman"/>
          <w:b/>
          <w:sz w:val="24"/>
          <w:szCs w:val="24"/>
        </w:rPr>
      </w:pPr>
    </w:p>
    <w:p w:rsidR="00495E5E" w:rsidRDefault="00495E5E" w:rsidP="00495E5E">
      <w:pPr>
        <w:spacing w:after="0" w:line="480" w:lineRule="auto"/>
        <w:jc w:val="both"/>
        <w:rPr>
          <w:rFonts w:ascii="Times New Roman" w:hAnsi="Times New Roman" w:cs="Times New Roman"/>
          <w:b/>
          <w:sz w:val="24"/>
          <w:szCs w:val="24"/>
        </w:rPr>
      </w:pP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2.4.11 Tenement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Encarta Dictionaries (2015) defines Tenement is a large residential building in a city with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only  basic  amenities,  where  a  large  number  of  people  live  in  self-contained  rented apartments.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2.5</w:t>
      </w:r>
      <w:r w:rsidRPr="00537889">
        <w:rPr>
          <w:rFonts w:ascii="Times New Roman" w:hAnsi="Times New Roman" w:cs="Times New Roman"/>
          <w:b/>
          <w:sz w:val="24"/>
          <w:szCs w:val="24"/>
        </w:rPr>
        <w:tab/>
        <w:t>THEORETICAL MODEL OF RENT</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term ‘rent’ has several meanings. According to Chris and Somefun (2007) rent is regarded as the monthly payment that is made to a landlord, and it is also construed to be a payment for the use of the building. But to the economist point of view, rent is the return to the land. Most of the landlords turning to renting out properties as an investment, therefore letting market have been seen as an attractive alternative investment for those looking for a less volatile income source.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Reed and Greenhalgh (2002) discussed the reasons for increasing rental dwellings as opposed to owner occupancy. A number of changes appear to have adversely affected the Rent vs. Buy decision, such as renting as a cheaper alternative, increasing exposure to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other  forms  of  non  housing  debt,  changing  attitude  to  investment,  increased  family breakdown, increase a single person household, lower fertility rate, etc</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Definition of Rent and Types of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Rent is a periodic payment for the use of property. Rent is used mainly for land or land and improvements but it could be used on land in respect of other Chattels such as plant, machinery and equipment. Also Kuye (2003) defined rent as the periodic payment for the use of another person’s property.  Kuye’s definition of rent ignored completely the concept of notional </w:t>
      </w:r>
      <w:r w:rsidRPr="00537889">
        <w:rPr>
          <w:rFonts w:ascii="Times New Roman" w:hAnsi="Times New Roman" w:cs="Times New Roman"/>
          <w:sz w:val="24"/>
          <w:szCs w:val="24"/>
        </w:rPr>
        <w:lastRenderedPageBreak/>
        <w:t xml:space="preserve">rent. His emphasis was on rent paid and received as investment income. The different types of rent are as follows: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Profit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This is the difference between the full rental value and the actual rent paid by the tenant on the accommodation he occupies. Profit rent is enjoyed by sitting tenant when the rent paid by him on the accommodation he occupies is less than the market rent.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Rent Reserved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This simply represents the rent paid by the tenant on the accommodation he occupies. Such  rent  would  depend  on  his  ability  to  bargain  favourably  based  on  the  good understanding of the property market. The rent may be lower than or equal to the full rental value of the premises occupied.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Sitting Rent</w:t>
      </w:r>
    </w:p>
    <w:p w:rsidR="00495E5E" w:rsidRPr="00537889" w:rsidRDefault="00495E5E" w:rsidP="00495E5E">
      <w:pPr>
        <w:spacing w:after="0" w:line="480" w:lineRule="auto"/>
        <w:ind w:firstLine="720"/>
        <w:jc w:val="both"/>
        <w:rPr>
          <w:rFonts w:ascii="Times New Roman" w:hAnsi="Times New Roman" w:cs="Times New Roman"/>
          <w:b/>
          <w:sz w:val="24"/>
          <w:szCs w:val="24"/>
        </w:rPr>
      </w:pPr>
      <w:r w:rsidRPr="00537889">
        <w:rPr>
          <w:rFonts w:ascii="Times New Roman" w:hAnsi="Times New Roman" w:cs="Times New Roman"/>
          <w:sz w:val="24"/>
          <w:szCs w:val="24"/>
        </w:rPr>
        <w:t xml:space="preserve">This is the rent paid by old tenants of premises. It is always less than the market rent due to considerations such as good landlord-tenant relationship and ability to negotiate future rent reviews.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Ground Rent </w:t>
      </w:r>
    </w:p>
    <w:p w:rsidR="00495E5E" w:rsidRPr="00537889" w:rsidRDefault="00495E5E" w:rsidP="00495E5E">
      <w:pPr>
        <w:spacing w:after="0" w:line="480" w:lineRule="auto"/>
        <w:ind w:firstLine="720"/>
        <w:jc w:val="both"/>
        <w:rPr>
          <w:rFonts w:ascii="Times New Roman" w:hAnsi="Times New Roman" w:cs="Times New Roman"/>
          <w:b/>
          <w:sz w:val="24"/>
          <w:szCs w:val="24"/>
        </w:rPr>
      </w:pPr>
      <w:r w:rsidRPr="00537889">
        <w:rPr>
          <w:rFonts w:ascii="Times New Roman" w:hAnsi="Times New Roman" w:cs="Times New Roman"/>
          <w:sz w:val="24"/>
          <w:szCs w:val="24"/>
        </w:rPr>
        <w:t xml:space="preserve">Ground rent is paid by lessees on government land. This type of rent was introduced by the Land Use Decree (Act) of 1978. By virtue of the Act, individual‘s interest on land was reduced to a mere right of use by the government. The rent is calculated based on the area and size of the land. The rent is normally paid on urban lands.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Controlled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This is a rent pegged or fixed by the government at a certain level particularly in periods of hyper-inflation. It is fixed to protect tenants from landlord’s exploitation and exorbitant rents </w:t>
      </w:r>
      <w:r w:rsidRPr="00537889">
        <w:rPr>
          <w:rFonts w:ascii="Times New Roman" w:hAnsi="Times New Roman" w:cs="Times New Roman"/>
          <w:sz w:val="24"/>
          <w:szCs w:val="24"/>
        </w:rPr>
        <w:lastRenderedPageBreak/>
        <w:t xml:space="preserve">occasioned by inflation and market forces. There is a difference to what obtains in stable economies of the world such as the United Kingdom. This is because rents of institutional and local authority properties in the United Kingdom were based on retail price index to make rent affordable.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Scarcity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This is rent usually charged by landlords who are often out of tune with market forces (Kuye 2003). It is either that such an accommodation is in short supply vis-a-vis its demand or that it enjoys some monopoly as a result of its location. Such a rent is higher than full rental value.</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Share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This is commonly among farmers with regard to use of land for agricultural purposes. Share rent is used to describe periodic consideration furnished by the tenant to the landlord in terms of certain proportion of the total agricultural produce or income reaped on the subject land.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Full Rental Value </w:t>
      </w:r>
    </w:p>
    <w:p w:rsidR="00495E5E" w:rsidRPr="00537889" w:rsidRDefault="00495E5E" w:rsidP="00495E5E">
      <w:pPr>
        <w:spacing w:after="0" w:line="480" w:lineRule="auto"/>
        <w:ind w:firstLine="720"/>
        <w:jc w:val="both"/>
        <w:rPr>
          <w:rFonts w:ascii="Times New Roman" w:hAnsi="Times New Roman" w:cs="Times New Roman"/>
          <w:b/>
          <w:sz w:val="24"/>
          <w:szCs w:val="24"/>
        </w:rPr>
      </w:pPr>
      <w:r w:rsidRPr="00537889">
        <w:rPr>
          <w:rFonts w:ascii="Times New Roman" w:hAnsi="Times New Roman" w:cs="Times New Roman"/>
          <w:sz w:val="24"/>
          <w:szCs w:val="24"/>
        </w:rPr>
        <w:t xml:space="preserve">The full rental value of a property otherwise known as market rent or rack rent is the maximum rent which it could be let in the open market on a given set of letting terms. Itis also referred to as gross rent. This is because the tenant is free from the responsibility of having to pay for all outgoings. The landlord is responsible for both structural and external repairs, maintenance, insurance, management and the payment of taxes.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Net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Net rent is obtained when deduction for all outgoings has been taken care of from gross rent (Kuye 2003). The tenant, in this case, has covenanted to be responsible for all 23 outgoings </w:t>
      </w:r>
      <w:r w:rsidRPr="00537889">
        <w:rPr>
          <w:rFonts w:ascii="Times New Roman" w:hAnsi="Times New Roman" w:cs="Times New Roman"/>
          <w:sz w:val="24"/>
          <w:szCs w:val="24"/>
        </w:rPr>
        <w:lastRenderedPageBreak/>
        <w:t>and also defray the expenses of taxes incidental to the lease. This type of rent is paid where the property is let on full repairing and insuring (FRI) lease.</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2.6</w:t>
      </w:r>
      <w:r w:rsidRPr="00537889">
        <w:rPr>
          <w:rFonts w:ascii="Times New Roman" w:hAnsi="Times New Roman" w:cs="Times New Roman"/>
          <w:b/>
          <w:sz w:val="24"/>
          <w:szCs w:val="24"/>
        </w:rPr>
        <w:tab/>
        <w:t xml:space="preserve">EFFECTS OF OBSOLESCENCE ON RESIDENTIAL PROPERTY VALUE IN NIGERIA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Musa (2012) identified various dwelling characteristics that influences residential house values. These attributes highlighted include the forms and quality of estate with regards to it layout, structure and design, age, condition of dwelling facilities, fences and gates, number of rooms, floors adequacy of ventilation, availability of gar</w:t>
      </w:r>
      <w:r>
        <w:rPr>
          <w:rFonts w:ascii="Times New Roman" w:hAnsi="Times New Roman" w:cs="Times New Roman"/>
          <w:sz w:val="24"/>
          <w:szCs w:val="24"/>
        </w:rPr>
        <w:t>age, swimming pools, landscape</w:t>
      </w:r>
      <w:r w:rsidRPr="00537889">
        <w:rPr>
          <w:rFonts w:ascii="Times New Roman" w:hAnsi="Times New Roman" w:cs="Times New Roman"/>
          <w:sz w:val="24"/>
          <w:szCs w:val="24"/>
        </w:rPr>
        <w:t xml:space="preserve">,material  type  and  quality  used  for  construction,  quality  of  finishing  and available land area.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Building quality, defined as a combination of obsolescence-related factors (configuration, internal specification and external appearance) and physical deterioration, was once more found to be a better explanation of rental value (and depreciation in rental value) than simple  age. The  effect  of  obsolescence in  rental  value  was  found  to  be  internal specification, followed by physical deterioration and external appearance. Depreciation is now much more important as a driver of property investment performance. Even the City of London office market, arguably the best-researched sector of one of the world's most efficient property markets, offers the potential for serious damage - and also for serious profits,   generated   through   wise   investment   in   a   mispriced   market   (Baum   and McElhinney, 2000).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2.7</w:t>
      </w:r>
      <w:r w:rsidRPr="00537889">
        <w:rPr>
          <w:rFonts w:ascii="Times New Roman" w:hAnsi="Times New Roman" w:cs="Times New Roman"/>
          <w:b/>
          <w:sz w:val="24"/>
          <w:szCs w:val="24"/>
        </w:rPr>
        <w:tab/>
        <w:t xml:space="preserve">EMPIRICAL REVIEW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At this point the researcher reviewed some of the related work precisely carried out. Musa (2017), conducted a research on obsolescence as a various dwelling characteristics, personal interview and literature review 20 an50 questionnaire were administered to the landlord </w:t>
      </w:r>
      <w:r w:rsidRPr="00537889">
        <w:rPr>
          <w:rFonts w:ascii="Times New Roman" w:hAnsi="Times New Roman" w:cs="Times New Roman"/>
          <w:sz w:val="24"/>
          <w:szCs w:val="24"/>
        </w:rPr>
        <w:lastRenderedPageBreak/>
        <w:t xml:space="preserve">and tenants of Minna. The result of the findings shows that there are several challenges facing the landlords and the tenants of residential buildings in Minna in the cause of the effect. The relevance of this study is the problem encountered since it shows the research </w:t>
      </w:r>
      <w:r>
        <w:rPr>
          <w:rFonts w:ascii="Times New Roman" w:hAnsi="Times New Roman" w:cs="Times New Roman"/>
          <w:sz w:val="24"/>
          <w:szCs w:val="24"/>
        </w:rPr>
        <w:t>work on obsolescence using Minn</w:t>
      </w:r>
      <w:r w:rsidRPr="00537889">
        <w:rPr>
          <w:rFonts w:ascii="Times New Roman" w:hAnsi="Times New Roman" w:cs="Times New Roman"/>
          <w:sz w:val="24"/>
          <w:szCs w:val="24"/>
        </w:rPr>
        <w:t>a as a case study.</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Akintola (2014), research on types of residential property built using simple random sampling with emphasis on Lagos the sample of the study comprises of 200 questionnaires to the people that resides in Lagos (Landlords and Tenants).</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A critical view of the research work of the above researchers and considering their findi</w:t>
      </w:r>
      <w:r>
        <w:rPr>
          <w:rFonts w:ascii="Times New Roman" w:hAnsi="Times New Roman" w:cs="Times New Roman"/>
          <w:sz w:val="24"/>
          <w:szCs w:val="24"/>
        </w:rPr>
        <w:t>ngs, this presents the research</w:t>
      </w:r>
      <w:r w:rsidRPr="00537889">
        <w:rPr>
          <w:rFonts w:ascii="Times New Roman" w:hAnsi="Times New Roman" w:cs="Times New Roman"/>
          <w:sz w:val="24"/>
          <w:szCs w:val="24"/>
        </w:rPr>
        <w:t xml:space="preserve"> gap to assess the effect of obsolescence on residential property value using Ilorin as a case study.</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2.8</w:t>
      </w:r>
      <w:r w:rsidRPr="00537889">
        <w:rPr>
          <w:rFonts w:ascii="Times New Roman" w:hAnsi="Times New Roman" w:cs="Times New Roman"/>
          <w:b/>
          <w:sz w:val="24"/>
          <w:szCs w:val="24"/>
        </w:rPr>
        <w:tab/>
        <w:t xml:space="preserve">RESEARCH GAP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After the empirical review of the related expert research work in Musa and Akintola we are able to know the essential of effect of obsolescence on residential property value through their research work which was carried in different communities, states and country as a whole.</w:t>
      </w:r>
    </w:p>
    <w:p w:rsidR="00495E5E"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The research work aimed at examining the effect of obsolescence on rental value of residential properties in </w:t>
      </w:r>
      <w:r w:rsidR="003D66B7" w:rsidRPr="00495E5E">
        <w:rPr>
          <w:rFonts w:ascii="Times New Roman" w:hAnsi="Times New Roman" w:cs="Times New Roman"/>
          <w:sz w:val="24"/>
          <w:szCs w:val="24"/>
        </w:rPr>
        <w:t xml:space="preserve">Alaiyabiagba at </w:t>
      </w:r>
      <w:r w:rsidR="003D66B7">
        <w:rPr>
          <w:rFonts w:ascii="Times New Roman" w:hAnsi="Times New Roman" w:cs="Times New Roman"/>
          <w:sz w:val="24"/>
          <w:szCs w:val="24"/>
        </w:rPr>
        <w:t>A</w:t>
      </w:r>
      <w:r w:rsidR="003D66B7" w:rsidRPr="00495E5E">
        <w:rPr>
          <w:rFonts w:ascii="Times New Roman" w:hAnsi="Times New Roman" w:cs="Times New Roman"/>
          <w:sz w:val="24"/>
          <w:szCs w:val="24"/>
        </w:rPr>
        <w:t>jegunle</w:t>
      </w:r>
      <w:r w:rsidR="003D66B7">
        <w:rPr>
          <w:rFonts w:ascii="Times New Roman" w:hAnsi="Times New Roman" w:cs="Times New Roman"/>
          <w:sz w:val="24"/>
          <w:szCs w:val="24"/>
        </w:rPr>
        <w:t xml:space="preserve"> Lagos state</w:t>
      </w:r>
      <w:r w:rsidRPr="00537889">
        <w:rPr>
          <w:rFonts w:ascii="Times New Roman" w:hAnsi="Times New Roman" w:cs="Times New Roman"/>
          <w:sz w:val="24"/>
          <w:szCs w:val="24"/>
        </w:rPr>
        <w:t xml:space="preserve">as such research as never been carried out in this community before through the aforementioned similar research work carried out on the obsolescence by students of estate management in Kwara State Polytechnic Ilorin </w:t>
      </w:r>
    </w:p>
    <w:p w:rsidR="003D66B7" w:rsidRDefault="003D66B7" w:rsidP="00495E5E">
      <w:pPr>
        <w:spacing w:after="0" w:line="480" w:lineRule="auto"/>
        <w:jc w:val="both"/>
        <w:rPr>
          <w:rFonts w:ascii="Times New Roman" w:hAnsi="Times New Roman" w:cs="Times New Roman"/>
          <w:sz w:val="24"/>
          <w:szCs w:val="24"/>
        </w:rPr>
      </w:pPr>
    </w:p>
    <w:p w:rsidR="003D66B7" w:rsidRDefault="003D66B7" w:rsidP="00495E5E">
      <w:pPr>
        <w:spacing w:after="0" w:line="480" w:lineRule="auto"/>
        <w:jc w:val="both"/>
        <w:rPr>
          <w:rFonts w:ascii="Times New Roman" w:hAnsi="Times New Roman" w:cs="Times New Roman"/>
          <w:sz w:val="24"/>
          <w:szCs w:val="24"/>
        </w:rPr>
      </w:pPr>
    </w:p>
    <w:p w:rsidR="003D66B7" w:rsidRDefault="003D66B7" w:rsidP="00495E5E">
      <w:pPr>
        <w:spacing w:after="0" w:line="480" w:lineRule="auto"/>
        <w:jc w:val="both"/>
        <w:rPr>
          <w:rFonts w:ascii="Times New Roman" w:hAnsi="Times New Roman" w:cs="Times New Roman"/>
          <w:sz w:val="24"/>
          <w:szCs w:val="24"/>
        </w:rPr>
      </w:pPr>
    </w:p>
    <w:p w:rsidR="003D66B7" w:rsidRDefault="003D66B7" w:rsidP="00495E5E">
      <w:pPr>
        <w:spacing w:after="0" w:line="480" w:lineRule="auto"/>
        <w:jc w:val="both"/>
        <w:rPr>
          <w:rFonts w:ascii="Times New Roman" w:hAnsi="Times New Roman" w:cs="Times New Roman"/>
          <w:sz w:val="24"/>
          <w:szCs w:val="24"/>
        </w:rPr>
      </w:pPr>
    </w:p>
    <w:p w:rsidR="003D66B7" w:rsidRPr="00537889" w:rsidRDefault="003D66B7" w:rsidP="00495E5E">
      <w:pPr>
        <w:spacing w:after="0" w:line="480" w:lineRule="auto"/>
        <w:jc w:val="both"/>
        <w:rPr>
          <w:rFonts w:ascii="Times New Roman" w:hAnsi="Times New Roman" w:cs="Times New Roman"/>
          <w:sz w:val="24"/>
          <w:szCs w:val="24"/>
        </w:rPr>
      </w:pPr>
    </w:p>
    <w:tbl>
      <w:tblPr>
        <w:tblStyle w:val="TableGrid"/>
        <w:tblW w:w="10530" w:type="dxa"/>
        <w:tblInd w:w="-432" w:type="dxa"/>
        <w:tblLayout w:type="fixed"/>
        <w:tblLook w:val="04A0"/>
      </w:tblPr>
      <w:tblGrid>
        <w:gridCol w:w="630"/>
        <w:gridCol w:w="1892"/>
        <w:gridCol w:w="696"/>
        <w:gridCol w:w="2362"/>
        <w:gridCol w:w="1014"/>
        <w:gridCol w:w="2053"/>
        <w:gridCol w:w="1883"/>
      </w:tblGrid>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S/N</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Name of the Author</w:t>
            </w:r>
          </w:p>
        </w:tc>
        <w:tc>
          <w:tcPr>
            <w:tcW w:w="696" w:type="dxa"/>
          </w:tcPr>
          <w:p w:rsidR="00495E5E" w:rsidRPr="00537889" w:rsidRDefault="00495E5E" w:rsidP="00495E5E">
            <w:pPr>
              <w:spacing w:line="276" w:lineRule="auto"/>
              <w:jc w:val="center"/>
              <w:rPr>
                <w:rFonts w:ascii="Times New Roman" w:hAnsi="Times New Roman" w:cs="Times New Roman"/>
                <w:sz w:val="24"/>
                <w:szCs w:val="24"/>
              </w:rPr>
            </w:pPr>
            <w:r w:rsidRPr="00537889">
              <w:rPr>
                <w:rFonts w:ascii="Times New Roman" w:hAnsi="Times New Roman" w:cs="Times New Roman"/>
                <w:sz w:val="24"/>
                <w:szCs w:val="24"/>
              </w:rPr>
              <w:t>Year</w:t>
            </w:r>
          </w:p>
        </w:tc>
        <w:tc>
          <w:tcPr>
            <w:tcW w:w="2362" w:type="dxa"/>
          </w:tcPr>
          <w:p w:rsidR="00495E5E" w:rsidRPr="00537889" w:rsidRDefault="00495E5E" w:rsidP="00495E5E">
            <w:pPr>
              <w:spacing w:line="276" w:lineRule="auto"/>
              <w:jc w:val="center"/>
              <w:rPr>
                <w:rFonts w:ascii="Times New Roman" w:hAnsi="Times New Roman" w:cs="Times New Roman"/>
                <w:sz w:val="24"/>
                <w:szCs w:val="24"/>
              </w:rPr>
            </w:pPr>
            <w:r w:rsidRPr="00537889">
              <w:rPr>
                <w:rFonts w:ascii="Times New Roman" w:hAnsi="Times New Roman" w:cs="Times New Roman"/>
                <w:sz w:val="24"/>
                <w:szCs w:val="24"/>
              </w:rPr>
              <w:t>Book</w:t>
            </w:r>
          </w:p>
        </w:tc>
        <w:tc>
          <w:tcPr>
            <w:tcW w:w="1014" w:type="dxa"/>
          </w:tcPr>
          <w:p w:rsidR="00495E5E" w:rsidRPr="00537889" w:rsidRDefault="00495E5E" w:rsidP="00495E5E">
            <w:pPr>
              <w:spacing w:line="276" w:lineRule="auto"/>
              <w:jc w:val="center"/>
              <w:rPr>
                <w:rFonts w:ascii="Times New Roman" w:hAnsi="Times New Roman" w:cs="Times New Roman"/>
                <w:sz w:val="24"/>
                <w:szCs w:val="24"/>
              </w:rPr>
            </w:pPr>
            <w:r w:rsidRPr="00537889">
              <w:rPr>
                <w:rFonts w:ascii="Times New Roman" w:hAnsi="Times New Roman" w:cs="Times New Roman"/>
                <w:sz w:val="24"/>
                <w:szCs w:val="24"/>
              </w:rPr>
              <w:t>Town</w:t>
            </w:r>
          </w:p>
        </w:tc>
        <w:tc>
          <w:tcPr>
            <w:tcW w:w="2053" w:type="dxa"/>
          </w:tcPr>
          <w:p w:rsidR="00495E5E" w:rsidRPr="00537889" w:rsidRDefault="00495E5E" w:rsidP="00495E5E">
            <w:pPr>
              <w:spacing w:line="276" w:lineRule="auto"/>
              <w:jc w:val="center"/>
              <w:rPr>
                <w:rFonts w:ascii="Times New Roman" w:hAnsi="Times New Roman" w:cs="Times New Roman"/>
                <w:sz w:val="24"/>
                <w:szCs w:val="24"/>
              </w:rPr>
            </w:pPr>
            <w:r w:rsidRPr="00537889">
              <w:rPr>
                <w:rFonts w:ascii="Times New Roman" w:hAnsi="Times New Roman" w:cs="Times New Roman"/>
                <w:sz w:val="24"/>
                <w:szCs w:val="24"/>
              </w:rPr>
              <w:t>Findings</w:t>
            </w:r>
          </w:p>
        </w:tc>
        <w:tc>
          <w:tcPr>
            <w:tcW w:w="1883" w:type="dxa"/>
          </w:tcPr>
          <w:p w:rsidR="00495E5E" w:rsidRPr="00537889" w:rsidRDefault="00495E5E" w:rsidP="00495E5E">
            <w:pPr>
              <w:spacing w:line="276" w:lineRule="auto"/>
              <w:jc w:val="center"/>
              <w:rPr>
                <w:rFonts w:ascii="Times New Roman" w:hAnsi="Times New Roman" w:cs="Times New Roman"/>
                <w:sz w:val="24"/>
                <w:szCs w:val="24"/>
              </w:rPr>
            </w:pPr>
            <w:r w:rsidRPr="00537889">
              <w:rPr>
                <w:rFonts w:ascii="Times New Roman" w:hAnsi="Times New Roman" w:cs="Times New Roman"/>
                <w:sz w:val="24"/>
                <w:szCs w:val="24"/>
              </w:rPr>
              <w:t>Method</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1</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Reily F.B</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Consideration of functional and economic obsolescence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He made a finding on all the various property obsolescence components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Primary and secondary method</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Reed R.G and Myers</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2010</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Is sustainability the 4</w:t>
            </w:r>
            <w:r w:rsidRPr="00537889">
              <w:rPr>
                <w:rFonts w:ascii="Times New Roman" w:hAnsi="Times New Roman" w:cs="Times New Roman"/>
                <w:sz w:val="24"/>
                <w:szCs w:val="24"/>
                <w:vertAlign w:val="superscript"/>
              </w:rPr>
              <w:t>th</w:t>
            </w:r>
            <w:r w:rsidRPr="00537889">
              <w:rPr>
                <w:rFonts w:ascii="Times New Roman" w:hAnsi="Times New Roman" w:cs="Times New Roman"/>
                <w:sz w:val="24"/>
                <w:szCs w:val="24"/>
              </w:rPr>
              <w:t xml:space="preserve"> form of obsolescence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Willingon New-Zealand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Physical components generally fall into one of three categories of physical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3</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Forster-Kraus, S R and Wilkinson, S</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2009</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Affordable housing in the context of social sustainability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Glasgow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Causes of social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and seconday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4</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Wilkinaon S.J and Reed </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2009</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Green Roof Retrofit Potential in central business District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Causes of legal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5</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Essays, U.K</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 study of building obsolescence in standard Design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United Kingdom</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Causes of Aesthetic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and 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6</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Kuye, O</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2003</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Principles and practice of property valuation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Lagos Nigeria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Definition of Rent and Types of Rent</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7</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Smith, T</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2004</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Fend-off professional obsolescence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Definition of professional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8</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Baum, A and MCEL henney, A</w:t>
            </w:r>
          </w:p>
          <w:p w:rsidR="00495E5E" w:rsidRPr="00537889" w:rsidRDefault="00495E5E" w:rsidP="00495E5E">
            <w:pPr>
              <w:spacing w:line="276" w:lineRule="auto"/>
              <w:jc w:val="both"/>
              <w:rPr>
                <w:rFonts w:ascii="Times New Roman" w:hAnsi="Times New Roman" w:cs="Times New Roman"/>
                <w:sz w:val="24"/>
                <w:szCs w:val="24"/>
              </w:rPr>
            </w:pP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2000</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The causes and effect of depreciation in office buildings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London City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The causes of depreciation in office buildings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and 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9</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Thomson, A.F and Flier, C.L Van der </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Housing obsolescence in practice model implementation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United Kingdom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Conceptual Model of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Secondary method</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10</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Reed, R.G</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2007</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Valuation Module in your building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Melbourne Lagos Nigeria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Types of residential property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and 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11</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Akintola</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2004</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Lagos Nigeria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Types of residential property built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Primary and secondary methos</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12</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Chris and Somefun</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2007</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Purpose of rent</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Lagos</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Definition of Rent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13</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Reed and Greenhalgh</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2002</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International comparison of sustainable rating tools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Wilington New-Zealand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Reasons for increasing rental dwelling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14</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Musa </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2012</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Impact of housing attributes on rental of residential properties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Minna, Nigeria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Various dwelling characteristics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Primary and secondary source</w:t>
            </w:r>
          </w:p>
        </w:tc>
      </w:tr>
    </w:tbl>
    <w:p w:rsidR="00495E5E" w:rsidRPr="00537889" w:rsidRDefault="00495E5E" w:rsidP="00495E5E">
      <w:pPr>
        <w:spacing w:after="0" w:line="480" w:lineRule="auto"/>
        <w:jc w:val="both"/>
        <w:rPr>
          <w:rFonts w:ascii="Times New Roman" w:hAnsi="Times New Roman" w:cs="Times New Roman"/>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3D66B7" w:rsidRDefault="003D66B7" w:rsidP="00495E5E">
      <w:pPr>
        <w:spacing w:after="0" w:line="480" w:lineRule="auto"/>
        <w:jc w:val="center"/>
        <w:rPr>
          <w:rFonts w:ascii="Times New Roman" w:hAnsi="Times New Roman" w:cs="Times New Roman"/>
          <w:b/>
          <w:sz w:val="24"/>
          <w:szCs w:val="24"/>
        </w:rPr>
      </w:pPr>
    </w:p>
    <w:p w:rsidR="00495E5E" w:rsidRPr="00537889" w:rsidRDefault="00495E5E" w:rsidP="00495E5E">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lastRenderedPageBreak/>
        <w:t>CHAPTER THREE</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RESEARCH METHODOLOGY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3.1</w:t>
      </w:r>
      <w:r w:rsidRPr="00537889">
        <w:rPr>
          <w:rFonts w:ascii="Times New Roman" w:hAnsi="Times New Roman" w:cs="Times New Roman"/>
          <w:b/>
          <w:sz w:val="24"/>
          <w:szCs w:val="24"/>
        </w:rPr>
        <w:tab/>
        <w:t xml:space="preserve">INTRODUCTION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This chapter presents an insight into the methods used in carrying out the research; it also deals with the steps involved in the sources of collection of data, instrumentation of data collection and method of data presentation and analysis. Statistical Package for Social Sciences (SPSS) was used by the researcher to perform quantitative analysis on the information to be gathered through various research instruments which are questionnaire, interview and field survey. Scores of statistical and mathematical functions, statistical procedures and a very flexible data handling capability of the Statistical Package for Social Sciences tool will be employed in the analysis of the data.</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3.2</w:t>
      </w:r>
      <w:r w:rsidRPr="00537889">
        <w:rPr>
          <w:rFonts w:ascii="Times New Roman" w:hAnsi="Times New Roman" w:cs="Times New Roman"/>
          <w:b/>
          <w:sz w:val="24"/>
          <w:szCs w:val="24"/>
        </w:rPr>
        <w:tab/>
        <w:t xml:space="preserve">RESEARCH DESIGN </w:t>
      </w:r>
    </w:p>
    <w:p w:rsidR="003D66B7" w:rsidRPr="00537889" w:rsidRDefault="00495E5E" w:rsidP="003D66B7">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According to Jankowiez (2000), research design is defines as the deliberately planned arrangement of condition for the analysis and collection of data in a manner that aims to combine relevance to research purpose with the economy of procedure. However, this research is aimed at examining the effect of obsolescence on residential property value in </w:t>
      </w:r>
      <w:r w:rsidR="003D66B7" w:rsidRPr="00495E5E">
        <w:rPr>
          <w:rFonts w:ascii="Times New Roman" w:hAnsi="Times New Roman" w:cs="Times New Roman"/>
          <w:sz w:val="24"/>
          <w:szCs w:val="24"/>
        </w:rPr>
        <w:t xml:space="preserve">Alaiyabiagba at </w:t>
      </w:r>
      <w:r w:rsidR="003D66B7">
        <w:rPr>
          <w:rFonts w:ascii="Times New Roman" w:hAnsi="Times New Roman" w:cs="Times New Roman"/>
          <w:sz w:val="24"/>
          <w:szCs w:val="24"/>
        </w:rPr>
        <w:t>A</w:t>
      </w:r>
      <w:r w:rsidR="003D66B7" w:rsidRPr="00495E5E">
        <w:rPr>
          <w:rFonts w:ascii="Times New Roman" w:hAnsi="Times New Roman" w:cs="Times New Roman"/>
          <w:sz w:val="24"/>
          <w:szCs w:val="24"/>
        </w:rPr>
        <w:t>jegunle</w:t>
      </w:r>
      <w:r w:rsidR="003D66B7">
        <w:rPr>
          <w:rFonts w:ascii="Times New Roman" w:hAnsi="Times New Roman" w:cs="Times New Roman"/>
          <w:sz w:val="24"/>
          <w:szCs w:val="24"/>
        </w:rPr>
        <w:t xml:space="preserve"> Lagos state</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The research employed the quantitative survey research design to carry out the investigation. The design was preferred because it allows unlimited collection of data and enhances a comprehensive an in-depth scrutiny of the phenomena under investigation. The research used questionnaire to collect the data.</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Survey designs are suitable when results are intended to be generalized to a wider reputation as in the research. Likewise, questionnaire has the ability to enhance objectivity in </w:t>
      </w:r>
      <w:r w:rsidRPr="00537889">
        <w:rPr>
          <w:rFonts w:ascii="Times New Roman" w:hAnsi="Times New Roman" w:cs="Times New Roman"/>
          <w:sz w:val="24"/>
          <w:szCs w:val="24"/>
        </w:rPr>
        <w:lastRenderedPageBreak/>
        <w:t>response and to minimize respondents’ blas. It also provides higher response rates that cannot otherwise be achieved with quantitative methods especially when studies are geographically widespread. The research method that is adopted for this work to generate the required data was survey research. The survey research basically focused on administering questionnaires complemented with physical survey of the study area.</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3.3</w:t>
      </w:r>
      <w:r w:rsidRPr="00537889">
        <w:rPr>
          <w:rFonts w:ascii="Times New Roman" w:hAnsi="Times New Roman" w:cs="Times New Roman"/>
          <w:b/>
          <w:sz w:val="24"/>
          <w:szCs w:val="24"/>
        </w:rPr>
        <w:tab/>
        <w:t>POPULATION FOR THE STUDY</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population of the study to be considered for this research are the occupants of residential properties in </w:t>
      </w:r>
      <w:r w:rsidR="003D66B7" w:rsidRPr="00495E5E">
        <w:rPr>
          <w:rFonts w:ascii="Times New Roman" w:hAnsi="Times New Roman" w:cs="Times New Roman"/>
          <w:sz w:val="24"/>
          <w:szCs w:val="24"/>
        </w:rPr>
        <w:t xml:space="preserve">Alaiyabiagba at </w:t>
      </w:r>
      <w:r w:rsidR="003D66B7">
        <w:rPr>
          <w:rFonts w:ascii="Times New Roman" w:hAnsi="Times New Roman" w:cs="Times New Roman"/>
          <w:sz w:val="24"/>
          <w:szCs w:val="24"/>
        </w:rPr>
        <w:t>A</w:t>
      </w:r>
      <w:r w:rsidR="003D66B7" w:rsidRPr="00495E5E">
        <w:rPr>
          <w:rFonts w:ascii="Times New Roman" w:hAnsi="Times New Roman" w:cs="Times New Roman"/>
          <w:sz w:val="24"/>
          <w:szCs w:val="24"/>
        </w:rPr>
        <w:t>jegunle</w:t>
      </w:r>
      <w:r w:rsidR="003D66B7">
        <w:rPr>
          <w:rFonts w:ascii="Times New Roman" w:hAnsi="Times New Roman" w:cs="Times New Roman"/>
          <w:sz w:val="24"/>
          <w:szCs w:val="24"/>
        </w:rPr>
        <w:t xml:space="preserve"> Lagos state</w:t>
      </w:r>
      <w:r w:rsidRPr="00537889">
        <w:rPr>
          <w:rFonts w:ascii="Times New Roman" w:hAnsi="Times New Roman" w:cs="Times New Roman"/>
          <w:sz w:val="24"/>
          <w:szCs w:val="24"/>
        </w:rPr>
        <w:t>.</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3.4.1</w:t>
      </w:r>
      <w:r w:rsidRPr="00537889">
        <w:rPr>
          <w:rFonts w:ascii="Times New Roman" w:hAnsi="Times New Roman" w:cs="Times New Roman"/>
          <w:b/>
          <w:sz w:val="24"/>
          <w:szCs w:val="24"/>
        </w:rPr>
        <w:tab/>
        <w:t xml:space="preserve">SAMPLE FRAME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sampling frame for this study will be gotten by counting the numbers of residential properties in the selected area of </w:t>
      </w:r>
      <w:r w:rsidR="003D66B7" w:rsidRPr="00495E5E">
        <w:rPr>
          <w:rFonts w:ascii="Times New Roman" w:hAnsi="Times New Roman" w:cs="Times New Roman"/>
          <w:sz w:val="24"/>
          <w:szCs w:val="24"/>
        </w:rPr>
        <w:t xml:space="preserve">Alaiyabiagba at </w:t>
      </w:r>
      <w:r w:rsidR="003D66B7">
        <w:rPr>
          <w:rFonts w:ascii="Times New Roman" w:hAnsi="Times New Roman" w:cs="Times New Roman"/>
          <w:sz w:val="24"/>
          <w:szCs w:val="24"/>
        </w:rPr>
        <w:t>A</w:t>
      </w:r>
      <w:r w:rsidR="003D66B7" w:rsidRPr="00495E5E">
        <w:rPr>
          <w:rFonts w:ascii="Times New Roman" w:hAnsi="Times New Roman" w:cs="Times New Roman"/>
          <w:sz w:val="24"/>
          <w:szCs w:val="24"/>
        </w:rPr>
        <w:t>jegunle</w:t>
      </w:r>
      <w:r w:rsidR="003D66B7">
        <w:rPr>
          <w:rFonts w:ascii="Times New Roman" w:hAnsi="Times New Roman" w:cs="Times New Roman"/>
          <w:sz w:val="24"/>
          <w:szCs w:val="24"/>
        </w:rPr>
        <w:t xml:space="preserve"> Lagos state</w:t>
      </w:r>
      <w:r w:rsidRPr="00537889">
        <w:rPr>
          <w:rFonts w:ascii="Times New Roman" w:hAnsi="Times New Roman" w:cs="Times New Roman"/>
          <w:sz w:val="24"/>
          <w:szCs w:val="24"/>
        </w:rPr>
        <w:t>which was found by researcher’s enumeration to be 200.</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3.4.2</w:t>
      </w:r>
      <w:r w:rsidRPr="00537889">
        <w:rPr>
          <w:rFonts w:ascii="Times New Roman" w:hAnsi="Times New Roman" w:cs="Times New Roman"/>
          <w:b/>
          <w:sz w:val="24"/>
          <w:szCs w:val="24"/>
        </w:rPr>
        <w:tab/>
        <w:t>SAMPLE SIZE</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The sampling size was drawn out of the sampling frame stated above using the standard</w:t>
      </w:r>
      <w:r w:rsidR="003D66B7">
        <w:rPr>
          <w:rFonts w:ascii="Times New Roman" w:hAnsi="Times New Roman" w:cs="Times New Roman"/>
          <w:sz w:val="24"/>
          <w:szCs w:val="24"/>
        </w:rPr>
        <w:t>formular of survey monkey (2024</w:t>
      </w:r>
      <w:r w:rsidRPr="00537889">
        <w:rPr>
          <w:rFonts w:ascii="Times New Roman" w:hAnsi="Times New Roman" w:cs="Times New Roman"/>
          <w:sz w:val="24"/>
          <w:szCs w:val="24"/>
        </w:rPr>
        <w:t>).</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n</w:t>
      </w:r>
      <w:r w:rsidRPr="00537889">
        <w:rPr>
          <w:rFonts w:ascii="Times New Roman" w:hAnsi="Times New Roman" w:cs="Times New Roman"/>
          <w:sz w:val="24"/>
          <w:szCs w:val="24"/>
          <w:vertAlign w:val="subscript"/>
        </w:rPr>
        <w:t>0</w:t>
      </w:r>
      <w:r w:rsidRPr="00537889">
        <w:rPr>
          <w:rFonts w:ascii="Times New Roman" w:hAnsi="Times New Roman" w:cs="Times New Roman"/>
          <w:sz w:val="24"/>
          <w:szCs w:val="24"/>
        </w:rPr>
        <w:t xml:space="preserve">= sample size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p= standard deviation(0.5)</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e= level of significance (Alpha level, α=0.05)</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z= z-score in the z table for data below 1.96</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 population size </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hAnsi="Times New Roman" w:cs="Times New Roman"/>
          <w:sz w:val="24"/>
          <w:szCs w:val="24"/>
        </w:rPr>
        <w:t>n</w:t>
      </w:r>
      <w:r w:rsidRPr="00537889">
        <w:rPr>
          <w:rFonts w:ascii="Times New Roman" w:hAnsi="Times New Roman" w:cs="Times New Roman"/>
          <w:sz w:val="24"/>
          <w:szCs w:val="24"/>
          <w:vertAlign w:val="subscript"/>
        </w:rPr>
        <w:t>0</w:t>
      </w:r>
      <w:r w:rsidRPr="00537889">
        <w:rPr>
          <w:rFonts w:ascii="Times New Roman" w:hAnsi="Times New Roman" w:cs="Times New Roman"/>
          <w:sz w:val="24"/>
          <w:szCs w:val="24"/>
        </w:rPr>
        <w:t xml:space="preserve">= </w:t>
      </w: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Z</m:t>
                </m:r>
              </m:e>
              <m:sup>
                <m:r>
                  <w:rPr>
                    <w:rFonts w:ascii="Cambria Math" w:hAnsi="Times New Roman" w:cs="Times New Roman"/>
                    <w:sz w:val="24"/>
                    <w:szCs w:val="24"/>
                  </w:rPr>
                  <m:t>2</m:t>
                </m:r>
              </m:sup>
            </m:sSup>
            <m:r>
              <w:rPr>
                <w:rFonts w:ascii="Cambria Math" w:hAnsi="Cambria Math" w:cs="Times New Roman"/>
                <w:sz w:val="24"/>
                <w:szCs w:val="24"/>
              </w:rPr>
              <m:t>XP</m:t>
            </m:r>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Times New Roman" w:cs="Times New Roman"/>
                    <w:sz w:val="24"/>
                    <w:szCs w:val="24"/>
                  </w:rPr>
                  <m:t>-</m:t>
                </m:r>
                <m:r>
                  <w:rPr>
                    <w:rFonts w:ascii="Cambria Math" w:hAnsi="Cambria Math" w:cs="Times New Roman"/>
                    <w:sz w:val="24"/>
                    <w:szCs w:val="24"/>
                  </w:rPr>
                  <m:t>P</m:t>
                </m:r>
              </m:e>
            </m:d>
          </m:num>
          <m:den>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Times New Roman" w:cs="Times New Roman"/>
                    <w:sz w:val="24"/>
                    <w:szCs w:val="24"/>
                  </w:rPr>
                  <m:t>2</m:t>
                </m:r>
              </m:sup>
            </m:sSup>
          </m:den>
        </m:f>
      </m:oMath>
      <w:r w:rsidRPr="00537889">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Times New Roman" w:cs="Times New Roman"/>
                    <w:sz w:val="24"/>
                    <w:szCs w:val="24"/>
                  </w:rPr>
                  <m:t>2</m:t>
                </m:r>
              </m:sup>
            </m:sSup>
            <m:r>
              <w:rPr>
                <w:rFonts w:ascii="Cambria Math" w:eastAsiaTheme="minorEastAsia" w:hAnsi="Cambria Math" w:cs="Times New Roman"/>
                <w:sz w:val="24"/>
                <w:szCs w:val="24"/>
              </w:rPr>
              <m:t>P</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Cambria Math" w:cs="Times New Roman"/>
                    <w:sz w:val="24"/>
                    <w:szCs w:val="24"/>
                  </w:rPr>
                  <m:t>P</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Times New Roman" w:cs="Times New Roman"/>
                    <w:sz w:val="24"/>
                    <w:szCs w:val="24"/>
                  </w:rPr>
                  <m:t>2</m:t>
                </m:r>
              </m:sup>
            </m:sSup>
            <m:r>
              <w:rPr>
                <w:rFonts w:ascii="Cambria Math" w:eastAsiaTheme="minorEastAsia" w:hAnsi="Cambria Math" w:cs="Times New Roman"/>
                <w:sz w:val="24"/>
                <w:szCs w:val="24"/>
              </w:rPr>
              <m:t>N</m:t>
            </m:r>
          </m:den>
        </m:f>
      </m:oMath>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hAnsi="Times New Roman" w:cs="Times New Roman"/>
          <w:sz w:val="24"/>
          <w:szCs w:val="24"/>
        </w:rPr>
        <w:t>n</w:t>
      </w:r>
      <w:r w:rsidRPr="00537889">
        <w:rPr>
          <w:rFonts w:ascii="Times New Roman" w:hAnsi="Times New Roman" w:cs="Times New Roman"/>
          <w:sz w:val="24"/>
          <w:szCs w:val="24"/>
          <w:vertAlign w:val="subscript"/>
        </w:rPr>
        <w:t>0</w:t>
      </w:r>
      <w:r w:rsidRPr="00537889">
        <w:rPr>
          <w:rFonts w:ascii="Times New Roman" w:hAnsi="Times New Roman" w:cs="Times New Roman"/>
          <w:sz w:val="24"/>
          <w:szCs w:val="24"/>
        </w:rPr>
        <w:t xml:space="preserve">= </w:t>
      </w: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1.96</m:t>
                </m:r>
              </m:e>
              <m:sup>
                <m:r>
                  <w:rPr>
                    <w:rFonts w:ascii="Cambria Math" w:hAnsi="Times New Roman" w:cs="Times New Roman"/>
                    <w:sz w:val="24"/>
                    <w:szCs w:val="24"/>
                  </w:rPr>
                  <m:t>2</m:t>
                </m:r>
              </m:sup>
            </m:sSup>
            <m:r>
              <w:rPr>
                <w:rFonts w:ascii="Cambria Math" w:hAnsi="Cambria Math" w:cs="Times New Roman"/>
                <w:sz w:val="24"/>
                <w:szCs w:val="24"/>
              </w:rPr>
              <m:t>X</m:t>
            </m:r>
            <m:r>
              <w:rPr>
                <w:rFonts w:ascii="Cambria Math" w:hAnsi="Times New Roman" w:cs="Times New Roman"/>
                <w:sz w:val="24"/>
                <w:szCs w:val="24"/>
              </w:rPr>
              <m:t>0.5(1</m:t>
            </m:r>
            <m:r>
              <w:rPr>
                <w:rFonts w:ascii="Cambria Math" w:hAnsi="Times New Roman" w:cs="Times New Roman"/>
                <w:sz w:val="24"/>
                <w:szCs w:val="24"/>
              </w:rPr>
              <m:t>-</m:t>
            </m:r>
            <m:r>
              <w:rPr>
                <w:rFonts w:ascii="Cambria Math" w:hAnsi="Times New Roman" w:cs="Times New Roman"/>
                <w:sz w:val="24"/>
                <w:szCs w:val="24"/>
              </w:rPr>
              <m:t>0.5)</m:t>
            </m:r>
          </m:num>
          <m:den>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w:r w:rsidRPr="00537889">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1.96</m:t>
                </m:r>
              </m:e>
              <m:sup>
                <m:r>
                  <w:rPr>
                    <w:rFonts w:ascii="Cambria Math" w:eastAsiaTheme="minorEastAsia" w:hAnsi="Times New Roman" w:cs="Times New Roman"/>
                    <w:sz w:val="24"/>
                    <w:szCs w:val="24"/>
                  </w:rPr>
                  <m:t>2</m:t>
                </m:r>
              </m:sup>
            </m:sSup>
            <m:r>
              <w:rPr>
                <w:rFonts w:ascii="Cambria Math" w:eastAsiaTheme="minorEastAsia" w:hAnsi="Cambria Math" w:cs="Times New Roman"/>
                <w:sz w:val="24"/>
                <w:szCs w:val="24"/>
              </w:rPr>
              <m:t>X</m:t>
            </m:r>
            <m:r>
              <w:rPr>
                <w:rFonts w:ascii="Cambria Math" w:eastAsiaTheme="minorEastAsia" w:hAnsi="Times New Roman" w:cs="Times New Roman"/>
                <w:sz w:val="24"/>
                <w:szCs w:val="24"/>
              </w:rPr>
              <m:t>0.5(1</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0.5)</m:t>
            </m:r>
          </m:num>
          <m:den>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0.05</m:t>
                </m:r>
              </m:e>
              <m:sup>
                <m:r>
                  <w:rPr>
                    <w:rFonts w:ascii="Cambria Math" w:eastAsiaTheme="minorEastAsia" w:hAnsi="Times New Roman" w:cs="Times New Roman"/>
                    <w:sz w:val="24"/>
                    <w:szCs w:val="24"/>
                  </w:rPr>
                  <m:t>2</m:t>
                </m:r>
              </m:sup>
            </m:sSup>
            <m:r>
              <w:rPr>
                <w:rFonts w:ascii="Cambria Math" w:eastAsiaTheme="minorEastAsia" w:hAnsi="Cambria Math" w:cs="Times New Roman"/>
                <w:sz w:val="24"/>
                <w:szCs w:val="24"/>
              </w:rPr>
              <m:t>X</m:t>
            </m:r>
            <m:r>
              <w:rPr>
                <w:rFonts w:ascii="Cambria Math" w:eastAsiaTheme="minorEastAsia" w:hAnsi="Times New Roman" w:cs="Times New Roman"/>
                <w:sz w:val="24"/>
                <w:szCs w:val="24"/>
              </w:rPr>
              <m:t xml:space="preserve">200 </m:t>
            </m:r>
          </m:den>
        </m:f>
      </m:oMath>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hAnsi="Times New Roman" w:cs="Times New Roman"/>
          <w:sz w:val="24"/>
          <w:szCs w:val="24"/>
        </w:rPr>
        <w:t>n</w:t>
      </w:r>
      <w:r w:rsidRPr="00537889">
        <w:rPr>
          <w:rFonts w:ascii="Times New Roman" w:hAnsi="Times New Roman" w:cs="Times New Roman"/>
          <w:sz w:val="24"/>
          <w:szCs w:val="24"/>
          <w:vertAlign w:val="subscript"/>
        </w:rPr>
        <w:t>0</w:t>
      </w:r>
      <w:r w:rsidRPr="00537889">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3.8416</m:t>
            </m:r>
            <m:r>
              <w:rPr>
                <w:rFonts w:ascii="Cambria Math" w:hAnsi="Cambria Math" w:cs="Times New Roman"/>
                <w:sz w:val="24"/>
                <w:szCs w:val="24"/>
              </w:rPr>
              <m:t>X</m:t>
            </m:r>
            <m:r>
              <w:rPr>
                <w:rFonts w:ascii="Cambria Math" w:hAnsi="Times New Roman" w:cs="Times New Roman"/>
                <w:sz w:val="24"/>
                <w:szCs w:val="24"/>
              </w:rPr>
              <m:t>0.25</m:t>
            </m:r>
          </m:num>
          <m:den>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w:r w:rsidRPr="00537889">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4.8416</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0.25</m:t>
            </m:r>
          </m:num>
          <m:den>
            <m:r>
              <w:rPr>
                <w:rFonts w:ascii="Cambria Math" w:eastAsiaTheme="minorEastAsia" w:hAnsi="Times New Roman" w:cs="Times New Roman"/>
                <w:sz w:val="24"/>
                <w:szCs w:val="24"/>
              </w:rPr>
              <m:t>0.025</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200</m:t>
            </m:r>
          </m:den>
        </m:f>
      </m:oMath>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lastRenderedPageBreak/>
        <w:t>n</w:t>
      </w:r>
      <w:r w:rsidRPr="00537889">
        <w:rPr>
          <w:rFonts w:ascii="Times New Roman" w:eastAsiaTheme="minorEastAsia" w:hAnsi="Times New Roman" w:cs="Times New Roman"/>
          <w:sz w:val="24"/>
          <w:szCs w:val="24"/>
          <w:vertAlign w:val="subscript"/>
        </w:rPr>
        <w:t>0</w:t>
      </w:r>
      <w:r w:rsidRPr="00537889">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38.416</m:t>
            </m:r>
          </m:num>
          <m:den>
            <m:r>
              <w:rPr>
                <w:rFonts w:ascii="Cambria Math" w:eastAsiaTheme="minorEastAsia" w:hAnsi="Times New Roman" w:cs="Times New Roman"/>
                <w:sz w:val="24"/>
                <w:szCs w:val="24"/>
              </w:rPr>
              <m:t>0.24208</m:t>
            </m:r>
          </m:den>
        </m:f>
      </m:oMath>
      <w:r w:rsidRPr="00537889">
        <w:rPr>
          <w:rFonts w:ascii="Times New Roman" w:eastAsiaTheme="minorEastAsia" w:hAnsi="Times New Roman" w:cs="Times New Roman"/>
          <w:sz w:val="24"/>
          <w:szCs w:val="24"/>
        </w:rPr>
        <w:t xml:space="preserve"> = 158.6913</w:t>
      </w:r>
    </w:p>
    <w:p w:rsidR="00495E5E" w:rsidRPr="00537889" w:rsidRDefault="003D66B7" w:rsidP="00495E5E">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Sample Size = 132</w:t>
      </w:r>
    </w:p>
    <w:p w:rsidR="00495E5E" w:rsidRPr="00537889" w:rsidRDefault="00495E5E" w:rsidP="00495E5E">
      <w:pPr>
        <w:spacing w:after="0" w:line="480" w:lineRule="auto"/>
        <w:jc w:val="both"/>
        <w:rPr>
          <w:rFonts w:ascii="Times New Roman" w:eastAsiaTheme="minorEastAsia" w:hAnsi="Times New Roman" w:cs="Times New Roman"/>
          <w:b/>
          <w:sz w:val="24"/>
          <w:szCs w:val="24"/>
        </w:rPr>
      </w:pPr>
      <w:r w:rsidRPr="00537889">
        <w:rPr>
          <w:rFonts w:ascii="Times New Roman" w:eastAsiaTheme="minorEastAsia" w:hAnsi="Times New Roman" w:cs="Times New Roman"/>
          <w:b/>
          <w:sz w:val="24"/>
          <w:szCs w:val="24"/>
        </w:rPr>
        <w:t>3.5  DATA SOURCE</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The major sources of data are primary source and secondary source. Both the two sources were used for this study.</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b/>
          <w:sz w:val="24"/>
          <w:szCs w:val="24"/>
        </w:rPr>
        <w:t>3.5.1</w:t>
      </w:r>
      <w:r w:rsidRPr="00537889">
        <w:rPr>
          <w:rFonts w:ascii="Times New Roman" w:eastAsiaTheme="minorEastAsia" w:hAnsi="Times New Roman" w:cs="Times New Roman"/>
          <w:b/>
          <w:sz w:val="24"/>
          <w:szCs w:val="24"/>
        </w:rPr>
        <w:tab/>
        <w:t xml:space="preserve">Primary Source: </w:t>
      </w:r>
      <w:r w:rsidRPr="00537889">
        <w:rPr>
          <w:rFonts w:ascii="Times New Roman" w:eastAsiaTheme="minorEastAsia" w:hAnsi="Times New Roman" w:cs="Times New Roman"/>
          <w:sz w:val="24"/>
          <w:szCs w:val="24"/>
        </w:rPr>
        <w:t>Data was collected by the researcher to fulfil the purpose of the topic under research. This is reliable source of information and its is wide because it is a means of updating data collected through secondary source. The researcher’s primary sources of data are the questionnaire, oral interview and direct personal observation.</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b/>
          <w:sz w:val="24"/>
          <w:szCs w:val="24"/>
        </w:rPr>
        <w:t>3.5.2</w:t>
      </w:r>
      <w:r w:rsidRPr="00537889">
        <w:rPr>
          <w:rFonts w:ascii="Times New Roman" w:eastAsiaTheme="minorEastAsia" w:hAnsi="Times New Roman" w:cs="Times New Roman"/>
          <w:b/>
          <w:sz w:val="24"/>
          <w:szCs w:val="24"/>
        </w:rPr>
        <w:tab/>
        <w:t xml:space="preserve">Secondary Source: </w:t>
      </w:r>
      <w:r w:rsidRPr="00537889">
        <w:rPr>
          <w:rFonts w:ascii="Times New Roman" w:eastAsiaTheme="minorEastAsia" w:hAnsi="Times New Roman" w:cs="Times New Roman"/>
          <w:sz w:val="24"/>
          <w:szCs w:val="24"/>
        </w:rPr>
        <w:t>these are data that were gotten form already analysed, collected and processed fact by other authors, journals, internet, textbooks, seminars, conference papers e.t.c the researcher’s secondary sources of data are information from the internet, textbooks, journals and materials because a relatively new research needs recent materials.</w:t>
      </w:r>
    </w:p>
    <w:p w:rsidR="00495E5E" w:rsidRPr="00537889" w:rsidRDefault="00495E5E" w:rsidP="00495E5E">
      <w:pPr>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3.6</w:t>
      </w:r>
      <w:r>
        <w:rPr>
          <w:rFonts w:ascii="Times New Roman" w:eastAsiaTheme="minorEastAsia" w:hAnsi="Times New Roman" w:cs="Times New Roman"/>
          <w:b/>
          <w:sz w:val="24"/>
          <w:szCs w:val="24"/>
        </w:rPr>
        <w:tab/>
      </w:r>
      <w:r w:rsidRPr="00537889">
        <w:rPr>
          <w:rFonts w:ascii="Times New Roman" w:eastAsiaTheme="minorEastAsia" w:hAnsi="Times New Roman" w:cs="Times New Roman"/>
          <w:b/>
          <w:sz w:val="24"/>
          <w:szCs w:val="24"/>
        </w:rPr>
        <w:t>DATA ANALYSIS TECHNIQUES</w:t>
      </w:r>
    </w:p>
    <w:p w:rsidR="00495E5E" w:rsidRPr="00537889" w:rsidRDefault="00495E5E" w:rsidP="00495E5E">
      <w:pPr>
        <w:spacing w:after="0" w:line="480" w:lineRule="auto"/>
        <w:ind w:firstLine="720"/>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After collection of data, it is important to analyse such data in order to arrive at a conclusion about findings in analyzing and presenting the data gathered for research and means through which the research problems were addressed, presented and interpretation was highlighted in presenting and analyzing the primary data gathered by the researcher through interview and questionnaires employed by the researcher, the descriptive and inferential statistical approaches was used </w:t>
      </w:r>
    </w:p>
    <w:p w:rsidR="00495E5E" w:rsidRDefault="00495E5E" w:rsidP="00495E5E">
      <w:pPr>
        <w:spacing w:after="0" w:line="480" w:lineRule="auto"/>
        <w:jc w:val="both"/>
        <w:rPr>
          <w:rFonts w:ascii="Times New Roman" w:eastAsiaTheme="minorEastAsia" w:hAnsi="Times New Roman" w:cs="Times New Roman"/>
          <w:b/>
          <w:sz w:val="24"/>
          <w:szCs w:val="24"/>
        </w:rPr>
      </w:pPr>
    </w:p>
    <w:p w:rsidR="00495E5E" w:rsidRDefault="00495E5E" w:rsidP="00495E5E">
      <w:pPr>
        <w:spacing w:after="0" w:line="480" w:lineRule="auto"/>
        <w:jc w:val="both"/>
        <w:rPr>
          <w:rFonts w:ascii="Times New Roman" w:eastAsiaTheme="minorEastAsia" w:hAnsi="Times New Roman" w:cs="Times New Roman"/>
          <w:b/>
          <w:sz w:val="24"/>
          <w:szCs w:val="24"/>
        </w:rPr>
      </w:pPr>
    </w:p>
    <w:p w:rsidR="00495E5E" w:rsidRDefault="00495E5E" w:rsidP="00495E5E">
      <w:pPr>
        <w:spacing w:after="0" w:line="480" w:lineRule="auto"/>
        <w:jc w:val="both"/>
        <w:rPr>
          <w:rFonts w:ascii="Times New Roman" w:eastAsiaTheme="minorEastAsia" w:hAnsi="Times New Roman" w:cs="Times New Roman"/>
          <w:b/>
          <w:sz w:val="24"/>
          <w:szCs w:val="24"/>
        </w:rPr>
      </w:pPr>
    </w:p>
    <w:p w:rsidR="00495E5E" w:rsidRPr="00537889" w:rsidRDefault="00495E5E" w:rsidP="00495E5E">
      <w:pPr>
        <w:spacing w:after="0" w:line="480" w:lineRule="auto"/>
        <w:jc w:val="both"/>
        <w:rPr>
          <w:rFonts w:ascii="Times New Roman" w:eastAsiaTheme="minorEastAsia" w:hAnsi="Times New Roman" w:cs="Times New Roman"/>
          <w:b/>
          <w:sz w:val="24"/>
          <w:szCs w:val="24"/>
        </w:rPr>
      </w:pPr>
      <w:r w:rsidRPr="00537889">
        <w:rPr>
          <w:rFonts w:ascii="Times New Roman" w:eastAsiaTheme="minorEastAsia" w:hAnsi="Times New Roman" w:cs="Times New Roman"/>
          <w:b/>
          <w:sz w:val="24"/>
          <w:szCs w:val="24"/>
        </w:rPr>
        <w:lastRenderedPageBreak/>
        <w:t>3.7</w:t>
      </w:r>
      <w:r w:rsidRPr="00537889">
        <w:rPr>
          <w:rFonts w:ascii="Times New Roman" w:eastAsiaTheme="minorEastAsia" w:hAnsi="Times New Roman" w:cs="Times New Roman"/>
          <w:b/>
          <w:sz w:val="24"/>
          <w:szCs w:val="24"/>
        </w:rPr>
        <w:tab/>
        <w:t>RESEARCH INSTRUMENT</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Questionnaire </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Field survey </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Oral interview </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b/>
          <w:sz w:val="24"/>
          <w:szCs w:val="24"/>
        </w:rPr>
        <w:t>3.7.1</w:t>
      </w:r>
      <w:r w:rsidRPr="00537889">
        <w:rPr>
          <w:rFonts w:ascii="Times New Roman" w:eastAsiaTheme="minorEastAsia" w:hAnsi="Times New Roman" w:cs="Times New Roman"/>
          <w:b/>
          <w:sz w:val="24"/>
          <w:szCs w:val="24"/>
        </w:rPr>
        <w:tab/>
        <w:t xml:space="preserve">Questionnaire: </w:t>
      </w:r>
      <w:r w:rsidRPr="00537889">
        <w:rPr>
          <w:rFonts w:ascii="Times New Roman" w:eastAsiaTheme="minorEastAsia" w:hAnsi="Times New Roman" w:cs="Times New Roman"/>
          <w:sz w:val="24"/>
          <w:szCs w:val="24"/>
        </w:rPr>
        <w:t>this information gathering technique will be used in collecting data from other primary sources, where interviewing strategy can not be successfully employed.</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The researcher will develop a special form of correspondence to gather data, authentic information from selected sample through a medium of well constructed set of question will be asked from printed pages.</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3.7.2: </w:t>
      </w:r>
      <w:r w:rsidRPr="00537889">
        <w:rPr>
          <w:rFonts w:ascii="Times New Roman" w:eastAsiaTheme="minorEastAsia" w:hAnsi="Times New Roman" w:cs="Times New Roman"/>
          <w:b/>
          <w:sz w:val="24"/>
          <w:szCs w:val="24"/>
        </w:rPr>
        <w:t xml:space="preserve">Field Survey: </w:t>
      </w:r>
      <w:r w:rsidRPr="00537889">
        <w:rPr>
          <w:rFonts w:ascii="Times New Roman" w:eastAsiaTheme="minorEastAsia" w:hAnsi="Times New Roman" w:cs="Times New Roman"/>
          <w:sz w:val="24"/>
          <w:szCs w:val="24"/>
        </w:rPr>
        <w:t>the researcher took his observation or measurement in the field with or without the participation of the object of investigation or whether it is animate or inanimate.</w:t>
      </w:r>
    </w:p>
    <w:p w:rsidR="00495E5E" w:rsidRPr="00537889" w:rsidRDefault="00495E5E" w:rsidP="00495E5E">
      <w:pPr>
        <w:spacing w:after="0" w:line="480" w:lineRule="auto"/>
        <w:jc w:val="both"/>
        <w:rPr>
          <w:rFonts w:ascii="Times New Roman" w:eastAsiaTheme="minorEastAsia" w:hAnsi="Times New Roman" w:cs="Times New Roman"/>
          <w:b/>
          <w:sz w:val="24"/>
          <w:szCs w:val="24"/>
        </w:rPr>
      </w:pPr>
      <w:r w:rsidRPr="00537889">
        <w:rPr>
          <w:rFonts w:ascii="Times New Roman" w:eastAsiaTheme="minorEastAsia" w:hAnsi="Times New Roman" w:cs="Times New Roman"/>
          <w:b/>
          <w:sz w:val="24"/>
          <w:szCs w:val="24"/>
        </w:rPr>
        <w:t>3.7.3</w:t>
      </w:r>
      <w:r w:rsidRPr="00537889">
        <w:rPr>
          <w:rFonts w:ascii="Times New Roman" w:eastAsiaTheme="minorEastAsia" w:hAnsi="Times New Roman" w:cs="Times New Roman"/>
          <w:b/>
          <w:sz w:val="24"/>
          <w:szCs w:val="24"/>
        </w:rPr>
        <w:tab/>
        <w:t>Oral Interview</w:t>
      </w:r>
    </w:p>
    <w:p w:rsidR="00495E5E" w:rsidRPr="00537889" w:rsidRDefault="00495E5E" w:rsidP="00495E5E">
      <w:pPr>
        <w:spacing w:after="0" w:line="480" w:lineRule="auto"/>
        <w:ind w:firstLine="720"/>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This method was used for gathering data from people through face to face (one on one) contact between the researcher and respondents </w:t>
      </w:r>
    </w:p>
    <w:p w:rsidR="00495E5E" w:rsidRPr="00537889" w:rsidRDefault="00495E5E" w:rsidP="00495E5E">
      <w:pPr>
        <w:spacing w:after="0" w:line="480" w:lineRule="auto"/>
        <w:jc w:val="both"/>
        <w:rPr>
          <w:rFonts w:ascii="Times New Roman" w:eastAsiaTheme="minorEastAsia" w:hAnsi="Times New Roman" w:cs="Times New Roman"/>
          <w:b/>
          <w:sz w:val="24"/>
          <w:szCs w:val="24"/>
        </w:rPr>
      </w:pPr>
      <w:r w:rsidRPr="00537889">
        <w:rPr>
          <w:rFonts w:ascii="Times New Roman" w:eastAsiaTheme="minorEastAsia" w:hAnsi="Times New Roman" w:cs="Times New Roman"/>
          <w:b/>
          <w:sz w:val="24"/>
          <w:szCs w:val="24"/>
        </w:rPr>
        <w:t>3.8</w:t>
      </w:r>
      <w:r w:rsidRPr="00537889">
        <w:rPr>
          <w:rFonts w:ascii="Times New Roman" w:eastAsiaTheme="minorEastAsia" w:hAnsi="Times New Roman" w:cs="Times New Roman"/>
          <w:b/>
          <w:sz w:val="24"/>
          <w:szCs w:val="24"/>
        </w:rPr>
        <w:tab/>
        <w:t>METHOD OF DATA ANALYSIS</w:t>
      </w:r>
    </w:p>
    <w:p w:rsidR="00495E5E" w:rsidRPr="00537889" w:rsidRDefault="00495E5E" w:rsidP="00495E5E">
      <w:pPr>
        <w:spacing w:after="0" w:line="480" w:lineRule="auto"/>
        <w:ind w:firstLine="720"/>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After collection of data, it is important to analyse such data in order to arrive at a conclusion about the findings. The statistical package will be used in analyzing and presenting the data gathered for the research, and means through which the research problem will be addressed, presented and interpreted will be highlighted in presenting and analyzing the primary data gathered by the research through interview and questionnaire employed by the research the descriptive and inferential statistical approaches will be used.</w:t>
      </w:r>
    </w:p>
    <w:p w:rsidR="00495E5E" w:rsidRPr="00537889" w:rsidRDefault="00495E5E" w:rsidP="00495E5E">
      <w:pPr>
        <w:spacing w:after="0" w:line="480" w:lineRule="auto"/>
        <w:jc w:val="both"/>
        <w:rPr>
          <w:rFonts w:ascii="Times New Roman" w:eastAsiaTheme="minorEastAsia" w:hAnsi="Times New Roman" w:cs="Times New Roman"/>
          <w:sz w:val="24"/>
          <w:szCs w:val="24"/>
        </w:rPr>
      </w:pPr>
    </w:p>
    <w:p w:rsidR="00495E5E" w:rsidRPr="00537889" w:rsidRDefault="00495E5E" w:rsidP="00495E5E">
      <w:pPr>
        <w:spacing w:after="0" w:line="480" w:lineRule="auto"/>
        <w:jc w:val="both"/>
        <w:rPr>
          <w:rFonts w:ascii="Times New Roman" w:eastAsiaTheme="minorEastAsia" w:hAnsi="Times New Roman" w:cs="Times New Roman"/>
          <w:sz w:val="24"/>
          <w:szCs w:val="24"/>
        </w:rPr>
      </w:pPr>
    </w:p>
    <w:p w:rsidR="00495E5E" w:rsidRPr="00537889" w:rsidRDefault="00495E5E" w:rsidP="00495E5E">
      <w:pPr>
        <w:pStyle w:val="Heading1"/>
        <w:spacing w:line="480" w:lineRule="auto"/>
        <w:ind w:left="0"/>
        <w:jc w:val="center"/>
      </w:pPr>
      <w:r w:rsidRPr="00537889">
        <w:lastRenderedPageBreak/>
        <w:t>CHAPTER FOUR</w:t>
      </w:r>
    </w:p>
    <w:p w:rsidR="00495E5E" w:rsidRPr="00537889" w:rsidRDefault="00495E5E" w:rsidP="00495E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537889">
        <w:rPr>
          <w:rFonts w:ascii="Times New Roman" w:hAnsi="Times New Roman" w:cs="Times New Roman"/>
          <w:b/>
          <w:sz w:val="24"/>
          <w:szCs w:val="24"/>
        </w:rPr>
        <w:t>DATA PRESENTATION, ANALYSIS ANDINTERPRETATION</w:t>
      </w:r>
    </w:p>
    <w:p w:rsidR="00495E5E" w:rsidRPr="00537889" w:rsidRDefault="00124BBD" w:rsidP="00495E5E">
      <w:pPr>
        <w:pStyle w:val="Heading2"/>
        <w:spacing w:line="480" w:lineRule="auto"/>
        <w:ind w:right="244"/>
        <w:jc w:val="both"/>
        <w:rPr>
          <w:b/>
        </w:rPr>
      </w:pPr>
      <w:r w:rsidRPr="00124BBD">
        <w:rPr>
          <w:noProof/>
          <w:lang w:val="en-GB" w:eastAsia="en-GB" w:bidi="ar-SA"/>
        </w:rPr>
        <w:pict>
          <v:shapetype id="_x0000_t202" coordsize="21600,21600" o:spt="202" path="m,l,21600r21600,l21600,xe">
            <v:stroke joinstyle="miter"/>
            <v:path gradientshapeok="t" o:connecttype="rect"/>
          </v:shapetype>
          <v:shape id="Text Box 38" o:spid="_x0000_s1026" type="#_x0000_t202" style="position:absolute;left:0;text-align:left;margin-left:97pt;margin-top:189.65pt;width:207.25pt;height:10.1pt;z-index:-2516203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Om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" filled="f" stroked="f">
            <v:textbox inset="0,0,0,0">
              <w:txbxContent>
                <w:p w:rsidR="00CD01F7" w:rsidRDefault="00CD01F7" w:rsidP="00495E5E">
                  <w:pPr>
                    <w:spacing w:line="201" w:lineRule="exact"/>
                    <w:rPr>
                      <w:rFonts w:ascii="Arial"/>
                      <w:b/>
                      <w:sz w:val="18"/>
                    </w:rPr>
                  </w:pPr>
                  <w:r>
                    <w:rPr>
                      <w:rFonts w:ascii="Arial"/>
                      <w:b/>
                      <w:sz w:val="18"/>
                    </w:rPr>
                    <w:t>Table 1: Gender Distribution of theRespondents</w:t>
                  </w:r>
                </w:p>
              </w:txbxContent>
            </v:textbox>
            <w10:wrap anchorx="page"/>
          </v:shape>
        </w:pict>
      </w:r>
      <w:r w:rsidRPr="00124BBD">
        <w:rPr>
          <w:noProof/>
          <w:lang w:val="en-GB" w:eastAsia="en-GB" w:bidi="ar-SA"/>
        </w:rPr>
        <w:pict>
          <v:shape id="Text Box 39" o:spid="_x0000_s1027" type="#_x0000_t202" style="position:absolute;left:0;text-align:left;margin-left:175.6pt;margin-top:210.95pt;width:42.5pt;height:10.1pt;z-index:-2516193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Xqsw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" filled="f" stroked="f">
            <v:textbox inset="0,0,0,0">
              <w:txbxContent>
                <w:p w:rsidR="00CD01F7" w:rsidRDefault="00CD01F7" w:rsidP="00495E5E">
                  <w:pPr>
                    <w:spacing w:line="201" w:lineRule="exact"/>
                    <w:rPr>
                      <w:rFonts w:ascii="Arial"/>
                      <w:sz w:val="18"/>
                    </w:rPr>
                  </w:pPr>
                  <w:r>
                    <w:rPr>
                      <w:rFonts w:ascii="Arial"/>
                      <w:spacing w:val="-1"/>
                      <w:sz w:val="18"/>
                    </w:rPr>
                    <w:t>Frequency</w:t>
                  </w:r>
                </w:p>
              </w:txbxContent>
            </v:textbox>
            <w10:wrap anchorx="page"/>
          </v:shape>
        </w:pict>
      </w:r>
      <w:r w:rsidRPr="00124BBD">
        <w:rPr>
          <w:noProof/>
          <w:lang w:val="en-GB" w:eastAsia="en-GB" w:bidi="ar-SA"/>
        </w:rPr>
        <w:pict>
          <v:shape id="Text Box 40" o:spid="_x0000_s1028" type="#_x0000_t202" style="position:absolute;left:0;text-align:left;margin-left:251.5pt;margin-top:210.95pt;width:45.9pt;height:10.1pt;z-index:-2516183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FTsw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" filled="f" stroked="f">
            <v:textbox inset="0,0,0,0">
              <w:txbxContent>
                <w:p w:rsidR="00CD01F7" w:rsidRDefault="00CD01F7" w:rsidP="00495E5E">
                  <w:pPr>
                    <w:spacing w:line="201" w:lineRule="exact"/>
                    <w:rPr>
                      <w:rFonts w:ascii="Arial"/>
                      <w:sz w:val="18"/>
                    </w:rPr>
                  </w:pPr>
                  <w:r>
                    <w:rPr>
                      <w:rFonts w:ascii="Arial"/>
                      <w:spacing w:val="-1"/>
                      <w:sz w:val="18"/>
                    </w:rPr>
                    <w:t>Percentage</w:t>
                  </w:r>
                </w:p>
              </w:txbxContent>
            </v:textbox>
            <w10:wrap anchorx="page"/>
          </v:shape>
        </w:pict>
      </w:r>
      <w:r w:rsidRPr="00124BBD">
        <w:rPr>
          <w:noProof/>
          <w:lang w:val="en-GB" w:eastAsia="en-GB" w:bidi="ar-SA"/>
        </w:rPr>
        <w:pict>
          <v:shape id="Text Box 41" o:spid="_x0000_s1029" type="#_x0000_t202" style="position:absolute;left:0;text-align:left;margin-left:97pt;margin-top:232.15pt;width:20pt;height:10.1pt;z-index:-2516172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" filled="f" stroked="f">
            <v:textbox inset="0,0,0,0">
              <w:txbxContent>
                <w:p w:rsidR="00CD01F7" w:rsidRDefault="00CD01F7" w:rsidP="00495E5E">
                  <w:pPr>
                    <w:spacing w:line="201" w:lineRule="exact"/>
                    <w:rPr>
                      <w:rFonts w:ascii="Arial"/>
                      <w:sz w:val="18"/>
                    </w:rPr>
                  </w:pPr>
                  <w:r>
                    <w:rPr>
                      <w:rFonts w:ascii="Arial"/>
                      <w:spacing w:val="-1"/>
                      <w:sz w:val="18"/>
                    </w:rPr>
                    <w:t>Valid</w:t>
                  </w:r>
                </w:p>
              </w:txbxContent>
            </v:textbox>
            <w10:wrap anchorx="page"/>
          </v:shape>
        </w:pict>
      </w:r>
      <w:r w:rsidRPr="00124BBD">
        <w:rPr>
          <w:noProof/>
          <w:lang w:val="en-GB" w:eastAsia="en-GB" w:bidi="ar-SA"/>
        </w:rPr>
        <w:pict>
          <v:shape id="Text Box 42" o:spid="_x0000_s1030" type="#_x0000_t202" style="position:absolute;left:0;text-align:left;margin-left:133pt;margin-top:232.15pt;width:19.55pt;height:10.1pt;z-index:-2516162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EMswIAALE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" filled="f" stroked="f">
            <v:textbox inset="0,0,0,0">
              <w:txbxContent>
                <w:p w:rsidR="00CD01F7" w:rsidRDefault="00CD01F7" w:rsidP="00495E5E">
                  <w:pPr>
                    <w:spacing w:line="201" w:lineRule="exact"/>
                    <w:rPr>
                      <w:rFonts w:ascii="Arial"/>
                      <w:sz w:val="18"/>
                    </w:rPr>
                  </w:pPr>
                  <w:r>
                    <w:rPr>
                      <w:rFonts w:ascii="Arial"/>
                      <w:sz w:val="18"/>
                    </w:rPr>
                    <w:t>Male</w:t>
                  </w:r>
                </w:p>
              </w:txbxContent>
            </v:textbox>
            <w10:wrap anchorx="page"/>
          </v:shape>
        </w:pict>
      </w:r>
      <w:r w:rsidRPr="00124BBD">
        <w:rPr>
          <w:noProof/>
          <w:lang w:val="en-GB" w:eastAsia="en-GB" w:bidi="ar-SA"/>
        </w:rPr>
        <w:pict>
          <v:shape id="Text Box 43" o:spid="_x0000_s1031" type="#_x0000_t202" style="position:absolute;left:0;text-align:left;margin-left:175.6pt;margin-top:232.15pt;width:10.05pt;height:10.1pt;z-index:-2516152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" filled="f" stroked="f">
            <v:textbox inset="0,0,0,0">
              <w:txbxContent>
                <w:p w:rsidR="00CD01F7" w:rsidRDefault="00CD01F7" w:rsidP="00495E5E">
                  <w:pPr>
                    <w:spacing w:line="201" w:lineRule="exact"/>
                    <w:rPr>
                      <w:rFonts w:ascii="Arial"/>
                      <w:sz w:val="18"/>
                    </w:rPr>
                  </w:pPr>
                  <w:r>
                    <w:rPr>
                      <w:rFonts w:ascii="Arial"/>
                      <w:sz w:val="18"/>
                    </w:rPr>
                    <w:t>95</w:t>
                  </w:r>
                </w:p>
              </w:txbxContent>
            </v:textbox>
            <w10:wrap anchorx="page"/>
          </v:shape>
        </w:pict>
      </w:r>
      <w:r w:rsidRPr="00124BBD">
        <w:rPr>
          <w:noProof/>
          <w:lang w:val="en-GB" w:eastAsia="en-GB" w:bidi="ar-SA"/>
        </w:rPr>
        <w:pict>
          <v:shape id="Text Box 44" o:spid="_x0000_s1032" type="#_x0000_t202" style="position:absolute;left:0;text-align:left;margin-left:251.5pt;margin-top:232.15pt;width:10.05pt;height:10.1pt;z-index:-2516142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VjswIAALE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" filled="f" stroked="f">
            <v:textbox inset="0,0,0,0">
              <w:txbxContent>
                <w:p w:rsidR="00CD01F7" w:rsidRDefault="00CD01F7" w:rsidP="00495E5E">
                  <w:pPr>
                    <w:spacing w:line="201" w:lineRule="exact"/>
                    <w:rPr>
                      <w:rFonts w:ascii="Arial"/>
                      <w:sz w:val="18"/>
                    </w:rPr>
                  </w:pPr>
                  <w:r>
                    <w:rPr>
                      <w:rFonts w:ascii="Arial"/>
                      <w:sz w:val="18"/>
                    </w:rPr>
                    <w:t>60</w:t>
                  </w:r>
                </w:p>
              </w:txbxContent>
            </v:textbox>
            <w10:wrap anchorx="page"/>
          </v:shape>
        </w:pict>
      </w:r>
      <w:r w:rsidRPr="00124BBD">
        <w:rPr>
          <w:noProof/>
          <w:lang w:val="en-GB" w:eastAsia="en-GB" w:bidi="ar-SA"/>
        </w:rPr>
        <w:pict>
          <v:shape id="AutoShape 45" o:spid="_x0000_s1069" style="position:absolute;left:0;text-align:left;margin-left:95.4pt;margin-top:180pt;width:260.15pt;height:106.15pt;z-index:-251613184;visibility:visible;mso-position-horizontal-relative:page" coordsize="5203,21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" adj="0,,0" path="m719,850l,850,,2123r719,l719,850t,-426l,424,,849r719,l719,424t852,1276l720,1700r,423l1571,2123r,-423m1571,1274r-851,l720,1699r851,l1571,1274t,-424l720,850r,423l1571,1273r,-423m1571,424r-851,l720,849r851,l1571,424m3089,1700r-1517,l1572,2123r1517,l3089,1700t,-426l1572,1274r,425l3089,1699r,-425m3089,850r-1517,l1572,1273r1517,l3089,850t,-426l1572,424r,425l3089,849r,-425m5203,l,,,423r5203,l5203,t,1700l3090,1700r,423l5203,2123r,-423m5203,1274r-2113,l3090,1699r2113,l5203,1274t,-424l3090,850r,423l5203,1273r,-423m5203,424r-2113,l3090,849r2113,l5203,424e" stroked="f">
            <v:stroke joinstyle="round"/>
            <v:formulas/>
            <v:path arrowok="t" o:connecttype="custom" o:connectlocs="0,2825750;456565,3634105;456565,2555240;0,2825115;456565,2555240;457200,3365500;997585,3634105;997585,3094990;457200,3364865;997585,3094990;457200,2825750;997585,3094355;997585,2555240;457200,2825115;997585,2555240;998220,3365500;1961515,3634105;1961515,3094990;998220,3364865;1961515,3094990;998220,2825750;1961515,3094355;1961515,2555240;998220,2825115;1961515,2555240;0,2286000;3303905,2554605;3303905,3365500;1962150,3634105;3303905,3365500;1962150,3094990;3303905,3364865;3303905,2825750;1962150,3094355;3303905,2825750;1962150,2555240;3303905,2825115" o:connectangles="0,0,0,0,0,0,0,0,0,0,0,0,0,0,0,0,0,0,0,0,0,0,0,0,0,0,0,0,0,0,0,0,0,0,0,0,0"/>
            <w10:wrap anchorx="page"/>
          </v:shape>
        </w:pict>
      </w:r>
      <w:r w:rsidR="00495E5E">
        <w:rPr>
          <w:b/>
        </w:rPr>
        <w:t>4.1</w:t>
      </w:r>
      <w:r w:rsidR="00495E5E">
        <w:rPr>
          <w:b/>
        </w:rPr>
        <w:tab/>
      </w:r>
      <w:r w:rsidR="00495E5E" w:rsidRPr="00537889">
        <w:rPr>
          <w:b/>
        </w:rPr>
        <w:t>INTRODUCTION</w:t>
      </w:r>
    </w:p>
    <w:p w:rsidR="00495E5E" w:rsidRPr="00537889" w:rsidRDefault="00495E5E" w:rsidP="00495E5E">
      <w:pPr>
        <w:pStyle w:val="Heading2"/>
        <w:spacing w:line="480" w:lineRule="auto"/>
        <w:ind w:right="244" w:firstLine="720"/>
        <w:jc w:val="both"/>
      </w:pPr>
      <w:r w:rsidRPr="00537889">
        <w:t xml:space="preserve">This chapter of the study covers the presentation and analysis of information gathered from the respondents at </w:t>
      </w:r>
      <w:r w:rsidR="003D66B7" w:rsidRPr="00495E5E">
        <w:t xml:space="preserve">Alaiyabiagba at </w:t>
      </w:r>
      <w:r w:rsidR="003D66B7">
        <w:t>A</w:t>
      </w:r>
      <w:r w:rsidR="003D66B7" w:rsidRPr="00495E5E">
        <w:t>jegunle</w:t>
      </w:r>
      <w:r w:rsidR="003D66B7">
        <w:t xml:space="preserve"> Lagos state</w:t>
      </w:r>
      <w:r w:rsidRPr="00537889">
        <w:t xml:space="preserve"> on the “effect of obsolescence on residential property value within the community”. The information were analyzed using Statistical Package of for Social Sciences (SPSS) version 20 showing the descriptive and inferential statistics on items of the questionnaire as they measure the objectives contained in chapter one of the study</w:t>
      </w:r>
    </w:p>
    <w:p w:rsidR="00495E5E" w:rsidRPr="00537889" w:rsidRDefault="00495E5E" w:rsidP="00495E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537889">
        <w:rPr>
          <w:rFonts w:ascii="Times New Roman" w:hAnsi="Times New Roman" w:cs="Times New Roman"/>
          <w:b/>
          <w:sz w:val="24"/>
          <w:szCs w:val="24"/>
        </w:rPr>
        <w:t xml:space="preserve">DATA PRESENTATION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 Information about the Biographies of the Respondents </w:t>
      </w:r>
      <w:r>
        <w:rPr>
          <w:rFonts w:ascii="Times New Roman" w:hAnsi="Times New Roman" w:cs="Times New Roman"/>
          <w:sz w:val="24"/>
          <w:szCs w:val="24"/>
        </w:rPr>
        <w:t>is</w:t>
      </w:r>
      <w:r w:rsidRPr="00537889">
        <w:rPr>
          <w:rFonts w:ascii="Times New Roman" w:hAnsi="Times New Roman" w:cs="Times New Roman"/>
          <w:sz w:val="24"/>
          <w:szCs w:val="24"/>
        </w:rPr>
        <w:t xml:space="preserve"> given thus: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TABLE 4.1.1: Distribution of the Respondents by their Genders</w:t>
      </w:r>
    </w:p>
    <w:tbl>
      <w:tblPr>
        <w:tblStyle w:val="TableGrid"/>
        <w:tblW w:w="5000" w:type="pct"/>
        <w:tblLook w:val="04A0"/>
      </w:tblPr>
      <w:tblGrid>
        <w:gridCol w:w="2583"/>
        <w:gridCol w:w="3440"/>
        <w:gridCol w:w="3553"/>
      </w:tblGrid>
      <w:tr w:rsidR="00495E5E" w:rsidRPr="00537889" w:rsidTr="00495E5E">
        <w:tc>
          <w:tcPr>
            <w:tcW w:w="1349"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Gender</w:t>
            </w:r>
          </w:p>
        </w:tc>
        <w:tc>
          <w:tcPr>
            <w:tcW w:w="1796"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Frequency</w:t>
            </w:r>
          </w:p>
        </w:tc>
        <w:tc>
          <w:tcPr>
            <w:tcW w:w="1855"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Percentage</w:t>
            </w:r>
          </w:p>
        </w:tc>
      </w:tr>
      <w:tr w:rsidR="00495E5E" w:rsidRPr="00537889" w:rsidTr="00495E5E">
        <w:tc>
          <w:tcPr>
            <w:tcW w:w="1349"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Male </w:t>
            </w:r>
          </w:p>
        </w:tc>
        <w:tc>
          <w:tcPr>
            <w:tcW w:w="1796"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95</w:t>
            </w:r>
          </w:p>
        </w:tc>
        <w:tc>
          <w:tcPr>
            <w:tcW w:w="1855"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60</w:t>
            </w:r>
          </w:p>
        </w:tc>
      </w:tr>
      <w:tr w:rsidR="00495E5E" w:rsidRPr="00537889" w:rsidTr="00495E5E">
        <w:tc>
          <w:tcPr>
            <w:tcW w:w="1349"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Female </w:t>
            </w:r>
          </w:p>
        </w:tc>
        <w:tc>
          <w:tcPr>
            <w:tcW w:w="1796"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63</w:t>
            </w:r>
          </w:p>
        </w:tc>
        <w:tc>
          <w:tcPr>
            <w:tcW w:w="1855"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40</w:t>
            </w:r>
          </w:p>
        </w:tc>
      </w:tr>
      <w:tr w:rsidR="00495E5E" w:rsidRPr="00537889" w:rsidTr="00495E5E">
        <w:tc>
          <w:tcPr>
            <w:tcW w:w="1349"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Total </w:t>
            </w:r>
          </w:p>
        </w:tc>
        <w:tc>
          <w:tcPr>
            <w:tcW w:w="1796"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855"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Table 4.1 shows the distribution of the respondents across the gender levels. 95(60%) of them were males while 63(40%) of them were females i.e the ratio of male to female is 3:2</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TABLE 4.1.2: Distribution of the Respondents by their Occupation </w:t>
      </w:r>
    </w:p>
    <w:tbl>
      <w:tblPr>
        <w:tblStyle w:val="TableGrid"/>
        <w:tblW w:w="5000" w:type="pct"/>
        <w:tblLook w:val="04A0"/>
      </w:tblPr>
      <w:tblGrid>
        <w:gridCol w:w="3517"/>
        <w:gridCol w:w="2981"/>
        <w:gridCol w:w="3078"/>
      </w:tblGrid>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Occupation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Frequency </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Percentage </w:t>
            </w:r>
          </w:p>
        </w:tc>
      </w:tr>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Civil servant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74</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47</w:t>
            </w:r>
          </w:p>
        </w:tc>
      </w:tr>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Artisan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52</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33</w:t>
            </w:r>
          </w:p>
        </w:tc>
      </w:tr>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Trader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32</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20</w:t>
            </w:r>
          </w:p>
        </w:tc>
      </w:tr>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Others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00</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00</w:t>
            </w:r>
          </w:p>
        </w:tc>
      </w:tr>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Total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158</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Table 4.1.2 shows that out of the respondents who participated in giving their responses, 74(47%) of them were civil servant, 52(33%) of them were artisans while the remaining 32(20%) were traders.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TABLE 4.1.3: Distribution of the Respondents by their Educational Qualifications</w:t>
      </w:r>
    </w:p>
    <w:tbl>
      <w:tblPr>
        <w:tblStyle w:val="TableGrid"/>
        <w:tblW w:w="5000" w:type="pct"/>
        <w:tblLook w:val="04A0"/>
      </w:tblPr>
      <w:tblGrid>
        <w:gridCol w:w="4921"/>
        <w:gridCol w:w="2294"/>
        <w:gridCol w:w="2361"/>
      </w:tblGrid>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Educational qualification</w:t>
            </w:r>
          </w:p>
        </w:tc>
        <w:tc>
          <w:tcPr>
            <w:tcW w:w="1198" w:type="pct"/>
          </w:tcPr>
          <w:p w:rsidR="00495E5E" w:rsidRPr="00537889" w:rsidRDefault="00495E5E" w:rsidP="00495E5E">
            <w:pPr>
              <w:spacing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Frequency</w:t>
            </w:r>
          </w:p>
        </w:tc>
        <w:tc>
          <w:tcPr>
            <w:tcW w:w="1233" w:type="pct"/>
          </w:tcPr>
          <w:p w:rsidR="00495E5E" w:rsidRPr="00537889" w:rsidRDefault="00495E5E" w:rsidP="00495E5E">
            <w:pPr>
              <w:spacing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Percentage</w:t>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SSCE</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28</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18</w:t>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OND/NCE</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36</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Pr>
                <w:rFonts w:ascii="Times New Roman" w:hAnsi="Times New Roman" w:cs="Times New Roman"/>
                <w:sz w:val="24"/>
                <w:szCs w:val="24"/>
              </w:rPr>
              <w:tab/>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HND/Bsc</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54</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34</w:t>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Master</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5</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w:t>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No formal education</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35</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22</w:t>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Total</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Table 4.1.3 shows the distribution of the respondents by their Educational qualifications. 28(18%) of the respondents were SSCE holders, 36(23%) of them were OND/NCE holders, 54(34%) of them were HND/Bsc holders, 5(3%) of them were Master degree holders while 35(22%) of them were not formally educated.</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Table 4.1.4: Age Distribution of the Respondents</w:t>
      </w:r>
    </w:p>
    <w:tbl>
      <w:tblPr>
        <w:tblStyle w:val="TableGrid"/>
        <w:tblW w:w="5000" w:type="pct"/>
        <w:tblLook w:val="04A0"/>
      </w:tblPr>
      <w:tblGrid>
        <w:gridCol w:w="3588"/>
        <w:gridCol w:w="2947"/>
        <w:gridCol w:w="3041"/>
      </w:tblGrid>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Age (Years)</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Frequency</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Percentage</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20-30</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32</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20</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31-40</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49</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31</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41-50</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53</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34</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51-60</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15</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10</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61 and above</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9</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6</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Total</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right="251"/>
        <w:jc w:val="both"/>
        <w:rPr>
          <w:rFonts w:ascii="Times New Roman" w:hAnsi="Times New Roman" w:cs="Times New Roman"/>
          <w:sz w:val="24"/>
          <w:szCs w:val="24"/>
        </w:rPr>
      </w:pPr>
      <w:r w:rsidRPr="00537889">
        <w:rPr>
          <w:rFonts w:ascii="Times New Roman" w:hAnsi="Times New Roman" w:cs="Times New Roman"/>
          <w:sz w:val="24"/>
          <w:szCs w:val="24"/>
        </w:rPr>
        <w:t xml:space="preserve">Table 4.1.4 shows the distribution of the respondents by their ages. 32(20%) of them were within the age bracket of 20- 30 years, 49(31%) of them were within the age bracket of 31-40 </w:t>
      </w:r>
      <w:r w:rsidRPr="00537889">
        <w:rPr>
          <w:rFonts w:ascii="Times New Roman" w:hAnsi="Times New Roman" w:cs="Times New Roman"/>
          <w:sz w:val="24"/>
          <w:szCs w:val="24"/>
        </w:rPr>
        <w:lastRenderedPageBreak/>
        <w:t>years, 53(34%) of them were within the age bracket of 41-50 years, 15(10%) of them were within the age bracket of 51-60 years while 9(6%) of them were within the age bracket of 61 years and above.</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TABLE 4.1.5: Distribution of the Respondents by their </w:t>
      </w:r>
      <w:r>
        <w:rPr>
          <w:rFonts w:ascii="Times New Roman" w:hAnsi="Times New Roman" w:cs="Times New Roman"/>
          <w:b/>
          <w:sz w:val="24"/>
          <w:szCs w:val="24"/>
        </w:rPr>
        <w:t>Religions</w:t>
      </w:r>
    </w:p>
    <w:tbl>
      <w:tblPr>
        <w:tblStyle w:val="TableGrid"/>
        <w:tblW w:w="5000" w:type="pct"/>
        <w:tblLook w:val="04A0"/>
      </w:tblPr>
      <w:tblGrid>
        <w:gridCol w:w="3359"/>
        <w:gridCol w:w="3059"/>
        <w:gridCol w:w="3158"/>
      </w:tblGrid>
      <w:tr w:rsidR="00495E5E" w:rsidRPr="00537889" w:rsidTr="00495E5E">
        <w:tc>
          <w:tcPr>
            <w:tcW w:w="1754"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Religion</w:t>
            </w:r>
          </w:p>
        </w:tc>
        <w:tc>
          <w:tcPr>
            <w:tcW w:w="1597"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Frequency</w:t>
            </w:r>
          </w:p>
        </w:tc>
        <w:tc>
          <w:tcPr>
            <w:tcW w:w="164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Percentage</w:t>
            </w:r>
          </w:p>
        </w:tc>
      </w:tr>
      <w:tr w:rsidR="00495E5E" w:rsidRPr="00537889" w:rsidTr="00495E5E">
        <w:tc>
          <w:tcPr>
            <w:tcW w:w="1754"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Islamic</w:t>
            </w:r>
          </w:p>
        </w:tc>
        <w:tc>
          <w:tcPr>
            <w:tcW w:w="1597"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98</w:t>
            </w:r>
          </w:p>
        </w:tc>
        <w:tc>
          <w:tcPr>
            <w:tcW w:w="164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62</w:t>
            </w:r>
          </w:p>
        </w:tc>
      </w:tr>
      <w:tr w:rsidR="00495E5E" w:rsidRPr="00537889" w:rsidTr="00495E5E">
        <w:tc>
          <w:tcPr>
            <w:tcW w:w="1754"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Christianity</w:t>
            </w:r>
          </w:p>
        </w:tc>
        <w:tc>
          <w:tcPr>
            <w:tcW w:w="1597"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60</w:t>
            </w:r>
          </w:p>
        </w:tc>
        <w:tc>
          <w:tcPr>
            <w:tcW w:w="164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38</w:t>
            </w:r>
          </w:p>
        </w:tc>
      </w:tr>
      <w:tr w:rsidR="00495E5E" w:rsidRPr="00537889" w:rsidTr="00495E5E">
        <w:tc>
          <w:tcPr>
            <w:tcW w:w="1754"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Traditional</w:t>
            </w:r>
          </w:p>
        </w:tc>
        <w:tc>
          <w:tcPr>
            <w:tcW w:w="1597"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00</w:t>
            </w:r>
          </w:p>
        </w:tc>
        <w:tc>
          <w:tcPr>
            <w:tcW w:w="164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00</w:t>
            </w:r>
          </w:p>
        </w:tc>
      </w:tr>
      <w:tr w:rsidR="00495E5E" w:rsidRPr="00537889" w:rsidTr="00495E5E">
        <w:tc>
          <w:tcPr>
            <w:tcW w:w="1754"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Total</w:t>
            </w:r>
          </w:p>
        </w:tc>
        <w:tc>
          <w:tcPr>
            <w:tcW w:w="1597" w:type="pct"/>
          </w:tcPr>
          <w:p w:rsidR="00495E5E" w:rsidRPr="00537889" w:rsidRDefault="00495E5E" w:rsidP="00495E5E">
            <w:pPr>
              <w:spacing w:line="480" w:lineRule="auto"/>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649" w:type="pct"/>
          </w:tcPr>
          <w:p w:rsidR="00495E5E" w:rsidRPr="00537889" w:rsidRDefault="00495E5E" w:rsidP="00495E5E">
            <w:pPr>
              <w:spacing w:line="480" w:lineRule="auto"/>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right="247"/>
        <w:jc w:val="both"/>
        <w:rPr>
          <w:rFonts w:ascii="Times New Roman" w:hAnsi="Times New Roman" w:cs="Times New Roman"/>
          <w:sz w:val="24"/>
          <w:szCs w:val="24"/>
        </w:rPr>
      </w:pPr>
      <w:r w:rsidRPr="00537889">
        <w:rPr>
          <w:rFonts w:ascii="Times New Roman" w:hAnsi="Times New Roman" w:cs="Times New Roman"/>
          <w:sz w:val="24"/>
          <w:szCs w:val="24"/>
        </w:rPr>
        <w:t xml:space="preserve">Table 4.1.5 shows the distribution of the respondents by their religions. 98(62%) of the respondents were practicing Islamic religion while 60(38%) of them while practicing Christianity religion and none of them practiced traditional mode of faith. </w:t>
      </w:r>
    </w:p>
    <w:p w:rsidR="00495E5E" w:rsidRPr="0099040E" w:rsidRDefault="00495E5E" w:rsidP="00495E5E">
      <w:pPr>
        <w:pStyle w:val="BodyText"/>
        <w:spacing w:line="480" w:lineRule="auto"/>
        <w:ind w:left="0" w:right="247"/>
        <w:jc w:val="both"/>
        <w:rPr>
          <w:rFonts w:ascii="Times New Roman" w:hAnsi="Times New Roman" w:cs="Times New Roman"/>
          <w:b/>
          <w:sz w:val="24"/>
          <w:szCs w:val="24"/>
        </w:rPr>
      </w:pPr>
      <w:r w:rsidRPr="0099040E">
        <w:rPr>
          <w:rFonts w:ascii="Times New Roman" w:hAnsi="Times New Roman" w:cs="Times New Roman"/>
          <w:b/>
          <w:sz w:val="24"/>
          <w:szCs w:val="24"/>
        </w:rPr>
        <w:t xml:space="preserve">Table 4.1.6: Distribution of the Respondents by their Marital Status </w:t>
      </w:r>
    </w:p>
    <w:tbl>
      <w:tblPr>
        <w:tblStyle w:val="TableGrid"/>
        <w:tblW w:w="5000" w:type="pct"/>
        <w:tblLook w:val="04A0"/>
      </w:tblPr>
      <w:tblGrid>
        <w:gridCol w:w="3637"/>
        <w:gridCol w:w="2923"/>
        <w:gridCol w:w="3016"/>
      </w:tblGrid>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Marital status</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Frequency</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Percentage</w:t>
            </w:r>
          </w:p>
        </w:tc>
      </w:tr>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Married</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95</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60</w:t>
            </w:r>
          </w:p>
        </w:tc>
      </w:tr>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Single</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52</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33</w:t>
            </w:r>
          </w:p>
        </w:tc>
      </w:tr>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Divorced</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11</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7</w:t>
            </w:r>
          </w:p>
        </w:tc>
      </w:tr>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Other(s)</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00</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00</w:t>
            </w:r>
          </w:p>
        </w:tc>
      </w:tr>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Total</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right="247"/>
        <w:jc w:val="both"/>
        <w:rPr>
          <w:rFonts w:ascii="Times New Roman" w:hAnsi="Times New Roman" w:cs="Times New Roman"/>
          <w:sz w:val="24"/>
          <w:szCs w:val="24"/>
        </w:rPr>
      </w:pPr>
      <w:r w:rsidRPr="00537889">
        <w:rPr>
          <w:rFonts w:ascii="Times New Roman" w:hAnsi="Times New Roman" w:cs="Times New Roman"/>
          <w:sz w:val="24"/>
          <w:szCs w:val="24"/>
        </w:rPr>
        <w:t>Table 4.1.6 shows the distribution of the respondents by their marital status. 52(33%) of the respondents were single, 95(60%) of them were married, 11(7%) of them were divorced while none of them had contrary opinion.</w:t>
      </w:r>
    </w:p>
    <w:p w:rsidR="00495E5E" w:rsidRDefault="00495E5E" w:rsidP="00495E5E">
      <w:pPr>
        <w:pStyle w:val="BodyText"/>
        <w:spacing w:line="480" w:lineRule="auto"/>
        <w:ind w:left="0" w:right="247"/>
        <w:jc w:val="both"/>
        <w:rPr>
          <w:rFonts w:ascii="Times New Roman" w:hAnsi="Times New Roman" w:cs="Times New Roman"/>
          <w:sz w:val="24"/>
          <w:szCs w:val="24"/>
        </w:rPr>
      </w:pPr>
    </w:p>
    <w:p w:rsidR="00495E5E" w:rsidRDefault="00495E5E" w:rsidP="00495E5E">
      <w:pPr>
        <w:pStyle w:val="BodyText"/>
        <w:spacing w:line="480" w:lineRule="auto"/>
        <w:ind w:left="0" w:right="247"/>
        <w:jc w:val="both"/>
        <w:rPr>
          <w:rFonts w:ascii="Times New Roman" w:hAnsi="Times New Roman" w:cs="Times New Roman"/>
          <w:sz w:val="24"/>
          <w:szCs w:val="24"/>
        </w:rPr>
      </w:pPr>
    </w:p>
    <w:p w:rsidR="00495E5E" w:rsidRPr="0099040E" w:rsidRDefault="00495E5E" w:rsidP="00495E5E">
      <w:pPr>
        <w:pStyle w:val="BodyText"/>
        <w:spacing w:line="480" w:lineRule="auto"/>
        <w:ind w:left="0" w:right="247"/>
        <w:jc w:val="both"/>
        <w:rPr>
          <w:rFonts w:ascii="Times New Roman" w:hAnsi="Times New Roman" w:cs="Times New Roman"/>
          <w:b/>
          <w:sz w:val="24"/>
          <w:szCs w:val="24"/>
        </w:rPr>
      </w:pPr>
      <w:r w:rsidRPr="0099040E">
        <w:rPr>
          <w:rFonts w:ascii="Times New Roman" w:hAnsi="Times New Roman" w:cs="Times New Roman"/>
          <w:b/>
          <w:sz w:val="24"/>
          <w:szCs w:val="24"/>
        </w:rPr>
        <w:lastRenderedPageBreak/>
        <w:t>Table 4.1.7: Distribution of the Respondents as regard their Satisfaction with their Neighborhood</w:t>
      </w:r>
    </w:p>
    <w:tbl>
      <w:tblPr>
        <w:tblStyle w:val="TableGrid"/>
        <w:tblW w:w="5000" w:type="pct"/>
        <w:tblLook w:val="04A0"/>
      </w:tblPr>
      <w:tblGrid>
        <w:gridCol w:w="4284"/>
        <w:gridCol w:w="2605"/>
        <w:gridCol w:w="2687"/>
      </w:tblGrid>
      <w:tr w:rsidR="00495E5E" w:rsidRPr="00537889" w:rsidTr="00495E5E">
        <w:tc>
          <w:tcPr>
            <w:tcW w:w="2237"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Opinion</w:t>
            </w:r>
          </w:p>
        </w:tc>
        <w:tc>
          <w:tcPr>
            <w:tcW w:w="1360"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Frequency </w:t>
            </w:r>
          </w:p>
        </w:tc>
        <w:tc>
          <w:tcPr>
            <w:tcW w:w="1403"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Percentage </w:t>
            </w:r>
          </w:p>
        </w:tc>
      </w:tr>
      <w:tr w:rsidR="00495E5E" w:rsidRPr="00537889" w:rsidTr="00495E5E">
        <w:tc>
          <w:tcPr>
            <w:tcW w:w="2237"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Very satisfactory </w:t>
            </w:r>
          </w:p>
        </w:tc>
        <w:tc>
          <w:tcPr>
            <w:tcW w:w="1360"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75</w:t>
            </w:r>
          </w:p>
        </w:tc>
        <w:tc>
          <w:tcPr>
            <w:tcW w:w="1403"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48</w:t>
            </w:r>
          </w:p>
        </w:tc>
      </w:tr>
      <w:tr w:rsidR="00495E5E" w:rsidRPr="00537889" w:rsidTr="00495E5E">
        <w:tc>
          <w:tcPr>
            <w:tcW w:w="2237"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Satisfactory </w:t>
            </w:r>
          </w:p>
        </w:tc>
        <w:tc>
          <w:tcPr>
            <w:tcW w:w="1360"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62</w:t>
            </w:r>
          </w:p>
        </w:tc>
        <w:tc>
          <w:tcPr>
            <w:tcW w:w="1403"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39</w:t>
            </w:r>
          </w:p>
        </w:tc>
      </w:tr>
      <w:tr w:rsidR="00495E5E" w:rsidRPr="00537889" w:rsidTr="00495E5E">
        <w:tc>
          <w:tcPr>
            <w:tcW w:w="2237"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Poorly satisfactory </w:t>
            </w:r>
          </w:p>
        </w:tc>
        <w:tc>
          <w:tcPr>
            <w:tcW w:w="1360"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21</w:t>
            </w:r>
          </w:p>
        </w:tc>
        <w:tc>
          <w:tcPr>
            <w:tcW w:w="1403"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13</w:t>
            </w:r>
          </w:p>
        </w:tc>
      </w:tr>
      <w:tr w:rsidR="00495E5E" w:rsidRPr="00537889" w:rsidTr="00495E5E">
        <w:tc>
          <w:tcPr>
            <w:tcW w:w="2237"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Total </w:t>
            </w:r>
          </w:p>
        </w:tc>
        <w:tc>
          <w:tcPr>
            <w:tcW w:w="1360"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158</w:t>
            </w:r>
          </w:p>
        </w:tc>
        <w:tc>
          <w:tcPr>
            <w:tcW w:w="1403"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Default="00495E5E" w:rsidP="00495E5E">
      <w:pPr>
        <w:pStyle w:val="BodyText"/>
        <w:spacing w:line="480" w:lineRule="auto"/>
        <w:ind w:left="0" w:right="247"/>
        <w:jc w:val="both"/>
        <w:rPr>
          <w:rFonts w:ascii="Times New Roman" w:hAnsi="Times New Roman" w:cs="Times New Roman"/>
          <w:sz w:val="24"/>
          <w:szCs w:val="24"/>
        </w:rPr>
      </w:pPr>
      <w:r w:rsidRPr="00537889">
        <w:rPr>
          <w:rFonts w:ascii="Times New Roman" w:hAnsi="Times New Roman" w:cs="Times New Roman"/>
          <w:sz w:val="24"/>
          <w:szCs w:val="24"/>
        </w:rPr>
        <w:t>Table 4.1.7 shows the distribution of the respondents as regard their satisfaction with the neighborhood. 75(48%) of them were very satisfied with their neighborhood, 62(39%) of them were satisfied with their neighborhood while 21(13%) of them were not satisfied with their neighborhood.</w:t>
      </w:r>
    </w:p>
    <w:p w:rsidR="00495E5E" w:rsidRPr="00786B7C" w:rsidRDefault="00495E5E" w:rsidP="00495E5E">
      <w:pPr>
        <w:pStyle w:val="BodyText"/>
        <w:spacing w:line="480" w:lineRule="auto"/>
        <w:ind w:left="0" w:right="247"/>
        <w:jc w:val="both"/>
        <w:rPr>
          <w:rFonts w:ascii="Times New Roman" w:hAnsi="Times New Roman" w:cs="Times New Roman"/>
          <w:b/>
          <w:sz w:val="24"/>
          <w:szCs w:val="24"/>
        </w:rPr>
      </w:pPr>
      <w:r w:rsidRPr="00786B7C">
        <w:rPr>
          <w:rFonts w:ascii="Times New Roman" w:hAnsi="Times New Roman" w:cs="Times New Roman"/>
          <w:b/>
          <w:sz w:val="24"/>
          <w:szCs w:val="24"/>
        </w:rPr>
        <w:t xml:space="preserve">Identifying the numbers of building affected by obsolescence at </w:t>
      </w:r>
      <w:r w:rsidR="00786B7C" w:rsidRPr="00786B7C">
        <w:rPr>
          <w:rFonts w:ascii="Times New Roman" w:hAnsi="Times New Roman" w:cs="Times New Roman"/>
          <w:b/>
          <w:sz w:val="24"/>
          <w:szCs w:val="24"/>
        </w:rPr>
        <w:t>Alaiyabiagba at Ajegunle Lagos state</w:t>
      </w:r>
    </w:p>
    <w:tbl>
      <w:tblPr>
        <w:tblStyle w:val="TableGrid"/>
        <w:tblW w:w="0" w:type="auto"/>
        <w:tblLook w:val="04A0"/>
      </w:tblPr>
      <w:tblGrid>
        <w:gridCol w:w="2502"/>
        <w:gridCol w:w="2446"/>
        <w:gridCol w:w="2438"/>
        <w:gridCol w:w="2190"/>
      </w:tblGrid>
      <w:tr w:rsidR="00495E5E" w:rsidTr="00495E5E">
        <w:tc>
          <w:tcPr>
            <w:tcW w:w="2502" w:type="dxa"/>
          </w:tcPr>
          <w:p w:rsidR="00495E5E" w:rsidRDefault="00495E5E" w:rsidP="00495E5E">
            <w:pPr>
              <w:jc w:val="both"/>
            </w:pPr>
            <w:r>
              <w:t xml:space="preserve">Properties </w:t>
            </w:r>
          </w:p>
        </w:tc>
        <w:tc>
          <w:tcPr>
            <w:tcW w:w="2446" w:type="dxa"/>
          </w:tcPr>
          <w:p w:rsidR="00495E5E" w:rsidRDefault="00495E5E" w:rsidP="00495E5E">
            <w:pPr>
              <w:jc w:val="both"/>
            </w:pPr>
            <w:r>
              <w:t xml:space="preserve">Affected </w:t>
            </w:r>
          </w:p>
        </w:tc>
        <w:tc>
          <w:tcPr>
            <w:tcW w:w="2438" w:type="dxa"/>
          </w:tcPr>
          <w:p w:rsidR="00495E5E" w:rsidRDefault="00495E5E" w:rsidP="00495E5E">
            <w:pPr>
              <w:jc w:val="both"/>
            </w:pPr>
            <w:r>
              <w:t xml:space="preserve">Not affected </w:t>
            </w:r>
          </w:p>
        </w:tc>
        <w:tc>
          <w:tcPr>
            <w:tcW w:w="2190" w:type="dxa"/>
          </w:tcPr>
          <w:p w:rsidR="00495E5E" w:rsidRDefault="00495E5E" w:rsidP="00495E5E">
            <w:pPr>
              <w:jc w:val="both"/>
            </w:pPr>
            <w:r>
              <w:t xml:space="preserve">Total </w:t>
            </w:r>
          </w:p>
        </w:tc>
      </w:tr>
      <w:tr w:rsidR="00495E5E" w:rsidTr="00495E5E">
        <w:tc>
          <w:tcPr>
            <w:tcW w:w="2502" w:type="dxa"/>
          </w:tcPr>
          <w:p w:rsidR="00495E5E" w:rsidRDefault="00495E5E" w:rsidP="00495E5E">
            <w:pPr>
              <w:jc w:val="both"/>
            </w:pPr>
            <w:r>
              <w:t xml:space="preserve">Bedroom </w:t>
            </w:r>
          </w:p>
        </w:tc>
        <w:tc>
          <w:tcPr>
            <w:tcW w:w="2446" w:type="dxa"/>
          </w:tcPr>
          <w:p w:rsidR="00495E5E" w:rsidRDefault="00495E5E" w:rsidP="00495E5E">
            <w:pPr>
              <w:jc w:val="both"/>
            </w:pPr>
            <w:r>
              <w:t>28</w:t>
            </w:r>
          </w:p>
        </w:tc>
        <w:tc>
          <w:tcPr>
            <w:tcW w:w="2438" w:type="dxa"/>
          </w:tcPr>
          <w:p w:rsidR="00495E5E" w:rsidRDefault="00495E5E" w:rsidP="00495E5E">
            <w:pPr>
              <w:jc w:val="both"/>
            </w:pPr>
            <w:r>
              <w:t>30</w:t>
            </w:r>
          </w:p>
        </w:tc>
        <w:tc>
          <w:tcPr>
            <w:tcW w:w="2190" w:type="dxa"/>
          </w:tcPr>
          <w:p w:rsidR="00495E5E" w:rsidRDefault="00495E5E" w:rsidP="00495E5E">
            <w:pPr>
              <w:jc w:val="both"/>
            </w:pPr>
            <w:r>
              <w:t>58</w:t>
            </w:r>
          </w:p>
        </w:tc>
      </w:tr>
      <w:tr w:rsidR="00495E5E" w:rsidTr="00495E5E">
        <w:tc>
          <w:tcPr>
            <w:tcW w:w="2502" w:type="dxa"/>
          </w:tcPr>
          <w:p w:rsidR="00495E5E" w:rsidRDefault="00495E5E" w:rsidP="00495E5E">
            <w:pPr>
              <w:jc w:val="both"/>
            </w:pPr>
            <w:r>
              <w:t xml:space="preserve">Tenement </w:t>
            </w:r>
          </w:p>
        </w:tc>
        <w:tc>
          <w:tcPr>
            <w:tcW w:w="2446" w:type="dxa"/>
          </w:tcPr>
          <w:p w:rsidR="00495E5E" w:rsidRDefault="00495E5E" w:rsidP="00495E5E">
            <w:pPr>
              <w:jc w:val="both"/>
            </w:pPr>
            <w:r>
              <w:t>31</w:t>
            </w:r>
          </w:p>
        </w:tc>
        <w:tc>
          <w:tcPr>
            <w:tcW w:w="2438" w:type="dxa"/>
          </w:tcPr>
          <w:p w:rsidR="00495E5E" w:rsidRDefault="00495E5E" w:rsidP="00495E5E">
            <w:pPr>
              <w:tabs>
                <w:tab w:val="center" w:pos="1488"/>
              </w:tabs>
              <w:jc w:val="both"/>
            </w:pPr>
            <w:r>
              <w:t>45</w:t>
            </w:r>
          </w:p>
        </w:tc>
        <w:tc>
          <w:tcPr>
            <w:tcW w:w="2190" w:type="dxa"/>
          </w:tcPr>
          <w:p w:rsidR="00495E5E" w:rsidRDefault="00495E5E" w:rsidP="00495E5E">
            <w:pPr>
              <w:tabs>
                <w:tab w:val="center" w:pos="1488"/>
              </w:tabs>
              <w:jc w:val="both"/>
            </w:pPr>
            <w:r>
              <w:t>76</w:t>
            </w:r>
          </w:p>
        </w:tc>
      </w:tr>
      <w:tr w:rsidR="00495E5E" w:rsidTr="00495E5E">
        <w:tc>
          <w:tcPr>
            <w:tcW w:w="2502" w:type="dxa"/>
          </w:tcPr>
          <w:p w:rsidR="00495E5E" w:rsidRDefault="00495E5E" w:rsidP="00495E5E">
            <w:pPr>
              <w:jc w:val="both"/>
            </w:pPr>
            <w:r>
              <w:t xml:space="preserve">Semi detached </w:t>
            </w:r>
          </w:p>
        </w:tc>
        <w:tc>
          <w:tcPr>
            <w:tcW w:w="2446" w:type="dxa"/>
          </w:tcPr>
          <w:p w:rsidR="00495E5E" w:rsidRDefault="00495E5E" w:rsidP="00495E5E">
            <w:pPr>
              <w:jc w:val="both"/>
            </w:pPr>
            <w:r>
              <w:t>11</w:t>
            </w:r>
          </w:p>
        </w:tc>
        <w:tc>
          <w:tcPr>
            <w:tcW w:w="2438" w:type="dxa"/>
          </w:tcPr>
          <w:p w:rsidR="00495E5E" w:rsidRDefault="00495E5E" w:rsidP="00495E5E">
            <w:pPr>
              <w:jc w:val="both"/>
            </w:pPr>
            <w:r>
              <w:t>5</w:t>
            </w:r>
          </w:p>
        </w:tc>
        <w:tc>
          <w:tcPr>
            <w:tcW w:w="2190" w:type="dxa"/>
          </w:tcPr>
          <w:p w:rsidR="00495E5E" w:rsidRDefault="00495E5E" w:rsidP="00495E5E">
            <w:pPr>
              <w:jc w:val="both"/>
            </w:pPr>
            <w:r>
              <w:t>16</w:t>
            </w:r>
          </w:p>
        </w:tc>
      </w:tr>
      <w:tr w:rsidR="00495E5E" w:rsidTr="00495E5E">
        <w:tc>
          <w:tcPr>
            <w:tcW w:w="2502" w:type="dxa"/>
          </w:tcPr>
          <w:p w:rsidR="00495E5E" w:rsidRDefault="00495E5E" w:rsidP="00495E5E">
            <w:pPr>
              <w:jc w:val="both"/>
            </w:pPr>
            <w:r>
              <w:t>Bungalow</w:t>
            </w:r>
          </w:p>
        </w:tc>
        <w:tc>
          <w:tcPr>
            <w:tcW w:w="2446" w:type="dxa"/>
          </w:tcPr>
          <w:p w:rsidR="00495E5E" w:rsidRDefault="00495E5E" w:rsidP="00495E5E">
            <w:pPr>
              <w:jc w:val="both"/>
            </w:pPr>
            <w:r>
              <w:t>3</w:t>
            </w:r>
          </w:p>
        </w:tc>
        <w:tc>
          <w:tcPr>
            <w:tcW w:w="2438" w:type="dxa"/>
          </w:tcPr>
          <w:p w:rsidR="00495E5E" w:rsidRDefault="00495E5E" w:rsidP="00495E5E">
            <w:pPr>
              <w:jc w:val="both"/>
            </w:pPr>
            <w:r>
              <w:t>5</w:t>
            </w:r>
          </w:p>
        </w:tc>
        <w:tc>
          <w:tcPr>
            <w:tcW w:w="2190" w:type="dxa"/>
          </w:tcPr>
          <w:p w:rsidR="00495E5E" w:rsidRDefault="00495E5E" w:rsidP="00495E5E">
            <w:pPr>
              <w:jc w:val="both"/>
            </w:pPr>
            <w:r>
              <w:t>8</w:t>
            </w:r>
          </w:p>
        </w:tc>
      </w:tr>
      <w:tr w:rsidR="00495E5E" w:rsidTr="00495E5E">
        <w:tc>
          <w:tcPr>
            <w:tcW w:w="2502" w:type="dxa"/>
          </w:tcPr>
          <w:p w:rsidR="00495E5E" w:rsidRDefault="00495E5E" w:rsidP="00495E5E">
            <w:pPr>
              <w:jc w:val="both"/>
            </w:pPr>
            <w:r>
              <w:t xml:space="preserve">Total </w:t>
            </w:r>
          </w:p>
        </w:tc>
        <w:tc>
          <w:tcPr>
            <w:tcW w:w="2446" w:type="dxa"/>
          </w:tcPr>
          <w:p w:rsidR="00495E5E" w:rsidRDefault="00495E5E" w:rsidP="00495E5E">
            <w:pPr>
              <w:jc w:val="both"/>
            </w:pPr>
            <w:r>
              <w:t>73</w:t>
            </w:r>
          </w:p>
        </w:tc>
        <w:tc>
          <w:tcPr>
            <w:tcW w:w="2438" w:type="dxa"/>
          </w:tcPr>
          <w:p w:rsidR="00495E5E" w:rsidRDefault="00495E5E" w:rsidP="00495E5E">
            <w:pPr>
              <w:jc w:val="both"/>
            </w:pPr>
            <w:r>
              <w:t>85</w:t>
            </w:r>
          </w:p>
        </w:tc>
        <w:tc>
          <w:tcPr>
            <w:tcW w:w="2190" w:type="dxa"/>
          </w:tcPr>
          <w:p w:rsidR="00495E5E" w:rsidRDefault="00495E5E" w:rsidP="00495E5E">
            <w:pPr>
              <w:jc w:val="both"/>
            </w:pPr>
            <w:r>
              <w:t>158</w:t>
            </w:r>
          </w:p>
        </w:tc>
      </w:tr>
    </w:tbl>
    <w:p w:rsidR="00495E5E" w:rsidRDefault="00495E5E" w:rsidP="00495E5E">
      <w:pPr>
        <w:spacing w:line="480" w:lineRule="auto"/>
        <w:jc w:val="both"/>
        <w:rPr>
          <w:rFonts w:ascii="Times New Roman" w:hAnsi="Times New Roman" w:cs="Times New Roman"/>
          <w:sz w:val="24"/>
          <w:szCs w:val="26"/>
        </w:rPr>
      </w:pPr>
      <w:r w:rsidRPr="00A26A15">
        <w:rPr>
          <w:rFonts w:ascii="Times New Roman" w:hAnsi="Times New Roman" w:cs="Times New Roman"/>
          <w:sz w:val="24"/>
          <w:szCs w:val="26"/>
        </w:rPr>
        <w:t xml:space="preserve">The above table shows the number of affected and none affected residential properties with obsolescence. 73 out of 158 houses under consideration were affected by obsolescence while 85 were free from obsolescence effect. Major residential properties in the area affected are tenement buildings been the predominantly occupied among the residents of </w:t>
      </w:r>
      <w:r w:rsidR="00786B7C" w:rsidRPr="00495E5E">
        <w:rPr>
          <w:rFonts w:ascii="Times New Roman" w:hAnsi="Times New Roman" w:cs="Times New Roman"/>
          <w:sz w:val="24"/>
          <w:szCs w:val="24"/>
        </w:rPr>
        <w:t xml:space="preserve">Alaiyabiagba at </w:t>
      </w:r>
      <w:r w:rsidR="00786B7C">
        <w:rPr>
          <w:rFonts w:ascii="Times New Roman" w:hAnsi="Times New Roman" w:cs="Times New Roman"/>
          <w:sz w:val="24"/>
          <w:szCs w:val="24"/>
        </w:rPr>
        <w:t>A</w:t>
      </w:r>
      <w:r w:rsidR="00786B7C" w:rsidRPr="00495E5E">
        <w:rPr>
          <w:rFonts w:ascii="Times New Roman" w:hAnsi="Times New Roman" w:cs="Times New Roman"/>
          <w:sz w:val="24"/>
          <w:szCs w:val="24"/>
        </w:rPr>
        <w:t>jegunle</w:t>
      </w:r>
      <w:r w:rsidR="00786B7C">
        <w:rPr>
          <w:rFonts w:ascii="Times New Roman" w:hAnsi="Times New Roman" w:cs="Times New Roman"/>
          <w:sz w:val="24"/>
          <w:szCs w:val="24"/>
        </w:rPr>
        <w:t xml:space="preserve"> Lagos state</w:t>
      </w:r>
      <w:r w:rsidRPr="00A26A15">
        <w:rPr>
          <w:rFonts w:ascii="Times New Roman" w:hAnsi="Times New Roman" w:cs="Times New Roman"/>
          <w:sz w:val="24"/>
          <w:szCs w:val="26"/>
        </w:rPr>
        <w:t>.</w:t>
      </w:r>
    </w:p>
    <w:p w:rsidR="00786B7C" w:rsidRDefault="00786B7C" w:rsidP="00495E5E">
      <w:pPr>
        <w:spacing w:line="480" w:lineRule="auto"/>
        <w:jc w:val="both"/>
        <w:rPr>
          <w:rFonts w:ascii="Times New Roman" w:hAnsi="Times New Roman" w:cs="Times New Roman"/>
          <w:sz w:val="24"/>
          <w:szCs w:val="26"/>
        </w:rPr>
      </w:pPr>
    </w:p>
    <w:p w:rsidR="00786B7C" w:rsidRPr="00A26A15" w:rsidRDefault="00786B7C" w:rsidP="00495E5E">
      <w:pPr>
        <w:spacing w:line="480" w:lineRule="auto"/>
        <w:jc w:val="both"/>
        <w:rPr>
          <w:rFonts w:ascii="Times New Roman" w:hAnsi="Times New Roman" w:cs="Times New Roman"/>
          <w:sz w:val="24"/>
          <w:szCs w:val="26"/>
        </w:rPr>
      </w:pPr>
    </w:p>
    <w:p w:rsidR="00495E5E" w:rsidRPr="00537889" w:rsidRDefault="00495E5E" w:rsidP="00495E5E">
      <w:pPr>
        <w:pStyle w:val="BodyText"/>
        <w:spacing w:line="480" w:lineRule="auto"/>
        <w:ind w:left="0" w:right="247"/>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Table 4.1.8: Types of Obsolescence affecting Residential Properties within the Study Area</w:t>
      </w:r>
    </w:p>
    <w:tbl>
      <w:tblPr>
        <w:tblStyle w:val="TableGrid"/>
        <w:tblW w:w="5000" w:type="pct"/>
        <w:tblLook w:val="04A0"/>
      </w:tblPr>
      <w:tblGrid>
        <w:gridCol w:w="5322"/>
        <w:gridCol w:w="2099"/>
        <w:gridCol w:w="2155"/>
      </w:tblGrid>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Type of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Frequency</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Percentage</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Economic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50</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32</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Physical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18</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11</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Functional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39</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25</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Behavioral Building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20</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13</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Locational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17</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11</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Aesthetic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14</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9</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Total</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Table 4.1.9 shows the respondents responses on the types of obsolescence affecting residents within the </w:t>
      </w:r>
      <w:r w:rsidR="00786B7C" w:rsidRPr="00495E5E">
        <w:rPr>
          <w:rFonts w:ascii="Times New Roman" w:hAnsi="Times New Roman" w:cs="Times New Roman"/>
          <w:sz w:val="24"/>
          <w:szCs w:val="24"/>
        </w:rPr>
        <w:t xml:space="preserve">Alaiyabiagba at </w:t>
      </w:r>
      <w:r w:rsidR="00786B7C">
        <w:rPr>
          <w:rFonts w:ascii="Times New Roman" w:hAnsi="Times New Roman" w:cs="Times New Roman"/>
          <w:sz w:val="24"/>
          <w:szCs w:val="24"/>
        </w:rPr>
        <w:t>A</w:t>
      </w:r>
      <w:r w:rsidR="00786B7C" w:rsidRPr="00495E5E">
        <w:rPr>
          <w:rFonts w:ascii="Times New Roman" w:hAnsi="Times New Roman" w:cs="Times New Roman"/>
          <w:sz w:val="24"/>
          <w:szCs w:val="24"/>
        </w:rPr>
        <w:t>jegunle</w:t>
      </w:r>
      <w:r w:rsidR="00786B7C">
        <w:rPr>
          <w:rFonts w:ascii="Times New Roman" w:hAnsi="Times New Roman" w:cs="Times New Roman"/>
          <w:sz w:val="24"/>
          <w:szCs w:val="24"/>
        </w:rPr>
        <w:t xml:space="preserve"> Lagos state</w:t>
      </w:r>
      <w:r w:rsidRPr="00537889">
        <w:rPr>
          <w:rFonts w:ascii="Times New Roman" w:hAnsi="Times New Roman" w:cs="Times New Roman"/>
          <w:sz w:val="24"/>
          <w:szCs w:val="24"/>
        </w:rPr>
        <w:t>. Out of the respondents whose opinions were sampled, 50(32%) of the respondents indicated that the major obsolescence faced by the people within the study area is economic obsolescence, 18(11%) of the respondents indicated physical obsolescence is the major obsolescence faced by the residents within the area, 39(25%) of them indicated functional obsolescence is the major obsolescence faced by the people living within the area, 20(13%) of them indicated that behavioral building obsolescence is the major type of obsolescence encountered within the community, 17(11%) of them indicated that locational obsolescence is the major type of obsolescence experienced by the residents while 14(9%) of them indicated that the major obsolescence type witnessed by the residents within the area is aesthetic obsolescence.</w:t>
      </w:r>
    </w:p>
    <w:p w:rsidR="00495E5E" w:rsidRPr="00537889"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Table4.2.1: Rental</w:t>
      </w:r>
      <w:r w:rsidR="00786B7C">
        <w:rPr>
          <w:rFonts w:ascii="Times New Roman" w:hAnsi="Times New Roman" w:cs="Times New Roman"/>
          <w:b/>
          <w:sz w:val="24"/>
          <w:szCs w:val="24"/>
        </w:rPr>
        <w:t xml:space="preserve"> Trend of Bedroom Flat from 2020-2025</w:t>
      </w:r>
    </w:p>
    <w:tbl>
      <w:tblPr>
        <w:tblStyle w:val="TableGrid"/>
        <w:tblW w:w="0" w:type="auto"/>
        <w:tblLook w:val="04A0"/>
      </w:tblPr>
      <w:tblGrid>
        <w:gridCol w:w="696"/>
        <w:gridCol w:w="1250"/>
        <w:gridCol w:w="1250"/>
        <w:gridCol w:w="1310"/>
        <w:gridCol w:w="1250"/>
        <w:gridCol w:w="1250"/>
      </w:tblGrid>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Year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1 bedroom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2 bedroom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3  bedroom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4 bedroom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5 bedroom</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35000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65000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95000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125000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155000</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35000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65000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95000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125000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155000</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35000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65000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95000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125000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155000</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45000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75000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105000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135000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165000</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45000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75000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105000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135000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175000</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45000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85000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105000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145000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175000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b/>
          <w:sz w:val="24"/>
          <w:szCs w:val="24"/>
        </w:rPr>
        <w:t>Graphical presentation of table 4.2.1</w:t>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noProof/>
          <w:sz w:val="24"/>
          <w:szCs w:val="24"/>
          <w:lang w:bidi="ar-SA"/>
        </w:rPr>
        <w:drawing>
          <wp:inline distT="0" distB="0" distL="0" distR="0">
            <wp:extent cx="4572000" cy="27432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5E5E" w:rsidRPr="00537889" w:rsidRDefault="00495E5E" w:rsidP="00495E5E">
      <w:pPr>
        <w:pStyle w:val="BodyText"/>
        <w:spacing w:before="6"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Fig 1: time plot for the rental values of the bedroom flat within the area</w:t>
      </w:r>
    </w:p>
    <w:p w:rsidR="00495E5E" w:rsidRDefault="00495E5E" w:rsidP="00495E5E">
      <w:pPr>
        <w:pStyle w:val="BodyText"/>
        <w:spacing w:before="6"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From the figure 1 above there is a slight upward trend in the rental value of 1 bedroom flat, 2bedroom, 3 bedroom, 4 bedroom and </w:t>
      </w:r>
      <w:r w:rsidR="00786B7C">
        <w:rPr>
          <w:rFonts w:ascii="Times New Roman" w:hAnsi="Times New Roman" w:cs="Times New Roman"/>
          <w:sz w:val="24"/>
          <w:szCs w:val="24"/>
        </w:rPr>
        <w:t>5 bedroom flat(s) from year 2020 to year 2025</w:t>
      </w:r>
      <w:r w:rsidRPr="00537889">
        <w:rPr>
          <w:rFonts w:ascii="Times New Roman" w:hAnsi="Times New Roman" w:cs="Times New Roman"/>
          <w:sz w:val="24"/>
          <w:szCs w:val="24"/>
        </w:rPr>
        <w:t xml:space="preserve"> at significant constant increment rate.</w:t>
      </w:r>
    </w:p>
    <w:p w:rsidR="00786B7C" w:rsidRDefault="00786B7C" w:rsidP="00495E5E">
      <w:pPr>
        <w:pStyle w:val="BodyText"/>
        <w:spacing w:before="6" w:line="480" w:lineRule="auto"/>
        <w:ind w:left="0"/>
        <w:jc w:val="both"/>
        <w:rPr>
          <w:rFonts w:ascii="Times New Roman" w:hAnsi="Times New Roman" w:cs="Times New Roman"/>
          <w:sz w:val="24"/>
          <w:szCs w:val="24"/>
        </w:rPr>
      </w:pPr>
    </w:p>
    <w:p w:rsidR="00786B7C" w:rsidRDefault="00786B7C" w:rsidP="00495E5E">
      <w:pPr>
        <w:pStyle w:val="BodyText"/>
        <w:spacing w:before="6" w:line="480" w:lineRule="auto"/>
        <w:ind w:left="0"/>
        <w:jc w:val="both"/>
        <w:rPr>
          <w:rFonts w:ascii="Times New Roman" w:hAnsi="Times New Roman" w:cs="Times New Roman"/>
          <w:sz w:val="24"/>
          <w:szCs w:val="24"/>
        </w:rPr>
      </w:pPr>
    </w:p>
    <w:p w:rsidR="00786B7C" w:rsidRDefault="00786B7C" w:rsidP="00495E5E">
      <w:pPr>
        <w:pStyle w:val="BodyText"/>
        <w:spacing w:before="6" w:line="480" w:lineRule="auto"/>
        <w:ind w:left="0"/>
        <w:jc w:val="both"/>
        <w:rPr>
          <w:rFonts w:ascii="Times New Roman" w:hAnsi="Times New Roman" w:cs="Times New Roman"/>
          <w:sz w:val="24"/>
          <w:szCs w:val="24"/>
        </w:rPr>
      </w:pPr>
    </w:p>
    <w:p w:rsidR="00786B7C" w:rsidRPr="00537889" w:rsidRDefault="00786B7C" w:rsidP="00495E5E">
      <w:pPr>
        <w:pStyle w:val="BodyText"/>
        <w:spacing w:before="6" w:line="480" w:lineRule="auto"/>
        <w:ind w:left="0"/>
        <w:jc w:val="both"/>
        <w:rPr>
          <w:rFonts w:ascii="Times New Roman" w:hAnsi="Times New Roman" w:cs="Times New Roman"/>
          <w:sz w:val="24"/>
          <w:szCs w:val="24"/>
        </w:rPr>
      </w:pPr>
    </w:p>
    <w:tbl>
      <w:tblPr>
        <w:tblStyle w:val="TableGrid"/>
        <w:tblpPr w:leftFromText="180" w:rightFromText="180" w:vertAnchor="text" w:horzAnchor="margin" w:tblpY="722"/>
        <w:tblOverlap w:val="never"/>
        <w:tblW w:w="5000" w:type="pct"/>
        <w:tblLook w:val="04A0"/>
      </w:tblPr>
      <w:tblGrid>
        <w:gridCol w:w="1436"/>
        <w:gridCol w:w="1975"/>
        <w:gridCol w:w="2055"/>
        <w:gridCol w:w="2055"/>
        <w:gridCol w:w="2055"/>
      </w:tblGrid>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lastRenderedPageBreak/>
              <w:t xml:space="preserve">Year </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A Room</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both"/>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2 Rooms</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 xml:space="preserve">3 Rooms </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 xml:space="preserve">4 Rooms </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18000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36000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54000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72000</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18000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36000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54000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72000</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23000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41000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59000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77000</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23000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41000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59000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77000</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23000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41000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59000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77000</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23000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41000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59000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77000</w:t>
            </w:r>
          </w:p>
        </w:tc>
      </w:tr>
    </w:tbl>
    <w:p w:rsidR="00786B7C" w:rsidRPr="00786B7C" w:rsidRDefault="00495E5E" w:rsidP="00495E5E">
      <w:pPr>
        <w:pStyle w:val="BodyText"/>
        <w:spacing w:before="6" w:line="480" w:lineRule="auto"/>
        <w:ind w:left="0"/>
        <w:jc w:val="both"/>
        <w:rPr>
          <w:rFonts w:ascii="Times New Roman" w:hAnsi="Times New Roman" w:cs="Times New Roman"/>
          <w:b/>
          <w:sz w:val="24"/>
          <w:szCs w:val="24"/>
        </w:rPr>
      </w:pPr>
      <w:r w:rsidRPr="00786B7C">
        <w:rPr>
          <w:rFonts w:ascii="Times New Roman" w:hAnsi="Times New Roman" w:cs="Times New Roman"/>
          <w:b/>
          <w:sz w:val="24"/>
          <w:szCs w:val="24"/>
        </w:rPr>
        <w:t xml:space="preserve">Table 4.2.2: Rental Trend of Tenement Residential Properties in </w:t>
      </w:r>
      <w:r w:rsidR="00786B7C" w:rsidRPr="00786B7C">
        <w:rPr>
          <w:rFonts w:ascii="Times New Roman" w:hAnsi="Times New Roman" w:cs="Times New Roman"/>
          <w:b/>
          <w:sz w:val="24"/>
          <w:szCs w:val="24"/>
        </w:rPr>
        <w:t>Alaiyabiagba at Ajegunle</w:t>
      </w:r>
    </w:p>
    <w:p w:rsidR="00495E5E" w:rsidRPr="00537889" w:rsidRDefault="00495E5E" w:rsidP="00495E5E">
      <w:pPr>
        <w:pStyle w:val="BodyText"/>
        <w:spacing w:before="6"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Source: researcher’s fieldwork, </w:t>
      </w:r>
      <w:r w:rsidR="00786B7C">
        <w:rPr>
          <w:rFonts w:ascii="Times New Roman" w:hAnsi="Times New Roman" w:cs="Times New Roman"/>
          <w:sz w:val="24"/>
          <w:szCs w:val="24"/>
        </w:rPr>
        <w:t>2025</w:t>
      </w:r>
    </w:p>
    <w:p w:rsidR="00495E5E" w:rsidRPr="00537889" w:rsidRDefault="00495E5E" w:rsidP="00495E5E">
      <w:pPr>
        <w:pStyle w:val="BodyText"/>
        <w:spacing w:before="6" w:line="480" w:lineRule="auto"/>
        <w:ind w:left="0"/>
        <w:jc w:val="both"/>
        <w:rPr>
          <w:rFonts w:ascii="Times New Roman" w:hAnsi="Times New Roman" w:cs="Times New Roman"/>
          <w:sz w:val="24"/>
          <w:szCs w:val="24"/>
        </w:rPr>
      </w:pP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noProof/>
          <w:sz w:val="24"/>
          <w:szCs w:val="24"/>
          <w:lang w:bidi="ar-SA"/>
        </w:rPr>
        <w:drawing>
          <wp:inline distT="0" distB="0" distL="0" distR="0">
            <wp:extent cx="4572000" cy="2743200"/>
            <wp:effectExtent l="0" t="0" r="19050" b="1905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b/>
          <w:sz w:val="24"/>
          <w:szCs w:val="24"/>
        </w:rPr>
        <w:t xml:space="preserve">Fig 2: </w:t>
      </w:r>
      <w:r w:rsidRPr="00537889">
        <w:rPr>
          <w:rFonts w:ascii="Times New Roman" w:hAnsi="Times New Roman" w:cs="Times New Roman"/>
          <w:sz w:val="24"/>
          <w:szCs w:val="24"/>
        </w:rPr>
        <w:t>time plot for the rental values of the tenement building within the area</w:t>
      </w:r>
    </w:p>
    <w:p w:rsidR="00495E5E" w:rsidRDefault="00495E5E" w:rsidP="00786B7C">
      <w:pPr>
        <w:pStyle w:val="BodyText"/>
        <w:spacing w:before="6"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Above graphical presentation shows the rental trend of the tenement residential properties of residence within </w:t>
      </w:r>
      <w:r w:rsidR="00786B7C">
        <w:rPr>
          <w:rFonts w:ascii="Times New Roman" w:hAnsi="Times New Roman" w:cs="Times New Roman"/>
          <w:sz w:val="24"/>
          <w:szCs w:val="24"/>
        </w:rPr>
        <w:t xml:space="preserve">Lagos state </w:t>
      </w:r>
      <w:r w:rsidRPr="00537889">
        <w:rPr>
          <w:rFonts w:ascii="Times New Roman" w:hAnsi="Times New Roman" w:cs="Times New Roman"/>
          <w:sz w:val="24"/>
          <w:szCs w:val="24"/>
        </w:rPr>
        <w:t>with an upward surge on the rental value of tenement buildings from 2</w:t>
      </w:r>
      <w:r w:rsidR="00786B7C">
        <w:rPr>
          <w:rFonts w:ascii="Times New Roman" w:hAnsi="Times New Roman" w:cs="Times New Roman"/>
          <w:sz w:val="24"/>
          <w:szCs w:val="24"/>
        </w:rPr>
        <w:t>020-2025</w:t>
      </w:r>
      <w:r w:rsidRPr="00537889">
        <w:rPr>
          <w:rFonts w:ascii="Times New Roman" w:hAnsi="Times New Roman" w:cs="Times New Roman"/>
          <w:sz w:val="24"/>
          <w:szCs w:val="24"/>
        </w:rPr>
        <w:t>. Average rent</w:t>
      </w:r>
      <w:r w:rsidR="00786B7C">
        <w:rPr>
          <w:rFonts w:ascii="Times New Roman" w:hAnsi="Times New Roman" w:cs="Times New Roman"/>
          <w:sz w:val="24"/>
          <w:szCs w:val="24"/>
        </w:rPr>
        <w:t>al value for a room in year 2020</w:t>
      </w:r>
      <w:r w:rsidRPr="00537889">
        <w:rPr>
          <w:rFonts w:ascii="Times New Roman" w:hAnsi="Times New Roman" w:cs="Times New Roman"/>
          <w:sz w:val="24"/>
          <w:szCs w:val="24"/>
        </w:rPr>
        <w:t xml:space="preserve"> was placed at 18000, the value was maintained until when jacked up to 23000 after two years. Similar trends were witnessed across all other years for 2 rooms, 3 rooms and 4 rooms respectively.</w:t>
      </w:r>
    </w:p>
    <w:p w:rsidR="00786B7C" w:rsidRPr="00537889" w:rsidRDefault="00786B7C" w:rsidP="00786B7C">
      <w:pPr>
        <w:pStyle w:val="BodyText"/>
        <w:spacing w:before="6" w:line="480" w:lineRule="auto"/>
        <w:ind w:left="0"/>
        <w:jc w:val="both"/>
        <w:rPr>
          <w:rFonts w:ascii="Times New Roman" w:hAnsi="Times New Roman" w:cs="Times New Roman"/>
          <w:b/>
          <w:sz w:val="24"/>
          <w:szCs w:val="24"/>
        </w:rPr>
      </w:pPr>
    </w:p>
    <w:p w:rsidR="00495E5E" w:rsidRPr="00537889"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Table 4.2.3:    Rental trend of semi-detached</w:t>
      </w:r>
    </w:p>
    <w:tbl>
      <w:tblPr>
        <w:tblStyle w:val="TableGrid"/>
        <w:tblW w:w="0" w:type="auto"/>
        <w:tblLook w:val="04A0"/>
      </w:tblPr>
      <w:tblGrid>
        <w:gridCol w:w="1596"/>
        <w:gridCol w:w="1596"/>
        <w:gridCol w:w="1596"/>
        <w:gridCol w:w="1596"/>
        <w:gridCol w:w="1596"/>
      </w:tblGrid>
      <w:tr w:rsidR="00495E5E" w:rsidRPr="00DB6D86" w:rsidTr="00495E5E">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Year</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2bedroom</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3bedroom</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4bedroom</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5bedroom</w:t>
            </w:r>
          </w:p>
        </w:tc>
      </w:tr>
      <w:tr w:rsidR="00495E5E" w:rsidRPr="00DB6D86" w:rsidTr="00495E5E">
        <w:tc>
          <w:tcPr>
            <w:tcW w:w="1596" w:type="dxa"/>
          </w:tcPr>
          <w:p w:rsidR="00495E5E" w:rsidRPr="00DB6D86"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165000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265000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305000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380000</w:t>
            </w:r>
          </w:p>
        </w:tc>
      </w:tr>
      <w:tr w:rsidR="00495E5E" w:rsidRPr="00DB6D86" w:rsidTr="00495E5E">
        <w:tc>
          <w:tcPr>
            <w:tcW w:w="1596" w:type="dxa"/>
          </w:tcPr>
          <w:p w:rsidR="00495E5E" w:rsidRPr="00DB6D86"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2021</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165000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265000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305000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380000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jc w:val="both"/>
        <w:rPr>
          <w:rFonts w:ascii="Times New Roman" w:hAnsi="Times New Roman" w:cs="Times New Roman"/>
          <w:b/>
          <w:sz w:val="24"/>
          <w:szCs w:val="24"/>
          <w:vertAlign w:val="superscript"/>
        </w:rPr>
      </w:pPr>
      <w:r w:rsidRPr="00537889">
        <w:rPr>
          <w:rFonts w:ascii="Times New Roman" w:hAnsi="Times New Roman" w:cs="Times New Roman"/>
          <w:b/>
          <w:noProof/>
          <w:sz w:val="24"/>
          <w:szCs w:val="24"/>
          <w:vertAlign w:val="superscript"/>
          <w:lang w:bidi="ar-SA"/>
        </w:rPr>
        <w:drawing>
          <wp:inline distT="0" distB="0" distL="0" distR="0">
            <wp:extent cx="4572000" cy="2743200"/>
            <wp:effectExtent l="0" t="0" r="19050" b="1905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b/>
          <w:sz w:val="24"/>
          <w:szCs w:val="24"/>
        </w:rPr>
        <w:t xml:space="preserve">Fig 3: </w:t>
      </w:r>
      <w:r w:rsidRPr="00537889">
        <w:rPr>
          <w:rFonts w:ascii="Times New Roman" w:hAnsi="Times New Roman" w:cs="Times New Roman"/>
          <w:sz w:val="24"/>
          <w:szCs w:val="24"/>
        </w:rPr>
        <w:t>time plot for the rental values of the semi detached building within the area</w:t>
      </w:r>
    </w:p>
    <w:p w:rsidR="00495E5E"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From fig 4.2.3, out of the respondents who participated in filling the questionnaire, those who acquired the semi-detached rented properties got t</w:t>
      </w:r>
      <w:r w:rsidR="00CD01F7">
        <w:rPr>
          <w:rFonts w:ascii="Times New Roman" w:hAnsi="Times New Roman" w:cs="Times New Roman"/>
          <w:sz w:val="24"/>
          <w:szCs w:val="24"/>
        </w:rPr>
        <w:t>hose properties mainly from 2021 and 2022</w:t>
      </w:r>
      <w:r w:rsidRPr="00537889">
        <w:rPr>
          <w:rFonts w:ascii="Times New Roman" w:hAnsi="Times New Roman" w:cs="Times New Roman"/>
          <w:sz w:val="24"/>
          <w:szCs w:val="24"/>
        </w:rPr>
        <w:t xml:space="preserve"> and were 2 bedroom, 3 bedrooms, 4 bedroom and 5 bedroom and the rental values for these properties were within the cost price of 251000-260000.</w:t>
      </w:r>
    </w:p>
    <w:p w:rsidR="00CD01F7" w:rsidRDefault="00CD01F7" w:rsidP="00495E5E">
      <w:pPr>
        <w:pStyle w:val="BodyText"/>
        <w:spacing w:line="480" w:lineRule="auto"/>
        <w:ind w:left="0"/>
        <w:jc w:val="both"/>
        <w:rPr>
          <w:rFonts w:ascii="Times New Roman" w:hAnsi="Times New Roman" w:cs="Times New Roman"/>
          <w:sz w:val="24"/>
          <w:szCs w:val="24"/>
        </w:rPr>
      </w:pPr>
    </w:p>
    <w:p w:rsidR="00CD01F7" w:rsidRDefault="00CD01F7" w:rsidP="00495E5E">
      <w:pPr>
        <w:pStyle w:val="BodyText"/>
        <w:spacing w:line="480" w:lineRule="auto"/>
        <w:ind w:left="0"/>
        <w:jc w:val="both"/>
        <w:rPr>
          <w:rFonts w:ascii="Times New Roman" w:hAnsi="Times New Roman" w:cs="Times New Roman"/>
          <w:sz w:val="24"/>
          <w:szCs w:val="24"/>
        </w:rPr>
      </w:pPr>
    </w:p>
    <w:p w:rsidR="00CD01F7" w:rsidRDefault="00CD01F7" w:rsidP="00495E5E">
      <w:pPr>
        <w:pStyle w:val="BodyText"/>
        <w:spacing w:line="480" w:lineRule="auto"/>
        <w:ind w:left="0"/>
        <w:jc w:val="both"/>
        <w:rPr>
          <w:rFonts w:ascii="Times New Roman" w:hAnsi="Times New Roman" w:cs="Times New Roman"/>
          <w:sz w:val="24"/>
          <w:szCs w:val="24"/>
        </w:rPr>
      </w:pPr>
    </w:p>
    <w:p w:rsidR="00CD01F7" w:rsidRDefault="00CD01F7" w:rsidP="00495E5E">
      <w:pPr>
        <w:pStyle w:val="BodyText"/>
        <w:spacing w:line="480" w:lineRule="auto"/>
        <w:ind w:left="0"/>
        <w:jc w:val="both"/>
        <w:rPr>
          <w:rFonts w:ascii="Times New Roman" w:hAnsi="Times New Roman" w:cs="Times New Roman"/>
          <w:sz w:val="24"/>
          <w:szCs w:val="24"/>
        </w:rPr>
      </w:pPr>
    </w:p>
    <w:p w:rsidR="00CD01F7" w:rsidRPr="00537889" w:rsidRDefault="00CD01F7" w:rsidP="00495E5E">
      <w:pPr>
        <w:pStyle w:val="BodyText"/>
        <w:spacing w:line="480" w:lineRule="auto"/>
        <w:ind w:left="0"/>
        <w:jc w:val="both"/>
        <w:rPr>
          <w:rFonts w:ascii="Times New Roman" w:hAnsi="Times New Roman" w:cs="Times New Roman"/>
          <w:sz w:val="24"/>
          <w:szCs w:val="24"/>
        </w:rPr>
      </w:pPr>
    </w:p>
    <w:p w:rsidR="00495E5E" w:rsidRPr="00537889" w:rsidRDefault="00495E5E" w:rsidP="00495E5E">
      <w:pPr>
        <w:pStyle w:val="BodyText"/>
        <w:spacing w:before="6"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Table 4.2.4: Rental Trend for Bungalow</w:t>
      </w:r>
    </w:p>
    <w:tbl>
      <w:tblPr>
        <w:tblStyle w:val="TableGrid"/>
        <w:tblW w:w="0" w:type="auto"/>
        <w:tblLook w:val="04A0"/>
      </w:tblPr>
      <w:tblGrid>
        <w:gridCol w:w="4788"/>
        <w:gridCol w:w="4788"/>
      </w:tblGrid>
      <w:tr w:rsidR="00495E5E" w:rsidRPr="00537889" w:rsidTr="00495E5E">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Year</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3 Bedroom</w:t>
            </w:r>
          </w:p>
        </w:tc>
      </w:tr>
      <w:tr w:rsidR="00495E5E" w:rsidRPr="00537889" w:rsidTr="00495E5E">
        <w:tc>
          <w:tcPr>
            <w:tcW w:w="4788" w:type="dxa"/>
          </w:tcPr>
          <w:p w:rsidR="00495E5E" w:rsidRPr="00537889" w:rsidRDefault="00CD01F7" w:rsidP="00495E5E">
            <w:pPr>
              <w:pStyle w:val="BodyText"/>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2020</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180000</w:t>
            </w:r>
          </w:p>
        </w:tc>
      </w:tr>
      <w:tr w:rsidR="00495E5E" w:rsidRPr="00537889" w:rsidTr="00495E5E">
        <w:tc>
          <w:tcPr>
            <w:tcW w:w="4788" w:type="dxa"/>
          </w:tcPr>
          <w:p w:rsidR="00495E5E" w:rsidRPr="00537889" w:rsidRDefault="00CD01F7" w:rsidP="00495E5E">
            <w:pPr>
              <w:pStyle w:val="BodyText"/>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2021</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180000</w:t>
            </w:r>
          </w:p>
        </w:tc>
      </w:tr>
      <w:tr w:rsidR="00495E5E" w:rsidRPr="00537889" w:rsidTr="00495E5E">
        <w:tc>
          <w:tcPr>
            <w:tcW w:w="4788" w:type="dxa"/>
          </w:tcPr>
          <w:p w:rsidR="00495E5E" w:rsidRPr="00537889" w:rsidRDefault="00CD01F7" w:rsidP="00495E5E">
            <w:pPr>
              <w:pStyle w:val="BodyText"/>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2022</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185000</w:t>
            </w:r>
          </w:p>
        </w:tc>
      </w:tr>
      <w:tr w:rsidR="00495E5E" w:rsidRPr="00537889" w:rsidTr="00495E5E">
        <w:tc>
          <w:tcPr>
            <w:tcW w:w="4788" w:type="dxa"/>
          </w:tcPr>
          <w:p w:rsidR="00495E5E" w:rsidRPr="00537889" w:rsidRDefault="00CD01F7" w:rsidP="00495E5E">
            <w:pPr>
              <w:pStyle w:val="BodyText"/>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2023</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185000</w:t>
            </w:r>
          </w:p>
        </w:tc>
      </w:tr>
      <w:tr w:rsidR="00495E5E" w:rsidRPr="00537889" w:rsidTr="00495E5E">
        <w:tc>
          <w:tcPr>
            <w:tcW w:w="4788" w:type="dxa"/>
          </w:tcPr>
          <w:p w:rsidR="00495E5E" w:rsidRPr="00537889" w:rsidRDefault="00CD01F7" w:rsidP="00495E5E">
            <w:pPr>
              <w:pStyle w:val="BodyText"/>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2024</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215000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noProof/>
          <w:sz w:val="24"/>
          <w:szCs w:val="24"/>
          <w:lang w:bidi="ar-SA"/>
        </w:rPr>
        <w:drawing>
          <wp:inline distT="0" distB="0" distL="0" distR="0">
            <wp:extent cx="4572000" cy="2743200"/>
            <wp:effectExtent l="19050" t="0" r="1905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Fig 4:time plot for the rental values of the bungalow residential building within the area</w:t>
      </w:r>
    </w:p>
    <w:p w:rsidR="00495E5E" w:rsidRDefault="00495E5E" w:rsidP="00CD01F7">
      <w:pPr>
        <w:pStyle w:val="BodyText"/>
        <w:spacing w:before="6" w:line="480" w:lineRule="auto"/>
        <w:ind w:left="0"/>
        <w:jc w:val="both"/>
        <w:rPr>
          <w:rFonts w:ascii="Times New Roman" w:hAnsi="Times New Roman" w:cs="Times New Roman"/>
          <w:b/>
          <w:sz w:val="24"/>
          <w:szCs w:val="24"/>
        </w:rPr>
      </w:pPr>
      <w:r w:rsidRPr="00CD01F7">
        <w:rPr>
          <w:rFonts w:ascii="Times New Roman" w:hAnsi="Times New Roman" w:cs="Times New Roman"/>
          <w:b/>
          <w:sz w:val="24"/>
          <w:szCs w:val="24"/>
        </w:rPr>
        <w:t xml:space="preserve">Effect of obsolescence on residential properties rental value in </w:t>
      </w:r>
      <w:r w:rsidR="00CD01F7" w:rsidRPr="00CD01F7">
        <w:rPr>
          <w:rFonts w:ascii="Times New Roman" w:hAnsi="Times New Roman" w:cs="Times New Roman"/>
          <w:b/>
          <w:sz w:val="24"/>
          <w:szCs w:val="24"/>
        </w:rPr>
        <w:t>Lagos state</w:t>
      </w:r>
    </w:p>
    <w:p w:rsidR="00495E5E" w:rsidRDefault="00495E5E" w:rsidP="00495E5E">
      <w:pPr>
        <w:pStyle w:val="BodyText"/>
        <w:spacing w:line="480" w:lineRule="auto"/>
        <w:ind w:left="0"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Descriptive statistics was used to examine the respondents’ assessment on the impact of obsolescence on residential properties rental value. The mean rating was also used to infer generalization and acceptance. </w:t>
      </w:r>
    </w:p>
    <w:p w:rsidR="00CD01F7" w:rsidRDefault="00CD01F7" w:rsidP="00495E5E">
      <w:pPr>
        <w:pStyle w:val="BodyText"/>
        <w:spacing w:line="480" w:lineRule="auto"/>
        <w:ind w:left="0" w:firstLine="720"/>
        <w:jc w:val="both"/>
        <w:rPr>
          <w:rFonts w:ascii="Times New Roman" w:hAnsi="Times New Roman" w:cs="Times New Roman"/>
          <w:sz w:val="24"/>
          <w:szCs w:val="24"/>
        </w:rPr>
      </w:pPr>
    </w:p>
    <w:p w:rsidR="00CD01F7" w:rsidRPr="00537889" w:rsidRDefault="00CD01F7" w:rsidP="00495E5E">
      <w:pPr>
        <w:pStyle w:val="BodyText"/>
        <w:spacing w:line="480" w:lineRule="auto"/>
        <w:ind w:left="0" w:firstLine="720"/>
        <w:jc w:val="both"/>
        <w:rPr>
          <w:rFonts w:ascii="Times New Roman" w:hAnsi="Times New Roman" w:cs="Times New Roman"/>
          <w:sz w:val="24"/>
          <w:szCs w:val="24"/>
        </w:rPr>
      </w:pPr>
    </w:p>
    <w:p w:rsidR="00495E5E"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Table 4.2.1: Descript</w:t>
      </w:r>
      <w:r>
        <w:rPr>
          <w:rFonts w:ascii="Times New Roman" w:hAnsi="Times New Roman" w:cs="Times New Roman"/>
          <w:b/>
          <w:sz w:val="24"/>
          <w:szCs w:val="24"/>
        </w:rPr>
        <w:t>ive Statistics and Mean Rating</w:t>
      </w:r>
    </w:p>
    <w:p w:rsidR="00495E5E" w:rsidRPr="00537889"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Mean rating = 3. Means greater than 3 are considered while means less than 3 are not considered</w:t>
      </w:r>
    </w:p>
    <w:tbl>
      <w:tblPr>
        <w:tblStyle w:val="TableGrid"/>
        <w:tblW w:w="0" w:type="auto"/>
        <w:tblInd w:w="221" w:type="dxa"/>
        <w:tblLook w:val="04A0"/>
      </w:tblPr>
      <w:tblGrid>
        <w:gridCol w:w="5061"/>
        <w:gridCol w:w="1309"/>
        <w:gridCol w:w="1310"/>
        <w:gridCol w:w="1349"/>
      </w:tblGrid>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Variable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Categories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Frequency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Percentage </w:t>
            </w:r>
          </w:p>
        </w:tc>
      </w:tr>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Does obsolescence affect the property you live in?</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Yes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No</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Mean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S.D</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135</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23</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4.01</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1.012</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85</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15</w:t>
            </w:r>
          </w:p>
        </w:tc>
      </w:tr>
    </w:tbl>
    <w:p w:rsidR="00495E5E"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firstLine="499"/>
        <w:jc w:val="both"/>
        <w:rPr>
          <w:rFonts w:ascii="Times New Roman" w:hAnsi="Times New Roman" w:cs="Times New Roman"/>
          <w:sz w:val="24"/>
          <w:szCs w:val="24"/>
        </w:rPr>
      </w:pPr>
      <w:r w:rsidRPr="00537889">
        <w:rPr>
          <w:rFonts w:ascii="Times New Roman" w:hAnsi="Times New Roman" w:cs="Times New Roman"/>
          <w:sz w:val="24"/>
          <w:szCs w:val="24"/>
        </w:rPr>
        <w:t>Table 4.2.1 shows that out of the respondents whose opinions were sampled, 135(85%) of them indicated yes that obsolescence affect the property they live in while 23(15%) of them indicated contrary opinion. With mean value of 4.01, it is accepted that obsolescence affects the property within the area.</w:t>
      </w:r>
    </w:p>
    <w:p w:rsidR="00495E5E" w:rsidRPr="00537889" w:rsidRDefault="00495E5E" w:rsidP="00495E5E">
      <w:pPr>
        <w:pStyle w:val="BodyText"/>
        <w:spacing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Table 4.2.2: Consideration of Obsolescence in Negotiation of House Rent or Rent Review</w:t>
      </w:r>
    </w:p>
    <w:tbl>
      <w:tblPr>
        <w:tblStyle w:val="TableGrid"/>
        <w:tblW w:w="0" w:type="auto"/>
        <w:tblInd w:w="221" w:type="dxa"/>
        <w:tblLook w:val="04A0"/>
      </w:tblPr>
      <w:tblGrid>
        <w:gridCol w:w="5387"/>
        <w:gridCol w:w="1309"/>
        <w:gridCol w:w="1310"/>
        <w:gridCol w:w="1349"/>
      </w:tblGrid>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Variable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Categories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Frequency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Percentage </w:t>
            </w:r>
          </w:p>
        </w:tc>
      </w:tr>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Is obsolescence considered in negotiation of house rent or rent review?</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Yes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No</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Mean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SD</w:t>
            </w:r>
          </w:p>
        </w:tc>
        <w:tc>
          <w:tcPr>
            <w:tcW w:w="0" w:type="auto"/>
          </w:tcPr>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143</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15</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5.31</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1.347</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92</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8</w:t>
            </w:r>
          </w:p>
        </w:tc>
      </w:tr>
    </w:tbl>
    <w:p w:rsidR="00495E5E" w:rsidRPr="00537889" w:rsidRDefault="00495E5E" w:rsidP="00495E5E">
      <w:pPr>
        <w:pStyle w:val="BodyText"/>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Source: Researcher’s Fieldwork, </w:t>
      </w:r>
      <w:r w:rsidR="00786B7C">
        <w:rPr>
          <w:rFonts w:ascii="Times New Roman" w:hAnsi="Times New Roman" w:cs="Times New Roman"/>
          <w:sz w:val="24"/>
          <w:szCs w:val="24"/>
        </w:rPr>
        <w:t>2025</w:t>
      </w:r>
    </w:p>
    <w:p w:rsidR="00495E5E" w:rsidRDefault="00495E5E" w:rsidP="00495E5E">
      <w:pPr>
        <w:pStyle w:val="BodyText"/>
        <w:spacing w:line="480" w:lineRule="auto"/>
        <w:ind w:firstLine="499"/>
        <w:jc w:val="both"/>
        <w:rPr>
          <w:rFonts w:ascii="Times New Roman" w:hAnsi="Times New Roman" w:cs="Times New Roman"/>
          <w:sz w:val="24"/>
          <w:szCs w:val="24"/>
        </w:rPr>
      </w:pPr>
      <w:r w:rsidRPr="00537889">
        <w:rPr>
          <w:rFonts w:ascii="Times New Roman" w:hAnsi="Times New Roman" w:cs="Times New Roman"/>
          <w:sz w:val="24"/>
          <w:szCs w:val="24"/>
        </w:rPr>
        <w:t>Table4.2.2 shows that virtually all the respondents were of the opinion that obsolescence is considered in negotiation of house rent or rent review with 143(92%) of them indicating yes to the claim while only 15(8%) of them indicated no to the claim. Considering the mean value obtained, obsolescence is considered essential in negotiation of house rent and rent review.</w:t>
      </w:r>
    </w:p>
    <w:p w:rsidR="00CD01F7" w:rsidRDefault="00CD01F7" w:rsidP="00495E5E">
      <w:pPr>
        <w:pStyle w:val="BodyText"/>
        <w:spacing w:line="480" w:lineRule="auto"/>
        <w:ind w:firstLine="499"/>
        <w:jc w:val="both"/>
        <w:rPr>
          <w:rFonts w:ascii="Times New Roman" w:hAnsi="Times New Roman" w:cs="Times New Roman"/>
          <w:sz w:val="24"/>
          <w:szCs w:val="24"/>
        </w:rPr>
      </w:pPr>
    </w:p>
    <w:p w:rsidR="00CD01F7" w:rsidRPr="00537889" w:rsidRDefault="00CD01F7" w:rsidP="00495E5E">
      <w:pPr>
        <w:pStyle w:val="BodyText"/>
        <w:spacing w:line="480" w:lineRule="auto"/>
        <w:ind w:firstLine="499"/>
        <w:jc w:val="both"/>
        <w:rPr>
          <w:rFonts w:ascii="Times New Roman" w:hAnsi="Times New Roman" w:cs="Times New Roman"/>
          <w:sz w:val="24"/>
          <w:szCs w:val="24"/>
        </w:rPr>
      </w:pPr>
    </w:p>
    <w:p w:rsidR="00495E5E" w:rsidRPr="00537889" w:rsidRDefault="00495E5E" w:rsidP="00495E5E">
      <w:pPr>
        <w:pStyle w:val="BodyText"/>
        <w:spacing w:line="480" w:lineRule="auto"/>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Table 4.2.3: Preventing the Menace of Obsolescence </w:t>
      </w:r>
    </w:p>
    <w:tbl>
      <w:tblPr>
        <w:tblStyle w:val="TableGrid"/>
        <w:tblW w:w="0" w:type="auto"/>
        <w:tblInd w:w="221" w:type="dxa"/>
        <w:tblLook w:val="04A0"/>
      </w:tblPr>
      <w:tblGrid>
        <w:gridCol w:w="4381"/>
        <w:gridCol w:w="1309"/>
        <w:gridCol w:w="1310"/>
        <w:gridCol w:w="1349"/>
      </w:tblGrid>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Variable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Categories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Frequency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Percentage </w:t>
            </w:r>
          </w:p>
        </w:tc>
      </w:tr>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Can menace of obsolescence be prevented?</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Yes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No</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Total</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Mean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SD</w:t>
            </w:r>
          </w:p>
        </w:tc>
        <w:tc>
          <w:tcPr>
            <w:tcW w:w="0" w:type="auto"/>
          </w:tcPr>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59</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99</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158</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2.85</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1.326</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37</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63</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pStyle w:val="BodyText"/>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Source: Researcher’s Fieldwork, </w:t>
      </w:r>
      <w:r w:rsidR="00786B7C">
        <w:rPr>
          <w:rFonts w:ascii="Times New Roman" w:hAnsi="Times New Roman" w:cs="Times New Roman"/>
          <w:sz w:val="24"/>
          <w:szCs w:val="24"/>
        </w:rPr>
        <w:t>2025</w:t>
      </w:r>
    </w:p>
    <w:p w:rsidR="00495E5E" w:rsidRPr="00CD01F7" w:rsidRDefault="00495E5E" w:rsidP="00CD01F7">
      <w:pPr>
        <w:pStyle w:val="BodyText"/>
        <w:spacing w:line="480" w:lineRule="auto"/>
        <w:ind w:firstLine="499"/>
        <w:jc w:val="both"/>
        <w:rPr>
          <w:rFonts w:ascii="Times New Roman" w:hAnsi="Times New Roman" w:cs="Times New Roman"/>
          <w:sz w:val="24"/>
          <w:szCs w:val="24"/>
        </w:rPr>
      </w:pPr>
      <w:r w:rsidRPr="00537889">
        <w:rPr>
          <w:rFonts w:ascii="Times New Roman" w:hAnsi="Times New Roman" w:cs="Times New Roman"/>
          <w:sz w:val="24"/>
          <w:szCs w:val="24"/>
        </w:rPr>
        <w:t xml:space="preserve">Table 4.2.3 shows that out of all respondents whose opinions were sampled, 59(37%) of them were indicated yes to the assertion that menace of obsolescence can be prevented while 99(63%) of them indicated no to the claim. However, the computed mean value is 2.85 and as such obsolescence is likely to be unpreventable </w:t>
      </w:r>
      <w:r w:rsidR="00CD01F7">
        <w:rPr>
          <w:rFonts w:ascii="Times New Roman" w:hAnsi="Times New Roman" w:cs="Times New Roman"/>
          <w:sz w:val="24"/>
          <w:szCs w:val="24"/>
        </w:rPr>
        <w:t xml:space="preserve">on rental property in the area </w:t>
      </w:r>
    </w:p>
    <w:p w:rsidR="00495E5E" w:rsidRPr="00537889"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Table 4.2.3: Factors Affecting the Rental Value of Residential Property</w:t>
      </w:r>
    </w:p>
    <w:tbl>
      <w:tblPr>
        <w:tblStyle w:val="TableGrid"/>
        <w:tblW w:w="0" w:type="auto"/>
        <w:tblInd w:w="221" w:type="dxa"/>
        <w:tblLook w:val="04A0"/>
      </w:tblPr>
      <w:tblGrid>
        <w:gridCol w:w="3767"/>
        <w:gridCol w:w="2929"/>
        <w:gridCol w:w="1310"/>
        <w:gridCol w:w="1349"/>
      </w:tblGrid>
      <w:tr w:rsidR="00495E5E" w:rsidRPr="00537889" w:rsidTr="00495E5E">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Variable </w:t>
            </w:r>
          </w:p>
        </w:tc>
        <w:tc>
          <w:tcPr>
            <w:tcW w:w="0" w:type="auto"/>
          </w:tcPr>
          <w:p w:rsidR="00495E5E" w:rsidRPr="00537889" w:rsidRDefault="00495E5E" w:rsidP="00495E5E">
            <w:pPr>
              <w:pStyle w:val="BodyText"/>
              <w:spacing w:line="276" w:lineRule="auto"/>
              <w:ind w:left="0"/>
              <w:jc w:val="center"/>
              <w:rPr>
                <w:rFonts w:ascii="Times New Roman" w:hAnsi="Times New Roman" w:cs="Times New Roman"/>
                <w:b/>
                <w:sz w:val="24"/>
                <w:szCs w:val="24"/>
              </w:rPr>
            </w:pPr>
            <w:r w:rsidRPr="00537889">
              <w:rPr>
                <w:rFonts w:ascii="Times New Roman" w:hAnsi="Times New Roman" w:cs="Times New Roman"/>
                <w:b/>
                <w:sz w:val="24"/>
                <w:szCs w:val="24"/>
              </w:rPr>
              <w:t>Categories</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Frequency </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Percentage </w:t>
            </w:r>
          </w:p>
        </w:tc>
      </w:tr>
      <w:tr w:rsidR="00495E5E" w:rsidRPr="00537889" w:rsidTr="00495E5E">
        <w:tc>
          <w:tcPr>
            <w:tcW w:w="0" w:type="auto"/>
          </w:tcPr>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Which of these following factors also affect the rental value of your residential property?</w:t>
            </w:r>
          </w:p>
        </w:tc>
        <w:tc>
          <w:tcPr>
            <w:tcW w:w="0" w:type="auto"/>
          </w:tcPr>
          <w:p w:rsidR="00495E5E" w:rsidRPr="00537889" w:rsidRDefault="00495E5E" w:rsidP="00495E5E">
            <w:pPr>
              <w:pStyle w:val="BodyText"/>
              <w:numPr>
                <w:ilvl w:val="0"/>
                <w:numId w:val="9"/>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Neighborhood quality</w:t>
            </w:r>
          </w:p>
          <w:p w:rsidR="00495E5E" w:rsidRPr="00537889" w:rsidRDefault="00495E5E" w:rsidP="00495E5E">
            <w:pPr>
              <w:pStyle w:val="BodyText"/>
              <w:numPr>
                <w:ilvl w:val="0"/>
                <w:numId w:val="9"/>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Infrastructure</w:t>
            </w:r>
          </w:p>
          <w:p w:rsidR="00495E5E" w:rsidRPr="00537889" w:rsidRDefault="00495E5E" w:rsidP="00495E5E">
            <w:pPr>
              <w:pStyle w:val="BodyText"/>
              <w:numPr>
                <w:ilvl w:val="0"/>
                <w:numId w:val="9"/>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Market forces</w:t>
            </w:r>
          </w:p>
          <w:p w:rsidR="00495E5E" w:rsidRPr="00537889" w:rsidRDefault="00495E5E" w:rsidP="00495E5E">
            <w:pPr>
              <w:pStyle w:val="BodyText"/>
              <w:numPr>
                <w:ilvl w:val="0"/>
                <w:numId w:val="9"/>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Basic facilities </w:t>
            </w:r>
          </w:p>
          <w:p w:rsidR="00495E5E" w:rsidRPr="00537889" w:rsidRDefault="00495E5E" w:rsidP="00495E5E">
            <w:pPr>
              <w:pStyle w:val="BodyText"/>
              <w:numPr>
                <w:ilvl w:val="0"/>
                <w:numId w:val="9"/>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Population growth </w:t>
            </w:r>
          </w:p>
        </w:tc>
        <w:tc>
          <w:tcPr>
            <w:tcW w:w="0" w:type="auto"/>
          </w:tcPr>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20</w:t>
            </w:r>
          </w:p>
          <w:p w:rsidR="00495E5E" w:rsidRPr="00537889" w:rsidRDefault="00495E5E" w:rsidP="00495E5E">
            <w:pPr>
              <w:spacing w:line="276" w:lineRule="auto"/>
              <w:rPr>
                <w:rFonts w:ascii="Times New Roman" w:hAnsi="Times New Roman" w:cs="Times New Roman"/>
                <w:sz w:val="24"/>
                <w:szCs w:val="24"/>
              </w:rPr>
            </w:pP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35</w:t>
            </w: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16</w:t>
            </w: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69</w:t>
            </w: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18</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13</w:t>
            </w:r>
          </w:p>
          <w:p w:rsidR="00495E5E" w:rsidRPr="00537889" w:rsidRDefault="00495E5E" w:rsidP="00495E5E">
            <w:pPr>
              <w:pStyle w:val="BodyText"/>
              <w:spacing w:line="276" w:lineRule="auto"/>
              <w:ind w:left="0"/>
              <w:jc w:val="both"/>
              <w:rPr>
                <w:rFonts w:ascii="Times New Roman" w:hAnsi="Times New Roman" w:cs="Times New Roman"/>
                <w:sz w:val="24"/>
                <w:szCs w:val="24"/>
              </w:rPr>
            </w:pP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22</w:t>
            </w: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10</w:t>
            </w: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44</w:t>
            </w: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11</w:t>
            </w:r>
          </w:p>
        </w:tc>
      </w:tr>
    </w:tbl>
    <w:p w:rsidR="00495E5E" w:rsidRPr="00537889" w:rsidRDefault="00495E5E" w:rsidP="00495E5E">
      <w:pPr>
        <w:pStyle w:val="BodyText"/>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Source: Researcher’s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firstLine="221"/>
        <w:jc w:val="both"/>
        <w:rPr>
          <w:rFonts w:ascii="Times New Roman" w:hAnsi="Times New Roman" w:cs="Times New Roman"/>
          <w:sz w:val="24"/>
          <w:szCs w:val="24"/>
        </w:rPr>
      </w:pPr>
      <w:r w:rsidRPr="00537889">
        <w:rPr>
          <w:rFonts w:ascii="Times New Roman" w:hAnsi="Times New Roman" w:cs="Times New Roman"/>
          <w:sz w:val="24"/>
          <w:szCs w:val="24"/>
        </w:rPr>
        <w:t>Table 4.2.3 shows the response of the respondents on factors affecting the rental value of residential property. 20(13%) of the respondents indicated that neighborhood quality is the main factor that affects the rental value of residential property in the area of study, 35(22%) of them indicated the major factor is infrastructure, 16(10%) of them indicated market force is the major factor, 69(44%) indicated that basic facilities is the major factor while 18(11%) indicated population growth is the major factor. From the statistics of the responses retrieved, major factor that affect the value of re</w:t>
      </w:r>
      <w:r>
        <w:rPr>
          <w:rFonts w:ascii="Times New Roman" w:hAnsi="Times New Roman" w:cs="Times New Roman"/>
          <w:sz w:val="24"/>
          <w:szCs w:val="24"/>
        </w:rPr>
        <w:t>sidential</w:t>
      </w:r>
      <w:r w:rsidRPr="00537889">
        <w:rPr>
          <w:rFonts w:ascii="Times New Roman" w:hAnsi="Times New Roman" w:cs="Times New Roman"/>
          <w:sz w:val="24"/>
          <w:szCs w:val="24"/>
        </w:rPr>
        <w:t xml:space="preserve"> property within the area basic amenities. </w:t>
      </w:r>
    </w:p>
    <w:p w:rsidR="00495E5E" w:rsidRPr="00554277" w:rsidRDefault="00495E5E" w:rsidP="00495E5E">
      <w:pPr>
        <w:pStyle w:val="BodyText"/>
        <w:spacing w:line="480" w:lineRule="auto"/>
        <w:ind w:left="0"/>
        <w:jc w:val="both"/>
        <w:rPr>
          <w:rFonts w:ascii="Times New Roman" w:hAnsi="Times New Roman" w:cs="Times New Roman"/>
          <w:b/>
          <w:sz w:val="24"/>
          <w:szCs w:val="24"/>
        </w:rPr>
      </w:pPr>
      <w:r w:rsidRPr="00554277">
        <w:rPr>
          <w:rFonts w:ascii="Times New Roman" w:hAnsi="Times New Roman" w:cs="Times New Roman"/>
          <w:b/>
          <w:sz w:val="24"/>
          <w:szCs w:val="24"/>
        </w:rPr>
        <w:lastRenderedPageBreak/>
        <w:t>Table 4.2.4: Level at which Obsolescence affects the Rental Value of Residential Property in the Study AREA</w:t>
      </w:r>
    </w:p>
    <w:tbl>
      <w:tblPr>
        <w:tblStyle w:val="TableGrid"/>
        <w:tblW w:w="0" w:type="auto"/>
        <w:tblInd w:w="221" w:type="dxa"/>
        <w:tblLook w:val="04A0"/>
      </w:tblPr>
      <w:tblGrid>
        <w:gridCol w:w="4079"/>
        <w:gridCol w:w="2617"/>
        <w:gridCol w:w="1310"/>
        <w:gridCol w:w="1349"/>
      </w:tblGrid>
      <w:tr w:rsidR="00495E5E" w:rsidRPr="00537889" w:rsidTr="00495E5E">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Variable </w:t>
            </w:r>
          </w:p>
        </w:tc>
        <w:tc>
          <w:tcPr>
            <w:tcW w:w="0" w:type="auto"/>
          </w:tcPr>
          <w:p w:rsidR="00495E5E" w:rsidRPr="00537889" w:rsidRDefault="00495E5E" w:rsidP="00495E5E">
            <w:pPr>
              <w:pStyle w:val="BodyText"/>
              <w:spacing w:line="276" w:lineRule="auto"/>
              <w:ind w:left="0"/>
              <w:jc w:val="center"/>
              <w:rPr>
                <w:rFonts w:ascii="Times New Roman" w:hAnsi="Times New Roman" w:cs="Times New Roman"/>
                <w:b/>
                <w:sz w:val="24"/>
                <w:szCs w:val="24"/>
              </w:rPr>
            </w:pPr>
            <w:r w:rsidRPr="00537889">
              <w:rPr>
                <w:rFonts w:ascii="Times New Roman" w:hAnsi="Times New Roman" w:cs="Times New Roman"/>
                <w:b/>
                <w:sz w:val="24"/>
                <w:szCs w:val="24"/>
              </w:rPr>
              <w:t>Categories</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Frequency </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Percentage </w:t>
            </w:r>
          </w:p>
        </w:tc>
      </w:tr>
      <w:tr w:rsidR="00495E5E" w:rsidRPr="00537889" w:rsidTr="00495E5E">
        <w:tc>
          <w:tcPr>
            <w:tcW w:w="0" w:type="auto"/>
          </w:tcPr>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In  relative  to  other  rental  value determinants, what is the level at which  obsolescence  affects  the rental  value  of  your  residential property?</w:t>
            </w:r>
          </w:p>
        </w:tc>
        <w:tc>
          <w:tcPr>
            <w:tcW w:w="0" w:type="auto"/>
          </w:tcPr>
          <w:p w:rsidR="00495E5E" w:rsidRPr="00537889" w:rsidRDefault="00495E5E" w:rsidP="00495E5E">
            <w:pPr>
              <w:pStyle w:val="BodyText"/>
              <w:numPr>
                <w:ilvl w:val="0"/>
                <w:numId w:val="10"/>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No effect at all </w:t>
            </w:r>
          </w:p>
          <w:p w:rsidR="00495E5E" w:rsidRPr="00537889" w:rsidRDefault="00495E5E" w:rsidP="00495E5E">
            <w:pPr>
              <w:pStyle w:val="BodyText"/>
              <w:numPr>
                <w:ilvl w:val="0"/>
                <w:numId w:val="10"/>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Positive effect of significant </w:t>
            </w:r>
          </w:p>
          <w:p w:rsidR="00495E5E" w:rsidRPr="00537889" w:rsidRDefault="00495E5E" w:rsidP="00495E5E">
            <w:pPr>
              <w:pStyle w:val="BodyText"/>
              <w:numPr>
                <w:ilvl w:val="0"/>
                <w:numId w:val="10"/>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Positive effect insignificant </w:t>
            </w:r>
          </w:p>
          <w:p w:rsidR="00495E5E" w:rsidRPr="00537889" w:rsidRDefault="00495E5E" w:rsidP="00495E5E">
            <w:pPr>
              <w:pStyle w:val="BodyText"/>
              <w:numPr>
                <w:ilvl w:val="0"/>
                <w:numId w:val="10"/>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Negative effect but insignificant </w:t>
            </w:r>
          </w:p>
          <w:p w:rsidR="00495E5E" w:rsidRPr="00537889" w:rsidRDefault="00495E5E" w:rsidP="00495E5E">
            <w:pPr>
              <w:pStyle w:val="BodyText"/>
              <w:numPr>
                <w:ilvl w:val="0"/>
                <w:numId w:val="10"/>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Negative effect significant </w:t>
            </w:r>
          </w:p>
          <w:p w:rsidR="00495E5E" w:rsidRPr="00537889" w:rsidRDefault="00495E5E" w:rsidP="00495E5E">
            <w:pPr>
              <w:pStyle w:val="BodyText"/>
              <w:spacing w:line="276" w:lineRule="auto"/>
              <w:ind w:left="720"/>
              <w:jc w:val="both"/>
              <w:rPr>
                <w:rFonts w:ascii="Times New Roman" w:hAnsi="Times New Roman" w:cs="Times New Roman"/>
                <w:sz w:val="24"/>
                <w:szCs w:val="24"/>
              </w:rPr>
            </w:pPr>
            <w:r w:rsidRPr="00537889">
              <w:rPr>
                <w:rFonts w:ascii="Times New Roman" w:hAnsi="Times New Roman" w:cs="Times New Roman"/>
                <w:sz w:val="24"/>
                <w:szCs w:val="24"/>
              </w:rPr>
              <w:t xml:space="preserve">Mean </w:t>
            </w:r>
          </w:p>
          <w:p w:rsidR="00495E5E" w:rsidRPr="00537889" w:rsidRDefault="00495E5E" w:rsidP="00495E5E">
            <w:pPr>
              <w:pStyle w:val="BodyText"/>
              <w:spacing w:line="276" w:lineRule="auto"/>
              <w:ind w:left="720"/>
              <w:jc w:val="both"/>
              <w:rPr>
                <w:rFonts w:ascii="Times New Roman" w:hAnsi="Times New Roman" w:cs="Times New Roman"/>
                <w:sz w:val="24"/>
                <w:szCs w:val="24"/>
              </w:rPr>
            </w:pPr>
            <w:r w:rsidRPr="00537889">
              <w:rPr>
                <w:rFonts w:ascii="Times New Roman" w:hAnsi="Times New Roman" w:cs="Times New Roman"/>
                <w:sz w:val="24"/>
                <w:szCs w:val="24"/>
              </w:rPr>
              <w:t>SD</w:t>
            </w:r>
          </w:p>
        </w:tc>
        <w:tc>
          <w:tcPr>
            <w:tcW w:w="0" w:type="auto"/>
          </w:tcPr>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00</w:t>
            </w: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15</w:t>
            </w:r>
          </w:p>
          <w:p w:rsidR="00495E5E" w:rsidRPr="00537889" w:rsidRDefault="00495E5E" w:rsidP="00495E5E">
            <w:pPr>
              <w:spacing w:line="276" w:lineRule="auto"/>
              <w:rPr>
                <w:rFonts w:ascii="Times New Roman" w:hAnsi="Times New Roman" w:cs="Times New Roman"/>
                <w:sz w:val="24"/>
                <w:szCs w:val="24"/>
              </w:rPr>
            </w:pP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28</w:t>
            </w:r>
          </w:p>
          <w:p w:rsidR="00495E5E" w:rsidRPr="00537889" w:rsidRDefault="00495E5E" w:rsidP="00495E5E">
            <w:pPr>
              <w:spacing w:line="276" w:lineRule="auto"/>
              <w:rPr>
                <w:rFonts w:ascii="Times New Roman" w:hAnsi="Times New Roman" w:cs="Times New Roman"/>
                <w:sz w:val="24"/>
                <w:szCs w:val="24"/>
              </w:rPr>
            </w:pP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69</w:t>
            </w:r>
          </w:p>
          <w:p w:rsidR="00495E5E" w:rsidRPr="00537889" w:rsidRDefault="00495E5E" w:rsidP="00495E5E">
            <w:pPr>
              <w:spacing w:line="276" w:lineRule="auto"/>
              <w:rPr>
                <w:rFonts w:ascii="Times New Roman" w:hAnsi="Times New Roman" w:cs="Times New Roman"/>
                <w:sz w:val="24"/>
                <w:szCs w:val="24"/>
              </w:rPr>
            </w:pP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46</w:t>
            </w:r>
          </w:p>
          <w:p w:rsidR="00495E5E" w:rsidRPr="00537889" w:rsidRDefault="00495E5E" w:rsidP="00495E5E">
            <w:pPr>
              <w:spacing w:line="276" w:lineRule="auto"/>
              <w:rPr>
                <w:rFonts w:ascii="Times New Roman" w:hAnsi="Times New Roman" w:cs="Times New Roman"/>
                <w:sz w:val="24"/>
                <w:szCs w:val="24"/>
              </w:rPr>
            </w:pP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2.87</w:t>
            </w: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1.875</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00</w:t>
            </w: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9</w:t>
            </w:r>
          </w:p>
          <w:p w:rsidR="00495E5E" w:rsidRPr="00537889" w:rsidRDefault="00495E5E" w:rsidP="00495E5E">
            <w:pPr>
              <w:pStyle w:val="BodyText"/>
              <w:spacing w:line="276" w:lineRule="auto"/>
              <w:ind w:left="0"/>
              <w:jc w:val="both"/>
              <w:rPr>
                <w:rFonts w:ascii="Times New Roman" w:hAnsi="Times New Roman" w:cs="Times New Roman"/>
                <w:sz w:val="24"/>
                <w:szCs w:val="24"/>
              </w:rPr>
            </w:pP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18</w:t>
            </w:r>
          </w:p>
          <w:p w:rsidR="00495E5E" w:rsidRPr="00537889" w:rsidRDefault="00495E5E" w:rsidP="00495E5E">
            <w:pPr>
              <w:pStyle w:val="BodyText"/>
              <w:spacing w:line="276" w:lineRule="auto"/>
              <w:ind w:left="0"/>
              <w:jc w:val="both"/>
              <w:rPr>
                <w:rFonts w:ascii="Times New Roman" w:hAnsi="Times New Roman" w:cs="Times New Roman"/>
                <w:sz w:val="24"/>
                <w:szCs w:val="24"/>
              </w:rPr>
            </w:pP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44</w:t>
            </w:r>
          </w:p>
          <w:p w:rsidR="00495E5E" w:rsidRPr="00537889" w:rsidRDefault="00495E5E" w:rsidP="00495E5E">
            <w:pPr>
              <w:pStyle w:val="BodyText"/>
              <w:spacing w:line="276" w:lineRule="auto"/>
              <w:ind w:left="0"/>
              <w:jc w:val="both"/>
              <w:rPr>
                <w:rFonts w:ascii="Times New Roman" w:hAnsi="Times New Roman" w:cs="Times New Roman"/>
                <w:sz w:val="24"/>
                <w:szCs w:val="24"/>
              </w:rPr>
            </w:pP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29</w:t>
            </w:r>
          </w:p>
        </w:tc>
      </w:tr>
    </w:tbl>
    <w:p w:rsidR="00495E5E" w:rsidRPr="00537889" w:rsidRDefault="00495E5E" w:rsidP="00495E5E">
      <w:pPr>
        <w:pStyle w:val="BodyText"/>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Source: Researcher’s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firstLine="221"/>
        <w:jc w:val="both"/>
        <w:rPr>
          <w:rFonts w:ascii="Times New Roman" w:hAnsi="Times New Roman" w:cs="Times New Roman"/>
          <w:sz w:val="24"/>
          <w:szCs w:val="24"/>
        </w:rPr>
      </w:pPr>
      <w:r w:rsidRPr="00537889">
        <w:rPr>
          <w:rFonts w:ascii="Times New Roman" w:hAnsi="Times New Roman" w:cs="Times New Roman"/>
          <w:sz w:val="24"/>
          <w:szCs w:val="24"/>
        </w:rPr>
        <w:t>Table 4.2.4 shows that out of the respondents whose opinions were sampled, 15(9%) of the respondents indicated that obsolescence have positive effect of significant on rental value of property, 28(18%) of them indicated that level of obsolescence on rental value of property is positive effect insignificant, 69(44%) of the respondents indicated that obsolescence have negative effect but insignificant on the value of rental property while 46(29%) of them indicated that obsolescence has negative effect significant on value of rental property in the study area. The mean rating computed was 2.87. This implies that it can be concluded that obsolescence affect rental value of residential property negatively.</w:t>
      </w: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Pr="00537889" w:rsidRDefault="00495E5E" w:rsidP="00CD01F7">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lastRenderedPageBreak/>
        <w:t>CHAPTER FIVE</w:t>
      </w:r>
    </w:p>
    <w:p w:rsidR="00495E5E" w:rsidRPr="00537889" w:rsidRDefault="00495E5E" w:rsidP="00495E5E">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t>SUMMARY, CONCLUSION AND RECOMMENDATIONS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5.1      SUMMARY </w:t>
      </w:r>
    </w:p>
    <w:p w:rsidR="00495E5E"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From the analysis </w:t>
      </w:r>
      <w:r>
        <w:rPr>
          <w:rFonts w:ascii="Times New Roman" w:hAnsi="Times New Roman" w:cs="Times New Roman"/>
          <w:sz w:val="24"/>
          <w:szCs w:val="24"/>
        </w:rPr>
        <w:t>made on</w:t>
      </w:r>
      <w:r w:rsidRPr="00537889">
        <w:rPr>
          <w:rFonts w:ascii="Times New Roman" w:hAnsi="Times New Roman" w:cs="Times New Roman"/>
          <w:sz w:val="24"/>
          <w:szCs w:val="24"/>
        </w:rPr>
        <w:t xml:space="preserve"> data collected from th</w:t>
      </w:r>
      <w:r>
        <w:rPr>
          <w:rFonts w:ascii="Times New Roman" w:hAnsi="Times New Roman" w:cs="Times New Roman"/>
          <w:sz w:val="24"/>
          <w:szCs w:val="24"/>
        </w:rPr>
        <w:t>e case study, it was found out that;</w:t>
      </w:r>
    </w:p>
    <w:p w:rsidR="00495E5E" w:rsidRDefault="00495E5E" w:rsidP="00495E5E">
      <w:pPr>
        <w:pStyle w:val="ListParagraph"/>
        <w:numPr>
          <w:ilvl w:val="0"/>
          <w:numId w:val="11"/>
        </w:numPr>
        <w:spacing w:after="0" w:line="480" w:lineRule="auto"/>
        <w:jc w:val="both"/>
        <w:rPr>
          <w:rFonts w:ascii="Times New Roman" w:hAnsi="Times New Roman" w:cs="Times New Roman"/>
          <w:sz w:val="24"/>
          <w:szCs w:val="24"/>
        </w:rPr>
      </w:pPr>
      <w:r w:rsidRPr="00346032">
        <w:rPr>
          <w:rFonts w:ascii="Times New Roman" w:hAnsi="Times New Roman" w:cs="Times New Roman"/>
          <w:sz w:val="24"/>
          <w:szCs w:val="24"/>
        </w:rPr>
        <w:t>Most residential properties prevalent in the study area (</w:t>
      </w:r>
      <w:r w:rsidR="00CD01F7" w:rsidRPr="00CD01F7">
        <w:rPr>
          <w:rFonts w:ascii="Times New Roman" w:hAnsi="Times New Roman" w:cs="Times New Roman"/>
          <w:sz w:val="24"/>
          <w:szCs w:val="24"/>
        </w:rPr>
        <w:t>Alaiyabiagba at ajegunle Lagos State</w:t>
      </w:r>
      <w:r w:rsidRPr="00CD01F7">
        <w:rPr>
          <w:rFonts w:ascii="Times New Roman" w:hAnsi="Times New Roman" w:cs="Times New Roman"/>
          <w:sz w:val="24"/>
          <w:szCs w:val="24"/>
        </w:rPr>
        <w:t>)</w:t>
      </w:r>
      <w:r w:rsidRPr="00346032">
        <w:rPr>
          <w:rFonts w:ascii="Times New Roman" w:hAnsi="Times New Roman" w:cs="Times New Roman"/>
          <w:sz w:val="24"/>
          <w:szCs w:val="24"/>
        </w:rPr>
        <w:t xml:space="preserve"> are tenement buildings with various housing units </w:t>
      </w:r>
      <w:r>
        <w:rPr>
          <w:rFonts w:ascii="Times New Roman" w:hAnsi="Times New Roman" w:cs="Times New Roman"/>
          <w:sz w:val="24"/>
          <w:szCs w:val="24"/>
        </w:rPr>
        <w:t>in their various forms.</w:t>
      </w:r>
    </w:p>
    <w:p w:rsidR="00495E5E" w:rsidRDefault="00495E5E" w:rsidP="00495E5E">
      <w:pPr>
        <w:pStyle w:val="ListParagraph"/>
        <w:numPr>
          <w:ilvl w:val="0"/>
          <w:numId w:val="11"/>
        </w:numPr>
        <w:spacing w:after="0" w:line="480" w:lineRule="auto"/>
        <w:jc w:val="both"/>
        <w:rPr>
          <w:rFonts w:ascii="Times New Roman" w:hAnsi="Times New Roman" w:cs="Times New Roman"/>
          <w:sz w:val="24"/>
          <w:szCs w:val="24"/>
        </w:rPr>
      </w:pPr>
      <w:r w:rsidRPr="00346032">
        <w:rPr>
          <w:rFonts w:ascii="Times New Roman" w:hAnsi="Times New Roman" w:cs="Times New Roman"/>
          <w:sz w:val="24"/>
          <w:szCs w:val="24"/>
        </w:rPr>
        <w:t xml:space="preserve">Locational obsolescence and economic obsolescence have been found to be present in a weighty degree compared to others </w:t>
      </w:r>
      <w:r>
        <w:rPr>
          <w:rFonts w:ascii="Times New Roman" w:hAnsi="Times New Roman" w:cs="Times New Roman"/>
          <w:sz w:val="24"/>
          <w:szCs w:val="24"/>
        </w:rPr>
        <w:t xml:space="preserve">among all various </w:t>
      </w:r>
      <w:r w:rsidRPr="00346032">
        <w:rPr>
          <w:rFonts w:ascii="Times New Roman" w:hAnsi="Times New Roman" w:cs="Times New Roman"/>
          <w:sz w:val="24"/>
          <w:szCs w:val="24"/>
        </w:rPr>
        <w:t xml:space="preserve">types of Obsolescence found to be gravely endemic </w:t>
      </w:r>
      <w:r>
        <w:rPr>
          <w:rFonts w:ascii="Times New Roman" w:hAnsi="Times New Roman" w:cs="Times New Roman"/>
          <w:sz w:val="24"/>
          <w:szCs w:val="24"/>
        </w:rPr>
        <w:t>with</w:t>
      </w:r>
      <w:r w:rsidRPr="00346032">
        <w:rPr>
          <w:rFonts w:ascii="Times New Roman" w:hAnsi="Times New Roman" w:cs="Times New Roman"/>
          <w:sz w:val="24"/>
          <w:szCs w:val="24"/>
        </w:rPr>
        <w:t xml:space="preserve"> residential properties in </w:t>
      </w:r>
      <w:r w:rsidR="00CD01F7" w:rsidRPr="00CD01F7">
        <w:rPr>
          <w:rFonts w:ascii="Times New Roman" w:hAnsi="Times New Roman" w:cs="Times New Roman"/>
          <w:sz w:val="24"/>
          <w:szCs w:val="24"/>
        </w:rPr>
        <w:t>Alaiyabiagba at ajegunle Lagos State</w:t>
      </w:r>
    </w:p>
    <w:p w:rsidR="00495E5E" w:rsidRDefault="00495E5E" w:rsidP="00495E5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Findings from the study indicates</w:t>
      </w:r>
      <w:r w:rsidRPr="00346032">
        <w:rPr>
          <w:rFonts w:ascii="Times New Roman" w:hAnsi="Times New Roman" w:cs="Times New Roman"/>
          <w:sz w:val="24"/>
          <w:szCs w:val="24"/>
        </w:rPr>
        <w:t xml:space="preserve"> that there is considerable increase in the rental value of residential properties in </w:t>
      </w:r>
      <w:r w:rsidR="00CD01F7" w:rsidRPr="00CD01F7">
        <w:rPr>
          <w:rFonts w:ascii="Times New Roman" w:hAnsi="Times New Roman" w:cs="Times New Roman"/>
          <w:sz w:val="24"/>
          <w:szCs w:val="24"/>
        </w:rPr>
        <w:t>Alaiyabiagba at ajegunle Lagos State</w:t>
      </w:r>
      <w:r w:rsidRPr="00346032">
        <w:rPr>
          <w:rFonts w:ascii="Times New Roman" w:hAnsi="Times New Roman" w:cs="Times New Roman"/>
          <w:sz w:val="24"/>
          <w:szCs w:val="24"/>
        </w:rPr>
        <w:t>but</w:t>
      </w:r>
      <w:r>
        <w:rPr>
          <w:rFonts w:ascii="Times New Roman" w:hAnsi="Times New Roman" w:cs="Times New Roman"/>
          <w:sz w:val="24"/>
          <w:szCs w:val="24"/>
        </w:rPr>
        <w:t xml:space="preserve"> this</w:t>
      </w:r>
      <w:r w:rsidRPr="00346032">
        <w:rPr>
          <w:rFonts w:ascii="Times New Roman" w:hAnsi="Times New Roman" w:cs="Times New Roman"/>
          <w:sz w:val="24"/>
          <w:szCs w:val="24"/>
        </w:rPr>
        <w:t xml:space="preserve"> may not represent what a potential investor may require relative to the economic growth and rental value of una</w:t>
      </w:r>
      <w:r w:rsidR="00CD01F7">
        <w:rPr>
          <w:rFonts w:ascii="Times New Roman" w:hAnsi="Times New Roman" w:cs="Times New Roman"/>
          <w:sz w:val="24"/>
          <w:szCs w:val="24"/>
        </w:rPr>
        <w:t>ffected areas in other part of Lagos</w:t>
      </w:r>
      <w:r w:rsidRPr="00346032">
        <w:rPr>
          <w:rFonts w:ascii="Times New Roman" w:hAnsi="Times New Roman" w:cs="Times New Roman"/>
          <w:sz w:val="24"/>
          <w:szCs w:val="24"/>
        </w:rPr>
        <w:t xml:space="preserve">. </w:t>
      </w:r>
    </w:p>
    <w:p w:rsidR="00495E5E" w:rsidRDefault="00495E5E" w:rsidP="00495E5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Among all factors considered to be affecting residential property value in the study area, infrastructure has played a major role compared to others like the neighborhood quality, market force, basic facilities and population growth in assessing value of residential property. This is clearly in conjunction with the responses retrieved from the respondents in table 4.2.3</w:t>
      </w:r>
    </w:p>
    <w:p w:rsidR="00495E5E" w:rsidRDefault="00495E5E" w:rsidP="00495E5E">
      <w:pPr>
        <w:pStyle w:val="ListParagraph"/>
        <w:numPr>
          <w:ilvl w:val="0"/>
          <w:numId w:val="11"/>
        </w:numPr>
        <w:spacing w:after="0" w:line="480" w:lineRule="auto"/>
        <w:jc w:val="both"/>
        <w:rPr>
          <w:rFonts w:ascii="Times New Roman" w:hAnsi="Times New Roman" w:cs="Times New Roman"/>
          <w:sz w:val="24"/>
          <w:szCs w:val="24"/>
        </w:rPr>
      </w:pPr>
      <w:r w:rsidRPr="00346032">
        <w:rPr>
          <w:rFonts w:ascii="Times New Roman" w:hAnsi="Times New Roman" w:cs="Times New Roman"/>
          <w:sz w:val="24"/>
          <w:szCs w:val="24"/>
        </w:rPr>
        <w:t xml:space="preserve">Effect </w:t>
      </w:r>
      <w:r>
        <w:rPr>
          <w:rFonts w:ascii="Times New Roman" w:hAnsi="Times New Roman" w:cs="Times New Roman"/>
          <w:sz w:val="24"/>
          <w:szCs w:val="24"/>
        </w:rPr>
        <w:t xml:space="preserve">of obsolescence on </w:t>
      </w:r>
      <w:r w:rsidRPr="00346032">
        <w:rPr>
          <w:rFonts w:ascii="Times New Roman" w:hAnsi="Times New Roman" w:cs="Times New Roman"/>
          <w:sz w:val="24"/>
          <w:szCs w:val="24"/>
        </w:rPr>
        <w:t xml:space="preserve">rental value of residential properties in </w:t>
      </w:r>
      <w:r w:rsidR="00CD01F7" w:rsidRPr="00CD01F7">
        <w:rPr>
          <w:rFonts w:ascii="Times New Roman" w:hAnsi="Times New Roman" w:cs="Times New Roman"/>
          <w:sz w:val="24"/>
          <w:szCs w:val="24"/>
        </w:rPr>
        <w:t>Alaiyabiagba at ajegunle Lagos State</w:t>
      </w:r>
      <w:r w:rsidRPr="00346032">
        <w:rPr>
          <w:rFonts w:ascii="Times New Roman" w:hAnsi="Times New Roman" w:cs="Times New Roman"/>
          <w:sz w:val="24"/>
          <w:szCs w:val="24"/>
        </w:rPr>
        <w:t>has been found to be</w:t>
      </w:r>
      <w:r>
        <w:rPr>
          <w:rFonts w:ascii="Times New Roman" w:hAnsi="Times New Roman" w:cs="Times New Roman"/>
          <w:sz w:val="24"/>
          <w:szCs w:val="24"/>
        </w:rPr>
        <w:t xml:space="preserve"> positive in</w:t>
      </w:r>
      <w:r w:rsidRPr="00346032">
        <w:rPr>
          <w:rFonts w:ascii="Times New Roman" w:hAnsi="Times New Roman" w:cs="Times New Roman"/>
          <w:sz w:val="24"/>
          <w:szCs w:val="24"/>
        </w:rPr>
        <w:t>significant thereby leading to meager increase in the rental value within the year under review.</w:t>
      </w:r>
      <w:r>
        <w:rPr>
          <w:rFonts w:ascii="Times New Roman" w:hAnsi="Times New Roman" w:cs="Times New Roman"/>
          <w:sz w:val="24"/>
          <w:szCs w:val="24"/>
        </w:rPr>
        <w:t xml:space="preserve"> This is supported by the responses of the respondents as contained in table 4.2.4</w:t>
      </w:r>
    </w:p>
    <w:p w:rsidR="00495E5E" w:rsidRPr="000F258C" w:rsidRDefault="00495E5E" w:rsidP="00495E5E">
      <w:pPr>
        <w:pStyle w:val="ListParagraph"/>
        <w:numPr>
          <w:ilvl w:val="0"/>
          <w:numId w:val="11"/>
        </w:numPr>
        <w:spacing w:after="0" w:line="480" w:lineRule="auto"/>
        <w:jc w:val="both"/>
        <w:rPr>
          <w:rFonts w:ascii="Times New Roman" w:hAnsi="Times New Roman" w:cs="Times New Roman"/>
          <w:sz w:val="24"/>
          <w:szCs w:val="24"/>
        </w:rPr>
      </w:pPr>
      <w:r w:rsidRPr="000F258C">
        <w:rPr>
          <w:rFonts w:ascii="Times New Roman" w:hAnsi="Times New Roman" w:cs="Times New Roman"/>
          <w:sz w:val="24"/>
          <w:szCs w:val="24"/>
        </w:rPr>
        <w:lastRenderedPageBreak/>
        <w:t xml:space="preserve">Menace of obsolescence is likely to be unpreventable on rental property in the area but could managed </w:t>
      </w:r>
      <w:r>
        <w:rPr>
          <w:rFonts w:ascii="Times New Roman" w:hAnsi="Times New Roman" w:cs="Times New Roman"/>
          <w:sz w:val="24"/>
          <w:szCs w:val="24"/>
        </w:rPr>
        <w:t>by renovation of dilapidated structures and demolishing long aged buildings</w:t>
      </w:r>
    </w:p>
    <w:p w:rsidR="00495E5E" w:rsidRPr="00346032" w:rsidRDefault="00495E5E" w:rsidP="00495E5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Findings from this study show that obsolescence is considered most in negotiation of house rent or rent review. This implies that obsolescent buildings are likely not to carry much monetary values when it comes to procuring or securing such properties by buyers or lessees.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5.2</w:t>
      </w:r>
      <w:r w:rsidRPr="00537889">
        <w:rPr>
          <w:rFonts w:ascii="Times New Roman" w:hAnsi="Times New Roman" w:cs="Times New Roman"/>
          <w:b/>
          <w:sz w:val="24"/>
          <w:szCs w:val="24"/>
        </w:rPr>
        <w:tab/>
        <w:t>CONCLUSION</w:t>
      </w:r>
    </w:p>
    <w:p w:rsidR="00495E5E"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From all the information obtained in examining the effect of obsolescen</w:t>
      </w:r>
      <w:r>
        <w:rPr>
          <w:rFonts w:ascii="Times New Roman" w:hAnsi="Times New Roman" w:cs="Times New Roman"/>
          <w:sz w:val="24"/>
          <w:szCs w:val="24"/>
        </w:rPr>
        <w:t xml:space="preserve">ce on the value of residential properties in </w:t>
      </w:r>
      <w:r w:rsidR="00CD01F7" w:rsidRPr="00CD01F7">
        <w:rPr>
          <w:rFonts w:ascii="Times New Roman" w:hAnsi="Times New Roman" w:cs="Times New Roman"/>
          <w:sz w:val="24"/>
          <w:szCs w:val="24"/>
        </w:rPr>
        <w:t>Alaiyabiagba at ajegunle Lagos State</w:t>
      </w:r>
      <w:r>
        <w:rPr>
          <w:rFonts w:ascii="Times New Roman" w:hAnsi="Times New Roman" w:cs="Times New Roman"/>
          <w:sz w:val="24"/>
          <w:szCs w:val="24"/>
        </w:rPr>
        <w:t>, one</w:t>
      </w:r>
      <w:r w:rsidRPr="00537889">
        <w:rPr>
          <w:rFonts w:ascii="Times New Roman" w:hAnsi="Times New Roman" w:cs="Times New Roman"/>
          <w:sz w:val="24"/>
          <w:szCs w:val="24"/>
        </w:rPr>
        <w:t xml:space="preserve"> major</w:t>
      </w:r>
      <w:r>
        <w:rPr>
          <w:rFonts w:ascii="Times New Roman" w:hAnsi="Times New Roman" w:cs="Times New Roman"/>
          <w:sz w:val="24"/>
          <w:szCs w:val="24"/>
        </w:rPr>
        <w:t xml:space="preserve"> observation was that </w:t>
      </w:r>
      <w:r w:rsidR="00CD01F7">
        <w:rPr>
          <w:rFonts w:ascii="Times New Roman" w:hAnsi="Times New Roman" w:cs="Times New Roman"/>
          <w:sz w:val="24"/>
          <w:szCs w:val="24"/>
        </w:rPr>
        <w:t>Ajegunle</w:t>
      </w:r>
      <w:r>
        <w:rPr>
          <w:rFonts w:ascii="Times New Roman" w:hAnsi="Times New Roman" w:cs="Times New Roman"/>
          <w:sz w:val="24"/>
          <w:szCs w:val="24"/>
        </w:rPr>
        <w:t xml:space="preserve"> Neighborhoods ispurely developed with enough residential accommodation with a </w:t>
      </w:r>
      <w:r w:rsidRPr="00537889">
        <w:rPr>
          <w:rFonts w:ascii="Times New Roman" w:hAnsi="Times New Roman" w:cs="Times New Roman"/>
          <w:sz w:val="24"/>
          <w:szCs w:val="24"/>
        </w:rPr>
        <w:t xml:space="preserve">relatively low rental value which as a result of this may pose threat to intending investors. </w:t>
      </w:r>
    </w:p>
    <w:p w:rsidR="00495E5E" w:rsidRDefault="00495E5E" w:rsidP="00495E5E">
      <w:pPr>
        <w:spacing w:after="0" w:line="480" w:lineRule="auto"/>
        <w:ind w:firstLine="720"/>
        <w:jc w:val="both"/>
        <w:rPr>
          <w:rFonts w:ascii="Times New Roman" w:hAnsi="Times New Roman" w:cs="Times New Roman"/>
          <w:sz w:val="24"/>
          <w:szCs w:val="24"/>
        </w:rPr>
      </w:pPr>
      <w:r w:rsidRPr="000044CC">
        <w:rPr>
          <w:rFonts w:ascii="Times New Roman" w:hAnsi="Times New Roman" w:cs="Times New Roman"/>
          <w:sz w:val="24"/>
          <w:szCs w:val="24"/>
        </w:rPr>
        <w:t>Many causes of obsolescence were explored and a conceptual model of causes of obsolescence and effect proposed. It</w:t>
      </w:r>
      <w:r>
        <w:rPr>
          <w:rFonts w:ascii="Times New Roman" w:hAnsi="Times New Roman" w:cs="Times New Roman"/>
          <w:sz w:val="24"/>
          <w:szCs w:val="24"/>
        </w:rPr>
        <w:t xml:space="preserve"> observed that</w:t>
      </w:r>
      <w:r w:rsidRPr="000044CC">
        <w:rPr>
          <w:rFonts w:ascii="Times New Roman" w:hAnsi="Times New Roman" w:cs="Times New Roman"/>
          <w:sz w:val="24"/>
          <w:szCs w:val="24"/>
        </w:rPr>
        <w:t xml:space="preserve"> the relationship between the increase of complexity of types of obsolescence and the decreased of the owners/occupiers possibilities to manage it obsolescence often regarded as the start of the end of life of buildings. However, obsolescence is not an inevitable natural phenomenon and does not necessary</w:t>
      </w:r>
      <w:r>
        <w:rPr>
          <w:rFonts w:ascii="Times New Roman" w:hAnsi="Times New Roman" w:cs="Times New Roman"/>
          <w:sz w:val="24"/>
          <w:szCs w:val="24"/>
        </w:rPr>
        <w:t xml:space="preserve"> need to</w:t>
      </w:r>
      <w:r w:rsidRPr="000044CC">
        <w:rPr>
          <w:rFonts w:ascii="Times New Roman" w:hAnsi="Times New Roman" w:cs="Times New Roman"/>
          <w:sz w:val="24"/>
          <w:szCs w:val="24"/>
        </w:rPr>
        <w:t xml:space="preserve"> lead to demolition. </w:t>
      </w:r>
    </w:p>
    <w:p w:rsidR="00495E5E" w:rsidRPr="000044CC" w:rsidRDefault="00495E5E" w:rsidP="00495E5E">
      <w:pPr>
        <w:spacing w:after="0" w:line="480" w:lineRule="auto"/>
        <w:ind w:firstLine="720"/>
        <w:jc w:val="both"/>
        <w:rPr>
          <w:rFonts w:ascii="Times New Roman" w:hAnsi="Times New Roman" w:cs="Times New Roman"/>
          <w:sz w:val="24"/>
          <w:szCs w:val="24"/>
        </w:rPr>
      </w:pPr>
      <w:r w:rsidRPr="000044CC">
        <w:rPr>
          <w:rFonts w:ascii="Times New Roman" w:hAnsi="Times New Roman" w:cs="Times New Roman"/>
          <w:sz w:val="24"/>
          <w:szCs w:val="24"/>
        </w:rPr>
        <w:t>Property value under the study is affected by obsol</w:t>
      </w:r>
      <w:r>
        <w:rPr>
          <w:rFonts w:ascii="Times New Roman" w:hAnsi="Times New Roman" w:cs="Times New Roman"/>
          <w:sz w:val="24"/>
          <w:szCs w:val="24"/>
        </w:rPr>
        <w:t>escence which is mostly caused by the use</w:t>
      </w:r>
      <w:r w:rsidRPr="000044CC">
        <w:rPr>
          <w:rFonts w:ascii="Times New Roman" w:hAnsi="Times New Roman" w:cs="Times New Roman"/>
          <w:sz w:val="24"/>
          <w:szCs w:val="24"/>
        </w:rPr>
        <w:t xml:space="preserve"> of substandard materials and poor workmanship for repairs in some situations and changes in population number or size of households. Therefore, it is the opinion of the researcher that maintenance, rehabilitation, good co-ordination between landlord//managers and tenant as well </w:t>
      </w:r>
      <w:r w:rsidRPr="000044CC">
        <w:rPr>
          <w:rFonts w:ascii="Times New Roman" w:hAnsi="Times New Roman" w:cs="Times New Roman"/>
          <w:sz w:val="24"/>
          <w:szCs w:val="24"/>
        </w:rPr>
        <w:lastRenderedPageBreak/>
        <w:t xml:space="preserve">as maximum use of accommodation should be served on the properties in order to maintain the properties and to prevent obsolescence of </w:t>
      </w:r>
      <w:r>
        <w:rPr>
          <w:rFonts w:ascii="Times New Roman" w:hAnsi="Times New Roman" w:cs="Times New Roman"/>
          <w:sz w:val="24"/>
          <w:szCs w:val="24"/>
        </w:rPr>
        <w:t>such</w:t>
      </w:r>
      <w:r w:rsidRPr="000044CC">
        <w:rPr>
          <w:rFonts w:ascii="Times New Roman" w:hAnsi="Times New Roman" w:cs="Times New Roman"/>
          <w:sz w:val="24"/>
          <w:szCs w:val="24"/>
        </w:rPr>
        <w:t xml:space="preserve"> properties.</w:t>
      </w:r>
    </w:p>
    <w:p w:rsidR="00495E5E" w:rsidRPr="00847447"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Conclusively, it is noteworthy to bring to the notice of the Government of </w:t>
      </w:r>
      <w:r w:rsidR="00CD01F7">
        <w:rPr>
          <w:rFonts w:ascii="Times New Roman" w:hAnsi="Times New Roman" w:cs="Times New Roman"/>
          <w:sz w:val="24"/>
          <w:szCs w:val="24"/>
        </w:rPr>
        <w:t>Lagos</w:t>
      </w:r>
      <w:r w:rsidRPr="00537889">
        <w:rPr>
          <w:rFonts w:ascii="Times New Roman" w:hAnsi="Times New Roman" w:cs="Times New Roman"/>
          <w:sz w:val="24"/>
          <w:szCs w:val="24"/>
        </w:rPr>
        <w:t xml:space="preserve"> State to improve the existing infrastructures in </w:t>
      </w:r>
      <w:r w:rsidR="00CD01F7" w:rsidRPr="00CD01F7">
        <w:rPr>
          <w:rFonts w:ascii="Times New Roman" w:hAnsi="Times New Roman" w:cs="Times New Roman"/>
          <w:sz w:val="24"/>
          <w:szCs w:val="24"/>
        </w:rPr>
        <w:t>Alaiyabiagba at ajegunle Lagos State</w:t>
      </w:r>
      <w:r w:rsidRPr="00537889">
        <w:rPr>
          <w:rFonts w:ascii="Times New Roman" w:hAnsi="Times New Roman" w:cs="Times New Roman"/>
          <w:sz w:val="24"/>
          <w:szCs w:val="24"/>
        </w:rPr>
        <w:t xml:space="preserve"> and </w:t>
      </w:r>
      <w:r>
        <w:rPr>
          <w:rFonts w:ascii="Times New Roman" w:hAnsi="Times New Roman" w:cs="Times New Roman"/>
          <w:sz w:val="24"/>
          <w:szCs w:val="24"/>
        </w:rPr>
        <w:t>also ensure that residential properties that have out lived their existence should be revoked or demolished to prevent the loss of lives and properties.</w:t>
      </w:r>
    </w:p>
    <w:p w:rsidR="00495E5E" w:rsidRPr="00847447" w:rsidRDefault="00495E5E" w:rsidP="00495E5E">
      <w:pPr>
        <w:spacing w:after="0" w:line="480" w:lineRule="auto"/>
        <w:jc w:val="both"/>
        <w:rPr>
          <w:rFonts w:ascii="Times New Roman" w:hAnsi="Times New Roman" w:cs="Times New Roman"/>
          <w:b/>
          <w:sz w:val="24"/>
          <w:szCs w:val="24"/>
        </w:rPr>
      </w:pPr>
      <w:r w:rsidRPr="00847447">
        <w:rPr>
          <w:rFonts w:ascii="Times New Roman" w:hAnsi="Times New Roman" w:cs="Times New Roman"/>
          <w:b/>
          <w:sz w:val="24"/>
          <w:szCs w:val="24"/>
        </w:rPr>
        <w:t>5.3      RECOMMENDATIONS</w:t>
      </w:r>
    </w:p>
    <w:p w:rsidR="00495E5E" w:rsidRPr="00847447" w:rsidRDefault="00495E5E" w:rsidP="00495E5E">
      <w:pPr>
        <w:spacing w:after="0" w:line="480" w:lineRule="auto"/>
        <w:jc w:val="both"/>
        <w:rPr>
          <w:rFonts w:ascii="Times New Roman" w:hAnsi="Times New Roman" w:cs="Times New Roman"/>
          <w:sz w:val="24"/>
          <w:szCs w:val="24"/>
        </w:rPr>
      </w:pPr>
      <w:r w:rsidRPr="00847447">
        <w:rPr>
          <w:rFonts w:ascii="Times New Roman" w:hAnsi="Times New Roman" w:cs="Times New Roman"/>
          <w:sz w:val="24"/>
          <w:szCs w:val="24"/>
        </w:rPr>
        <w:t>The following recommendations are therein made:</w:t>
      </w:r>
    </w:p>
    <w:p w:rsidR="00495E5E" w:rsidRPr="00847447" w:rsidRDefault="00495E5E" w:rsidP="00495E5E">
      <w:pPr>
        <w:pStyle w:val="ListParagraph"/>
        <w:numPr>
          <w:ilvl w:val="0"/>
          <w:numId w:val="12"/>
        </w:numPr>
        <w:spacing w:after="0" w:line="480" w:lineRule="auto"/>
        <w:jc w:val="both"/>
        <w:rPr>
          <w:rFonts w:ascii="Times New Roman" w:hAnsi="Times New Roman" w:cs="Times New Roman"/>
          <w:sz w:val="24"/>
          <w:szCs w:val="24"/>
        </w:rPr>
      </w:pPr>
      <w:r w:rsidRPr="00847447">
        <w:rPr>
          <w:rFonts w:ascii="Times New Roman" w:hAnsi="Times New Roman" w:cs="Times New Roman"/>
          <w:sz w:val="24"/>
          <w:szCs w:val="24"/>
        </w:rPr>
        <w:t>Improvement should be made on building or properties that are strut with obsolescence e.g. renovation, rehabilitation, conservation and redevelopment in other to bring back the building quality or property value</w:t>
      </w:r>
    </w:p>
    <w:p w:rsidR="00495E5E" w:rsidRPr="00847447" w:rsidRDefault="00495E5E" w:rsidP="00495E5E">
      <w:pPr>
        <w:pStyle w:val="ListParagraph"/>
        <w:numPr>
          <w:ilvl w:val="0"/>
          <w:numId w:val="12"/>
        </w:numPr>
        <w:spacing w:after="0" w:line="480" w:lineRule="auto"/>
        <w:jc w:val="both"/>
        <w:rPr>
          <w:rFonts w:ascii="Times New Roman" w:hAnsi="Times New Roman" w:cs="Times New Roman"/>
          <w:sz w:val="24"/>
          <w:szCs w:val="24"/>
        </w:rPr>
      </w:pPr>
      <w:r w:rsidRPr="00847447">
        <w:rPr>
          <w:rFonts w:ascii="Times New Roman" w:hAnsi="Times New Roman" w:cs="Times New Roman"/>
          <w:sz w:val="24"/>
          <w:szCs w:val="24"/>
        </w:rPr>
        <w:t>Replacement and repair of bad broken down component of building should be adequately carried out by the manger/landlord so as to increase the demand of the building</w:t>
      </w:r>
    </w:p>
    <w:p w:rsidR="00495E5E" w:rsidRPr="00847447" w:rsidRDefault="00495E5E" w:rsidP="00495E5E">
      <w:pPr>
        <w:pStyle w:val="ListParagraph"/>
        <w:numPr>
          <w:ilvl w:val="0"/>
          <w:numId w:val="12"/>
        </w:numPr>
        <w:spacing w:after="0" w:line="480" w:lineRule="auto"/>
        <w:jc w:val="both"/>
        <w:rPr>
          <w:rFonts w:ascii="Times New Roman" w:hAnsi="Times New Roman" w:cs="Times New Roman"/>
          <w:sz w:val="24"/>
          <w:szCs w:val="24"/>
        </w:rPr>
      </w:pPr>
      <w:r w:rsidRPr="00847447">
        <w:rPr>
          <w:rFonts w:ascii="Times New Roman" w:hAnsi="Times New Roman" w:cs="Times New Roman"/>
          <w:sz w:val="24"/>
          <w:szCs w:val="24"/>
        </w:rPr>
        <w:t>Estate manager/landlords should provide adequate facilities such as good drainage system, boreholes/well, fitting &amp; fixtures etc. so as to increase the rental value of such building</w:t>
      </w:r>
    </w:p>
    <w:p w:rsidR="00495E5E" w:rsidRPr="00847447" w:rsidRDefault="00495E5E" w:rsidP="00495E5E">
      <w:pPr>
        <w:pStyle w:val="ListParagraph"/>
        <w:numPr>
          <w:ilvl w:val="0"/>
          <w:numId w:val="12"/>
        </w:numPr>
        <w:spacing w:after="0" w:line="480" w:lineRule="auto"/>
        <w:jc w:val="both"/>
        <w:rPr>
          <w:rFonts w:ascii="Times New Roman" w:hAnsi="Times New Roman" w:cs="Times New Roman"/>
          <w:sz w:val="24"/>
          <w:szCs w:val="24"/>
        </w:rPr>
      </w:pPr>
      <w:r w:rsidRPr="00847447">
        <w:rPr>
          <w:rFonts w:ascii="Times New Roman" w:hAnsi="Times New Roman" w:cs="Times New Roman"/>
          <w:sz w:val="24"/>
          <w:szCs w:val="24"/>
        </w:rPr>
        <w:t>Periodic inspection and maintenance of building should be carried out by landlord/manager of the property so as to detect building that are strut with obsolescence and repairs should be adequately carried out to prevent further obsolescence</w:t>
      </w:r>
    </w:p>
    <w:p w:rsidR="00495E5E" w:rsidRPr="00537889" w:rsidRDefault="00495E5E" w:rsidP="00495E5E">
      <w:pPr>
        <w:spacing w:after="0" w:line="480" w:lineRule="auto"/>
        <w:jc w:val="center"/>
        <w:rPr>
          <w:rFonts w:ascii="Times New Roman" w:hAnsi="Times New Roman" w:cs="Times New Roman"/>
          <w:b/>
          <w:sz w:val="24"/>
          <w:szCs w:val="24"/>
        </w:rPr>
      </w:pPr>
    </w:p>
    <w:p w:rsidR="00495E5E" w:rsidRPr="00537889"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Australian Property Institute (2007), Valuation of Real Estate, R. Reed (ed.) Australian Property Institute, Canberra.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Australian Property Institute (2008), Glossary of Property Terms, Australian Property Institute, PCA, REIV, Canberra.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Baum,  S.  and  Hassan,  R.  (1999).  Home  owners,  home  renovation  and  residential mobility, Journal of Sociology vol. 35 no.1 23-41.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Baum, A and McElhinney, A. (2000). The Causes and Effects of Depreciation in Office Buildings: a Ten Year Update.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Brinkhoff T. (2017). The population development of Ilorin South Local Government, related information and services. www.citypopulation.info.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Britannica  (2018)  The  History  of  Ilorin.  The  Editors  of  Encyclopaedia  Britannica. https://www.britannica.com/place/Ilorin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Encarta Dictionaries (2016). Definition of Tenement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Forster-Kraus, S., Reed, R. &amp; Wilkinson, S. (2009), ‗Affordable housing in the context of social sustainability‘ in Proceedings of the ISA International Housing Conference, 1-4/09/09, Glasgow.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Ibitola (2015).History, Culture and Tradition of Ilorin People, Nigeria. November 6, https://infoguidenigeria.com/culture-tradition-ilorin/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Essays, UK.(2013). A Study of Building Obsolescence in Standard Design. Retrieved</w:t>
      </w:r>
      <w:r>
        <w:rPr>
          <w:rFonts w:ascii="Times New Roman" w:hAnsi="Times New Roman" w:cs="Times New Roman"/>
          <w:sz w:val="24"/>
          <w:szCs w:val="24"/>
        </w:rPr>
        <w:t xml:space="preserve"> from </w:t>
      </w:r>
      <w:r w:rsidRPr="00847447">
        <w:rPr>
          <w:rFonts w:ascii="Times New Roman" w:hAnsi="Times New Roman" w:cs="Times New Roman"/>
          <w:sz w:val="24"/>
          <w:szCs w:val="24"/>
        </w:rPr>
        <w:t>https://www.ukessays.com/essays/property/a-study-ofbulding-</w:t>
      </w: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Pr="00537889" w:rsidRDefault="00495E5E" w:rsidP="00495E5E">
      <w:pPr>
        <w:spacing w:after="0"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APPENDIX </w:t>
      </w:r>
    </w:p>
    <w:p w:rsidR="00495E5E" w:rsidRPr="00537889" w:rsidRDefault="00495E5E" w:rsidP="00495E5E">
      <w:pPr>
        <w:spacing w:after="0"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KWARA STATE POLYTECHNIC, ILORIN</w:t>
      </w:r>
    </w:p>
    <w:p w:rsidR="00495E5E" w:rsidRPr="00537889" w:rsidRDefault="00495E5E" w:rsidP="00495E5E">
      <w:pPr>
        <w:spacing w:after="0"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INSTITUTE OF ENVIRONMENTAL STUDIES</w:t>
      </w:r>
    </w:p>
    <w:p w:rsidR="00495E5E" w:rsidRPr="00537889" w:rsidRDefault="00495E5E" w:rsidP="00495E5E">
      <w:pPr>
        <w:spacing w:after="0"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ESTATE MANAGEMENT DEPARTMENT (2017/2018)</w:t>
      </w:r>
    </w:p>
    <w:p w:rsidR="00495E5E" w:rsidRPr="00537889" w:rsidRDefault="00495E5E" w:rsidP="00495E5E">
      <w:pPr>
        <w:spacing w:after="0" w:line="360" w:lineRule="auto"/>
        <w:rPr>
          <w:rFonts w:ascii="Times New Roman" w:hAnsi="Times New Roman" w:cs="Times New Roman"/>
          <w:sz w:val="24"/>
          <w:szCs w:val="24"/>
        </w:rPr>
      </w:pPr>
      <w:r w:rsidRPr="00537889">
        <w:rPr>
          <w:rFonts w:ascii="Times New Roman" w:hAnsi="Times New Roman" w:cs="Times New Roman"/>
          <w:sz w:val="24"/>
          <w:szCs w:val="24"/>
        </w:rPr>
        <w:t>Dear Respondent,</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This questionnaire is designed to carry out a comprehensive study on the effect of obsolescence on residential property value in </w:t>
      </w:r>
      <w:r w:rsidR="00CD01F7" w:rsidRPr="00CD01F7">
        <w:rPr>
          <w:rFonts w:ascii="Times New Roman" w:hAnsi="Times New Roman" w:cs="Times New Roman"/>
          <w:sz w:val="24"/>
          <w:szCs w:val="24"/>
        </w:rPr>
        <w:t>Alaiyabiagba at ajegunle Lagos State</w:t>
      </w:r>
      <w:r w:rsidRPr="00537889">
        <w:rPr>
          <w:rFonts w:ascii="Times New Roman" w:hAnsi="Times New Roman" w:cs="Times New Roman"/>
          <w:sz w:val="24"/>
          <w:szCs w:val="24"/>
        </w:rPr>
        <w:t xml:space="preserve">. It will be appreciated if all questions are answered sincerely based on your knowledge about the topic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The research work is meant for academic purposes only and all information provided will be handled confidentially.</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Thanks for your cooperation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Yours faithfully, </w:t>
      </w:r>
    </w:p>
    <w:p w:rsidR="00495E5E" w:rsidRPr="00537889" w:rsidRDefault="00CD01F7" w:rsidP="00495E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SALAU AZEEZ AYODEJI</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QUESTIONNAIRE INFORMATION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SECTION A:</w:t>
      </w:r>
      <w:r w:rsidRPr="00537889">
        <w:rPr>
          <w:rFonts w:ascii="Times New Roman" w:hAnsi="Times New Roman" w:cs="Times New Roman"/>
          <w:sz w:val="24"/>
          <w:szCs w:val="24"/>
        </w:rPr>
        <w:t xml:space="preserve"> Personal Data of the Respondent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SECTION B:</w:t>
      </w:r>
      <w:r w:rsidRPr="00537889">
        <w:rPr>
          <w:rFonts w:ascii="Times New Roman" w:hAnsi="Times New Roman" w:cs="Times New Roman"/>
          <w:sz w:val="24"/>
          <w:szCs w:val="24"/>
        </w:rPr>
        <w:t xml:space="preserve"> Residential Property Information and the degree of obsolescence of the residential properties</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SECTION C:</w:t>
      </w:r>
      <w:r w:rsidRPr="00537889">
        <w:rPr>
          <w:rFonts w:ascii="Times New Roman" w:hAnsi="Times New Roman" w:cs="Times New Roman"/>
          <w:sz w:val="24"/>
          <w:szCs w:val="24"/>
        </w:rPr>
        <w:t xml:space="preserve"> Rental Trend of Residential Properties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SECTION D:</w:t>
      </w:r>
      <w:r w:rsidRPr="00537889">
        <w:rPr>
          <w:rFonts w:ascii="Times New Roman" w:hAnsi="Times New Roman" w:cs="Times New Roman"/>
          <w:sz w:val="24"/>
          <w:szCs w:val="24"/>
        </w:rPr>
        <w:t xml:space="preserve"> Assessment of Impact of obsolescence on rental value of residential properties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SECTION A: PERSONAL DATA</w:t>
      </w:r>
    </w:p>
    <w:p w:rsidR="00495E5E" w:rsidRPr="00537889" w:rsidRDefault="00124BBD" w:rsidP="00495E5E">
      <w:pPr>
        <w:pStyle w:val="ListParagraph"/>
        <w:numPr>
          <w:ilvl w:val="0"/>
          <w:numId w:val="8"/>
        </w:num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shapetype id="_x0000_t32" coordsize="21600,21600" o:spt="32" o:oned="t" path="m,l21600,21600e" filled="f">
            <v:path arrowok="t" fillok="f" o:connecttype="none"/>
            <o:lock v:ext="edit" shapetype="t"/>
          </v:shapetype>
          <v:shape id="AutoShape 2" o:spid="_x0000_s1068" type="#_x0000_t32" style="position:absolute;left:0;text-align:left;margin-left:99.65pt;margin-top:8.35pt;width:225.4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Z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"/>
        </w:pict>
      </w:r>
      <w:r w:rsidR="00495E5E" w:rsidRPr="00537889">
        <w:rPr>
          <w:rFonts w:ascii="Times New Roman" w:hAnsi="Times New Roman" w:cs="Times New Roman"/>
          <w:sz w:val="24"/>
          <w:szCs w:val="24"/>
        </w:rPr>
        <w:t xml:space="preserve">Location: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Gender: (a) Male () (b) Female ()</w:t>
      </w:r>
    </w:p>
    <w:p w:rsidR="00495E5E" w:rsidRPr="00537889" w:rsidRDefault="00124BBD" w:rsidP="00495E5E">
      <w:pPr>
        <w:pStyle w:val="ListParagraph"/>
        <w:numPr>
          <w:ilvl w:val="0"/>
          <w:numId w:val="8"/>
        </w:num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shape id="AutoShape 3" o:spid="_x0000_s1067" type="#_x0000_t32" style="position:absolute;left:0;text-align:left;margin-left:112.45pt;margin-top:7.85pt;width:225.4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T6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owk&#10;6WFHTwenQmn04OczaJtDWCl3xndIT/JVPyv63SKpypbIhofgt7OG3MRnRO9S/MVqqLIfvigGMQTw&#10;w7BOtek9JIwBncJOzred8JNDFD6mi3k6W8D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"/>
        </w:pict>
      </w:r>
      <w:r w:rsidR="00495E5E" w:rsidRPr="00537889">
        <w:rPr>
          <w:rFonts w:ascii="Times New Roman" w:hAnsi="Times New Roman" w:cs="Times New Roman"/>
          <w:sz w:val="24"/>
          <w:szCs w:val="24"/>
        </w:rPr>
        <w:t xml:space="preserve">Occupation: </w:t>
      </w:r>
    </w:p>
    <w:p w:rsidR="00495E5E" w:rsidRPr="00537889" w:rsidRDefault="00124BBD" w:rsidP="00495E5E">
      <w:pPr>
        <w:pStyle w:val="ListParagraph"/>
        <w:numPr>
          <w:ilvl w:val="0"/>
          <w:numId w:val="8"/>
        </w:num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shape id="AutoShape 4" o:spid="_x0000_s1066" type="#_x0000_t32" style="position:absolute;left:0;text-align:left;margin-left:245.25pt;margin-top:30.85pt;width:225.4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6IS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HjCS&#10;pIcdPR2cCqVR5uczaJtDWCl3xndIT/JVPyv63SKpypbIhofgt7OG3MRnRO9S/MVqqLIfvigGMQTw&#10;w7BOtek9JIwBncJOzred8JNDFD6mi3k6W8D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"/>
        </w:pict>
      </w:r>
      <w:r w:rsidR="00495E5E" w:rsidRPr="00537889">
        <w:rPr>
          <w:rFonts w:ascii="Times New Roman" w:hAnsi="Times New Roman" w:cs="Times New Roman"/>
          <w:sz w:val="24"/>
          <w:szCs w:val="24"/>
        </w:rPr>
        <w:t xml:space="preserve">Educational Qualification: (a) SSCE () (b) OND () (c) HND () (d) BSc. () (e) MSc. () (f) None () others, please specify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Please specify your age bracket: (a) 20-30 () (b) 31-40 () (c) 41-50 () (d) 51-60 () (e) 61 and above ()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Religion: (a) Muslim () (b) Christian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Marital status: (a) Single () (b) Married () (c) Divorce () (d) other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How satisfied are you with the Neighborhood? (a) Very satisfactory () (b) satisfactory () (c) poorly satisfactory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SECTION B: RESIDENTIAL PROPERTY INFORMATION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Instruction: </w:t>
      </w:r>
      <w:r w:rsidRPr="00537889">
        <w:rPr>
          <w:rFonts w:ascii="Times New Roman" w:hAnsi="Times New Roman" w:cs="Times New Roman"/>
          <w:sz w:val="24"/>
          <w:szCs w:val="24"/>
        </w:rPr>
        <w:t xml:space="preserve">The degree of obsolescence of the Residential properties. Kindly tick (√) your level of agreement with the extent at which the following forms of obsolescence have affected your residential property.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Types of Residential Property</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Bungalow </w:t>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rect id="Rectangle 5" o:spid="_x0000_s1065" style="position:absolute;left:0;text-align:left;margin-left:179.05pt;margin-top:.9pt;width:29.75pt;height:11.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"/>
        </w:pict>
      </w:r>
      <w:r w:rsidRPr="00124BBD">
        <w:rPr>
          <w:rFonts w:ascii="Times New Roman" w:hAnsi="Times New Roman" w:cs="Times New Roman"/>
          <w:noProof/>
          <w:sz w:val="24"/>
          <w:szCs w:val="24"/>
          <w:lang w:val="en-GB" w:eastAsia="en-GB"/>
        </w:rPr>
        <w:pict>
          <v:rect id="Rectangle 8" o:spid="_x0000_s1064" style="position:absolute;left:0;text-align:left;margin-left:396.25pt;margin-top:.75pt;width:29.75pt;height:11.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"/>
        </w:pict>
      </w:r>
      <w:r w:rsidRPr="00124BBD">
        <w:rPr>
          <w:rFonts w:ascii="Times New Roman" w:hAnsi="Times New Roman" w:cs="Times New Roman"/>
          <w:noProof/>
          <w:sz w:val="24"/>
          <w:szCs w:val="24"/>
          <w:lang w:val="en-GB" w:eastAsia="en-GB"/>
        </w:rPr>
        <w:pict>
          <v:rect id="Rectangle 7" o:spid="_x0000_s1063" style="position:absolute;left:0;text-align:left;margin-left:285.2pt;margin-top:.75pt;width:29.75pt;height:11.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"/>
        </w:pict>
      </w:r>
      <w:r w:rsidRPr="00124BBD">
        <w:rPr>
          <w:rFonts w:ascii="Times New Roman" w:hAnsi="Times New Roman" w:cs="Times New Roman"/>
          <w:noProof/>
          <w:sz w:val="24"/>
          <w:szCs w:val="24"/>
          <w:lang w:val="en-GB" w:eastAsia="en-GB"/>
        </w:rPr>
        <w:pict>
          <v:rect id="Rectangle 6" o:spid="_x0000_s1062" style="position:absolute;left:0;text-align:left;margin-left:66.9pt;margin-top:.9pt;width:29.75pt;height:11.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"/>
        </w:pict>
      </w:r>
      <w:r w:rsidR="00495E5E" w:rsidRPr="00537889">
        <w:rPr>
          <w:rFonts w:ascii="Times New Roman" w:hAnsi="Times New Roman" w:cs="Times New Roman"/>
          <w:sz w:val="24"/>
          <w:szCs w:val="24"/>
        </w:rPr>
        <w:t xml:space="preserve">2 bedrooms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3 bedrooms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4 bedrooms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5 bedrooms</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rect id="Rectangle 9" o:spid="_x0000_s1061" style="position:absolute;left:0;text-align:left;margin-left:128.3pt;margin-top:3.55pt;width:29.75pt;height:11.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P9HgIAADw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"/>
        </w:pict>
      </w:r>
      <w:r w:rsidR="00495E5E" w:rsidRPr="00537889">
        <w:rPr>
          <w:rFonts w:ascii="Times New Roman" w:hAnsi="Times New Roman" w:cs="Times New Roman"/>
          <w:sz w:val="24"/>
          <w:szCs w:val="24"/>
        </w:rPr>
        <w:t xml:space="preserve">More than 5 bedrooms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Block of Flats</w:t>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rect id="Rectangle 13" o:spid="_x0000_s1060" style="position:absolute;left:0;text-align:left;margin-left:396.25pt;margin-top:.35pt;width:29.75pt;height:11.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"/>
        </w:pict>
      </w:r>
      <w:r w:rsidRPr="00124BBD">
        <w:rPr>
          <w:rFonts w:ascii="Times New Roman" w:hAnsi="Times New Roman" w:cs="Times New Roman"/>
          <w:noProof/>
          <w:sz w:val="24"/>
          <w:szCs w:val="24"/>
          <w:lang w:val="en-GB" w:eastAsia="en-GB"/>
        </w:rPr>
        <w:pict>
          <v:rect id="Rectangle 11" o:spid="_x0000_s1059" style="position:absolute;left:0;text-align:left;margin-left:179.05pt;margin-top:.35pt;width:29.75pt;height:11.8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"/>
        </w:pict>
      </w:r>
      <w:r w:rsidRPr="00124BBD">
        <w:rPr>
          <w:rFonts w:ascii="Times New Roman" w:hAnsi="Times New Roman" w:cs="Times New Roman"/>
          <w:noProof/>
          <w:sz w:val="24"/>
          <w:szCs w:val="24"/>
          <w:lang w:val="en-GB" w:eastAsia="en-GB"/>
        </w:rPr>
        <w:pict>
          <v:rect id="Rectangle 12" o:spid="_x0000_s1058" style="position:absolute;left:0;text-align:left;margin-left:285.2pt;margin-top:.35pt;width:29.75pt;height:11.8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PjHw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"/>
        </w:pict>
      </w:r>
      <w:r w:rsidRPr="00124BBD">
        <w:rPr>
          <w:rFonts w:ascii="Times New Roman" w:hAnsi="Times New Roman" w:cs="Times New Roman"/>
          <w:noProof/>
          <w:sz w:val="24"/>
          <w:szCs w:val="24"/>
          <w:lang w:val="en-GB" w:eastAsia="en-GB"/>
        </w:rPr>
        <w:pict>
          <v:rect id="Rectangle 10" o:spid="_x0000_s1057" style="position:absolute;left:0;text-align:left;margin-left:70.75pt;margin-top:.35pt;width:29.75pt;height:11.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"/>
        </w:pict>
      </w:r>
      <w:r w:rsidR="00495E5E" w:rsidRPr="00537889">
        <w:rPr>
          <w:rFonts w:ascii="Times New Roman" w:hAnsi="Times New Roman" w:cs="Times New Roman"/>
          <w:sz w:val="24"/>
          <w:szCs w:val="24"/>
        </w:rPr>
        <w:t xml:space="preserve">1 bedroom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2 bedrooms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3 bedrooms</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4 bedrooms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Tenement Building </w:t>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rect id="Rectangle 15" o:spid="_x0000_s1056" style="position:absolute;left:0;text-align:left;margin-left:163.6pt;margin-top:1.1pt;width:29.75pt;height:11.8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"/>
        </w:pict>
      </w:r>
      <w:r w:rsidRPr="00124BBD">
        <w:rPr>
          <w:rFonts w:ascii="Times New Roman" w:hAnsi="Times New Roman" w:cs="Times New Roman"/>
          <w:noProof/>
          <w:sz w:val="24"/>
          <w:szCs w:val="24"/>
          <w:lang w:val="en-GB" w:eastAsia="en-GB"/>
        </w:rPr>
        <w:pict>
          <v:rect id="Rectangle 17" o:spid="_x0000_s1055" style="position:absolute;left:0;text-align:left;margin-left:382.9pt;margin-top:1.1pt;width:29.75pt;height:11.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"/>
        </w:pict>
      </w:r>
      <w:r w:rsidRPr="00124BBD">
        <w:rPr>
          <w:rFonts w:ascii="Times New Roman" w:hAnsi="Times New Roman" w:cs="Times New Roman"/>
          <w:noProof/>
          <w:sz w:val="24"/>
          <w:szCs w:val="24"/>
          <w:lang w:val="en-GB" w:eastAsia="en-GB"/>
        </w:rPr>
        <w:pict>
          <v:rect id="Rectangle 16" o:spid="_x0000_s1054" style="position:absolute;left:0;text-align:left;margin-left:263.25pt;margin-top:1.1pt;width:29.75pt;height:11.8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"/>
        </w:pict>
      </w:r>
      <w:r w:rsidRPr="00124BBD">
        <w:rPr>
          <w:rFonts w:ascii="Times New Roman" w:hAnsi="Times New Roman" w:cs="Times New Roman"/>
          <w:noProof/>
          <w:sz w:val="24"/>
          <w:szCs w:val="24"/>
          <w:lang w:val="en-GB" w:eastAsia="en-GB"/>
        </w:rPr>
        <w:pict>
          <v:rect id="Rectangle 14" o:spid="_x0000_s1053" style="position:absolute;left:0;text-align:left;margin-left:51.1pt;margin-top:1.1pt;width:29.75pt;height:11.8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2bkHw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"/>
        </w:pict>
      </w:r>
      <w:r w:rsidR="00495E5E" w:rsidRPr="00537889">
        <w:rPr>
          <w:rFonts w:ascii="Times New Roman" w:hAnsi="Times New Roman" w:cs="Times New Roman"/>
          <w:sz w:val="24"/>
          <w:szCs w:val="24"/>
        </w:rPr>
        <w:t xml:space="preserve">4 rooms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6 rooms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8 rooms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10 rooms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rect id="Rectangle 18" o:spid="_x0000_s1052" style="position:absolute;left:0;text-align:left;margin-left:58.1pt;margin-top:2.2pt;width:29.75pt;height:11.8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"/>
        </w:pict>
      </w:r>
      <w:r w:rsidR="00495E5E" w:rsidRPr="00537889">
        <w:rPr>
          <w:rFonts w:ascii="Times New Roman" w:hAnsi="Times New Roman" w:cs="Times New Roman"/>
          <w:sz w:val="24"/>
          <w:szCs w:val="24"/>
        </w:rPr>
        <w:t xml:space="preserve">12 rooms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Duplex </w:t>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rect id="Rectangle 22" o:spid="_x0000_s1051" style="position:absolute;left:0;text-align:left;margin-left:402.1pt;margin-top:.7pt;width:29.75pt;height:11.8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RSHQIAAD0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"/>
        </w:pict>
      </w:r>
      <w:r w:rsidRPr="00124BBD">
        <w:rPr>
          <w:rFonts w:ascii="Times New Roman" w:hAnsi="Times New Roman" w:cs="Times New Roman"/>
          <w:noProof/>
          <w:sz w:val="24"/>
          <w:szCs w:val="24"/>
          <w:lang w:val="en-GB" w:eastAsia="en-GB"/>
        </w:rPr>
        <w:pict>
          <v:rect id="Rectangle 21" o:spid="_x0000_s1050" style="position:absolute;left:0;text-align:left;margin-left:293pt;margin-top:.4pt;width:29.75pt;height:11.8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"/>
        </w:pict>
      </w:r>
      <w:r w:rsidRPr="00124BBD">
        <w:rPr>
          <w:rFonts w:ascii="Times New Roman" w:hAnsi="Times New Roman" w:cs="Times New Roman"/>
          <w:noProof/>
          <w:sz w:val="24"/>
          <w:szCs w:val="24"/>
          <w:lang w:val="en-GB" w:eastAsia="en-GB"/>
        </w:rPr>
        <w:pict>
          <v:rect id="Rectangle 20" o:spid="_x0000_s1049" style="position:absolute;left:0;text-align:left;margin-left:179.05pt;margin-top:.4pt;width:29.75pt;height:11.8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"/>
        </w:pict>
      </w:r>
      <w:r w:rsidRPr="00124BBD">
        <w:rPr>
          <w:rFonts w:ascii="Times New Roman" w:hAnsi="Times New Roman" w:cs="Times New Roman"/>
          <w:noProof/>
          <w:sz w:val="24"/>
          <w:szCs w:val="24"/>
          <w:lang w:val="en-GB" w:eastAsia="en-GB"/>
        </w:rPr>
        <w:pict>
          <v:rect id="Rectangle 19" o:spid="_x0000_s1048" style="position:absolute;left:0;text-align:left;margin-left:66.9pt;margin-top:3.1pt;width:29.75pt;height:11.8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"/>
        </w:pict>
      </w:r>
      <w:r w:rsidR="00495E5E" w:rsidRPr="00537889">
        <w:rPr>
          <w:rFonts w:ascii="Times New Roman" w:hAnsi="Times New Roman" w:cs="Times New Roman"/>
          <w:sz w:val="24"/>
          <w:szCs w:val="24"/>
        </w:rPr>
        <w:t>3 bedrooms</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4 bedrooms</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5 bedrooms</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 6 bedrooms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Semi- Detached House                 </w:t>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rect id="Rectangle 26" o:spid="_x0000_s1047" style="position:absolute;left:0;text-align:left;margin-left:396.25pt;margin-top:.7pt;width:29.75pt;height:11.8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XHgIAAD0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"/>
        </w:pict>
      </w:r>
      <w:r w:rsidRPr="00124BBD">
        <w:rPr>
          <w:rFonts w:ascii="Times New Roman" w:hAnsi="Times New Roman" w:cs="Times New Roman"/>
          <w:noProof/>
          <w:sz w:val="24"/>
          <w:szCs w:val="24"/>
          <w:lang w:val="en-GB" w:eastAsia="en-GB"/>
        </w:rPr>
        <w:pict>
          <v:rect id="Rectangle 25" o:spid="_x0000_s1046" style="position:absolute;left:0;text-align:left;margin-left:285.2pt;margin-top:.7pt;width:29.75pt;height:11.8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537HwIAAD0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"/>
        </w:pict>
      </w:r>
      <w:r w:rsidRPr="00124BBD">
        <w:rPr>
          <w:rFonts w:ascii="Times New Roman" w:hAnsi="Times New Roman" w:cs="Times New Roman"/>
          <w:noProof/>
          <w:sz w:val="24"/>
          <w:szCs w:val="24"/>
          <w:lang w:val="en-GB" w:eastAsia="en-GB"/>
        </w:rPr>
        <w:pict>
          <v:rect id="Rectangle 24" o:spid="_x0000_s1045" style="position:absolute;left:0;text-align:left;margin-left:179.05pt;margin-top:2.1pt;width:29.75pt;height:11.8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1HQIAAD0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"/>
        </w:pict>
      </w:r>
      <w:r w:rsidRPr="00124BBD">
        <w:rPr>
          <w:rFonts w:ascii="Times New Roman" w:hAnsi="Times New Roman" w:cs="Times New Roman"/>
          <w:b/>
          <w:noProof/>
          <w:sz w:val="24"/>
          <w:szCs w:val="24"/>
          <w:lang w:val="en-GB" w:eastAsia="en-GB"/>
        </w:rPr>
        <w:pict>
          <v:rect id="Rectangle 31" o:spid="_x0000_s1044" style="position:absolute;left:0;text-align:left;margin-left:464.9pt;margin-top:23.9pt;width:29.75pt;height:11.8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"/>
        </w:pict>
      </w:r>
      <w:r w:rsidRPr="00124BBD">
        <w:rPr>
          <w:rFonts w:ascii="Times New Roman" w:hAnsi="Times New Roman" w:cs="Times New Roman"/>
          <w:noProof/>
          <w:sz w:val="24"/>
          <w:szCs w:val="24"/>
          <w:lang w:val="en-GB" w:eastAsia="en-GB"/>
        </w:rPr>
        <w:pict>
          <v:rect id="Rectangle 23" o:spid="_x0000_s1043" style="position:absolute;left:0;text-align:left;margin-left:59.25pt;margin-top:.7pt;width:29.75pt;height:11.8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u8Hw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"/>
        </w:pict>
      </w:r>
      <w:r w:rsidR="00495E5E" w:rsidRPr="00537889">
        <w:rPr>
          <w:rFonts w:ascii="Times New Roman" w:hAnsi="Times New Roman" w:cs="Times New Roman"/>
          <w:sz w:val="24"/>
          <w:szCs w:val="24"/>
        </w:rPr>
        <w:t xml:space="preserve">2 Bedroom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3 bedrooms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4 bedrooms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5 bedrooms</w:t>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b/>
          <w:noProof/>
          <w:sz w:val="24"/>
          <w:szCs w:val="24"/>
          <w:lang w:val="en-GB" w:eastAsia="en-GB"/>
        </w:rPr>
        <w:pict>
          <v:rect id="Rectangle 30" o:spid="_x0000_s1042" style="position:absolute;left:0;text-align:left;margin-left:149.3pt;margin-top:23.5pt;width:29.75pt;height:11.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"/>
        </w:pict>
      </w:r>
      <w:r w:rsidRPr="00124BBD">
        <w:rPr>
          <w:rFonts w:ascii="Times New Roman" w:hAnsi="Times New Roman" w:cs="Times New Roman"/>
          <w:noProof/>
          <w:sz w:val="24"/>
          <w:szCs w:val="24"/>
          <w:lang w:val="en-GB" w:eastAsia="en-GB"/>
        </w:rPr>
        <w:pict>
          <v:rect id="Rectangle 32" o:spid="_x0000_s1041" style="position:absolute;left:0;text-align:left;margin-left:66.9pt;margin-top:23.5pt;width:29.75pt;height:11.8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iPHw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"/>
        </w:pict>
      </w:r>
      <w:r w:rsidRPr="00124BBD">
        <w:rPr>
          <w:rFonts w:ascii="Times New Roman" w:hAnsi="Times New Roman" w:cs="Times New Roman"/>
          <w:b/>
          <w:noProof/>
          <w:sz w:val="24"/>
          <w:szCs w:val="24"/>
          <w:lang w:val="en-GB" w:eastAsia="en-GB"/>
        </w:rPr>
        <w:pict>
          <v:rect id="Rectangle 29" o:spid="_x0000_s1040" style="position:absolute;left:0;text-align:left;margin-left:366.5pt;margin-top:1.5pt;width:29.75pt;height:11.8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"/>
        </w:pict>
      </w:r>
      <w:r w:rsidRPr="00124BBD">
        <w:rPr>
          <w:rFonts w:ascii="Times New Roman" w:hAnsi="Times New Roman" w:cs="Times New Roman"/>
          <w:noProof/>
          <w:sz w:val="24"/>
          <w:szCs w:val="24"/>
          <w:lang w:val="en-GB" w:eastAsia="en-GB"/>
        </w:rPr>
        <w:pict>
          <v:rect id="Rectangle 28" o:spid="_x0000_s1039" style="position:absolute;left:0;text-align:left;margin-left:285.2pt;margin-top:1.5pt;width:29.75pt;height:11.8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"/>
        </w:pict>
      </w:r>
      <w:r w:rsidRPr="00124BBD">
        <w:rPr>
          <w:rFonts w:ascii="Times New Roman" w:hAnsi="Times New Roman" w:cs="Times New Roman"/>
          <w:noProof/>
          <w:sz w:val="24"/>
          <w:szCs w:val="24"/>
          <w:lang w:val="en-GB" w:eastAsia="en-GB"/>
        </w:rPr>
        <w:pict>
          <v:rect id="Rectangle 27" o:spid="_x0000_s1038" style="position:absolute;left:0;text-align:left;margin-left:184.7pt;margin-top:1.5pt;width:29.75pt;height:11.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"/>
        </w:pict>
      </w:r>
      <w:r w:rsidR="00495E5E" w:rsidRPr="00537889">
        <w:rPr>
          <w:rFonts w:ascii="Times New Roman" w:hAnsi="Times New Roman" w:cs="Times New Roman"/>
          <w:b/>
          <w:sz w:val="24"/>
          <w:szCs w:val="24"/>
        </w:rPr>
        <w:t xml:space="preserve"> Occupation Year: </w:t>
      </w:r>
      <w:r w:rsidR="00495E5E" w:rsidRPr="00537889">
        <w:rPr>
          <w:rFonts w:ascii="Times New Roman" w:hAnsi="Times New Roman" w:cs="Times New Roman"/>
          <w:sz w:val="24"/>
          <w:szCs w:val="24"/>
        </w:rPr>
        <w:t xml:space="preserve">Before 2013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2014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2015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     2016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2017 </w:t>
      </w:r>
      <w:r w:rsidR="00495E5E" w:rsidRPr="00537889">
        <w:rPr>
          <w:rFonts w:ascii="Times New Roman" w:hAnsi="Times New Roman" w:cs="Times New Roman"/>
          <w:sz w:val="24"/>
          <w:szCs w:val="24"/>
        </w:rPr>
        <w:tab/>
      </w:r>
      <w:r w:rsidR="00495E5E" w:rsidRPr="00537889">
        <w:rPr>
          <w:rFonts w:ascii="Times New Roman" w:hAnsi="Times New Roman" w:cs="Times New Roman"/>
          <w:sz w:val="24"/>
          <w:szCs w:val="24"/>
        </w:rPr>
        <w:tab/>
        <w:t xml:space="preserve">2018 </w:t>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b/>
          <w:noProof/>
          <w:sz w:val="24"/>
          <w:szCs w:val="24"/>
          <w:lang w:val="en-GB" w:eastAsia="en-GB"/>
        </w:rPr>
        <w:pict>
          <v:rect id="Rectangle 34" o:spid="_x0000_s1037" style="position:absolute;left:0;text-align:left;margin-left:247.35pt;margin-top:.7pt;width:29.75pt;height:11.8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"/>
        </w:pict>
      </w:r>
      <w:r w:rsidRPr="00124BBD">
        <w:rPr>
          <w:rFonts w:ascii="Times New Roman" w:hAnsi="Times New Roman" w:cs="Times New Roman"/>
          <w:b/>
          <w:noProof/>
          <w:sz w:val="24"/>
          <w:szCs w:val="24"/>
          <w:lang w:val="en-GB" w:eastAsia="en-GB"/>
        </w:rPr>
        <w:pict>
          <v:rect id="Rectangle 33" o:spid="_x0000_s1036" style="position:absolute;left:0;text-align:left;margin-left:171.4pt;margin-top:.7pt;width:29.75pt;height:11.8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"/>
        </w:pict>
      </w:r>
      <w:r w:rsidR="00495E5E" w:rsidRPr="00537889">
        <w:rPr>
          <w:rFonts w:ascii="Times New Roman" w:hAnsi="Times New Roman" w:cs="Times New Roman"/>
          <w:b/>
          <w:sz w:val="24"/>
          <w:szCs w:val="24"/>
        </w:rPr>
        <w:t>Occupant’s Status:</w:t>
      </w:r>
      <w:r w:rsidR="00495E5E" w:rsidRPr="00537889">
        <w:rPr>
          <w:rFonts w:ascii="Times New Roman" w:hAnsi="Times New Roman" w:cs="Times New Roman"/>
          <w:sz w:val="24"/>
          <w:szCs w:val="24"/>
        </w:rPr>
        <w:t xml:space="preserve"> Landlord </w:t>
      </w:r>
      <w:r w:rsidR="00495E5E" w:rsidRPr="00537889">
        <w:rPr>
          <w:rFonts w:ascii="Times New Roman" w:hAnsi="Times New Roman" w:cs="Times New Roman"/>
          <w:sz w:val="24"/>
          <w:szCs w:val="24"/>
        </w:rPr>
        <w:tab/>
        <w:t xml:space="preserve">        Tenan</w:t>
      </w:r>
      <w:r w:rsidR="00495E5E">
        <w:rPr>
          <w:rFonts w:ascii="Times New Roman" w:hAnsi="Times New Roman" w:cs="Times New Roman"/>
          <w:sz w:val="24"/>
          <w:szCs w:val="24"/>
        </w:rPr>
        <w:t>t</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Section C:</w:t>
      </w:r>
      <w:r w:rsidRPr="00537889">
        <w:rPr>
          <w:rFonts w:ascii="Times New Roman" w:hAnsi="Times New Roman" w:cs="Times New Roman"/>
          <w:sz w:val="24"/>
          <w:szCs w:val="24"/>
        </w:rPr>
        <w:t xml:space="preserve"> Rental Trend of Residential Properties.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Instruction:</w:t>
      </w:r>
      <w:r w:rsidRPr="00537889">
        <w:rPr>
          <w:rFonts w:ascii="Times New Roman" w:hAnsi="Times New Roman" w:cs="Times New Roman"/>
          <w:sz w:val="24"/>
          <w:szCs w:val="24"/>
        </w:rPr>
        <w:t xml:space="preserve"> Kindly state the rental trend paid per annum in the property you are occupying </w:t>
      </w:r>
    </w:p>
    <w:tbl>
      <w:tblPr>
        <w:tblStyle w:val="TableGrid"/>
        <w:tblW w:w="0" w:type="auto"/>
        <w:tblLook w:val="04A0"/>
      </w:tblPr>
      <w:tblGrid>
        <w:gridCol w:w="3192"/>
        <w:gridCol w:w="3192"/>
        <w:gridCol w:w="3192"/>
      </w:tblGrid>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Year </w:t>
            </w:r>
          </w:p>
        </w:tc>
        <w:tc>
          <w:tcPr>
            <w:tcW w:w="3192" w:type="dxa"/>
          </w:tcPr>
          <w:p w:rsidR="00495E5E" w:rsidRPr="00537889" w:rsidRDefault="00495E5E" w:rsidP="00495E5E">
            <w:pPr>
              <w:spacing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Type of Property </w:t>
            </w:r>
          </w:p>
        </w:tc>
        <w:tc>
          <w:tcPr>
            <w:tcW w:w="3192" w:type="dxa"/>
          </w:tcPr>
          <w:p w:rsidR="00495E5E" w:rsidRPr="00537889" w:rsidRDefault="00495E5E" w:rsidP="00495E5E">
            <w:pPr>
              <w:spacing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Rent per Annum </w:t>
            </w: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1 Bedroom flat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  Bedroom Flat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3 bedroom flat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2013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4 bedroom flat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4 bedroom flat</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5 bedroom</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bl>
    <w:p w:rsidR="00495E5E" w:rsidRPr="00537889" w:rsidRDefault="00495E5E" w:rsidP="00495E5E">
      <w:pPr>
        <w:spacing w:after="0" w:line="360" w:lineRule="auto"/>
        <w:jc w:val="both"/>
        <w:rPr>
          <w:rFonts w:ascii="Times New Roman" w:hAnsi="Times New Roman" w:cs="Times New Roman"/>
          <w:sz w:val="24"/>
          <w:szCs w:val="24"/>
        </w:rPr>
      </w:pPr>
    </w:p>
    <w:p w:rsidR="00495E5E" w:rsidRPr="00537889" w:rsidRDefault="00495E5E" w:rsidP="00495E5E">
      <w:pPr>
        <w:spacing w:after="0"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Tenement Building</w:t>
      </w:r>
    </w:p>
    <w:tbl>
      <w:tblPr>
        <w:tblStyle w:val="TableGrid"/>
        <w:tblW w:w="0" w:type="auto"/>
        <w:tblLook w:val="04A0"/>
      </w:tblPr>
      <w:tblGrid>
        <w:gridCol w:w="3192"/>
        <w:gridCol w:w="3192"/>
        <w:gridCol w:w="3192"/>
      </w:tblGrid>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Year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Types of property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Rent per annum </w:t>
            </w: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 room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2013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Two rooms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2014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Three rooms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Four rooms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bl>
    <w:p w:rsidR="00495E5E" w:rsidRPr="00537889" w:rsidRDefault="00495E5E" w:rsidP="00495E5E">
      <w:pPr>
        <w:spacing w:after="0" w:line="360" w:lineRule="auto"/>
        <w:jc w:val="both"/>
        <w:rPr>
          <w:rFonts w:ascii="Times New Roman" w:hAnsi="Times New Roman" w:cs="Times New Roman"/>
          <w:sz w:val="24"/>
          <w:szCs w:val="24"/>
        </w:rPr>
      </w:pPr>
    </w:p>
    <w:tbl>
      <w:tblPr>
        <w:tblStyle w:val="TableGrid"/>
        <w:tblW w:w="0" w:type="auto"/>
        <w:tblLook w:val="04A0"/>
      </w:tblPr>
      <w:tblGrid>
        <w:gridCol w:w="478"/>
        <w:gridCol w:w="3045"/>
        <w:gridCol w:w="1724"/>
        <w:gridCol w:w="1069"/>
        <w:gridCol w:w="936"/>
        <w:gridCol w:w="803"/>
        <w:gridCol w:w="1521"/>
      </w:tblGrid>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Forms of obsolescence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Strongly Disagree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Disagree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Neutral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Agree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Strongly Agree</w:t>
            </w: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i.</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Physical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ii.</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Functional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iii.</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Economic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iv.</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Socio-environmental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v</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Behavioral Building obsolescence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vi</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Locational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vii</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Aesthetic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bl>
    <w:p w:rsidR="00495E5E" w:rsidRPr="00537889" w:rsidRDefault="00495E5E" w:rsidP="00495E5E">
      <w:pPr>
        <w:spacing w:after="0" w:line="360" w:lineRule="auto"/>
        <w:jc w:val="both"/>
        <w:rPr>
          <w:rFonts w:ascii="Times New Roman" w:hAnsi="Times New Roman" w:cs="Times New Roman"/>
          <w:sz w:val="24"/>
          <w:szCs w:val="24"/>
        </w:rPr>
      </w:pP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Section D: Assessment of Impact of obsolescence on Rental value of Residential properties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Instruction: </w:t>
      </w:r>
      <w:r w:rsidRPr="00537889">
        <w:rPr>
          <w:rFonts w:ascii="Times New Roman" w:hAnsi="Times New Roman" w:cs="Times New Roman"/>
          <w:sz w:val="24"/>
          <w:szCs w:val="24"/>
        </w:rPr>
        <w:t xml:space="preserve"> Kindly tick (√) the option that mostly represents your opinion in the following questions. The options are ranked with the 1-5 in the ordered series of Strongly Disagree= 1 Disagree= 2, Neutral= 3, Agree= 4 and Strongly Agree= 5</w:t>
      </w:r>
    </w:p>
    <w:p w:rsidR="00495E5E" w:rsidRPr="00537889" w:rsidRDefault="00495E5E" w:rsidP="00495E5E">
      <w:pPr>
        <w:spacing w:after="0" w:line="360" w:lineRule="auto"/>
        <w:jc w:val="both"/>
        <w:rPr>
          <w:rFonts w:ascii="Times New Roman" w:hAnsi="Times New Roman" w:cs="Times New Roman"/>
          <w:sz w:val="24"/>
          <w:szCs w:val="24"/>
        </w:rPr>
      </w:pPr>
    </w:p>
    <w:tbl>
      <w:tblPr>
        <w:tblStyle w:val="TableGrid"/>
        <w:tblW w:w="0" w:type="auto"/>
        <w:tblLook w:val="04A0"/>
      </w:tblPr>
      <w:tblGrid>
        <w:gridCol w:w="336"/>
        <w:gridCol w:w="3926"/>
        <w:gridCol w:w="1297"/>
        <w:gridCol w:w="1069"/>
        <w:gridCol w:w="936"/>
        <w:gridCol w:w="803"/>
        <w:gridCol w:w="1209"/>
      </w:tblGrid>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Strongly Disagree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Disagree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Neutral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Agree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Strongly Agree</w:t>
            </w: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1</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Is obsolescence considered negotiation of house rent  or rent review</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a</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Do  obsolescence can be prevented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b</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Which of the following also affect the </w:t>
            </w:r>
            <w:r w:rsidRPr="00537889">
              <w:rPr>
                <w:rFonts w:ascii="Times New Roman" w:hAnsi="Times New Roman" w:cs="Times New Roman"/>
                <w:sz w:val="24"/>
                <w:szCs w:val="24"/>
              </w:rPr>
              <w:lastRenderedPageBreak/>
              <w:t xml:space="preserve">rental value of your residential property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2</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In relative to other rental value determinants, what is the level at which obsolescence affects the rental property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a</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Positive effect of significant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b</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Positive effect but significant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c</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No effect at all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d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Negative effect in significant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Negative effect  of significant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bl>
    <w:p w:rsidR="00495E5E" w:rsidRPr="00537889" w:rsidRDefault="00495E5E" w:rsidP="00495E5E">
      <w:pPr>
        <w:spacing w:after="0" w:line="360" w:lineRule="auto"/>
        <w:jc w:val="both"/>
        <w:rPr>
          <w:rFonts w:ascii="Times New Roman" w:hAnsi="Times New Roman" w:cs="Times New Roman"/>
          <w:sz w:val="24"/>
          <w:szCs w:val="24"/>
        </w:rPr>
      </w:pP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shape id="AutoShape 35" o:spid="_x0000_s1035" type="#_x0000_t32" style="position:absolute;left:0;text-align:left;margin-left:73.25pt;margin-top:7.05pt;width:383.5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3eT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"/>
        </w:pict>
      </w:r>
      <w:r w:rsidR="00495E5E" w:rsidRPr="00537889">
        <w:rPr>
          <w:rFonts w:ascii="Times New Roman" w:hAnsi="Times New Roman" w:cs="Times New Roman"/>
          <w:sz w:val="24"/>
          <w:szCs w:val="24"/>
        </w:rPr>
        <w:t xml:space="preserve">Comments </w:t>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shape id="AutoShape 36" o:spid="_x0000_s1034" type="#_x0000_t32" style="position:absolute;left:0;text-align:left;margin-left:1.25pt;margin-top:9.6pt;width:455.5pt;height:0;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yJIA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"/>
        </w:pict>
      </w:r>
    </w:p>
    <w:p w:rsidR="00495E5E" w:rsidRPr="00537889" w:rsidRDefault="00124BBD" w:rsidP="00495E5E">
      <w:pPr>
        <w:spacing w:after="0" w:line="360" w:lineRule="auto"/>
        <w:jc w:val="both"/>
        <w:rPr>
          <w:rFonts w:ascii="Times New Roman" w:hAnsi="Times New Roman" w:cs="Times New Roman"/>
          <w:sz w:val="24"/>
          <w:szCs w:val="24"/>
        </w:rPr>
      </w:pPr>
      <w:r w:rsidRPr="00124BBD">
        <w:rPr>
          <w:rFonts w:ascii="Times New Roman" w:hAnsi="Times New Roman" w:cs="Times New Roman"/>
          <w:noProof/>
          <w:sz w:val="24"/>
          <w:szCs w:val="24"/>
          <w:lang w:val="en-GB" w:eastAsia="en-GB"/>
        </w:rPr>
        <w:pict>
          <v:shape id="AutoShape 37" o:spid="_x0000_s1033" type="#_x0000_t32" style="position:absolute;left:0;text-align:left;margin-left:1.25pt;margin-top:10.35pt;width:455.5pt;height:0;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6HIAIAAD0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"/>
        </w:pict>
      </w:r>
    </w:p>
    <w:p w:rsidR="00495E5E" w:rsidRPr="00537889" w:rsidRDefault="00495E5E" w:rsidP="00495E5E">
      <w:pPr>
        <w:spacing w:after="0" w:line="360" w:lineRule="auto"/>
        <w:jc w:val="both"/>
        <w:rPr>
          <w:rFonts w:ascii="Times New Roman" w:eastAsiaTheme="minorEastAsia" w:hAnsi="Times New Roman" w:cs="Times New Roman"/>
          <w:sz w:val="24"/>
          <w:szCs w:val="24"/>
        </w:rPr>
      </w:pPr>
    </w:p>
    <w:p w:rsidR="00495E5E" w:rsidRPr="00537889" w:rsidRDefault="00495E5E" w:rsidP="00495E5E">
      <w:pPr>
        <w:spacing w:after="0" w:line="360" w:lineRule="auto"/>
        <w:jc w:val="both"/>
        <w:rPr>
          <w:rFonts w:ascii="Times New Roman" w:eastAsiaTheme="minorEastAsia" w:hAnsi="Times New Roman" w:cs="Times New Roman"/>
          <w:sz w:val="24"/>
          <w:szCs w:val="24"/>
        </w:rPr>
      </w:pPr>
    </w:p>
    <w:p w:rsidR="00495E5E" w:rsidRPr="00537889" w:rsidRDefault="00495E5E" w:rsidP="00495E5E">
      <w:pPr>
        <w:spacing w:after="0" w:line="360" w:lineRule="auto"/>
        <w:jc w:val="both"/>
        <w:rPr>
          <w:rFonts w:ascii="Times New Roman" w:hAnsi="Times New Roman" w:cs="Times New Roman"/>
          <w:sz w:val="24"/>
          <w:szCs w:val="24"/>
        </w:rPr>
      </w:pPr>
    </w:p>
    <w:p w:rsidR="000C73FE" w:rsidRDefault="000C73FE"/>
    <w:sectPr w:rsidR="000C73FE" w:rsidSect="00495E5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9FC" w:rsidRDefault="00BD09FC" w:rsidP="00124BBD">
      <w:pPr>
        <w:spacing w:after="0" w:line="240" w:lineRule="auto"/>
      </w:pPr>
      <w:r>
        <w:separator/>
      </w:r>
    </w:p>
  </w:endnote>
  <w:endnote w:type="continuationSeparator" w:id="1">
    <w:p w:rsidR="00BD09FC" w:rsidRDefault="00BD09FC" w:rsidP="00124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436150"/>
      <w:docPartObj>
        <w:docPartGallery w:val="Page Numbers (Bottom of Page)"/>
        <w:docPartUnique/>
      </w:docPartObj>
    </w:sdtPr>
    <w:sdtContent>
      <w:p w:rsidR="00CD01F7" w:rsidRDefault="00124BBD">
        <w:pPr>
          <w:pStyle w:val="Footer"/>
          <w:jc w:val="center"/>
        </w:pPr>
        <w:r>
          <w:fldChar w:fldCharType="begin"/>
        </w:r>
        <w:r w:rsidR="00CD01F7">
          <w:instrText xml:space="preserve"> PAGE   \* MERGEFORMAT </w:instrText>
        </w:r>
        <w:r>
          <w:fldChar w:fldCharType="separate"/>
        </w:r>
        <w:r w:rsidR="00D513ED">
          <w:rPr>
            <w:noProof/>
          </w:rPr>
          <w:t>ii</w:t>
        </w:r>
        <w:r>
          <w:rPr>
            <w:noProof/>
          </w:rPr>
          <w:fldChar w:fldCharType="end"/>
        </w:r>
      </w:p>
    </w:sdtContent>
  </w:sdt>
  <w:p w:rsidR="00CD01F7" w:rsidRDefault="00CD01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9FC" w:rsidRDefault="00BD09FC" w:rsidP="00124BBD">
      <w:pPr>
        <w:spacing w:after="0" w:line="240" w:lineRule="auto"/>
      </w:pPr>
      <w:r>
        <w:separator/>
      </w:r>
    </w:p>
  </w:footnote>
  <w:footnote w:type="continuationSeparator" w:id="1">
    <w:p w:rsidR="00BD09FC" w:rsidRDefault="00BD09FC" w:rsidP="00124B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13CD1"/>
    <w:multiLevelType w:val="hybridMultilevel"/>
    <w:tmpl w:val="9F98348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C37A9"/>
    <w:multiLevelType w:val="multilevel"/>
    <w:tmpl w:val="31E486F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A8C0594"/>
    <w:multiLevelType w:val="hybridMultilevel"/>
    <w:tmpl w:val="F1FC1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26043"/>
    <w:multiLevelType w:val="multilevel"/>
    <w:tmpl w:val="3B8A9F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nsid w:val="319B4E71"/>
    <w:multiLevelType w:val="hybridMultilevel"/>
    <w:tmpl w:val="A87E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2164FB"/>
    <w:multiLevelType w:val="hybridMultilevel"/>
    <w:tmpl w:val="662E5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368FB"/>
    <w:multiLevelType w:val="hybridMultilevel"/>
    <w:tmpl w:val="064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E27F2A"/>
    <w:multiLevelType w:val="hybridMultilevel"/>
    <w:tmpl w:val="A87E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D70B6E"/>
    <w:multiLevelType w:val="hybridMultilevel"/>
    <w:tmpl w:val="A734F00A"/>
    <w:lvl w:ilvl="0" w:tplc="452CF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2A73A2"/>
    <w:multiLevelType w:val="hybridMultilevel"/>
    <w:tmpl w:val="BAEA2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787279"/>
    <w:multiLevelType w:val="hybridMultilevel"/>
    <w:tmpl w:val="088A15FC"/>
    <w:lvl w:ilvl="0" w:tplc="DC8200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6F143D"/>
    <w:multiLevelType w:val="hybridMultilevel"/>
    <w:tmpl w:val="B0263D1C"/>
    <w:lvl w:ilvl="0" w:tplc="B67E83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5F2A94"/>
    <w:multiLevelType w:val="hybridMultilevel"/>
    <w:tmpl w:val="9A041334"/>
    <w:lvl w:ilvl="0" w:tplc="4BBCD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0"/>
  </w:num>
  <w:num w:numId="4">
    <w:abstractNumId w:val="2"/>
  </w:num>
  <w:num w:numId="5">
    <w:abstractNumId w:val="5"/>
  </w:num>
  <w:num w:numId="6">
    <w:abstractNumId w:val="1"/>
  </w:num>
  <w:num w:numId="7">
    <w:abstractNumId w:val="9"/>
  </w:num>
  <w:num w:numId="8">
    <w:abstractNumId w:val="6"/>
  </w:num>
  <w:num w:numId="9">
    <w:abstractNumId w:val="7"/>
  </w:num>
  <w:num w:numId="10">
    <w:abstractNumId w:val="4"/>
  </w:num>
  <w:num w:numId="11">
    <w:abstractNumId w:val="8"/>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footnotePr>
    <w:footnote w:id="0"/>
    <w:footnote w:id="1"/>
  </w:footnotePr>
  <w:endnotePr>
    <w:endnote w:id="0"/>
    <w:endnote w:id="1"/>
  </w:endnotePr>
  <w:compat/>
  <w:rsids>
    <w:rsidRoot w:val="00495E5E"/>
    <w:rsid w:val="000C73FE"/>
    <w:rsid w:val="00124BBD"/>
    <w:rsid w:val="00226682"/>
    <w:rsid w:val="003D66B7"/>
    <w:rsid w:val="00495E5E"/>
    <w:rsid w:val="00527D01"/>
    <w:rsid w:val="005E533A"/>
    <w:rsid w:val="00763B4A"/>
    <w:rsid w:val="00786B7C"/>
    <w:rsid w:val="009362BB"/>
    <w:rsid w:val="00BD09FC"/>
    <w:rsid w:val="00CD01F7"/>
    <w:rsid w:val="00D513ED"/>
    <w:rsid w:val="00FB48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 id="V:Rule2" type="connector" idref="#AutoShape 3"/>
        <o:r id="V:Rule3" type="connector" idref="#AutoShape 4"/>
        <o:r id="V:Rule4" type="connector" idref="#AutoShape 35"/>
        <o:r id="V:Rule5" type="connector" idref="#AutoShape 36"/>
        <o:r id="V:Rule6" type="connector" idref="#AutoShape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01"/>
    <w:rPr>
      <w:lang w:val="en-US"/>
    </w:rPr>
  </w:style>
  <w:style w:type="paragraph" w:styleId="Heading1">
    <w:name w:val="heading 1"/>
    <w:basedOn w:val="Normal"/>
    <w:link w:val="Heading1Char"/>
    <w:uiPriority w:val="1"/>
    <w:qFormat/>
    <w:rsid w:val="00495E5E"/>
    <w:pPr>
      <w:widowControl w:val="0"/>
      <w:autoSpaceDE w:val="0"/>
      <w:autoSpaceDN w:val="0"/>
      <w:spacing w:after="0" w:line="240" w:lineRule="auto"/>
      <w:ind w:left="221"/>
      <w:outlineLvl w:val="0"/>
    </w:pPr>
    <w:rPr>
      <w:rFonts w:ascii="Times New Roman" w:eastAsia="Times New Roman" w:hAnsi="Times New Roman" w:cs="Times New Roman"/>
      <w:b/>
      <w:bCs/>
      <w:sz w:val="24"/>
      <w:szCs w:val="24"/>
      <w:lang w:bidi="en-US"/>
    </w:rPr>
  </w:style>
  <w:style w:type="paragraph" w:styleId="Heading2">
    <w:name w:val="heading 2"/>
    <w:basedOn w:val="Normal"/>
    <w:link w:val="Heading2Char"/>
    <w:uiPriority w:val="1"/>
    <w:qFormat/>
    <w:rsid w:val="00495E5E"/>
    <w:pPr>
      <w:widowControl w:val="0"/>
      <w:autoSpaceDE w:val="0"/>
      <w:autoSpaceDN w:val="0"/>
      <w:spacing w:after="0" w:line="240" w:lineRule="auto"/>
      <w:outlineLvl w:val="1"/>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E5E"/>
    <w:rPr>
      <w:rFonts w:ascii="Times New Roman" w:eastAsia="Times New Roman" w:hAnsi="Times New Roman" w:cs="Times New Roman"/>
      <w:b/>
      <w:bCs/>
      <w:sz w:val="24"/>
      <w:szCs w:val="24"/>
      <w:lang w:val="en-US" w:bidi="en-US"/>
    </w:rPr>
  </w:style>
  <w:style w:type="character" w:customStyle="1" w:styleId="Heading2Char">
    <w:name w:val="Heading 2 Char"/>
    <w:basedOn w:val="DefaultParagraphFont"/>
    <w:link w:val="Heading2"/>
    <w:uiPriority w:val="1"/>
    <w:rsid w:val="00495E5E"/>
    <w:rPr>
      <w:rFonts w:ascii="Times New Roman" w:eastAsia="Times New Roman" w:hAnsi="Times New Roman" w:cs="Times New Roman"/>
      <w:sz w:val="24"/>
      <w:szCs w:val="24"/>
      <w:lang w:val="en-US" w:bidi="en-US"/>
    </w:rPr>
  </w:style>
  <w:style w:type="paragraph" w:styleId="ListParagraph">
    <w:name w:val="List Paragraph"/>
    <w:basedOn w:val="Normal"/>
    <w:uiPriority w:val="34"/>
    <w:qFormat/>
    <w:rsid w:val="00495E5E"/>
    <w:pPr>
      <w:ind w:left="720"/>
      <w:contextualSpacing/>
    </w:pPr>
  </w:style>
  <w:style w:type="paragraph" w:styleId="BalloonText">
    <w:name w:val="Balloon Text"/>
    <w:basedOn w:val="Normal"/>
    <w:link w:val="BalloonTextChar"/>
    <w:uiPriority w:val="99"/>
    <w:semiHidden/>
    <w:unhideWhenUsed/>
    <w:rsid w:val="00495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E5E"/>
    <w:rPr>
      <w:rFonts w:ascii="Tahoma" w:hAnsi="Tahoma" w:cs="Tahoma"/>
      <w:sz w:val="16"/>
      <w:szCs w:val="16"/>
      <w:lang w:val="en-US"/>
    </w:rPr>
  </w:style>
  <w:style w:type="table" w:styleId="TableGrid">
    <w:name w:val="Table Grid"/>
    <w:basedOn w:val="TableNormal"/>
    <w:uiPriority w:val="59"/>
    <w:rsid w:val="00495E5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E5E"/>
    <w:pPr>
      <w:widowControl w:val="0"/>
      <w:autoSpaceDE w:val="0"/>
      <w:autoSpaceDN w:val="0"/>
      <w:spacing w:after="0" w:line="240" w:lineRule="auto"/>
      <w:ind w:left="221"/>
    </w:pPr>
    <w:rPr>
      <w:rFonts w:ascii="Liberation Serif" w:eastAsia="Liberation Serif" w:hAnsi="Liberation Serif" w:cs="Liberation Serif"/>
      <w:sz w:val="20"/>
      <w:szCs w:val="20"/>
      <w:lang w:bidi="en-US"/>
    </w:rPr>
  </w:style>
  <w:style w:type="character" w:customStyle="1" w:styleId="BodyTextChar">
    <w:name w:val="Body Text Char"/>
    <w:basedOn w:val="DefaultParagraphFont"/>
    <w:link w:val="BodyText"/>
    <w:uiPriority w:val="1"/>
    <w:rsid w:val="00495E5E"/>
    <w:rPr>
      <w:rFonts w:ascii="Liberation Serif" w:eastAsia="Liberation Serif" w:hAnsi="Liberation Serif" w:cs="Liberation Serif"/>
      <w:sz w:val="20"/>
      <w:szCs w:val="20"/>
      <w:lang w:val="en-US" w:bidi="en-US"/>
    </w:rPr>
  </w:style>
  <w:style w:type="paragraph" w:styleId="Header">
    <w:name w:val="header"/>
    <w:basedOn w:val="Normal"/>
    <w:link w:val="HeaderChar"/>
    <w:uiPriority w:val="99"/>
    <w:semiHidden/>
    <w:unhideWhenUsed/>
    <w:rsid w:val="00495E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E5E"/>
    <w:rPr>
      <w:lang w:val="en-US"/>
    </w:rPr>
  </w:style>
  <w:style w:type="paragraph" w:styleId="Footer">
    <w:name w:val="footer"/>
    <w:basedOn w:val="Normal"/>
    <w:link w:val="FooterChar"/>
    <w:uiPriority w:val="99"/>
    <w:unhideWhenUsed/>
    <w:rsid w:val="0049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5E"/>
    <w:rPr>
      <w:lang w:val="en-US"/>
    </w:rPr>
  </w:style>
  <w:style w:type="paragraph" w:styleId="Subtitle">
    <w:name w:val="Subtitle"/>
    <w:basedOn w:val="Normal"/>
    <w:next w:val="Normal"/>
    <w:link w:val="SubtitleChar"/>
    <w:uiPriority w:val="11"/>
    <w:qFormat/>
    <w:rsid w:val="00495E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5E5E"/>
    <w:rPr>
      <w:rFonts w:asciiTheme="majorHAnsi" w:eastAsiaTheme="majorEastAsia" w:hAnsiTheme="majorHAnsi" w:cstheme="majorBidi"/>
      <w:i/>
      <w:iCs/>
      <w:color w:val="4F81BD" w:themeColor="accent1"/>
      <w:spacing w:val="15"/>
      <w:sz w:val="24"/>
      <w:szCs w:val="24"/>
      <w:lang w:val="en-US"/>
    </w:rPr>
  </w:style>
  <w:style w:type="paragraph" w:styleId="NormalWeb">
    <w:name w:val="Normal (Web)"/>
    <w:basedOn w:val="Normal"/>
    <w:uiPriority w:val="99"/>
    <w:semiHidden/>
    <w:unhideWhenUsed/>
    <w:rsid w:val="009362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9362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01"/>
    <w:rPr>
      <w:lang w:val="en-US"/>
    </w:rPr>
  </w:style>
  <w:style w:type="paragraph" w:styleId="Heading1">
    <w:name w:val="heading 1"/>
    <w:basedOn w:val="Normal"/>
    <w:link w:val="Heading1Char"/>
    <w:uiPriority w:val="1"/>
    <w:qFormat/>
    <w:rsid w:val="00495E5E"/>
    <w:pPr>
      <w:widowControl w:val="0"/>
      <w:autoSpaceDE w:val="0"/>
      <w:autoSpaceDN w:val="0"/>
      <w:spacing w:after="0" w:line="240" w:lineRule="auto"/>
      <w:ind w:left="221"/>
      <w:outlineLvl w:val="0"/>
    </w:pPr>
    <w:rPr>
      <w:rFonts w:ascii="Times New Roman" w:eastAsia="Times New Roman" w:hAnsi="Times New Roman" w:cs="Times New Roman"/>
      <w:b/>
      <w:bCs/>
      <w:sz w:val="24"/>
      <w:szCs w:val="24"/>
      <w:lang w:bidi="en-US"/>
    </w:rPr>
  </w:style>
  <w:style w:type="paragraph" w:styleId="Heading2">
    <w:name w:val="heading 2"/>
    <w:basedOn w:val="Normal"/>
    <w:link w:val="Heading2Char"/>
    <w:uiPriority w:val="1"/>
    <w:qFormat/>
    <w:rsid w:val="00495E5E"/>
    <w:pPr>
      <w:widowControl w:val="0"/>
      <w:autoSpaceDE w:val="0"/>
      <w:autoSpaceDN w:val="0"/>
      <w:spacing w:after="0" w:line="240" w:lineRule="auto"/>
      <w:outlineLvl w:val="1"/>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E5E"/>
    <w:rPr>
      <w:rFonts w:ascii="Times New Roman" w:eastAsia="Times New Roman" w:hAnsi="Times New Roman" w:cs="Times New Roman"/>
      <w:b/>
      <w:bCs/>
      <w:sz w:val="24"/>
      <w:szCs w:val="24"/>
      <w:lang w:val="en-US" w:bidi="en-US"/>
    </w:rPr>
  </w:style>
  <w:style w:type="character" w:customStyle="1" w:styleId="Heading2Char">
    <w:name w:val="Heading 2 Char"/>
    <w:basedOn w:val="DefaultParagraphFont"/>
    <w:link w:val="Heading2"/>
    <w:uiPriority w:val="1"/>
    <w:rsid w:val="00495E5E"/>
    <w:rPr>
      <w:rFonts w:ascii="Times New Roman" w:eastAsia="Times New Roman" w:hAnsi="Times New Roman" w:cs="Times New Roman"/>
      <w:sz w:val="24"/>
      <w:szCs w:val="24"/>
      <w:lang w:val="en-US" w:bidi="en-US"/>
    </w:rPr>
  </w:style>
  <w:style w:type="paragraph" w:styleId="ListParagraph">
    <w:name w:val="List Paragraph"/>
    <w:basedOn w:val="Normal"/>
    <w:uiPriority w:val="34"/>
    <w:qFormat/>
    <w:rsid w:val="00495E5E"/>
    <w:pPr>
      <w:ind w:left="720"/>
      <w:contextualSpacing/>
    </w:pPr>
  </w:style>
  <w:style w:type="paragraph" w:styleId="BalloonText">
    <w:name w:val="Balloon Text"/>
    <w:basedOn w:val="Normal"/>
    <w:link w:val="BalloonTextChar"/>
    <w:uiPriority w:val="99"/>
    <w:semiHidden/>
    <w:unhideWhenUsed/>
    <w:rsid w:val="00495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E5E"/>
    <w:rPr>
      <w:rFonts w:ascii="Tahoma" w:hAnsi="Tahoma" w:cs="Tahoma"/>
      <w:sz w:val="16"/>
      <w:szCs w:val="16"/>
      <w:lang w:val="en-US"/>
    </w:rPr>
  </w:style>
  <w:style w:type="table" w:styleId="TableGrid">
    <w:name w:val="Table Grid"/>
    <w:basedOn w:val="TableNormal"/>
    <w:uiPriority w:val="59"/>
    <w:rsid w:val="00495E5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E5E"/>
    <w:pPr>
      <w:widowControl w:val="0"/>
      <w:autoSpaceDE w:val="0"/>
      <w:autoSpaceDN w:val="0"/>
      <w:spacing w:after="0" w:line="240" w:lineRule="auto"/>
      <w:ind w:left="221"/>
    </w:pPr>
    <w:rPr>
      <w:rFonts w:ascii="Liberation Serif" w:eastAsia="Liberation Serif" w:hAnsi="Liberation Serif" w:cs="Liberation Serif"/>
      <w:sz w:val="20"/>
      <w:szCs w:val="20"/>
      <w:lang w:bidi="en-US"/>
    </w:rPr>
  </w:style>
  <w:style w:type="character" w:customStyle="1" w:styleId="BodyTextChar">
    <w:name w:val="Body Text Char"/>
    <w:basedOn w:val="DefaultParagraphFont"/>
    <w:link w:val="BodyText"/>
    <w:uiPriority w:val="1"/>
    <w:rsid w:val="00495E5E"/>
    <w:rPr>
      <w:rFonts w:ascii="Liberation Serif" w:eastAsia="Liberation Serif" w:hAnsi="Liberation Serif" w:cs="Liberation Serif"/>
      <w:sz w:val="20"/>
      <w:szCs w:val="20"/>
      <w:lang w:val="en-US" w:bidi="en-US"/>
    </w:rPr>
  </w:style>
  <w:style w:type="paragraph" w:styleId="Header">
    <w:name w:val="header"/>
    <w:basedOn w:val="Normal"/>
    <w:link w:val="HeaderChar"/>
    <w:uiPriority w:val="99"/>
    <w:semiHidden/>
    <w:unhideWhenUsed/>
    <w:rsid w:val="00495E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E5E"/>
    <w:rPr>
      <w:lang w:val="en-US"/>
    </w:rPr>
  </w:style>
  <w:style w:type="paragraph" w:styleId="Footer">
    <w:name w:val="footer"/>
    <w:basedOn w:val="Normal"/>
    <w:link w:val="FooterChar"/>
    <w:uiPriority w:val="99"/>
    <w:unhideWhenUsed/>
    <w:rsid w:val="0049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5E"/>
    <w:rPr>
      <w:lang w:val="en-US"/>
    </w:rPr>
  </w:style>
  <w:style w:type="paragraph" w:styleId="Subtitle">
    <w:name w:val="Subtitle"/>
    <w:basedOn w:val="Normal"/>
    <w:next w:val="Normal"/>
    <w:link w:val="SubtitleChar"/>
    <w:uiPriority w:val="11"/>
    <w:qFormat/>
    <w:rsid w:val="00495E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5E5E"/>
    <w:rPr>
      <w:rFonts w:asciiTheme="majorHAnsi" w:eastAsiaTheme="majorEastAsia" w:hAnsiTheme="majorHAnsi" w:cstheme="majorBidi"/>
      <w:i/>
      <w:iCs/>
      <w:color w:val="4F81BD" w:themeColor="accent1"/>
      <w:spacing w:val="15"/>
      <w:sz w:val="24"/>
      <w:szCs w:val="24"/>
      <w:lang w:val="en-US"/>
    </w:rPr>
  </w:style>
  <w:style w:type="paragraph" w:styleId="NormalWeb">
    <w:name w:val="Normal (Web)"/>
    <w:basedOn w:val="Normal"/>
    <w:uiPriority w:val="99"/>
    <w:semiHidden/>
    <w:unhideWhenUsed/>
    <w:rsid w:val="009362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9362BB"/>
    <w:rPr>
      <w:i/>
      <w:iCs/>
    </w:rPr>
  </w:style>
</w:styles>
</file>

<file path=word/webSettings.xml><?xml version="1.0" encoding="utf-8"?>
<w:webSettings xmlns:r="http://schemas.openxmlformats.org/officeDocument/2006/relationships" xmlns:w="http://schemas.openxmlformats.org/wordprocessingml/2006/main">
  <w:divs>
    <w:div w:id="1865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aisha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aisha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aisha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aish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tx>
            <c:strRef>
              <c:f>Sheet1!$B$1</c:f>
              <c:strCache>
                <c:ptCount val="1"/>
                <c:pt idx="0">
                  <c:v>1 bedroom</c:v>
                </c:pt>
              </c:strCache>
            </c:strRef>
          </c:tx>
          <c:marker>
            <c:symbol val="none"/>
          </c:marker>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c:v>35000</c:v>
                </c:pt>
                <c:pt idx="1">
                  <c:v>35000</c:v>
                </c:pt>
                <c:pt idx="2">
                  <c:v>35000</c:v>
                </c:pt>
                <c:pt idx="3">
                  <c:v>45000</c:v>
                </c:pt>
                <c:pt idx="4">
                  <c:v>45000</c:v>
                </c:pt>
                <c:pt idx="5">
                  <c:v>45000</c:v>
                </c:pt>
              </c:numCache>
            </c:numRef>
          </c:val>
          <c:extLst xmlns:c16r2="http://schemas.microsoft.com/office/drawing/2015/06/chart">
            <c:ext xmlns:c16="http://schemas.microsoft.com/office/drawing/2014/chart" uri="{C3380CC4-5D6E-409C-BE32-E72D297353CC}">
              <c16:uniqueId val="{00000000-E5D5-444D-924D-B8874426619B}"/>
            </c:ext>
          </c:extLst>
        </c:ser>
        <c:ser>
          <c:idx val="1"/>
          <c:order val="1"/>
          <c:tx>
            <c:strRef>
              <c:f>Sheet1!$C$1</c:f>
              <c:strCache>
                <c:ptCount val="1"/>
                <c:pt idx="0">
                  <c:v>2 bedroom</c:v>
                </c:pt>
              </c:strCache>
            </c:strRef>
          </c:tx>
          <c:marker>
            <c:symbol val="none"/>
          </c:marker>
          <c:cat>
            <c:numRef>
              <c:f>Sheet1!$A$2:$A$7</c:f>
              <c:numCache>
                <c:formatCode>General</c:formatCode>
                <c:ptCount val="6"/>
                <c:pt idx="0">
                  <c:v>2013</c:v>
                </c:pt>
                <c:pt idx="1">
                  <c:v>2014</c:v>
                </c:pt>
                <c:pt idx="2">
                  <c:v>2015</c:v>
                </c:pt>
                <c:pt idx="3">
                  <c:v>2016</c:v>
                </c:pt>
                <c:pt idx="4">
                  <c:v>2017</c:v>
                </c:pt>
                <c:pt idx="5">
                  <c:v>2018</c:v>
                </c:pt>
              </c:numCache>
            </c:numRef>
          </c:cat>
          <c:val>
            <c:numRef>
              <c:f>Sheet1!$C$2:$C$7</c:f>
              <c:numCache>
                <c:formatCode>General</c:formatCode>
                <c:ptCount val="6"/>
                <c:pt idx="0">
                  <c:v>65000</c:v>
                </c:pt>
                <c:pt idx="1">
                  <c:v>65000</c:v>
                </c:pt>
                <c:pt idx="2">
                  <c:v>65000</c:v>
                </c:pt>
                <c:pt idx="3">
                  <c:v>75000</c:v>
                </c:pt>
                <c:pt idx="4">
                  <c:v>75000</c:v>
                </c:pt>
                <c:pt idx="5">
                  <c:v>85000</c:v>
                </c:pt>
              </c:numCache>
            </c:numRef>
          </c:val>
          <c:extLst xmlns:c16r2="http://schemas.microsoft.com/office/drawing/2015/06/chart">
            <c:ext xmlns:c16="http://schemas.microsoft.com/office/drawing/2014/chart" uri="{C3380CC4-5D6E-409C-BE32-E72D297353CC}">
              <c16:uniqueId val="{00000001-E5D5-444D-924D-B8874426619B}"/>
            </c:ext>
          </c:extLst>
        </c:ser>
        <c:ser>
          <c:idx val="2"/>
          <c:order val="2"/>
          <c:tx>
            <c:strRef>
              <c:f>Sheet1!$D$1</c:f>
              <c:strCache>
                <c:ptCount val="1"/>
                <c:pt idx="0">
                  <c:v>3bed room</c:v>
                </c:pt>
              </c:strCache>
            </c:strRef>
          </c:tx>
          <c:marker>
            <c:symbol val="none"/>
          </c:marker>
          <c:cat>
            <c:numRef>
              <c:f>Sheet1!$A$2:$A$7</c:f>
              <c:numCache>
                <c:formatCode>General</c:formatCode>
                <c:ptCount val="6"/>
                <c:pt idx="0">
                  <c:v>2013</c:v>
                </c:pt>
                <c:pt idx="1">
                  <c:v>2014</c:v>
                </c:pt>
                <c:pt idx="2">
                  <c:v>2015</c:v>
                </c:pt>
                <c:pt idx="3">
                  <c:v>2016</c:v>
                </c:pt>
                <c:pt idx="4">
                  <c:v>2017</c:v>
                </c:pt>
                <c:pt idx="5">
                  <c:v>2018</c:v>
                </c:pt>
              </c:numCache>
            </c:numRef>
          </c:cat>
          <c:val>
            <c:numRef>
              <c:f>Sheet1!$D$2:$D$7</c:f>
              <c:numCache>
                <c:formatCode>General</c:formatCode>
                <c:ptCount val="6"/>
                <c:pt idx="0">
                  <c:v>95000</c:v>
                </c:pt>
                <c:pt idx="1">
                  <c:v>95000</c:v>
                </c:pt>
                <c:pt idx="2">
                  <c:v>95000</c:v>
                </c:pt>
                <c:pt idx="3">
                  <c:v>105000</c:v>
                </c:pt>
                <c:pt idx="4">
                  <c:v>105000</c:v>
                </c:pt>
                <c:pt idx="5">
                  <c:v>105000</c:v>
                </c:pt>
              </c:numCache>
            </c:numRef>
          </c:val>
          <c:extLst xmlns:c16r2="http://schemas.microsoft.com/office/drawing/2015/06/chart">
            <c:ext xmlns:c16="http://schemas.microsoft.com/office/drawing/2014/chart" uri="{C3380CC4-5D6E-409C-BE32-E72D297353CC}">
              <c16:uniqueId val="{00000002-E5D5-444D-924D-B8874426619B}"/>
            </c:ext>
          </c:extLst>
        </c:ser>
        <c:ser>
          <c:idx val="3"/>
          <c:order val="3"/>
          <c:tx>
            <c:strRef>
              <c:f>Sheet1!$E$1</c:f>
              <c:strCache>
                <c:ptCount val="1"/>
                <c:pt idx="0">
                  <c:v>4 bedroom</c:v>
                </c:pt>
              </c:strCache>
            </c:strRef>
          </c:tx>
          <c:marker>
            <c:symbol val="none"/>
          </c:marker>
          <c:cat>
            <c:numRef>
              <c:f>Sheet1!$A$2:$A$7</c:f>
              <c:numCache>
                <c:formatCode>General</c:formatCode>
                <c:ptCount val="6"/>
                <c:pt idx="0">
                  <c:v>2013</c:v>
                </c:pt>
                <c:pt idx="1">
                  <c:v>2014</c:v>
                </c:pt>
                <c:pt idx="2">
                  <c:v>2015</c:v>
                </c:pt>
                <c:pt idx="3">
                  <c:v>2016</c:v>
                </c:pt>
                <c:pt idx="4">
                  <c:v>2017</c:v>
                </c:pt>
                <c:pt idx="5">
                  <c:v>2018</c:v>
                </c:pt>
              </c:numCache>
            </c:numRef>
          </c:cat>
          <c:val>
            <c:numRef>
              <c:f>Sheet1!$E$2:$E$7</c:f>
              <c:numCache>
                <c:formatCode>General</c:formatCode>
                <c:ptCount val="6"/>
                <c:pt idx="0">
                  <c:v>125000</c:v>
                </c:pt>
                <c:pt idx="1">
                  <c:v>125000</c:v>
                </c:pt>
                <c:pt idx="2">
                  <c:v>125000</c:v>
                </c:pt>
                <c:pt idx="3">
                  <c:v>135000</c:v>
                </c:pt>
                <c:pt idx="4">
                  <c:v>135000</c:v>
                </c:pt>
                <c:pt idx="5">
                  <c:v>145000</c:v>
                </c:pt>
              </c:numCache>
            </c:numRef>
          </c:val>
          <c:extLst xmlns:c16r2="http://schemas.microsoft.com/office/drawing/2015/06/chart">
            <c:ext xmlns:c16="http://schemas.microsoft.com/office/drawing/2014/chart" uri="{C3380CC4-5D6E-409C-BE32-E72D297353CC}">
              <c16:uniqueId val="{00000003-E5D5-444D-924D-B8874426619B}"/>
            </c:ext>
          </c:extLst>
        </c:ser>
        <c:ser>
          <c:idx val="4"/>
          <c:order val="4"/>
          <c:tx>
            <c:strRef>
              <c:f>Sheet1!$F$1</c:f>
              <c:strCache>
                <c:ptCount val="1"/>
                <c:pt idx="0">
                  <c:v>5 bedroom</c:v>
                </c:pt>
              </c:strCache>
            </c:strRef>
          </c:tx>
          <c:marker>
            <c:symbol val="none"/>
          </c:marker>
          <c:cat>
            <c:numRef>
              <c:f>Sheet1!$A$2:$A$7</c:f>
              <c:numCache>
                <c:formatCode>General</c:formatCode>
                <c:ptCount val="6"/>
                <c:pt idx="0">
                  <c:v>2013</c:v>
                </c:pt>
                <c:pt idx="1">
                  <c:v>2014</c:v>
                </c:pt>
                <c:pt idx="2">
                  <c:v>2015</c:v>
                </c:pt>
                <c:pt idx="3">
                  <c:v>2016</c:v>
                </c:pt>
                <c:pt idx="4">
                  <c:v>2017</c:v>
                </c:pt>
                <c:pt idx="5">
                  <c:v>2018</c:v>
                </c:pt>
              </c:numCache>
            </c:numRef>
          </c:cat>
          <c:val>
            <c:numRef>
              <c:f>Sheet1!$F$2:$F$7</c:f>
              <c:numCache>
                <c:formatCode>General</c:formatCode>
                <c:ptCount val="6"/>
                <c:pt idx="0">
                  <c:v>155000</c:v>
                </c:pt>
                <c:pt idx="1">
                  <c:v>155000</c:v>
                </c:pt>
                <c:pt idx="2">
                  <c:v>155000</c:v>
                </c:pt>
                <c:pt idx="3">
                  <c:v>165000</c:v>
                </c:pt>
                <c:pt idx="4">
                  <c:v>175000</c:v>
                </c:pt>
                <c:pt idx="5">
                  <c:v>175000</c:v>
                </c:pt>
              </c:numCache>
            </c:numRef>
          </c:val>
          <c:extLst xmlns:c16r2="http://schemas.microsoft.com/office/drawing/2015/06/chart">
            <c:ext xmlns:c16="http://schemas.microsoft.com/office/drawing/2014/chart" uri="{C3380CC4-5D6E-409C-BE32-E72D297353CC}">
              <c16:uniqueId val="{00000004-E5D5-444D-924D-B8874426619B}"/>
            </c:ext>
          </c:extLst>
        </c:ser>
        <c:marker val="1"/>
        <c:axId val="119093504"/>
        <c:axId val="119111680"/>
      </c:lineChart>
      <c:catAx>
        <c:axId val="119093504"/>
        <c:scaling>
          <c:orientation val="minMax"/>
        </c:scaling>
        <c:axPos val="b"/>
        <c:numFmt formatCode="General" sourceLinked="1"/>
        <c:tickLblPos val="nextTo"/>
        <c:txPr>
          <a:bodyPr/>
          <a:lstStyle/>
          <a:p>
            <a:pPr>
              <a:defRPr lang="en-GB"/>
            </a:pPr>
            <a:endParaRPr lang="en-US"/>
          </a:p>
        </c:txPr>
        <c:crossAx val="119111680"/>
        <c:crosses val="autoZero"/>
        <c:auto val="1"/>
        <c:lblAlgn val="ctr"/>
        <c:lblOffset val="100"/>
      </c:catAx>
      <c:valAx>
        <c:axId val="119111680"/>
        <c:scaling>
          <c:orientation val="minMax"/>
        </c:scaling>
        <c:axPos val="l"/>
        <c:majorGridlines/>
        <c:numFmt formatCode="General" sourceLinked="1"/>
        <c:tickLblPos val="nextTo"/>
        <c:txPr>
          <a:bodyPr/>
          <a:lstStyle/>
          <a:p>
            <a:pPr>
              <a:defRPr lang="en-GB"/>
            </a:pPr>
            <a:endParaRPr lang="en-US"/>
          </a:p>
        </c:txPr>
        <c:crossAx val="119093504"/>
        <c:crosses val="autoZero"/>
        <c:crossBetween val="between"/>
      </c:valAx>
    </c:plotArea>
    <c:legend>
      <c:legendPos val="r"/>
      <c:txPr>
        <a:bodyPr/>
        <a:lstStyle/>
        <a:p>
          <a:pPr>
            <a:defRPr lang="en-GB"/>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GB"/>
            </a:pPr>
            <a:r>
              <a:rPr lang="en-US"/>
              <a:t>rental trend of tenement residential</a:t>
            </a:r>
            <a:r>
              <a:rPr lang="en-US" baseline="0"/>
              <a:t> properties from 2020-2025</a:t>
            </a:r>
            <a:endParaRPr lang="en-US"/>
          </a:p>
        </c:rich>
      </c:tx>
    </c:title>
    <c:plotArea>
      <c:layout/>
      <c:lineChart>
        <c:grouping val="stacked"/>
        <c:ser>
          <c:idx val="0"/>
          <c:order val="0"/>
          <c:tx>
            <c:strRef>
              <c:f>Sheet2!$B$1</c:f>
              <c:strCache>
                <c:ptCount val="1"/>
                <c:pt idx="0">
                  <c:v>a room</c:v>
                </c:pt>
              </c:strCache>
            </c:strRef>
          </c:tx>
          <c:marker>
            <c:symbol val="none"/>
          </c:marker>
          <c:cat>
            <c:numRef>
              <c:f>Sheet2!$A$2:$A$7</c:f>
              <c:numCache>
                <c:formatCode>General</c:formatCode>
                <c:ptCount val="6"/>
                <c:pt idx="0">
                  <c:v>2013</c:v>
                </c:pt>
                <c:pt idx="1">
                  <c:v>2014</c:v>
                </c:pt>
                <c:pt idx="2">
                  <c:v>2015</c:v>
                </c:pt>
                <c:pt idx="3">
                  <c:v>2016</c:v>
                </c:pt>
                <c:pt idx="4">
                  <c:v>2017</c:v>
                </c:pt>
                <c:pt idx="5">
                  <c:v>2018</c:v>
                </c:pt>
              </c:numCache>
            </c:numRef>
          </c:cat>
          <c:val>
            <c:numRef>
              <c:f>Sheet2!$B$2:$B$7</c:f>
              <c:numCache>
                <c:formatCode>General</c:formatCode>
                <c:ptCount val="6"/>
                <c:pt idx="0">
                  <c:v>18000</c:v>
                </c:pt>
                <c:pt idx="1">
                  <c:v>18000</c:v>
                </c:pt>
                <c:pt idx="2">
                  <c:v>23000</c:v>
                </c:pt>
                <c:pt idx="3">
                  <c:v>23000</c:v>
                </c:pt>
                <c:pt idx="4">
                  <c:v>23000</c:v>
                </c:pt>
                <c:pt idx="5">
                  <c:v>23000</c:v>
                </c:pt>
              </c:numCache>
            </c:numRef>
          </c:val>
          <c:extLst xmlns:c16r2="http://schemas.microsoft.com/office/drawing/2015/06/chart">
            <c:ext xmlns:c16="http://schemas.microsoft.com/office/drawing/2014/chart" uri="{C3380CC4-5D6E-409C-BE32-E72D297353CC}">
              <c16:uniqueId val="{00000000-6BCE-4C40-822A-2AAE0C286665}"/>
            </c:ext>
          </c:extLst>
        </c:ser>
        <c:ser>
          <c:idx val="1"/>
          <c:order val="1"/>
          <c:tx>
            <c:strRef>
              <c:f>Sheet2!$C$1</c:f>
              <c:strCache>
                <c:ptCount val="1"/>
                <c:pt idx="0">
                  <c:v>2 rooms</c:v>
                </c:pt>
              </c:strCache>
            </c:strRef>
          </c:tx>
          <c:marker>
            <c:symbol val="none"/>
          </c:marker>
          <c:cat>
            <c:numRef>
              <c:f>Sheet2!$A$2:$A$7</c:f>
              <c:numCache>
                <c:formatCode>General</c:formatCode>
                <c:ptCount val="6"/>
                <c:pt idx="0">
                  <c:v>2013</c:v>
                </c:pt>
                <c:pt idx="1">
                  <c:v>2014</c:v>
                </c:pt>
                <c:pt idx="2">
                  <c:v>2015</c:v>
                </c:pt>
                <c:pt idx="3">
                  <c:v>2016</c:v>
                </c:pt>
                <c:pt idx="4">
                  <c:v>2017</c:v>
                </c:pt>
                <c:pt idx="5">
                  <c:v>2018</c:v>
                </c:pt>
              </c:numCache>
            </c:numRef>
          </c:cat>
          <c:val>
            <c:numRef>
              <c:f>Sheet2!$C$2:$C$7</c:f>
              <c:numCache>
                <c:formatCode>General</c:formatCode>
                <c:ptCount val="6"/>
                <c:pt idx="0">
                  <c:v>36000</c:v>
                </c:pt>
                <c:pt idx="1">
                  <c:v>36000</c:v>
                </c:pt>
                <c:pt idx="2">
                  <c:v>41000</c:v>
                </c:pt>
                <c:pt idx="3">
                  <c:v>41000</c:v>
                </c:pt>
                <c:pt idx="4">
                  <c:v>41000</c:v>
                </c:pt>
                <c:pt idx="5">
                  <c:v>41000</c:v>
                </c:pt>
              </c:numCache>
            </c:numRef>
          </c:val>
          <c:extLst xmlns:c16r2="http://schemas.microsoft.com/office/drawing/2015/06/chart">
            <c:ext xmlns:c16="http://schemas.microsoft.com/office/drawing/2014/chart" uri="{C3380CC4-5D6E-409C-BE32-E72D297353CC}">
              <c16:uniqueId val="{00000001-6BCE-4C40-822A-2AAE0C286665}"/>
            </c:ext>
          </c:extLst>
        </c:ser>
        <c:ser>
          <c:idx val="2"/>
          <c:order val="2"/>
          <c:tx>
            <c:strRef>
              <c:f>Sheet2!$D$1</c:f>
              <c:strCache>
                <c:ptCount val="1"/>
                <c:pt idx="0">
                  <c:v>3 rooms</c:v>
                </c:pt>
              </c:strCache>
            </c:strRef>
          </c:tx>
          <c:marker>
            <c:symbol val="none"/>
          </c:marker>
          <c:cat>
            <c:numRef>
              <c:f>Sheet2!$A$2:$A$7</c:f>
              <c:numCache>
                <c:formatCode>General</c:formatCode>
                <c:ptCount val="6"/>
                <c:pt idx="0">
                  <c:v>2013</c:v>
                </c:pt>
                <c:pt idx="1">
                  <c:v>2014</c:v>
                </c:pt>
                <c:pt idx="2">
                  <c:v>2015</c:v>
                </c:pt>
                <c:pt idx="3">
                  <c:v>2016</c:v>
                </c:pt>
                <c:pt idx="4">
                  <c:v>2017</c:v>
                </c:pt>
                <c:pt idx="5">
                  <c:v>2018</c:v>
                </c:pt>
              </c:numCache>
            </c:numRef>
          </c:cat>
          <c:val>
            <c:numRef>
              <c:f>Sheet2!$D$2:$D$7</c:f>
              <c:numCache>
                <c:formatCode>General</c:formatCode>
                <c:ptCount val="6"/>
                <c:pt idx="0">
                  <c:v>54000</c:v>
                </c:pt>
                <c:pt idx="1">
                  <c:v>54000</c:v>
                </c:pt>
                <c:pt idx="2">
                  <c:v>59000</c:v>
                </c:pt>
                <c:pt idx="3">
                  <c:v>59000</c:v>
                </c:pt>
                <c:pt idx="4">
                  <c:v>59000</c:v>
                </c:pt>
                <c:pt idx="5">
                  <c:v>59000</c:v>
                </c:pt>
              </c:numCache>
            </c:numRef>
          </c:val>
          <c:extLst xmlns:c16r2="http://schemas.microsoft.com/office/drawing/2015/06/chart">
            <c:ext xmlns:c16="http://schemas.microsoft.com/office/drawing/2014/chart" uri="{C3380CC4-5D6E-409C-BE32-E72D297353CC}">
              <c16:uniqueId val="{00000002-6BCE-4C40-822A-2AAE0C286665}"/>
            </c:ext>
          </c:extLst>
        </c:ser>
        <c:ser>
          <c:idx val="3"/>
          <c:order val="3"/>
          <c:tx>
            <c:strRef>
              <c:f>Sheet2!$E$1</c:f>
              <c:strCache>
                <c:ptCount val="1"/>
                <c:pt idx="0">
                  <c:v>4 rooms</c:v>
                </c:pt>
              </c:strCache>
            </c:strRef>
          </c:tx>
          <c:marker>
            <c:symbol val="none"/>
          </c:marker>
          <c:cat>
            <c:numRef>
              <c:f>Sheet2!$A$2:$A$7</c:f>
              <c:numCache>
                <c:formatCode>General</c:formatCode>
                <c:ptCount val="6"/>
                <c:pt idx="0">
                  <c:v>2013</c:v>
                </c:pt>
                <c:pt idx="1">
                  <c:v>2014</c:v>
                </c:pt>
                <c:pt idx="2">
                  <c:v>2015</c:v>
                </c:pt>
                <c:pt idx="3">
                  <c:v>2016</c:v>
                </c:pt>
                <c:pt idx="4">
                  <c:v>2017</c:v>
                </c:pt>
                <c:pt idx="5">
                  <c:v>2018</c:v>
                </c:pt>
              </c:numCache>
            </c:numRef>
          </c:cat>
          <c:val>
            <c:numRef>
              <c:f>Sheet2!$E$2:$E$7</c:f>
              <c:numCache>
                <c:formatCode>General</c:formatCode>
                <c:ptCount val="6"/>
                <c:pt idx="0">
                  <c:v>72000</c:v>
                </c:pt>
                <c:pt idx="1">
                  <c:v>72000</c:v>
                </c:pt>
                <c:pt idx="2">
                  <c:v>77000</c:v>
                </c:pt>
                <c:pt idx="3">
                  <c:v>77000</c:v>
                </c:pt>
                <c:pt idx="4">
                  <c:v>77000</c:v>
                </c:pt>
                <c:pt idx="5">
                  <c:v>77000</c:v>
                </c:pt>
              </c:numCache>
            </c:numRef>
          </c:val>
          <c:extLst xmlns:c16r2="http://schemas.microsoft.com/office/drawing/2015/06/chart">
            <c:ext xmlns:c16="http://schemas.microsoft.com/office/drawing/2014/chart" uri="{C3380CC4-5D6E-409C-BE32-E72D297353CC}">
              <c16:uniqueId val="{00000003-6BCE-4C40-822A-2AAE0C286665}"/>
            </c:ext>
          </c:extLst>
        </c:ser>
        <c:marker val="1"/>
        <c:axId val="118623232"/>
        <c:axId val="118629120"/>
      </c:lineChart>
      <c:catAx>
        <c:axId val="118623232"/>
        <c:scaling>
          <c:orientation val="minMax"/>
        </c:scaling>
        <c:axPos val="b"/>
        <c:numFmt formatCode="General" sourceLinked="1"/>
        <c:majorTickMark val="none"/>
        <c:tickLblPos val="nextTo"/>
        <c:txPr>
          <a:bodyPr/>
          <a:lstStyle/>
          <a:p>
            <a:pPr>
              <a:defRPr lang="en-GB"/>
            </a:pPr>
            <a:endParaRPr lang="en-US"/>
          </a:p>
        </c:txPr>
        <c:crossAx val="118629120"/>
        <c:crosses val="autoZero"/>
        <c:auto val="1"/>
        <c:lblAlgn val="ctr"/>
        <c:lblOffset val="100"/>
      </c:catAx>
      <c:valAx>
        <c:axId val="118629120"/>
        <c:scaling>
          <c:orientation val="minMax"/>
        </c:scaling>
        <c:axPos val="l"/>
        <c:majorGridlines/>
        <c:title>
          <c:tx>
            <c:rich>
              <a:bodyPr/>
              <a:lstStyle/>
              <a:p>
                <a:pPr>
                  <a:defRPr lang="en-GB"/>
                </a:pPr>
                <a:r>
                  <a:rPr lang="en-US"/>
                  <a:t>rental value</a:t>
                </a:r>
                <a:r>
                  <a:rPr lang="en-US" baseline="0"/>
                  <a:t> for the years</a:t>
                </a:r>
                <a:endParaRPr lang="en-US"/>
              </a:p>
            </c:rich>
          </c:tx>
        </c:title>
        <c:numFmt formatCode="General" sourceLinked="1"/>
        <c:majorTickMark val="none"/>
        <c:tickLblPos val="nextTo"/>
        <c:txPr>
          <a:bodyPr/>
          <a:lstStyle/>
          <a:p>
            <a:pPr>
              <a:defRPr lang="en-GB"/>
            </a:pPr>
            <a:endParaRPr lang="en-US"/>
          </a:p>
        </c:txPr>
        <c:crossAx val="118623232"/>
        <c:crosses val="autoZero"/>
        <c:crossBetween val="between"/>
      </c:valAx>
    </c:plotArea>
    <c:legend>
      <c:legendPos val="r"/>
      <c:txPr>
        <a:bodyPr/>
        <a:lstStyle/>
        <a:p>
          <a:pPr>
            <a:defRPr lang="en-GB"/>
          </a:pPr>
          <a:endParaRPr lang="en-US"/>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GB"/>
            </a:pPr>
            <a:r>
              <a:rPr lang="en-US"/>
              <a:t>rental value for semi-detached building</a:t>
            </a:r>
            <a:r>
              <a:rPr lang="en-US" baseline="0"/>
              <a:t> from 2020-2025</a:t>
            </a:r>
            <a:endParaRPr lang="en-US"/>
          </a:p>
        </c:rich>
      </c:tx>
      <c:layout>
        <c:manualLayout>
          <c:xMode val="edge"/>
          <c:yMode val="edge"/>
          <c:x val="0.16891666666666671"/>
          <c:y val="1.8518518518518552E-2"/>
        </c:manualLayout>
      </c:layout>
    </c:title>
    <c:plotArea>
      <c:layout/>
      <c:lineChart>
        <c:grouping val="stacked"/>
        <c:ser>
          <c:idx val="0"/>
          <c:order val="0"/>
          <c:tx>
            <c:strRef>
              <c:f>Sheet3!$B$1</c:f>
              <c:strCache>
                <c:ptCount val="1"/>
                <c:pt idx="0">
                  <c:v>3 bedroom</c:v>
                </c:pt>
              </c:strCache>
            </c:strRef>
          </c:tx>
          <c:marker>
            <c:symbol val="none"/>
          </c:marker>
          <c:cat>
            <c:numRef>
              <c:f>Sheet3!$A$2:$A$7</c:f>
              <c:numCache>
                <c:formatCode>General</c:formatCode>
                <c:ptCount val="6"/>
                <c:pt idx="0">
                  <c:v>2013</c:v>
                </c:pt>
                <c:pt idx="1">
                  <c:v>2014</c:v>
                </c:pt>
                <c:pt idx="2">
                  <c:v>2015</c:v>
                </c:pt>
                <c:pt idx="3">
                  <c:v>2016</c:v>
                </c:pt>
                <c:pt idx="4">
                  <c:v>2017</c:v>
                </c:pt>
                <c:pt idx="5">
                  <c:v>2018</c:v>
                </c:pt>
              </c:numCache>
            </c:numRef>
          </c:cat>
          <c:val>
            <c:numRef>
              <c:f>Sheet3!$B$2:$B$7</c:f>
              <c:numCache>
                <c:formatCode>General</c:formatCode>
                <c:ptCount val="6"/>
                <c:pt idx="5">
                  <c:v>250000</c:v>
                </c:pt>
              </c:numCache>
            </c:numRef>
          </c:val>
          <c:extLst xmlns:c16r2="http://schemas.microsoft.com/office/drawing/2015/06/chart">
            <c:ext xmlns:c16="http://schemas.microsoft.com/office/drawing/2014/chart" uri="{C3380CC4-5D6E-409C-BE32-E72D297353CC}">
              <c16:uniqueId val="{00000000-5454-4FCB-8A33-42A1DE25DF95}"/>
            </c:ext>
          </c:extLst>
        </c:ser>
        <c:ser>
          <c:idx val="1"/>
          <c:order val="1"/>
          <c:tx>
            <c:strRef>
              <c:f>Sheet3!$C$1</c:f>
              <c:strCache>
                <c:ptCount val="1"/>
                <c:pt idx="0">
                  <c:v>4 bedroom</c:v>
                </c:pt>
              </c:strCache>
            </c:strRef>
          </c:tx>
          <c:marker>
            <c:symbol val="none"/>
          </c:marker>
          <c:cat>
            <c:numRef>
              <c:f>Sheet3!$A$2:$A$7</c:f>
              <c:numCache>
                <c:formatCode>General</c:formatCode>
                <c:ptCount val="6"/>
                <c:pt idx="0">
                  <c:v>2013</c:v>
                </c:pt>
                <c:pt idx="1">
                  <c:v>2014</c:v>
                </c:pt>
                <c:pt idx="2">
                  <c:v>2015</c:v>
                </c:pt>
                <c:pt idx="3">
                  <c:v>2016</c:v>
                </c:pt>
                <c:pt idx="4">
                  <c:v>2017</c:v>
                </c:pt>
                <c:pt idx="5">
                  <c:v>2018</c:v>
                </c:pt>
              </c:numCache>
            </c:numRef>
          </c:cat>
          <c:val>
            <c:numRef>
              <c:f>Sheet3!$C$2:$C$7</c:f>
              <c:numCache>
                <c:formatCode>General</c:formatCode>
                <c:ptCount val="6"/>
                <c:pt idx="4">
                  <c:v>305000</c:v>
                </c:pt>
              </c:numCache>
            </c:numRef>
          </c:val>
          <c:extLst xmlns:c16r2="http://schemas.microsoft.com/office/drawing/2015/06/chart">
            <c:ext xmlns:c16="http://schemas.microsoft.com/office/drawing/2014/chart" uri="{C3380CC4-5D6E-409C-BE32-E72D297353CC}">
              <c16:uniqueId val="{00000001-5454-4FCB-8A33-42A1DE25DF95}"/>
            </c:ext>
          </c:extLst>
        </c:ser>
        <c:ser>
          <c:idx val="2"/>
          <c:order val="2"/>
          <c:tx>
            <c:strRef>
              <c:f>Sheet3!$D$1</c:f>
              <c:strCache>
                <c:ptCount val="1"/>
              </c:strCache>
            </c:strRef>
          </c:tx>
          <c:marker>
            <c:symbol val="none"/>
          </c:marker>
          <c:cat>
            <c:numRef>
              <c:f>Sheet3!$A$2:$A$7</c:f>
              <c:numCache>
                <c:formatCode>General</c:formatCode>
                <c:ptCount val="6"/>
                <c:pt idx="0">
                  <c:v>2013</c:v>
                </c:pt>
                <c:pt idx="1">
                  <c:v>2014</c:v>
                </c:pt>
                <c:pt idx="2">
                  <c:v>2015</c:v>
                </c:pt>
                <c:pt idx="3">
                  <c:v>2016</c:v>
                </c:pt>
                <c:pt idx="4">
                  <c:v>2017</c:v>
                </c:pt>
                <c:pt idx="5">
                  <c:v>2018</c:v>
                </c:pt>
              </c:numCache>
            </c:numRef>
          </c:cat>
          <c:val>
            <c:numRef>
              <c:f>Sheet3!$D$2:$D$7</c:f>
              <c:numCache>
                <c:formatCode>General</c:formatCode>
                <c:ptCount val="6"/>
              </c:numCache>
            </c:numRef>
          </c:val>
          <c:extLst xmlns:c16r2="http://schemas.microsoft.com/office/drawing/2015/06/chart">
            <c:ext xmlns:c16="http://schemas.microsoft.com/office/drawing/2014/chart" uri="{C3380CC4-5D6E-409C-BE32-E72D297353CC}">
              <c16:uniqueId val="{00000002-5454-4FCB-8A33-42A1DE25DF95}"/>
            </c:ext>
          </c:extLst>
        </c:ser>
        <c:ser>
          <c:idx val="3"/>
          <c:order val="3"/>
          <c:tx>
            <c:strRef>
              <c:f>Sheet3!$E$1</c:f>
              <c:strCache>
                <c:ptCount val="1"/>
              </c:strCache>
            </c:strRef>
          </c:tx>
          <c:marker>
            <c:symbol val="none"/>
          </c:marker>
          <c:cat>
            <c:numRef>
              <c:f>Sheet3!$A$2:$A$7</c:f>
              <c:numCache>
                <c:formatCode>General</c:formatCode>
                <c:ptCount val="6"/>
                <c:pt idx="0">
                  <c:v>2013</c:v>
                </c:pt>
                <c:pt idx="1">
                  <c:v>2014</c:v>
                </c:pt>
                <c:pt idx="2">
                  <c:v>2015</c:v>
                </c:pt>
                <c:pt idx="3">
                  <c:v>2016</c:v>
                </c:pt>
                <c:pt idx="4">
                  <c:v>2017</c:v>
                </c:pt>
                <c:pt idx="5">
                  <c:v>2018</c:v>
                </c:pt>
              </c:numCache>
            </c:numRef>
          </c:cat>
          <c:val>
            <c:numRef>
              <c:f>Sheet3!$E$2:$E$7</c:f>
              <c:numCache>
                <c:formatCode>General</c:formatCode>
                <c:ptCount val="6"/>
              </c:numCache>
            </c:numRef>
          </c:val>
          <c:extLst xmlns:c16r2="http://schemas.microsoft.com/office/drawing/2015/06/chart">
            <c:ext xmlns:c16="http://schemas.microsoft.com/office/drawing/2014/chart" uri="{C3380CC4-5D6E-409C-BE32-E72D297353CC}">
              <c16:uniqueId val="{00000003-5454-4FCB-8A33-42A1DE25DF95}"/>
            </c:ext>
          </c:extLst>
        </c:ser>
        <c:marker val="1"/>
        <c:axId val="118665984"/>
        <c:axId val="118667520"/>
      </c:lineChart>
      <c:catAx>
        <c:axId val="118665984"/>
        <c:scaling>
          <c:orientation val="minMax"/>
        </c:scaling>
        <c:axPos val="b"/>
        <c:numFmt formatCode="General" sourceLinked="1"/>
        <c:majorTickMark val="none"/>
        <c:tickLblPos val="nextTo"/>
        <c:txPr>
          <a:bodyPr/>
          <a:lstStyle/>
          <a:p>
            <a:pPr>
              <a:defRPr lang="en-GB"/>
            </a:pPr>
            <a:endParaRPr lang="en-US"/>
          </a:p>
        </c:txPr>
        <c:crossAx val="118667520"/>
        <c:crosses val="autoZero"/>
        <c:auto val="1"/>
        <c:lblAlgn val="ctr"/>
        <c:lblOffset val="100"/>
      </c:catAx>
      <c:valAx>
        <c:axId val="118667520"/>
        <c:scaling>
          <c:orientation val="minMax"/>
        </c:scaling>
        <c:axPos val="l"/>
        <c:majorGridlines/>
        <c:title>
          <c:tx>
            <c:rich>
              <a:bodyPr/>
              <a:lstStyle/>
              <a:p>
                <a:pPr>
                  <a:defRPr lang="en-GB"/>
                </a:pPr>
                <a:r>
                  <a:rPr lang="en-US"/>
                  <a:t>rental value</a:t>
                </a:r>
              </a:p>
            </c:rich>
          </c:tx>
        </c:title>
        <c:numFmt formatCode="General" sourceLinked="1"/>
        <c:majorTickMark val="none"/>
        <c:tickLblPos val="nextTo"/>
        <c:txPr>
          <a:bodyPr/>
          <a:lstStyle/>
          <a:p>
            <a:pPr>
              <a:defRPr lang="en-GB"/>
            </a:pPr>
            <a:endParaRPr lang="en-US"/>
          </a:p>
        </c:txPr>
        <c:crossAx val="118665984"/>
        <c:crosses val="autoZero"/>
        <c:crossBetween val="between"/>
      </c:valAx>
    </c:plotArea>
    <c:legend>
      <c:legendPos val="r"/>
      <c:txPr>
        <a:bodyPr/>
        <a:lstStyle/>
        <a:p>
          <a:pPr>
            <a:defRPr lang="en-GB"/>
          </a:pPr>
          <a:endParaRPr lang="en-US"/>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GB"/>
            </a:pPr>
            <a:r>
              <a:rPr lang="en-US"/>
              <a:t>trend for</a:t>
            </a:r>
            <a:r>
              <a:rPr lang="en-US" baseline="0"/>
              <a:t> </a:t>
            </a:r>
            <a:r>
              <a:rPr lang="en-US" sz="1800" b="1" i="0" u="none" strike="noStrike" baseline="0"/>
              <a:t>rental value </a:t>
            </a:r>
            <a:r>
              <a:rPr lang="en-US" baseline="0"/>
              <a:t>bongalow of residential property </a:t>
            </a:r>
          </a:p>
        </c:rich>
      </c:tx>
    </c:title>
    <c:plotArea>
      <c:layout/>
      <c:lineChart>
        <c:grouping val="stacked"/>
        <c:ser>
          <c:idx val="0"/>
          <c:order val="0"/>
          <c:tx>
            <c:strRef>
              <c:f>Sheet4!$B$1</c:f>
              <c:strCache>
                <c:ptCount val="1"/>
                <c:pt idx="0">
                  <c:v>3 bedroom</c:v>
                </c:pt>
              </c:strCache>
            </c:strRef>
          </c:tx>
          <c:marker>
            <c:symbol val="none"/>
          </c:marker>
          <c:cat>
            <c:numRef>
              <c:f>Sheet4!$A$2:$A$6</c:f>
              <c:numCache>
                <c:formatCode>General</c:formatCode>
                <c:ptCount val="5"/>
                <c:pt idx="0">
                  <c:v>2013</c:v>
                </c:pt>
                <c:pt idx="1">
                  <c:v>2014</c:v>
                </c:pt>
                <c:pt idx="2">
                  <c:v>2015</c:v>
                </c:pt>
                <c:pt idx="3">
                  <c:v>2016</c:v>
                </c:pt>
                <c:pt idx="4">
                  <c:v>2017</c:v>
                </c:pt>
              </c:numCache>
            </c:numRef>
          </c:cat>
          <c:val>
            <c:numRef>
              <c:f>Sheet4!$B$2:$B$6</c:f>
              <c:numCache>
                <c:formatCode>General</c:formatCode>
                <c:ptCount val="5"/>
                <c:pt idx="0">
                  <c:v>180000</c:v>
                </c:pt>
                <c:pt idx="1">
                  <c:v>180000</c:v>
                </c:pt>
                <c:pt idx="2">
                  <c:v>185000</c:v>
                </c:pt>
                <c:pt idx="3">
                  <c:v>185000</c:v>
                </c:pt>
                <c:pt idx="4">
                  <c:v>215000</c:v>
                </c:pt>
              </c:numCache>
            </c:numRef>
          </c:val>
          <c:extLst xmlns:c16r2="http://schemas.microsoft.com/office/drawing/2015/06/chart">
            <c:ext xmlns:c16="http://schemas.microsoft.com/office/drawing/2014/chart" uri="{C3380CC4-5D6E-409C-BE32-E72D297353CC}">
              <c16:uniqueId val="{00000000-A3E7-43AE-87C8-858F6BD0A102}"/>
            </c:ext>
          </c:extLst>
        </c:ser>
        <c:ser>
          <c:idx val="1"/>
          <c:order val="1"/>
          <c:tx>
            <c:strRef>
              <c:f>Sheet4!$C$1</c:f>
              <c:strCache>
                <c:ptCount val="1"/>
              </c:strCache>
            </c:strRef>
          </c:tx>
          <c:marker>
            <c:symbol val="none"/>
          </c:marker>
          <c:cat>
            <c:numRef>
              <c:f>Sheet4!$A$2:$A$6</c:f>
              <c:numCache>
                <c:formatCode>General</c:formatCode>
                <c:ptCount val="5"/>
                <c:pt idx="0">
                  <c:v>2013</c:v>
                </c:pt>
                <c:pt idx="1">
                  <c:v>2014</c:v>
                </c:pt>
                <c:pt idx="2">
                  <c:v>2015</c:v>
                </c:pt>
                <c:pt idx="3">
                  <c:v>2016</c:v>
                </c:pt>
                <c:pt idx="4">
                  <c:v>2017</c:v>
                </c:pt>
              </c:numCache>
            </c:numRef>
          </c:cat>
          <c:val>
            <c:numRef>
              <c:f>Sheet4!$C$2:$C$6</c:f>
              <c:numCache>
                <c:formatCode>General</c:formatCode>
                <c:ptCount val="5"/>
              </c:numCache>
            </c:numRef>
          </c:val>
          <c:extLst xmlns:c16r2="http://schemas.microsoft.com/office/drawing/2015/06/chart">
            <c:ext xmlns:c16="http://schemas.microsoft.com/office/drawing/2014/chart" uri="{C3380CC4-5D6E-409C-BE32-E72D297353CC}">
              <c16:uniqueId val="{00000001-A3E7-43AE-87C8-858F6BD0A102}"/>
            </c:ext>
          </c:extLst>
        </c:ser>
        <c:ser>
          <c:idx val="2"/>
          <c:order val="2"/>
          <c:tx>
            <c:strRef>
              <c:f>Sheet4!$D$1</c:f>
              <c:strCache>
                <c:ptCount val="1"/>
              </c:strCache>
            </c:strRef>
          </c:tx>
          <c:marker>
            <c:symbol val="none"/>
          </c:marker>
          <c:cat>
            <c:numRef>
              <c:f>Sheet4!$A$2:$A$6</c:f>
              <c:numCache>
                <c:formatCode>General</c:formatCode>
                <c:ptCount val="5"/>
                <c:pt idx="0">
                  <c:v>2013</c:v>
                </c:pt>
                <c:pt idx="1">
                  <c:v>2014</c:v>
                </c:pt>
                <c:pt idx="2">
                  <c:v>2015</c:v>
                </c:pt>
                <c:pt idx="3">
                  <c:v>2016</c:v>
                </c:pt>
                <c:pt idx="4">
                  <c:v>2017</c:v>
                </c:pt>
              </c:numCache>
            </c:numRef>
          </c:cat>
          <c:val>
            <c:numRef>
              <c:f>Sheet4!$D$2:$D$6</c:f>
              <c:numCache>
                <c:formatCode>General</c:formatCode>
                <c:ptCount val="5"/>
              </c:numCache>
            </c:numRef>
          </c:val>
          <c:extLst xmlns:c16r2="http://schemas.microsoft.com/office/drawing/2015/06/chart">
            <c:ext xmlns:c16="http://schemas.microsoft.com/office/drawing/2014/chart" uri="{C3380CC4-5D6E-409C-BE32-E72D297353CC}">
              <c16:uniqueId val="{00000002-A3E7-43AE-87C8-858F6BD0A102}"/>
            </c:ext>
          </c:extLst>
        </c:ser>
        <c:ser>
          <c:idx val="3"/>
          <c:order val="3"/>
          <c:tx>
            <c:strRef>
              <c:f>Sheet4!$E$1</c:f>
              <c:strCache>
                <c:ptCount val="1"/>
              </c:strCache>
            </c:strRef>
          </c:tx>
          <c:marker>
            <c:symbol val="none"/>
          </c:marker>
          <c:cat>
            <c:numRef>
              <c:f>Sheet4!$A$2:$A$6</c:f>
              <c:numCache>
                <c:formatCode>General</c:formatCode>
                <c:ptCount val="5"/>
                <c:pt idx="0">
                  <c:v>2013</c:v>
                </c:pt>
                <c:pt idx="1">
                  <c:v>2014</c:v>
                </c:pt>
                <c:pt idx="2">
                  <c:v>2015</c:v>
                </c:pt>
                <c:pt idx="3">
                  <c:v>2016</c:v>
                </c:pt>
                <c:pt idx="4">
                  <c:v>2017</c:v>
                </c:pt>
              </c:numCache>
            </c:numRef>
          </c:cat>
          <c:val>
            <c:numRef>
              <c:f>Sheet4!$E$2:$E$6</c:f>
              <c:numCache>
                <c:formatCode>General</c:formatCode>
                <c:ptCount val="5"/>
              </c:numCache>
            </c:numRef>
          </c:val>
          <c:extLst xmlns:c16r2="http://schemas.microsoft.com/office/drawing/2015/06/chart">
            <c:ext xmlns:c16="http://schemas.microsoft.com/office/drawing/2014/chart" uri="{C3380CC4-5D6E-409C-BE32-E72D297353CC}">
              <c16:uniqueId val="{00000003-A3E7-43AE-87C8-858F6BD0A102}"/>
            </c:ext>
          </c:extLst>
        </c:ser>
        <c:marker val="1"/>
        <c:axId val="119314688"/>
        <c:axId val="119332864"/>
      </c:lineChart>
      <c:catAx>
        <c:axId val="119314688"/>
        <c:scaling>
          <c:orientation val="minMax"/>
        </c:scaling>
        <c:axPos val="b"/>
        <c:numFmt formatCode="General" sourceLinked="1"/>
        <c:majorTickMark val="none"/>
        <c:tickLblPos val="nextTo"/>
        <c:txPr>
          <a:bodyPr/>
          <a:lstStyle/>
          <a:p>
            <a:pPr>
              <a:defRPr lang="en-GB"/>
            </a:pPr>
            <a:endParaRPr lang="en-US"/>
          </a:p>
        </c:txPr>
        <c:crossAx val="119332864"/>
        <c:crosses val="autoZero"/>
        <c:auto val="1"/>
        <c:lblAlgn val="ctr"/>
        <c:lblOffset val="100"/>
      </c:catAx>
      <c:valAx>
        <c:axId val="119332864"/>
        <c:scaling>
          <c:orientation val="minMax"/>
        </c:scaling>
        <c:axPos val="l"/>
        <c:majorGridlines/>
        <c:title>
          <c:tx>
            <c:rich>
              <a:bodyPr/>
              <a:lstStyle/>
              <a:p>
                <a:pPr>
                  <a:defRPr lang="en-GB"/>
                </a:pPr>
                <a:r>
                  <a:rPr lang="en-US"/>
                  <a:t>rental value</a:t>
                </a:r>
              </a:p>
            </c:rich>
          </c:tx>
        </c:title>
        <c:numFmt formatCode="General" sourceLinked="1"/>
        <c:majorTickMark val="none"/>
        <c:tickLblPos val="nextTo"/>
        <c:txPr>
          <a:bodyPr/>
          <a:lstStyle/>
          <a:p>
            <a:pPr>
              <a:defRPr lang="en-GB"/>
            </a:pPr>
            <a:endParaRPr lang="en-US"/>
          </a:p>
        </c:txPr>
        <c:crossAx val="119314688"/>
        <c:crosses val="autoZero"/>
        <c:crossBetween val="between"/>
      </c:valAx>
    </c:plotArea>
    <c:legend>
      <c:legendPos val="r"/>
      <c:txPr>
        <a:bodyPr/>
        <a:lstStyle/>
        <a:p>
          <a:pPr>
            <a:defRPr lang="en-GB"/>
          </a:pPr>
          <a:endParaRPr lang="en-U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61</Pages>
  <Words>11577</Words>
  <Characters>65994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HP</cp:lastModifiedBy>
  <cp:revision>3</cp:revision>
  <dcterms:created xsi:type="dcterms:W3CDTF">2025-07-09T12:15:00Z</dcterms:created>
  <dcterms:modified xsi:type="dcterms:W3CDTF">2025-07-25T11:45:00Z</dcterms:modified>
</cp:coreProperties>
</file>