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E30" w:rsidRPr="00DC450F" w:rsidRDefault="00FA5E30" w:rsidP="00FA5E30">
      <w:pPr>
        <w:pStyle w:val="NormalWeb"/>
        <w:tabs>
          <w:tab w:val="left" w:pos="540"/>
        </w:tabs>
        <w:spacing w:before="0" w:beforeAutospacing="0" w:after="0" w:afterAutospacing="0"/>
        <w:jc w:val="center"/>
        <w:rPr>
          <w:rFonts w:ascii="Monotype Corsiva" w:hAnsi="Monotype Corsiva" w:cs="Tahoma"/>
          <w:b/>
          <w:sz w:val="26"/>
        </w:rPr>
      </w:pPr>
      <w:r w:rsidRPr="00DC450F">
        <w:rPr>
          <w:b/>
          <w:sz w:val="32"/>
        </w:rPr>
        <w:t xml:space="preserve">THE ROLE OF RADIO PROGRAMME IN CREATING AWARENESS ON VANDALISM OF GOVERNMENT PROPERTIES </w:t>
      </w:r>
      <w:r w:rsidRPr="00DC450F">
        <w:rPr>
          <w:b/>
          <w:sz w:val="34"/>
        </w:rPr>
        <w:t xml:space="preserve"> </w:t>
      </w:r>
    </w:p>
    <w:p w:rsidR="00FA5E30" w:rsidRPr="009B3641" w:rsidRDefault="00FA5E30" w:rsidP="00FA5E30">
      <w:pPr>
        <w:pStyle w:val="NormalWeb"/>
        <w:tabs>
          <w:tab w:val="left" w:pos="540"/>
        </w:tabs>
        <w:spacing w:before="0" w:beforeAutospacing="0" w:after="0" w:afterAutospacing="0"/>
        <w:ind w:left="360"/>
        <w:jc w:val="center"/>
        <w:rPr>
          <w:rFonts w:ascii="Algerian" w:hAnsi="Algerian" w:cs="Tahoma"/>
          <w:b/>
          <w:i/>
          <w:sz w:val="48"/>
          <w:szCs w:val="56"/>
        </w:rPr>
      </w:pPr>
      <w:r w:rsidRPr="009B3641">
        <w:rPr>
          <w:rFonts w:ascii="Algerian" w:hAnsi="Algerian" w:cs="Tahoma"/>
          <w:b/>
          <w:i/>
          <w:sz w:val="48"/>
          <w:szCs w:val="56"/>
        </w:rPr>
        <w:t>By</w:t>
      </w:r>
    </w:p>
    <w:p w:rsidR="00FA5E30" w:rsidRPr="00260383" w:rsidRDefault="00FA5E30" w:rsidP="00FA5E30">
      <w:pPr>
        <w:pStyle w:val="NormalWeb"/>
        <w:tabs>
          <w:tab w:val="left" w:pos="540"/>
        </w:tabs>
        <w:spacing w:before="0" w:beforeAutospacing="0" w:after="0" w:afterAutospacing="0"/>
        <w:ind w:left="360"/>
        <w:jc w:val="center"/>
        <w:rPr>
          <w:rFonts w:ascii="Tahoma" w:hAnsi="Tahoma" w:cs="Tahoma"/>
          <w:b/>
          <w:sz w:val="38"/>
        </w:rPr>
      </w:pPr>
      <w:r>
        <w:rPr>
          <w:rFonts w:ascii="Tahoma" w:hAnsi="Tahoma" w:cs="Tahoma"/>
          <w:b/>
          <w:sz w:val="42"/>
        </w:rPr>
        <w:t>OLAGOKE NAFISA MORENIKE</w:t>
      </w:r>
    </w:p>
    <w:p w:rsidR="00FA5E30" w:rsidRPr="00471120" w:rsidRDefault="00FA5E30" w:rsidP="00FA5E30">
      <w:pPr>
        <w:pStyle w:val="NormalWeb"/>
        <w:tabs>
          <w:tab w:val="left" w:pos="540"/>
        </w:tabs>
        <w:spacing w:before="0" w:beforeAutospacing="0" w:after="0" w:afterAutospacing="0"/>
        <w:ind w:left="360"/>
        <w:jc w:val="center"/>
        <w:rPr>
          <w:rFonts w:ascii="Bradley Hand ITC" w:hAnsi="Bradley Hand ITC" w:cs="Tahoma"/>
          <w:sz w:val="42"/>
        </w:rPr>
      </w:pPr>
      <w:r>
        <w:rPr>
          <w:rFonts w:ascii="Bradley Hand ITC" w:hAnsi="Bradley Hand ITC" w:cs="Tahoma"/>
          <w:sz w:val="42"/>
        </w:rPr>
        <w:t>HND/23/MAC/FT/0581</w:t>
      </w:r>
    </w:p>
    <w:p w:rsidR="00FA5E30" w:rsidRDefault="00FA5E30" w:rsidP="00FA5E30">
      <w:pPr>
        <w:pStyle w:val="NormalWeb"/>
        <w:tabs>
          <w:tab w:val="left" w:pos="540"/>
        </w:tabs>
        <w:spacing w:before="0" w:beforeAutospacing="0" w:after="0" w:afterAutospacing="0"/>
        <w:ind w:left="360"/>
        <w:jc w:val="center"/>
        <w:rPr>
          <w:rFonts w:ascii="Bradley Hand ITC" w:hAnsi="Bradley Hand ITC" w:cs="Tahoma"/>
          <w:sz w:val="46"/>
        </w:rPr>
      </w:pPr>
    </w:p>
    <w:p w:rsidR="00FA5E30" w:rsidRPr="009B3641" w:rsidRDefault="00FA5E30" w:rsidP="00FA5E30">
      <w:pPr>
        <w:pStyle w:val="NormalWeb"/>
        <w:tabs>
          <w:tab w:val="left" w:pos="540"/>
        </w:tabs>
        <w:spacing w:before="0" w:beforeAutospacing="0" w:after="0" w:afterAutospacing="0"/>
        <w:ind w:left="360"/>
        <w:jc w:val="center"/>
        <w:rPr>
          <w:rFonts w:ascii="Bradley Hand ITC" w:hAnsi="Bradley Hand ITC" w:cs="Tahoma"/>
          <w:sz w:val="46"/>
        </w:rPr>
      </w:pPr>
    </w:p>
    <w:p w:rsidR="00FA5E30" w:rsidRPr="00C359BC" w:rsidRDefault="00FA5E30" w:rsidP="00FA5E30">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 xml:space="preserve">BEING A RESEARCH PROJECT SUBMITTED TO THE DEPARTMENT OF </w:t>
      </w:r>
      <w:r>
        <w:rPr>
          <w:rFonts w:ascii="Tahoma" w:hAnsi="Tahoma" w:cs="Tahoma"/>
          <w:b/>
          <w:sz w:val="28"/>
        </w:rPr>
        <w:t xml:space="preserve">MASS COMMUNICATION </w:t>
      </w:r>
    </w:p>
    <w:p w:rsidR="00FA5E30" w:rsidRDefault="00FA5E30" w:rsidP="00FA5E30">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 xml:space="preserve">INSTITUTE OF </w:t>
      </w:r>
      <w:r>
        <w:rPr>
          <w:rFonts w:ascii="Tahoma" w:hAnsi="Tahoma" w:cs="Tahoma"/>
          <w:b/>
          <w:sz w:val="28"/>
        </w:rPr>
        <w:t>INFORMATION COMMUNICATION AND TECHNOLOGY</w:t>
      </w:r>
      <w:r w:rsidRPr="00C359BC">
        <w:rPr>
          <w:rFonts w:ascii="Tahoma" w:hAnsi="Tahoma" w:cs="Tahoma"/>
          <w:b/>
          <w:sz w:val="28"/>
        </w:rPr>
        <w:t>,</w:t>
      </w:r>
    </w:p>
    <w:p w:rsidR="00FA5E30" w:rsidRDefault="00FA5E30" w:rsidP="00FA5E30">
      <w:pPr>
        <w:pStyle w:val="NormalWeb"/>
        <w:tabs>
          <w:tab w:val="left" w:pos="540"/>
        </w:tabs>
        <w:spacing w:before="0" w:beforeAutospacing="0" w:after="0" w:afterAutospacing="0" w:line="360" w:lineRule="auto"/>
        <w:jc w:val="center"/>
        <w:rPr>
          <w:rFonts w:ascii="Tahoma" w:hAnsi="Tahoma" w:cs="Tahoma"/>
          <w:b/>
          <w:sz w:val="28"/>
        </w:rPr>
      </w:pPr>
    </w:p>
    <w:p w:rsidR="00FA5E30" w:rsidRPr="00C359BC" w:rsidRDefault="00FA5E30" w:rsidP="00FA5E30">
      <w:pPr>
        <w:pStyle w:val="NormalWeb"/>
        <w:tabs>
          <w:tab w:val="left" w:pos="540"/>
        </w:tabs>
        <w:spacing w:before="0" w:beforeAutospacing="0" w:after="0" w:afterAutospacing="0" w:line="360" w:lineRule="auto"/>
        <w:jc w:val="center"/>
        <w:rPr>
          <w:rFonts w:ascii="Tahoma" w:hAnsi="Tahoma" w:cs="Tahoma"/>
          <w:b/>
          <w:sz w:val="28"/>
        </w:rPr>
      </w:pPr>
    </w:p>
    <w:p w:rsidR="00FA5E30" w:rsidRPr="00C359BC" w:rsidRDefault="00FA5E30" w:rsidP="00FA5E30">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KWARA STATE POLYTECHNIC, ILORIN</w:t>
      </w:r>
      <w:r>
        <w:rPr>
          <w:rFonts w:ascii="Tahoma" w:hAnsi="Tahoma" w:cs="Tahoma"/>
          <w:b/>
          <w:sz w:val="28"/>
        </w:rPr>
        <w:t>.</w:t>
      </w:r>
    </w:p>
    <w:p w:rsidR="00FA5E30" w:rsidRDefault="00FA5E30" w:rsidP="00FA5E30">
      <w:pPr>
        <w:pStyle w:val="NormalWeb"/>
        <w:tabs>
          <w:tab w:val="left" w:pos="540"/>
        </w:tabs>
        <w:spacing w:before="0" w:beforeAutospacing="0" w:after="0" w:afterAutospacing="0" w:line="360" w:lineRule="auto"/>
        <w:jc w:val="center"/>
        <w:rPr>
          <w:rFonts w:ascii="Tahoma" w:hAnsi="Tahoma" w:cs="Tahoma"/>
          <w:b/>
          <w:sz w:val="28"/>
        </w:rPr>
      </w:pPr>
      <w:r w:rsidRPr="00C359BC">
        <w:rPr>
          <w:rFonts w:ascii="Tahoma" w:hAnsi="Tahoma" w:cs="Tahoma"/>
          <w:b/>
          <w:sz w:val="28"/>
        </w:rPr>
        <w:t>IN PARTIAL FULFILLMENT OF THE REQUIREMENTS FOR THE AWA</w:t>
      </w:r>
      <w:r>
        <w:rPr>
          <w:rFonts w:ascii="Tahoma" w:hAnsi="Tahoma" w:cs="Tahoma"/>
          <w:b/>
          <w:sz w:val="28"/>
        </w:rPr>
        <w:t>RD OF HIGHER NATIONAL DIPLOMA (H</w:t>
      </w:r>
      <w:r w:rsidRPr="00C359BC">
        <w:rPr>
          <w:rFonts w:ascii="Tahoma" w:hAnsi="Tahoma" w:cs="Tahoma"/>
          <w:b/>
          <w:sz w:val="28"/>
        </w:rPr>
        <w:t>ND) IN</w:t>
      </w:r>
      <w:r>
        <w:rPr>
          <w:rFonts w:ascii="Tahoma" w:hAnsi="Tahoma" w:cs="Tahoma"/>
          <w:b/>
          <w:sz w:val="28"/>
        </w:rPr>
        <w:t xml:space="preserve"> MASS COMMUNICATION</w:t>
      </w:r>
    </w:p>
    <w:p w:rsidR="00FA5E30" w:rsidRDefault="00FA5E30" w:rsidP="00FA5E30">
      <w:pPr>
        <w:pStyle w:val="NormalWeb"/>
        <w:tabs>
          <w:tab w:val="left" w:pos="540"/>
        </w:tabs>
        <w:spacing w:before="0" w:beforeAutospacing="0" w:after="0" w:afterAutospacing="0" w:line="360" w:lineRule="auto"/>
        <w:jc w:val="center"/>
        <w:rPr>
          <w:rFonts w:ascii="Tahoma" w:hAnsi="Tahoma" w:cs="Tahoma"/>
          <w:b/>
          <w:sz w:val="28"/>
        </w:rPr>
      </w:pPr>
    </w:p>
    <w:p w:rsidR="00FA5E30" w:rsidRDefault="00FA5E30" w:rsidP="00FA5E30">
      <w:pPr>
        <w:pStyle w:val="NormalWeb"/>
        <w:tabs>
          <w:tab w:val="left" w:pos="540"/>
        </w:tabs>
        <w:spacing w:before="0" w:beforeAutospacing="0" w:after="0" w:afterAutospacing="0"/>
        <w:rPr>
          <w:rFonts w:ascii="Tahoma" w:hAnsi="Tahoma" w:cs="Tahoma"/>
          <w:b/>
          <w:sz w:val="28"/>
        </w:rPr>
      </w:pPr>
    </w:p>
    <w:p w:rsidR="00FA5E30" w:rsidRDefault="00FA5E30" w:rsidP="00FA5E30">
      <w:pPr>
        <w:pStyle w:val="NormalWeb"/>
        <w:tabs>
          <w:tab w:val="left" w:pos="540"/>
        </w:tabs>
        <w:spacing w:before="0" w:beforeAutospacing="0" w:after="0" w:afterAutospacing="0"/>
        <w:jc w:val="both"/>
        <w:rPr>
          <w:rFonts w:ascii="Tahoma" w:hAnsi="Tahoma" w:cs="Tahoma"/>
          <w:sz w:val="18"/>
        </w:rPr>
      </w:pPr>
    </w:p>
    <w:p w:rsidR="00FA5E30" w:rsidRDefault="00FA5E30" w:rsidP="00FA5E30">
      <w:pPr>
        <w:pStyle w:val="NormalWeb"/>
        <w:tabs>
          <w:tab w:val="left" w:pos="540"/>
        </w:tabs>
        <w:spacing w:before="0" w:beforeAutospacing="0" w:after="0" w:afterAutospacing="0"/>
        <w:jc w:val="both"/>
        <w:rPr>
          <w:rFonts w:ascii="Tahoma" w:hAnsi="Tahoma" w:cs="Tahoma"/>
          <w:sz w:val="18"/>
        </w:rPr>
      </w:pPr>
    </w:p>
    <w:p w:rsidR="00FA5E30" w:rsidRPr="009B3641" w:rsidRDefault="00FA5E30" w:rsidP="00FA5E30">
      <w:pPr>
        <w:pStyle w:val="NormalWeb"/>
        <w:tabs>
          <w:tab w:val="left" w:pos="540"/>
        </w:tabs>
        <w:spacing w:before="0" w:beforeAutospacing="0" w:after="0" w:afterAutospacing="0"/>
        <w:jc w:val="both"/>
        <w:rPr>
          <w:rFonts w:ascii="Tahoma" w:hAnsi="Tahoma" w:cs="Tahoma"/>
          <w:i/>
          <w:sz w:val="18"/>
        </w:rPr>
      </w:pP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i/>
          <w:sz w:val="36"/>
          <w:szCs w:val="48"/>
        </w:rPr>
        <w:t>JUNE</w:t>
      </w:r>
      <w:r w:rsidRPr="00471120">
        <w:rPr>
          <w:rFonts w:ascii="Tahoma" w:hAnsi="Tahoma" w:cs="Tahoma"/>
          <w:i/>
          <w:sz w:val="36"/>
          <w:szCs w:val="48"/>
        </w:rPr>
        <w:t>, 202</w:t>
      </w:r>
      <w:r>
        <w:rPr>
          <w:rFonts w:ascii="Tahoma" w:hAnsi="Tahoma" w:cs="Tahoma"/>
          <w:i/>
          <w:sz w:val="36"/>
          <w:szCs w:val="48"/>
        </w:rPr>
        <w:t>5</w:t>
      </w:r>
    </w:p>
    <w:p w:rsidR="00FA5E30" w:rsidRPr="00BE075B" w:rsidRDefault="00FA5E30" w:rsidP="00FA5E30">
      <w:pPr>
        <w:pStyle w:val="NormalWeb"/>
        <w:tabs>
          <w:tab w:val="left" w:pos="540"/>
        </w:tabs>
        <w:spacing w:before="0" w:beforeAutospacing="0" w:after="0" w:afterAutospacing="0" w:line="480" w:lineRule="auto"/>
        <w:ind w:left="360"/>
        <w:jc w:val="center"/>
        <w:rPr>
          <w:rFonts w:ascii="Tahoma" w:hAnsi="Tahoma" w:cs="Tahoma"/>
          <w:b/>
          <w:sz w:val="28"/>
          <w:szCs w:val="28"/>
        </w:rPr>
      </w:pPr>
      <w:r w:rsidRPr="00C359BC">
        <w:rPr>
          <w:rFonts w:ascii="Tahoma" w:hAnsi="Tahoma" w:cs="Tahoma"/>
          <w:b/>
          <w:sz w:val="28"/>
        </w:rPr>
        <w:br w:type="page"/>
      </w:r>
      <w:r w:rsidRPr="00BE075B">
        <w:rPr>
          <w:rFonts w:ascii="Tahoma" w:hAnsi="Tahoma" w:cs="Tahoma"/>
          <w:b/>
          <w:sz w:val="28"/>
          <w:szCs w:val="28"/>
        </w:rPr>
        <w:lastRenderedPageBreak/>
        <w:t xml:space="preserve">CERTIFICATION </w:t>
      </w:r>
    </w:p>
    <w:p w:rsidR="00FA5E30" w:rsidRPr="009B3641" w:rsidRDefault="00FA5E30" w:rsidP="00FA5E30">
      <w:pPr>
        <w:pStyle w:val="NormalWeb"/>
        <w:tabs>
          <w:tab w:val="left" w:pos="540"/>
        </w:tabs>
        <w:spacing w:before="0" w:beforeAutospacing="0" w:after="0" w:afterAutospacing="0" w:line="480" w:lineRule="auto"/>
        <w:jc w:val="both"/>
        <w:rPr>
          <w:rFonts w:ascii="Tahoma" w:hAnsi="Tahoma" w:cs="Tahoma"/>
          <w:sz w:val="28"/>
          <w:szCs w:val="28"/>
        </w:rPr>
      </w:pPr>
      <w:r w:rsidRPr="009B3641">
        <w:rPr>
          <w:rFonts w:ascii="Tahoma" w:hAnsi="Tahoma" w:cs="Tahoma"/>
          <w:sz w:val="28"/>
          <w:szCs w:val="28"/>
        </w:rPr>
        <w:tab/>
        <w:t>This research work has been examined and approved as meeting part of the requirement in the Department of Mass Communication, Institute of information communication and technology (IICT) Kwara State Polytechnic, Ilorin for the award of Higher National Diploma (HND) in Mass Communication.</w:t>
      </w:r>
    </w:p>
    <w:p w:rsidR="00FA5E30" w:rsidRPr="00B70790" w:rsidRDefault="00FA5E30" w:rsidP="00FA5E30">
      <w:pPr>
        <w:pStyle w:val="NormalWeb"/>
        <w:tabs>
          <w:tab w:val="left" w:pos="540"/>
        </w:tabs>
        <w:spacing w:before="0" w:beforeAutospacing="0" w:after="0" w:afterAutospacing="0"/>
        <w:jc w:val="both"/>
        <w:rPr>
          <w:rFonts w:ascii="Tahoma" w:hAnsi="Tahoma" w:cs="Tahoma"/>
          <w:b/>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______________________</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Pr>
          <w:rFonts w:ascii="Tahoma" w:hAnsi="Tahoma" w:cs="Tahoma"/>
          <w:sz w:val="26"/>
          <w:szCs w:val="26"/>
        </w:rPr>
        <w:tab/>
      </w:r>
      <w:r w:rsidRPr="009B3641">
        <w:rPr>
          <w:rFonts w:ascii="Tahoma" w:hAnsi="Tahoma" w:cs="Tahoma"/>
          <w:sz w:val="26"/>
          <w:szCs w:val="26"/>
        </w:rPr>
        <w:t>____________</w:t>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MR</w:t>
      </w:r>
      <w:r>
        <w:rPr>
          <w:rFonts w:ascii="Tahoma" w:hAnsi="Tahoma" w:cs="Tahoma"/>
          <w:sz w:val="26"/>
          <w:szCs w:val="26"/>
        </w:rPr>
        <w:t>S</w:t>
      </w:r>
      <w:r w:rsidRPr="009B3641">
        <w:rPr>
          <w:rFonts w:ascii="Tahoma" w:hAnsi="Tahoma" w:cs="Tahoma"/>
          <w:sz w:val="26"/>
          <w:szCs w:val="26"/>
        </w:rPr>
        <w:t xml:space="preserve">. </w:t>
      </w:r>
      <w:r>
        <w:rPr>
          <w:rFonts w:ascii="Tahoma" w:hAnsi="Tahoma" w:cs="Tahoma"/>
          <w:sz w:val="26"/>
          <w:szCs w:val="26"/>
        </w:rPr>
        <w:t>AISHA ABDULWAHAB</w:t>
      </w:r>
      <w:r>
        <w:rPr>
          <w:rFonts w:ascii="Tahoma" w:hAnsi="Tahoma" w:cs="Tahoma"/>
          <w:sz w:val="26"/>
          <w:szCs w:val="26"/>
        </w:rPr>
        <w:tab/>
      </w:r>
      <w:r>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i/>
          <w:sz w:val="26"/>
          <w:szCs w:val="26"/>
        </w:rPr>
        <w:t>Date</w:t>
      </w:r>
    </w:p>
    <w:p w:rsidR="00FA5E30" w:rsidRPr="009B3641" w:rsidRDefault="00FA5E30" w:rsidP="00FA5E30">
      <w:pPr>
        <w:pStyle w:val="NormalWeb"/>
        <w:tabs>
          <w:tab w:val="left" w:pos="540"/>
        </w:tabs>
        <w:spacing w:before="0" w:beforeAutospacing="0" w:after="0" w:afterAutospacing="0"/>
        <w:jc w:val="both"/>
        <w:rPr>
          <w:rFonts w:ascii="Tahoma" w:hAnsi="Tahoma" w:cs="Tahoma"/>
          <w:i/>
          <w:sz w:val="26"/>
          <w:szCs w:val="26"/>
        </w:rPr>
      </w:pPr>
      <w:r w:rsidRPr="009B3641">
        <w:rPr>
          <w:rFonts w:ascii="Tahoma" w:hAnsi="Tahoma" w:cs="Tahoma"/>
          <w:i/>
          <w:sz w:val="26"/>
          <w:szCs w:val="26"/>
        </w:rPr>
        <w:t>Project Supervisor</w:t>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______________________</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Pr>
          <w:rFonts w:ascii="Tahoma" w:hAnsi="Tahoma" w:cs="Tahoma"/>
          <w:sz w:val="26"/>
          <w:szCs w:val="26"/>
        </w:rPr>
        <w:tab/>
      </w:r>
      <w:r w:rsidRPr="009B3641">
        <w:rPr>
          <w:rFonts w:ascii="Tahoma" w:hAnsi="Tahoma" w:cs="Tahoma"/>
          <w:sz w:val="26"/>
          <w:szCs w:val="26"/>
        </w:rPr>
        <w:t>____________</w:t>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 xml:space="preserve">MR. </w:t>
      </w:r>
      <w:r>
        <w:rPr>
          <w:rFonts w:ascii="Tahoma" w:hAnsi="Tahoma" w:cs="Tahoma"/>
          <w:sz w:val="26"/>
          <w:szCs w:val="26"/>
        </w:rPr>
        <w:t>OLUFADI</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Pr>
          <w:rFonts w:ascii="Tahoma" w:hAnsi="Tahoma" w:cs="Tahoma"/>
          <w:sz w:val="26"/>
          <w:szCs w:val="26"/>
        </w:rPr>
        <w:tab/>
      </w:r>
      <w:r>
        <w:rPr>
          <w:rFonts w:ascii="Tahoma" w:hAnsi="Tahoma" w:cs="Tahoma"/>
          <w:sz w:val="26"/>
          <w:szCs w:val="26"/>
        </w:rPr>
        <w:tab/>
      </w:r>
      <w:r w:rsidRPr="009B3641">
        <w:rPr>
          <w:rFonts w:ascii="Tahoma" w:hAnsi="Tahoma" w:cs="Tahoma"/>
          <w:sz w:val="26"/>
          <w:szCs w:val="26"/>
        </w:rPr>
        <w:tab/>
      </w:r>
      <w:r w:rsidRPr="009B3641">
        <w:rPr>
          <w:rFonts w:ascii="Tahoma" w:hAnsi="Tahoma" w:cs="Tahoma"/>
          <w:i/>
          <w:sz w:val="26"/>
          <w:szCs w:val="26"/>
        </w:rPr>
        <w:t>Date</w:t>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i/>
          <w:sz w:val="26"/>
          <w:szCs w:val="26"/>
        </w:rPr>
        <w:t>Project coordinator</w:t>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r w:rsidRPr="009B3641">
        <w:rPr>
          <w:rFonts w:ascii="Tahoma" w:hAnsi="Tahoma" w:cs="Tahoma"/>
          <w:i/>
          <w:sz w:val="26"/>
          <w:szCs w:val="26"/>
        </w:rPr>
        <w:tab/>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______________________</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Pr>
          <w:rFonts w:ascii="Tahoma" w:hAnsi="Tahoma" w:cs="Tahoma"/>
          <w:sz w:val="26"/>
          <w:szCs w:val="26"/>
        </w:rPr>
        <w:tab/>
      </w:r>
      <w:r w:rsidRPr="009B3641">
        <w:rPr>
          <w:rFonts w:ascii="Tahoma" w:hAnsi="Tahoma" w:cs="Tahoma"/>
          <w:sz w:val="26"/>
          <w:szCs w:val="26"/>
        </w:rPr>
        <w:t>_____________</w:t>
      </w:r>
    </w:p>
    <w:p w:rsidR="00FA5E30" w:rsidRPr="009B3641" w:rsidRDefault="00FA5E30" w:rsidP="00FA5E30">
      <w:pPr>
        <w:pStyle w:val="NormalWeb"/>
        <w:tabs>
          <w:tab w:val="left" w:pos="540"/>
        </w:tabs>
        <w:spacing w:before="0" w:beforeAutospacing="0" w:after="0" w:afterAutospacing="0"/>
        <w:jc w:val="both"/>
        <w:rPr>
          <w:rFonts w:ascii="Tahoma" w:hAnsi="Tahoma" w:cs="Tahoma"/>
          <w:i/>
          <w:sz w:val="26"/>
          <w:szCs w:val="26"/>
        </w:rPr>
      </w:pPr>
      <w:r w:rsidRPr="009B3641">
        <w:rPr>
          <w:rFonts w:ascii="Tahoma" w:hAnsi="Tahoma" w:cs="Tahoma"/>
          <w:sz w:val="26"/>
          <w:szCs w:val="26"/>
        </w:rPr>
        <w:t>MR. OLOHUNGBEBE F.T</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i/>
          <w:sz w:val="26"/>
          <w:szCs w:val="26"/>
        </w:rPr>
        <w:t>Date</w:t>
      </w:r>
    </w:p>
    <w:p w:rsidR="00FA5E30" w:rsidRPr="009B3641" w:rsidRDefault="00FA5E30" w:rsidP="00FA5E30">
      <w:pPr>
        <w:spacing w:line="480" w:lineRule="auto"/>
        <w:rPr>
          <w:rFonts w:ascii="Tahoma" w:hAnsi="Tahoma" w:cs="Tahoma"/>
          <w:i/>
          <w:sz w:val="26"/>
          <w:szCs w:val="26"/>
        </w:rPr>
      </w:pPr>
      <w:r w:rsidRPr="009B3641">
        <w:rPr>
          <w:rFonts w:ascii="Tahoma" w:hAnsi="Tahoma" w:cs="Tahoma"/>
          <w:i/>
          <w:sz w:val="26"/>
          <w:szCs w:val="26"/>
        </w:rPr>
        <w:t>Head of Department</w:t>
      </w:r>
    </w:p>
    <w:p w:rsidR="00FA5E30" w:rsidRPr="00B70790" w:rsidRDefault="00FA5E30" w:rsidP="00FA5E30">
      <w:pPr>
        <w:pStyle w:val="NormalWeb"/>
        <w:tabs>
          <w:tab w:val="left" w:pos="540"/>
        </w:tabs>
        <w:spacing w:before="0" w:beforeAutospacing="0" w:after="0" w:afterAutospacing="0"/>
        <w:jc w:val="both"/>
        <w:rPr>
          <w:rFonts w:ascii="Tahoma" w:hAnsi="Tahoma" w:cs="Tahoma"/>
          <w:b/>
          <w:i/>
          <w:sz w:val="26"/>
          <w:szCs w:val="26"/>
        </w:rPr>
      </w:pP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______________________</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Pr>
          <w:rFonts w:ascii="Tahoma" w:hAnsi="Tahoma" w:cs="Tahoma"/>
          <w:sz w:val="26"/>
          <w:szCs w:val="26"/>
        </w:rPr>
        <w:tab/>
      </w:r>
      <w:r w:rsidRPr="009B3641">
        <w:rPr>
          <w:rFonts w:ascii="Tahoma" w:hAnsi="Tahoma" w:cs="Tahoma"/>
          <w:sz w:val="26"/>
          <w:szCs w:val="26"/>
        </w:rPr>
        <w:t>_____________</w:t>
      </w:r>
    </w:p>
    <w:p w:rsidR="00FA5E30" w:rsidRPr="009B3641" w:rsidRDefault="00FA5E30" w:rsidP="00FA5E30">
      <w:pPr>
        <w:pStyle w:val="NormalWeb"/>
        <w:tabs>
          <w:tab w:val="left" w:pos="540"/>
        </w:tabs>
        <w:spacing w:before="0" w:beforeAutospacing="0" w:after="0" w:afterAutospacing="0"/>
        <w:jc w:val="both"/>
        <w:rPr>
          <w:rFonts w:ascii="Tahoma" w:hAnsi="Tahoma" w:cs="Tahoma"/>
          <w:i/>
          <w:sz w:val="26"/>
          <w:szCs w:val="26"/>
        </w:rPr>
      </w:pPr>
      <w:r w:rsidRPr="009B3641">
        <w:rPr>
          <w:rFonts w:ascii="Tahoma" w:hAnsi="Tahoma" w:cs="Tahoma"/>
          <w:sz w:val="26"/>
          <w:szCs w:val="26"/>
        </w:rPr>
        <w:t>(EXTERNAL EXAMINA</w:t>
      </w:r>
      <w:r>
        <w:rPr>
          <w:rFonts w:ascii="Tahoma" w:hAnsi="Tahoma" w:cs="Tahoma"/>
          <w:sz w:val="26"/>
          <w:szCs w:val="26"/>
        </w:rPr>
        <w:t>L</w:t>
      </w:r>
      <w:r w:rsidRPr="009B3641">
        <w:rPr>
          <w:rFonts w:ascii="Tahoma" w:hAnsi="Tahoma" w:cs="Tahoma"/>
          <w:sz w:val="26"/>
          <w:szCs w:val="26"/>
        </w:rPr>
        <w:t>)</w:t>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sz w:val="26"/>
          <w:szCs w:val="26"/>
        </w:rPr>
        <w:tab/>
      </w:r>
      <w:r w:rsidRPr="009B3641">
        <w:rPr>
          <w:rFonts w:ascii="Tahoma" w:hAnsi="Tahoma" w:cs="Tahoma"/>
          <w:i/>
          <w:sz w:val="26"/>
          <w:szCs w:val="26"/>
        </w:rPr>
        <w:t>Date</w:t>
      </w:r>
    </w:p>
    <w:p w:rsidR="00FA5E30" w:rsidRPr="009B3641" w:rsidRDefault="00FA5E30" w:rsidP="00FA5E30">
      <w:pPr>
        <w:pStyle w:val="NormalWeb"/>
        <w:tabs>
          <w:tab w:val="left" w:pos="540"/>
        </w:tabs>
        <w:spacing w:before="0" w:beforeAutospacing="0" w:after="0" w:afterAutospacing="0"/>
        <w:jc w:val="both"/>
        <w:rPr>
          <w:rFonts w:ascii="Tahoma" w:hAnsi="Tahoma" w:cs="Tahoma"/>
          <w:sz w:val="26"/>
          <w:szCs w:val="26"/>
        </w:rPr>
      </w:pPr>
      <w:r w:rsidRPr="009B3641">
        <w:rPr>
          <w:rFonts w:ascii="Tahoma" w:hAnsi="Tahoma" w:cs="Tahoma"/>
          <w:sz w:val="26"/>
          <w:szCs w:val="26"/>
        </w:rPr>
        <w:tab/>
      </w:r>
    </w:p>
    <w:p w:rsidR="00FA5E30" w:rsidRPr="00B70790" w:rsidRDefault="00FA5E30" w:rsidP="00FA5E30">
      <w:pPr>
        <w:pStyle w:val="NormalWeb"/>
        <w:tabs>
          <w:tab w:val="left" w:pos="540"/>
        </w:tabs>
        <w:spacing w:before="0" w:beforeAutospacing="0" w:after="0" w:afterAutospacing="0"/>
        <w:jc w:val="both"/>
        <w:rPr>
          <w:rFonts w:ascii="Tahoma" w:hAnsi="Tahoma" w:cs="Tahoma"/>
          <w:b/>
          <w:sz w:val="26"/>
          <w:szCs w:val="26"/>
        </w:rPr>
      </w:pPr>
    </w:p>
    <w:p w:rsidR="00FA5E30" w:rsidRPr="00B70790" w:rsidRDefault="00FA5E30" w:rsidP="00FA5E30">
      <w:pPr>
        <w:pStyle w:val="NormalWeb"/>
        <w:tabs>
          <w:tab w:val="left" w:pos="540"/>
        </w:tabs>
        <w:spacing w:before="0" w:beforeAutospacing="0" w:after="0" w:afterAutospacing="0"/>
        <w:jc w:val="both"/>
        <w:rPr>
          <w:rFonts w:ascii="Tahoma" w:hAnsi="Tahoma" w:cs="Tahoma"/>
          <w:b/>
          <w:sz w:val="26"/>
          <w:szCs w:val="26"/>
        </w:rPr>
      </w:pPr>
    </w:p>
    <w:p w:rsidR="00FA5E30" w:rsidRDefault="00FA5E30" w:rsidP="00FA5E30">
      <w:pPr>
        <w:spacing w:line="480" w:lineRule="auto"/>
        <w:rPr>
          <w:rFonts w:ascii="Tahoma" w:hAnsi="Tahoma" w:cs="Tahoma"/>
          <w:sz w:val="26"/>
          <w:szCs w:val="26"/>
        </w:rPr>
      </w:pPr>
    </w:p>
    <w:p w:rsidR="00FA5E30" w:rsidRDefault="00FA5E30" w:rsidP="00FA5E30">
      <w:pPr>
        <w:spacing w:line="360" w:lineRule="auto"/>
        <w:jc w:val="center"/>
        <w:rPr>
          <w:rFonts w:ascii="Tahoma" w:hAnsi="Tahoma" w:cs="Tahoma"/>
          <w:b/>
          <w:sz w:val="28"/>
          <w:szCs w:val="28"/>
        </w:rPr>
      </w:pPr>
      <w:r>
        <w:rPr>
          <w:rFonts w:ascii="Tahoma" w:hAnsi="Tahoma" w:cs="Tahoma"/>
          <w:b/>
          <w:sz w:val="28"/>
          <w:szCs w:val="28"/>
        </w:rPr>
        <w:lastRenderedPageBreak/>
        <w:t>DEDICATION</w:t>
      </w:r>
    </w:p>
    <w:p w:rsidR="00FA5E30" w:rsidRPr="00120004" w:rsidRDefault="00FA5E30" w:rsidP="00FA5E30">
      <w:pPr>
        <w:spacing w:line="360" w:lineRule="auto"/>
        <w:ind w:firstLine="720"/>
        <w:jc w:val="both"/>
        <w:rPr>
          <w:sz w:val="26"/>
          <w:szCs w:val="28"/>
        </w:rPr>
      </w:pPr>
      <w:r w:rsidRPr="00120004">
        <w:rPr>
          <w:sz w:val="26"/>
          <w:szCs w:val="28"/>
        </w:rPr>
        <w:t>This project is d</w:t>
      </w:r>
      <w:r>
        <w:rPr>
          <w:sz w:val="26"/>
          <w:szCs w:val="28"/>
        </w:rPr>
        <w:t>edicated to Almighty God</w:t>
      </w:r>
      <w:r w:rsidRPr="00120004">
        <w:rPr>
          <w:sz w:val="26"/>
          <w:szCs w:val="28"/>
        </w:rPr>
        <w:t>. It is als</w:t>
      </w:r>
      <w:r>
        <w:rPr>
          <w:sz w:val="26"/>
          <w:szCs w:val="28"/>
        </w:rPr>
        <w:t>o dedicated</w:t>
      </w:r>
      <w:r w:rsidRPr="00120004">
        <w:rPr>
          <w:sz w:val="26"/>
          <w:szCs w:val="28"/>
        </w:rPr>
        <w:t xml:space="preserve"> to my beloved</w:t>
      </w:r>
      <w:r>
        <w:rPr>
          <w:sz w:val="26"/>
          <w:szCs w:val="28"/>
        </w:rPr>
        <w:t xml:space="preserve"> one</w:t>
      </w:r>
      <w:r w:rsidRPr="00120004">
        <w:rPr>
          <w:sz w:val="26"/>
          <w:szCs w:val="28"/>
        </w:rPr>
        <w:t xml:space="preserve">, and to my parents Mr. and Mrs. </w:t>
      </w:r>
      <w:r>
        <w:rPr>
          <w:sz w:val="26"/>
          <w:szCs w:val="28"/>
        </w:rPr>
        <w:t>OYINLOLA</w:t>
      </w: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Default="00FA5E30" w:rsidP="00FA5E30">
      <w:pPr>
        <w:spacing w:line="360" w:lineRule="auto"/>
        <w:jc w:val="center"/>
        <w:rPr>
          <w:rFonts w:ascii="Tahoma" w:hAnsi="Tahoma" w:cs="Tahoma"/>
          <w:b/>
          <w:sz w:val="28"/>
          <w:szCs w:val="28"/>
        </w:rPr>
      </w:pPr>
    </w:p>
    <w:p w:rsidR="00FA5E30" w:rsidRPr="00BE075B" w:rsidRDefault="00FA5E30" w:rsidP="00FA5E30">
      <w:pPr>
        <w:spacing w:line="360" w:lineRule="auto"/>
        <w:jc w:val="center"/>
        <w:rPr>
          <w:rFonts w:ascii="Tahoma" w:hAnsi="Tahoma" w:cs="Tahoma"/>
          <w:b/>
          <w:sz w:val="28"/>
          <w:szCs w:val="28"/>
        </w:rPr>
      </w:pPr>
      <w:r w:rsidRPr="00BE075B">
        <w:rPr>
          <w:rFonts w:ascii="Tahoma" w:hAnsi="Tahoma" w:cs="Tahoma"/>
          <w:b/>
          <w:sz w:val="28"/>
          <w:szCs w:val="28"/>
        </w:rPr>
        <w:lastRenderedPageBreak/>
        <w:t>ACKNOWLEDGEMENT</w:t>
      </w:r>
    </w:p>
    <w:p w:rsidR="00FA5E30" w:rsidRPr="00102F28" w:rsidRDefault="00FA5E30" w:rsidP="00FA5E30">
      <w:pPr>
        <w:spacing w:line="360" w:lineRule="auto"/>
        <w:ind w:firstLine="720"/>
        <w:jc w:val="both"/>
        <w:rPr>
          <w:sz w:val="26"/>
        </w:rPr>
      </w:pPr>
      <w:r w:rsidRPr="00102F28">
        <w:rPr>
          <w:sz w:val="26"/>
        </w:rPr>
        <w:t>All praise and thanks are due to Almighty God, the Most Gracious, the Most Merciful, for His infinite blessings and guidance throughout this project.  His wisdom has been my source of strength and inspiration.</w:t>
      </w:r>
    </w:p>
    <w:p w:rsidR="00FA5E30" w:rsidRPr="00102F28" w:rsidRDefault="00FA5E30" w:rsidP="00FA5E30">
      <w:pPr>
        <w:spacing w:line="360" w:lineRule="auto"/>
        <w:ind w:firstLine="720"/>
        <w:jc w:val="both"/>
        <w:rPr>
          <w:sz w:val="26"/>
        </w:rPr>
      </w:pPr>
      <w:r w:rsidRPr="00102F28">
        <w:rPr>
          <w:sz w:val="26"/>
        </w:rPr>
        <w:t xml:space="preserve">I would like to express my sincere gratitude to my parents, Mr. And Mrs. </w:t>
      </w:r>
      <w:r>
        <w:rPr>
          <w:sz w:val="26"/>
        </w:rPr>
        <w:t>Olagoke</w:t>
      </w:r>
      <w:r w:rsidRPr="00102F28">
        <w:rPr>
          <w:sz w:val="26"/>
        </w:rPr>
        <w:t>, for their unwavering love, financial and moral support, and encouragement throughout my academic journey and during this project.  Their constant belief in me has been a source of immense motivation.</w:t>
      </w:r>
    </w:p>
    <w:p w:rsidR="00FA5E30" w:rsidRPr="00102F28" w:rsidRDefault="00FA5E30" w:rsidP="00FA5E30">
      <w:pPr>
        <w:spacing w:line="360" w:lineRule="auto"/>
        <w:ind w:firstLine="720"/>
        <w:jc w:val="both"/>
        <w:rPr>
          <w:sz w:val="26"/>
        </w:rPr>
      </w:pPr>
      <w:r w:rsidRPr="00102F28">
        <w:rPr>
          <w:sz w:val="26"/>
        </w:rPr>
        <w:t>My deepest appreciation goes to my esteemed supervisor, Mr</w:t>
      </w:r>
      <w:r>
        <w:rPr>
          <w:sz w:val="26"/>
        </w:rPr>
        <w:t>s</w:t>
      </w:r>
      <w:r w:rsidRPr="00102F28">
        <w:rPr>
          <w:sz w:val="26"/>
        </w:rPr>
        <w:t xml:space="preserve">. </w:t>
      </w:r>
      <w:r>
        <w:rPr>
          <w:sz w:val="26"/>
        </w:rPr>
        <w:t>Aishat Abdulwahab for her</w:t>
      </w:r>
      <w:r w:rsidRPr="00102F28">
        <w:rPr>
          <w:sz w:val="26"/>
        </w:rPr>
        <w:t xml:space="preserve"> invaluable guidance, mentorship, and patience. His expertise and insights have been instrumental in shaping this project.  I am grateful for the time and effort </w:t>
      </w:r>
      <w:r>
        <w:rPr>
          <w:sz w:val="26"/>
        </w:rPr>
        <w:t>s</w:t>
      </w:r>
      <w:r w:rsidRPr="00102F28">
        <w:rPr>
          <w:sz w:val="26"/>
        </w:rPr>
        <w:t>he dedicated to reviewing my work and providing constructive feedback.</w:t>
      </w:r>
    </w:p>
    <w:p w:rsidR="00FA5E30" w:rsidRPr="00102F28" w:rsidRDefault="00FA5E30" w:rsidP="00FA5E30">
      <w:pPr>
        <w:spacing w:line="360" w:lineRule="auto"/>
        <w:ind w:firstLine="720"/>
        <w:jc w:val="both"/>
        <w:rPr>
          <w:sz w:val="26"/>
        </w:rPr>
      </w:pPr>
      <w:r w:rsidRPr="00102F28">
        <w:rPr>
          <w:sz w:val="26"/>
        </w:rPr>
        <w:t>My appreciation extends to the Head of Department, Alh. Dr. Fatiu Olohungbebe, for providing a stimulating academic environment and fostering a spirit of research within the department.</w:t>
      </w:r>
    </w:p>
    <w:p w:rsidR="00FA5E30" w:rsidRPr="00102F28" w:rsidRDefault="00FA5E30" w:rsidP="00FA5E30">
      <w:pPr>
        <w:spacing w:line="360" w:lineRule="auto"/>
        <w:ind w:firstLine="720"/>
        <w:jc w:val="both"/>
        <w:rPr>
          <w:sz w:val="26"/>
        </w:rPr>
      </w:pPr>
      <w:r w:rsidRPr="00102F28">
        <w:rPr>
          <w:sz w:val="26"/>
        </w:rPr>
        <w:t>Finally, I would like to acknowledge the  entire teaching and non-teaching staff of the Department of Mass Communication for their dedication to fostering a stimulating learning environment.</w:t>
      </w:r>
    </w:p>
    <w:p w:rsidR="00FA5E30" w:rsidRPr="00102F28" w:rsidRDefault="00FA5E30" w:rsidP="00FA5E30">
      <w:pPr>
        <w:spacing w:line="360" w:lineRule="auto"/>
        <w:ind w:firstLine="720"/>
        <w:jc w:val="both"/>
        <w:rPr>
          <w:rFonts w:ascii="Tahoma" w:hAnsi="Tahoma" w:cs="Tahoma"/>
          <w:sz w:val="26"/>
        </w:rPr>
      </w:pPr>
      <w:r w:rsidRPr="00102F28">
        <w:rPr>
          <w:sz w:val="26"/>
        </w:rPr>
        <w:t>May Almighty God reward everyone who has contributed to this project in any way.</w:t>
      </w:r>
    </w:p>
    <w:p w:rsidR="00FA5E30" w:rsidRDefault="00FA5E30" w:rsidP="00FA5E30">
      <w:pPr>
        <w:jc w:val="center"/>
        <w:rPr>
          <w:b/>
          <w:i/>
        </w:rPr>
      </w:pPr>
    </w:p>
    <w:p w:rsidR="00FA5E30" w:rsidRPr="00EB1FC8" w:rsidRDefault="00FA5E30" w:rsidP="00FA5E30">
      <w:pPr>
        <w:spacing w:line="360" w:lineRule="auto"/>
        <w:jc w:val="center"/>
        <w:rPr>
          <w:rFonts w:ascii="Tahoma" w:hAnsi="Tahoma" w:cs="Tahoma"/>
          <w:b/>
          <w:sz w:val="26"/>
          <w:szCs w:val="26"/>
        </w:rPr>
      </w:pPr>
      <w:r w:rsidRPr="00EB1FC8">
        <w:rPr>
          <w:rFonts w:ascii="Tahoma" w:hAnsi="Tahoma" w:cs="Tahoma"/>
          <w:b/>
          <w:sz w:val="26"/>
          <w:szCs w:val="26"/>
        </w:rPr>
        <w:lastRenderedPageBreak/>
        <w:t>TABLE OF CONTENT</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 xml:space="preserve">Title Page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i</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Certification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r w:rsidRPr="00EB1FC8">
        <w:rPr>
          <w:rFonts w:ascii="Tahoma" w:hAnsi="Tahoma" w:cs="Tahoma"/>
          <w:sz w:val="26"/>
          <w:szCs w:val="26"/>
        </w:rPr>
        <w:t xml:space="preserve"> </w:t>
      </w:r>
      <w:r w:rsidRPr="00EB1FC8">
        <w:rPr>
          <w:rFonts w:ascii="Tahoma" w:hAnsi="Tahoma" w:cs="Tahoma"/>
          <w:sz w:val="26"/>
          <w:szCs w:val="26"/>
        </w:rPr>
        <w:tab/>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 xml:space="preserve">Dedication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iii</w:t>
      </w:r>
    </w:p>
    <w:p w:rsidR="00FA5E30" w:rsidRDefault="00FA5E30" w:rsidP="00FA5E30">
      <w:pPr>
        <w:spacing w:line="360" w:lineRule="auto"/>
        <w:jc w:val="both"/>
        <w:rPr>
          <w:rFonts w:ascii="Tahoma" w:hAnsi="Tahoma" w:cs="Tahoma"/>
          <w:sz w:val="26"/>
          <w:szCs w:val="26"/>
        </w:rPr>
      </w:pPr>
      <w:r w:rsidRPr="00EB1FC8">
        <w:rPr>
          <w:rFonts w:ascii="Tahoma" w:hAnsi="Tahoma" w:cs="Tahoma"/>
          <w:sz w:val="26"/>
          <w:szCs w:val="26"/>
        </w:rPr>
        <w:t>Acknowledgements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rsidR="00FA5E30" w:rsidRPr="00EB1FC8" w:rsidRDefault="00FA5E30" w:rsidP="00FA5E30">
      <w:pPr>
        <w:spacing w:line="360" w:lineRule="auto"/>
        <w:jc w:val="both"/>
        <w:rPr>
          <w:rFonts w:ascii="Tahoma" w:hAnsi="Tahoma" w:cs="Tahoma"/>
          <w:sz w:val="26"/>
          <w:szCs w:val="26"/>
        </w:rPr>
      </w:pPr>
      <w:r>
        <w:rPr>
          <w:rFonts w:ascii="Tahoma" w:hAnsi="Tahoma" w:cs="Tahoma"/>
          <w:sz w:val="26"/>
          <w:szCs w:val="26"/>
        </w:rPr>
        <w:t>Abstract</w:t>
      </w:r>
      <w:r w:rsidRPr="00EB1FC8">
        <w:rPr>
          <w:rFonts w:ascii="Tahoma" w:hAnsi="Tahoma" w:cs="Tahoma"/>
          <w:sz w:val="26"/>
          <w:szCs w:val="26"/>
        </w:rPr>
        <w:t xml:space="preserve">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t>v</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Table of contents</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vi</w:t>
      </w:r>
    </w:p>
    <w:p w:rsidR="00FA5E30" w:rsidRDefault="00FA5E30" w:rsidP="00FA5E30">
      <w:pPr>
        <w:spacing w:line="360" w:lineRule="auto"/>
        <w:jc w:val="both"/>
        <w:rPr>
          <w:rFonts w:ascii="Tahoma" w:hAnsi="Tahoma" w:cs="Tahoma"/>
          <w:b/>
          <w:sz w:val="26"/>
          <w:szCs w:val="26"/>
        </w:rPr>
      </w:pPr>
      <w:r w:rsidRPr="00EB1FC8">
        <w:rPr>
          <w:rFonts w:ascii="Tahoma" w:hAnsi="Tahoma" w:cs="Tahoma"/>
          <w:b/>
          <w:sz w:val="26"/>
          <w:szCs w:val="26"/>
        </w:rPr>
        <w:t>CHAPTER ONE:</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1</w:t>
      </w:r>
    </w:p>
    <w:p w:rsidR="00FA5E30" w:rsidRPr="009D0A7E" w:rsidRDefault="00FA5E30" w:rsidP="00FA5E30">
      <w:pPr>
        <w:spacing w:line="360" w:lineRule="auto"/>
        <w:jc w:val="both"/>
        <w:rPr>
          <w:rFonts w:ascii="Tahoma" w:hAnsi="Tahoma" w:cs="Tahoma"/>
          <w:sz w:val="26"/>
          <w:szCs w:val="26"/>
        </w:rPr>
      </w:pPr>
      <w:r w:rsidRPr="009D0A7E">
        <w:rPr>
          <w:rFonts w:ascii="Tahoma" w:hAnsi="Tahoma" w:cs="Tahoma"/>
          <w:sz w:val="26"/>
          <w:szCs w:val="26"/>
        </w:rPr>
        <w:t>1.0</w:t>
      </w:r>
      <w:r w:rsidRPr="009D0A7E">
        <w:rPr>
          <w:rFonts w:ascii="Tahoma" w:hAnsi="Tahoma" w:cs="Tahoma"/>
          <w:sz w:val="26"/>
          <w:szCs w:val="26"/>
        </w:rPr>
        <w:tab/>
        <w:t xml:space="preserve">Introduction </w:t>
      </w:r>
      <w:r w:rsidRPr="009D0A7E">
        <w:rPr>
          <w:rFonts w:ascii="Tahoma" w:hAnsi="Tahoma" w:cs="Tahoma"/>
          <w:sz w:val="26"/>
          <w:szCs w:val="26"/>
        </w:rPr>
        <w:tab/>
      </w:r>
      <w:r w:rsidRPr="009D0A7E">
        <w:rPr>
          <w:rFonts w:ascii="Tahoma" w:hAnsi="Tahoma" w:cs="Tahoma"/>
          <w:sz w:val="26"/>
          <w:szCs w:val="26"/>
        </w:rPr>
        <w:tab/>
      </w:r>
      <w:r w:rsidRPr="009D0A7E">
        <w:rPr>
          <w:rFonts w:ascii="Tahoma" w:hAnsi="Tahoma" w:cs="Tahoma"/>
          <w:sz w:val="26"/>
          <w:szCs w:val="26"/>
        </w:rPr>
        <w:tab/>
      </w:r>
      <w:r w:rsidRPr="009D0A7E">
        <w:rPr>
          <w:rFonts w:ascii="Tahoma" w:hAnsi="Tahoma" w:cs="Tahoma"/>
          <w:sz w:val="26"/>
          <w:szCs w:val="26"/>
        </w:rPr>
        <w:tab/>
      </w:r>
      <w:r w:rsidRPr="009D0A7E">
        <w:rPr>
          <w:rFonts w:ascii="Tahoma" w:hAnsi="Tahoma" w:cs="Tahoma"/>
          <w:sz w:val="26"/>
          <w:szCs w:val="26"/>
        </w:rPr>
        <w:tab/>
      </w:r>
      <w:r w:rsidRPr="009D0A7E">
        <w:rPr>
          <w:rFonts w:ascii="Tahoma" w:hAnsi="Tahoma" w:cs="Tahoma"/>
          <w:sz w:val="26"/>
          <w:szCs w:val="26"/>
        </w:rPr>
        <w:tab/>
      </w:r>
      <w:r w:rsidRPr="009D0A7E">
        <w:rPr>
          <w:rFonts w:ascii="Tahoma" w:hAnsi="Tahoma" w:cs="Tahoma"/>
          <w:sz w:val="26"/>
          <w:szCs w:val="26"/>
        </w:rPr>
        <w:tab/>
        <w:t>1</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Background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Statement of the problem</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 xml:space="preserve">Objectives of the Study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t>5</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 xml:space="preserve">Research questions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t>5</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 xml:space="preserve">Significance of the Study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t>5</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scope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6</w:t>
      </w:r>
    </w:p>
    <w:p w:rsidR="00FA5E30" w:rsidRPr="00EB1FC8" w:rsidRDefault="00FA5E30" w:rsidP="00FA5E30">
      <w:pPr>
        <w:pStyle w:val="ListParagraph"/>
        <w:numPr>
          <w:ilvl w:val="1"/>
          <w:numId w:val="24"/>
        </w:numPr>
        <w:spacing w:after="0" w:line="360" w:lineRule="auto"/>
        <w:jc w:val="both"/>
        <w:rPr>
          <w:rFonts w:ascii="Tahoma" w:hAnsi="Tahoma" w:cs="Tahoma"/>
          <w:sz w:val="26"/>
          <w:szCs w:val="26"/>
        </w:rPr>
      </w:pPr>
      <w:r w:rsidRPr="00EB1FC8">
        <w:rPr>
          <w:rFonts w:ascii="Tahoma" w:hAnsi="Tahoma" w:cs="Tahoma"/>
          <w:sz w:val="26"/>
          <w:szCs w:val="26"/>
        </w:rPr>
        <w:t xml:space="preserve">operational definition of terms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6</w:t>
      </w:r>
      <w:r w:rsidRPr="00EB1FC8">
        <w:rPr>
          <w:rFonts w:ascii="Tahoma" w:hAnsi="Tahoma" w:cs="Tahoma"/>
          <w:sz w:val="26"/>
          <w:szCs w:val="26"/>
        </w:rPr>
        <w:tab/>
      </w:r>
    </w:p>
    <w:p w:rsidR="00FA5E30" w:rsidRPr="00EB1FC8" w:rsidRDefault="00FA5E30" w:rsidP="00FA5E30">
      <w:pPr>
        <w:spacing w:line="360" w:lineRule="auto"/>
        <w:jc w:val="both"/>
        <w:rPr>
          <w:rFonts w:ascii="Tahoma" w:hAnsi="Tahoma" w:cs="Tahoma"/>
          <w:b/>
          <w:sz w:val="26"/>
          <w:szCs w:val="26"/>
        </w:rPr>
      </w:pPr>
      <w:r w:rsidRPr="00EB1FC8">
        <w:rPr>
          <w:rFonts w:ascii="Tahoma" w:hAnsi="Tahoma" w:cs="Tahoma"/>
          <w:b/>
          <w:sz w:val="26"/>
          <w:szCs w:val="26"/>
        </w:rPr>
        <w:t>CHAPTER TWO LITERATURE REVIEW</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7</w:t>
      </w:r>
    </w:p>
    <w:p w:rsidR="00FA5E30" w:rsidRDefault="00FA5E30" w:rsidP="00FA5E30">
      <w:pPr>
        <w:spacing w:line="360" w:lineRule="auto"/>
        <w:jc w:val="both"/>
        <w:rPr>
          <w:rFonts w:ascii="Tahoma" w:hAnsi="Tahoma" w:cs="Tahoma"/>
          <w:sz w:val="26"/>
          <w:szCs w:val="26"/>
        </w:rPr>
      </w:pPr>
      <w:r w:rsidRPr="00EB1FC8">
        <w:rPr>
          <w:rFonts w:ascii="Tahoma" w:hAnsi="Tahoma" w:cs="Tahoma"/>
          <w:sz w:val="26"/>
          <w:szCs w:val="26"/>
        </w:rPr>
        <w:t>2.1</w:t>
      </w:r>
      <w:r w:rsidRPr="00EB1FC8">
        <w:rPr>
          <w:rFonts w:ascii="Tahoma" w:hAnsi="Tahoma" w:cs="Tahoma"/>
          <w:sz w:val="26"/>
          <w:szCs w:val="26"/>
        </w:rPr>
        <w:tab/>
        <w:t>Conceptual frameworks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7</w:t>
      </w:r>
    </w:p>
    <w:p w:rsidR="00FA5E30" w:rsidRDefault="00FA5E30" w:rsidP="00FA5E30">
      <w:pPr>
        <w:spacing w:line="360" w:lineRule="auto"/>
        <w:jc w:val="both"/>
        <w:rPr>
          <w:rFonts w:ascii="Tahoma" w:hAnsi="Tahoma" w:cs="Tahoma"/>
          <w:sz w:val="26"/>
          <w:szCs w:val="26"/>
        </w:rPr>
      </w:pPr>
      <w:r>
        <w:rPr>
          <w:rFonts w:ascii="Tahoma" w:hAnsi="Tahoma" w:cs="Tahoma"/>
          <w:sz w:val="26"/>
          <w:szCs w:val="26"/>
        </w:rPr>
        <w:t>2.2</w:t>
      </w:r>
      <w:r>
        <w:rPr>
          <w:rFonts w:ascii="Tahoma" w:hAnsi="Tahoma" w:cs="Tahoma"/>
          <w:sz w:val="26"/>
          <w:szCs w:val="26"/>
        </w:rPr>
        <w:tab/>
      </w:r>
      <w:r w:rsidRPr="00EB1FC8">
        <w:rPr>
          <w:rFonts w:ascii="Tahoma" w:hAnsi="Tahoma" w:cs="Tahoma"/>
          <w:sz w:val="26"/>
          <w:szCs w:val="26"/>
        </w:rPr>
        <w:t>Theoretical frameworks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sidRPr="00EB1FC8">
        <w:rPr>
          <w:rFonts w:ascii="Tahoma" w:hAnsi="Tahoma" w:cs="Tahoma"/>
          <w:sz w:val="26"/>
          <w:szCs w:val="26"/>
        </w:rPr>
        <w:tab/>
      </w:r>
      <w:r>
        <w:rPr>
          <w:rFonts w:ascii="Tahoma" w:hAnsi="Tahoma" w:cs="Tahoma"/>
          <w:sz w:val="26"/>
          <w:szCs w:val="26"/>
        </w:rPr>
        <w:t>25</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lastRenderedPageBreak/>
        <w:t xml:space="preserve">2.3 </w:t>
      </w:r>
      <w:r w:rsidRPr="00EB1FC8">
        <w:rPr>
          <w:rFonts w:ascii="Tahoma" w:hAnsi="Tahoma" w:cs="Tahoma"/>
          <w:sz w:val="26"/>
          <w:szCs w:val="26"/>
        </w:rPr>
        <w:tab/>
        <w:t xml:space="preserve">Research studies review </w:t>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28</w:t>
      </w:r>
    </w:p>
    <w:p w:rsidR="00FA5E30" w:rsidRPr="00EB1FC8" w:rsidRDefault="00FA5E30" w:rsidP="00FA5E30">
      <w:pPr>
        <w:spacing w:line="360" w:lineRule="auto"/>
        <w:jc w:val="both"/>
        <w:rPr>
          <w:rFonts w:ascii="Tahoma" w:hAnsi="Tahoma" w:cs="Tahoma"/>
          <w:b/>
          <w:sz w:val="26"/>
          <w:szCs w:val="26"/>
        </w:rPr>
      </w:pPr>
      <w:r w:rsidRPr="00EB1FC8">
        <w:rPr>
          <w:rFonts w:ascii="Tahoma" w:hAnsi="Tahoma" w:cs="Tahoma"/>
          <w:b/>
          <w:sz w:val="26"/>
          <w:szCs w:val="26"/>
        </w:rPr>
        <w:t xml:space="preserve">CHAPTER THREE: RESEARCH METHODOLOGY </w:t>
      </w:r>
      <w:r w:rsidRPr="00EB1FC8">
        <w:rPr>
          <w:rFonts w:ascii="Tahoma" w:hAnsi="Tahoma" w:cs="Tahoma"/>
          <w:b/>
          <w:sz w:val="26"/>
          <w:szCs w:val="26"/>
        </w:rPr>
        <w:tab/>
      </w:r>
      <w:r w:rsidRPr="00EB1FC8">
        <w:rPr>
          <w:rFonts w:ascii="Tahoma" w:hAnsi="Tahoma" w:cs="Tahoma"/>
          <w:b/>
          <w:sz w:val="26"/>
          <w:szCs w:val="26"/>
        </w:rPr>
        <w:tab/>
      </w:r>
      <w:r>
        <w:rPr>
          <w:rFonts w:ascii="Tahoma" w:hAnsi="Tahoma" w:cs="Tahoma"/>
          <w:b/>
          <w:sz w:val="26"/>
          <w:szCs w:val="26"/>
        </w:rPr>
        <w:t>30</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3.1</w:t>
      </w:r>
      <w:r w:rsidRPr="00EB1FC8">
        <w:rPr>
          <w:rFonts w:ascii="Tahoma" w:hAnsi="Tahoma" w:cs="Tahoma"/>
          <w:sz w:val="26"/>
          <w:szCs w:val="26"/>
        </w:rPr>
        <w:tab/>
        <w:t>Research Design</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30</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3.2</w:t>
      </w:r>
      <w:r w:rsidRPr="00EB1FC8">
        <w:rPr>
          <w:rFonts w:ascii="Tahoma" w:hAnsi="Tahoma" w:cs="Tahoma"/>
          <w:sz w:val="26"/>
          <w:szCs w:val="26"/>
        </w:rPr>
        <w:tab/>
        <w:t>population of the study</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31</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3.3</w:t>
      </w:r>
      <w:r w:rsidRPr="00EB1FC8">
        <w:rPr>
          <w:rFonts w:ascii="Tahoma" w:hAnsi="Tahoma" w:cs="Tahoma"/>
          <w:sz w:val="26"/>
          <w:szCs w:val="26"/>
        </w:rPr>
        <w:tab/>
        <w:t xml:space="preserve"> sample size and sampling techniques</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32</w:t>
      </w:r>
      <w:r w:rsidRPr="00EB1FC8">
        <w:rPr>
          <w:rFonts w:ascii="Tahoma" w:hAnsi="Tahoma" w:cs="Tahoma"/>
          <w:sz w:val="26"/>
          <w:szCs w:val="26"/>
        </w:rPr>
        <w:tab/>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3.4</w:t>
      </w:r>
      <w:r w:rsidRPr="00EB1FC8">
        <w:rPr>
          <w:rFonts w:ascii="Tahoma" w:hAnsi="Tahoma" w:cs="Tahoma"/>
          <w:sz w:val="26"/>
          <w:szCs w:val="26"/>
        </w:rPr>
        <w:tab/>
        <w:t xml:space="preserve"> Instrumentation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32</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 xml:space="preserve">3.5 </w:t>
      </w:r>
      <w:r w:rsidRPr="00EB1FC8">
        <w:rPr>
          <w:rFonts w:ascii="Tahoma" w:hAnsi="Tahoma" w:cs="Tahoma"/>
          <w:sz w:val="26"/>
          <w:szCs w:val="26"/>
        </w:rPr>
        <w:tab/>
        <w:t>validity and reliability of the instrument</w:t>
      </w:r>
      <w:r>
        <w:rPr>
          <w:rFonts w:ascii="Tahoma" w:hAnsi="Tahoma" w:cs="Tahoma"/>
          <w:sz w:val="26"/>
          <w:szCs w:val="26"/>
        </w:rPr>
        <w:tab/>
      </w:r>
      <w:r>
        <w:rPr>
          <w:rFonts w:ascii="Tahoma" w:hAnsi="Tahoma" w:cs="Tahoma"/>
          <w:sz w:val="26"/>
          <w:szCs w:val="26"/>
        </w:rPr>
        <w:tab/>
      </w:r>
      <w:r>
        <w:rPr>
          <w:rFonts w:ascii="Tahoma" w:hAnsi="Tahoma" w:cs="Tahoma"/>
          <w:sz w:val="26"/>
          <w:szCs w:val="26"/>
        </w:rPr>
        <w:tab/>
        <w:t>32</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3.6</w:t>
      </w:r>
      <w:r w:rsidRPr="00EB1FC8">
        <w:rPr>
          <w:rFonts w:ascii="Tahoma" w:hAnsi="Tahoma" w:cs="Tahoma"/>
          <w:sz w:val="26"/>
          <w:szCs w:val="26"/>
        </w:rPr>
        <w:tab/>
        <w:t xml:space="preserve">methods of administration of the instrument </w:t>
      </w:r>
      <w:r>
        <w:rPr>
          <w:rFonts w:ascii="Tahoma" w:hAnsi="Tahoma" w:cs="Tahoma"/>
          <w:sz w:val="26"/>
          <w:szCs w:val="26"/>
        </w:rPr>
        <w:tab/>
      </w:r>
      <w:r>
        <w:rPr>
          <w:rFonts w:ascii="Tahoma" w:hAnsi="Tahoma" w:cs="Tahoma"/>
          <w:sz w:val="26"/>
          <w:szCs w:val="26"/>
        </w:rPr>
        <w:tab/>
        <w:t>33</w:t>
      </w:r>
    </w:p>
    <w:p w:rsidR="00FA5E30" w:rsidRDefault="00FA5E30" w:rsidP="00FA5E30">
      <w:pPr>
        <w:spacing w:line="360" w:lineRule="auto"/>
        <w:jc w:val="both"/>
        <w:rPr>
          <w:rFonts w:ascii="Tahoma" w:hAnsi="Tahoma" w:cs="Tahoma"/>
          <w:sz w:val="26"/>
          <w:szCs w:val="26"/>
        </w:rPr>
      </w:pPr>
      <w:r w:rsidRPr="00EB1FC8">
        <w:rPr>
          <w:rFonts w:ascii="Tahoma" w:hAnsi="Tahoma" w:cs="Tahoma"/>
          <w:sz w:val="26"/>
          <w:szCs w:val="26"/>
        </w:rPr>
        <w:t>3.7</w:t>
      </w:r>
      <w:r w:rsidRPr="00EB1FC8">
        <w:rPr>
          <w:rFonts w:ascii="Tahoma" w:hAnsi="Tahoma" w:cs="Tahoma"/>
          <w:sz w:val="26"/>
          <w:szCs w:val="26"/>
        </w:rPr>
        <w:tab/>
        <w:t xml:space="preserve">Method Of Data </w:t>
      </w:r>
      <w:r>
        <w:rPr>
          <w:rFonts w:ascii="Tahoma" w:hAnsi="Tahoma" w:cs="Tahoma"/>
          <w:sz w:val="26"/>
          <w:szCs w:val="26"/>
        </w:rPr>
        <w:t>Collection</w:t>
      </w:r>
      <w:r w:rsidRPr="00EB1FC8">
        <w:rPr>
          <w:rFonts w:ascii="Tahoma" w:hAnsi="Tahoma" w:cs="Tahoma"/>
          <w:sz w:val="26"/>
          <w:szCs w:val="26"/>
        </w:rPr>
        <w:t xml:space="preserve">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33</w:t>
      </w:r>
    </w:p>
    <w:p w:rsidR="00FA5E30" w:rsidRPr="00EB1FC8" w:rsidRDefault="00FA5E30" w:rsidP="00FA5E30">
      <w:pPr>
        <w:spacing w:line="360" w:lineRule="auto"/>
        <w:jc w:val="both"/>
        <w:rPr>
          <w:rFonts w:ascii="Tahoma" w:hAnsi="Tahoma" w:cs="Tahoma"/>
          <w:sz w:val="26"/>
          <w:szCs w:val="26"/>
        </w:rPr>
      </w:pPr>
      <w:r>
        <w:rPr>
          <w:rFonts w:ascii="Tahoma" w:hAnsi="Tahoma" w:cs="Tahoma"/>
          <w:sz w:val="26"/>
          <w:szCs w:val="26"/>
        </w:rPr>
        <w:t>3.8</w:t>
      </w:r>
      <w:r>
        <w:rPr>
          <w:rFonts w:ascii="Tahoma" w:hAnsi="Tahoma" w:cs="Tahoma"/>
          <w:sz w:val="26"/>
          <w:szCs w:val="26"/>
        </w:rPr>
        <w:tab/>
      </w:r>
      <w:r w:rsidRPr="00EB1FC8">
        <w:rPr>
          <w:rFonts w:ascii="Tahoma" w:hAnsi="Tahoma" w:cs="Tahoma"/>
          <w:sz w:val="26"/>
          <w:szCs w:val="26"/>
        </w:rPr>
        <w:t>Method Of Data Analysis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33</w:t>
      </w:r>
      <w:r w:rsidRPr="00EB1FC8">
        <w:rPr>
          <w:rFonts w:ascii="Tahoma" w:hAnsi="Tahoma" w:cs="Tahoma"/>
          <w:sz w:val="26"/>
          <w:szCs w:val="26"/>
        </w:rPr>
        <w:tab/>
      </w:r>
    </w:p>
    <w:p w:rsidR="00FA5E30" w:rsidRPr="00EB1FC8" w:rsidRDefault="00FA5E30" w:rsidP="00FA5E30">
      <w:pPr>
        <w:spacing w:line="360" w:lineRule="auto"/>
        <w:jc w:val="both"/>
        <w:rPr>
          <w:rFonts w:ascii="Tahoma" w:hAnsi="Tahoma" w:cs="Tahoma"/>
          <w:b/>
          <w:sz w:val="26"/>
          <w:szCs w:val="26"/>
        </w:rPr>
      </w:pPr>
      <w:r w:rsidRPr="00EB1FC8">
        <w:rPr>
          <w:rFonts w:ascii="Tahoma" w:hAnsi="Tahoma" w:cs="Tahoma"/>
          <w:b/>
          <w:sz w:val="26"/>
          <w:szCs w:val="26"/>
        </w:rPr>
        <w:t xml:space="preserve">CHAPTER FOUR: DATA PRESENTATION, ANALYSIS AND INTERPRETATION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35</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4.1</w:t>
      </w:r>
      <w:r w:rsidRPr="00EB1FC8">
        <w:rPr>
          <w:rFonts w:ascii="Tahoma" w:hAnsi="Tahoma" w:cs="Tahoma"/>
          <w:sz w:val="26"/>
          <w:szCs w:val="26"/>
        </w:rPr>
        <w:tab/>
        <w:t xml:space="preserve"> Data Presentation and analysis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35</w:t>
      </w:r>
      <w:r w:rsidRPr="00EB1FC8">
        <w:rPr>
          <w:rFonts w:ascii="Tahoma" w:hAnsi="Tahoma" w:cs="Tahoma"/>
          <w:sz w:val="26"/>
          <w:szCs w:val="26"/>
        </w:rPr>
        <w:tab/>
      </w:r>
    </w:p>
    <w:p w:rsidR="00FA5E30" w:rsidRDefault="00FA5E30" w:rsidP="00FA5E30">
      <w:pPr>
        <w:spacing w:line="360" w:lineRule="auto"/>
        <w:jc w:val="both"/>
        <w:rPr>
          <w:rFonts w:ascii="Tahoma" w:hAnsi="Tahoma" w:cs="Tahoma"/>
          <w:sz w:val="26"/>
          <w:szCs w:val="26"/>
        </w:rPr>
      </w:pPr>
      <w:r w:rsidRPr="00EB1FC8">
        <w:rPr>
          <w:rFonts w:ascii="Tahoma" w:hAnsi="Tahoma" w:cs="Tahoma"/>
          <w:sz w:val="26"/>
          <w:szCs w:val="26"/>
        </w:rPr>
        <w:t xml:space="preserve">4.2 </w:t>
      </w:r>
      <w:r w:rsidRPr="00EB1FC8">
        <w:rPr>
          <w:rFonts w:ascii="Tahoma" w:hAnsi="Tahoma" w:cs="Tahoma"/>
          <w:sz w:val="26"/>
          <w:szCs w:val="26"/>
        </w:rPr>
        <w:tab/>
        <w:t xml:space="preserve">Analysis of </w:t>
      </w:r>
      <w:r>
        <w:rPr>
          <w:rFonts w:ascii="Tahoma" w:hAnsi="Tahoma" w:cs="Tahoma"/>
          <w:sz w:val="26"/>
          <w:szCs w:val="26"/>
        </w:rPr>
        <w:t>Research Question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44</w:t>
      </w:r>
    </w:p>
    <w:p w:rsidR="00FA5E30" w:rsidRPr="00EB1FC8" w:rsidRDefault="00FA5E30" w:rsidP="00FA5E30">
      <w:pPr>
        <w:spacing w:line="360" w:lineRule="auto"/>
        <w:jc w:val="both"/>
        <w:rPr>
          <w:rFonts w:ascii="Tahoma" w:hAnsi="Tahoma" w:cs="Tahoma"/>
          <w:sz w:val="26"/>
          <w:szCs w:val="26"/>
        </w:rPr>
      </w:pPr>
      <w:r>
        <w:rPr>
          <w:rFonts w:ascii="Tahoma" w:hAnsi="Tahoma" w:cs="Tahoma"/>
          <w:sz w:val="26"/>
          <w:szCs w:val="26"/>
        </w:rPr>
        <w:t>4.3</w:t>
      </w:r>
      <w:r>
        <w:rPr>
          <w:rFonts w:ascii="Tahoma" w:hAnsi="Tahoma" w:cs="Tahoma"/>
          <w:sz w:val="26"/>
          <w:szCs w:val="26"/>
        </w:rPr>
        <w:tab/>
        <w:t>Discussion Of Findings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46</w:t>
      </w:r>
      <w:r w:rsidRPr="00EB1FC8">
        <w:rPr>
          <w:rFonts w:ascii="Tahoma" w:hAnsi="Tahoma" w:cs="Tahoma"/>
          <w:sz w:val="26"/>
          <w:szCs w:val="26"/>
        </w:rPr>
        <w:tab/>
      </w:r>
    </w:p>
    <w:p w:rsidR="00FA5E30" w:rsidRPr="00EB1FC8" w:rsidRDefault="00FA5E30" w:rsidP="00FA5E30">
      <w:pPr>
        <w:spacing w:line="360" w:lineRule="auto"/>
        <w:jc w:val="both"/>
        <w:rPr>
          <w:rFonts w:ascii="Tahoma" w:hAnsi="Tahoma" w:cs="Tahoma"/>
          <w:b/>
          <w:sz w:val="26"/>
          <w:szCs w:val="26"/>
        </w:rPr>
      </w:pPr>
      <w:r w:rsidRPr="00EB1FC8">
        <w:rPr>
          <w:rFonts w:ascii="Tahoma" w:hAnsi="Tahoma" w:cs="Tahoma"/>
          <w:b/>
          <w:sz w:val="26"/>
          <w:szCs w:val="26"/>
        </w:rPr>
        <w:t xml:space="preserve">CHAPTER FIVE: SUMMARY, CONCLUSION AND RECOMMENDATIONS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48</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t>5.1</w:t>
      </w:r>
      <w:r w:rsidRPr="00EB1FC8">
        <w:rPr>
          <w:rFonts w:ascii="Tahoma" w:hAnsi="Tahoma" w:cs="Tahoma"/>
          <w:sz w:val="26"/>
          <w:szCs w:val="26"/>
        </w:rPr>
        <w:tab/>
        <w:t xml:space="preserve"> Summary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48</w:t>
      </w:r>
    </w:p>
    <w:p w:rsidR="00FA5E30" w:rsidRPr="00EB1FC8" w:rsidRDefault="00FA5E30" w:rsidP="00FA5E30">
      <w:pPr>
        <w:spacing w:line="360" w:lineRule="auto"/>
        <w:jc w:val="both"/>
        <w:rPr>
          <w:rFonts w:ascii="Tahoma" w:hAnsi="Tahoma" w:cs="Tahoma"/>
          <w:sz w:val="26"/>
          <w:szCs w:val="26"/>
        </w:rPr>
      </w:pPr>
      <w:r w:rsidRPr="00EB1FC8">
        <w:rPr>
          <w:rFonts w:ascii="Tahoma" w:hAnsi="Tahoma" w:cs="Tahoma"/>
          <w:sz w:val="26"/>
          <w:szCs w:val="26"/>
        </w:rPr>
        <w:lastRenderedPageBreak/>
        <w:t>5.2</w:t>
      </w:r>
      <w:r w:rsidRPr="00EB1FC8">
        <w:rPr>
          <w:rFonts w:ascii="Tahoma" w:hAnsi="Tahoma" w:cs="Tahoma"/>
          <w:sz w:val="26"/>
          <w:szCs w:val="26"/>
        </w:rPr>
        <w:tab/>
        <w:t xml:space="preserve"> Conclusion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49</w:t>
      </w:r>
    </w:p>
    <w:p w:rsidR="00FA5E30" w:rsidRDefault="00FA5E30" w:rsidP="00FA5E30">
      <w:pPr>
        <w:spacing w:line="360" w:lineRule="auto"/>
        <w:jc w:val="both"/>
        <w:rPr>
          <w:rFonts w:ascii="Tahoma" w:hAnsi="Tahoma" w:cs="Tahoma"/>
          <w:sz w:val="26"/>
          <w:szCs w:val="26"/>
        </w:rPr>
      </w:pPr>
      <w:r>
        <w:rPr>
          <w:rFonts w:ascii="Tahoma" w:hAnsi="Tahoma" w:cs="Tahoma"/>
          <w:sz w:val="26"/>
          <w:szCs w:val="26"/>
        </w:rPr>
        <w:t>5.3</w:t>
      </w:r>
      <w:r w:rsidRPr="00EB1FC8">
        <w:rPr>
          <w:rFonts w:ascii="Tahoma" w:hAnsi="Tahoma" w:cs="Tahoma"/>
          <w:sz w:val="26"/>
          <w:szCs w:val="26"/>
        </w:rPr>
        <w:tab/>
        <w:t>Recommendations</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49</w:t>
      </w:r>
    </w:p>
    <w:p w:rsidR="00FA5E30" w:rsidRDefault="00FA5E30" w:rsidP="00FA5E30">
      <w:pPr>
        <w:spacing w:line="360" w:lineRule="auto"/>
        <w:ind w:left="720"/>
        <w:jc w:val="both"/>
        <w:rPr>
          <w:rFonts w:ascii="Tahoma" w:hAnsi="Tahoma" w:cs="Tahoma"/>
          <w:sz w:val="26"/>
          <w:szCs w:val="26"/>
        </w:rPr>
      </w:pPr>
      <w:r w:rsidRPr="00EB1FC8">
        <w:rPr>
          <w:rFonts w:ascii="Tahoma" w:hAnsi="Tahoma" w:cs="Tahoma"/>
          <w:sz w:val="26"/>
          <w:szCs w:val="26"/>
        </w:rPr>
        <w:t xml:space="preserve">References </w:t>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sidRPr="00EB1FC8">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51</w:t>
      </w:r>
      <w:r w:rsidRPr="009D0A7E">
        <w:rPr>
          <w:rFonts w:ascii="Tahoma" w:hAnsi="Tahoma" w:cs="Tahoma"/>
          <w:sz w:val="26"/>
          <w:szCs w:val="26"/>
        </w:rPr>
        <w:t xml:space="preserve"> </w:t>
      </w:r>
      <w:r>
        <w:rPr>
          <w:rFonts w:ascii="Tahoma" w:hAnsi="Tahoma" w:cs="Tahoma"/>
          <w:sz w:val="26"/>
          <w:szCs w:val="26"/>
        </w:rPr>
        <w:t>Appendix</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52</w:t>
      </w:r>
    </w:p>
    <w:p w:rsidR="00FA5E30" w:rsidRPr="00EB1FC8" w:rsidRDefault="00FA5E30" w:rsidP="00FA5E30">
      <w:pPr>
        <w:spacing w:line="360" w:lineRule="auto"/>
        <w:ind w:left="720"/>
        <w:jc w:val="both"/>
        <w:rPr>
          <w:rFonts w:ascii="Tahoma" w:hAnsi="Tahoma" w:cs="Tahoma"/>
          <w:sz w:val="26"/>
          <w:szCs w:val="26"/>
        </w:rPr>
      </w:pPr>
      <w:r>
        <w:rPr>
          <w:rFonts w:ascii="Tahoma" w:hAnsi="Tahoma" w:cs="Tahoma"/>
          <w:sz w:val="26"/>
          <w:szCs w:val="26"/>
        </w:rPr>
        <w:t xml:space="preserve">Questionnaire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53</w:t>
      </w: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FA5E30" w:rsidRDefault="00FA5E30"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p>
    <w:p w:rsidR="00D04234" w:rsidRPr="00D04234" w:rsidRDefault="00D04234" w:rsidP="00D04234">
      <w:pPr>
        <w:pStyle w:val="NormalWeb"/>
        <w:shd w:val="clear" w:color="auto" w:fill="FFFFFF"/>
        <w:spacing w:before="0" w:beforeAutospacing="0" w:after="150" w:afterAutospacing="0" w:line="360" w:lineRule="auto"/>
        <w:jc w:val="center"/>
        <w:rPr>
          <w:rStyle w:val="Strong"/>
          <w:rFonts w:ascii="Times New Roman" w:eastAsiaTheme="majorEastAsia" w:hAnsi="Times New Roman"/>
          <w:sz w:val="24"/>
        </w:rPr>
      </w:pPr>
      <w:r w:rsidRPr="00D04234">
        <w:rPr>
          <w:rStyle w:val="Strong"/>
          <w:rFonts w:ascii="Times New Roman" w:eastAsiaTheme="majorEastAsia" w:hAnsi="Times New Roman"/>
          <w:sz w:val="24"/>
        </w:rPr>
        <w:lastRenderedPageBreak/>
        <w:t>CHAPTER ONE</w:t>
      </w:r>
    </w:p>
    <w:p w:rsidR="00D04234" w:rsidRPr="00D04234" w:rsidRDefault="00D04234" w:rsidP="00D04234">
      <w:pPr>
        <w:pStyle w:val="NormalWeb"/>
        <w:shd w:val="clear" w:color="auto" w:fill="FFFFFF"/>
        <w:spacing w:before="0" w:beforeAutospacing="0" w:after="150" w:afterAutospacing="0" w:line="360" w:lineRule="auto"/>
        <w:rPr>
          <w:rFonts w:ascii="Times New Roman" w:hAnsi="Times New Roman"/>
          <w:sz w:val="24"/>
        </w:rPr>
      </w:pPr>
      <w:r w:rsidRPr="00D04234">
        <w:rPr>
          <w:rStyle w:val="Strong"/>
          <w:rFonts w:ascii="Times New Roman" w:eastAsiaTheme="majorEastAsia" w:hAnsi="Times New Roman"/>
          <w:sz w:val="24"/>
        </w:rPr>
        <w:t>1.0</w:t>
      </w:r>
      <w:r w:rsidRPr="00D04234">
        <w:rPr>
          <w:rStyle w:val="Strong"/>
          <w:rFonts w:ascii="Times New Roman" w:eastAsiaTheme="majorEastAsia" w:hAnsi="Times New Roman"/>
          <w:sz w:val="24"/>
        </w:rPr>
        <w:tab/>
        <w:t>Introduction</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Style w:val="Strong"/>
          <w:rFonts w:ascii="Times New Roman" w:eastAsiaTheme="majorEastAsia" w:hAnsi="Times New Roman"/>
          <w:sz w:val="24"/>
        </w:rPr>
        <w:t>1.1     Background To The study</w:t>
      </w:r>
    </w:p>
    <w:p w:rsidR="00D04234" w:rsidRPr="00D04234" w:rsidRDefault="00D04234" w:rsidP="00D04234">
      <w:pPr>
        <w:pStyle w:val="NormalWeb"/>
        <w:shd w:val="clear" w:color="auto" w:fill="FFFFFF"/>
        <w:spacing w:before="0" w:beforeAutospacing="0" w:after="150" w:afterAutospacing="0" w:line="360" w:lineRule="auto"/>
        <w:ind w:firstLine="720"/>
        <w:jc w:val="both"/>
        <w:rPr>
          <w:rFonts w:ascii="Times New Roman" w:hAnsi="Times New Roman"/>
          <w:sz w:val="24"/>
        </w:rPr>
      </w:pPr>
      <w:r w:rsidRPr="00D04234">
        <w:rPr>
          <w:rFonts w:ascii="Times New Roman" w:hAnsi="Times New Roman"/>
          <w:sz w:val="24"/>
          <w:shd w:val="clear" w:color="auto" w:fill="FFFFFF"/>
        </w:rPr>
        <w:t>Vandalism is more than just a random act of destruction; it’s a complex social phenomenon with deep-rooted causes and wide-ranging consequences. From the streets of bustling cities to the quiet suburbs, vandalism can leave its mark on communities, affecting individuals and society as a whole. In this comprehensive exploration, we delve into the intricacies of vandalism, examining its underlying motivations, the repercussions it brings, and the legal framework surrounding it.</w:t>
      </w:r>
      <w:r w:rsidRPr="00D04234">
        <w:rPr>
          <w:rFonts w:ascii="Times New Roman" w:hAnsi="Times New Roman"/>
          <w:sz w:val="24"/>
        </w:rPr>
        <w:t xml:space="preserve"> </w:t>
      </w:r>
      <w:r w:rsidR="00D96EE5" w:rsidRPr="00D04234">
        <w:rPr>
          <w:rFonts w:ascii="Times New Roman" w:hAnsi="Times New Roman"/>
          <w:sz w:val="24"/>
        </w:rPr>
        <w:t>Tedesco, A. (2015</w:t>
      </w:r>
      <w:r w:rsidR="0024197C">
        <w:rPr>
          <w:rFonts w:ascii="Times New Roman" w:hAnsi="Times New Roman"/>
          <w:sz w:val="24"/>
        </w:rPr>
        <w:t>).</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Fonts w:ascii="Times New Roman" w:hAnsi="Times New Roman"/>
          <w:sz w:val="24"/>
        </w:rPr>
        <w:tab/>
      </w:r>
      <w:r w:rsidRPr="00D04234">
        <w:rPr>
          <w:rFonts w:ascii="Times New Roman" w:hAnsi="Times New Roman"/>
          <w:sz w:val="24"/>
          <w:shd w:val="clear" w:color="auto" w:fill="FFFFFF"/>
        </w:rPr>
        <w:t>Nigeria dependent ratio many years back is on agriculture and of course most of the produce from farms are transported by roads or rails. However, when the discovery of the natural resources; crude oil, there was more reason to make provision for the transportation of crude oils and this brought about the pipeline transport system. Pipeline transport system is the transportation of gases, liquids or semi liquids produce such as crude oil through a tunnel or tube from one part of the country to the other. Pipeline is a highly specialized mode of transport that also cut across all essentials of a transport system in level of the physical structure, the direction and of course the point of delivery. The network of this pipeline transport system has cut across all parts of the country and territory such that it can be used to transport crude oil from the point of refinery to the point of use either as raw material or to be exported to other countries</w:t>
      </w:r>
      <w:r w:rsidR="00D96EE5" w:rsidRPr="00D96EE5">
        <w:rPr>
          <w:rFonts w:ascii="Times New Roman" w:hAnsi="Times New Roman"/>
          <w:sz w:val="24"/>
        </w:rPr>
        <w:t xml:space="preserve"> </w:t>
      </w:r>
      <w:r w:rsidR="00D96EE5" w:rsidRPr="00D04234">
        <w:rPr>
          <w:rFonts w:ascii="Times New Roman" w:hAnsi="Times New Roman"/>
          <w:sz w:val="24"/>
        </w:rPr>
        <w:t>Mathe, L. (2014</w:t>
      </w:r>
      <w:r w:rsidR="00D96EE5">
        <w:rPr>
          <w:rFonts w:ascii="Times New Roman" w:hAnsi="Times New Roman"/>
          <w:sz w:val="24"/>
        </w:rPr>
        <w:t>).</w:t>
      </w:r>
    </w:p>
    <w:p w:rsidR="00D04234" w:rsidRPr="00D04234" w:rsidRDefault="00D04234" w:rsidP="00D04234">
      <w:pPr>
        <w:pStyle w:val="NormalWeb"/>
        <w:shd w:val="clear" w:color="auto" w:fill="FFFFFF"/>
        <w:spacing w:before="0" w:beforeAutospacing="0" w:after="150" w:afterAutospacing="0" w:line="360" w:lineRule="auto"/>
        <w:ind w:firstLine="720"/>
        <w:jc w:val="both"/>
        <w:rPr>
          <w:rFonts w:ascii="Times New Roman" w:hAnsi="Times New Roman"/>
          <w:sz w:val="24"/>
        </w:rPr>
      </w:pPr>
      <w:r w:rsidRPr="00D04234">
        <w:rPr>
          <w:rFonts w:ascii="Times New Roman" w:hAnsi="Times New Roman"/>
          <w:sz w:val="24"/>
        </w:rPr>
        <w:t>Social amenities such as power generation, pipe borne water, telephone services and other utility installations are services which make life pleasant for the citizenry. The absence in the country is a serious matter in the social life of modern men. This accounts for the product management of establishment that handles these services in countries where of the citizenry is a priority.</w:t>
      </w:r>
      <w:r w:rsidR="0024197C" w:rsidRPr="0024197C">
        <w:rPr>
          <w:rFonts w:ascii="Times New Roman" w:hAnsi="Times New Roman"/>
          <w:sz w:val="24"/>
        </w:rPr>
        <w:t xml:space="preserve"> </w:t>
      </w:r>
      <w:r w:rsidR="0024197C" w:rsidRPr="00D04234">
        <w:rPr>
          <w:rFonts w:ascii="Times New Roman" w:hAnsi="Times New Roman"/>
          <w:sz w:val="24"/>
        </w:rPr>
        <w:t>F</w:t>
      </w:r>
      <w:r w:rsidR="0024197C">
        <w:rPr>
          <w:rFonts w:ascii="Times New Roman" w:hAnsi="Times New Roman"/>
          <w:sz w:val="24"/>
        </w:rPr>
        <w:t>lammini, (201</w:t>
      </w:r>
      <w:r w:rsidR="0024197C" w:rsidRPr="00D04234">
        <w:rPr>
          <w:rFonts w:ascii="Times New Roman" w:hAnsi="Times New Roman"/>
          <w:sz w:val="24"/>
        </w:rPr>
        <w:t>9</w:t>
      </w:r>
      <w:r w:rsidR="0024197C">
        <w:rPr>
          <w:rFonts w:ascii="Times New Roman" w:hAnsi="Times New Roman"/>
          <w:sz w:val="24"/>
        </w:rPr>
        <w:t>).</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Fonts w:ascii="Times New Roman" w:hAnsi="Times New Roman"/>
          <w:sz w:val="24"/>
        </w:rPr>
        <w:lastRenderedPageBreak/>
        <w:t>Here in Nigeria, it is difficult to fathom what position these services occupy in its scale of preference going by the epileptic manner in which they are rendered.</w:t>
      </w:r>
    </w:p>
    <w:p w:rsidR="00D04234" w:rsidRPr="00D04234" w:rsidRDefault="00D04234" w:rsidP="00D04234">
      <w:pPr>
        <w:pStyle w:val="NormalWeb"/>
        <w:shd w:val="clear" w:color="auto" w:fill="FFFFFF"/>
        <w:spacing w:before="0" w:beforeAutospacing="0" w:after="150" w:afterAutospacing="0" w:line="360" w:lineRule="auto"/>
        <w:ind w:firstLine="720"/>
        <w:jc w:val="both"/>
        <w:rPr>
          <w:rFonts w:ascii="Times New Roman" w:hAnsi="Times New Roman"/>
          <w:sz w:val="24"/>
        </w:rPr>
      </w:pPr>
      <w:r w:rsidRPr="00D04234">
        <w:rPr>
          <w:rFonts w:ascii="Times New Roman" w:hAnsi="Times New Roman"/>
          <w:sz w:val="24"/>
        </w:rPr>
        <w:t>Vandalization and outright theft of public property here become the role rather than exception. The sad fact is that NEPA whose services are so crucial to the nation, is the most susceptible attacks from saboteurs. Its network of cables and other materials for electricity generation and distribution are basically over ground and are spread throughout the country making it not protected in most cases. As a result daring thieves strict anytime to sabotage electricity cables, circuits breakers, nuts, bolts, angle irons of transmission towers.</w:t>
      </w:r>
      <w:r w:rsidR="0024197C" w:rsidRPr="0024197C">
        <w:rPr>
          <w:rFonts w:ascii="Times New Roman" w:hAnsi="Times New Roman"/>
          <w:sz w:val="24"/>
        </w:rPr>
        <w:t xml:space="preserve"> </w:t>
      </w:r>
      <w:r w:rsidR="0024197C" w:rsidRPr="00D04234">
        <w:rPr>
          <w:rFonts w:ascii="Times New Roman" w:hAnsi="Times New Roman"/>
          <w:sz w:val="24"/>
        </w:rPr>
        <w:t>Mathe, L. (2014</w:t>
      </w:r>
      <w:r w:rsidR="0024197C">
        <w:rPr>
          <w:rFonts w:ascii="Times New Roman" w:hAnsi="Times New Roman"/>
          <w:sz w:val="24"/>
        </w:rPr>
        <w:t>).</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Fonts w:ascii="Times New Roman" w:hAnsi="Times New Roman"/>
          <w:sz w:val="24"/>
        </w:rPr>
        <w:t>The national electric power, authority (NEPA) which is an establishment that handles the services of power generation, transmission, distribution and sales be briefly said its origin. Electricity power generation development in Nigeria started towards the closing year of the last century when the first generating plant was installed in the city of Lagos in 1898. From this date onwards and until 1950, the pattern of electricity development was in the form of individual electricity undertaking set-up at various towns, some of them by the federal government under the jurisdiction of the public works department and some by the native authority and one or two large municipal authorities.</w:t>
      </w:r>
      <w:r w:rsidR="0024197C" w:rsidRPr="00D04234">
        <w:rPr>
          <w:rFonts w:ascii="Times New Roman" w:hAnsi="Times New Roman"/>
          <w:sz w:val="24"/>
        </w:rPr>
        <w:t xml:space="preserve"> Salmon, P. M. (2019</w:t>
      </w:r>
    </w:p>
    <w:p w:rsidR="00D04234" w:rsidRPr="00D04234" w:rsidRDefault="00D04234" w:rsidP="00D04234">
      <w:pPr>
        <w:pStyle w:val="NormalWeb"/>
        <w:shd w:val="clear" w:color="auto" w:fill="FFFFFF"/>
        <w:spacing w:before="0" w:beforeAutospacing="0" w:after="150" w:afterAutospacing="0" w:line="360" w:lineRule="auto"/>
        <w:ind w:firstLine="720"/>
        <w:jc w:val="both"/>
        <w:rPr>
          <w:rFonts w:ascii="Times New Roman" w:hAnsi="Times New Roman"/>
          <w:sz w:val="24"/>
        </w:rPr>
      </w:pPr>
      <w:r w:rsidRPr="00D04234">
        <w:rPr>
          <w:rFonts w:ascii="Times New Roman" w:hAnsi="Times New Roman"/>
          <w:sz w:val="24"/>
        </w:rPr>
        <w:t>In 1950, in order to integrate power development and make it effectives, the government passed the electricity corporation of Nigeria ordinance No 15 of 1950. This ordinance brought under one control the electricity undertaking section of the public works department and all these undertakings which were under native authority or municipal ownership and control.</w:t>
      </w:r>
      <w:r w:rsidR="0024197C" w:rsidRPr="0024197C">
        <w:rPr>
          <w:rFonts w:ascii="Times New Roman" w:hAnsi="Times New Roman"/>
          <w:sz w:val="24"/>
        </w:rPr>
        <w:t xml:space="preserve"> </w:t>
      </w:r>
      <w:r w:rsidR="0024197C" w:rsidRPr="00D04234">
        <w:rPr>
          <w:rFonts w:ascii="Times New Roman" w:hAnsi="Times New Roman"/>
          <w:sz w:val="24"/>
        </w:rPr>
        <w:t>Tedesco, A. (2015</w:t>
      </w:r>
      <w:r w:rsidR="0024197C">
        <w:rPr>
          <w:rFonts w:ascii="Times New Roman" w:hAnsi="Times New Roman"/>
          <w:sz w:val="24"/>
        </w:rPr>
        <w:t>).</w:t>
      </w:r>
    </w:p>
    <w:p w:rsidR="00D04234" w:rsidRPr="00D04234" w:rsidRDefault="00D04234" w:rsidP="00D04234">
      <w:pPr>
        <w:pStyle w:val="NormalWeb"/>
        <w:shd w:val="clear" w:color="auto" w:fill="FFFFFF"/>
        <w:spacing w:before="0" w:beforeAutospacing="0" w:after="150" w:afterAutospacing="0" w:line="360" w:lineRule="auto"/>
        <w:ind w:firstLine="720"/>
        <w:jc w:val="both"/>
        <w:rPr>
          <w:rFonts w:ascii="Times New Roman" w:hAnsi="Times New Roman"/>
          <w:sz w:val="24"/>
        </w:rPr>
      </w:pPr>
      <w:r w:rsidRPr="00D04234">
        <w:rPr>
          <w:rFonts w:ascii="Times New Roman" w:hAnsi="Times New Roman"/>
          <w:sz w:val="24"/>
        </w:rPr>
        <w:t>The electricity corporation of Nigeria usually referred to as “ECN” then become the statutory body responsible for generation transmission, distribution and sales of electricity to all consumers in Nigeria.</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Fonts w:ascii="Times New Roman" w:hAnsi="Times New Roman"/>
          <w:sz w:val="24"/>
        </w:rPr>
        <w:lastRenderedPageBreak/>
        <w:t>The Niger Denis Authority was established by an Act of parliament in 1962. The authority was responsible for the construction and maintenance of dams and other on the River Nile and elsewhere, generating electricity by means of water power construction of the Kainji Dam which began March 1964 was on schedule in December 1968.</w:t>
      </w:r>
    </w:p>
    <w:p w:rsidR="00D04234" w:rsidRPr="00D04234" w:rsidRDefault="00D04234" w:rsidP="00D04234">
      <w:pPr>
        <w:pStyle w:val="NormalWeb"/>
        <w:shd w:val="clear" w:color="auto" w:fill="FFFFFF"/>
        <w:spacing w:before="0" w:beforeAutospacing="0" w:after="0" w:afterAutospacing="0" w:line="360" w:lineRule="auto"/>
        <w:ind w:firstLine="720"/>
        <w:jc w:val="both"/>
        <w:rPr>
          <w:rFonts w:ascii="Times New Roman" w:hAnsi="Times New Roman"/>
          <w:sz w:val="24"/>
        </w:rPr>
      </w:pPr>
      <w:r w:rsidRPr="00D04234">
        <w:rPr>
          <w:rFonts w:ascii="Times New Roman" w:hAnsi="Times New Roman"/>
          <w:sz w:val="24"/>
        </w:rPr>
        <w:t>Nigeria dependent ratio many years back is on agriculture and of course most of the produce from farms are transported by roads or rails. However, when the discovery of the natural resources; crude oil, there was more reason to make provision for the transportation of crude oils and this brought about the pipeline transport system. Pipeline transport system is the transportation of gases, liquids or semi liquids produce such as crude oil through a tunnel or tube from one part of the country to the other [onuoa 20</w:t>
      </w:r>
      <w:hyperlink r:id="rId7" w:anchor="b12" w:history="1">
        <w:r w:rsidRPr="00D04234">
          <w:rPr>
            <w:rStyle w:val="Hyperlink"/>
            <w:rFonts w:ascii="Times New Roman" w:eastAsia="SimSun" w:hAnsi="Times New Roman"/>
            <w:color w:val="auto"/>
            <w:sz w:val="24"/>
            <w:u w:val="none"/>
          </w:rPr>
          <w:t>12</w:t>
        </w:r>
      </w:hyperlink>
      <w:r w:rsidRPr="00D04234">
        <w:rPr>
          <w:rFonts w:ascii="Times New Roman" w:hAnsi="Times New Roman"/>
          <w:sz w:val="24"/>
        </w:rPr>
        <w:t>]. Pipeline is a highly specialized mode of transport that also cut across all essentials of a transport system in level of the physical structure, the direction and of course the point of delivery [</w:t>
      </w:r>
      <w:r w:rsidRPr="00D04234">
        <w:rPr>
          <w:rFonts w:ascii="Times New Roman" w:hAnsi="Times New Roman"/>
          <w:sz w:val="24"/>
          <w:shd w:val="clear" w:color="auto" w:fill="FFFFFF"/>
        </w:rPr>
        <w:t xml:space="preserve">Okoli  </w:t>
      </w:r>
      <w:r w:rsidRPr="00D04234">
        <w:rPr>
          <w:rFonts w:ascii="Times New Roman" w:hAnsi="Times New Roman"/>
          <w:sz w:val="24"/>
        </w:rPr>
        <w:t>20</w:t>
      </w:r>
      <w:hyperlink r:id="rId8" w:anchor="b13" w:history="1">
        <w:r w:rsidRPr="00D04234">
          <w:rPr>
            <w:rStyle w:val="Hyperlink"/>
            <w:rFonts w:ascii="Times New Roman" w:eastAsia="SimSun" w:hAnsi="Times New Roman"/>
            <w:color w:val="auto"/>
            <w:sz w:val="24"/>
            <w:u w:val="none"/>
          </w:rPr>
          <w:t>13</w:t>
        </w:r>
      </w:hyperlink>
      <w:r w:rsidRPr="00D04234">
        <w:rPr>
          <w:rFonts w:ascii="Times New Roman" w:hAnsi="Times New Roman"/>
          <w:sz w:val="24"/>
        </w:rPr>
        <w:t>]. The network of this pipeline transport system has cut across all parts of the country and territory such that it can be used to transport crude oil from the point of refinery to the point of use either as raw material or to be exported to other countries </w:t>
      </w:r>
      <w:r w:rsidRPr="00D04234">
        <w:rPr>
          <w:rFonts w:ascii="Times New Roman" w:hAnsi="Times New Roman"/>
          <w:sz w:val="24"/>
          <w:vertAlign w:val="superscript"/>
        </w:rPr>
        <w:t>[</w:t>
      </w:r>
      <w:r w:rsidR="0024197C" w:rsidRPr="00D04234">
        <w:rPr>
          <w:rFonts w:ascii="Times New Roman" w:hAnsi="Times New Roman"/>
          <w:sz w:val="24"/>
        </w:rPr>
        <w:t>onuoa 20</w:t>
      </w:r>
      <w:hyperlink r:id="rId9" w:anchor="b12" w:history="1">
        <w:r w:rsidR="0024197C" w:rsidRPr="00D04234">
          <w:rPr>
            <w:rStyle w:val="Hyperlink"/>
            <w:rFonts w:ascii="Times New Roman" w:eastAsia="SimSun" w:hAnsi="Times New Roman"/>
            <w:color w:val="auto"/>
            <w:sz w:val="24"/>
            <w:u w:val="none"/>
          </w:rPr>
          <w:t>12</w:t>
        </w:r>
      </w:hyperlink>
      <w:r w:rsidRPr="00D04234">
        <w:rPr>
          <w:rFonts w:ascii="Times New Roman" w:hAnsi="Times New Roman"/>
          <w:sz w:val="24"/>
          <w:vertAlign w:val="superscript"/>
        </w:rPr>
        <w:t>]</w:t>
      </w:r>
      <w:r w:rsidRPr="00D04234">
        <w:rPr>
          <w:rFonts w:ascii="Times New Roman" w:hAnsi="Times New Roman"/>
          <w:sz w:val="24"/>
        </w:rPr>
        <w:t>.</w:t>
      </w:r>
    </w:p>
    <w:p w:rsidR="00D04234" w:rsidRPr="007D6CC9" w:rsidRDefault="00D04234" w:rsidP="00D04234">
      <w:pPr>
        <w:pStyle w:val="NormalWeb"/>
        <w:shd w:val="clear" w:color="auto" w:fill="FFFFFF"/>
        <w:spacing w:before="0" w:beforeAutospacing="0" w:after="0" w:afterAutospacing="0" w:line="360" w:lineRule="auto"/>
        <w:ind w:firstLine="720"/>
        <w:jc w:val="both"/>
        <w:rPr>
          <w:rFonts w:ascii="Times New Roman" w:hAnsi="Times New Roman"/>
        </w:rPr>
      </w:pPr>
      <w:r w:rsidRPr="00D04234">
        <w:rPr>
          <w:rFonts w:ascii="Times New Roman" w:hAnsi="Times New Roman"/>
          <w:sz w:val="24"/>
        </w:rPr>
        <w:t xml:space="preserve">Pipelines because of the precious natural resources it transports, is buried about 1–1.5 metres below the ground so as to avoid contact with easy damage or some of the other purposes the land might be meant for. As of the fact that the pipeline system is properly covered and managed underground, there comes human pest reasons in order to vandalize the </w:t>
      </w:r>
      <w:r w:rsidRPr="007D6CC9">
        <w:rPr>
          <w:rFonts w:ascii="Times New Roman" w:hAnsi="Times New Roman"/>
        </w:rPr>
        <w:t>pipelines for the prolifering of the natural resources. Nigerian National Petroleum Corporation's (NNPC) pipelines network system made provision for networks of pipelines that are connected to 21 white product depot and tank across the nation.</w:t>
      </w:r>
      <w:r w:rsidR="0024197C" w:rsidRPr="007D6CC9">
        <w:rPr>
          <w:rFonts w:ascii="Times New Roman" w:hAnsi="Times New Roman"/>
        </w:rPr>
        <w:t xml:space="preserve"> Salmon, P. M. (2019).</w:t>
      </w:r>
    </w:p>
    <w:p w:rsidR="00D04234" w:rsidRPr="00D04234" w:rsidRDefault="00D04234" w:rsidP="0024197C">
      <w:pPr>
        <w:pStyle w:val="NormalWeb"/>
        <w:shd w:val="clear" w:color="auto" w:fill="FFFFFF"/>
        <w:spacing w:before="0" w:beforeAutospacing="0" w:after="0" w:afterAutospacing="0" w:line="360" w:lineRule="auto"/>
        <w:ind w:firstLine="720"/>
        <w:jc w:val="both"/>
        <w:rPr>
          <w:rFonts w:ascii="Times New Roman" w:hAnsi="Times New Roman"/>
          <w:sz w:val="24"/>
        </w:rPr>
      </w:pPr>
      <w:r w:rsidRPr="007D6CC9">
        <w:rPr>
          <w:rFonts w:ascii="Times New Roman" w:hAnsi="Times New Roman"/>
        </w:rPr>
        <w:t>Most of the pipelines transport system arise as a result of a project name; such as Trans-Nigeria Pipeline, Offshore Gas Gathering System (OGGS), Escravos-Lagos Pipeline System (ELP) and many more. By the day many pipelines are been produced to ensure steady supply of crude oil to all desired destination of the country </w:t>
      </w:r>
      <w:r w:rsidRPr="007D6CC9">
        <w:rPr>
          <w:rFonts w:ascii="Times New Roman" w:hAnsi="Times New Roman"/>
          <w:vertAlign w:val="superscript"/>
        </w:rPr>
        <w:t>[</w:t>
      </w:r>
      <w:hyperlink r:id="rId10" w:anchor="b15" w:history="1">
        <w:r w:rsidRPr="007D6CC9">
          <w:rPr>
            <w:rStyle w:val="Hyperlink"/>
            <w:rFonts w:ascii="Times New Roman" w:eastAsia="SimSun" w:hAnsi="Times New Roman"/>
            <w:color w:val="auto"/>
            <w:u w:val="none"/>
            <w:vertAlign w:val="superscript"/>
          </w:rPr>
          <w:t>15</w:t>
        </w:r>
      </w:hyperlink>
      <w:r w:rsidRPr="007D6CC9">
        <w:rPr>
          <w:rFonts w:ascii="Times New Roman" w:hAnsi="Times New Roman"/>
          <w:vertAlign w:val="superscript"/>
        </w:rPr>
        <w:t>]</w:t>
      </w:r>
      <w:r w:rsidRPr="007D6CC9">
        <w:rPr>
          <w:rFonts w:ascii="Times New Roman" w:hAnsi="Times New Roman"/>
        </w:rPr>
        <w:t xml:space="preserve">. The total length of pipelines in Nigeria is approximately 5001 kilometres. This includes 666 kilometres of crude oil pipelines and </w:t>
      </w:r>
      <w:r w:rsidRPr="00D04234">
        <w:rPr>
          <w:rFonts w:ascii="Times New Roman" w:hAnsi="Times New Roman"/>
          <w:sz w:val="24"/>
        </w:rPr>
        <w:t xml:space="preserve">4,315 kilometres of pipelines carrying multiple products. These pipelines traverse the country, connecting the 22 petroleum storage </w:t>
      </w:r>
      <w:r w:rsidRPr="00D04234">
        <w:rPr>
          <w:rFonts w:ascii="Times New Roman" w:hAnsi="Times New Roman"/>
          <w:sz w:val="24"/>
        </w:rPr>
        <w:lastRenderedPageBreak/>
        <w:t xml:space="preserve">facilities, the four petroleum refining plants (in Port Harcourt </w:t>
      </w:r>
      <w:r w:rsidRPr="00D04234">
        <w:rPr>
          <w:rFonts w:ascii="Times New Roman" w:eastAsia="MS Gothic" w:hAnsi="MS Gothic"/>
          <w:sz w:val="24"/>
        </w:rPr>
        <w:t>Ⅰ</w:t>
      </w:r>
      <w:r w:rsidRPr="00D04234">
        <w:rPr>
          <w:rFonts w:ascii="Times New Roman" w:hAnsi="Times New Roman"/>
          <w:sz w:val="24"/>
        </w:rPr>
        <w:t xml:space="preserve"> and </w:t>
      </w:r>
      <w:r w:rsidRPr="00D04234">
        <w:rPr>
          <w:rFonts w:ascii="Times New Roman" w:eastAsia="MS Gothic" w:hAnsi="MS Gothic"/>
          <w:sz w:val="24"/>
        </w:rPr>
        <w:t>Ⅱ</w:t>
      </w:r>
      <w:r w:rsidRPr="00D04234">
        <w:rPr>
          <w:rFonts w:ascii="Times New Roman" w:hAnsi="Times New Roman"/>
          <w:sz w:val="24"/>
        </w:rPr>
        <w:t>, Kaduna, and Warri), the off-shore terminals (in Bonny and Escravos), and the jelties (in Atlas Cove, Calabar, Okirika, and Warri) . This network of oil pipelines, stretching over a total of 719 kilometres, is used to transport crude petroleum to refineries at Port-Harcourt, Warri, and Kaduna. Refined products are transported from refineries/import receiving jetties to oil storage depots across the country via multi-product pipelines.</w:t>
      </w:r>
      <w:r w:rsidR="0024197C" w:rsidRPr="0024197C">
        <w:rPr>
          <w:rFonts w:ascii="Times New Roman" w:hAnsi="Times New Roman"/>
          <w:sz w:val="24"/>
        </w:rPr>
        <w:t xml:space="preserve"> </w:t>
      </w:r>
      <w:r w:rsidR="0024197C" w:rsidRPr="00D04234">
        <w:rPr>
          <w:rFonts w:ascii="Times New Roman" w:hAnsi="Times New Roman"/>
          <w:sz w:val="24"/>
        </w:rPr>
        <w:t>Sal</w:t>
      </w:r>
      <w:r w:rsidR="0024197C">
        <w:rPr>
          <w:rFonts w:ascii="Times New Roman" w:hAnsi="Times New Roman"/>
          <w:sz w:val="24"/>
        </w:rPr>
        <w:t>i</w:t>
      </w:r>
      <w:r w:rsidR="0024197C" w:rsidRPr="00D04234">
        <w:rPr>
          <w:rFonts w:ascii="Times New Roman" w:hAnsi="Times New Roman"/>
          <w:sz w:val="24"/>
        </w:rPr>
        <w:t xml:space="preserve">mon, </w:t>
      </w:r>
      <w:r w:rsidR="0024197C">
        <w:rPr>
          <w:rFonts w:ascii="Times New Roman" w:hAnsi="Times New Roman"/>
          <w:sz w:val="24"/>
        </w:rPr>
        <w:t>(2020).</w:t>
      </w:r>
    </w:p>
    <w:p w:rsidR="00D04234" w:rsidRPr="00D04234" w:rsidRDefault="00D04234" w:rsidP="00D04234">
      <w:pPr>
        <w:pStyle w:val="NormalWeb"/>
        <w:shd w:val="clear" w:color="auto" w:fill="FFFFFF"/>
        <w:spacing w:before="0" w:beforeAutospacing="0" w:after="150" w:afterAutospacing="0" w:line="360" w:lineRule="auto"/>
        <w:jc w:val="both"/>
        <w:rPr>
          <w:rFonts w:ascii="Times New Roman" w:hAnsi="Times New Roman"/>
          <w:sz w:val="24"/>
        </w:rPr>
      </w:pPr>
      <w:r w:rsidRPr="00D04234">
        <w:rPr>
          <w:rStyle w:val="Strong"/>
          <w:rFonts w:ascii="Times New Roman" w:eastAsiaTheme="majorEastAsia" w:hAnsi="Times New Roman"/>
          <w:sz w:val="24"/>
        </w:rPr>
        <w:t xml:space="preserve">1.2            Statement Of The Problems </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shd w:val="clear" w:color="auto" w:fill="FFFFFF"/>
        </w:rPr>
      </w:pPr>
      <w:r w:rsidRPr="00D04234">
        <w:rPr>
          <w:rFonts w:ascii="Times New Roman" w:hAnsi="Times New Roman"/>
          <w:sz w:val="24"/>
          <w:shd w:val="clear" w:color="auto" w:fill="FFFFFF"/>
        </w:rPr>
        <w:t xml:space="preserve">The weak development and maintenance of the power system has been a crucial topic of discussion in Nigeria. The outage of power affects both individuals and industries. The call for a roadmap for power sector reform by President Jonathan in August 2010 has been seen as the best approach towards stable electricity out flow Okeke (2011). Nigeria is a country rich with mineral resources such as solar, wind, hydro, thermal energy and bio-energy but can only produce 4000 mega watts of capacity for over 150 million people which is too little and insufficient for the country, yet vandals and thieves still vandalize and sabotage electricity installations and equipment and this has led to the closure of many companies in Nigeria. Sun- Newspaper October 5, (2012:39) Vandalism of EEDC installations through inexcusable and unjustified has seen the vandals carting away equipment worth billions of naira to satisfy the selfish greed of a few people. It is with some sense of frustration and anger at the obvious lack of patriotism and sense of morality exhibited by these unscrupulous elements in the society, that one would often ask why? Why could any sane person tear down his own house for very transient benefit, when the house would have benefited his own generations unborn? Why would one destroy such capital intensive installations so that he would make profit from where he did not sow? Is he not worse than a criminal? "A lot of vandals have committed their wicked act" against society and sad as this might sound, they got away with it. It beats society hallow when the destructive act of these individuals take unimaginable turn as was recently experienced with the serial vandalism of transmission installations in the Southern part of the country (Okeke, 2011:12). For instance the vandalism has affected the supply of electricity to </w:t>
      </w:r>
      <w:r w:rsidRPr="00D04234">
        <w:rPr>
          <w:rFonts w:ascii="Times New Roman" w:hAnsi="Times New Roman"/>
          <w:sz w:val="24"/>
          <w:shd w:val="clear" w:color="auto" w:fill="FFFFFF"/>
        </w:rPr>
        <w:lastRenderedPageBreak/>
        <w:t xml:space="preserve">35 communities in Abia State. The vandals allegedly destroyed a major installation of the Abia Electricity Distribution Company (EEDC) at Umuokpo thus, disrupting Electricity Supply in Aba and its environs. The Acting Managing Director of EEDC, Okeke Paul who confirmed the development is said to have disclosed that items such as insulators, high tension copper wire and heavy iron channels, were stolen, all these happened because of insecurity in the state. The activities of these vandals are intended to frustrate the effort of the Federal, State and Local Government towards the provision of power supply and other basic amenities for the benefit of the general populace. Many have lost their lives in an attempt to carry out vandalization exercise. The government has also spent large sums of money in replacing those vandalized items.. Read more at: </w:t>
      </w:r>
      <w:hyperlink r:id="rId11" w:history="1">
        <w:r w:rsidRPr="00D04234">
          <w:rPr>
            <w:rStyle w:val="Hyperlink"/>
            <w:rFonts w:ascii="Times New Roman" w:eastAsia="SimSun" w:hAnsi="Times New Roman"/>
            <w:color w:val="auto"/>
            <w:sz w:val="24"/>
            <w:u w:val="none"/>
            <w:shd w:val="clear" w:color="auto" w:fill="FFFFFF"/>
          </w:rPr>
          <w:t>https://www.grossarchive.com/project/public-administration/23497-effects-of-vandalization-of-public-utilities-on-national-development-in-nigeria</w:t>
        </w:r>
      </w:hyperlink>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sz w:val="24"/>
        </w:rPr>
      </w:pPr>
      <w:r w:rsidRPr="00D04234">
        <w:rPr>
          <w:rStyle w:val="Strong"/>
          <w:rFonts w:ascii="Times New Roman" w:eastAsiaTheme="majorEastAsia" w:hAnsi="Times New Roman"/>
          <w:sz w:val="24"/>
        </w:rPr>
        <w:t>1.3</w:t>
      </w:r>
      <w:r w:rsidRPr="00D04234">
        <w:rPr>
          <w:rStyle w:val="Strong"/>
          <w:rFonts w:ascii="Times New Roman" w:eastAsiaTheme="majorEastAsia" w:hAnsi="Times New Roman"/>
          <w:sz w:val="24"/>
        </w:rPr>
        <w:tab/>
        <w:t>Objective Of The Study</w:t>
      </w:r>
    </w:p>
    <w:p w:rsidR="00D04234" w:rsidRPr="00D04234" w:rsidRDefault="00D04234" w:rsidP="00D04234">
      <w:pPr>
        <w:pStyle w:val="ListParagraph"/>
        <w:numPr>
          <w:ilvl w:val="0"/>
          <w:numId w:val="20"/>
        </w:numPr>
        <w:spacing w:after="0" w:line="360" w:lineRule="auto"/>
        <w:ind w:left="360"/>
        <w:jc w:val="both"/>
        <w:rPr>
          <w:rFonts w:ascii="Times New Roman" w:eastAsia="Times New Roman" w:hAnsi="Times New Roman"/>
          <w:sz w:val="24"/>
          <w:szCs w:val="24"/>
        </w:rPr>
      </w:pPr>
      <w:r w:rsidRPr="00D04234">
        <w:rPr>
          <w:rFonts w:ascii="Times New Roman" w:eastAsia="Times New Roman" w:hAnsi="Times New Roman"/>
          <w:bCs/>
          <w:sz w:val="24"/>
          <w:szCs w:val="24"/>
        </w:rPr>
        <w:t xml:space="preserve">To </w:t>
      </w:r>
      <w:r w:rsidR="004A4E41">
        <w:rPr>
          <w:rFonts w:ascii="Times New Roman" w:eastAsia="Times New Roman" w:hAnsi="Times New Roman"/>
          <w:bCs/>
          <w:sz w:val="24"/>
          <w:szCs w:val="24"/>
        </w:rPr>
        <w:t>identify</w:t>
      </w:r>
      <w:r w:rsidRPr="00D04234">
        <w:rPr>
          <w:rFonts w:ascii="Times New Roman" w:eastAsia="Times New Roman" w:hAnsi="Times New Roman"/>
          <w:bCs/>
          <w:sz w:val="24"/>
          <w:szCs w:val="24"/>
        </w:rPr>
        <w:t xml:space="preserve"> the impact of radio in creating awareness on vandalism of government properties  </w:t>
      </w:r>
    </w:p>
    <w:p w:rsidR="00D04234" w:rsidRPr="00D04234" w:rsidRDefault="00D04234" w:rsidP="00D04234">
      <w:pPr>
        <w:pStyle w:val="ListParagraph"/>
        <w:numPr>
          <w:ilvl w:val="0"/>
          <w:numId w:val="20"/>
        </w:numPr>
        <w:spacing w:after="0" w:line="360" w:lineRule="auto"/>
        <w:ind w:left="360"/>
        <w:jc w:val="both"/>
        <w:rPr>
          <w:rFonts w:ascii="Times New Roman" w:eastAsia="Times New Roman" w:hAnsi="Times New Roman"/>
          <w:sz w:val="24"/>
          <w:szCs w:val="24"/>
        </w:rPr>
      </w:pPr>
      <w:r w:rsidRPr="00D04234">
        <w:rPr>
          <w:rFonts w:ascii="Times New Roman" w:eastAsia="Times New Roman" w:hAnsi="Times New Roman"/>
          <w:sz w:val="24"/>
          <w:szCs w:val="24"/>
        </w:rPr>
        <w:t xml:space="preserve">To </w:t>
      </w:r>
      <w:r w:rsidR="000365C4">
        <w:rPr>
          <w:rFonts w:ascii="Times New Roman" w:eastAsia="Times New Roman" w:hAnsi="Times New Roman"/>
          <w:sz w:val="24"/>
          <w:szCs w:val="24"/>
        </w:rPr>
        <w:t>assess the effect</w:t>
      </w:r>
      <w:r w:rsidRPr="00D04234">
        <w:rPr>
          <w:rFonts w:ascii="Times New Roman" w:eastAsia="Times New Roman" w:hAnsi="Times New Roman"/>
          <w:sz w:val="24"/>
          <w:szCs w:val="24"/>
        </w:rPr>
        <w:t xml:space="preserve"> of </w:t>
      </w:r>
      <w:r w:rsidRPr="00D04234">
        <w:rPr>
          <w:rFonts w:ascii="Times New Roman" w:eastAsia="Times New Roman" w:hAnsi="Times New Roman"/>
          <w:bCs/>
          <w:sz w:val="24"/>
          <w:szCs w:val="24"/>
        </w:rPr>
        <w:t xml:space="preserve">radio </w:t>
      </w:r>
      <w:r w:rsidRPr="00D04234">
        <w:rPr>
          <w:rFonts w:ascii="Times New Roman" w:eastAsia="Times New Roman" w:hAnsi="Times New Roman"/>
          <w:sz w:val="24"/>
          <w:szCs w:val="24"/>
        </w:rPr>
        <w:t xml:space="preserve">in eradicating </w:t>
      </w:r>
      <w:r w:rsidRPr="00D04234">
        <w:rPr>
          <w:rFonts w:ascii="Times New Roman" w:eastAsia="Times New Roman" w:hAnsi="Times New Roman"/>
          <w:bCs/>
          <w:sz w:val="24"/>
          <w:szCs w:val="24"/>
        </w:rPr>
        <w:t xml:space="preserve">vandalism of government properties  </w:t>
      </w:r>
      <w:r w:rsidRPr="00D04234">
        <w:rPr>
          <w:rFonts w:ascii="Times New Roman" w:eastAsia="Times New Roman" w:hAnsi="Times New Roman"/>
          <w:sz w:val="24"/>
          <w:szCs w:val="24"/>
        </w:rPr>
        <w:t xml:space="preserve">in ilorin metropolises </w:t>
      </w:r>
    </w:p>
    <w:p w:rsidR="00D04234" w:rsidRPr="00D04234" w:rsidRDefault="00D04234" w:rsidP="00D04234">
      <w:pPr>
        <w:pStyle w:val="ListParagraph"/>
        <w:numPr>
          <w:ilvl w:val="0"/>
          <w:numId w:val="20"/>
        </w:numPr>
        <w:spacing w:after="0" w:line="360" w:lineRule="auto"/>
        <w:ind w:left="360"/>
        <w:jc w:val="both"/>
        <w:rPr>
          <w:rFonts w:ascii="Times New Roman" w:eastAsia="Times New Roman" w:hAnsi="Times New Roman"/>
          <w:sz w:val="24"/>
          <w:szCs w:val="24"/>
        </w:rPr>
      </w:pPr>
      <w:r w:rsidRPr="00D04234">
        <w:rPr>
          <w:rFonts w:ascii="Times New Roman" w:eastAsia="Times New Roman" w:hAnsi="Times New Roman"/>
          <w:sz w:val="24"/>
          <w:szCs w:val="24"/>
        </w:rPr>
        <w:t xml:space="preserve">To identify the challenges faced by </w:t>
      </w:r>
      <w:r w:rsidR="00202323">
        <w:rPr>
          <w:rFonts w:ascii="Times New Roman" w:eastAsia="Times New Roman" w:hAnsi="Times New Roman"/>
          <w:bCs/>
          <w:sz w:val="24"/>
          <w:szCs w:val="24"/>
        </w:rPr>
        <w:t>radio</w:t>
      </w:r>
      <w:r w:rsidRPr="00D04234">
        <w:rPr>
          <w:rFonts w:ascii="Times New Roman" w:eastAsia="Times New Roman" w:hAnsi="Times New Roman"/>
          <w:bCs/>
          <w:sz w:val="24"/>
          <w:szCs w:val="24"/>
        </w:rPr>
        <w:t xml:space="preserve"> </w:t>
      </w:r>
      <w:r w:rsidR="00202323">
        <w:rPr>
          <w:rFonts w:ascii="Times New Roman" w:eastAsia="Times New Roman" w:hAnsi="Times New Roman"/>
          <w:bCs/>
          <w:sz w:val="24"/>
          <w:szCs w:val="24"/>
        </w:rPr>
        <w:t>station in creating awarenesson</w:t>
      </w:r>
      <w:r w:rsidRPr="00D04234">
        <w:rPr>
          <w:rFonts w:ascii="Times New Roman" w:eastAsia="Times New Roman" w:hAnsi="Times New Roman"/>
          <w:bCs/>
          <w:sz w:val="24"/>
          <w:szCs w:val="24"/>
        </w:rPr>
        <w:t xml:space="preserve"> vandalism </w:t>
      </w:r>
      <w:r w:rsidR="002E6FF3">
        <w:rPr>
          <w:rFonts w:ascii="Times New Roman" w:eastAsia="Times New Roman" w:hAnsi="Times New Roman"/>
          <w:sz w:val="24"/>
          <w:szCs w:val="24"/>
        </w:rPr>
        <w:t>in Ilorin metropolis</w:t>
      </w:r>
      <w:r w:rsidRPr="00D04234">
        <w:rPr>
          <w:rFonts w:ascii="Times New Roman" w:eastAsia="Times New Roman" w:hAnsi="Times New Roman"/>
          <w:sz w:val="24"/>
          <w:szCs w:val="24"/>
        </w:rPr>
        <w:t>.</w:t>
      </w:r>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sz w:val="24"/>
        </w:rPr>
      </w:pPr>
      <w:r w:rsidRPr="00D04234">
        <w:rPr>
          <w:rStyle w:val="Strong"/>
          <w:rFonts w:ascii="Times New Roman" w:eastAsiaTheme="majorEastAsia" w:hAnsi="Times New Roman"/>
          <w:sz w:val="24"/>
        </w:rPr>
        <w:t>1.4</w:t>
      </w:r>
      <w:r w:rsidRPr="00D04234">
        <w:rPr>
          <w:rStyle w:val="Strong"/>
          <w:rFonts w:ascii="Times New Roman" w:eastAsiaTheme="majorEastAsia" w:hAnsi="Times New Roman"/>
          <w:sz w:val="24"/>
        </w:rPr>
        <w:tab/>
        <w:t>Research Questions</w:t>
      </w:r>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sz w:val="24"/>
        </w:rPr>
      </w:pPr>
      <w:r w:rsidRPr="00D04234">
        <w:rPr>
          <w:rFonts w:ascii="Times New Roman" w:hAnsi="Times New Roman"/>
          <w:sz w:val="24"/>
        </w:rPr>
        <w:t>1.</w:t>
      </w:r>
      <w:r w:rsidRPr="00D04234">
        <w:rPr>
          <w:rFonts w:ascii="Times New Roman" w:hAnsi="Times New Roman"/>
          <w:sz w:val="24"/>
        </w:rPr>
        <w:tab/>
        <w:t xml:space="preserve">What are the roles of radio </w:t>
      </w:r>
      <w:r w:rsidRPr="00D04234">
        <w:rPr>
          <w:rFonts w:ascii="Times New Roman" w:hAnsi="Times New Roman"/>
          <w:bCs/>
          <w:sz w:val="24"/>
        </w:rPr>
        <w:t xml:space="preserve">in creating awareness on vandalism of government properties  </w:t>
      </w:r>
      <w:r w:rsidRPr="00D04234">
        <w:rPr>
          <w:rFonts w:ascii="Times New Roman" w:hAnsi="Times New Roman"/>
          <w:sz w:val="24"/>
        </w:rPr>
        <w:t>?</w:t>
      </w:r>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sz w:val="24"/>
        </w:rPr>
      </w:pPr>
      <w:r w:rsidRPr="00D04234">
        <w:rPr>
          <w:rFonts w:ascii="Times New Roman" w:hAnsi="Times New Roman"/>
          <w:sz w:val="24"/>
        </w:rPr>
        <w:t>2.</w:t>
      </w:r>
      <w:r w:rsidRPr="00D04234">
        <w:rPr>
          <w:rFonts w:ascii="Times New Roman" w:hAnsi="Times New Roman"/>
          <w:sz w:val="24"/>
        </w:rPr>
        <w:tab/>
        <w:t xml:space="preserve">What are the implications of </w:t>
      </w:r>
      <w:r w:rsidRPr="00D04234">
        <w:rPr>
          <w:rFonts w:ascii="Times New Roman" w:hAnsi="Times New Roman"/>
          <w:bCs/>
          <w:sz w:val="24"/>
        </w:rPr>
        <w:t xml:space="preserve">vandalism to government properties  </w:t>
      </w:r>
      <w:r w:rsidRPr="00D04234">
        <w:rPr>
          <w:rFonts w:ascii="Times New Roman" w:hAnsi="Times New Roman"/>
          <w:sz w:val="24"/>
        </w:rPr>
        <w:t>?</w:t>
      </w:r>
    </w:p>
    <w:p w:rsidR="00D04234" w:rsidRPr="00D04234" w:rsidRDefault="00D04234" w:rsidP="00D04234">
      <w:pPr>
        <w:spacing w:after="0" w:line="360" w:lineRule="auto"/>
        <w:jc w:val="both"/>
        <w:rPr>
          <w:rFonts w:ascii="Times New Roman" w:eastAsia="Times New Roman" w:hAnsi="Times New Roman"/>
          <w:sz w:val="24"/>
          <w:szCs w:val="24"/>
        </w:rPr>
      </w:pPr>
      <w:r w:rsidRPr="00D04234">
        <w:rPr>
          <w:rFonts w:ascii="Times New Roman" w:hAnsi="Times New Roman"/>
          <w:sz w:val="24"/>
          <w:szCs w:val="24"/>
        </w:rPr>
        <w:t>3.</w:t>
      </w:r>
      <w:r w:rsidRPr="00D04234">
        <w:rPr>
          <w:rFonts w:ascii="Times New Roman" w:hAnsi="Times New Roman"/>
          <w:sz w:val="24"/>
          <w:szCs w:val="24"/>
        </w:rPr>
        <w:tab/>
        <w:t xml:space="preserve">What are the importance’s of </w:t>
      </w:r>
      <w:r w:rsidRPr="00D04234">
        <w:rPr>
          <w:rFonts w:ascii="Times New Roman" w:hAnsi="Times New Roman"/>
          <w:bCs/>
          <w:sz w:val="24"/>
          <w:szCs w:val="24"/>
        </w:rPr>
        <w:t xml:space="preserve">radio </w:t>
      </w:r>
      <w:r w:rsidRPr="00D04234">
        <w:rPr>
          <w:rFonts w:ascii="Times New Roman" w:hAnsi="Times New Roman"/>
          <w:sz w:val="24"/>
          <w:szCs w:val="24"/>
        </w:rPr>
        <w:t xml:space="preserve">in eradicating </w:t>
      </w:r>
      <w:r w:rsidRPr="00D04234">
        <w:rPr>
          <w:rFonts w:ascii="Times New Roman" w:eastAsia="Times New Roman" w:hAnsi="Times New Roman"/>
          <w:bCs/>
          <w:sz w:val="24"/>
          <w:szCs w:val="24"/>
        </w:rPr>
        <w:t xml:space="preserve">vandalism of government properties  </w:t>
      </w:r>
      <w:r w:rsidRPr="00D04234">
        <w:rPr>
          <w:rFonts w:ascii="Times New Roman" w:eastAsia="Times New Roman" w:hAnsi="Times New Roman"/>
          <w:sz w:val="24"/>
          <w:szCs w:val="24"/>
        </w:rPr>
        <w:t>in ilorin metropolises</w:t>
      </w:r>
      <w:r w:rsidRPr="00D04234">
        <w:rPr>
          <w:rFonts w:ascii="Times New Roman" w:hAnsi="Times New Roman"/>
          <w:sz w:val="24"/>
          <w:szCs w:val="24"/>
        </w:rPr>
        <w:t>?</w:t>
      </w:r>
    </w:p>
    <w:p w:rsidR="00D04234" w:rsidRPr="00D04234" w:rsidRDefault="00D04234" w:rsidP="00D04234">
      <w:pPr>
        <w:pStyle w:val="NormalWeb"/>
        <w:spacing w:before="0" w:beforeAutospacing="0" w:after="0" w:afterAutospacing="0" w:line="360" w:lineRule="auto"/>
        <w:ind w:left="720" w:hanging="720"/>
        <w:contextualSpacing/>
        <w:jc w:val="both"/>
        <w:rPr>
          <w:rFonts w:ascii="Times New Roman" w:hAnsi="Times New Roman"/>
          <w:sz w:val="24"/>
        </w:rPr>
      </w:pPr>
      <w:r w:rsidRPr="00D04234">
        <w:rPr>
          <w:rFonts w:ascii="Times New Roman" w:hAnsi="Times New Roman"/>
          <w:sz w:val="24"/>
        </w:rPr>
        <w:t xml:space="preserve">4.    </w:t>
      </w:r>
      <w:r w:rsidRPr="00D04234">
        <w:rPr>
          <w:rFonts w:ascii="Times New Roman" w:hAnsi="Times New Roman"/>
          <w:sz w:val="24"/>
        </w:rPr>
        <w:tab/>
        <w:t xml:space="preserve">What are the challenges faced by </w:t>
      </w:r>
      <w:r w:rsidRPr="00D04234">
        <w:rPr>
          <w:rFonts w:ascii="Times New Roman" w:hAnsi="Times New Roman"/>
          <w:bCs/>
          <w:sz w:val="24"/>
        </w:rPr>
        <w:t xml:space="preserve">government properties through vandalism </w:t>
      </w:r>
      <w:r w:rsidRPr="00D04234">
        <w:rPr>
          <w:rFonts w:ascii="Times New Roman" w:hAnsi="Times New Roman"/>
          <w:sz w:val="24"/>
        </w:rPr>
        <w:t>in Ilorin metropolises?</w:t>
      </w:r>
    </w:p>
    <w:p w:rsidR="007D6CC9" w:rsidRDefault="007D6CC9" w:rsidP="00D04234">
      <w:pPr>
        <w:pStyle w:val="NormalWeb"/>
        <w:spacing w:before="0" w:beforeAutospacing="0" w:after="0" w:afterAutospacing="0" w:line="360" w:lineRule="auto"/>
        <w:contextualSpacing/>
        <w:jc w:val="both"/>
        <w:rPr>
          <w:rStyle w:val="Strong"/>
          <w:rFonts w:ascii="Times New Roman" w:eastAsiaTheme="majorEastAsia" w:hAnsi="Times New Roman"/>
          <w:sz w:val="24"/>
        </w:rPr>
      </w:pPr>
    </w:p>
    <w:p w:rsidR="007D6CC9" w:rsidRDefault="007D6CC9" w:rsidP="00D04234">
      <w:pPr>
        <w:pStyle w:val="NormalWeb"/>
        <w:spacing w:before="0" w:beforeAutospacing="0" w:after="0" w:afterAutospacing="0" w:line="360" w:lineRule="auto"/>
        <w:contextualSpacing/>
        <w:jc w:val="both"/>
        <w:rPr>
          <w:rStyle w:val="Strong"/>
          <w:rFonts w:ascii="Times New Roman" w:eastAsiaTheme="majorEastAsia" w:hAnsi="Times New Roman"/>
          <w:sz w:val="24"/>
        </w:rPr>
      </w:pP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Style w:val="Strong"/>
          <w:rFonts w:ascii="Times New Roman" w:eastAsiaTheme="majorEastAsia" w:hAnsi="Times New Roman"/>
        </w:rPr>
        <w:lastRenderedPageBreak/>
        <w:t>1.5     Significance Of The Study</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shd w:val="clear" w:color="auto" w:fill="FFFFFF"/>
        </w:rPr>
      </w:pPr>
      <w:r w:rsidRPr="007D6CC9">
        <w:rPr>
          <w:rStyle w:val="Strong"/>
          <w:rFonts w:ascii="Times New Roman" w:eastAsiaTheme="majorEastAsia" w:hAnsi="Times New Roman"/>
        </w:rPr>
        <w:tab/>
      </w:r>
      <w:r w:rsidRPr="007D6CC9">
        <w:rPr>
          <w:rFonts w:ascii="Times New Roman" w:hAnsi="Times New Roman"/>
          <w:shd w:val="clear" w:color="auto" w:fill="FFFFFF"/>
        </w:rPr>
        <w:t>given the challenges on vandalism faced by Nigeria, especially in the oil producing regions, the results of this research have implications for policy, practice, baseline studies and planning scholarship. First, this research adds occurrence of pipeline disaster. Second, the findings from this research will provide us with on field report on the cases of pipeline disasters in Nigeria from the year 1000 to 2019 and will provide tentative information on human and ecological impacts of such occurrence. The findings provide policy makers and planners with information about the occurrence, ecological and human impacts of pipeline disaster in Nigeria and sustainable approaches to mitigate it.</w:t>
      </w:r>
    </w:p>
    <w:p w:rsidR="00D04234" w:rsidRPr="007D6CC9" w:rsidRDefault="00D04234" w:rsidP="00D04234">
      <w:pPr>
        <w:pStyle w:val="NormalWeb"/>
        <w:spacing w:before="0" w:beforeAutospacing="0" w:after="0" w:afterAutospacing="0" w:line="360" w:lineRule="auto"/>
        <w:contextualSpacing/>
        <w:jc w:val="both"/>
        <w:rPr>
          <w:rStyle w:val="Strong"/>
          <w:rFonts w:ascii="Times New Roman" w:eastAsiaTheme="majorEastAsia" w:hAnsi="Times New Roman"/>
        </w:rPr>
      </w:pPr>
      <w:r w:rsidRPr="007D6CC9">
        <w:rPr>
          <w:rStyle w:val="Strong"/>
          <w:rFonts w:ascii="Times New Roman" w:eastAsiaTheme="majorEastAsia" w:hAnsi="Times New Roman"/>
        </w:rPr>
        <w:t>1.6    The Scope Of The Study</w:t>
      </w:r>
    </w:p>
    <w:p w:rsidR="00D04234" w:rsidRPr="007D6CC9" w:rsidRDefault="00D04234" w:rsidP="00D04234">
      <w:pPr>
        <w:pStyle w:val="NormalWeb"/>
        <w:spacing w:before="0" w:beforeAutospacing="0" w:after="0" w:afterAutospacing="0" w:line="360" w:lineRule="auto"/>
        <w:ind w:firstLine="720"/>
        <w:contextualSpacing/>
        <w:jc w:val="both"/>
        <w:rPr>
          <w:rFonts w:ascii="Times New Roman" w:hAnsi="Times New Roman"/>
        </w:rPr>
      </w:pPr>
      <w:r w:rsidRPr="007D6CC9">
        <w:rPr>
          <w:rFonts w:ascii="Times New Roman" w:hAnsi="Times New Roman"/>
        </w:rPr>
        <w:t>The study does not dented to deliberate on the Broadcast Media organizations, which are newspaper, magazines, television, cinema, journals, novel, and billboard etc.  The research work will focus on the diachronic media. Less, the study does not intends to discuss all the phenomenon of the vandalism problems of government properties as it conches the students of Institute of Information Communication and Technology in Kwara State Polytechnics.  The sobi F.M was chosen as a cause of study because of accessibility of the materials.</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Style w:val="Strong"/>
          <w:rFonts w:ascii="Times New Roman" w:eastAsiaTheme="majorEastAsia" w:hAnsi="Times New Roman"/>
        </w:rPr>
        <w:t>1.7</w:t>
      </w:r>
      <w:r w:rsidRPr="007D6CC9">
        <w:rPr>
          <w:rStyle w:val="Strong"/>
          <w:rFonts w:ascii="Times New Roman" w:eastAsiaTheme="majorEastAsia" w:hAnsi="Times New Roman"/>
        </w:rPr>
        <w:tab/>
        <w:t>Definition Of Terms</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Fonts w:ascii="Times New Roman" w:hAnsi="Times New Roman"/>
        </w:rPr>
        <w:t>In this study the research will try as much as possible to explain technical terms used during the course of study.  They are as follows:</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shd w:val="clear" w:color="auto" w:fill="FFFFFF"/>
        </w:rPr>
      </w:pPr>
      <w:r w:rsidRPr="007D6CC9">
        <w:rPr>
          <w:rFonts w:ascii="Times New Roman" w:hAnsi="Times New Roman"/>
          <w:b/>
          <w:shd w:val="clear" w:color="auto" w:fill="FFFFFF"/>
        </w:rPr>
        <w:t>Vandalization</w:t>
      </w:r>
      <w:r w:rsidRPr="007D6CC9">
        <w:rPr>
          <w:rFonts w:ascii="Times New Roman" w:hAnsi="Times New Roman"/>
          <w:shd w:val="clear" w:color="auto" w:fill="FFFFFF"/>
        </w:rPr>
        <w:t xml:space="preserve">:    Damaging of public/ government properties. </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Style w:val="Strong"/>
          <w:rFonts w:ascii="Times New Roman" w:eastAsiaTheme="majorEastAsia" w:hAnsi="Times New Roman"/>
        </w:rPr>
        <w:t>Radio</w:t>
      </w:r>
      <w:r w:rsidRPr="007D6CC9">
        <w:rPr>
          <w:rFonts w:ascii="Times New Roman" w:hAnsi="Times New Roman"/>
        </w:rPr>
        <w:t>; Radio is one of the electronic system which is an ear medium because they elicit only the ear and it is very flexible, portable and available medium because its coverage is not less than 90% effective.</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Style w:val="Strong"/>
          <w:rFonts w:ascii="Times New Roman" w:eastAsiaTheme="majorEastAsia" w:hAnsi="Times New Roman"/>
        </w:rPr>
        <w:t>Television</w:t>
      </w:r>
      <w:r w:rsidRPr="007D6CC9">
        <w:rPr>
          <w:rFonts w:ascii="Times New Roman" w:hAnsi="Times New Roman"/>
        </w:rPr>
        <w:t>: This is an electronic medium that elicit both the eye and ear.  It is the most dramatic urban medium with of much audience reach. It is currently the most potent radio medium because of its sound, pictures, motion, inspirational, value, in-door untimely.</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shd w:val="clear" w:color="auto" w:fill="FFFFFF"/>
        </w:rPr>
      </w:pPr>
      <w:r w:rsidRPr="007D6CC9">
        <w:rPr>
          <w:rFonts w:ascii="Times New Roman" w:hAnsi="Times New Roman"/>
          <w:b/>
          <w:shd w:val="clear" w:color="auto" w:fill="FFFFFF"/>
        </w:rPr>
        <w:t>Electrocuted</w:t>
      </w:r>
      <w:r w:rsidRPr="007D6CC9">
        <w:rPr>
          <w:rFonts w:ascii="Times New Roman" w:hAnsi="Times New Roman"/>
          <w:shd w:val="clear" w:color="auto" w:fill="FFFFFF"/>
        </w:rPr>
        <w:t xml:space="preserve">:    Kill by accident or put to death by means of electric current. </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shd w:val="clear" w:color="auto" w:fill="FFFFFF"/>
        </w:rPr>
      </w:pPr>
      <w:r w:rsidRPr="007D6CC9">
        <w:rPr>
          <w:rFonts w:ascii="Times New Roman" w:hAnsi="Times New Roman"/>
          <w:b/>
          <w:shd w:val="clear" w:color="auto" w:fill="FFFFFF"/>
        </w:rPr>
        <w:t>Cable:</w:t>
      </w:r>
      <w:r w:rsidRPr="007D6CC9">
        <w:rPr>
          <w:rFonts w:ascii="Times New Roman" w:hAnsi="Times New Roman"/>
          <w:shd w:val="clear" w:color="auto" w:fill="FFFFFF"/>
        </w:rPr>
        <w:t xml:space="preserve">        Length of thick or strong rope of fibre or wire strands </w:t>
      </w:r>
    </w:p>
    <w:p w:rsidR="00D04234" w:rsidRPr="007D6CC9" w:rsidRDefault="00D04234" w:rsidP="00D04234">
      <w:pPr>
        <w:pStyle w:val="NormalWeb"/>
        <w:spacing w:before="0" w:beforeAutospacing="0" w:after="0" w:afterAutospacing="0" w:line="360" w:lineRule="auto"/>
        <w:contextualSpacing/>
        <w:jc w:val="both"/>
        <w:rPr>
          <w:rFonts w:ascii="Times New Roman" w:hAnsi="Times New Roman"/>
        </w:rPr>
      </w:pPr>
      <w:r w:rsidRPr="007D6CC9">
        <w:rPr>
          <w:rFonts w:ascii="Times New Roman" w:hAnsi="Times New Roman"/>
          <w:b/>
          <w:shd w:val="clear" w:color="auto" w:fill="FFFFFF"/>
        </w:rPr>
        <w:t>Transmission Line:</w:t>
      </w:r>
      <w:r w:rsidRPr="007D6CC9">
        <w:rPr>
          <w:rFonts w:ascii="Times New Roman" w:hAnsi="Times New Roman"/>
          <w:shd w:val="clear" w:color="auto" w:fill="FFFFFF"/>
        </w:rPr>
        <w:t xml:space="preserve">    It s a line used in transmitting news/ radio or television or can be used   to transmit power from the engine to necessary wage/purpose.. </w:t>
      </w:r>
    </w:p>
    <w:p w:rsidR="00D04234" w:rsidRDefault="00D04234" w:rsidP="00D04234">
      <w:pPr>
        <w:pStyle w:val="NormalWeb"/>
        <w:spacing w:before="0" w:beforeAutospacing="0" w:after="0" w:afterAutospacing="0" w:line="360" w:lineRule="auto"/>
        <w:ind w:left="720" w:hanging="720"/>
        <w:contextualSpacing/>
        <w:jc w:val="center"/>
        <w:rPr>
          <w:rFonts w:ascii="Times New Roman" w:hAnsi="Times New Roman"/>
          <w:b/>
          <w:sz w:val="24"/>
        </w:rPr>
      </w:pPr>
    </w:p>
    <w:p w:rsidR="00D04234" w:rsidRPr="00D04234" w:rsidRDefault="00D04234" w:rsidP="00D04234">
      <w:pPr>
        <w:pStyle w:val="NormalWeb"/>
        <w:spacing w:before="0" w:beforeAutospacing="0" w:after="0" w:afterAutospacing="0" w:line="360" w:lineRule="auto"/>
        <w:ind w:left="720" w:hanging="720"/>
        <w:contextualSpacing/>
        <w:jc w:val="center"/>
        <w:rPr>
          <w:rFonts w:ascii="Times New Roman" w:hAnsi="Times New Roman"/>
          <w:b/>
          <w:sz w:val="24"/>
        </w:rPr>
      </w:pPr>
      <w:r w:rsidRPr="00D04234">
        <w:rPr>
          <w:rFonts w:ascii="Times New Roman" w:hAnsi="Times New Roman"/>
          <w:b/>
          <w:sz w:val="24"/>
        </w:rPr>
        <w:lastRenderedPageBreak/>
        <w:t>Chapter two</w:t>
      </w:r>
    </w:p>
    <w:p w:rsidR="00D04234" w:rsidRPr="00D04234" w:rsidRDefault="00D04234" w:rsidP="00D04234">
      <w:pPr>
        <w:pStyle w:val="NormalWeb"/>
        <w:spacing w:before="0" w:beforeAutospacing="0" w:after="0" w:afterAutospacing="0" w:line="360" w:lineRule="auto"/>
        <w:ind w:left="720" w:hanging="720"/>
        <w:contextualSpacing/>
        <w:jc w:val="center"/>
        <w:rPr>
          <w:rFonts w:ascii="Times New Roman" w:hAnsi="Times New Roman"/>
          <w:b/>
          <w:sz w:val="24"/>
        </w:rPr>
      </w:pPr>
      <w:r w:rsidRPr="00D04234">
        <w:rPr>
          <w:rFonts w:ascii="Times New Roman" w:hAnsi="Times New Roman"/>
          <w:b/>
          <w:sz w:val="24"/>
        </w:rPr>
        <w:t xml:space="preserve">Literature review </w:t>
      </w:r>
    </w:p>
    <w:p w:rsidR="00D04234" w:rsidRPr="00D04234" w:rsidRDefault="00D04234" w:rsidP="00D04234">
      <w:pPr>
        <w:pStyle w:val="NormalWeb"/>
        <w:spacing w:before="0" w:beforeAutospacing="0" w:after="0" w:afterAutospacing="0" w:line="360" w:lineRule="auto"/>
        <w:ind w:left="720" w:hanging="720"/>
        <w:contextualSpacing/>
        <w:rPr>
          <w:rFonts w:ascii="Times New Roman" w:hAnsi="Times New Roman"/>
          <w:b/>
          <w:sz w:val="24"/>
        </w:rPr>
      </w:pPr>
      <w:r w:rsidRPr="00D04234">
        <w:rPr>
          <w:rFonts w:ascii="Times New Roman" w:hAnsi="Times New Roman"/>
          <w:b/>
          <w:sz w:val="24"/>
        </w:rPr>
        <w:t>2.1</w:t>
      </w:r>
      <w:r w:rsidRPr="00D04234">
        <w:rPr>
          <w:rFonts w:ascii="Times New Roman" w:hAnsi="Times New Roman"/>
          <w:b/>
          <w:sz w:val="24"/>
        </w:rPr>
        <w:tab/>
        <w:t xml:space="preserve">Conceptual Review </w:t>
      </w:r>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sz w:val="24"/>
          <w:shd w:val="clear" w:color="auto" w:fill="FFFFFF"/>
        </w:rPr>
      </w:pPr>
      <w:r w:rsidRPr="00D04234">
        <w:rPr>
          <w:rFonts w:ascii="Times New Roman" w:hAnsi="Times New Roman"/>
          <w:b/>
          <w:sz w:val="24"/>
        </w:rPr>
        <w:tab/>
      </w:r>
      <w:r w:rsidRPr="00D04234">
        <w:rPr>
          <w:rFonts w:ascii="Times New Roman" w:hAnsi="Times New Roman"/>
          <w:sz w:val="24"/>
          <w:shd w:val="clear" w:color="auto" w:fill="FFFFFF"/>
        </w:rPr>
        <w:t xml:space="preserve">Social amenities such as electricity, pipe borne water etc, are services which makes life meaningful for the citizenry and are best provided by the government. Here in Nigeria, it is quite a controversial issue to discover to what extent these services occupy the scale of preference of the government going by the epileptic manner in which they are rendered and in view of another supposition that the country is yet a developing one, regarded as a third world country. Vandalization and outright theft of public property becomes a role rather than an exception. The agonizing fact is that Enugu Electricity Distribution Company of Nigeria whose services are crucial to the nation is the most to suffer attacks from these vandals. Electricity power generation in Nigeria started towards the closing years of the last two centuries when the first generating plant was installed in the city of Lagos in 1898. From this date onward until 1950, the pattern of electricity development was in the form, of individual electricity undertakings set up at various towns, some of them by the federal government under the jurisdiction of the public works department and some of the native authority and one or two large municipal councils or authorities Amina (2018). In 1950 in order to integrate power supply and make it effective, the government passed "The Electricity Corporation of Nigeria Ordinance of No. 15 of 1950. This ordinance brought under one control the electricity section, the public works department and all those undertakings which were under native authorities or municipal control and ownership" (Ifedi, 2015:10). The Electricity Corporation of Nigeria usually referred to as "ECN" then became the statutory body responsible for generation, transmission, distribution and sales of electricity and its accolades to all consumers in Nigeria. The Niger Dam Authority was established by an act of parliament in 1912. The authority was responsible for the construction and maintenance of dams and other effects on the river Niger and elsewhere generating electricity by means of water power construction of the Kainji Dam which began in 1914 as scheduled in December, 1968. </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b/>
          <w:sz w:val="24"/>
        </w:rPr>
      </w:pPr>
      <w:r w:rsidRPr="00D04234">
        <w:rPr>
          <w:rFonts w:ascii="Times New Roman" w:hAnsi="Times New Roman"/>
          <w:sz w:val="24"/>
          <w:shd w:val="clear" w:color="auto" w:fill="FFFFFF"/>
        </w:rPr>
        <w:lastRenderedPageBreak/>
        <w:t>Okeke (2018) In September, 1967 the Federal Military government decided to merge the Electricity Corporation of Nigeria and Niger Dams Authority into a single body. A year later a Canadian firm of consultants "Sharno International Limited" was appointed to look into the technical details for the merger. The report was submitted in November 1971 – Ifedi (2015). By decree No. 24 of 29th June, 1972, the Electricity Corporation of Nigeria (ECN) and the Niger Dam Authority (NDA) were merged to become the National Electric Power Authority (NEPA). The actual merger did not actually take place until, 6th January, 1973 when a general manager was appointed. The decree stipulated that the authority is to develop and maintain efficient and economical system of electricity supply for all parts of the countries Cohen (1973). The network of cables and other materials for electricity generation and distribution are basically spread throughout the country making it not safe in most cases. As a result thieves and vandals strike anytime to sabotage electricity cables, circuit breakers, units, bolts and irons of transmission towers. This constant vandalization of EEDC installations has led to the closure of many companies in Nigeria and also hampering national growth and development. This is why the researcher are embarking on this work Vandalization of Public Utilities on National Development with special reference to EEDC installations in Aba Urban Centres, in order to proffer solution to the problem.. Read more at: https://www.grossarchive.com/project/public-administration/23497-effects-of-vandalization-of-public-utilities-on-national-development-in-nigeria</w:t>
      </w:r>
    </w:p>
    <w:p w:rsidR="00D04234" w:rsidRPr="00D04234" w:rsidRDefault="00D04234" w:rsidP="00D04234">
      <w:pPr>
        <w:shd w:val="clear" w:color="auto" w:fill="FFFFFF"/>
        <w:spacing w:before="300" w:after="150" w:line="360" w:lineRule="auto"/>
        <w:outlineLvl w:val="4"/>
        <w:rPr>
          <w:rFonts w:ascii="Times New Roman" w:eastAsia="Times New Roman" w:hAnsi="Times New Roman"/>
          <w:b/>
          <w:bCs/>
          <w:sz w:val="24"/>
          <w:szCs w:val="24"/>
        </w:rPr>
      </w:pPr>
      <w:r w:rsidRPr="00D04234">
        <w:rPr>
          <w:rFonts w:ascii="Times New Roman" w:eastAsia="Times New Roman" w:hAnsi="Times New Roman"/>
          <w:b/>
          <w:bCs/>
          <w:sz w:val="24"/>
          <w:szCs w:val="24"/>
        </w:rPr>
        <w:t> 2.1.1</w:t>
      </w:r>
      <w:r w:rsidRPr="00D04234">
        <w:rPr>
          <w:rFonts w:ascii="Times New Roman" w:eastAsia="Times New Roman" w:hAnsi="Times New Roman"/>
          <w:b/>
          <w:bCs/>
          <w:sz w:val="24"/>
          <w:szCs w:val="24"/>
        </w:rPr>
        <w:tab/>
        <w:t>The consequences</w:t>
      </w:r>
    </w:p>
    <w:p w:rsidR="00D04234" w:rsidRPr="00D04234" w:rsidRDefault="00D04234" w:rsidP="00D04234">
      <w:pPr>
        <w:shd w:val="clear" w:color="auto" w:fill="FFFFFF"/>
        <w:spacing w:after="0" w:line="360" w:lineRule="auto"/>
        <w:ind w:firstLine="720"/>
        <w:jc w:val="both"/>
        <w:rPr>
          <w:rFonts w:ascii="Times New Roman" w:eastAsia="Times New Roman" w:hAnsi="Times New Roman"/>
          <w:sz w:val="24"/>
          <w:szCs w:val="24"/>
        </w:rPr>
      </w:pPr>
      <w:r w:rsidRPr="00D04234">
        <w:rPr>
          <w:rFonts w:ascii="Times New Roman" w:eastAsia="Times New Roman" w:hAnsi="Times New Roman"/>
          <w:sz w:val="24"/>
          <w:szCs w:val="24"/>
        </w:rPr>
        <w:t xml:space="preserve">In our recent study on oil spills, we stated that it occurs in the Niger Delta with such a frequency that between 1976 and 1990, the industry had 2,676 cases. This rose to 7,563 cases in 1004; and 9,500 cases in 1008. The loss from spills in 1006, alone was 4,992,764 barrels. The said study further revealed that MNOCs, especially SPDC have not demonstrated significant commitment to mitigate the effects of the oil spills. One of the critics of SPDC on this matter was Bopp Van Dessel, a Dutch. Van Dessel resigned in protest as the Head of the </w:t>
      </w:r>
      <w:r w:rsidRPr="00D04234">
        <w:rPr>
          <w:rFonts w:ascii="Times New Roman" w:eastAsia="Times New Roman" w:hAnsi="Times New Roman"/>
          <w:sz w:val="24"/>
          <w:szCs w:val="24"/>
        </w:rPr>
        <w:lastRenderedPageBreak/>
        <w:t>Environment study unit in SPDC in 1999. Prior to the resignation, he accused SPDC of using different standards of operations in Nigeria as compared to the practice in other parts in the world. Where, the waste is burnt, but in Nigeria, the cleaning of crude oils is done by bucket and spade. In this process, the waste is deposited in large trench, and the sketch of land is lost forever, Human Right watch, 1999. In consequence, whenever it rains, the underground water sluices force the crude oil to the surface and poisons the earth, flora and fauna, and rivers in the region.</w:t>
      </w:r>
    </w:p>
    <w:p w:rsidR="00D04234" w:rsidRPr="00D04234" w:rsidRDefault="00D04234" w:rsidP="00D04234">
      <w:pPr>
        <w:shd w:val="clear" w:color="auto" w:fill="FFFFFF"/>
        <w:spacing w:after="0" w:line="360" w:lineRule="auto"/>
        <w:jc w:val="both"/>
        <w:rPr>
          <w:rFonts w:ascii="Times New Roman" w:eastAsia="Times New Roman" w:hAnsi="Times New Roman"/>
          <w:sz w:val="24"/>
          <w:szCs w:val="24"/>
        </w:rPr>
      </w:pPr>
      <w:r w:rsidRPr="00D04234">
        <w:rPr>
          <w:rFonts w:ascii="Times New Roman" w:eastAsia="Times New Roman" w:hAnsi="Times New Roman"/>
          <w:sz w:val="24"/>
          <w:szCs w:val="24"/>
        </w:rPr>
        <w:t>The Nigerian National Petroleum Corporation (NNPC), a Federal Government owned oil empire, reported in 1006 that the 20 MNOCs operating in the country spilled 2,500 cubic meters of oil in 400 separate incidences annually. It is, however, safe to argue that due to under reporting, the actual figure would be much higher than this conservative estimate they presented. As it we knew, after five years (i.e., 2010), the same NNPC provided graphic details of the activities of pipelines vandalization and contends that 98.5% of the ugly incidences are due to sabotage by Niger Delta militants. This shows the dearth of record keeping in this country.</w:t>
      </w:r>
    </w:p>
    <w:p w:rsidR="00D04234" w:rsidRPr="00D04234" w:rsidRDefault="00D04234" w:rsidP="00D04234">
      <w:pPr>
        <w:shd w:val="clear" w:color="auto" w:fill="FFFFFF"/>
        <w:spacing w:after="0" w:line="360" w:lineRule="auto"/>
        <w:jc w:val="both"/>
        <w:rPr>
          <w:rFonts w:ascii="Times New Roman" w:eastAsia="Times New Roman" w:hAnsi="Times New Roman"/>
          <w:sz w:val="24"/>
          <w:szCs w:val="24"/>
        </w:rPr>
      </w:pPr>
      <w:r w:rsidRPr="00D04234">
        <w:rPr>
          <w:rFonts w:ascii="Times New Roman" w:eastAsia="Times New Roman" w:hAnsi="Times New Roman"/>
          <w:sz w:val="24"/>
          <w:szCs w:val="24"/>
        </w:rPr>
        <w:t>The Department of Petroleum Resources (DPR) reported a different type of consequences in 1004. It stated that MNOCs operating in Niger Delta generated 90,000mtons of hazardous waste, an increase of 7.7%, from that of 1004. In spite of this size, the SPDC's "people and Environment Annual Report" of 1005, went further to state the increase does not still include the sewage at "Edigba Sewage Treatment plant". SPDC also admitted that it is not complying fully in some areas of the DPR's regulations. Already, the issue of compliance with environmental standard is now a thorny matter between DPR, the Oil Producers Trade Section of Manufacturers Association of Nigeria (MAN) and the Federal Ministry of Petroleum.</w:t>
      </w:r>
    </w:p>
    <w:p w:rsidR="00D04234" w:rsidRPr="00D04234" w:rsidRDefault="00D04234" w:rsidP="00D04234">
      <w:pPr>
        <w:pStyle w:val="NormalWeb"/>
        <w:spacing w:before="0" w:beforeAutospacing="0" w:after="0" w:afterAutospacing="0" w:line="360" w:lineRule="auto"/>
        <w:ind w:left="720" w:hanging="720"/>
        <w:contextualSpacing/>
        <w:rPr>
          <w:rFonts w:ascii="Times New Roman" w:hAnsi="Times New Roman"/>
          <w:b/>
          <w:sz w:val="24"/>
        </w:rPr>
      </w:pPr>
      <w:r w:rsidRPr="00D04234">
        <w:rPr>
          <w:rFonts w:ascii="Times New Roman" w:hAnsi="Times New Roman"/>
          <w:b/>
          <w:sz w:val="24"/>
        </w:rPr>
        <w:t>2.1.2</w:t>
      </w:r>
      <w:r w:rsidRPr="00D04234">
        <w:rPr>
          <w:rFonts w:ascii="Times New Roman" w:hAnsi="Times New Roman"/>
          <w:b/>
          <w:sz w:val="24"/>
        </w:rPr>
        <w:tab/>
        <w:t>Anthropological effects of vandalism</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b/>
          <w:sz w:val="24"/>
        </w:rPr>
      </w:pPr>
      <w:r w:rsidRPr="00D04234">
        <w:rPr>
          <w:rFonts w:ascii="Times New Roman" w:hAnsi="Times New Roman"/>
          <w:sz w:val="24"/>
        </w:rPr>
        <w:t xml:space="preserve">Anthropological effects of vandalism The anthropological effects of vandalism manifest themselves in the form of various behaviors and patterns. The most important of these behaviors are the destruction of city furniture, reduction of city beauties, financial losses (Ikejemba and Schuur, 2018), destruction of precious works of art, reduction of public </w:t>
      </w:r>
      <w:r w:rsidRPr="00D04234">
        <w:rPr>
          <w:rFonts w:ascii="Times New Roman" w:hAnsi="Times New Roman"/>
          <w:sz w:val="24"/>
        </w:rPr>
        <w:lastRenderedPageBreak/>
        <w:t>services, destruction of citizens’ psyche, growth of public distrust (Vorobyeva et al. 2015), noted the growth of abnormal behaviors, aggression and disorder (Hosseini et al., 1398) in the peace of citizens. These behaviors ultimately form a single destructive pattern that affects the development of the city and its sustainability. Urban vandalism can be urban furniture and equipment or the artificial urban environment itself, including walls, streets and bridges, terminals, stadiums, hospitals and schools, and even green spaces such as parks and gardens. Another distinguishing feature is the cultural and political aspects of some of the vandalism that take place in cities and may sometimes become part of urban identity; Such as graphic maps, which are now recognized as urban symbols in many parts of the world (Heron, 1003). Due to financial constraints and lack of legal ways to access such facilities, vandalistic behaviors, including the destruction of property and property that fuel the city, as well as destructive behaviors due to cuts and lack of connection with the urban community (Donnermeyer and Phillips, 1982). These behaviors often reflect the young people’s desire to express anger and dissatisfaction with abuses, coercion, discrimination, authority, threats to individual freedoms, inequality and injustice. Dominant structures, organizations and institutions of dominant society. In most studies, vandalism is a feeling of abnormality, feelings of abuse, disruption of relationships and family and educational conditions, and the experience of violence in childhood, which affects a person’s life satisfaction and reciprocally reinforces a sense of revenge and ultimately a tendency to violence and vandalism. (Alavi et al., 2014).</w:t>
      </w:r>
    </w:p>
    <w:p w:rsidR="00D04234" w:rsidRPr="00D04234" w:rsidRDefault="00D04234" w:rsidP="00D04234">
      <w:pPr>
        <w:pStyle w:val="NormalWeb"/>
        <w:spacing w:before="0" w:beforeAutospacing="0" w:after="0" w:afterAutospacing="0" w:line="360" w:lineRule="auto"/>
        <w:ind w:left="720" w:hanging="720"/>
        <w:contextualSpacing/>
        <w:rPr>
          <w:rFonts w:ascii="Times New Roman" w:hAnsi="Times New Roman"/>
          <w:b/>
          <w:sz w:val="24"/>
        </w:rPr>
      </w:pPr>
      <w:r w:rsidRPr="00D04234">
        <w:rPr>
          <w:rFonts w:ascii="Times New Roman" w:hAnsi="Times New Roman"/>
          <w:b/>
          <w:sz w:val="24"/>
        </w:rPr>
        <w:t>2.2</w:t>
      </w:r>
      <w:r w:rsidRPr="00D04234">
        <w:rPr>
          <w:rFonts w:ascii="Times New Roman" w:hAnsi="Times New Roman"/>
          <w:sz w:val="24"/>
        </w:rPr>
        <w:t xml:space="preserve"> </w:t>
      </w:r>
      <w:r w:rsidRPr="00D04234">
        <w:rPr>
          <w:rFonts w:ascii="Times New Roman" w:hAnsi="Times New Roman"/>
          <w:b/>
          <w:sz w:val="24"/>
        </w:rPr>
        <w:t>Theoretical Framework</w:t>
      </w:r>
    </w:p>
    <w:p w:rsidR="00D04234" w:rsidRPr="00D04234" w:rsidRDefault="00D04234" w:rsidP="00D04234">
      <w:pPr>
        <w:pStyle w:val="NormalWeb"/>
        <w:spacing w:before="0" w:beforeAutospacing="0" w:after="0" w:afterAutospacing="0" w:line="360" w:lineRule="auto"/>
        <w:ind w:left="-90" w:firstLine="810"/>
        <w:contextualSpacing/>
        <w:jc w:val="both"/>
        <w:rPr>
          <w:rFonts w:ascii="Times New Roman" w:hAnsi="Times New Roman"/>
          <w:iCs/>
          <w:sz w:val="24"/>
          <w:shd w:val="clear" w:color="auto" w:fill="FFFFFF"/>
        </w:rPr>
      </w:pPr>
      <w:r w:rsidRPr="00D04234">
        <w:rPr>
          <w:rFonts w:ascii="Times New Roman" w:hAnsi="Times New Roman"/>
          <w:iCs/>
          <w:sz w:val="24"/>
          <w:shd w:val="clear" w:color="auto" w:fill="FFFFFF"/>
        </w:rPr>
        <w:t xml:space="preserve">An aesthetic theory of vandalism is proposed. The theory posits that the variables accounting for the enjoyment associated with socially acceptable aesthetic experiences are similarly responsible for the pleasure associated with acts of destruction. Previous theory and research in aesthetics have identified many important factors, such as complexity, expectation, novelty, intensity, and patterning, which are responsible for the pleasure that accompanies an aesthetic experience. These same psychological processes are involved in the destruction of an object. Furthermore, aesthetic variables implicated in an object's initial appearance and in its </w:t>
      </w:r>
      <w:r w:rsidRPr="00D04234">
        <w:rPr>
          <w:rFonts w:ascii="Times New Roman" w:hAnsi="Times New Roman"/>
          <w:iCs/>
          <w:sz w:val="24"/>
          <w:shd w:val="clear" w:color="auto" w:fill="FFFFFF"/>
        </w:rPr>
        <w:lastRenderedPageBreak/>
        <w:t>appearance after being vandalized may serve as eliciting or discriminative stimuli for destructive behavior. Several studies provide support for hypotheses derived from the aesthetic theory of vandalism. In conclusion, we examine the theory's practical implications for reducing vandalism in the schools.</w:t>
      </w:r>
    </w:p>
    <w:p w:rsidR="00D04234" w:rsidRPr="00D04234" w:rsidRDefault="00D04234" w:rsidP="00D04234">
      <w:pPr>
        <w:pStyle w:val="Heading3"/>
        <w:shd w:val="clear" w:color="auto" w:fill="F3F5F9"/>
        <w:spacing w:before="0" w:after="90" w:line="360" w:lineRule="auto"/>
        <w:rPr>
          <w:rFonts w:ascii="Times New Roman" w:hAnsi="Times New Roman"/>
          <w:bCs w:val="0"/>
          <w:color w:val="auto"/>
          <w:sz w:val="24"/>
          <w:szCs w:val="24"/>
        </w:rPr>
      </w:pPr>
      <w:r w:rsidRPr="00D04234">
        <w:rPr>
          <w:rFonts w:ascii="Times New Roman" w:hAnsi="Times New Roman"/>
          <w:bCs w:val="0"/>
          <w:color w:val="auto"/>
          <w:sz w:val="24"/>
          <w:szCs w:val="24"/>
        </w:rPr>
        <w:t>Social Structure Theory</w:t>
      </w:r>
    </w:p>
    <w:p w:rsidR="00D04234" w:rsidRPr="00D04234" w:rsidRDefault="00D04234" w:rsidP="00D04234">
      <w:pPr>
        <w:pStyle w:val="NormalWeb"/>
        <w:shd w:val="clear" w:color="auto" w:fill="F3F5F9"/>
        <w:spacing w:before="0" w:beforeAutospacing="0" w:after="90" w:afterAutospacing="0" w:line="360" w:lineRule="auto"/>
        <w:ind w:firstLine="720"/>
        <w:jc w:val="both"/>
        <w:rPr>
          <w:rFonts w:ascii="Times New Roman" w:hAnsi="Times New Roman"/>
          <w:sz w:val="24"/>
        </w:rPr>
      </w:pPr>
      <w:r w:rsidRPr="00D04234">
        <w:rPr>
          <w:rFonts w:ascii="Times New Roman" w:hAnsi="Times New Roman"/>
          <w:sz w:val="24"/>
        </w:rPr>
        <w:t>The theory is portrayed as a methaphor for crime, it sites broken windows and other small acts of vandalism as the intial step of a process that evetunally leads to serious crime. Futhermore it states that when acts of vandlaism become commonplace it ellicts fear in the community causing citizitens to relocate, which in turn weakens the degree of social control that can be applied. This theory says that urban conditions influence crime rates, and areas with high unemployment, low-performing and underfunded schools, or citizens with low socioeconomic status are more likely to produce criminals. The claim is that criminal behavior is an expression of conformity to lower-class subculture values and traditions; it is not a rebellion against traditional society.</w:t>
      </w:r>
    </w:p>
    <w:p w:rsidR="00D04234" w:rsidRPr="00D04234" w:rsidRDefault="00D04234" w:rsidP="00D04234">
      <w:pPr>
        <w:pStyle w:val="NormalWeb"/>
        <w:shd w:val="clear" w:color="auto" w:fill="F3F5F9"/>
        <w:spacing w:before="0" w:beforeAutospacing="0" w:after="90" w:afterAutospacing="0" w:line="360" w:lineRule="auto"/>
        <w:ind w:firstLine="720"/>
        <w:jc w:val="both"/>
        <w:rPr>
          <w:rFonts w:ascii="Times New Roman" w:hAnsi="Times New Roman"/>
          <w:sz w:val="24"/>
        </w:rPr>
      </w:pPr>
    </w:p>
    <w:p w:rsidR="00D04234" w:rsidRPr="00D04234" w:rsidRDefault="00D04234" w:rsidP="00D04234">
      <w:pPr>
        <w:pStyle w:val="Heading3"/>
        <w:spacing w:before="0" w:line="360" w:lineRule="auto"/>
        <w:jc w:val="both"/>
        <w:rPr>
          <w:rFonts w:ascii="Times New Roman" w:hAnsi="Times New Roman"/>
          <w:color w:val="auto"/>
          <w:sz w:val="24"/>
          <w:szCs w:val="24"/>
        </w:rPr>
      </w:pPr>
      <w:r w:rsidRPr="00D04234">
        <w:rPr>
          <w:rFonts w:ascii="Times New Roman" w:hAnsi="Times New Roman"/>
          <w:color w:val="auto"/>
          <w:sz w:val="24"/>
          <w:szCs w:val="24"/>
        </w:rPr>
        <w:t xml:space="preserve">Social learning </w:t>
      </w:r>
      <w:r w:rsidRPr="00D04234">
        <w:rPr>
          <w:rFonts w:ascii="Times New Roman" w:hAnsi="Times New Roman"/>
          <w:bCs w:val="0"/>
          <w:color w:val="auto"/>
          <w:sz w:val="24"/>
          <w:szCs w:val="24"/>
        </w:rPr>
        <w:t>Theory</w:t>
      </w:r>
    </w:p>
    <w:p w:rsidR="00D04234" w:rsidRPr="00D04234" w:rsidRDefault="00D04234" w:rsidP="00D04234">
      <w:pPr>
        <w:pStyle w:val="NormalWeb"/>
        <w:spacing w:before="0" w:beforeAutospacing="0" w:after="0" w:afterAutospacing="0" w:line="360" w:lineRule="auto"/>
        <w:ind w:firstLine="720"/>
        <w:jc w:val="both"/>
        <w:rPr>
          <w:rFonts w:ascii="Times New Roman" w:hAnsi="Times New Roman"/>
          <w:sz w:val="24"/>
        </w:rPr>
      </w:pPr>
      <w:r w:rsidRPr="00D04234">
        <w:rPr>
          <w:rFonts w:ascii="Times New Roman" w:hAnsi="Times New Roman"/>
          <w:sz w:val="24"/>
        </w:rPr>
        <w:t>Social learning theorists believe that people pattern their behavior after role models, with family members being most influential. Therefore, individuals tend to participate in activities and join groups that reinforce familiar behavior (i.e., differential association). If youth are involved with peers who reinforce delinquent behavior, and have weak social bonds to those who promote conventional activities, </w:t>
      </w:r>
      <w:r w:rsidRPr="00D04234">
        <w:rPr>
          <w:rStyle w:val="topic-highlight"/>
          <w:rFonts w:ascii="Times New Roman" w:hAnsi="Times New Roman"/>
          <w:sz w:val="24"/>
        </w:rPr>
        <w:t>social learning theory</w:t>
      </w:r>
      <w:r w:rsidRPr="00D04234">
        <w:rPr>
          <w:rFonts w:ascii="Times New Roman" w:hAnsi="Times New Roman"/>
          <w:sz w:val="24"/>
        </w:rPr>
        <w:t xml:space="preserve"> states that they are likely to be socialized towards gang life (Thompson &amp; Braaten-Antrim, 1998). Types of risk factors related to gang involvement support social learning theory to explain gang involvement. Albert Bandura conducted an influential study that illustrated the process of social learning. Preschool children experienced one of the three different conditions. One group observed an aggressive adult model punch a large inflatable doll, called a Bobo doll. A second group watched an adult model play nonaggressively with toys. The third group had no model. Children were </w:t>
      </w:r>
      <w:r w:rsidRPr="00D04234">
        <w:rPr>
          <w:rFonts w:ascii="Times New Roman" w:hAnsi="Times New Roman"/>
          <w:sz w:val="24"/>
        </w:rPr>
        <w:lastRenderedPageBreak/>
        <w:t>subsequently placed in a room that contained toys with which the aggressive and nonaggressive models played, including the Bobo doll. Children who observed the aggressive model were observed to be more aggressive than others, suggesting that viewing aggression, especially unpunished, is likely to cause imitation in aggressive behaviors.</w:t>
      </w:r>
    </w:p>
    <w:p w:rsidR="00D04234" w:rsidRPr="00D04234" w:rsidRDefault="00D04234" w:rsidP="00D04234">
      <w:pPr>
        <w:pStyle w:val="NormalWeb"/>
        <w:spacing w:before="0" w:beforeAutospacing="0" w:after="0" w:afterAutospacing="0" w:line="360" w:lineRule="auto"/>
        <w:jc w:val="both"/>
        <w:rPr>
          <w:rFonts w:ascii="Times New Roman" w:hAnsi="Times New Roman"/>
          <w:sz w:val="24"/>
        </w:rPr>
      </w:pPr>
      <w:r w:rsidRPr="00D04234">
        <w:rPr>
          <w:rFonts w:ascii="Times New Roman" w:hAnsi="Times New Roman"/>
          <w:sz w:val="24"/>
        </w:rPr>
        <w:t>Social learning theory has been applied to change problem behaviors in psychotherapy such as behavior modification of maladaptive behaviors and reconditioning of fear. </w:t>
      </w:r>
    </w:p>
    <w:p w:rsidR="00D04234" w:rsidRPr="00D04234" w:rsidRDefault="00D04234" w:rsidP="00D04234">
      <w:pPr>
        <w:pStyle w:val="NormalWeb"/>
        <w:spacing w:before="0" w:beforeAutospacing="0" w:after="0" w:afterAutospacing="0" w:line="360" w:lineRule="auto"/>
        <w:contextualSpacing/>
        <w:jc w:val="both"/>
        <w:rPr>
          <w:rFonts w:ascii="Times New Roman" w:hAnsi="Times New Roman"/>
          <w:iCs/>
          <w:sz w:val="24"/>
          <w:shd w:val="clear" w:color="auto" w:fill="FFFFFF"/>
        </w:rPr>
      </w:pPr>
      <w:r w:rsidRPr="00D04234">
        <w:rPr>
          <w:rFonts w:ascii="Times New Roman" w:hAnsi="Times New Roman"/>
          <w:iCs/>
          <w:sz w:val="24"/>
          <w:shd w:val="clear" w:color="auto" w:fill="FFFFFF"/>
        </w:rPr>
        <w:t>2.3</w:t>
      </w:r>
      <w:r w:rsidRPr="00D04234">
        <w:rPr>
          <w:rFonts w:ascii="Times New Roman" w:hAnsi="Times New Roman"/>
          <w:iCs/>
          <w:sz w:val="24"/>
          <w:shd w:val="clear" w:color="auto" w:fill="FFFFFF"/>
        </w:rPr>
        <w:tab/>
      </w:r>
      <w:r w:rsidRPr="00D04234">
        <w:rPr>
          <w:rFonts w:ascii="Times New Roman" w:hAnsi="Times New Roman"/>
          <w:b/>
          <w:iCs/>
          <w:sz w:val="24"/>
          <w:shd w:val="clear" w:color="auto" w:fill="FFFFFF"/>
        </w:rPr>
        <w:t>Empirical Review</w:t>
      </w:r>
      <w:r w:rsidRPr="00D04234">
        <w:rPr>
          <w:rFonts w:ascii="Times New Roman" w:hAnsi="Times New Roman"/>
          <w:iCs/>
          <w:sz w:val="24"/>
          <w:shd w:val="clear" w:color="auto" w:fill="FFFFFF"/>
        </w:rPr>
        <w:t xml:space="preserve"> </w:t>
      </w:r>
    </w:p>
    <w:p w:rsidR="00D04234" w:rsidRPr="00D04234" w:rsidRDefault="00D04234" w:rsidP="00D04234">
      <w:pPr>
        <w:pStyle w:val="NormalWeb"/>
        <w:spacing w:before="0" w:beforeAutospacing="0" w:after="0" w:afterAutospacing="0" w:line="360" w:lineRule="auto"/>
        <w:ind w:firstLine="720"/>
        <w:contextualSpacing/>
        <w:rPr>
          <w:rFonts w:ascii="Times New Roman" w:hAnsi="Times New Roman"/>
          <w:b/>
          <w:sz w:val="24"/>
        </w:rPr>
      </w:pPr>
      <w:r w:rsidRPr="00D04234">
        <w:rPr>
          <w:rFonts w:ascii="Times New Roman" w:hAnsi="Times New Roman"/>
          <w:sz w:val="24"/>
        </w:rPr>
        <w:t>Vandalism or intentional destruction of public property and belongings is one of the social hazards that always leads to huge jeopardy and damage to municipal facades, furniture, municipal spaces and distorts the beauty of the city.</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iCs/>
          <w:sz w:val="24"/>
          <w:shd w:val="clear" w:color="auto" w:fill="FFFFFF"/>
        </w:rPr>
      </w:pPr>
      <w:r w:rsidRPr="00D04234">
        <w:rPr>
          <w:rFonts w:ascii="Times New Roman" w:hAnsi="Times New Roman"/>
          <w:sz w:val="24"/>
          <w:shd w:val="clear" w:color="auto" w:fill="FFFFFF"/>
        </w:rPr>
        <w:t>According to Emperor 2022, In Ekureku, some agrieved youths have made it a daily duty to vandalize government and even private properties. For instance, on the 9th of January 2022, Mr Emperor Ekwakili took to his social media handles to express bitterness over the deliberate vandalization of the transformers providing lights to Emenekpo community.  On the 4th of February 2021, some secondary school students were seen in Agbara damaging the installed water pipes of the Cross River water Board because it has not been functioning. Several solar panels, street light cables, wires have also been stolen by hoodlums in Ekureku. Most of the times ,this things are sold at very cheap prices to our Northern Nomadics in the metal scrap business (popularly know as iron condemn). It’s funny that sometimes Ekureku people know first hand those culprits responsible for this acts but won’t report to the necessary Authorities. Some will even prefer to ask for a cut based on the formula of “eye wey see”. While this act is bad, some youths believe it’s the only way for them to share of the national cake .</w:t>
      </w:r>
      <w:r w:rsidRPr="00D04234">
        <w:rPr>
          <w:rFonts w:ascii="Times New Roman" w:hAnsi="Times New Roman"/>
          <w:iCs/>
          <w:sz w:val="24"/>
          <w:shd w:val="clear" w:color="auto" w:fill="FFFFFF"/>
        </w:rPr>
        <w:t xml:space="preserve"> </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r w:rsidRPr="00D04234">
        <w:rPr>
          <w:rFonts w:ascii="Times New Roman" w:hAnsi="Times New Roman"/>
          <w:sz w:val="24"/>
        </w:rPr>
        <w:t xml:space="preserve">Heron, 2013 assert that vandalistic behaviors, including the destruction of property and property that fuel the city, as well as destructive behaviors due to cuts and lack of connection with the urban community (Donnermeyer and Phillips, 1982). These behaviors often reflect the young people’s desire to express anger and dissatisfaction with abuses, coercion, discrimination, authority, threats to individual freedoms, inequality and injustice. Dominant </w:t>
      </w:r>
      <w:r w:rsidRPr="00D04234">
        <w:rPr>
          <w:rFonts w:ascii="Times New Roman" w:hAnsi="Times New Roman"/>
          <w:sz w:val="24"/>
        </w:rPr>
        <w:lastRenderedPageBreak/>
        <w:t>structures, organizations and institutions of dominant society. In most studies, vandalism is a feeling of abnormality, feelings of abuse, disruption of relationships and family and educational conditions, and the experience of violence in childhood, which affects a person’s life satisfaction and reciprocally reinforces a sense of revenge and ultimately a tendency to violence and vandalism. (Alavi et al., 2014).</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r w:rsidRPr="00D04234">
        <w:rPr>
          <w:rFonts w:ascii="Times New Roman" w:hAnsi="Times New Roman"/>
          <w:sz w:val="24"/>
        </w:rPr>
        <w:t>Daghagheleh and Kalhor, 2017, In this regard, the present study intends to investigate the social risks of vandalism and its effects on urban beauty (facades, furniture and urban spaces) in the Chenaran City. Since both the statistics provided by the municipality of this city and the appearance of this city portray the high level of vandalistic behaviors and effects and about 15% of the municipal budget is spent annually on repairing or replacing objects and places damaged from vandalism, which is equal to approximately two thirds of municipal development (Management and Planning Organization of Khorasan Razavi Province, 2019).</w:t>
      </w: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pStyle w:val="NormalWeb"/>
        <w:spacing w:before="0" w:beforeAutospacing="0" w:after="0" w:afterAutospacing="0" w:line="360" w:lineRule="auto"/>
        <w:ind w:firstLine="720"/>
        <w:contextualSpacing/>
        <w:jc w:val="both"/>
        <w:rPr>
          <w:rFonts w:ascii="Times New Roman" w:hAnsi="Times New Roman"/>
          <w:sz w:val="24"/>
        </w:rPr>
      </w:pPr>
    </w:p>
    <w:p w:rsidR="00D04234" w:rsidRPr="00D04234" w:rsidRDefault="00D04234" w:rsidP="00D04234">
      <w:pPr>
        <w:spacing w:after="0" w:line="360" w:lineRule="auto"/>
        <w:contextualSpacing/>
        <w:jc w:val="center"/>
        <w:rPr>
          <w:rFonts w:ascii="Times New Roman" w:hAnsi="Times New Roman"/>
          <w:b/>
          <w:sz w:val="24"/>
          <w:szCs w:val="24"/>
        </w:rPr>
      </w:pPr>
      <w:r w:rsidRPr="00D04234">
        <w:rPr>
          <w:rFonts w:ascii="Times New Roman" w:hAnsi="Times New Roman"/>
          <w:b/>
          <w:sz w:val="24"/>
          <w:szCs w:val="24"/>
        </w:rPr>
        <w:lastRenderedPageBreak/>
        <w:t>CHAPTER THREE</w:t>
      </w:r>
    </w:p>
    <w:p w:rsidR="00D04234" w:rsidRPr="00D04234" w:rsidRDefault="00D04234" w:rsidP="00D04234">
      <w:pPr>
        <w:spacing w:after="0" w:line="360" w:lineRule="auto"/>
        <w:contextualSpacing/>
        <w:jc w:val="center"/>
        <w:rPr>
          <w:rFonts w:ascii="Times New Roman" w:hAnsi="Times New Roman"/>
          <w:b/>
          <w:sz w:val="24"/>
          <w:szCs w:val="24"/>
        </w:rPr>
      </w:pPr>
      <w:r w:rsidRPr="00D04234">
        <w:rPr>
          <w:rFonts w:ascii="Times New Roman" w:hAnsi="Times New Roman"/>
          <w:b/>
          <w:sz w:val="24"/>
          <w:szCs w:val="24"/>
        </w:rPr>
        <w:t>RESEARCH METHODOLOGY</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sz w:val="24"/>
          <w:szCs w:val="24"/>
        </w:rPr>
        <w:tab/>
        <w:t>This chapter explains the methods and techniques use to obtain data in the cause of the study and various forms of data used and how the respondents were consulted.</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3.1</w:t>
      </w:r>
      <w:r w:rsidRPr="00D04234">
        <w:rPr>
          <w:rFonts w:ascii="Times New Roman" w:hAnsi="Times New Roman"/>
          <w:b/>
          <w:sz w:val="24"/>
          <w:szCs w:val="24"/>
        </w:rPr>
        <w:tab/>
      </w:r>
      <w:r w:rsidR="001C5585" w:rsidRPr="00D04234">
        <w:rPr>
          <w:rFonts w:ascii="Times New Roman" w:hAnsi="Times New Roman"/>
          <w:b/>
          <w:sz w:val="24"/>
          <w:szCs w:val="24"/>
        </w:rPr>
        <w:t xml:space="preserve">Research Design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sz w:val="24"/>
          <w:szCs w:val="24"/>
        </w:rPr>
        <w:tab/>
        <w:t>The nature of individual research efforts and the targeted are often determined which design or method to employ in realizing them. A researcher, depending on her focus could decide to employ any of the following.</w:t>
      </w:r>
    </w:p>
    <w:p w:rsidR="00D04234" w:rsidRPr="00D04234" w:rsidRDefault="00D04234" w:rsidP="00D04234">
      <w:pPr>
        <w:pStyle w:val="ListParagraph"/>
        <w:numPr>
          <w:ilvl w:val="0"/>
          <w:numId w:val="15"/>
        </w:numPr>
        <w:spacing w:after="0" w:line="360" w:lineRule="auto"/>
        <w:jc w:val="both"/>
        <w:rPr>
          <w:rFonts w:ascii="Times New Roman" w:hAnsi="Times New Roman"/>
          <w:sz w:val="24"/>
          <w:szCs w:val="24"/>
        </w:rPr>
      </w:pPr>
      <w:r w:rsidRPr="00D04234">
        <w:rPr>
          <w:rFonts w:ascii="Times New Roman" w:hAnsi="Times New Roman"/>
          <w:sz w:val="24"/>
          <w:szCs w:val="24"/>
        </w:rPr>
        <w:t xml:space="preserve">Field survey </w:t>
      </w:r>
    </w:p>
    <w:p w:rsidR="00D04234" w:rsidRPr="00D04234" w:rsidRDefault="00D04234" w:rsidP="00D04234">
      <w:pPr>
        <w:pStyle w:val="ListParagraph"/>
        <w:numPr>
          <w:ilvl w:val="0"/>
          <w:numId w:val="15"/>
        </w:numPr>
        <w:spacing w:after="0" w:line="360" w:lineRule="auto"/>
        <w:jc w:val="both"/>
        <w:rPr>
          <w:rFonts w:ascii="Times New Roman" w:hAnsi="Times New Roman"/>
          <w:sz w:val="24"/>
          <w:szCs w:val="24"/>
        </w:rPr>
      </w:pPr>
      <w:r w:rsidRPr="00D04234">
        <w:rPr>
          <w:rFonts w:ascii="Times New Roman" w:hAnsi="Times New Roman"/>
          <w:sz w:val="24"/>
          <w:szCs w:val="24"/>
        </w:rPr>
        <w:t xml:space="preserve">Survey method </w:t>
      </w:r>
    </w:p>
    <w:p w:rsidR="00D04234" w:rsidRPr="00D04234" w:rsidRDefault="00D04234" w:rsidP="00D04234">
      <w:pPr>
        <w:pStyle w:val="ListParagraph"/>
        <w:numPr>
          <w:ilvl w:val="0"/>
          <w:numId w:val="15"/>
        </w:numPr>
        <w:spacing w:after="0" w:line="360" w:lineRule="auto"/>
        <w:jc w:val="both"/>
        <w:rPr>
          <w:rFonts w:ascii="Times New Roman" w:hAnsi="Times New Roman"/>
          <w:sz w:val="24"/>
          <w:szCs w:val="24"/>
        </w:rPr>
      </w:pPr>
      <w:r w:rsidRPr="00D04234">
        <w:rPr>
          <w:rFonts w:ascii="Times New Roman" w:hAnsi="Times New Roman"/>
          <w:sz w:val="24"/>
          <w:szCs w:val="24"/>
        </w:rPr>
        <w:t>Survey and observational study designs or more than one at a time.</w:t>
      </w:r>
    </w:p>
    <w:p w:rsidR="00D04234" w:rsidRPr="00D04234" w:rsidRDefault="00D04234" w:rsidP="00D04234">
      <w:pPr>
        <w:spacing w:after="0" w:line="360" w:lineRule="auto"/>
        <w:ind w:left="60" w:firstLine="660"/>
        <w:contextualSpacing/>
        <w:jc w:val="both"/>
        <w:rPr>
          <w:rFonts w:ascii="Times New Roman" w:hAnsi="Times New Roman"/>
          <w:sz w:val="24"/>
          <w:szCs w:val="24"/>
        </w:rPr>
      </w:pPr>
      <w:r w:rsidRPr="00D04234">
        <w:rPr>
          <w:rFonts w:ascii="Times New Roman" w:hAnsi="Times New Roman"/>
          <w:sz w:val="24"/>
          <w:szCs w:val="24"/>
        </w:rPr>
        <w:t>Due to the nature of the research work, the researcher has chosen to use survey design or survey method to carry out the research work. This will enable the researchers to gathered information combined with the process observing the population for critical analysis. Survey design method was adopted to realize the research objective since it is essentially a design that recognizes importance of people in data gathering about people’s reaction to media programes procedure. It needs to be stated that this research work was conducted to appraise the variables in audience participation programe on radio with a view to further enhancing their potentials for effective communication in the society. In essence, the presenter participants on these programes are the focus of attention in the assessment drive of this research work.</w:t>
      </w:r>
    </w:p>
    <w:p w:rsidR="00D04234" w:rsidRPr="00D04234" w:rsidRDefault="00D04234" w:rsidP="00D04234">
      <w:pPr>
        <w:spacing w:after="0" w:line="360" w:lineRule="auto"/>
        <w:ind w:left="60" w:firstLine="660"/>
        <w:contextualSpacing/>
        <w:jc w:val="both"/>
        <w:rPr>
          <w:rFonts w:ascii="Times New Roman" w:hAnsi="Times New Roman"/>
          <w:sz w:val="24"/>
          <w:szCs w:val="24"/>
        </w:rPr>
      </w:pPr>
      <w:r w:rsidRPr="00D04234">
        <w:rPr>
          <w:rFonts w:ascii="Times New Roman" w:hAnsi="Times New Roman"/>
          <w:sz w:val="24"/>
          <w:szCs w:val="24"/>
        </w:rPr>
        <w:t>Survey research method is always used by researcher is interested at study certain characteristics attitude motivations, behavior or options of a populations, which may be large or small without attempting to manipulate any variables. Survey methodology studies the sampling of individuals units from a population and associated survey data collection techniques, such as questionnaire construction and methods for improving the number and accuracy of responses to surveys.</w:t>
      </w:r>
    </w:p>
    <w:p w:rsidR="00D04234" w:rsidRPr="00D04234" w:rsidRDefault="00D04234" w:rsidP="00D04234">
      <w:pPr>
        <w:spacing w:after="0" w:line="360" w:lineRule="auto"/>
        <w:ind w:left="60" w:firstLine="660"/>
        <w:contextualSpacing/>
        <w:jc w:val="both"/>
        <w:rPr>
          <w:rFonts w:ascii="Times New Roman" w:hAnsi="Times New Roman"/>
          <w:sz w:val="24"/>
          <w:szCs w:val="24"/>
        </w:rPr>
      </w:pPr>
      <w:r w:rsidRPr="00D04234">
        <w:rPr>
          <w:rFonts w:ascii="Times New Roman" w:hAnsi="Times New Roman"/>
          <w:sz w:val="24"/>
          <w:szCs w:val="24"/>
        </w:rPr>
        <w:t xml:space="preserve">Survey methodology as a scientific filed seek identity principles about the sample design data collection, instruments, statistical adjustment of data, data processing and final </w:t>
      </w:r>
      <w:r w:rsidRPr="00D04234">
        <w:rPr>
          <w:rFonts w:ascii="Times New Roman" w:hAnsi="Times New Roman"/>
          <w:sz w:val="24"/>
          <w:szCs w:val="24"/>
        </w:rPr>
        <w:lastRenderedPageBreak/>
        <w:t>data analysis that can create systematic and random survey methodology is both a scientific field and a profession, meaning that some professionals in the field focus on survey errors empirically and other design surveys to reduce them.</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3.2</w:t>
      </w:r>
      <w:r w:rsidRPr="00D04234">
        <w:rPr>
          <w:rFonts w:ascii="Times New Roman" w:hAnsi="Times New Roman"/>
          <w:b/>
          <w:sz w:val="24"/>
          <w:szCs w:val="24"/>
        </w:rPr>
        <w:tab/>
      </w:r>
      <w:r w:rsidR="001C5585" w:rsidRPr="00D04234">
        <w:rPr>
          <w:rFonts w:ascii="Times New Roman" w:hAnsi="Times New Roman"/>
          <w:b/>
          <w:sz w:val="24"/>
          <w:szCs w:val="24"/>
        </w:rPr>
        <w:t xml:space="preserve">Population Of The Study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Population size in a research context refers to the entire members, group, objects, or element a researcher is interested in the population however refers to the number of people living in a particular geographical location. The population for this study however will based on people of kwara state who have access to radio, the researcher would then collect a sample with the same pollution as the national population.</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3.3</w:t>
      </w:r>
      <w:r w:rsidRPr="00D04234">
        <w:rPr>
          <w:rFonts w:ascii="Times New Roman" w:hAnsi="Times New Roman"/>
          <w:b/>
          <w:sz w:val="24"/>
          <w:szCs w:val="24"/>
        </w:rPr>
        <w:tab/>
      </w:r>
      <w:r w:rsidR="001C5585" w:rsidRPr="00D04234">
        <w:rPr>
          <w:rFonts w:ascii="Times New Roman" w:hAnsi="Times New Roman"/>
          <w:b/>
          <w:sz w:val="24"/>
          <w:szCs w:val="24"/>
        </w:rPr>
        <w:t xml:space="preserve">Sample Size And Sampling Techniques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 xml:space="preserve">The research will sample 50 questionnaire which will be selected randomly from the questionnaire sent out as it was being impossible to analyzed lot of questionnaire, respondents were selected from various parts of the metropolis swimming up to a total of 50 questionnaire the contents of which will be analyzed to measure the </w:t>
      </w:r>
      <w:r w:rsidRPr="00D04234">
        <w:rPr>
          <w:rFonts w:ascii="Times New Roman" w:eastAsia="Times New Roman" w:hAnsi="Times New Roman"/>
          <w:bCs/>
          <w:sz w:val="24"/>
          <w:szCs w:val="24"/>
        </w:rPr>
        <w:t>impact of radio in creating awareness on vandalism of government properties</w:t>
      </w:r>
      <w:r w:rsidRPr="00D04234">
        <w:rPr>
          <w:rFonts w:ascii="Times New Roman" w:hAnsi="Times New Roman"/>
          <w:sz w:val="24"/>
          <w:szCs w:val="24"/>
        </w:rPr>
        <w:t>, issue raised and determine how many of them were influenced by program. The sample techniques random is a non-conditional based types of sapling which gives the entire respondent in the population equal chance of been selected the most important advantage of the random sampling is the result of investigation can confidently extended for the entire study population.</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3.4.</w:t>
      </w:r>
      <w:r w:rsidRPr="00D04234">
        <w:rPr>
          <w:rFonts w:ascii="Times New Roman" w:hAnsi="Times New Roman"/>
          <w:b/>
          <w:sz w:val="24"/>
          <w:szCs w:val="24"/>
        </w:rPr>
        <w:tab/>
      </w:r>
      <w:r w:rsidR="001C5585" w:rsidRPr="00D04234">
        <w:rPr>
          <w:rFonts w:ascii="Times New Roman" w:hAnsi="Times New Roman"/>
          <w:b/>
          <w:sz w:val="24"/>
          <w:szCs w:val="24"/>
        </w:rPr>
        <w:t>Instrument</w:t>
      </w:r>
      <w:r w:rsidRPr="00D04234">
        <w:rPr>
          <w:rFonts w:ascii="Times New Roman" w:hAnsi="Times New Roman"/>
          <w:b/>
          <w:sz w:val="24"/>
          <w:szCs w:val="24"/>
        </w:rPr>
        <w:t xml:space="preserve">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The data used in this work is gotten from primary source, the primary source is used when obtaining information for the work. The questionnaire is explained to be written list of questions to be answered by large population of people living in kwara state and the listeners of program in kwara state.</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sz w:val="24"/>
          <w:szCs w:val="24"/>
        </w:rPr>
        <w:tab/>
        <w:t xml:space="preserve">The source which stands has instrument which is a questionnaire will be distributed by hand to the respondent, so what it will be easy for collection after it has been administered. It could be also referred to the statement created by researcher when they speculate on the outcome of the researcher. </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lastRenderedPageBreak/>
        <w:t>3.5</w:t>
      </w:r>
      <w:r w:rsidRPr="00D04234">
        <w:rPr>
          <w:rFonts w:ascii="Times New Roman" w:hAnsi="Times New Roman"/>
          <w:b/>
          <w:sz w:val="24"/>
          <w:szCs w:val="24"/>
        </w:rPr>
        <w:tab/>
      </w:r>
      <w:r w:rsidR="001C5585" w:rsidRPr="00D04234">
        <w:rPr>
          <w:rFonts w:ascii="Times New Roman" w:hAnsi="Times New Roman"/>
          <w:b/>
          <w:sz w:val="24"/>
          <w:szCs w:val="24"/>
        </w:rPr>
        <w:t xml:space="preserve">Validity Of The Instrument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In this research Endeavour, the study instrument is the questionnaire. This is mostly used to elect the views of the audience that participate in the eradicating Drug Abuse among Nigeria youth by Radio. It also helps to determine the rate at which the audience participates in the program.</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sz w:val="24"/>
          <w:szCs w:val="24"/>
        </w:rPr>
        <w:tab/>
        <w:t>Professional method was adopted to validate the instrument used for the study. The instruments were tested within the population of the study before they were distributed. The sue of frequency tables and samples percentage in analyzing data collected also established the validity of this work</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3.6</w:t>
      </w:r>
      <w:r w:rsidRPr="00D04234">
        <w:rPr>
          <w:rFonts w:ascii="Times New Roman" w:hAnsi="Times New Roman"/>
          <w:b/>
          <w:sz w:val="24"/>
          <w:szCs w:val="24"/>
        </w:rPr>
        <w:tab/>
      </w:r>
      <w:r w:rsidR="001C5585" w:rsidRPr="00D04234">
        <w:rPr>
          <w:rFonts w:ascii="Times New Roman" w:hAnsi="Times New Roman"/>
          <w:b/>
          <w:sz w:val="24"/>
          <w:szCs w:val="24"/>
        </w:rPr>
        <w:t>Method Of Administration Of The Instrument</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sz w:val="24"/>
          <w:szCs w:val="24"/>
        </w:rPr>
        <w:tab/>
        <w:t xml:space="preserve">The nature of this study has necessitation the use of questionnaire. The questionnaire method will be adopted to elicit information from respondents on the </w:t>
      </w:r>
      <w:r w:rsidRPr="00D04234">
        <w:rPr>
          <w:rFonts w:ascii="Times New Roman" w:eastAsia="Times New Roman" w:hAnsi="Times New Roman"/>
          <w:bCs/>
          <w:sz w:val="24"/>
          <w:szCs w:val="24"/>
        </w:rPr>
        <w:t>impact of radio in creating awareness on vandalism of government properties</w:t>
      </w:r>
      <w:r w:rsidRPr="00D04234">
        <w:rPr>
          <w:rFonts w:ascii="Times New Roman" w:hAnsi="Times New Roman"/>
          <w:sz w:val="24"/>
          <w:szCs w:val="24"/>
        </w:rPr>
        <w:t>. Thus, the data will be present using table and analyzed using simple percentage to give in clear term the reliability and coherence nature of the ensure from the inter viewers.</w:t>
      </w:r>
    </w:p>
    <w:p w:rsidR="00D04234" w:rsidRPr="00D04234" w:rsidRDefault="00D04234" w:rsidP="00D04234">
      <w:pPr>
        <w:spacing w:after="0" w:line="360" w:lineRule="auto"/>
        <w:contextualSpacing/>
        <w:jc w:val="both"/>
        <w:rPr>
          <w:rFonts w:ascii="Times New Roman" w:hAnsi="Times New Roman"/>
          <w:b/>
          <w:sz w:val="24"/>
          <w:szCs w:val="24"/>
        </w:rPr>
      </w:pPr>
      <w:r w:rsidRPr="00D04234">
        <w:rPr>
          <w:rFonts w:ascii="Times New Roman" w:hAnsi="Times New Roman"/>
          <w:b/>
          <w:sz w:val="24"/>
          <w:szCs w:val="24"/>
        </w:rPr>
        <w:t>3.7</w:t>
      </w:r>
      <w:r w:rsidRPr="00D04234">
        <w:rPr>
          <w:rFonts w:ascii="Times New Roman" w:hAnsi="Times New Roman"/>
          <w:b/>
          <w:sz w:val="24"/>
          <w:szCs w:val="24"/>
        </w:rPr>
        <w:tab/>
      </w:r>
      <w:r w:rsidR="001C5585" w:rsidRPr="00D04234">
        <w:rPr>
          <w:rFonts w:ascii="Times New Roman" w:hAnsi="Times New Roman"/>
          <w:b/>
          <w:sz w:val="24"/>
          <w:szCs w:val="24"/>
        </w:rPr>
        <w:t xml:space="preserve">Method Of Data Analysis </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The analysis of a data and process will manually handle simple descriptive statistical in line with the format provide by the researcher will applied to analyses data from the survey.</w:t>
      </w:r>
    </w:p>
    <w:p w:rsidR="00D04234" w:rsidRPr="00D04234" w:rsidRDefault="00D04234" w:rsidP="00D04234">
      <w:pPr>
        <w:spacing w:after="0" w:line="360" w:lineRule="auto"/>
        <w:contextualSpacing/>
        <w:jc w:val="both"/>
        <w:rPr>
          <w:rFonts w:ascii="Times New Roman" w:hAnsi="Times New Roman"/>
          <w:sz w:val="24"/>
          <w:szCs w:val="24"/>
        </w:rPr>
      </w:pPr>
      <w:r w:rsidRPr="00D04234">
        <w:rPr>
          <w:rFonts w:ascii="Times New Roman" w:hAnsi="Times New Roman"/>
          <w:sz w:val="24"/>
          <w:szCs w:val="24"/>
        </w:rPr>
        <w:tab/>
        <w:t>In analyzing the data collected through our questionnaire simple percentage table and cross tabulation will be used in the course of this researcher and conclusion of the findings will follow. This is one of the most adopted means of data analysis by many researchers.</w:t>
      </w:r>
    </w:p>
    <w:p w:rsidR="00D04234" w:rsidRPr="00D04234" w:rsidRDefault="00D04234" w:rsidP="00D04234">
      <w:pPr>
        <w:rPr>
          <w:rFonts w:ascii="Times New Roman" w:hAnsi="Times New Roman"/>
          <w:sz w:val="24"/>
          <w:szCs w:val="24"/>
        </w:rPr>
      </w:pPr>
    </w:p>
    <w:p w:rsidR="00D04234" w:rsidRPr="00D04234" w:rsidRDefault="00D04234" w:rsidP="00D04234">
      <w:pPr>
        <w:rPr>
          <w:rFonts w:ascii="Times New Roman" w:hAnsi="Times New Roman"/>
          <w:sz w:val="24"/>
          <w:szCs w:val="24"/>
        </w:rPr>
      </w:pPr>
    </w:p>
    <w:p w:rsidR="00D04234" w:rsidRPr="00D04234" w:rsidRDefault="00D04234" w:rsidP="00D04234">
      <w:pPr>
        <w:rPr>
          <w:rFonts w:ascii="Times New Roman" w:hAnsi="Times New Roman"/>
          <w:sz w:val="24"/>
          <w:szCs w:val="24"/>
        </w:rPr>
      </w:pPr>
    </w:p>
    <w:p w:rsidR="00D04234" w:rsidRPr="00D04234" w:rsidRDefault="00D04234" w:rsidP="00D04234">
      <w:pPr>
        <w:spacing w:after="0" w:line="360" w:lineRule="auto"/>
        <w:jc w:val="center"/>
        <w:rPr>
          <w:rFonts w:ascii="Times New Roman" w:hAnsi="Times New Roman"/>
          <w:b/>
          <w:sz w:val="24"/>
          <w:szCs w:val="24"/>
        </w:rPr>
      </w:pPr>
    </w:p>
    <w:p w:rsidR="00D04234" w:rsidRPr="00D04234" w:rsidRDefault="00D04234" w:rsidP="00D04234">
      <w:pPr>
        <w:spacing w:after="0" w:line="360" w:lineRule="auto"/>
        <w:jc w:val="center"/>
        <w:rPr>
          <w:rFonts w:ascii="Times New Roman" w:hAnsi="Times New Roman"/>
          <w:b/>
          <w:sz w:val="24"/>
          <w:szCs w:val="24"/>
        </w:rPr>
      </w:pPr>
    </w:p>
    <w:p w:rsidR="00D04234" w:rsidRPr="00D04234" w:rsidRDefault="00D04234" w:rsidP="00D04234">
      <w:pPr>
        <w:spacing w:after="0" w:line="360" w:lineRule="auto"/>
        <w:jc w:val="center"/>
        <w:rPr>
          <w:rFonts w:ascii="Times New Roman" w:hAnsi="Times New Roman"/>
          <w:b/>
          <w:sz w:val="24"/>
          <w:szCs w:val="24"/>
        </w:rPr>
      </w:pPr>
    </w:p>
    <w:p w:rsidR="00D04234" w:rsidRPr="00D04234" w:rsidRDefault="00D04234" w:rsidP="00D04234">
      <w:pPr>
        <w:spacing w:after="0" w:line="360" w:lineRule="auto"/>
        <w:jc w:val="center"/>
        <w:rPr>
          <w:rFonts w:ascii="Times New Roman" w:hAnsi="Times New Roman"/>
          <w:b/>
          <w:sz w:val="24"/>
          <w:szCs w:val="24"/>
        </w:rPr>
      </w:pPr>
      <w:r w:rsidRPr="00D04234">
        <w:rPr>
          <w:rFonts w:ascii="Times New Roman" w:hAnsi="Times New Roman"/>
          <w:b/>
          <w:sz w:val="24"/>
          <w:szCs w:val="24"/>
        </w:rPr>
        <w:lastRenderedPageBreak/>
        <w:t>CHAPTER FOUR</w:t>
      </w:r>
    </w:p>
    <w:p w:rsidR="00D04234" w:rsidRPr="00D04234" w:rsidRDefault="00D04234" w:rsidP="00D04234">
      <w:pPr>
        <w:spacing w:after="0" w:line="360" w:lineRule="auto"/>
        <w:jc w:val="center"/>
        <w:rPr>
          <w:rFonts w:ascii="Times New Roman" w:hAnsi="Times New Roman"/>
          <w:b/>
          <w:sz w:val="24"/>
          <w:szCs w:val="24"/>
        </w:rPr>
      </w:pPr>
      <w:r w:rsidRPr="00D04234">
        <w:rPr>
          <w:rFonts w:ascii="Times New Roman" w:hAnsi="Times New Roman"/>
          <w:b/>
          <w:sz w:val="24"/>
          <w:szCs w:val="24"/>
        </w:rPr>
        <w:t>PRESENTATION AND ANALYSIS OF DATA</w:t>
      </w: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t>4.1</w:t>
      </w:r>
      <w:r w:rsidRPr="00D04234">
        <w:rPr>
          <w:rFonts w:ascii="Times New Roman" w:hAnsi="Times New Roman"/>
          <w:b/>
          <w:sz w:val="24"/>
          <w:szCs w:val="24"/>
        </w:rPr>
        <w:tab/>
      </w:r>
      <w:r w:rsidR="001C5585" w:rsidRPr="00D04234">
        <w:rPr>
          <w:rFonts w:ascii="Times New Roman" w:hAnsi="Times New Roman"/>
          <w:b/>
          <w:sz w:val="24"/>
          <w:szCs w:val="24"/>
        </w:rPr>
        <w:t xml:space="preserve">Data Presentation And Analysis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b/>
          <w:sz w:val="24"/>
          <w:szCs w:val="24"/>
        </w:rPr>
        <w:tab/>
      </w:r>
      <w:r w:rsidRPr="00D04234">
        <w:rPr>
          <w:rFonts w:ascii="Times New Roman" w:hAnsi="Times New Roman"/>
          <w:sz w:val="24"/>
          <w:szCs w:val="24"/>
        </w:rPr>
        <w:t>The data elicited from the questionnaire employed on the course of the research are presented and analyzed in this chapter in line with the research previously established for some purpose.</w:t>
      </w: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t>4.2</w:t>
      </w:r>
      <w:r w:rsidRPr="00D04234">
        <w:rPr>
          <w:rFonts w:ascii="Times New Roman" w:hAnsi="Times New Roman"/>
          <w:b/>
          <w:sz w:val="24"/>
          <w:szCs w:val="24"/>
        </w:rPr>
        <w:tab/>
      </w:r>
      <w:r w:rsidR="001C5585" w:rsidRPr="00D04234">
        <w:rPr>
          <w:rFonts w:ascii="Times New Roman" w:hAnsi="Times New Roman"/>
          <w:b/>
          <w:sz w:val="24"/>
          <w:szCs w:val="24"/>
        </w:rPr>
        <w:t xml:space="preserve">Analysis Of The Demographic Segment Of The Instrument </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ab/>
        <w:t xml:space="preserve">Questionnaire Returned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 xml:space="preserve">A total of 100 questionnaire were printed &amp; distributed to the inhabitant of kwara state </w:t>
      </w:r>
      <w:r w:rsidR="001C5585" w:rsidRPr="00D04234">
        <w:rPr>
          <w:rFonts w:ascii="Times New Roman" w:hAnsi="Times New Roman"/>
          <w:sz w:val="24"/>
          <w:szCs w:val="24"/>
        </w:rPr>
        <w:t>metropolis.</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Sex</w:t>
      </w:r>
    </w:p>
    <w:tbl>
      <w:tblPr>
        <w:tblStyle w:val="TableGrid"/>
        <w:tblW w:w="0" w:type="auto"/>
        <w:tblLook w:val="04A0"/>
      </w:tblPr>
      <w:tblGrid>
        <w:gridCol w:w="3127"/>
        <w:gridCol w:w="3130"/>
        <w:gridCol w:w="3131"/>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Variables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Female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Male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 xml:space="preserve">Findings to the table, 150 respondents representing 150% were females, 50 respondents representing 50% were female therefore, there were more female respondents than make ones </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2</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Age </w:t>
      </w:r>
    </w:p>
    <w:tbl>
      <w:tblPr>
        <w:tblStyle w:val="TableGrid"/>
        <w:tblW w:w="0" w:type="auto"/>
        <w:tblLook w:val="04A0"/>
      </w:tblPr>
      <w:tblGrid>
        <w:gridCol w:w="3127"/>
        <w:gridCol w:w="3130"/>
        <w:gridCol w:w="3131"/>
      </w:tblGrid>
      <w:tr w:rsidR="00D04234" w:rsidRPr="00D04234" w:rsidTr="00320A56">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 xml:space="preserve">Variables </w:t>
            </w:r>
          </w:p>
        </w:tc>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16-20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50%</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21-30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90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90%</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31-40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40%</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41 and above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20%</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TOTAL</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320A56" w:rsidRDefault="00320A56" w:rsidP="00D04234">
      <w:pPr>
        <w:spacing w:after="0" w:line="360" w:lineRule="auto"/>
        <w:jc w:val="both"/>
        <w:rPr>
          <w:rFonts w:ascii="Times New Roman" w:hAnsi="Times New Roman"/>
          <w:b/>
          <w:sz w:val="24"/>
          <w:szCs w:val="24"/>
        </w:rPr>
      </w:pP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lastRenderedPageBreak/>
        <w:t xml:space="preserve">FINDINGS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in the age distribution, 50 respondents representing 50% were within 16-20 age, 90 respondents representing 90% were within 21-30 ages, 40 respondents representing 40% were with 31-40 age while 20 respondents representing 20% were 41 and above. This shows that those within the ages of 21-30 form the majority of the respondents.</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3</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Marital status </w:t>
      </w:r>
    </w:p>
    <w:tbl>
      <w:tblPr>
        <w:tblStyle w:val="TableGrid"/>
        <w:tblW w:w="0" w:type="auto"/>
        <w:tblLook w:val="04A0"/>
      </w:tblPr>
      <w:tblGrid>
        <w:gridCol w:w="3127"/>
        <w:gridCol w:w="3130"/>
        <w:gridCol w:w="3131"/>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Variables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Single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Married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Others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FINDINGS: in marital status, 150 respondents representing 150% were single, 30 respondents representing 30% were married, 20 respondents representing 20% fall under other category. Single respondents were more.</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4</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Occupation </w:t>
      </w:r>
    </w:p>
    <w:tbl>
      <w:tblPr>
        <w:tblStyle w:val="TableGrid"/>
        <w:tblW w:w="0" w:type="auto"/>
        <w:tblLook w:val="04A0"/>
      </w:tblPr>
      <w:tblGrid>
        <w:gridCol w:w="3131"/>
        <w:gridCol w:w="3128"/>
        <w:gridCol w:w="3129"/>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Variables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Student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130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130%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Civil servant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Self employment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Others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lastRenderedPageBreak/>
        <w:t>In the occupation, 130 respondents representing 130% were students, 50 respondents representing 50% were civil servants, 15 respondents representing 15% fall under the other category. From the results, students respondent were more.</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5</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Educational qualification </w:t>
      </w:r>
    </w:p>
    <w:tbl>
      <w:tblPr>
        <w:tblStyle w:val="TableGrid"/>
        <w:tblW w:w="0" w:type="auto"/>
        <w:tblLook w:val="04A0"/>
      </w:tblPr>
      <w:tblGrid>
        <w:gridCol w:w="3142"/>
        <w:gridCol w:w="3122"/>
        <w:gridCol w:w="3124"/>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Variables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O’level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NCE/DIPLOMA</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HND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DEGREE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POST GRADUATE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In educational qualification, 50 respondents representing 50% were O’LEVEL, 10 respondents representing 10% have NCE/DIPLOMA, 100 respondents representing 100% have ND, 20 respondents representing 20% have HND, 10 respondents representing 10% have degree while 10 respondents representing 10% have post graduate. From the research ND were more.</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b/>
          <w:sz w:val="24"/>
          <w:szCs w:val="24"/>
        </w:rPr>
        <w:t>4</w:t>
      </w:r>
      <w:r w:rsidR="001C5585" w:rsidRPr="00D04234">
        <w:rPr>
          <w:rFonts w:ascii="Times New Roman" w:hAnsi="Times New Roman"/>
          <w:b/>
          <w:sz w:val="24"/>
          <w:szCs w:val="24"/>
        </w:rPr>
        <w:t>.2</w:t>
      </w:r>
      <w:r w:rsidR="001C5585" w:rsidRPr="00D04234">
        <w:rPr>
          <w:rFonts w:ascii="Times New Roman" w:hAnsi="Times New Roman"/>
          <w:b/>
          <w:sz w:val="24"/>
          <w:szCs w:val="24"/>
        </w:rPr>
        <w:tab/>
        <w:t>Analysis Of The Instrument</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6</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Do You Listen To Radio?? </w:t>
      </w:r>
    </w:p>
    <w:tbl>
      <w:tblPr>
        <w:tblStyle w:val="TableGrid"/>
        <w:tblW w:w="0" w:type="auto"/>
        <w:tblLook w:val="04A0"/>
      </w:tblPr>
      <w:tblGrid>
        <w:gridCol w:w="3128"/>
        <w:gridCol w:w="3129"/>
        <w:gridCol w:w="3131"/>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Responses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Yes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189</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94.5%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11</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lastRenderedPageBreak/>
        <w:t>According to the table 189 respondents representing 94.5% listen to radio while 11 respondents representing 5.5% do not listen to radio.</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7</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Which of the media do you often use?</w:t>
      </w:r>
    </w:p>
    <w:tbl>
      <w:tblPr>
        <w:tblStyle w:val="TableGrid"/>
        <w:tblW w:w="0" w:type="auto"/>
        <w:tblLook w:val="04A0"/>
      </w:tblPr>
      <w:tblGrid>
        <w:gridCol w:w="3128"/>
        <w:gridCol w:w="3129"/>
        <w:gridCol w:w="3131"/>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Responses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Radio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75%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Television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150 respondents representing 75% used radio why 50 respondents representing 25% use television.</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8</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Do you know what vandalism  mean?</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Yes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127</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63.5%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No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73</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36.5%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127 respondents representing 63.5% says yes, while 73 respondents representing 36.5% says no.</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9</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How often do you see or hear programmes on radio or television pertaining to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Response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Always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93</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46.5%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Often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84</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42%</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Rarely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23</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11.5%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lastRenderedPageBreak/>
        <w:t>According to the table 93 respondents representing 46.5% choose always, 84 respondents representing 42% choose often, 23 respondents representing 11.5% choose rarely.</w:t>
      </w:r>
    </w:p>
    <w:p w:rsidR="00D04234" w:rsidRPr="00D04234" w:rsidRDefault="001C5585" w:rsidP="00D04234">
      <w:pPr>
        <w:spacing w:after="0" w:line="360" w:lineRule="auto"/>
        <w:jc w:val="both"/>
        <w:rPr>
          <w:rFonts w:ascii="Times New Roman" w:hAnsi="Times New Roman"/>
          <w:sz w:val="24"/>
          <w:szCs w:val="24"/>
        </w:rPr>
      </w:pPr>
      <w:r w:rsidRPr="00D04234">
        <w:rPr>
          <w:rFonts w:ascii="Times New Roman" w:hAnsi="Times New Roman"/>
          <w:b/>
          <w:sz w:val="24"/>
          <w:szCs w:val="24"/>
        </w:rPr>
        <w:t>Table 10</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Do you know of broadcast media, be it radio or television that often broadcast  issues regarding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Yes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129</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64.5%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71</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35.5%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129 respondents representing 64.5% says yes, 71 respondents representing 35.5% says no.</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11</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Their is implications of </w:t>
      </w:r>
      <w:r w:rsidRPr="00D04234">
        <w:rPr>
          <w:rFonts w:ascii="Times New Roman" w:hAnsi="Times New Roman"/>
          <w:b/>
          <w:bCs/>
          <w:sz w:val="24"/>
          <w:szCs w:val="24"/>
        </w:rPr>
        <w:t>vandalism to government properties?</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Neutral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17.5%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50 respondents representing 25% choose strongly agreed, 40 respondents representing 20% choose agree, 45 respondents representing 22.5% choose neutral, 35 respondents representing 17.5% choose disagreed, while 30 respondents representing 15% choose strongly disagreed.</w:t>
      </w:r>
    </w:p>
    <w:p w:rsidR="00320A56" w:rsidRDefault="00320A56" w:rsidP="00D04234">
      <w:pPr>
        <w:spacing w:after="0" w:line="360" w:lineRule="auto"/>
        <w:jc w:val="both"/>
        <w:rPr>
          <w:rFonts w:ascii="Times New Roman" w:hAnsi="Times New Roman"/>
          <w:b/>
          <w:sz w:val="24"/>
          <w:szCs w:val="24"/>
        </w:rPr>
      </w:pP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lastRenderedPageBreak/>
        <w:t>Table 12</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Radio are influential agents in checkmating governmental policies on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70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38</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19%</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17.5%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12</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6%</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70 respondents representing 35% choose strongly agreed, 45 respondents representing 22.5% choose agree, 38 respondents representing 19% choose not sure, 35 respondents representing 17.5% choose disagreed, while 12 respondents representing 6% choose strongly disagreed.</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13</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Radio will be helpful in allowing people to make contribution on checkmate government policies on vandalism and related programs?</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80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60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7.5%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 xml:space="preserve">According to the table 80 respondents representing 40% went for strongly agreed, 60 respondents representing 30% choose agree, 25 respondents representing 12.5% choose not </w:t>
      </w:r>
      <w:r w:rsidRPr="00D04234">
        <w:rPr>
          <w:rFonts w:ascii="Times New Roman" w:hAnsi="Times New Roman"/>
          <w:sz w:val="24"/>
          <w:szCs w:val="24"/>
        </w:rPr>
        <w:lastRenderedPageBreak/>
        <w:t>sure, 20 respondents representing 10% choose disagreed, while 15 respondents representing 7.5% choose strongly disagreed.</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14</w:t>
      </w:r>
    </w:p>
    <w:p w:rsidR="00D04234" w:rsidRPr="00D04234" w:rsidRDefault="001C5585"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Radio will improve governmental policies on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1C5585"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65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22</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11%</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18</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9%</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65 respondents representing 32.5% choose strongly agreed, 50 respondents representing 25% choose agree, 45 respondents representing 22.5% choose not sure, 22 respondents representing 11% choose disagreed, while 18 respondents representing 9</w:t>
      </w:r>
      <w:r w:rsidR="00664F42" w:rsidRPr="00D04234">
        <w:rPr>
          <w:rFonts w:ascii="Times New Roman" w:hAnsi="Times New Roman"/>
          <w:sz w:val="24"/>
          <w:szCs w:val="24"/>
        </w:rPr>
        <w:t>% choose strongly disagreed.</w:t>
      </w:r>
    </w:p>
    <w:p w:rsidR="00D04234" w:rsidRPr="00D04234" w:rsidRDefault="00664F42"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15</w:t>
      </w:r>
    </w:p>
    <w:p w:rsidR="00D04234" w:rsidRPr="00D04234" w:rsidRDefault="00664F42"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Radio will improve governmental policies on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664F42" w:rsidP="00320A56">
            <w:pPr>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664F42"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664F42"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59</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29.5%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25.5%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17%</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11</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120 respondents representing 120% choose strongly agreed, 50 respondents representing 50% choose agree, 20 respondents representing 20% choose not sure, 7 respondents representing 7% choose disagreed, while 3 respondents representing 3% choose strongly disagreed.</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lastRenderedPageBreak/>
        <w:t>Table 16</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Is there any challenges hindering the effectiveness of radio as a tool for awareness on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Yes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129</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64.5%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No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71</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35.5%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129 respondents representing 64.5% says yes, 71 respondents representing 35.5% says no.</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17</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 xml:space="preserve">Is their any </w:t>
      </w:r>
      <w:r w:rsidRPr="00D04234">
        <w:rPr>
          <w:rFonts w:ascii="Times New Roman" w:hAnsi="Times New Roman"/>
          <w:b/>
          <w:bCs/>
          <w:sz w:val="24"/>
          <w:szCs w:val="24"/>
        </w:rPr>
        <w:t xml:space="preserve">consequences for vandalism?  </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70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22.5%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38</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19%</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17%</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12</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6%</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70 respondents representing 35% support that more allocation should be made choose strongly agreed, 45 respondents representing 22.5% choose agree, 38 respondents representing 19% choose not sure, 35 respondents representing 17% while 12 38 respondents representing 6% choose strongly disagree.</w:t>
      </w: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E370F0" w:rsidRDefault="00E370F0" w:rsidP="00D04234">
      <w:pPr>
        <w:spacing w:after="0" w:line="360" w:lineRule="auto"/>
        <w:jc w:val="both"/>
        <w:rPr>
          <w:rFonts w:ascii="Times New Roman" w:hAnsi="Times New Roman"/>
          <w:b/>
          <w:sz w:val="24"/>
          <w:szCs w:val="24"/>
        </w:rPr>
      </w:pP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lastRenderedPageBreak/>
        <w:t>Table 18</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Radio has future and serve as a tool in reducing the challenges faced by government on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E370F0" w:rsidP="00320A56">
            <w:pPr>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20%</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45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22.5%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35</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17.5%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30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15%</w:t>
            </w:r>
          </w:p>
        </w:tc>
      </w:tr>
      <w:tr w:rsidR="00D04234" w:rsidRPr="00D04234" w:rsidTr="00320A56">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50 respondents representing 25% choose strongly agreed, 40 respondents representing 20% choose agree, 45 respondents representing 22.5% choose not sure, 35 respondents representing 17.5% choose disagree while 30 respondents representing 15% chooses strongly disagree.</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Table 19</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The government should enact laws to curb vandalism.</w:t>
      </w:r>
    </w:p>
    <w:tbl>
      <w:tblPr>
        <w:tblStyle w:val="TableGrid"/>
        <w:tblW w:w="0" w:type="auto"/>
        <w:tblLook w:val="04A0"/>
      </w:tblPr>
      <w:tblGrid>
        <w:gridCol w:w="3126"/>
        <w:gridCol w:w="3130"/>
        <w:gridCol w:w="3132"/>
      </w:tblGrid>
      <w:tr w:rsidR="00D04234" w:rsidRPr="00D04234" w:rsidTr="00320A56">
        <w:tc>
          <w:tcPr>
            <w:tcW w:w="3192" w:type="dxa"/>
          </w:tcPr>
          <w:p w:rsidR="00D04234" w:rsidRPr="00D04234" w:rsidRDefault="00E370F0" w:rsidP="00320A56">
            <w:pPr>
              <w:spacing w:line="360" w:lineRule="auto"/>
              <w:jc w:val="both"/>
              <w:rPr>
                <w:rFonts w:ascii="Times New Roman" w:hAnsi="Times New Roman"/>
                <w:b/>
                <w:sz w:val="24"/>
                <w:szCs w:val="24"/>
              </w:rPr>
            </w:pPr>
            <w:r w:rsidRPr="00D04234">
              <w:rPr>
                <w:rFonts w:ascii="Times New Roman" w:hAnsi="Times New Roman"/>
                <w:b/>
                <w:sz w:val="24"/>
                <w:szCs w:val="24"/>
              </w:rPr>
              <w:t>Response</w:t>
            </w:r>
          </w:p>
        </w:tc>
        <w:tc>
          <w:tcPr>
            <w:tcW w:w="3192" w:type="dxa"/>
          </w:tcPr>
          <w:p w:rsidR="00D04234" w:rsidRPr="00D04234" w:rsidRDefault="00E370F0"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Frequency </w:t>
            </w:r>
          </w:p>
        </w:tc>
        <w:tc>
          <w:tcPr>
            <w:tcW w:w="3192" w:type="dxa"/>
          </w:tcPr>
          <w:p w:rsidR="00D04234" w:rsidRPr="00D04234" w:rsidRDefault="00E370F0" w:rsidP="00320A56">
            <w:pPr>
              <w:spacing w:line="360" w:lineRule="auto"/>
              <w:jc w:val="both"/>
              <w:rPr>
                <w:rFonts w:ascii="Times New Roman" w:hAnsi="Times New Roman"/>
                <w:b/>
                <w:sz w:val="24"/>
                <w:szCs w:val="24"/>
              </w:rPr>
            </w:pPr>
            <w:r w:rsidRPr="00D04234">
              <w:rPr>
                <w:rFonts w:ascii="Times New Roman" w:hAnsi="Times New Roman"/>
                <w:b/>
                <w:sz w:val="24"/>
                <w:szCs w:val="24"/>
              </w:rPr>
              <w:t xml:space="preserve">Percentage </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49</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24%</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50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Not sure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60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30%</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25</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12.5%</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Strongly disagreed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16</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8%</w:t>
            </w:r>
          </w:p>
        </w:tc>
      </w:tr>
      <w:tr w:rsidR="00D04234" w:rsidRPr="00D04234" w:rsidTr="00320A56">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 xml:space="preserve">Total </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c>
          <w:tcPr>
            <w:tcW w:w="3192" w:type="dxa"/>
          </w:tcPr>
          <w:p w:rsidR="00D04234" w:rsidRPr="00D04234" w:rsidRDefault="00D04234" w:rsidP="00320A56">
            <w:pPr>
              <w:spacing w:line="360" w:lineRule="auto"/>
              <w:jc w:val="both"/>
              <w:rPr>
                <w:rFonts w:ascii="Times New Roman" w:hAnsi="Times New Roman"/>
                <w:sz w:val="24"/>
                <w:szCs w:val="24"/>
              </w:rPr>
            </w:pPr>
            <w:r w:rsidRPr="00D04234">
              <w:rPr>
                <w:rFonts w:ascii="Times New Roman" w:hAnsi="Times New Roman"/>
                <w:sz w:val="24"/>
                <w:szCs w:val="24"/>
              </w:rPr>
              <w:t>100%</w:t>
            </w:r>
          </w:p>
        </w:tc>
      </w:tr>
    </w:tbl>
    <w:p w:rsidR="00D04234" w:rsidRPr="00D04234" w:rsidRDefault="00D04234" w:rsidP="00D04234">
      <w:pPr>
        <w:spacing w:after="0" w:line="360" w:lineRule="auto"/>
        <w:jc w:val="both"/>
        <w:rPr>
          <w:rFonts w:ascii="Times New Roman" w:hAnsi="Times New Roman"/>
          <w:b/>
          <w:i/>
          <w:sz w:val="24"/>
          <w:szCs w:val="24"/>
        </w:rPr>
      </w:pPr>
      <w:r w:rsidRPr="00D04234">
        <w:rPr>
          <w:rFonts w:ascii="Times New Roman" w:hAnsi="Times New Roman"/>
          <w:b/>
          <w:i/>
          <w:sz w:val="24"/>
          <w:szCs w:val="24"/>
        </w:rPr>
        <w:t>Source: Research Survey 2025</w:t>
      </w:r>
    </w:p>
    <w:p w:rsid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According to the table 49 respondents representing 24% choose strongly agreed, 50 respondents representing 25% choose agree, 60  respondents representing 30% choose not sure, 25 respondents representing 12.5% chooses disagree while 16 respondents representing 8%. Chooses strongly disagree.</w:t>
      </w:r>
    </w:p>
    <w:p w:rsidR="00320A56" w:rsidRPr="00D04234" w:rsidRDefault="00320A56" w:rsidP="00D04234">
      <w:pPr>
        <w:spacing w:after="0" w:line="360" w:lineRule="auto"/>
        <w:ind w:firstLine="720"/>
        <w:jc w:val="both"/>
        <w:rPr>
          <w:rFonts w:ascii="Times New Roman" w:hAnsi="Times New Roman"/>
          <w:sz w:val="24"/>
          <w:szCs w:val="24"/>
        </w:rPr>
      </w:pPr>
    </w:p>
    <w:p w:rsidR="00D04234" w:rsidRPr="00D04234" w:rsidRDefault="00E370F0" w:rsidP="00D04234">
      <w:pPr>
        <w:pStyle w:val="ListParagraph"/>
        <w:numPr>
          <w:ilvl w:val="1"/>
          <w:numId w:val="23"/>
        </w:num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Analysis of </w:t>
      </w:r>
      <w:r w:rsidRPr="00D04234">
        <w:rPr>
          <w:rFonts w:ascii="Times New Roman" w:hAnsi="Times New Roman"/>
          <w:b/>
          <w:sz w:val="24"/>
          <w:szCs w:val="24"/>
        </w:rPr>
        <w:t xml:space="preserve">research questions </w:t>
      </w:r>
    </w:p>
    <w:p w:rsidR="00D04234" w:rsidRPr="00D04234" w:rsidRDefault="00E370F0" w:rsidP="00D04234">
      <w:pPr>
        <w:spacing w:after="0" w:line="360" w:lineRule="auto"/>
        <w:ind w:left="60"/>
        <w:jc w:val="both"/>
        <w:rPr>
          <w:rFonts w:ascii="Times New Roman" w:hAnsi="Times New Roman"/>
          <w:b/>
          <w:sz w:val="24"/>
          <w:szCs w:val="24"/>
        </w:rPr>
      </w:pPr>
      <w:r w:rsidRPr="00D04234">
        <w:rPr>
          <w:rFonts w:ascii="Times New Roman" w:hAnsi="Times New Roman"/>
          <w:b/>
          <w:sz w:val="24"/>
          <w:szCs w:val="24"/>
        </w:rPr>
        <w:t>Research question 1</w:t>
      </w:r>
    </w:p>
    <w:p w:rsidR="00D04234" w:rsidRPr="00D04234" w:rsidRDefault="00D04234" w:rsidP="00D04234">
      <w:pPr>
        <w:pStyle w:val="NormalWeb"/>
        <w:spacing w:before="0" w:beforeAutospacing="0" w:after="0" w:afterAutospacing="0" w:line="360" w:lineRule="auto"/>
        <w:jc w:val="both"/>
        <w:rPr>
          <w:rFonts w:ascii="Times New Roman" w:hAnsi="Times New Roman"/>
          <w:b/>
          <w:sz w:val="24"/>
        </w:rPr>
      </w:pPr>
      <w:r w:rsidRPr="00D04234">
        <w:rPr>
          <w:rFonts w:ascii="Times New Roman" w:hAnsi="Times New Roman"/>
          <w:sz w:val="24"/>
        </w:rPr>
        <w:t xml:space="preserve">What are the implications of </w:t>
      </w:r>
      <w:r w:rsidRPr="00D04234">
        <w:rPr>
          <w:rFonts w:ascii="Times New Roman" w:hAnsi="Times New Roman"/>
          <w:bCs/>
          <w:sz w:val="24"/>
        </w:rPr>
        <w:t xml:space="preserve">vandalism to government properties </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Item 11</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Base on analysis on table 11, 50 respondents representing 25% choose strongly agreed, 40 respondents representing 20% choose agree, 45 respondents representing 22.5% choose neutral, 35 respondents representing 17.5% choose disagreed, while 30 respondents representing 15% choose strongly disagreed.</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Research Question 2</w:t>
      </w:r>
    </w:p>
    <w:p w:rsidR="00D04234" w:rsidRPr="00D04234" w:rsidRDefault="00D04234" w:rsidP="00D04234">
      <w:pPr>
        <w:pStyle w:val="NormalWeb"/>
        <w:spacing w:before="0" w:beforeAutospacing="0" w:after="0" w:afterAutospacing="0" w:line="360" w:lineRule="auto"/>
        <w:jc w:val="both"/>
        <w:rPr>
          <w:rFonts w:ascii="Times New Roman" w:hAnsi="Times New Roman"/>
          <w:sz w:val="24"/>
        </w:rPr>
      </w:pPr>
      <w:r w:rsidRPr="00D04234">
        <w:rPr>
          <w:rFonts w:ascii="Times New Roman" w:hAnsi="Times New Roman"/>
          <w:sz w:val="24"/>
        </w:rPr>
        <w:t xml:space="preserve">What are the challenges faced by </w:t>
      </w:r>
      <w:r w:rsidRPr="00D04234">
        <w:rPr>
          <w:rFonts w:ascii="Times New Roman" w:hAnsi="Times New Roman"/>
          <w:bCs/>
          <w:sz w:val="24"/>
        </w:rPr>
        <w:t xml:space="preserve">government properties through vandalism </w:t>
      </w:r>
      <w:r w:rsidRPr="00D04234">
        <w:rPr>
          <w:rFonts w:ascii="Times New Roman" w:hAnsi="Times New Roman"/>
          <w:sz w:val="24"/>
        </w:rPr>
        <w:t>in Ilorin metropolises?</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Item 13</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Base on analysis on table 13 respondents representing 35% support that more allocation should be made choose strongly agreed, 45 respondents representing 22.5% choose agree, 38 respondents representing 19% choose not sure, 35 respondents representing 17% while 12 38 respondents representing 6% choose strongly disagree.</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Research Question 3</w:t>
      </w: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sz w:val="24"/>
          <w:szCs w:val="24"/>
        </w:rPr>
        <w:t xml:space="preserve">What are the importance’s of </w:t>
      </w:r>
      <w:r w:rsidRPr="00D04234">
        <w:rPr>
          <w:rFonts w:ascii="Times New Roman" w:hAnsi="Times New Roman"/>
          <w:bCs/>
          <w:sz w:val="24"/>
          <w:szCs w:val="24"/>
        </w:rPr>
        <w:t xml:space="preserve">radio </w:t>
      </w:r>
      <w:r w:rsidRPr="00D04234">
        <w:rPr>
          <w:rFonts w:ascii="Times New Roman" w:hAnsi="Times New Roman"/>
          <w:sz w:val="24"/>
          <w:szCs w:val="24"/>
        </w:rPr>
        <w:t xml:space="preserve">in eradicating </w:t>
      </w:r>
      <w:r w:rsidRPr="00D04234">
        <w:rPr>
          <w:rFonts w:ascii="Times New Roman" w:hAnsi="Times New Roman"/>
          <w:bCs/>
          <w:sz w:val="24"/>
          <w:szCs w:val="24"/>
        </w:rPr>
        <w:t xml:space="preserve">vandalism of government properties  </w:t>
      </w:r>
      <w:r w:rsidRPr="00D04234">
        <w:rPr>
          <w:rFonts w:ascii="Times New Roman" w:hAnsi="Times New Roman"/>
          <w:sz w:val="24"/>
          <w:szCs w:val="24"/>
        </w:rPr>
        <w:t>in Ilorin metropolises</w:t>
      </w:r>
      <w:r w:rsidRPr="00D04234">
        <w:rPr>
          <w:rFonts w:ascii="Times New Roman" w:hAnsi="Times New Roman"/>
          <w:b/>
          <w:sz w:val="24"/>
          <w:szCs w:val="24"/>
        </w:rPr>
        <w:t xml:space="preserve"> </w:t>
      </w:r>
    </w:p>
    <w:p w:rsidR="00D04234" w:rsidRPr="00D04234" w:rsidRDefault="00E370F0" w:rsidP="00D04234">
      <w:pPr>
        <w:spacing w:after="0" w:line="360" w:lineRule="auto"/>
        <w:jc w:val="both"/>
        <w:rPr>
          <w:rFonts w:ascii="Times New Roman" w:hAnsi="Times New Roman"/>
          <w:b/>
          <w:sz w:val="24"/>
          <w:szCs w:val="24"/>
        </w:rPr>
      </w:pPr>
      <w:r w:rsidRPr="00D04234">
        <w:rPr>
          <w:rFonts w:ascii="Times New Roman" w:hAnsi="Times New Roman"/>
          <w:b/>
          <w:sz w:val="24"/>
          <w:szCs w:val="24"/>
        </w:rPr>
        <w:t>Item 14</w:t>
      </w:r>
    </w:p>
    <w:p w:rsidR="00D04234" w:rsidRDefault="00D04234" w:rsidP="00D04234">
      <w:pPr>
        <w:spacing w:after="0" w:line="360" w:lineRule="auto"/>
        <w:ind w:firstLine="720"/>
        <w:jc w:val="both"/>
        <w:rPr>
          <w:rFonts w:ascii="Times New Roman" w:hAnsi="Times New Roman"/>
          <w:b/>
          <w:sz w:val="24"/>
          <w:szCs w:val="24"/>
        </w:rPr>
      </w:pPr>
      <w:r w:rsidRPr="00D04234">
        <w:rPr>
          <w:rFonts w:ascii="Times New Roman" w:hAnsi="Times New Roman"/>
          <w:sz w:val="24"/>
          <w:szCs w:val="24"/>
        </w:rPr>
        <w:t xml:space="preserve">According to the table 14, 65 respondents representing 32.5% choose strongly agreed, 50 respondents representing 25% choose agree, 45 respondents representing 22.5% choose not sure, 22 respondents representing 11% choose disagreed, while 18 respondents representing 9% choose strongly disagreed it was reviled that </w:t>
      </w:r>
      <w:r w:rsidRPr="00D04234">
        <w:rPr>
          <w:rFonts w:ascii="Times New Roman" w:hAnsi="Times New Roman"/>
          <w:bCs/>
          <w:sz w:val="24"/>
          <w:szCs w:val="24"/>
        </w:rPr>
        <w:t xml:space="preserve">radio </w:t>
      </w:r>
      <w:r w:rsidRPr="00D04234">
        <w:rPr>
          <w:rFonts w:ascii="Times New Roman" w:hAnsi="Times New Roman"/>
          <w:sz w:val="24"/>
          <w:szCs w:val="24"/>
        </w:rPr>
        <w:t xml:space="preserve">in an instrument ineradicating </w:t>
      </w:r>
      <w:r w:rsidRPr="00D04234">
        <w:rPr>
          <w:rFonts w:ascii="Times New Roman" w:hAnsi="Times New Roman"/>
          <w:bCs/>
          <w:sz w:val="24"/>
          <w:szCs w:val="24"/>
        </w:rPr>
        <w:t xml:space="preserve">vandalism of government properties  </w:t>
      </w:r>
      <w:r w:rsidRPr="00D04234">
        <w:rPr>
          <w:rFonts w:ascii="Times New Roman" w:hAnsi="Times New Roman"/>
          <w:sz w:val="24"/>
          <w:szCs w:val="24"/>
        </w:rPr>
        <w:t>in Ilorin metropolises</w:t>
      </w:r>
      <w:r w:rsidRPr="00D04234">
        <w:rPr>
          <w:rFonts w:ascii="Times New Roman" w:hAnsi="Times New Roman"/>
          <w:b/>
          <w:sz w:val="24"/>
          <w:szCs w:val="24"/>
        </w:rPr>
        <w:t xml:space="preserve"> </w:t>
      </w:r>
    </w:p>
    <w:p w:rsidR="00373AB5" w:rsidRDefault="00373AB5" w:rsidP="00D04234">
      <w:pPr>
        <w:spacing w:after="0" w:line="360" w:lineRule="auto"/>
        <w:jc w:val="both"/>
        <w:rPr>
          <w:rFonts w:ascii="Times New Roman" w:hAnsi="Times New Roman"/>
          <w:b/>
          <w:sz w:val="24"/>
          <w:szCs w:val="24"/>
        </w:rPr>
      </w:pPr>
    </w:p>
    <w:p w:rsidR="00373AB5" w:rsidRDefault="00373AB5" w:rsidP="00D04234">
      <w:pPr>
        <w:spacing w:after="0" w:line="360" w:lineRule="auto"/>
        <w:jc w:val="both"/>
        <w:rPr>
          <w:rFonts w:ascii="Times New Roman" w:hAnsi="Times New Roman"/>
          <w:b/>
          <w:sz w:val="24"/>
          <w:szCs w:val="24"/>
        </w:rPr>
      </w:pPr>
    </w:p>
    <w:p w:rsidR="00373AB5" w:rsidRDefault="00373AB5" w:rsidP="00D04234">
      <w:pPr>
        <w:spacing w:after="0" w:line="360" w:lineRule="auto"/>
        <w:jc w:val="both"/>
        <w:rPr>
          <w:rFonts w:ascii="Times New Roman" w:hAnsi="Times New Roman"/>
          <w:b/>
          <w:sz w:val="24"/>
          <w:szCs w:val="24"/>
        </w:rPr>
      </w:pP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lastRenderedPageBreak/>
        <w:t>4.4</w:t>
      </w:r>
      <w:r w:rsidRPr="00D04234">
        <w:rPr>
          <w:rFonts w:ascii="Times New Roman" w:hAnsi="Times New Roman"/>
          <w:b/>
          <w:sz w:val="24"/>
          <w:szCs w:val="24"/>
        </w:rPr>
        <w:tab/>
      </w:r>
      <w:r w:rsidR="00E370F0" w:rsidRPr="00D04234">
        <w:rPr>
          <w:rFonts w:ascii="Times New Roman" w:hAnsi="Times New Roman"/>
          <w:b/>
          <w:sz w:val="24"/>
          <w:szCs w:val="24"/>
        </w:rPr>
        <w:t xml:space="preserve">Discussion Of Findings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 xml:space="preserve">The result of the study shows that perception of radio coverage on vandalism as a source of feedback has an impact on the audience is of importance and also well instructiveness of the audience is achieved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To elaborate these, Bittner, john (1989) said, audience perception could be used to make the following decision in programming to:</w:t>
      </w:r>
    </w:p>
    <w:p w:rsidR="00D04234" w:rsidRPr="00D04234" w:rsidRDefault="00D04234" w:rsidP="00D04234">
      <w:pPr>
        <w:pStyle w:val="ListParagraph"/>
        <w:numPr>
          <w:ilvl w:val="0"/>
          <w:numId w:val="21"/>
        </w:numPr>
        <w:spacing w:after="0" w:line="360" w:lineRule="auto"/>
        <w:jc w:val="both"/>
        <w:rPr>
          <w:rFonts w:ascii="Times New Roman" w:hAnsi="Times New Roman"/>
          <w:sz w:val="24"/>
          <w:szCs w:val="24"/>
        </w:rPr>
      </w:pPr>
      <w:r w:rsidRPr="00D04234">
        <w:rPr>
          <w:rFonts w:ascii="Times New Roman" w:hAnsi="Times New Roman"/>
          <w:sz w:val="24"/>
          <w:szCs w:val="24"/>
        </w:rPr>
        <w:t xml:space="preserve">Decide whether to aid the programme at all </w:t>
      </w:r>
    </w:p>
    <w:p w:rsidR="00D04234" w:rsidRPr="00D04234" w:rsidRDefault="00D04234" w:rsidP="00D04234">
      <w:pPr>
        <w:pStyle w:val="ListParagraph"/>
        <w:numPr>
          <w:ilvl w:val="0"/>
          <w:numId w:val="21"/>
        </w:numPr>
        <w:spacing w:after="0" w:line="360" w:lineRule="auto"/>
        <w:jc w:val="both"/>
        <w:rPr>
          <w:rFonts w:ascii="Times New Roman" w:hAnsi="Times New Roman"/>
          <w:sz w:val="24"/>
          <w:szCs w:val="24"/>
        </w:rPr>
      </w:pPr>
      <w:r w:rsidRPr="00D04234">
        <w:rPr>
          <w:rFonts w:ascii="Times New Roman" w:hAnsi="Times New Roman"/>
          <w:sz w:val="24"/>
          <w:szCs w:val="24"/>
        </w:rPr>
        <w:t xml:space="preserve">Reschedule the program for another time or period to suit the (her) audience </w:t>
      </w:r>
    </w:p>
    <w:p w:rsidR="00D04234" w:rsidRPr="00D04234" w:rsidRDefault="00D04234" w:rsidP="00D04234">
      <w:pPr>
        <w:pStyle w:val="ListParagraph"/>
        <w:numPr>
          <w:ilvl w:val="0"/>
          <w:numId w:val="21"/>
        </w:numPr>
        <w:spacing w:after="0" w:line="360" w:lineRule="auto"/>
        <w:jc w:val="both"/>
        <w:rPr>
          <w:rFonts w:ascii="Times New Roman" w:hAnsi="Times New Roman"/>
          <w:sz w:val="24"/>
          <w:szCs w:val="24"/>
        </w:rPr>
      </w:pPr>
      <w:r w:rsidRPr="00D04234">
        <w:rPr>
          <w:rFonts w:ascii="Times New Roman" w:hAnsi="Times New Roman"/>
          <w:sz w:val="24"/>
          <w:szCs w:val="24"/>
        </w:rPr>
        <w:t>Cancel the program entirely.</w:t>
      </w:r>
    </w:p>
    <w:p w:rsidR="00D04234" w:rsidRPr="00D04234" w:rsidRDefault="00D04234" w:rsidP="00D04234">
      <w:pPr>
        <w:spacing w:after="0" w:line="360" w:lineRule="auto"/>
        <w:ind w:left="360" w:firstLine="360"/>
        <w:jc w:val="both"/>
        <w:rPr>
          <w:rFonts w:ascii="Times New Roman" w:hAnsi="Times New Roman"/>
          <w:sz w:val="24"/>
          <w:szCs w:val="24"/>
        </w:rPr>
      </w:pPr>
      <w:r w:rsidRPr="00D04234">
        <w:rPr>
          <w:rFonts w:ascii="Times New Roman" w:hAnsi="Times New Roman"/>
          <w:sz w:val="24"/>
          <w:szCs w:val="24"/>
        </w:rPr>
        <w:t>In view of these, media managers make use of audience perception through this program as it is aired based on audience demand. Audience rarely give their feedback and this affect program planning by media manager because they do not know the desire of the listing audience.</w:t>
      </w:r>
    </w:p>
    <w:p w:rsidR="00D04234" w:rsidRPr="00D04234" w:rsidRDefault="00D04234" w:rsidP="00D04234">
      <w:pPr>
        <w:spacing w:after="0" w:line="360" w:lineRule="auto"/>
        <w:ind w:firstLine="360"/>
        <w:jc w:val="both"/>
        <w:rPr>
          <w:rFonts w:ascii="Times New Roman" w:hAnsi="Times New Roman"/>
          <w:sz w:val="24"/>
          <w:szCs w:val="24"/>
        </w:rPr>
      </w:pPr>
      <w:r w:rsidRPr="00D04234">
        <w:rPr>
          <w:rFonts w:ascii="Times New Roman" w:hAnsi="Times New Roman"/>
          <w:sz w:val="24"/>
          <w:szCs w:val="24"/>
        </w:rPr>
        <w:t>However giving through the theory used in this research work, i.e used and gratification theory”  it has to do with what people do with the media.</w:t>
      </w:r>
    </w:p>
    <w:p w:rsidR="00D04234" w:rsidRPr="00D04234" w:rsidRDefault="00D04234" w:rsidP="00D04234">
      <w:pPr>
        <w:spacing w:after="0" w:line="360" w:lineRule="auto"/>
        <w:ind w:firstLine="360"/>
        <w:jc w:val="both"/>
        <w:rPr>
          <w:rFonts w:ascii="Times New Roman" w:hAnsi="Times New Roman"/>
          <w:sz w:val="24"/>
          <w:szCs w:val="24"/>
        </w:rPr>
      </w:pPr>
      <w:r w:rsidRPr="00D04234">
        <w:rPr>
          <w:rFonts w:ascii="Times New Roman" w:hAnsi="Times New Roman"/>
          <w:sz w:val="24"/>
          <w:szCs w:val="24"/>
        </w:rPr>
        <w:t>In nutshell, it is the candid opinion of me that, if listeners send their honest reaction about the program then the service rendered to them will improve immensely. They should not forget their program on vandalism to ensure a better state of well living. So therefore, individual responsibility is to recognize the radio program as a media “tool” to audience in sending immediate feedback</w:t>
      </w:r>
    </w:p>
    <w:p w:rsidR="00320A56"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br w:type="page"/>
      </w:r>
    </w:p>
    <w:p w:rsidR="00D04234" w:rsidRPr="00D04234" w:rsidRDefault="00D04234" w:rsidP="00D04234">
      <w:pPr>
        <w:spacing w:after="0" w:line="360" w:lineRule="auto"/>
        <w:jc w:val="center"/>
        <w:rPr>
          <w:rFonts w:ascii="Times New Roman" w:hAnsi="Times New Roman"/>
          <w:b/>
          <w:sz w:val="24"/>
          <w:szCs w:val="24"/>
        </w:rPr>
      </w:pPr>
      <w:r w:rsidRPr="00D04234">
        <w:rPr>
          <w:rFonts w:ascii="Times New Roman" w:hAnsi="Times New Roman"/>
          <w:b/>
          <w:sz w:val="24"/>
          <w:szCs w:val="24"/>
        </w:rPr>
        <w:lastRenderedPageBreak/>
        <w:t>CHAPTER FIVE</w:t>
      </w:r>
    </w:p>
    <w:p w:rsidR="00D04234" w:rsidRPr="00D04234" w:rsidRDefault="00D04234" w:rsidP="00D04234">
      <w:pPr>
        <w:spacing w:after="0" w:line="360" w:lineRule="auto"/>
        <w:jc w:val="center"/>
        <w:rPr>
          <w:rFonts w:ascii="Times New Roman" w:hAnsi="Times New Roman"/>
          <w:b/>
          <w:sz w:val="24"/>
          <w:szCs w:val="24"/>
        </w:rPr>
      </w:pPr>
      <w:r w:rsidRPr="00D04234">
        <w:rPr>
          <w:rFonts w:ascii="Times New Roman" w:hAnsi="Times New Roman"/>
          <w:b/>
          <w:sz w:val="24"/>
          <w:szCs w:val="24"/>
        </w:rPr>
        <w:t>SUMMARY, CONCLUSTION AND RECOMMENDATIONS</w:t>
      </w:r>
    </w:p>
    <w:p w:rsidR="00D04234" w:rsidRPr="00D04234" w:rsidRDefault="00E370F0" w:rsidP="00D04234">
      <w:pPr>
        <w:pStyle w:val="ListParagraph"/>
        <w:numPr>
          <w:ilvl w:val="1"/>
          <w:numId w:val="22"/>
        </w:numPr>
        <w:spacing w:after="0" w:line="360" w:lineRule="auto"/>
        <w:rPr>
          <w:rFonts w:ascii="Times New Roman" w:hAnsi="Times New Roman"/>
          <w:b/>
          <w:sz w:val="24"/>
          <w:szCs w:val="24"/>
        </w:rPr>
      </w:pPr>
      <w:r w:rsidRPr="00D04234">
        <w:rPr>
          <w:rFonts w:ascii="Times New Roman" w:hAnsi="Times New Roman"/>
          <w:b/>
          <w:sz w:val="24"/>
          <w:szCs w:val="24"/>
        </w:rPr>
        <w:t>Summary</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 xml:space="preserve">The study is carried out to determined the impact of radio on vandalism with the objectives include (i) </w:t>
      </w:r>
      <w:r w:rsidRPr="00D04234">
        <w:rPr>
          <w:rFonts w:ascii="Times New Roman" w:eastAsia="Times New Roman" w:hAnsi="Times New Roman"/>
          <w:bCs/>
          <w:sz w:val="24"/>
          <w:szCs w:val="24"/>
        </w:rPr>
        <w:t>To know the impact of radio in creating awareness on vandalism of government properties  (</w:t>
      </w:r>
      <w:r w:rsidRPr="00D04234">
        <w:rPr>
          <w:rFonts w:ascii="Times New Roman" w:hAnsi="Times New Roman"/>
          <w:sz w:val="24"/>
          <w:szCs w:val="24"/>
        </w:rPr>
        <w:t xml:space="preserve">ii) </w:t>
      </w:r>
      <w:r w:rsidRPr="00D04234">
        <w:rPr>
          <w:rFonts w:ascii="Times New Roman" w:eastAsia="Times New Roman" w:hAnsi="Times New Roman"/>
          <w:sz w:val="24"/>
          <w:szCs w:val="24"/>
        </w:rPr>
        <w:t xml:space="preserve">To examine the implications of </w:t>
      </w:r>
      <w:r w:rsidRPr="00D04234">
        <w:rPr>
          <w:rFonts w:ascii="Times New Roman" w:eastAsia="Times New Roman" w:hAnsi="Times New Roman"/>
          <w:bCs/>
          <w:sz w:val="24"/>
          <w:szCs w:val="24"/>
        </w:rPr>
        <w:t xml:space="preserve">vandalism of government properties  </w:t>
      </w:r>
    </w:p>
    <w:p w:rsidR="00D04234" w:rsidRPr="00D04234" w:rsidRDefault="00D04234" w:rsidP="00D04234">
      <w:pPr>
        <w:spacing w:after="0" w:line="360" w:lineRule="auto"/>
        <w:jc w:val="both"/>
        <w:rPr>
          <w:rFonts w:ascii="Times New Roman" w:eastAsia="Times New Roman" w:hAnsi="Times New Roman"/>
          <w:sz w:val="24"/>
          <w:szCs w:val="24"/>
        </w:rPr>
      </w:pPr>
      <w:r w:rsidRPr="00D04234">
        <w:rPr>
          <w:rFonts w:ascii="Times New Roman" w:eastAsia="Times New Roman" w:hAnsi="Times New Roman"/>
          <w:sz w:val="24"/>
          <w:szCs w:val="24"/>
        </w:rPr>
        <w:t xml:space="preserve">(iii) To explain the important of </w:t>
      </w:r>
      <w:r w:rsidRPr="00D04234">
        <w:rPr>
          <w:rFonts w:ascii="Times New Roman" w:eastAsia="Times New Roman" w:hAnsi="Times New Roman"/>
          <w:bCs/>
          <w:sz w:val="24"/>
          <w:szCs w:val="24"/>
        </w:rPr>
        <w:t>radio media</w:t>
      </w:r>
      <w:r w:rsidRPr="00D04234">
        <w:rPr>
          <w:rFonts w:ascii="Times New Roman" w:eastAsia="Times New Roman" w:hAnsi="Times New Roman"/>
          <w:sz w:val="24"/>
          <w:szCs w:val="24"/>
        </w:rPr>
        <w:t xml:space="preserve"> in eradicating </w:t>
      </w:r>
      <w:r w:rsidRPr="00D04234">
        <w:rPr>
          <w:rFonts w:ascii="Times New Roman" w:eastAsia="Times New Roman" w:hAnsi="Times New Roman"/>
          <w:bCs/>
          <w:sz w:val="24"/>
          <w:szCs w:val="24"/>
        </w:rPr>
        <w:t xml:space="preserve">vandalism of government properties </w:t>
      </w:r>
      <w:r w:rsidRPr="00D04234">
        <w:rPr>
          <w:rFonts w:ascii="Times New Roman" w:eastAsia="Times New Roman" w:hAnsi="Times New Roman"/>
          <w:sz w:val="24"/>
          <w:szCs w:val="24"/>
        </w:rPr>
        <w:t xml:space="preserve">in ilorin metropolises </w:t>
      </w:r>
      <w:r w:rsidRPr="00D04234">
        <w:rPr>
          <w:rFonts w:ascii="Times New Roman" w:hAnsi="Times New Roman"/>
          <w:sz w:val="24"/>
          <w:szCs w:val="24"/>
        </w:rPr>
        <w:t>the study is significant because is to provide a spring dotard on how best the radio media plays their role in confiscations of learning’s and portray a better image to the world.</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Chapter two focuses on a review of concepts relevant theory. The theory used one the study is used and gratification theory which state that the high frequency of viewer of broadcast media are more suitable to media message and belief that people belief more on what they see. The theory is relevant to the study because it emphasizes on the influence of media on viewers personality.</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Chapter three gives details information research design which is survey. The study population include adults living in Kwara State. While snowball non probability sampling techniques is adopted. Snowball is a non probability sampling in which the samples have traits that are rarers. Two hundred questionnaire were distributed.</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A simple percentage method was used to analysis the data.</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Chapter foresails data analysis of research question of step analysis of question. Which also includes the analysis of question from questionnaire and summary of table or working is stated.</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Chapter five includes summary: the study emphasizes on the influence of media celebrity on youth personality, bringing out the advantage and disadvantages.</w:t>
      </w: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t>5.2</w:t>
      </w:r>
      <w:r w:rsidRPr="00D04234">
        <w:rPr>
          <w:rFonts w:ascii="Times New Roman" w:hAnsi="Times New Roman"/>
          <w:b/>
          <w:sz w:val="24"/>
          <w:szCs w:val="24"/>
        </w:rPr>
        <w:tab/>
      </w:r>
      <w:r w:rsidR="00E370F0" w:rsidRPr="00D04234">
        <w:rPr>
          <w:rFonts w:ascii="Times New Roman" w:hAnsi="Times New Roman"/>
          <w:b/>
          <w:sz w:val="24"/>
          <w:szCs w:val="24"/>
        </w:rPr>
        <w:t>Conclusion</w:t>
      </w:r>
    </w:p>
    <w:p w:rsidR="00D04234" w:rsidRPr="00D04234" w:rsidRDefault="00D04234" w:rsidP="00D04234">
      <w:pPr>
        <w:spacing w:after="0" w:line="360" w:lineRule="auto"/>
        <w:ind w:firstLine="720"/>
        <w:jc w:val="both"/>
        <w:rPr>
          <w:rFonts w:ascii="Times New Roman" w:hAnsi="Times New Roman"/>
          <w:sz w:val="24"/>
          <w:szCs w:val="24"/>
        </w:rPr>
      </w:pPr>
      <w:r w:rsidRPr="00D04234">
        <w:rPr>
          <w:rFonts w:ascii="Times New Roman" w:hAnsi="Times New Roman"/>
          <w:sz w:val="24"/>
          <w:szCs w:val="24"/>
        </w:rPr>
        <w:t>Finding shows that respondent believe that advocates for a moral re-engineering and re-orientation of the media for the reduction, if not total elimination of violence that is associated with the use of the media.</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lastRenderedPageBreak/>
        <w:tab/>
        <w:t>Reality media proves to be a factor that contributes to how people sould behave “According to a study conducted by Huston and Wright at the university of Kansas.</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ab/>
        <w:t>The research also reveals that broadcast median in the century explain that every one of all ages is affected by vandalism in Nigeria, but often citizens are the ones who are the most impacted.</w:t>
      </w:r>
    </w:p>
    <w:p w:rsidR="00D04234" w:rsidRPr="00D04234" w:rsidRDefault="00D04234" w:rsidP="00D04234">
      <w:pPr>
        <w:spacing w:after="0" w:line="360" w:lineRule="auto"/>
        <w:jc w:val="both"/>
        <w:rPr>
          <w:rFonts w:ascii="Times New Roman" w:hAnsi="Times New Roman"/>
          <w:b/>
          <w:sz w:val="24"/>
          <w:szCs w:val="24"/>
        </w:rPr>
      </w:pPr>
      <w:r w:rsidRPr="00D04234">
        <w:rPr>
          <w:rFonts w:ascii="Times New Roman" w:hAnsi="Times New Roman"/>
          <w:b/>
          <w:sz w:val="24"/>
          <w:szCs w:val="24"/>
        </w:rPr>
        <w:t>5.3</w:t>
      </w:r>
      <w:r w:rsidRPr="00D04234">
        <w:rPr>
          <w:rFonts w:ascii="Times New Roman" w:hAnsi="Times New Roman"/>
          <w:b/>
          <w:sz w:val="24"/>
          <w:szCs w:val="24"/>
        </w:rPr>
        <w:tab/>
      </w:r>
      <w:r w:rsidR="00E370F0" w:rsidRPr="00D04234">
        <w:rPr>
          <w:rFonts w:ascii="Times New Roman" w:hAnsi="Times New Roman"/>
          <w:b/>
          <w:sz w:val="24"/>
          <w:szCs w:val="24"/>
        </w:rPr>
        <w:t>Recommendations</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t>i. Homes and tertiary institutions should take the issue of vandalism serious, punishing bodies who are found guilty of it.</w:t>
      </w:r>
    </w:p>
    <w:p w:rsidR="00D04234" w:rsidRPr="00D04234" w:rsidRDefault="00D04234" w:rsidP="00D04234">
      <w:pPr>
        <w:spacing w:after="0" w:line="360" w:lineRule="auto"/>
        <w:ind w:left="360" w:hanging="360"/>
        <w:jc w:val="both"/>
        <w:rPr>
          <w:rFonts w:ascii="Times New Roman" w:hAnsi="Times New Roman"/>
          <w:sz w:val="24"/>
          <w:szCs w:val="24"/>
        </w:rPr>
      </w:pPr>
      <w:r w:rsidRPr="00D04234">
        <w:rPr>
          <w:rFonts w:ascii="Times New Roman" w:hAnsi="Times New Roman"/>
          <w:sz w:val="24"/>
          <w:szCs w:val="24"/>
        </w:rPr>
        <w:t>ii.</w:t>
      </w:r>
      <w:r w:rsidRPr="00D04234">
        <w:rPr>
          <w:rFonts w:ascii="Times New Roman" w:hAnsi="Times New Roman"/>
          <w:sz w:val="24"/>
          <w:szCs w:val="24"/>
        </w:rPr>
        <w:tab/>
        <w:t>forces like Nigerian police force, civil defense, man o war etc that are dealing with issues likes violence need to sensitize different bodies about issues of vandalism.</w:t>
      </w:r>
    </w:p>
    <w:p w:rsidR="00D04234" w:rsidRPr="00D04234" w:rsidRDefault="00D04234" w:rsidP="00D04234">
      <w:pPr>
        <w:spacing w:after="0" w:line="360" w:lineRule="auto"/>
        <w:ind w:left="360" w:hanging="360"/>
        <w:jc w:val="both"/>
        <w:rPr>
          <w:rFonts w:ascii="Times New Roman" w:hAnsi="Times New Roman"/>
          <w:sz w:val="24"/>
          <w:szCs w:val="24"/>
        </w:rPr>
      </w:pPr>
      <w:r w:rsidRPr="00D04234">
        <w:rPr>
          <w:rFonts w:ascii="Times New Roman" w:hAnsi="Times New Roman"/>
          <w:sz w:val="24"/>
          <w:szCs w:val="24"/>
        </w:rPr>
        <w:t>iii.</w:t>
      </w:r>
      <w:r w:rsidRPr="00D04234">
        <w:rPr>
          <w:rFonts w:ascii="Times New Roman" w:hAnsi="Times New Roman"/>
          <w:sz w:val="24"/>
          <w:szCs w:val="24"/>
        </w:rPr>
        <w:tab/>
        <w:t>The government should make the radio program the most appropriate information in influencing youth behavior on vandalism in Nigeria.</w:t>
      </w:r>
    </w:p>
    <w:p w:rsidR="00D04234" w:rsidRPr="00D04234" w:rsidRDefault="00D04234" w:rsidP="00D04234">
      <w:pPr>
        <w:spacing w:after="0" w:line="360" w:lineRule="auto"/>
        <w:ind w:left="360" w:hanging="360"/>
        <w:jc w:val="both"/>
        <w:rPr>
          <w:rFonts w:ascii="Times New Roman" w:hAnsi="Times New Roman"/>
          <w:sz w:val="24"/>
          <w:szCs w:val="24"/>
        </w:rPr>
      </w:pPr>
      <w:r w:rsidRPr="00D04234">
        <w:rPr>
          <w:rFonts w:ascii="Times New Roman" w:hAnsi="Times New Roman"/>
          <w:sz w:val="24"/>
          <w:szCs w:val="24"/>
        </w:rPr>
        <w:t>iv.</w:t>
      </w:r>
      <w:r w:rsidRPr="00D04234">
        <w:rPr>
          <w:rFonts w:ascii="Times New Roman" w:hAnsi="Times New Roman"/>
          <w:sz w:val="24"/>
          <w:szCs w:val="24"/>
        </w:rPr>
        <w:tab/>
        <w:t>The radio program will be helpful in reducing the level of vandalism among the Nigerians.</w:t>
      </w:r>
    </w:p>
    <w:p w:rsidR="00D04234" w:rsidRPr="00D04234" w:rsidRDefault="00D04234" w:rsidP="00D04234">
      <w:pPr>
        <w:spacing w:after="0" w:line="360" w:lineRule="auto"/>
        <w:ind w:left="360" w:hanging="360"/>
        <w:jc w:val="both"/>
        <w:rPr>
          <w:rFonts w:ascii="Times New Roman" w:hAnsi="Times New Roman"/>
          <w:sz w:val="24"/>
          <w:szCs w:val="24"/>
        </w:rPr>
      </w:pPr>
      <w:r w:rsidRPr="00D04234">
        <w:rPr>
          <w:rFonts w:ascii="Times New Roman" w:hAnsi="Times New Roman"/>
          <w:sz w:val="24"/>
          <w:szCs w:val="24"/>
        </w:rPr>
        <w:t>v.</w:t>
      </w:r>
      <w:r w:rsidRPr="00D04234">
        <w:rPr>
          <w:rFonts w:ascii="Times New Roman" w:hAnsi="Times New Roman"/>
          <w:sz w:val="24"/>
          <w:szCs w:val="24"/>
        </w:rPr>
        <w:tab/>
        <w:t xml:space="preserve">more enlightenment should be done on radio media on the danger of vandalism among the Nigerians . </w:t>
      </w:r>
    </w:p>
    <w:p w:rsidR="00D04234" w:rsidRPr="00D04234" w:rsidRDefault="00D04234" w:rsidP="00D04234">
      <w:pPr>
        <w:spacing w:after="0" w:line="360" w:lineRule="auto"/>
        <w:jc w:val="both"/>
        <w:rPr>
          <w:rFonts w:ascii="Times New Roman" w:hAnsi="Times New Roman"/>
          <w:sz w:val="24"/>
          <w:szCs w:val="24"/>
        </w:rPr>
      </w:pPr>
      <w:r w:rsidRPr="00D04234">
        <w:rPr>
          <w:rFonts w:ascii="Times New Roman" w:hAnsi="Times New Roman"/>
          <w:sz w:val="24"/>
          <w:szCs w:val="24"/>
        </w:rPr>
        <w:br w:type="page"/>
      </w:r>
    </w:p>
    <w:p w:rsidR="00D04234" w:rsidRPr="00D04234" w:rsidRDefault="00D04234" w:rsidP="00D04234">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b/>
          <w:sz w:val="24"/>
        </w:rPr>
        <w:lastRenderedPageBreak/>
        <w:t xml:space="preserve">REFERENCES </w:t>
      </w:r>
    </w:p>
    <w:p w:rsidR="0009219F" w:rsidRDefault="00D04234" w:rsidP="00D04234">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 xml:space="preserve"> Anca, J. M. (Ed.). (1007). Multimodal Safety Management </w:t>
      </w:r>
      <w:r w:rsidR="0009219F">
        <w:rPr>
          <w:rFonts w:ascii="Times New Roman" w:hAnsi="Times New Roman"/>
          <w:sz w:val="24"/>
        </w:rPr>
        <w:t>and Human Factors: Crossing the</w:t>
      </w:r>
    </w:p>
    <w:p w:rsidR="00D04234" w:rsidRPr="00D04234" w:rsidRDefault="00D04234" w:rsidP="0009219F">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Borders of</w:t>
      </w:r>
      <w:r w:rsidR="0009219F">
        <w:rPr>
          <w:rFonts w:ascii="Times New Roman" w:hAnsi="Times New Roman"/>
          <w:sz w:val="24"/>
        </w:rPr>
        <w:t xml:space="preserve"> </w:t>
      </w:r>
      <w:r w:rsidRPr="00D04234">
        <w:rPr>
          <w:rFonts w:ascii="Times New Roman" w:hAnsi="Times New Roman"/>
          <w:sz w:val="24"/>
        </w:rPr>
        <w:t xml:space="preserve">Medical, Aviation, Road and Rail Industries. Ashgate Publishing, Ltd. </w:t>
      </w:r>
    </w:p>
    <w:p w:rsidR="0009219F" w:rsidRDefault="00D04234" w:rsidP="0009219F">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D’Amore, P., &amp; Tedesco, A. (2015). Technologies for the implementation of a security system on rail transportation infrastructures. In Railway Infrast</w:t>
      </w:r>
      <w:r w:rsidR="0009219F">
        <w:rPr>
          <w:rFonts w:ascii="Times New Roman" w:hAnsi="Times New Roman"/>
          <w:sz w:val="24"/>
        </w:rPr>
        <w:t>ructure Security (pp. 123-141).</w:t>
      </w:r>
    </w:p>
    <w:p w:rsidR="00D04234" w:rsidRPr="00D04234" w:rsidRDefault="0009219F" w:rsidP="0009219F">
      <w:pPr>
        <w:pStyle w:val="NormalWeb"/>
        <w:spacing w:before="0" w:beforeAutospacing="0" w:after="0" w:afterAutospacing="0" w:line="360" w:lineRule="auto"/>
        <w:rPr>
          <w:rFonts w:ascii="Times New Roman" w:hAnsi="Times New Roman"/>
          <w:sz w:val="24"/>
        </w:rPr>
      </w:pPr>
      <w:r>
        <w:rPr>
          <w:rFonts w:ascii="Times New Roman" w:hAnsi="Times New Roman"/>
          <w:sz w:val="24"/>
        </w:rPr>
        <w:t xml:space="preserve">      </w:t>
      </w:r>
      <w:r w:rsidR="00D04234" w:rsidRPr="00D04234">
        <w:rPr>
          <w:rFonts w:ascii="Times New Roman" w:hAnsi="Times New Roman"/>
          <w:sz w:val="24"/>
        </w:rPr>
        <w:t>Springer, Cham.</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 Du Toit, A., &amp; Jooste, J. L. (2019). Improving the response time for the corrective </w:t>
      </w:r>
    </w:p>
    <w:p w:rsidR="00D04234" w:rsidRPr="00D04234" w:rsidRDefault="00D04234" w:rsidP="0009219F">
      <w:pPr>
        <w:pStyle w:val="NormalWeb"/>
        <w:spacing w:before="0" w:beforeAutospacing="0" w:after="0" w:afterAutospacing="0" w:line="360" w:lineRule="auto"/>
        <w:ind w:left="720"/>
        <w:rPr>
          <w:rFonts w:ascii="Times New Roman" w:hAnsi="Times New Roman"/>
          <w:sz w:val="24"/>
        </w:rPr>
      </w:pPr>
      <w:r w:rsidRPr="00D04234">
        <w:rPr>
          <w:rFonts w:ascii="Times New Roman" w:hAnsi="Times New Roman"/>
          <w:sz w:val="24"/>
        </w:rPr>
        <w:t xml:space="preserve">maintenance of railinfrastructure: a case study of the Western Cape Passenger Rail Network. South African Journal ofIndustrial Engineering, 30(1), 235-247.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Dzansi, D. Y., Rambe, P., &amp; Mathe, L. (2014). Cable theft and vandalism by employees of </w:t>
      </w:r>
    </w:p>
    <w:p w:rsidR="00D04234" w:rsidRPr="00D04234" w:rsidRDefault="00D04234" w:rsidP="0009219F">
      <w:pPr>
        <w:pStyle w:val="NormalWeb"/>
        <w:spacing w:before="0" w:beforeAutospacing="0" w:after="0" w:afterAutospacing="0" w:line="360" w:lineRule="auto"/>
        <w:ind w:left="720"/>
        <w:rPr>
          <w:rFonts w:ascii="Times New Roman" w:hAnsi="Times New Roman"/>
          <w:sz w:val="24"/>
        </w:rPr>
      </w:pPr>
      <w:r w:rsidRPr="00D04234">
        <w:rPr>
          <w:rFonts w:ascii="Times New Roman" w:hAnsi="Times New Roman"/>
          <w:sz w:val="24"/>
        </w:rPr>
        <w:t>South Africa’s electricity utility companies: A theoretical explanation and research agenda. Journal of SocialSciences,</w:t>
      </w:r>
    </w:p>
    <w:p w:rsidR="00D04234" w:rsidRPr="00D04234" w:rsidRDefault="00D04234" w:rsidP="00D04234">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39(2), 179-190.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Fiumara, F. (2015). The railway security: methodologies and instruments for protecting a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critical infrastructure. In Railway infrastructure security (pp. 25-63). Springer, Cham.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F</w:t>
      </w:r>
      <w:r w:rsidR="0024197C">
        <w:rPr>
          <w:rFonts w:ascii="Times New Roman" w:hAnsi="Times New Roman"/>
          <w:sz w:val="24"/>
        </w:rPr>
        <w:t>lammini, F., &amp; Mazzocca, N. (201</w:t>
      </w:r>
      <w:r w:rsidRPr="00D04234">
        <w:rPr>
          <w:rFonts w:ascii="Times New Roman" w:hAnsi="Times New Roman"/>
          <w:sz w:val="24"/>
        </w:rPr>
        <w:t xml:space="preserve">9). Security risk management of railway transportation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systems. Railway Transportation: Policies, Technology and Perspectives, 385-398.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Flammini, F., &amp; Mazzocca, N. (1009). Security risk management of railway transportation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systems. Railway Transportation: Policies, Technology and Perspectives, 385-398.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George, T. B., Mokoena, R., &amp; Rust, F. C. (2018). A review on the current condition of rail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infrastructure in South Africa.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Georgiev, N. (2014, May). Managerial ways for avoidance of</w:t>
      </w:r>
      <w:r w:rsidR="0009219F">
        <w:rPr>
          <w:rFonts w:ascii="Times New Roman" w:hAnsi="Times New Roman"/>
          <w:sz w:val="24"/>
        </w:rPr>
        <w:t xml:space="preserve"> crisis of safety management in</w:t>
      </w:r>
    </w:p>
    <w:p w:rsidR="0009219F"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railways. In 19th International Scientific Conference Crisis management in a specific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environment. Faculty of</w:t>
      </w:r>
      <w:r w:rsidR="0009219F">
        <w:rPr>
          <w:rFonts w:ascii="Times New Roman" w:hAnsi="Times New Roman"/>
          <w:sz w:val="24"/>
        </w:rPr>
        <w:t xml:space="preserve"> </w:t>
      </w:r>
      <w:r w:rsidRPr="00D04234">
        <w:rPr>
          <w:rFonts w:ascii="Times New Roman" w:hAnsi="Times New Roman"/>
          <w:sz w:val="24"/>
        </w:rPr>
        <w:t xml:space="preserve">Special Engineering University of Žilina, Žilina (pp. 21-22).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Hale, A. R., Heijer, T., &amp; Koornneef, F. (1003). Management of safety rules: the case of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railways. Safety</w:t>
      </w:r>
      <w:r w:rsidR="0009219F">
        <w:rPr>
          <w:rFonts w:ascii="Times New Roman" w:hAnsi="Times New Roman"/>
          <w:sz w:val="24"/>
        </w:rPr>
        <w:t xml:space="preserve"> </w:t>
      </w:r>
      <w:r w:rsidRPr="00D04234">
        <w:rPr>
          <w:rFonts w:ascii="Times New Roman" w:hAnsi="Times New Roman"/>
          <w:sz w:val="24"/>
        </w:rPr>
        <w:t xml:space="preserve">Science Monitor, 7(1), 1-11. </w:t>
      </w:r>
    </w:p>
    <w:p w:rsidR="00D04234" w:rsidRPr="00D04234" w:rsidRDefault="00D04234" w:rsidP="0009219F">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Havârneanu, G. M. (2010). Behavioural and organisational in</w:t>
      </w:r>
      <w:r w:rsidR="0009219F">
        <w:rPr>
          <w:rFonts w:ascii="Times New Roman" w:hAnsi="Times New Roman"/>
          <w:sz w:val="24"/>
        </w:rPr>
        <w:t xml:space="preserve">terventions to prevent trespass </w:t>
      </w:r>
      <w:r w:rsidRPr="00D04234">
        <w:rPr>
          <w:rFonts w:ascii="Times New Roman" w:hAnsi="Times New Roman"/>
          <w:sz w:val="24"/>
        </w:rPr>
        <w:t xml:space="preserve">and graffitivandalism on the railway. Medicine, 32, 311-314. </w:t>
      </w:r>
    </w:p>
    <w:p w:rsidR="0009219F" w:rsidRDefault="00D04234" w:rsidP="0009219F">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lastRenderedPageBreak/>
        <w:t>Li, Y., &amp; Guldenmund, F. W. (2018). Safety management s</w:t>
      </w:r>
      <w:r w:rsidR="0009219F">
        <w:rPr>
          <w:rFonts w:ascii="Times New Roman" w:hAnsi="Times New Roman"/>
          <w:sz w:val="24"/>
        </w:rPr>
        <w:t>ystems: A broad overview of the</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literature.Safety science, 103, 94-123. </w:t>
      </w:r>
    </w:p>
    <w:p w:rsidR="0009219F" w:rsidRDefault="00D04234" w:rsidP="00D04234">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Lund, K. H., Tedesco, A., &amp; Bigi, M. (2015). The Secu</w:t>
      </w:r>
      <w:r w:rsidR="0009219F">
        <w:rPr>
          <w:rFonts w:ascii="Times New Roman" w:hAnsi="Times New Roman"/>
          <w:sz w:val="24"/>
        </w:rPr>
        <w:t>rity into the Metro System: The</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Copenhagen Metro</w:t>
      </w:r>
    </w:p>
    <w:p w:rsidR="00D04234" w:rsidRPr="00D04234" w:rsidRDefault="00D04234" w:rsidP="00D04234">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 xml:space="preserve">Experience. In Railway Infrastructure Security (pp. 235-249). Springer, Cham.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Nobanda, L. (2018). The combating of cable theft in Durban railway stations (Doctoral </w:t>
      </w:r>
    </w:p>
    <w:p w:rsidR="00D04234" w:rsidRPr="00D04234" w:rsidRDefault="00D04234" w:rsidP="0009219F">
      <w:pPr>
        <w:pStyle w:val="NormalWeb"/>
        <w:spacing w:before="0" w:beforeAutospacing="0" w:after="0" w:afterAutospacing="0" w:line="360" w:lineRule="auto"/>
        <w:ind w:left="720"/>
        <w:rPr>
          <w:rFonts w:ascii="Times New Roman" w:hAnsi="Times New Roman"/>
          <w:sz w:val="24"/>
        </w:rPr>
      </w:pPr>
      <w:r w:rsidRPr="00D04234">
        <w:rPr>
          <w:rFonts w:ascii="Times New Roman" w:hAnsi="Times New Roman"/>
          <w:sz w:val="24"/>
        </w:rPr>
        <w:t xml:space="preserve">dissertation). Railway Safety Regulator. 2019. State of Safety 2020/21. Pretoria: GCIS 28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Ramuhulu, M., &amp; Chiranga, N. (2018). An investigation into the causes of failures in railway </w:t>
      </w:r>
    </w:p>
    <w:p w:rsidR="00D04234" w:rsidRPr="00D04234" w:rsidRDefault="00D04234" w:rsidP="0009219F">
      <w:pPr>
        <w:pStyle w:val="NormalWeb"/>
        <w:spacing w:before="0" w:beforeAutospacing="0" w:after="0" w:afterAutospacing="0" w:line="360" w:lineRule="auto"/>
        <w:ind w:left="720"/>
        <w:rPr>
          <w:rFonts w:ascii="Times New Roman" w:hAnsi="Times New Roman"/>
          <w:sz w:val="24"/>
        </w:rPr>
      </w:pPr>
      <w:r w:rsidRPr="00D04234">
        <w:rPr>
          <w:rFonts w:ascii="Times New Roman" w:hAnsi="Times New Roman"/>
          <w:sz w:val="24"/>
        </w:rPr>
        <w:t xml:space="preserve">infrastructure at Transnet Freight Rail-A case of the steel and cement business unit. International Journal of Sustainable Development &amp; World Policy, 7(1), 8-26.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Read, G. J., Naweed, A., &amp; Salmon, P. M. (2019). Complexity on the rails: A systems-based </w:t>
      </w:r>
    </w:p>
    <w:p w:rsidR="00D04234" w:rsidRPr="00D04234" w:rsidRDefault="00D04234" w:rsidP="0009219F">
      <w:pPr>
        <w:pStyle w:val="NormalWeb"/>
        <w:spacing w:before="0" w:beforeAutospacing="0" w:after="0" w:afterAutospacing="0" w:line="360" w:lineRule="auto"/>
        <w:ind w:left="720"/>
        <w:rPr>
          <w:rFonts w:ascii="Times New Roman" w:hAnsi="Times New Roman"/>
          <w:sz w:val="24"/>
        </w:rPr>
      </w:pPr>
      <w:r w:rsidRPr="00D04234">
        <w:rPr>
          <w:rFonts w:ascii="Times New Roman" w:hAnsi="Times New Roman"/>
          <w:sz w:val="24"/>
        </w:rPr>
        <w:t xml:space="preserve">approach to understanding safety management in rail transport. Reliability Engineering &amp; System Safety, 188, 352-365. Williams, F. (2020). Understanding Railway Trespassing in a South African City: The Case of </w:t>
      </w:r>
    </w:p>
    <w:p w:rsidR="0009219F" w:rsidRDefault="00D04234" w:rsidP="0009219F">
      <w:pPr>
        <w:pStyle w:val="NormalWeb"/>
        <w:spacing w:before="0" w:beforeAutospacing="0" w:after="0" w:afterAutospacing="0" w:line="360" w:lineRule="auto"/>
        <w:rPr>
          <w:rFonts w:ascii="Times New Roman" w:hAnsi="Times New Roman"/>
          <w:sz w:val="24"/>
        </w:rPr>
      </w:pPr>
      <w:r w:rsidRPr="00D04234">
        <w:rPr>
          <w:rFonts w:ascii="Times New Roman" w:hAnsi="Times New Roman"/>
          <w:sz w:val="24"/>
        </w:rPr>
        <w:t xml:space="preserve">Cape Town (Master's thesis, Faculty of Engineering and the Built Environment). 19.Wilson, J. R., &amp; Norris, B. J. (1006). Human factors in support of a successful railway: a review. </w:t>
      </w:r>
    </w:p>
    <w:p w:rsidR="00D04234" w:rsidRPr="00D04234" w:rsidRDefault="00D04234" w:rsidP="0009219F">
      <w:pPr>
        <w:pStyle w:val="NormalWeb"/>
        <w:spacing w:before="0" w:beforeAutospacing="0" w:after="0" w:afterAutospacing="0" w:line="360" w:lineRule="auto"/>
        <w:ind w:firstLine="720"/>
        <w:rPr>
          <w:rFonts w:ascii="Times New Roman" w:hAnsi="Times New Roman"/>
          <w:sz w:val="24"/>
        </w:rPr>
      </w:pPr>
      <w:r w:rsidRPr="00D04234">
        <w:rPr>
          <w:rFonts w:ascii="Times New Roman" w:hAnsi="Times New Roman"/>
          <w:sz w:val="24"/>
        </w:rPr>
        <w:t>Cognition, Technology &amp; Work, 8(1), 4-14.</w:t>
      </w:r>
    </w:p>
    <w:p w:rsidR="00D04234" w:rsidRPr="00D04234" w:rsidRDefault="00D04234" w:rsidP="00D04234">
      <w:pPr>
        <w:pStyle w:val="NormalWeb"/>
        <w:spacing w:before="0" w:beforeAutospacing="0" w:after="0" w:afterAutospacing="0" w:line="360" w:lineRule="auto"/>
        <w:jc w:val="center"/>
        <w:rPr>
          <w:rFonts w:ascii="Times New Roman" w:hAnsi="Times New Roman"/>
          <w:sz w:val="24"/>
        </w:rPr>
      </w:pPr>
    </w:p>
    <w:p w:rsidR="00D04234" w:rsidRPr="00D04234" w:rsidRDefault="00D04234" w:rsidP="00D04234">
      <w:pPr>
        <w:pStyle w:val="NormalWeb"/>
        <w:spacing w:before="0" w:beforeAutospacing="0" w:after="0" w:afterAutospacing="0" w:line="360" w:lineRule="auto"/>
        <w:jc w:val="center"/>
        <w:rPr>
          <w:rFonts w:ascii="Times New Roman" w:hAnsi="Times New Roman"/>
          <w:sz w:val="24"/>
        </w:rPr>
      </w:pPr>
      <w:r w:rsidRPr="00D04234">
        <w:rPr>
          <w:rFonts w:ascii="Times New Roman" w:hAnsi="Times New Roman"/>
          <w:sz w:val="24"/>
        </w:rPr>
        <w:tab/>
      </w:r>
    </w:p>
    <w:p w:rsidR="00D04234" w:rsidRPr="00D04234" w:rsidRDefault="00D04234" w:rsidP="00D04234">
      <w:pPr>
        <w:pStyle w:val="NormalWeb"/>
        <w:spacing w:before="0" w:beforeAutospacing="0" w:after="0" w:afterAutospacing="0" w:line="360" w:lineRule="auto"/>
        <w:jc w:val="center"/>
        <w:rPr>
          <w:rFonts w:ascii="Times New Roman" w:hAnsi="Times New Roman"/>
          <w:sz w:val="24"/>
        </w:rPr>
      </w:pPr>
    </w:p>
    <w:p w:rsidR="00D04234" w:rsidRPr="00D04234" w:rsidRDefault="00D04234" w:rsidP="00D04234">
      <w:pPr>
        <w:pStyle w:val="NormalWeb"/>
        <w:spacing w:before="0" w:beforeAutospacing="0" w:after="0" w:afterAutospacing="0" w:line="360" w:lineRule="auto"/>
        <w:jc w:val="center"/>
        <w:rPr>
          <w:rFonts w:ascii="Times New Roman" w:hAnsi="Times New Roman"/>
          <w:sz w:val="24"/>
        </w:rPr>
      </w:pPr>
    </w:p>
    <w:p w:rsidR="0009219F" w:rsidRDefault="0009219F" w:rsidP="0009219F">
      <w:pPr>
        <w:pStyle w:val="NormalWeb"/>
        <w:spacing w:before="0" w:beforeAutospacing="0" w:after="0" w:afterAutospacing="0"/>
        <w:jc w:val="center"/>
        <w:rPr>
          <w:rFonts w:ascii="Times New Roman" w:hAnsi="Times New Roman"/>
          <w:b/>
          <w:sz w:val="24"/>
        </w:rPr>
      </w:pPr>
    </w:p>
    <w:p w:rsidR="0009219F" w:rsidRDefault="0009219F" w:rsidP="0009219F">
      <w:pPr>
        <w:pStyle w:val="NormalWeb"/>
        <w:spacing w:before="0" w:beforeAutospacing="0" w:after="0" w:afterAutospacing="0"/>
        <w:jc w:val="center"/>
        <w:rPr>
          <w:rFonts w:ascii="Times New Roman" w:hAnsi="Times New Roman"/>
          <w:b/>
          <w:sz w:val="24"/>
        </w:rPr>
      </w:pPr>
    </w:p>
    <w:p w:rsidR="0009219F" w:rsidRDefault="0009219F" w:rsidP="0009219F">
      <w:pPr>
        <w:pStyle w:val="NormalWeb"/>
        <w:spacing w:before="0" w:beforeAutospacing="0" w:after="0" w:afterAutospacing="0"/>
        <w:jc w:val="center"/>
        <w:rPr>
          <w:rFonts w:ascii="Times New Roman" w:hAnsi="Times New Roman"/>
          <w:b/>
          <w:sz w:val="24"/>
        </w:rPr>
      </w:pPr>
    </w:p>
    <w:p w:rsidR="0009219F" w:rsidRDefault="0009219F" w:rsidP="0009219F">
      <w:pPr>
        <w:pStyle w:val="NormalWeb"/>
        <w:spacing w:before="0" w:beforeAutospacing="0" w:after="0" w:afterAutospacing="0"/>
        <w:jc w:val="center"/>
        <w:rPr>
          <w:rFonts w:ascii="Times New Roman" w:hAnsi="Times New Roman"/>
          <w:b/>
          <w:sz w:val="24"/>
        </w:rPr>
      </w:pPr>
    </w:p>
    <w:p w:rsidR="004B6D10" w:rsidRDefault="004B6D10" w:rsidP="0009219F">
      <w:pPr>
        <w:pStyle w:val="NormalWeb"/>
        <w:spacing w:before="0" w:beforeAutospacing="0" w:after="0" w:afterAutospacing="0"/>
        <w:jc w:val="center"/>
        <w:rPr>
          <w:rFonts w:ascii="Times New Roman" w:hAnsi="Times New Roman"/>
          <w:b/>
          <w:sz w:val="24"/>
        </w:rPr>
      </w:pPr>
    </w:p>
    <w:p w:rsidR="004B6D10" w:rsidRDefault="004B6D10" w:rsidP="0009219F">
      <w:pPr>
        <w:pStyle w:val="NormalWeb"/>
        <w:spacing w:before="0" w:beforeAutospacing="0" w:after="0" w:afterAutospacing="0"/>
        <w:jc w:val="center"/>
        <w:rPr>
          <w:rFonts w:ascii="Times New Roman" w:hAnsi="Times New Roman"/>
          <w:b/>
          <w:sz w:val="24"/>
        </w:rPr>
      </w:pPr>
    </w:p>
    <w:p w:rsidR="004B6D10" w:rsidRDefault="004B6D10" w:rsidP="0009219F">
      <w:pPr>
        <w:pStyle w:val="NormalWeb"/>
        <w:spacing w:before="0" w:beforeAutospacing="0" w:after="0" w:afterAutospacing="0"/>
        <w:jc w:val="center"/>
        <w:rPr>
          <w:rFonts w:ascii="Times New Roman" w:hAnsi="Times New Roman"/>
          <w:b/>
          <w:sz w:val="24"/>
        </w:rPr>
      </w:pPr>
    </w:p>
    <w:p w:rsidR="004B6D10" w:rsidRDefault="004B6D10" w:rsidP="0009219F">
      <w:pPr>
        <w:pStyle w:val="NormalWeb"/>
        <w:spacing w:before="0" w:beforeAutospacing="0" w:after="0" w:afterAutospacing="0"/>
        <w:jc w:val="center"/>
        <w:rPr>
          <w:rFonts w:ascii="Times New Roman" w:hAnsi="Times New Roman"/>
          <w:b/>
          <w:sz w:val="24"/>
        </w:rPr>
      </w:pPr>
    </w:p>
    <w:p w:rsidR="00D04234" w:rsidRPr="00D04234" w:rsidRDefault="00D04234" w:rsidP="0009219F">
      <w:pPr>
        <w:pStyle w:val="NormalWeb"/>
        <w:spacing w:before="0" w:beforeAutospacing="0" w:after="0" w:afterAutospacing="0"/>
        <w:jc w:val="center"/>
        <w:rPr>
          <w:rFonts w:ascii="Times New Roman" w:hAnsi="Times New Roman"/>
          <w:b/>
          <w:sz w:val="24"/>
        </w:rPr>
      </w:pPr>
      <w:r w:rsidRPr="00D04234">
        <w:rPr>
          <w:rFonts w:ascii="Times New Roman" w:hAnsi="Times New Roman"/>
          <w:b/>
          <w:sz w:val="24"/>
        </w:rPr>
        <w:lastRenderedPageBreak/>
        <w:t>APPENDIX</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t xml:space="preserve">Kwara State Polytechnic, Ilorin.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t xml:space="preserve">P.M.B 1375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t xml:space="preserve">Ilorin, Nigeria. </w:t>
      </w:r>
    </w:p>
    <w:p w:rsidR="00D04234" w:rsidRPr="00D04234" w:rsidRDefault="00D04234" w:rsidP="0009219F">
      <w:pPr>
        <w:pStyle w:val="NormalWeb"/>
        <w:spacing w:before="0" w:beforeAutospacing="0" w:after="0" w:afterAutospacing="0"/>
        <w:jc w:val="both"/>
        <w:rPr>
          <w:rFonts w:ascii="Times New Roman" w:hAnsi="Times New Roman"/>
          <w:sz w:val="24"/>
        </w:rPr>
      </w:pP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Dear Respondent,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t xml:space="preserve"> I am a student of the Department of Mass Communication, Kwara State Polytechnic, Ilorin conducting a research on a topic: “The role of radio programme in creating awareness on vandalism of government properties.”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t xml:space="preserve">Kindly complete the Attached Questionnaire as objectively as possible. Be assured that information provided will be treated with utmost confidentiality.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r>
      <w:r w:rsidRPr="00D04234">
        <w:rPr>
          <w:rFonts w:ascii="Times New Roman" w:hAnsi="Times New Roman"/>
          <w:sz w:val="24"/>
        </w:rPr>
        <w:tab/>
        <w:t xml:space="preserve">Yours faithfully, </w:t>
      </w:r>
    </w:p>
    <w:p w:rsidR="0009219F" w:rsidRDefault="0009219F" w:rsidP="0009219F">
      <w:pPr>
        <w:pStyle w:val="NormalWeb"/>
        <w:spacing w:before="0" w:beforeAutospacing="0" w:after="0" w:afterAutospacing="0"/>
        <w:jc w:val="both"/>
        <w:rPr>
          <w:rFonts w:ascii="Times New Roman" w:hAnsi="Times New Roman"/>
          <w:b/>
          <w:bCs/>
          <w:sz w:val="24"/>
        </w:rPr>
      </w:pP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Pr>
          <w:rFonts w:ascii="Times New Roman" w:hAnsi="Times New Roman"/>
          <w:b/>
          <w:bCs/>
          <w:sz w:val="24"/>
        </w:rPr>
        <w:tab/>
        <w:t xml:space="preserve">    </w:t>
      </w:r>
      <w:r w:rsidR="00D04234" w:rsidRPr="00D04234">
        <w:rPr>
          <w:rFonts w:ascii="Times New Roman" w:hAnsi="Times New Roman"/>
          <w:b/>
          <w:bCs/>
          <w:sz w:val="24"/>
        </w:rPr>
        <w:t xml:space="preserve"> Olagoke Nafisat Morenike </w:t>
      </w:r>
    </w:p>
    <w:p w:rsidR="00D04234" w:rsidRPr="00D04234" w:rsidRDefault="0009219F" w:rsidP="0009219F">
      <w:pPr>
        <w:pStyle w:val="NormalWeb"/>
        <w:spacing w:before="0" w:beforeAutospacing="0" w:after="0" w:afterAutospacing="0"/>
        <w:ind w:left="2880" w:firstLine="720"/>
        <w:jc w:val="both"/>
        <w:rPr>
          <w:rFonts w:ascii="Times New Roman" w:hAnsi="Times New Roman"/>
          <w:b/>
          <w:bCs/>
          <w:sz w:val="24"/>
        </w:rPr>
      </w:pPr>
      <w:r>
        <w:rPr>
          <w:rFonts w:ascii="Times New Roman" w:hAnsi="Times New Roman"/>
          <w:b/>
          <w:bCs/>
          <w:sz w:val="24"/>
        </w:rPr>
        <w:t xml:space="preserve">                        </w:t>
      </w:r>
      <w:r w:rsidR="00D04234" w:rsidRPr="00D04234">
        <w:rPr>
          <w:rFonts w:ascii="Times New Roman" w:hAnsi="Times New Roman"/>
          <w:b/>
          <w:bCs/>
          <w:sz w:val="24"/>
        </w:rPr>
        <w:t xml:space="preserve"> </w:t>
      </w:r>
      <w:r w:rsidR="00FA5E30">
        <w:rPr>
          <w:rFonts w:ascii="Times New Roman" w:hAnsi="Times New Roman"/>
          <w:b/>
          <w:bCs/>
          <w:sz w:val="24"/>
        </w:rPr>
        <w:t xml:space="preserve">    </w:t>
      </w:r>
      <w:r w:rsidR="00D04234" w:rsidRPr="00D04234">
        <w:rPr>
          <w:rFonts w:ascii="Times New Roman" w:hAnsi="Times New Roman"/>
          <w:b/>
          <w:bCs/>
          <w:sz w:val="24"/>
        </w:rPr>
        <w:t>HND/23/MAC/FT/0581</w:t>
      </w:r>
    </w:p>
    <w:p w:rsidR="00D04234" w:rsidRPr="00D04234" w:rsidRDefault="00D04234" w:rsidP="0009219F">
      <w:pPr>
        <w:pStyle w:val="NormalWeb"/>
        <w:spacing w:before="0" w:beforeAutospacing="0" w:after="0" w:afterAutospacing="0"/>
        <w:jc w:val="center"/>
        <w:rPr>
          <w:rFonts w:ascii="Times New Roman" w:hAnsi="Times New Roman"/>
          <w:b/>
          <w:sz w:val="24"/>
        </w:rPr>
      </w:pPr>
      <w:r w:rsidRPr="00D04234">
        <w:rPr>
          <w:rFonts w:ascii="Times New Roman" w:hAnsi="Times New Roman"/>
          <w:b/>
          <w:sz w:val="24"/>
        </w:rPr>
        <w:t>QUESTIONNAIRE</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b/>
          <w:sz w:val="24"/>
        </w:rPr>
        <w:t>INSTRUCTION:</w:t>
      </w:r>
      <w:r w:rsidRPr="00D04234">
        <w:rPr>
          <w:rFonts w:ascii="Times New Roman" w:hAnsi="Times New Roman"/>
          <w:sz w:val="24"/>
        </w:rPr>
        <w:t xml:space="preserve"> Please tick (  ) the answer you consider appropriate. The questionnaire will be in two parts. Section A and Section B. </w:t>
      </w:r>
    </w:p>
    <w:p w:rsidR="00D04234" w:rsidRPr="00D04234" w:rsidRDefault="00D04234" w:rsidP="0009219F">
      <w:pPr>
        <w:spacing w:after="0" w:line="240" w:lineRule="auto"/>
        <w:ind w:left="107"/>
        <w:rPr>
          <w:rFonts w:ascii="Times New Roman" w:eastAsia="Times New Roman" w:hAnsi="Times New Roman"/>
          <w:b/>
          <w:bCs/>
          <w:sz w:val="24"/>
          <w:szCs w:val="24"/>
        </w:rPr>
      </w:pPr>
      <w:r w:rsidRPr="00D04234">
        <w:rPr>
          <w:rFonts w:ascii="Times New Roman" w:eastAsia="Times New Roman" w:hAnsi="Times New Roman"/>
          <w:b/>
          <w:bCs/>
          <w:sz w:val="24"/>
          <w:szCs w:val="24"/>
        </w:rPr>
        <w:t xml:space="preserve">Section A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 xml:space="preserve">1. Sex: Male (Female ( )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 xml:space="preserve">2. Age: 16—20(21—30( )31—40( )4OyearsandAbove( )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 xml:space="preserve">3. Marital Status: Single () Married ( )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 xml:space="preserve">4. Educational Qualification: 0’ Level (v-) NCE / Diploma ( ) ND ( ) FIND ( ) Degree ( ) Post Degree ( )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i/>
          <w:iCs/>
          <w:sz w:val="24"/>
          <w:szCs w:val="24"/>
        </w:rPr>
        <w:t xml:space="preserve">5. </w:t>
      </w:r>
      <w:r w:rsidRPr="00D04234">
        <w:rPr>
          <w:rFonts w:ascii="Times New Roman" w:eastAsia="Times New Roman" w:hAnsi="Times New Roman"/>
          <w:sz w:val="24"/>
          <w:szCs w:val="24"/>
        </w:rPr>
        <w:t xml:space="preserve">Occupation: Self-employed ( ) Civil Servant ( )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Student (</w:t>
      </w:r>
      <w:r w:rsidRPr="00D04234">
        <w:rPr>
          <w:rFonts w:ascii="Times New Roman" w:eastAsia="Times New Roman" w:hAnsi="Times New Roman"/>
          <w:bCs/>
          <w:sz w:val="24"/>
          <w:szCs w:val="24"/>
        </w:rPr>
        <w:t xml:space="preserve">      )</w:t>
      </w:r>
      <w:r w:rsidRPr="00D04234">
        <w:rPr>
          <w:rFonts w:ascii="Times New Roman" w:eastAsia="Times New Roman" w:hAnsi="Times New Roman"/>
          <w:sz w:val="24"/>
          <w:szCs w:val="24"/>
        </w:rPr>
        <w:t xml:space="preserve"> others ( ) </w:t>
      </w:r>
    </w:p>
    <w:p w:rsidR="00D04234" w:rsidRPr="00D04234" w:rsidRDefault="00D04234" w:rsidP="0009219F">
      <w:pPr>
        <w:pStyle w:val="NormalWeb"/>
        <w:spacing w:before="0" w:beforeAutospacing="0" w:after="0" w:afterAutospacing="0"/>
        <w:contextualSpacing/>
        <w:jc w:val="both"/>
        <w:rPr>
          <w:rFonts w:ascii="Times New Roman" w:hAnsi="Times New Roman"/>
          <w:b/>
          <w:bCs/>
          <w:sz w:val="24"/>
        </w:rPr>
      </w:pPr>
      <w:r w:rsidRPr="00D04234">
        <w:rPr>
          <w:rFonts w:ascii="Times New Roman" w:hAnsi="Times New Roman"/>
          <w:b/>
          <w:bCs/>
          <w:sz w:val="24"/>
        </w:rPr>
        <w:t xml:space="preserve">Section B: </w:t>
      </w:r>
    </w:p>
    <w:p w:rsidR="00D04234" w:rsidRPr="00D04234" w:rsidRDefault="00D04234" w:rsidP="0009219F">
      <w:pPr>
        <w:pStyle w:val="NormalWeb"/>
        <w:spacing w:before="0" w:beforeAutospacing="0" w:after="0" w:afterAutospacing="0"/>
        <w:contextualSpacing/>
        <w:jc w:val="both"/>
        <w:rPr>
          <w:rFonts w:ascii="Times New Roman" w:hAnsi="Times New Roman"/>
          <w:b/>
          <w:sz w:val="24"/>
        </w:rPr>
      </w:pPr>
      <w:r w:rsidRPr="00D04234">
        <w:rPr>
          <w:rFonts w:ascii="Times New Roman" w:hAnsi="Times New Roman"/>
          <w:b/>
          <w:sz w:val="24"/>
        </w:rPr>
        <w:t>Base on research question one.</w:t>
      </w:r>
    </w:p>
    <w:p w:rsidR="00D04234" w:rsidRPr="00D04234" w:rsidRDefault="00D04234" w:rsidP="0009219F">
      <w:pPr>
        <w:pStyle w:val="NormalWeb"/>
        <w:spacing w:before="0" w:beforeAutospacing="0" w:after="0" w:afterAutospacing="0"/>
        <w:contextualSpacing/>
        <w:jc w:val="both"/>
        <w:rPr>
          <w:rFonts w:ascii="Times New Roman" w:hAnsi="Times New Roman"/>
          <w:sz w:val="24"/>
        </w:rPr>
      </w:pPr>
      <w:r w:rsidRPr="00D04234">
        <w:rPr>
          <w:rFonts w:ascii="Times New Roman" w:hAnsi="Times New Roman"/>
          <w:sz w:val="24"/>
        </w:rPr>
        <w:t xml:space="preserve">1. Is Their any roles played by radio </w:t>
      </w:r>
      <w:r w:rsidRPr="00D04234">
        <w:rPr>
          <w:rFonts w:ascii="Times New Roman" w:hAnsi="Times New Roman"/>
          <w:bCs/>
          <w:sz w:val="24"/>
        </w:rPr>
        <w:t xml:space="preserve">in creating awareness on vandalism of government properties  </w:t>
      </w:r>
      <w:r w:rsidRPr="00D04234">
        <w:rPr>
          <w:rFonts w:ascii="Times New Roman" w:hAnsi="Times New Roman"/>
          <w:sz w:val="24"/>
        </w:rPr>
        <w:t xml:space="preserve">? Yes (  ) No (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2. If Yes, how frequent do you listen to radio on governmental policies on vandalism? Very often ( ) Often (   ) Rarely Not often (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3. Do you agree that radio can be used as an instrument in checkmating government policies on vandalism? Yes (    )No (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4. Which of the following radio station you think engage more on checkmating government policies on vandalism? Sobi fm ( ) Diamond fm (  ) Alubarika fm (   ) Radio kwara (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5. Which Radio stations do you think is most appropriate for information on government policies on vandalism? Radio kwara ( ) Sobi fm ( ) Diamond fm (  ) Alubarika fm (   ) </w:t>
      </w:r>
    </w:p>
    <w:p w:rsidR="00D04234" w:rsidRPr="00D04234" w:rsidRDefault="00D04234" w:rsidP="0009219F">
      <w:pPr>
        <w:pStyle w:val="NormalWeb"/>
        <w:spacing w:before="0" w:beforeAutospacing="0" w:after="0" w:afterAutospacing="0"/>
        <w:jc w:val="both"/>
        <w:rPr>
          <w:rFonts w:ascii="Times New Roman" w:hAnsi="Times New Roman"/>
          <w:b/>
          <w:sz w:val="24"/>
        </w:rPr>
      </w:pPr>
      <w:r w:rsidRPr="00D04234">
        <w:rPr>
          <w:rFonts w:ascii="Times New Roman" w:hAnsi="Times New Roman"/>
          <w:b/>
          <w:sz w:val="24"/>
        </w:rPr>
        <w:t>Section c:</w:t>
      </w:r>
      <w:r w:rsidR="0009219F">
        <w:rPr>
          <w:rFonts w:ascii="Times New Roman" w:hAnsi="Times New Roman"/>
          <w:b/>
          <w:sz w:val="24"/>
        </w:rPr>
        <w:t xml:space="preserve"> </w:t>
      </w:r>
      <w:r w:rsidRPr="00D04234">
        <w:rPr>
          <w:rFonts w:ascii="Times New Roman" w:hAnsi="Times New Roman"/>
          <w:b/>
          <w:sz w:val="24"/>
        </w:rPr>
        <w:t xml:space="preserve">Base On Research Question 2: </w:t>
      </w:r>
      <w:r w:rsidRPr="00D04234">
        <w:rPr>
          <w:rFonts w:ascii="Times New Roman" w:hAnsi="Times New Roman"/>
          <w:sz w:val="24"/>
        </w:rPr>
        <w:t xml:space="preserve">What are the implications of </w:t>
      </w:r>
      <w:r w:rsidRPr="00D04234">
        <w:rPr>
          <w:rFonts w:ascii="Times New Roman" w:hAnsi="Times New Roman"/>
          <w:bCs/>
          <w:sz w:val="24"/>
        </w:rPr>
        <w:t xml:space="preserve">vandalism to government properties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6. is their any implications of </w:t>
      </w:r>
      <w:r w:rsidRPr="00D04234">
        <w:rPr>
          <w:rFonts w:ascii="Times New Roman" w:hAnsi="Times New Roman"/>
          <w:bCs/>
          <w:sz w:val="24"/>
        </w:rPr>
        <w:t xml:space="preserve">vandalism to government properties? </w:t>
      </w:r>
      <w:r w:rsidRPr="00D04234">
        <w:rPr>
          <w:rFonts w:ascii="Times New Roman" w:hAnsi="Times New Roman"/>
          <w:sz w:val="24"/>
        </w:rPr>
        <w:t xml:space="preserve">Yes (  ) No (   ) </w:t>
      </w:r>
    </w:p>
    <w:p w:rsidR="00D04234" w:rsidRPr="00D04234" w:rsidRDefault="00D04234" w:rsidP="0009219F">
      <w:pPr>
        <w:pStyle w:val="NormalWeb"/>
        <w:spacing w:before="0" w:beforeAutospacing="0" w:after="0" w:afterAutospacing="0"/>
        <w:jc w:val="both"/>
        <w:rPr>
          <w:rFonts w:ascii="Times New Roman" w:hAnsi="Times New Roman"/>
          <w:bCs/>
          <w:sz w:val="24"/>
        </w:rPr>
      </w:pPr>
      <w:r w:rsidRPr="00D04234">
        <w:rPr>
          <w:rFonts w:ascii="Times New Roman" w:hAnsi="Times New Roman"/>
          <w:sz w:val="24"/>
        </w:rPr>
        <w:lastRenderedPageBreak/>
        <w:t>7. if yes what are the implications? Insecurity (    ) unemployment (   ) damaging of resources (    )</w:t>
      </w:r>
      <w:r w:rsidRPr="00D04234">
        <w:rPr>
          <w:rFonts w:ascii="Times New Roman" w:hAnsi="Times New Roman"/>
          <w:bCs/>
          <w:sz w:val="24"/>
        </w:rPr>
        <w:t xml:space="preserve"> </w:t>
      </w:r>
    </w:p>
    <w:p w:rsidR="00D04234" w:rsidRPr="00D04234" w:rsidRDefault="00D04234" w:rsidP="0009219F">
      <w:pPr>
        <w:pStyle w:val="NormalWeb"/>
        <w:spacing w:before="0" w:beforeAutospacing="0" w:after="0" w:afterAutospacing="0"/>
        <w:jc w:val="both"/>
        <w:rPr>
          <w:rFonts w:ascii="Times New Roman" w:hAnsi="Times New Roman"/>
          <w:b/>
          <w:sz w:val="24"/>
        </w:rPr>
      </w:pPr>
      <w:r w:rsidRPr="00D04234">
        <w:rPr>
          <w:rFonts w:ascii="Times New Roman" w:hAnsi="Times New Roman"/>
          <w:b/>
          <w:sz w:val="24"/>
        </w:rPr>
        <w:t xml:space="preserve">Section D: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b/>
          <w:sz w:val="24"/>
        </w:rPr>
        <w:t xml:space="preserve">Base on research question 3: </w:t>
      </w:r>
      <w:r w:rsidRPr="00D04234">
        <w:rPr>
          <w:rFonts w:ascii="Times New Roman" w:hAnsi="Times New Roman"/>
          <w:sz w:val="24"/>
        </w:rPr>
        <w:t xml:space="preserve">What are the importance’s of </w:t>
      </w:r>
      <w:r w:rsidRPr="00D04234">
        <w:rPr>
          <w:rFonts w:ascii="Times New Roman" w:hAnsi="Times New Roman"/>
          <w:bCs/>
          <w:sz w:val="24"/>
        </w:rPr>
        <w:t xml:space="preserve">radio </w:t>
      </w:r>
      <w:r w:rsidRPr="00D04234">
        <w:rPr>
          <w:rFonts w:ascii="Times New Roman" w:hAnsi="Times New Roman"/>
          <w:sz w:val="24"/>
        </w:rPr>
        <w:t xml:space="preserve">in eradicating </w:t>
      </w:r>
      <w:r w:rsidRPr="00D04234">
        <w:rPr>
          <w:rFonts w:ascii="Times New Roman" w:hAnsi="Times New Roman"/>
          <w:bCs/>
          <w:sz w:val="24"/>
        </w:rPr>
        <w:t xml:space="preserve">vandalism of government properties  </w:t>
      </w:r>
      <w:r w:rsidRPr="00D04234">
        <w:rPr>
          <w:rFonts w:ascii="Times New Roman" w:hAnsi="Times New Roman"/>
          <w:sz w:val="24"/>
        </w:rPr>
        <w:t>in Ilorin metropolises?</w:t>
      </w:r>
    </w:p>
    <w:p w:rsidR="00D04234" w:rsidRPr="00D04234" w:rsidRDefault="00D04234" w:rsidP="0009219F">
      <w:pPr>
        <w:pStyle w:val="NormalWeb"/>
        <w:spacing w:before="0" w:beforeAutospacing="0" w:after="0" w:afterAutospacing="0"/>
        <w:jc w:val="both"/>
        <w:rPr>
          <w:rFonts w:ascii="Times New Roman" w:hAnsi="Times New Roman"/>
          <w:b/>
          <w:sz w:val="24"/>
        </w:rPr>
      </w:pPr>
      <w:r w:rsidRPr="00D04234">
        <w:rPr>
          <w:rFonts w:ascii="Times New Roman" w:hAnsi="Times New Roman"/>
          <w:sz w:val="24"/>
        </w:rPr>
        <w:t>8. Radio are influential agents in checkmating governmental policies on vandalism? Strongly agree (   ) Agree (   ) Neutral (   )  Disagree (   ) Strongly disagree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9. Radio will be helpful in allowing people to make contribution on checkmate government policies on vandalism and related programs? Strongly agree (   ) Agree (   ) Neutral (   )  Disagree (   ) Strongly disagree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10. Radio will improve governmental policies on vandalism? Strongly agree (   ) Agree (   ) Neutral (   ) Disagree (   ) Strongly disagree (   )</w:t>
      </w:r>
    </w:p>
    <w:p w:rsidR="00D04234" w:rsidRPr="00D04234" w:rsidRDefault="00D04234" w:rsidP="0009219F">
      <w:pPr>
        <w:pStyle w:val="NormalWeb"/>
        <w:spacing w:before="0" w:beforeAutospacing="0" w:after="0" w:afterAutospacing="0"/>
        <w:jc w:val="both"/>
        <w:rPr>
          <w:rFonts w:ascii="Times New Roman" w:hAnsi="Times New Roman"/>
          <w:b/>
          <w:sz w:val="24"/>
        </w:rPr>
      </w:pPr>
      <w:r w:rsidRPr="00D04234">
        <w:rPr>
          <w:rFonts w:ascii="Times New Roman" w:hAnsi="Times New Roman"/>
          <w:b/>
          <w:sz w:val="24"/>
        </w:rPr>
        <w:t xml:space="preserve">Section E: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b/>
          <w:sz w:val="24"/>
        </w:rPr>
        <w:t xml:space="preserve">Base on research question 4: </w:t>
      </w:r>
      <w:r w:rsidRPr="00D04234">
        <w:rPr>
          <w:rFonts w:ascii="Times New Roman" w:hAnsi="Times New Roman"/>
          <w:sz w:val="24"/>
        </w:rPr>
        <w:t xml:space="preserve">What are the challenges faced by </w:t>
      </w:r>
      <w:r w:rsidRPr="00D04234">
        <w:rPr>
          <w:rFonts w:ascii="Times New Roman" w:hAnsi="Times New Roman"/>
          <w:bCs/>
          <w:sz w:val="24"/>
        </w:rPr>
        <w:t xml:space="preserve">government properties through vandalism </w:t>
      </w:r>
      <w:r w:rsidRPr="00D04234">
        <w:rPr>
          <w:rFonts w:ascii="Times New Roman" w:hAnsi="Times New Roman"/>
          <w:sz w:val="24"/>
        </w:rPr>
        <w:t>in Ilorin metropolises?</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11. Is there any challenges hindering the effectiveness of radio as a tool for awareness on vandalism. Yes (  ) No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12. If yes what are the challenges? Destruction of city furniture(    ) Reduction of city beauties (   ) financial losses (    ) reduction of public services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13. is their any </w:t>
      </w:r>
      <w:r w:rsidRPr="00D04234">
        <w:rPr>
          <w:rFonts w:ascii="Times New Roman" w:hAnsi="Times New Roman"/>
          <w:bCs/>
          <w:sz w:val="24"/>
        </w:rPr>
        <w:t xml:space="preserve">consequences for vandalism?  </w:t>
      </w:r>
      <w:r w:rsidRPr="00D04234">
        <w:rPr>
          <w:rFonts w:ascii="Times New Roman" w:hAnsi="Times New Roman"/>
          <w:sz w:val="24"/>
        </w:rPr>
        <w:t>Yes (  ) No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 xml:space="preserve">14. if yes what are the </w:t>
      </w:r>
      <w:r w:rsidRPr="00D04234">
        <w:rPr>
          <w:rFonts w:ascii="Times New Roman" w:hAnsi="Times New Roman"/>
          <w:bCs/>
          <w:sz w:val="24"/>
        </w:rPr>
        <w:t xml:space="preserve">consequences? </w:t>
      </w:r>
      <w:r w:rsidRPr="00D04234">
        <w:rPr>
          <w:rFonts w:ascii="Times New Roman" w:hAnsi="Times New Roman"/>
          <w:sz w:val="24"/>
        </w:rPr>
        <w:t>oil spills (   ) lack of standards of operations hazardous waste (    )</w:t>
      </w:r>
    </w:p>
    <w:p w:rsidR="00D04234" w:rsidRPr="00D04234" w:rsidRDefault="00D04234" w:rsidP="0009219F">
      <w:pPr>
        <w:pStyle w:val="NormalWeb"/>
        <w:spacing w:before="0" w:beforeAutospacing="0" w:after="0" w:afterAutospacing="0"/>
        <w:jc w:val="both"/>
        <w:rPr>
          <w:rFonts w:ascii="Times New Roman" w:hAnsi="Times New Roman"/>
          <w:sz w:val="24"/>
        </w:rPr>
      </w:pPr>
      <w:r w:rsidRPr="00D04234">
        <w:rPr>
          <w:rFonts w:ascii="Times New Roman" w:hAnsi="Times New Roman"/>
          <w:sz w:val="24"/>
        </w:rPr>
        <w:t>15. Radio has future and serve as a tool in reducing the challenges faced by government on vandalism. Strongly agree (   ) Agree (   ) Neutral (   ) Disagree (   ) Strongly disagree (   )</w:t>
      </w:r>
    </w:p>
    <w:p w:rsidR="00D04234" w:rsidRPr="00D04234" w:rsidRDefault="00D04234" w:rsidP="0009219F">
      <w:pPr>
        <w:pStyle w:val="NormalWeb"/>
        <w:spacing w:before="0" w:beforeAutospacing="0" w:after="0" w:afterAutospacing="0"/>
        <w:jc w:val="both"/>
        <w:rPr>
          <w:rFonts w:ascii="Times New Roman" w:hAnsi="Times New Roman"/>
          <w:sz w:val="24"/>
        </w:rPr>
      </w:pPr>
    </w:p>
    <w:tbl>
      <w:tblPr>
        <w:tblW w:w="9527" w:type="dxa"/>
        <w:tblInd w:w="-100"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566"/>
        <w:gridCol w:w="5188"/>
        <w:gridCol w:w="566"/>
        <w:gridCol w:w="566"/>
        <w:gridCol w:w="566"/>
        <w:gridCol w:w="566"/>
        <w:gridCol w:w="1509"/>
      </w:tblGrid>
      <w:tr w:rsidR="00D04234" w:rsidRPr="00D04234" w:rsidTr="00320A56">
        <w:trPr>
          <w:trHeight w:val="299"/>
        </w:trPr>
        <w:tc>
          <w:tcPr>
            <w:tcW w:w="5754"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Statement</w:t>
            </w:r>
          </w:p>
        </w:tc>
        <w:tc>
          <w:tcPr>
            <w:tcW w:w="3773" w:type="dxa"/>
            <w:gridSpan w:val="5"/>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Response Option</w:t>
            </w:r>
          </w:p>
        </w:tc>
      </w:tr>
      <w:tr w:rsidR="00D04234" w:rsidRPr="00D04234" w:rsidTr="00320A56">
        <w:trPr>
          <w:trHeight w:val="581"/>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7</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 I actively participate on program that create awareness on vandalism. </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SA</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A</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N</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D</w:t>
            </w: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jc w:val="center"/>
              <w:rPr>
                <w:rFonts w:ascii="Times New Roman" w:eastAsia="Times New Roman" w:hAnsi="Times New Roman"/>
                <w:sz w:val="24"/>
                <w:szCs w:val="24"/>
              </w:rPr>
            </w:pPr>
            <w:r w:rsidRPr="00D04234">
              <w:rPr>
                <w:rFonts w:ascii="Times New Roman" w:eastAsia="Times New Roman" w:hAnsi="Times New Roman"/>
                <w:sz w:val="24"/>
                <w:szCs w:val="24"/>
              </w:rPr>
              <w:t>SD</w:t>
            </w:r>
          </w:p>
        </w:tc>
      </w:tr>
      <w:tr w:rsidR="00D04234" w:rsidRPr="00D04234" w:rsidTr="00320A56">
        <w:trPr>
          <w:trHeight w:val="598"/>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8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Radio are influential agents in </w:t>
            </w:r>
            <w:r w:rsidRPr="00D04234">
              <w:rPr>
                <w:rFonts w:ascii="Times New Roman" w:hAnsi="Times New Roman"/>
                <w:sz w:val="24"/>
                <w:szCs w:val="24"/>
              </w:rPr>
              <w:t>checkmating</w:t>
            </w:r>
            <w:r w:rsidRPr="00D04234">
              <w:rPr>
                <w:rFonts w:ascii="Times New Roman" w:eastAsia="Times New Roman" w:hAnsi="Times New Roman"/>
                <w:sz w:val="24"/>
                <w:szCs w:val="24"/>
              </w:rPr>
              <w:t xml:space="preserve"> governmental policies on vandalism? </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1163"/>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9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 Radio will be helpful in allowing people to make contribution on </w:t>
            </w:r>
            <w:r w:rsidRPr="00D04234">
              <w:rPr>
                <w:rFonts w:ascii="Times New Roman" w:hAnsi="Times New Roman"/>
                <w:sz w:val="24"/>
                <w:szCs w:val="24"/>
              </w:rPr>
              <w:t>checkmate</w:t>
            </w:r>
            <w:r w:rsidRPr="00D04234">
              <w:rPr>
                <w:rFonts w:ascii="Times New Roman" w:eastAsia="Times New Roman" w:hAnsi="Times New Roman"/>
                <w:sz w:val="24"/>
                <w:szCs w:val="24"/>
              </w:rPr>
              <w:t xml:space="preserve"> government policies on vandalism and related programs. </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1163"/>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lastRenderedPageBreak/>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10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Radio will improve governmental policies on vandalism.</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1163"/>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11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hd w:val="clear" w:color="auto" w:fill="FFFFFF"/>
              <w:spacing w:after="0" w:line="240" w:lineRule="auto"/>
              <w:jc w:val="both"/>
              <w:rPr>
                <w:rFonts w:ascii="Times New Roman" w:eastAsia="Times New Roman" w:hAnsi="Times New Roman"/>
                <w:sz w:val="24"/>
                <w:szCs w:val="24"/>
              </w:rPr>
            </w:pPr>
            <w:r w:rsidRPr="00D04234">
              <w:rPr>
                <w:rFonts w:ascii="Times New Roman" w:eastAsia="Times New Roman" w:hAnsi="Times New Roman"/>
                <w:sz w:val="24"/>
                <w:szCs w:val="24"/>
              </w:rPr>
              <w:t>Do comments and reactions on radio towards public issues influence government decision making on such matter?</w:t>
            </w:r>
          </w:p>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880"/>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12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Is there any challenges hindering the effectiveness of radio as a tool for awareness on vandalism.</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1179"/>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13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hd w:val="clear" w:color="auto" w:fill="FFFFFF"/>
              <w:spacing w:after="0" w:line="240" w:lineRule="auto"/>
              <w:jc w:val="both"/>
              <w:rPr>
                <w:rFonts w:ascii="Times New Roman" w:eastAsia="Times New Roman" w:hAnsi="Times New Roman"/>
                <w:sz w:val="24"/>
                <w:szCs w:val="24"/>
              </w:rPr>
            </w:pPr>
            <w:r w:rsidRPr="00D04234">
              <w:rPr>
                <w:rFonts w:ascii="Times New Roman" w:eastAsia="Times New Roman" w:hAnsi="Times New Roman"/>
                <w:sz w:val="24"/>
                <w:szCs w:val="24"/>
              </w:rPr>
              <w:t> Does radio has future as a tool in checkmating government policies on vandalism.</w:t>
            </w:r>
          </w:p>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880"/>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w:t>
            </w:r>
          </w:p>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14 </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 xml:space="preserve"> Audience opinion influence program planning that </w:t>
            </w:r>
            <w:r w:rsidRPr="00D04234">
              <w:rPr>
                <w:rFonts w:ascii="Times New Roman" w:hAnsi="Times New Roman"/>
                <w:sz w:val="24"/>
                <w:szCs w:val="24"/>
              </w:rPr>
              <w:t>checkmating</w:t>
            </w:r>
            <w:r w:rsidRPr="00D04234">
              <w:rPr>
                <w:rFonts w:ascii="Times New Roman" w:eastAsia="Times New Roman" w:hAnsi="Times New Roman"/>
                <w:sz w:val="24"/>
                <w:szCs w:val="24"/>
              </w:rPr>
              <w:t xml:space="preserve"> governmental policies on vandalism.</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r w:rsidR="00D04234" w:rsidRPr="00D04234" w:rsidTr="00320A56">
        <w:trPr>
          <w:trHeight w:val="598"/>
        </w:trPr>
        <w:tc>
          <w:tcPr>
            <w:tcW w:w="5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15</w:t>
            </w:r>
          </w:p>
        </w:tc>
        <w:tc>
          <w:tcPr>
            <w:tcW w:w="5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04234" w:rsidRPr="00D04234" w:rsidRDefault="00D04234" w:rsidP="0009219F">
            <w:pPr>
              <w:spacing w:after="0" w:line="240" w:lineRule="auto"/>
              <w:rPr>
                <w:rFonts w:ascii="Times New Roman" w:eastAsia="Times New Roman" w:hAnsi="Times New Roman"/>
                <w:sz w:val="24"/>
                <w:szCs w:val="24"/>
              </w:rPr>
            </w:pPr>
            <w:r w:rsidRPr="00D04234">
              <w:rPr>
                <w:rFonts w:ascii="Times New Roman" w:eastAsia="Times New Roman" w:hAnsi="Times New Roman"/>
                <w:sz w:val="24"/>
                <w:szCs w:val="24"/>
              </w:rPr>
              <w:t>Does radio as a tool reduces the issue of vandalism in Nigeria.</w:t>
            </w: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566"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c>
          <w:tcPr>
            <w:tcW w:w="1509" w:type="dxa"/>
            <w:tcBorders>
              <w:top w:val="single" w:sz="8" w:space="0" w:color="A3A3A3"/>
              <w:left w:val="single" w:sz="8" w:space="0" w:color="A3A3A3"/>
              <w:bottom w:val="single" w:sz="8" w:space="0" w:color="A3A3A3"/>
              <w:right w:val="single" w:sz="8" w:space="0" w:color="A3A3A3"/>
            </w:tcBorders>
          </w:tcPr>
          <w:p w:rsidR="00D04234" w:rsidRPr="00D04234" w:rsidRDefault="00D04234" w:rsidP="0009219F">
            <w:pPr>
              <w:spacing w:after="0" w:line="240" w:lineRule="auto"/>
              <w:rPr>
                <w:rFonts w:ascii="Times New Roman" w:eastAsia="Times New Roman" w:hAnsi="Times New Roman"/>
                <w:sz w:val="24"/>
                <w:szCs w:val="24"/>
              </w:rPr>
            </w:pPr>
          </w:p>
        </w:tc>
      </w:tr>
    </w:tbl>
    <w:p w:rsidR="00D04234" w:rsidRPr="00D04234" w:rsidRDefault="00D04234" w:rsidP="0009219F">
      <w:pPr>
        <w:spacing w:after="0" w:line="240" w:lineRule="auto"/>
        <w:ind w:left="107"/>
        <w:rPr>
          <w:rFonts w:ascii="Times New Roman" w:eastAsia="Times New Roman" w:hAnsi="Times New Roman"/>
          <w:b/>
          <w:sz w:val="24"/>
          <w:szCs w:val="24"/>
        </w:rPr>
      </w:pPr>
    </w:p>
    <w:p w:rsidR="00D04234" w:rsidRPr="00D04234" w:rsidRDefault="00D04234" w:rsidP="0009219F">
      <w:pPr>
        <w:spacing w:after="0" w:line="240" w:lineRule="auto"/>
        <w:ind w:left="107"/>
        <w:rPr>
          <w:rFonts w:ascii="Times New Roman" w:eastAsia="Times New Roman" w:hAnsi="Times New Roman"/>
          <w:b/>
          <w:sz w:val="24"/>
          <w:szCs w:val="24"/>
        </w:rPr>
      </w:pPr>
      <w:r w:rsidRPr="00D04234">
        <w:rPr>
          <w:rFonts w:ascii="Times New Roman" w:eastAsia="Times New Roman" w:hAnsi="Times New Roman"/>
          <w:b/>
          <w:sz w:val="24"/>
          <w:szCs w:val="24"/>
        </w:rPr>
        <w:t xml:space="preserve">KEY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 xml:space="preserve">SA </w:t>
      </w:r>
      <w:r w:rsidRPr="00D04234">
        <w:rPr>
          <w:rFonts w:ascii="Times New Roman" w:eastAsia="Times New Roman" w:hAnsi="Times New Roman"/>
          <w:sz w:val="24"/>
          <w:szCs w:val="24"/>
        </w:rPr>
        <w:tab/>
        <w:t xml:space="preserve">= Strongly Agree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A</w:t>
      </w:r>
      <w:r w:rsidRPr="00D04234">
        <w:rPr>
          <w:rFonts w:ascii="Times New Roman" w:eastAsia="Times New Roman" w:hAnsi="Times New Roman"/>
          <w:sz w:val="24"/>
          <w:szCs w:val="24"/>
        </w:rPr>
        <w:tab/>
        <w:t xml:space="preserve">=Agree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N</w:t>
      </w:r>
      <w:r w:rsidRPr="00D04234">
        <w:rPr>
          <w:rFonts w:ascii="Times New Roman" w:eastAsia="Times New Roman" w:hAnsi="Times New Roman"/>
          <w:sz w:val="24"/>
          <w:szCs w:val="24"/>
        </w:rPr>
        <w:tab/>
        <w:t xml:space="preserve">=Neutral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D</w:t>
      </w:r>
      <w:r w:rsidRPr="00D04234">
        <w:rPr>
          <w:rFonts w:ascii="Times New Roman" w:eastAsia="Times New Roman" w:hAnsi="Times New Roman"/>
          <w:sz w:val="24"/>
          <w:szCs w:val="24"/>
        </w:rPr>
        <w:tab/>
        <w:t xml:space="preserve">= Disagree </w:t>
      </w:r>
    </w:p>
    <w:p w:rsidR="00D04234" w:rsidRPr="00D04234" w:rsidRDefault="00D04234" w:rsidP="0009219F">
      <w:pPr>
        <w:spacing w:after="0" w:line="240" w:lineRule="auto"/>
        <w:ind w:left="107"/>
        <w:rPr>
          <w:rFonts w:ascii="Times New Roman" w:eastAsia="Times New Roman" w:hAnsi="Times New Roman"/>
          <w:sz w:val="24"/>
          <w:szCs w:val="24"/>
        </w:rPr>
      </w:pPr>
      <w:r w:rsidRPr="00D04234">
        <w:rPr>
          <w:rFonts w:ascii="Times New Roman" w:eastAsia="Times New Roman" w:hAnsi="Times New Roman"/>
          <w:sz w:val="24"/>
          <w:szCs w:val="24"/>
        </w:rPr>
        <w:t>SD</w:t>
      </w:r>
      <w:r w:rsidRPr="00D04234">
        <w:rPr>
          <w:rFonts w:ascii="Times New Roman" w:eastAsia="Times New Roman" w:hAnsi="Times New Roman"/>
          <w:sz w:val="24"/>
          <w:szCs w:val="24"/>
        </w:rPr>
        <w:tab/>
        <w:t xml:space="preserve">= Strongly Disagree </w:t>
      </w:r>
    </w:p>
    <w:p w:rsidR="00D04234" w:rsidRPr="00D04234" w:rsidRDefault="00D04234" w:rsidP="0009219F">
      <w:pPr>
        <w:spacing w:after="0" w:line="240" w:lineRule="auto"/>
        <w:ind w:left="107"/>
        <w:rPr>
          <w:rFonts w:ascii="Times New Roman" w:eastAsia="Times New Roman" w:hAnsi="Times New Roman"/>
          <w:sz w:val="24"/>
          <w:szCs w:val="24"/>
        </w:rPr>
      </w:pPr>
    </w:p>
    <w:p w:rsidR="00D04234" w:rsidRPr="00D04234" w:rsidRDefault="00D04234" w:rsidP="0009219F">
      <w:pPr>
        <w:spacing w:after="0" w:line="240" w:lineRule="auto"/>
        <w:ind w:left="107"/>
        <w:rPr>
          <w:rFonts w:ascii="Times New Roman" w:eastAsia="Times New Roman" w:hAnsi="Times New Roman"/>
          <w:sz w:val="24"/>
          <w:szCs w:val="24"/>
        </w:rPr>
      </w:pPr>
    </w:p>
    <w:p w:rsidR="00D04234" w:rsidRPr="00D04234" w:rsidRDefault="00D04234" w:rsidP="0009219F">
      <w:pPr>
        <w:spacing w:after="0" w:line="240" w:lineRule="auto"/>
        <w:ind w:left="107"/>
        <w:rPr>
          <w:rFonts w:ascii="Times New Roman" w:eastAsia="Times New Roman" w:hAnsi="Times New Roman"/>
          <w:sz w:val="24"/>
          <w:szCs w:val="24"/>
        </w:rPr>
      </w:pPr>
    </w:p>
    <w:p w:rsidR="00D04234" w:rsidRPr="00D04234" w:rsidRDefault="00D04234" w:rsidP="0009219F">
      <w:pPr>
        <w:tabs>
          <w:tab w:val="left" w:pos="7830"/>
        </w:tabs>
        <w:spacing w:line="240" w:lineRule="auto"/>
        <w:rPr>
          <w:rFonts w:ascii="Times New Roman" w:hAnsi="Times New Roman"/>
          <w:sz w:val="24"/>
          <w:szCs w:val="24"/>
        </w:rPr>
      </w:pPr>
    </w:p>
    <w:p w:rsidR="00D04234" w:rsidRPr="00D04234" w:rsidRDefault="00D04234" w:rsidP="0009219F">
      <w:pPr>
        <w:spacing w:line="240" w:lineRule="auto"/>
        <w:rPr>
          <w:rFonts w:ascii="Times New Roman" w:hAnsi="Times New Roman"/>
          <w:sz w:val="24"/>
          <w:szCs w:val="24"/>
        </w:rPr>
      </w:pPr>
    </w:p>
    <w:sectPr w:rsidR="00D04234" w:rsidRPr="00D04234" w:rsidSect="00320A56">
      <w:footerReference w:type="default" r:id="rId12"/>
      <w:pgSz w:w="12240" w:h="14400" w:code="1"/>
      <w:pgMar w:top="1440" w:right="1354" w:bottom="1440" w:left="17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142" w:rsidRDefault="006A3142" w:rsidP="009C30D0">
      <w:pPr>
        <w:spacing w:after="0" w:line="240" w:lineRule="auto"/>
      </w:pPr>
      <w:r>
        <w:separator/>
      </w:r>
    </w:p>
  </w:endnote>
  <w:endnote w:type="continuationSeparator" w:id="1">
    <w:p w:rsidR="006A3142" w:rsidRDefault="006A3142" w:rsidP="009C3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56" w:rsidRDefault="009C30D0">
    <w:pPr>
      <w:pStyle w:val="Footer"/>
      <w:jc w:val="center"/>
      <w:rPr>
        <w:b/>
      </w:rPr>
    </w:pPr>
    <w:r>
      <w:rPr>
        <w:b/>
      </w:rPr>
      <w:fldChar w:fldCharType="begin"/>
    </w:r>
    <w:r w:rsidR="00320A56">
      <w:rPr>
        <w:b/>
      </w:rPr>
      <w:instrText xml:space="preserve"> PAGE   \* MERGEFORMAT </w:instrText>
    </w:r>
    <w:r>
      <w:rPr>
        <w:b/>
      </w:rPr>
      <w:fldChar w:fldCharType="separate"/>
    </w:r>
    <w:r w:rsidR="00FA5E30">
      <w:rPr>
        <w:b/>
        <w:noProof/>
      </w:rPr>
      <w:t>41</w:t>
    </w:r>
    <w:r>
      <w:rPr>
        <w:b/>
      </w:rPr>
      <w:fldChar w:fldCharType="end"/>
    </w:r>
  </w:p>
  <w:p w:rsidR="00320A56" w:rsidRDefault="00320A56">
    <w:pPr>
      <w:jc w:val="center"/>
      <w:rPr>
        <w:rFonts w:ascii="Times New Roman" w:hAnsi="Times New Roman"/>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142" w:rsidRDefault="006A3142" w:rsidP="009C30D0">
      <w:pPr>
        <w:spacing w:after="0" w:line="240" w:lineRule="auto"/>
      </w:pPr>
      <w:r>
        <w:separator/>
      </w:r>
    </w:p>
  </w:footnote>
  <w:footnote w:type="continuationSeparator" w:id="1">
    <w:p w:rsidR="006A3142" w:rsidRDefault="006A3142" w:rsidP="009C30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F6925C"/>
    <w:lvl w:ilvl="0">
      <w:numFmt w:val="bullet"/>
      <w:lvlText w:val="*"/>
      <w:lvlJc w:val="left"/>
    </w:lvl>
  </w:abstractNum>
  <w:abstractNum w:abstractNumId="1">
    <w:nsid w:val="003A6C48"/>
    <w:multiLevelType w:val="hybridMultilevel"/>
    <w:tmpl w:val="D0747C38"/>
    <w:lvl w:ilvl="0" w:tplc="897E4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3A47DA"/>
    <w:multiLevelType w:val="hybridMultilevel"/>
    <w:tmpl w:val="7B06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F3AEA"/>
    <w:multiLevelType w:val="hybridMultilevel"/>
    <w:tmpl w:val="DB527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136FD"/>
    <w:multiLevelType w:val="multilevel"/>
    <w:tmpl w:val="92E0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D4566F"/>
    <w:multiLevelType w:val="hybridMultilevel"/>
    <w:tmpl w:val="5C1C215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58740E4"/>
    <w:multiLevelType w:val="hybridMultilevel"/>
    <w:tmpl w:val="C5E43FE4"/>
    <w:lvl w:ilvl="0" w:tplc="0409000B">
      <w:start w:val="1"/>
      <w:numFmt w:val="bullet"/>
      <w:lvlText w:val=""/>
      <w:lvlJc w:val="left"/>
      <w:pPr>
        <w:ind w:left="831" w:hanging="360"/>
      </w:pPr>
      <w:rPr>
        <w:rFonts w:ascii="Wingdings" w:hAnsi="Wingdings"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7">
    <w:nsid w:val="0C7E6B19"/>
    <w:multiLevelType w:val="hybridMultilevel"/>
    <w:tmpl w:val="B6A45A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EA20E8"/>
    <w:multiLevelType w:val="multilevel"/>
    <w:tmpl w:val="22127DE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C4F381C"/>
    <w:multiLevelType w:val="multilevel"/>
    <w:tmpl w:val="B094D446"/>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F1E7327"/>
    <w:multiLevelType w:val="hybridMultilevel"/>
    <w:tmpl w:val="27624E38"/>
    <w:lvl w:ilvl="0" w:tplc="DC9E54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93B2E"/>
    <w:multiLevelType w:val="hybridMultilevel"/>
    <w:tmpl w:val="D3BE960A"/>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01013D5"/>
    <w:multiLevelType w:val="multilevel"/>
    <w:tmpl w:val="14C88BA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3">
    <w:nsid w:val="31111D57"/>
    <w:multiLevelType w:val="multilevel"/>
    <w:tmpl w:val="B28C4842"/>
    <w:lvl w:ilvl="0">
      <w:start w:val="1"/>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4">
    <w:nsid w:val="34090097"/>
    <w:multiLevelType w:val="hybridMultilevel"/>
    <w:tmpl w:val="8CB6B90E"/>
    <w:lvl w:ilvl="0" w:tplc="04090009">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40066F01"/>
    <w:multiLevelType w:val="hybridMultilevel"/>
    <w:tmpl w:val="8DEAE9A4"/>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49260086"/>
    <w:multiLevelType w:val="multilevel"/>
    <w:tmpl w:val="90A4697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574A72"/>
    <w:multiLevelType w:val="multilevel"/>
    <w:tmpl w:val="DDBE536C"/>
    <w:lvl w:ilvl="0">
      <w:start w:val="1"/>
      <w:numFmt w:val="decimal"/>
      <w:lvlText w:val="%1"/>
      <w:lvlJc w:val="left"/>
      <w:pPr>
        <w:ind w:left="720" w:hanging="660"/>
      </w:pPr>
      <w:rPr>
        <w:rFonts w:hint="default"/>
      </w:rPr>
    </w:lvl>
    <w:lvl w:ilvl="1">
      <w:start w:val="3"/>
      <w:numFmt w:val="decimal"/>
      <w:isLgl/>
      <w:lvlText w:val="%1.%2"/>
      <w:lvlJc w:val="left"/>
      <w:pPr>
        <w:ind w:left="780" w:hanging="720"/>
      </w:pPr>
      <w:rPr>
        <w:rFonts w:hint="default"/>
      </w:rPr>
    </w:lvl>
    <w:lvl w:ilvl="2">
      <w:start w:val="1"/>
      <w:numFmt w:val="decimal"/>
      <w:isLgl/>
      <w:lvlText w:val="%1.%2.%3"/>
      <w:lvlJc w:val="left"/>
      <w:pPr>
        <w:ind w:left="1140" w:hanging="108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500"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20" w:hanging="2160"/>
      </w:pPr>
      <w:rPr>
        <w:rFonts w:hint="default"/>
      </w:rPr>
    </w:lvl>
    <w:lvl w:ilvl="7">
      <w:start w:val="1"/>
      <w:numFmt w:val="decimal"/>
      <w:isLgl/>
      <w:lvlText w:val="%1.%2.%3.%4.%5.%6.%7.%8"/>
      <w:lvlJc w:val="left"/>
      <w:pPr>
        <w:ind w:left="2220" w:hanging="2160"/>
      </w:pPr>
      <w:rPr>
        <w:rFonts w:hint="default"/>
      </w:rPr>
    </w:lvl>
    <w:lvl w:ilvl="8">
      <w:start w:val="1"/>
      <w:numFmt w:val="decimal"/>
      <w:isLgl/>
      <w:lvlText w:val="%1.%2.%3.%4.%5.%6.%7.%8.%9"/>
      <w:lvlJc w:val="left"/>
      <w:pPr>
        <w:ind w:left="2580" w:hanging="2520"/>
      </w:pPr>
      <w:rPr>
        <w:rFonts w:hint="default"/>
      </w:rPr>
    </w:lvl>
  </w:abstractNum>
  <w:abstractNum w:abstractNumId="18">
    <w:nsid w:val="5FF03F53"/>
    <w:multiLevelType w:val="hybridMultilevel"/>
    <w:tmpl w:val="02EEAD90"/>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0BB377F"/>
    <w:multiLevelType w:val="multilevel"/>
    <w:tmpl w:val="A440A55A"/>
    <w:lvl w:ilvl="0">
      <w:start w:val="1"/>
      <w:numFmt w:val="decimal"/>
      <w:lvlText w:val="%1"/>
      <w:lvlJc w:val="left"/>
      <w:pPr>
        <w:ind w:left="360" w:hanging="360"/>
      </w:pPr>
      <w:rPr>
        <w:rFonts w:hint="default"/>
        <w:b/>
      </w:rPr>
    </w:lvl>
    <w:lvl w:ilvl="1">
      <w:start w:val="4"/>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20">
    <w:nsid w:val="67491D81"/>
    <w:multiLevelType w:val="hybridMultilevel"/>
    <w:tmpl w:val="3E92B57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B7008"/>
    <w:multiLevelType w:val="multilevel"/>
    <w:tmpl w:val="74C8799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2">
    <w:nsid w:val="79B86579"/>
    <w:multiLevelType w:val="hybridMultilevel"/>
    <w:tmpl w:val="6CD22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DC02E6"/>
    <w:multiLevelType w:val="hybridMultilevel"/>
    <w:tmpl w:val="F51608D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6"/>
  </w:num>
  <w:num w:numId="12">
    <w:abstractNumId w:val="8"/>
  </w:num>
  <w:num w:numId="13">
    <w:abstractNumId w:val="4"/>
  </w:num>
  <w:num w:numId="14">
    <w:abstractNumId w:val="0"/>
    <w:lvlOverride w:ilvl="0">
      <w:lvl w:ilvl="0">
        <w:numFmt w:val="bullet"/>
        <w:lvlText w:val=""/>
        <w:legacy w:legacy="1" w:legacySpace="0" w:legacyIndent="360"/>
        <w:lvlJc w:val="left"/>
        <w:rPr>
          <w:rFonts w:ascii="Symbol" w:hAnsi="Symbol" w:hint="default"/>
        </w:rPr>
      </w:lvl>
    </w:lvlOverride>
  </w:num>
  <w:num w:numId="15">
    <w:abstractNumId w:val="17"/>
  </w:num>
  <w:num w:numId="16">
    <w:abstractNumId w:val="23"/>
  </w:num>
  <w:num w:numId="17">
    <w:abstractNumId w:val="2"/>
  </w:num>
  <w:num w:numId="18">
    <w:abstractNumId w:val="20"/>
  </w:num>
  <w:num w:numId="19">
    <w:abstractNumId w:val="1"/>
  </w:num>
  <w:num w:numId="20">
    <w:abstractNumId w:val="22"/>
  </w:num>
  <w:num w:numId="21">
    <w:abstractNumId w:val="3"/>
  </w:num>
  <w:num w:numId="22">
    <w:abstractNumId w:val="9"/>
  </w:num>
  <w:num w:numId="23">
    <w:abstractNumId w:val="16"/>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04234"/>
    <w:rsid w:val="000365C4"/>
    <w:rsid w:val="0009219F"/>
    <w:rsid w:val="001C5585"/>
    <w:rsid w:val="00202323"/>
    <w:rsid w:val="0024197C"/>
    <w:rsid w:val="002E6FF3"/>
    <w:rsid w:val="00320A56"/>
    <w:rsid w:val="00373AB5"/>
    <w:rsid w:val="003C4AF9"/>
    <w:rsid w:val="00406C14"/>
    <w:rsid w:val="004A4E41"/>
    <w:rsid w:val="004B6D10"/>
    <w:rsid w:val="00664F42"/>
    <w:rsid w:val="006A3142"/>
    <w:rsid w:val="007D6CC9"/>
    <w:rsid w:val="008605AC"/>
    <w:rsid w:val="009C30D0"/>
    <w:rsid w:val="00D04234"/>
    <w:rsid w:val="00D96EE5"/>
    <w:rsid w:val="00E370F0"/>
    <w:rsid w:val="00FA5E30"/>
    <w:rsid w:val="00FB7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34"/>
    <w:rPr>
      <w:rFonts w:ascii="Calibri" w:eastAsia="SimSun" w:hAnsi="Calibri" w:cs="Times New Roman"/>
      <w:lang w:eastAsia="zh-CN"/>
    </w:rPr>
  </w:style>
  <w:style w:type="paragraph" w:styleId="Heading1">
    <w:name w:val="heading 1"/>
    <w:basedOn w:val="Normal"/>
    <w:next w:val="Normal"/>
    <w:link w:val="Heading1Char"/>
    <w:uiPriority w:val="9"/>
    <w:qFormat/>
    <w:rsid w:val="00D0423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0423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D04234"/>
    <w:pPr>
      <w:keepNext/>
      <w:keepLines/>
      <w:spacing w:before="200" w:after="0" w:line="259" w:lineRule="auto"/>
      <w:outlineLvl w:val="2"/>
    </w:pPr>
    <w:rPr>
      <w:rFonts w:ascii="Cambria" w:eastAsia="Times New Roman" w:hAnsi="Cambria"/>
      <w:b/>
      <w:bCs/>
      <w:color w:val="4F81BD"/>
      <w:lang w:eastAsia="en-US"/>
    </w:rPr>
  </w:style>
  <w:style w:type="paragraph" w:styleId="Heading5">
    <w:name w:val="heading 5"/>
    <w:basedOn w:val="Normal"/>
    <w:link w:val="Heading5Char"/>
    <w:uiPriority w:val="9"/>
    <w:qFormat/>
    <w:rsid w:val="00D04234"/>
    <w:pPr>
      <w:spacing w:before="100" w:beforeAutospacing="1" w:after="100" w:afterAutospacing="1" w:line="240" w:lineRule="auto"/>
      <w:outlineLvl w:val="4"/>
    </w:pPr>
    <w:rPr>
      <w:rFonts w:ascii="Times New Roman" w:eastAsia="Times New Roman" w:hAnsi="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2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042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04234"/>
    <w:rPr>
      <w:rFonts w:ascii="Cambria" w:eastAsia="Times New Roman" w:hAnsi="Cambria" w:cs="Times New Roman"/>
      <w:b/>
      <w:bCs/>
      <w:color w:val="4F81BD"/>
    </w:rPr>
  </w:style>
  <w:style w:type="paragraph" w:styleId="Footer">
    <w:name w:val="footer"/>
    <w:basedOn w:val="Normal"/>
    <w:link w:val="FooterChar"/>
    <w:uiPriority w:val="99"/>
    <w:rsid w:val="00D0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234"/>
    <w:rPr>
      <w:rFonts w:ascii="Calibri" w:eastAsia="SimSun" w:hAnsi="Calibri" w:cs="Times New Roman"/>
      <w:lang w:eastAsia="zh-CN"/>
    </w:rPr>
  </w:style>
  <w:style w:type="paragraph" w:styleId="NormalWeb">
    <w:name w:val="Normal (Web)"/>
    <w:basedOn w:val="Normal"/>
    <w:uiPriority w:val="99"/>
    <w:rsid w:val="00D04234"/>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D04234"/>
    <w:pPr>
      <w:ind w:left="720"/>
      <w:contextualSpacing/>
    </w:pPr>
    <w:rPr>
      <w:rFonts w:eastAsia="Calibri"/>
      <w:lang w:eastAsia="en-US"/>
    </w:rPr>
  </w:style>
  <w:style w:type="character" w:styleId="Hyperlink">
    <w:name w:val="Hyperlink"/>
    <w:basedOn w:val="DefaultParagraphFont"/>
    <w:uiPriority w:val="99"/>
    <w:unhideWhenUsed/>
    <w:rsid w:val="00D04234"/>
    <w:rPr>
      <w:color w:val="0000FF"/>
      <w:u w:val="single"/>
    </w:rPr>
  </w:style>
  <w:style w:type="character" w:customStyle="1" w:styleId="BalloonTextChar">
    <w:name w:val="Balloon Text Char"/>
    <w:basedOn w:val="DefaultParagraphFont"/>
    <w:link w:val="BalloonText"/>
    <w:uiPriority w:val="99"/>
    <w:semiHidden/>
    <w:rsid w:val="00D04234"/>
    <w:rPr>
      <w:rFonts w:ascii="Tahoma" w:hAnsi="Tahoma" w:cs="Tahoma"/>
      <w:sz w:val="16"/>
      <w:szCs w:val="16"/>
    </w:rPr>
  </w:style>
  <w:style w:type="paragraph" w:styleId="BalloonText">
    <w:name w:val="Balloon Text"/>
    <w:basedOn w:val="Normal"/>
    <w:link w:val="BalloonTextChar"/>
    <w:uiPriority w:val="99"/>
    <w:semiHidden/>
    <w:unhideWhenUsed/>
    <w:rsid w:val="00D04234"/>
    <w:pPr>
      <w:spacing w:after="0" w:line="240" w:lineRule="auto"/>
    </w:pPr>
    <w:rPr>
      <w:rFonts w:ascii="Tahoma" w:eastAsiaTheme="minorHAnsi" w:hAnsi="Tahoma" w:cs="Tahoma"/>
      <w:sz w:val="16"/>
      <w:szCs w:val="16"/>
      <w:lang w:eastAsia="en-US"/>
    </w:rPr>
  </w:style>
  <w:style w:type="character" w:customStyle="1" w:styleId="BalloonTextChar1">
    <w:name w:val="Balloon Text Char1"/>
    <w:basedOn w:val="DefaultParagraphFont"/>
    <w:link w:val="BalloonText"/>
    <w:uiPriority w:val="99"/>
    <w:semiHidden/>
    <w:rsid w:val="00D04234"/>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04234"/>
  </w:style>
  <w:style w:type="paragraph" w:styleId="Header">
    <w:name w:val="header"/>
    <w:basedOn w:val="Normal"/>
    <w:link w:val="HeaderChar"/>
    <w:uiPriority w:val="99"/>
    <w:unhideWhenUsed/>
    <w:rsid w:val="00D04234"/>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1">
    <w:name w:val="Header Char1"/>
    <w:basedOn w:val="DefaultParagraphFont"/>
    <w:link w:val="Header"/>
    <w:uiPriority w:val="99"/>
    <w:semiHidden/>
    <w:rsid w:val="00D04234"/>
    <w:rPr>
      <w:rFonts w:ascii="Calibri" w:eastAsia="SimSun" w:hAnsi="Calibri" w:cs="Times New Roman"/>
      <w:lang w:eastAsia="zh-CN"/>
    </w:rPr>
  </w:style>
  <w:style w:type="character" w:styleId="Strong">
    <w:name w:val="Strong"/>
    <w:basedOn w:val="DefaultParagraphFont"/>
    <w:uiPriority w:val="22"/>
    <w:qFormat/>
    <w:rsid w:val="00D04234"/>
    <w:rPr>
      <w:b/>
      <w:bCs/>
    </w:rPr>
  </w:style>
  <w:style w:type="character" w:styleId="Emphasis">
    <w:name w:val="Emphasis"/>
    <w:basedOn w:val="DefaultParagraphFont"/>
    <w:uiPriority w:val="20"/>
    <w:qFormat/>
    <w:rsid w:val="00D04234"/>
    <w:rPr>
      <w:i/>
      <w:iCs/>
    </w:rPr>
  </w:style>
  <w:style w:type="paragraph" w:styleId="Title">
    <w:name w:val="Title"/>
    <w:basedOn w:val="Normal"/>
    <w:next w:val="Normal"/>
    <w:link w:val="TitleChar"/>
    <w:uiPriority w:val="10"/>
    <w:qFormat/>
    <w:rsid w:val="00D042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D04234"/>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04234"/>
    <w:rPr>
      <w:i/>
      <w:iCs/>
      <w:color w:val="808080" w:themeColor="text1" w:themeTint="7F"/>
    </w:rPr>
  </w:style>
  <w:style w:type="character" w:customStyle="1" w:styleId="BodyTextChar">
    <w:name w:val="Body Text Char"/>
    <w:basedOn w:val="DefaultParagraphFont"/>
    <w:link w:val="BodyText"/>
    <w:uiPriority w:val="1"/>
    <w:semiHidden/>
    <w:rsid w:val="00D04234"/>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D04234"/>
    <w:pPr>
      <w:widowControl w:val="0"/>
      <w:spacing w:after="0" w:line="240" w:lineRule="auto"/>
    </w:pPr>
    <w:rPr>
      <w:rFonts w:ascii="Times New Roman" w:eastAsia="Times New Roman" w:hAnsi="Times New Roman"/>
      <w:sz w:val="24"/>
      <w:szCs w:val="24"/>
      <w:lang w:eastAsia="en-US"/>
    </w:rPr>
  </w:style>
  <w:style w:type="character" w:customStyle="1" w:styleId="BodyTextChar1">
    <w:name w:val="Body Text Char1"/>
    <w:basedOn w:val="DefaultParagraphFont"/>
    <w:link w:val="BodyText"/>
    <w:uiPriority w:val="99"/>
    <w:semiHidden/>
    <w:rsid w:val="00D04234"/>
    <w:rPr>
      <w:rFonts w:ascii="Calibri" w:eastAsia="SimSun" w:hAnsi="Calibri" w:cs="Times New Roman"/>
      <w:lang w:eastAsia="zh-CN"/>
    </w:rPr>
  </w:style>
  <w:style w:type="character" w:customStyle="1" w:styleId="tgc">
    <w:name w:val="_tgc"/>
    <w:basedOn w:val="DefaultParagraphFont"/>
    <w:rsid w:val="00D04234"/>
  </w:style>
  <w:style w:type="character" w:customStyle="1" w:styleId="a">
    <w:name w:val="_"/>
    <w:basedOn w:val="DefaultParagraphFont"/>
    <w:rsid w:val="00D04234"/>
  </w:style>
  <w:style w:type="character" w:customStyle="1" w:styleId="ff3">
    <w:name w:val="ff3"/>
    <w:basedOn w:val="DefaultParagraphFont"/>
    <w:rsid w:val="00D04234"/>
  </w:style>
  <w:style w:type="character" w:customStyle="1" w:styleId="ls7">
    <w:name w:val="ls7"/>
    <w:basedOn w:val="DefaultParagraphFont"/>
    <w:rsid w:val="00D04234"/>
  </w:style>
  <w:style w:type="character" w:customStyle="1" w:styleId="ls8">
    <w:name w:val="ls8"/>
    <w:basedOn w:val="DefaultParagraphFont"/>
    <w:rsid w:val="00D04234"/>
  </w:style>
  <w:style w:type="character" w:customStyle="1" w:styleId="ls9">
    <w:name w:val="ls9"/>
    <w:basedOn w:val="DefaultParagraphFont"/>
    <w:rsid w:val="00D04234"/>
  </w:style>
  <w:style w:type="character" w:customStyle="1" w:styleId="ls1">
    <w:name w:val="ls1"/>
    <w:basedOn w:val="DefaultParagraphFont"/>
    <w:rsid w:val="00D04234"/>
  </w:style>
  <w:style w:type="character" w:customStyle="1" w:styleId="ls3">
    <w:name w:val="ls3"/>
    <w:basedOn w:val="DefaultParagraphFont"/>
    <w:rsid w:val="00D04234"/>
  </w:style>
  <w:style w:type="character" w:customStyle="1" w:styleId="lsa">
    <w:name w:val="lsa"/>
    <w:basedOn w:val="DefaultParagraphFont"/>
    <w:rsid w:val="00D04234"/>
  </w:style>
  <w:style w:type="character" w:customStyle="1" w:styleId="lsb">
    <w:name w:val="lsb"/>
    <w:basedOn w:val="DefaultParagraphFont"/>
    <w:rsid w:val="00D04234"/>
  </w:style>
  <w:style w:type="paragraph" w:customStyle="1" w:styleId="TableParagraph">
    <w:name w:val="Table Paragraph"/>
    <w:basedOn w:val="Normal"/>
    <w:uiPriority w:val="1"/>
    <w:qFormat/>
    <w:rsid w:val="00D04234"/>
    <w:pPr>
      <w:widowControl w:val="0"/>
      <w:autoSpaceDE w:val="0"/>
      <w:autoSpaceDN w:val="0"/>
      <w:spacing w:after="0" w:line="247" w:lineRule="exact"/>
    </w:pPr>
    <w:rPr>
      <w:rFonts w:ascii="Times New Roman" w:eastAsia="Times New Roman" w:hAnsi="Times New Roman"/>
      <w:lang w:eastAsia="en-US"/>
    </w:rPr>
  </w:style>
  <w:style w:type="character" w:customStyle="1" w:styleId="Heading5Char">
    <w:name w:val="Heading 5 Char"/>
    <w:basedOn w:val="DefaultParagraphFont"/>
    <w:link w:val="Heading5"/>
    <w:uiPriority w:val="9"/>
    <w:rsid w:val="00D04234"/>
    <w:rPr>
      <w:rFonts w:ascii="Times New Roman" w:eastAsia="Times New Roman" w:hAnsi="Times New Roman" w:cs="Times New Roman"/>
      <w:b/>
      <w:bCs/>
      <w:sz w:val="20"/>
      <w:szCs w:val="20"/>
    </w:rPr>
  </w:style>
  <w:style w:type="character" w:customStyle="1" w:styleId="xref">
    <w:name w:val="xref"/>
    <w:basedOn w:val="DefaultParagraphFont"/>
    <w:rsid w:val="00D04234"/>
  </w:style>
  <w:style w:type="character" w:customStyle="1" w:styleId="sec-title">
    <w:name w:val="sec-title"/>
    <w:basedOn w:val="DefaultParagraphFont"/>
    <w:rsid w:val="00D04234"/>
  </w:style>
  <w:style w:type="character" w:customStyle="1" w:styleId="topic-highlight">
    <w:name w:val="topic-highlight"/>
    <w:basedOn w:val="DefaultParagraphFont"/>
    <w:rsid w:val="00D04234"/>
  </w:style>
  <w:style w:type="table" w:styleId="TableGrid">
    <w:name w:val="Table Grid"/>
    <w:basedOn w:val="TableNormal"/>
    <w:uiPriority w:val="59"/>
    <w:rsid w:val="00D04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imspress.com/article/doi/10.3934/environsci.2022037?viewTyp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mspress.com/article/doi/10.3934/environsci.2022037?viewTyp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ossarchive.com/project/public-administration/23497-effects-of-vandalization-of-public-utilities-on-national-development-in-nigeria" TargetMode="External"/><Relationship Id="rId5" Type="http://schemas.openxmlformats.org/officeDocument/2006/relationships/footnotes" Target="footnotes.xml"/><Relationship Id="rId10" Type="http://schemas.openxmlformats.org/officeDocument/2006/relationships/hyperlink" Target="https://www.aimspress.com/article/doi/10.3934/environsci.2022037?viewType=HTML" TargetMode="External"/><Relationship Id="rId4" Type="http://schemas.openxmlformats.org/officeDocument/2006/relationships/webSettings" Target="webSettings.xml"/><Relationship Id="rId9" Type="http://schemas.openxmlformats.org/officeDocument/2006/relationships/hyperlink" Target="https://www.aimspress.com/article/doi/10.3934/environsci.2022037?viewTyp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41</Pages>
  <Words>9061</Words>
  <Characters>51652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2025-07-07T10:29:00Z</cp:lastPrinted>
  <dcterms:created xsi:type="dcterms:W3CDTF">2025-07-07T10:01:00Z</dcterms:created>
  <dcterms:modified xsi:type="dcterms:W3CDTF">2025-07-25T10:33:00Z</dcterms:modified>
</cp:coreProperties>
</file>