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953" w:rsidRPr="001B7A8E" w:rsidRDefault="004C0953" w:rsidP="004C0953">
      <w:pPr>
        <w:spacing w:after="0" w:line="240" w:lineRule="auto"/>
        <w:jc w:val="center"/>
        <w:rPr>
          <w:rFonts w:ascii="Times New Roman" w:hAnsi="Times New Roman" w:cs="Times New Roman"/>
          <w:b/>
          <w:bCs/>
          <w:color w:val="000000" w:themeColor="text1"/>
          <w:sz w:val="28"/>
          <w:szCs w:val="28"/>
        </w:rPr>
      </w:pPr>
      <w:bookmarkStart w:id="0" w:name="_Toc54448456"/>
      <w:r w:rsidRPr="001B7A8E">
        <w:rPr>
          <w:rFonts w:ascii="Times New Roman" w:hAnsi="Times New Roman" w:cs="Times New Roman"/>
          <w:b/>
          <w:bCs/>
          <w:color w:val="000000" w:themeColor="text1"/>
          <w:sz w:val="28"/>
          <w:szCs w:val="28"/>
        </w:rPr>
        <w:t>EFFECT OF ENTREPRENEURIAL BEHAVIOR AND THE SURVIVAL OF SMALL SCALE BUSINESS ETERPRISES IN KWARA STATE</w:t>
      </w:r>
    </w:p>
    <w:p w:rsidR="004C0953" w:rsidRPr="001B7A8E" w:rsidRDefault="004C0953" w:rsidP="004C0953">
      <w:pPr>
        <w:spacing w:after="0" w:line="24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bCs/>
          <w:color w:val="000000" w:themeColor="text1"/>
          <w:sz w:val="28"/>
          <w:szCs w:val="28"/>
        </w:rPr>
        <w:t>A CASE STUDY OF SELECTED SMALL SCALE BUSINESS IN ILORIN WEST LOCAL GOVERNMENT</w:t>
      </w:r>
    </w:p>
    <w:p w:rsidR="004C0953" w:rsidRPr="001B7A8E" w:rsidRDefault="004C0953" w:rsidP="004C0953">
      <w:pPr>
        <w:spacing w:after="0" w:line="360" w:lineRule="auto"/>
        <w:jc w:val="center"/>
        <w:rPr>
          <w:rFonts w:ascii="Times New Roman" w:hAnsi="Times New Roman" w:cs="Times New Roman"/>
          <w:b/>
          <w:i/>
          <w:color w:val="000000" w:themeColor="text1"/>
          <w:sz w:val="28"/>
          <w:szCs w:val="28"/>
        </w:rPr>
      </w:pPr>
    </w:p>
    <w:p w:rsidR="004C0953" w:rsidRDefault="004C0953" w:rsidP="004C0953">
      <w:pPr>
        <w:spacing w:after="0" w:line="360" w:lineRule="auto"/>
        <w:jc w:val="center"/>
        <w:rPr>
          <w:rFonts w:ascii="Times New Roman" w:hAnsi="Times New Roman" w:cs="Times New Roman"/>
          <w:b/>
          <w:i/>
          <w:color w:val="000000" w:themeColor="text1"/>
          <w:sz w:val="28"/>
          <w:szCs w:val="28"/>
        </w:rPr>
      </w:pPr>
    </w:p>
    <w:p w:rsidR="004C0953" w:rsidRDefault="004C0953" w:rsidP="004C0953">
      <w:pPr>
        <w:spacing w:after="0" w:line="360" w:lineRule="auto"/>
        <w:jc w:val="center"/>
        <w:rPr>
          <w:rFonts w:ascii="Times New Roman" w:hAnsi="Times New Roman" w:cs="Times New Roman"/>
          <w:b/>
          <w:i/>
          <w:color w:val="000000" w:themeColor="text1"/>
          <w:sz w:val="28"/>
          <w:szCs w:val="28"/>
        </w:rPr>
      </w:pPr>
    </w:p>
    <w:p w:rsidR="004C0953" w:rsidRPr="001B7A8E" w:rsidRDefault="004C0953" w:rsidP="004C0953">
      <w:pPr>
        <w:spacing w:after="0" w:line="36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i/>
          <w:color w:val="000000" w:themeColor="text1"/>
          <w:sz w:val="28"/>
          <w:szCs w:val="28"/>
        </w:rPr>
        <w:t>BY</w:t>
      </w:r>
    </w:p>
    <w:p w:rsidR="004C0953" w:rsidRDefault="004C0953" w:rsidP="004C0953">
      <w:pPr>
        <w:spacing w:after="0" w:line="360" w:lineRule="auto"/>
        <w:rPr>
          <w:rFonts w:ascii="Times New Roman" w:hAnsi="Times New Roman" w:cs="Times New Roman"/>
          <w:b/>
          <w:color w:val="000000" w:themeColor="text1"/>
          <w:sz w:val="28"/>
          <w:szCs w:val="28"/>
        </w:rPr>
      </w:pPr>
    </w:p>
    <w:p w:rsidR="004C0953" w:rsidRPr="00711970" w:rsidRDefault="004C0953" w:rsidP="004C0953">
      <w:pPr>
        <w:spacing w:after="0" w:line="360" w:lineRule="auto"/>
        <w:jc w:val="center"/>
        <w:rPr>
          <w:rFonts w:ascii="Times New Roman" w:hAnsi="Times New Roman" w:cs="Times New Roman"/>
          <w:b/>
          <w:color w:val="000000" w:themeColor="text1"/>
          <w:sz w:val="36"/>
          <w:szCs w:val="28"/>
        </w:rPr>
      </w:pPr>
    </w:p>
    <w:p w:rsidR="004C0953" w:rsidRPr="00711970" w:rsidRDefault="004C0953" w:rsidP="004C0953">
      <w:pPr>
        <w:spacing w:after="0" w:line="360" w:lineRule="auto"/>
        <w:jc w:val="center"/>
        <w:rPr>
          <w:rFonts w:ascii="Times New Roman" w:hAnsi="Times New Roman" w:cs="Times New Roman"/>
          <w:b/>
          <w:color w:val="000000" w:themeColor="text1"/>
          <w:sz w:val="36"/>
          <w:szCs w:val="28"/>
        </w:rPr>
      </w:pPr>
      <w:r>
        <w:rPr>
          <w:rFonts w:ascii="Times New Roman" w:hAnsi="Times New Roman" w:cs="Times New Roman"/>
          <w:b/>
          <w:color w:val="000000" w:themeColor="text1"/>
          <w:sz w:val="36"/>
          <w:szCs w:val="28"/>
        </w:rPr>
        <w:t>AKOLADE</w:t>
      </w:r>
      <w:r w:rsidRPr="00711970">
        <w:rPr>
          <w:rFonts w:ascii="Times New Roman" w:hAnsi="Times New Roman" w:cs="Times New Roman"/>
          <w:b/>
          <w:color w:val="000000" w:themeColor="text1"/>
          <w:sz w:val="36"/>
          <w:szCs w:val="28"/>
        </w:rPr>
        <w:t xml:space="preserve"> </w:t>
      </w:r>
      <w:r>
        <w:rPr>
          <w:rFonts w:ascii="Times New Roman" w:hAnsi="Times New Roman" w:cs="Times New Roman"/>
          <w:b/>
          <w:color w:val="000000" w:themeColor="text1"/>
          <w:sz w:val="36"/>
          <w:szCs w:val="28"/>
        </w:rPr>
        <w:t>RUTH BOLUWATIFE</w:t>
      </w:r>
      <w:r w:rsidRPr="00711970">
        <w:rPr>
          <w:rFonts w:ascii="Times New Roman" w:hAnsi="Times New Roman" w:cs="Times New Roman"/>
          <w:b/>
          <w:color w:val="000000" w:themeColor="text1"/>
          <w:sz w:val="36"/>
          <w:szCs w:val="28"/>
        </w:rPr>
        <w:t xml:space="preserve"> </w:t>
      </w:r>
    </w:p>
    <w:p w:rsidR="004C0953" w:rsidRPr="00711970" w:rsidRDefault="004C0953" w:rsidP="004C0953">
      <w:pPr>
        <w:spacing w:after="0" w:line="360" w:lineRule="auto"/>
        <w:jc w:val="center"/>
        <w:rPr>
          <w:rFonts w:ascii="Times New Roman" w:hAnsi="Times New Roman" w:cs="Times New Roman"/>
          <w:b/>
          <w:color w:val="000000" w:themeColor="text1"/>
          <w:sz w:val="36"/>
          <w:szCs w:val="28"/>
        </w:rPr>
      </w:pPr>
      <w:r>
        <w:rPr>
          <w:rFonts w:ascii="Times New Roman" w:hAnsi="Times New Roman" w:cs="Times New Roman"/>
          <w:b/>
          <w:color w:val="000000" w:themeColor="text1"/>
          <w:sz w:val="36"/>
          <w:szCs w:val="28"/>
        </w:rPr>
        <w:t>HND/23/BAM/FT/0459</w:t>
      </w:r>
    </w:p>
    <w:p w:rsidR="004C0953" w:rsidRPr="001B7A8E" w:rsidRDefault="004C0953" w:rsidP="004C0953">
      <w:pPr>
        <w:tabs>
          <w:tab w:val="left" w:pos="3405"/>
        </w:tabs>
        <w:spacing w:after="0" w:line="360" w:lineRule="auto"/>
        <w:rPr>
          <w:rFonts w:ascii="Times New Roman" w:hAnsi="Times New Roman" w:cs="Times New Roman"/>
          <w:b/>
          <w:color w:val="000000" w:themeColor="text1"/>
          <w:sz w:val="28"/>
          <w:szCs w:val="28"/>
        </w:rPr>
      </w:pPr>
      <w:r w:rsidRPr="001B7A8E">
        <w:rPr>
          <w:rFonts w:ascii="Times New Roman" w:hAnsi="Times New Roman" w:cs="Times New Roman"/>
          <w:b/>
          <w:color w:val="000000" w:themeColor="text1"/>
          <w:sz w:val="28"/>
          <w:szCs w:val="28"/>
        </w:rPr>
        <w:tab/>
      </w:r>
    </w:p>
    <w:p w:rsidR="004C0953" w:rsidRPr="001B7A8E" w:rsidRDefault="004C0953" w:rsidP="004C0953">
      <w:pPr>
        <w:tabs>
          <w:tab w:val="left" w:pos="3405"/>
        </w:tabs>
        <w:spacing w:after="0" w:line="360" w:lineRule="auto"/>
        <w:rPr>
          <w:rFonts w:ascii="Times New Roman" w:hAnsi="Times New Roman" w:cs="Times New Roman"/>
          <w:b/>
          <w:color w:val="000000" w:themeColor="text1"/>
          <w:sz w:val="28"/>
          <w:szCs w:val="28"/>
        </w:rPr>
      </w:pPr>
    </w:p>
    <w:p w:rsidR="004C0953" w:rsidRPr="001B7A8E" w:rsidRDefault="004C0953" w:rsidP="004C0953">
      <w:pPr>
        <w:tabs>
          <w:tab w:val="left" w:pos="3405"/>
        </w:tabs>
        <w:spacing w:after="0" w:line="360" w:lineRule="auto"/>
        <w:rPr>
          <w:rFonts w:ascii="Times New Roman" w:hAnsi="Times New Roman" w:cs="Times New Roman"/>
          <w:b/>
          <w:color w:val="000000" w:themeColor="text1"/>
          <w:sz w:val="28"/>
          <w:szCs w:val="28"/>
        </w:rPr>
      </w:pPr>
    </w:p>
    <w:p w:rsidR="004C0953" w:rsidRPr="003324C0" w:rsidRDefault="004C0953" w:rsidP="004C0953">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BEING A RESEARCH PROJECT SUBMITTED TO DEPARTMENT OF BUSINESS ADMINISTRATION, INSTITUTE OF FINANCE AND MANAGEMENT STUDIES, KWARA STATE POLYTECHNIC, ILORIN</w:t>
      </w:r>
    </w:p>
    <w:p w:rsidR="004C0953" w:rsidRPr="003324C0" w:rsidRDefault="004C0953" w:rsidP="004C0953">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PARTIAL FULFILLMENT OF THE REQUIREMENTS FOR THE AWARD OF HIGHER NATIONAL DIPLOMA (HND)</w:t>
      </w:r>
    </w:p>
    <w:p w:rsidR="004C0953" w:rsidRPr="003324C0" w:rsidRDefault="004C0953" w:rsidP="004C0953">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BUSINESS ADMINISTRATIONY</w:t>
      </w:r>
    </w:p>
    <w:p w:rsidR="004C0953" w:rsidRPr="003324C0" w:rsidRDefault="004C0953" w:rsidP="004C0953">
      <w:pPr>
        <w:spacing w:after="0" w:line="360" w:lineRule="auto"/>
        <w:ind w:left="7200" w:firstLine="720"/>
        <w:rPr>
          <w:rFonts w:ascii="Times New Roman" w:hAnsi="Times New Roman" w:cs="Times New Roman"/>
          <w:b/>
          <w:bCs/>
          <w:color w:val="000000" w:themeColor="text1"/>
          <w:sz w:val="26"/>
          <w:szCs w:val="28"/>
        </w:rPr>
      </w:pPr>
    </w:p>
    <w:p w:rsidR="004C0953" w:rsidRPr="003324C0" w:rsidRDefault="004C0953" w:rsidP="004C0953">
      <w:pPr>
        <w:spacing w:after="0" w:line="360" w:lineRule="auto"/>
        <w:ind w:left="7200"/>
        <w:rPr>
          <w:rFonts w:ascii="Times New Roman" w:hAnsi="Times New Roman" w:cs="Times New Roman"/>
          <w:b/>
          <w:bCs/>
          <w:color w:val="000000" w:themeColor="text1"/>
          <w:sz w:val="26"/>
          <w:szCs w:val="28"/>
        </w:rPr>
      </w:pPr>
      <w:r w:rsidRPr="003324C0">
        <w:rPr>
          <w:rFonts w:ascii="Times New Roman" w:hAnsi="Times New Roman" w:cs="Times New Roman"/>
          <w:b/>
          <w:bCs/>
          <w:color w:val="000000" w:themeColor="text1"/>
          <w:sz w:val="26"/>
          <w:szCs w:val="28"/>
        </w:rPr>
        <w:t>MAY, 2025</w:t>
      </w:r>
    </w:p>
    <w:p w:rsidR="004C0953" w:rsidRDefault="004C0953" w:rsidP="004C0953">
      <w:pPr>
        <w:spacing w:after="0" w:line="360" w:lineRule="auto"/>
        <w:jc w:val="center"/>
        <w:rPr>
          <w:rFonts w:asciiTheme="majorBidi" w:hAnsiTheme="majorBidi" w:cstheme="majorBidi"/>
          <w:b/>
          <w:bCs/>
          <w:color w:val="000000" w:themeColor="text1"/>
          <w:sz w:val="24"/>
          <w:szCs w:val="24"/>
        </w:rPr>
      </w:pPr>
    </w:p>
    <w:p w:rsidR="004C0953" w:rsidRDefault="004C0953" w:rsidP="004C0953">
      <w:pPr>
        <w:spacing w:after="0" w:line="360" w:lineRule="auto"/>
        <w:jc w:val="center"/>
        <w:rPr>
          <w:rFonts w:asciiTheme="majorBidi" w:hAnsiTheme="majorBidi" w:cstheme="majorBidi"/>
          <w:b/>
          <w:bCs/>
          <w:color w:val="000000" w:themeColor="text1"/>
          <w:sz w:val="24"/>
          <w:szCs w:val="24"/>
        </w:rPr>
      </w:pPr>
    </w:p>
    <w:p w:rsidR="004C0953" w:rsidRDefault="004C0953" w:rsidP="004C0953">
      <w:pPr>
        <w:spacing w:after="0" w:line="360" w:lineRule="auto"/>
        <w:jc w:val="center"/>
        <w:rPr>
          <w:rFonts w:asciiTheme="majorBidi" w:hAnsiTheme="majorBidi" w:cstheme="majorBidi"/>
          <w:b/>
          <w:bCs/>
          <w:color w:val="000000" w:themeColor="text1"/>
          <w:sz w:val="24"/>
          <w:szCs w:val="24"/>
        </w:rPr>
      </w:pPr>
    </w:p>
    <w:p w:rsidR="004C0953" w:rsidRDefault="004C0953" w:rsidP="004C0953">
      <w:pPr>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CERTIFICATION</w:t>
      </w:r>
    </w:p>
    <w:p w:rsidR="004C0953" w:rsidRDefault="004C0953" w:rsidP="004C0953">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is to certify that this research work has been completed, approved and submitted to the Department of Business Administration in partial fulfillment for the Award of National Diploma (HND) in Business Administration in the Institute of Finance and Management Studies (IFMS), Kwara State Polytechnic, Ilorin.</w:t>
      </w:r>
    </w:p>
    <w:p w:rsidR="004C0953" w:rsidRDefault="004C0953" w:rsidP="004C0953">
      <w:pPr>
        <w:spacing w:after="0" w:line="360" w:lineRule="auto"/>
        <w:jc w:val="both"/>
        <w:rPr>
          <w:rFonts w:asciiTheme="majorBidi" w:hAnsiTheme="majorBidi" w:cstheme="majorBidi"/>
          <w:color w:val="000000" w:themeColor="text1"/>
          <w:sz w:val="24"/>
          <w:szCs w:val="24"/>
        </w:rPr>
      </w:pPr>
    </w:p>
    <w:p w:rsidR="004C0953" w:rsidRDefault="004C0953" w:rsidP="004C0953">
      <w:pPr>
        <w:spacing w:after="0" w:line="360" w:lineRule="auto"/>
        <w:jc w:val="both"/>
        <w:rPr>
          <w:rFonts w:asciiTheme="majorBidi" w:hAnsiTheme="majorBidi" w:cstheme="majorBidi"/>
          <w:color w:val="000000" w:themeColor="text1"/>
          <w:sz w:val="24"/>
          <w:szCs w:val="24"/>
        </w:rPr>
      </w:pPr>
    </w:p>
    <w:p w:rsidR="004C0953" w:rsidRDefault="004C0953" w:rsidP="004C0953">
      <w:pPr>
        <w:spacing w:after="0" w:line="360" w:lineRule="auto"/>
        <w:jc w:val="both"/>
        <w:rPr>
          <w:rFonts w:asciiTheme="majorBidi" w:hAnsiTheme="majorBidi" w:cstheme="majorBidi"/>
          <w:color w:val="000000" w:themeColor="text1"/>
          <w:sz w:val="24"/>
          <w:szCs w:val="24"/>
        </w:rPr>
      </w:pPr>
    </w:p>
    <w:p w:rsidR="004C0953" w:rsidRDefault="004C0953" w:rsidP="004C0953">
      <w:pPr>
        <w:spacing w:after="0" w:line="360" w:lineRule="auto"/>
        <w:jc w:val="both"/>
        <w:rPr>
          <w:rFonts w:asciiTheme="majorBidi" w:hAnsiTheme="majorBidi" w:cstheme="majorBidi"/>
          <w:color w:val="000000" w:themeColor="text1"/>
          <w:sz w:val="24"/>
          <w:szCs w:val="24"/>
        </w:rPr>
      </w:pPr>
    </w:p>
    <w:p w:rsidR="004C0953" w:rsidRDefault="004C0953" w:rsidP="004C0953">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w:t>
      </w:r>
    </w:p>
    <w:p w:rsidR="004C0953" w:rsidRDefault="004C0953" w:rsidP="004C0953">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Mr. OBAFEMI ADEDOTUN</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4C0953" w:rsidRDefault="004C0953" w:rsidP="004C0953">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Supervisor)</w:t>
      </w: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4C0953" w:rsidRDefault="004C0953" w:rsidP="004C0953">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Mr. ALIU B.U</w:t>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4C0953" w:rsidRDefault="004C0953" w:rsidP="004C0953">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Coordinator)</w:t>
      </w: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color w:val="000000" w:themeColor="text1"/>
          <w:sz w:val="24"/>
          <w:szCs w:val="24"/>
        </w:rPr>
      </w:pPr>
    </w:p>
    <w:p w:rsidR="004C0953" w:rsidRDefault="004C0953" w:rsidP="004C0953">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4C0953" w:rsidRDefault="004C0953" w:rsidP="004C0953">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MR ALAKOSO I.K</w:t>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4C0953" w:rsidRDefault="004C0953" w:rsidP="004C0953">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(Head of Department)</w:t>
      </w: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bCs/>
          <w:i/>
          <w:color w:val="000000" w:themeColor="text1"/>
          <w:sz w:val="24"/>
          <w:szCs w:val="24"/>
        </w:rPr>
      </w:pPr>
    </w:p>
    <w:p w:rsidR="004C0953" w:rsidRDefault="004C0953" w:rsidP="004C0953">
      <w:pPr>
        <w:spacing w:after="0" w:line="240" w:lineRule="auto"/>
        <w:jc w:val="both"/>
        <w:rPr>
          <w:rFonts w:asciiTheme="majorBidi" w:hAnsiTheme="majorBidi" w:cstheme="majorBidi"/>
          <w:color w:val="000000" w:themeColor="text1"/>
          <w:sz w:val="24"/>
          <w:szCs w:val="24"/>
        </w:rPr>
      </w:pPr>
    </w:p>
    <w:p w:rsidR="004C0953" w:rsidRPr="00711970" w:rsidRDefault="004C0953" w:rsidP="004C0953">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_________________</w:t>
      </w:r>
    </w:p>
    <w:p w:rsidR="004C0953" w:rsidRDefault="004C0953" w:rsidP="004C0953">
      <w:pPr>
        <w:spacing w:after="0" w:line="36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(External Examiner)</w:t>
      </w:r>
      <w:r w:rsidRPr="00711970">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4C0953" w:rsidRDefault="004C0953" w:rsidP="004C0953">
      <w:pPr>
        <w:spacing w:after="0" w:line="360" w:lineRule="auto"/>
        <w:jc w:val="center"/>
        <w:rPr>
          <w:rFonts w:asciiTheme="majorBidi" w:hAnsiTheme="majorBidi" w:cstheme="majorBidi"/>
          <w:b/>
          <w:color w:val="000000" w:themeColor="text1"/>
          <w:sz w:val="24"/>
          <w:szCs w:val="24"/>
        </w:rPr>
      </w:pPr>
    </w:p>
    <w:p w:rsidR="004C0953" w:rsidRDefault="004C0953" w:rsidP="004C0953">
      <w:pPr>
        <w:spacing w:after="0" w:line="360" w:lineRule="auto"/>
        <w:jc w:val="center"/>
        <w:rPr>
          <w:rFonts w:asciiTheme="majorBidi" w:hAnsiTheme="majorBidi" w:cstheme="majorBidi"/>
          <w:b/>
          <w:color w:val="000000" w:themeColor="text1"/>
          <w:sz w:val="24"/>
          <w:szCs w:val="24"/>
        </w:rPr>
      </w:pPr>
    </w:p>
    <w:p w:rsidR="004C0953" w:rsidRDefault="004C0953" w:rsidP="004C0953">
      <w:pPr>
        <w:spacing w:after="0" w:line="360" w:lineRule="auto"/>
        <w:jc w:val="center"/>
        <w:rPr>
          <w:rFonts w:asciiTheme="majorBidi" w:hAnsiTheme="majorBidi" w:cstheme="majorBidi"/>
          <w:b/>
          <w:color w:val="000000" w:themeColor="text1"/>
          <w:sz w:val="24"/>
          <w:szCs w:val="24"/>
        </w:rPr>
      </w:pPr>
    </w:p>
    <w:p w:rsidR="004C0953" w:rsidRDefault="004C0953" w:rsidP="004C0953">
      <w:pPr>
        <w:spacing w:after="0" w:line="360" w:lineRule="auto"/>
        <w:jc w:val="center"/>
        <w:rPr>
          <w:rFonts w:asciiTheme="majorBidi" w:hAnsiTheme="majorBidi" w:cstheme="majorBidi"/>
          <w:b/>
          <w:color w:val="000000" w:themeColor="text1"/>
          <w:sz w:val="24"/>
          <w:szCs w:val="24"/>
        </w:rPr>
      </w:pPr>
    </w:p>
    <w:p w:rsidR="004C0953" w:rsidRDefault="004C0953" w:rsidP="004C0953">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DEDICATION</w:t>
      </w:r>
    </w:p>
    <w:p w:rsidR="004C0953" w:rsidRDefault="004C0953" w:rsidP="0033434D">
      <w:pPr>
        <w:spacing w:after="0"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This project works is dedicated to </w:t>
      </w:r>
      <w:r w:rsidR="0033434D">
        <w:rPr>
          <w:rFonts w:asciiTheme="majorBidi" w:hAnsiTheme="majorBidi" w:cstheme="majorBidi"/>
          <w:color w:val="000000" w:themeColor="text1"/>
          <w:sz w:val="24"/>
          <w:szCs w:val="24"/>
        </w:rPr>
        <w:t xml:space="preserve">God Almighty </w:t>
      </w:r>
      <w:r>
        <w:rPr>
          <w:rFonts w:asciiTheme="majorBidi" w:hAnsiTheme="majorBidi" w:cstheme="majorBidi"/>
          <w:color w:val="000000" w:themeColor="text1"/>
          <w:sz w:val="24"/>
          <w:szCs w:val="24"/>
        </w:rPr>
        <w:t xml:space="preserve">to make my dream reality. Also to my precious parents </w:t>
      </w:r>
      <w:r w:rsidRPr="003324C0">
        <w:rPr>
          <w:rFonts w:asciiTheme="majorBidi" w:hAnsiTheme="majorBidi" w:cstheme="majorBidi"/>
          <w:b/>
          <w:color w:val="000000" w:themeColor="text1"/>
          <w:sz w:val="24"/>
          <w:szCs w:val="24"/>
        </w:rPr>
        <w:t xml:space="preserve">MR/MRS </w:t>
      </w:r>
      <w:r w:rsidR="0033434D">
        <w:rPr>
          <w:rFonts w:asciiTheme="majorBidi" w:hAnsiTheme="majorBidi" w:cstheme="majorBidi"/>
          <w:b/>
          <w:color w:val="000000" w:themeColor="text1"/>
          <w:sz w:val="24"/>
          <w:szCs w:val="24"/>
        </w:rPr>
        <w:t>AKOLADE</w:t>
      </w:r>
      <w:r>
        <w:rPr>
          <w:rFonts w:asciiTheme="majorBidi" w:hAnsiTheme="majorBidi" w:cstheme="majorBidi"/>
          <w:color w:val="000000" w:themeColor="text1"/>
          <w:sz w:val="24"/>
          <w:szCs w:val="24"/>
        </w:rPr>
        <w:t xml:space="preserve"> for their Support doing my school program </w:t>
      </w:r>
      <w:r>
        <w:rPr>
          <w:rFonts w:asciiTheme="majorBidi" w:hAnsiTheme="majorBidi" w:cstheme="majorBidi"/>
          <w:color w:val="000000" w:themeColor="text1"/>
          <w:sz w:val="24"/>
          <w:szCs w:val="24"/>
        </w:rPr>
        <w:br w:type="page"/>
      </w:r>
    </w:p>
    <w:p w:rsidR="004C0953" w:rsidRDefault="004C0953" w:rsidP="004C0953">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ACKNOWLEDGEMENT</w:t>
      </w:r>
    </w:p>
    <w:p w:rsidR="004C0953" w:rsidRPr="0033434D" w:rsidRDefault="0033434D" w:rsidP="0033434D">
      <w:pPr>
        <w:spacing w:after="0" w:line="360" w:lineRule="auto"/>
        <w:jc w:val="both"/>
        <w:rPr>
          <w:rFonts w:asciiTheme="majorBidi" w:hAnsiTheme="majorBidi" w:cstheme="majorBidi"/>
          <w:color w:val="000000" w:themeColor="text1"/>
          <w:sz w:val="24"/>
          <w:szCs w:val="24"/>
        </w:rPr>
      </w:pPr>
      <w:r w:rsidRPr="0033434D">
        <w:rPr>
          <w:rFonts w:asciiTheme="majorBidi" w:hAnsiTheme="majorBidi" w:cstheme="majorBidi"/>
          <w:color w:val="000000" w:themeColor="text1"/>
          <w:sz w:val="24"/>
          <w:szCs w:val="24"/>
        </w:rPr>
        <w:t xml:space="preserve">First and foremost, I thank God for making this vision, and dream a reality. Special thanks to the person of </w:t>
      </w:r>
      <w:r w:rsidRPr="0033434D">
        <w:rPr>
          <w:rFonts w:asciiTheme="majorBidi" w:hAnsiTheme="majorBidi" w:cstheme="majorBidi"/>
          <w:color w:val="000000" w:themeColor="text1"/>
          <w:sz w:val="24"/>
          <w:szCs w:val="24"/>
        </w:rPr>
        <w:t>Mr</w:t>
      </w:r>
      <w:r>
        <w:rPr>
          <w:rFonts w:asciiTheme="majorBidi" w:hAnsiTheme="majorBidi" w:cstheme="majorBidi"/>
          <w:color w:val="000000" w:themeColor="text1"/>
          <w:sz w:val="24"/>
          <w:szCs w:val="24"/>
        </w:rPr>
        <w:t xml:space="preserve">. </w:t>
      </w:r>
      <w:r w:rsidRPr="0033434D">
        <w:rPr>
          <w:rFonts w:asciiTheme="majorBidi" w:hAnsiTheme="majorBidi" w:cstheme="majorBidi"/>
          <w:color w:val="000000" w:themeColor="text1"/>
          <w:sz w:val="24"/>
          <w:szCs w:val="24"/>
        </w:rPr>
        <w:t>&amp;</w:t>
      </w:r>
      <w:r>
        <w:rPr>
          <w:rFonts w:asciiTheme="majorBidi" w:hAnsiTheme="majorBidi" w:cstheme="majorBidi"/>
          <w:color w:val="000000" w:themeColor="text1"/>
          <w:sz w:val="24"/>
          <w:szCs w:val="24"/>
        </w:rPr>
        <w:t xml:space="preserve"> </w:t>
      </w:r>
      <w:r w:rsidRPr="0033434D">
        <w:rPr>
          <w:rFonts w:asciiTheme="majorBidi" w:hAnsiTheme="majorBidi" w:cstheme="majorBidi"/>
          <w:color w:val="000000" w:themeColor="text1"/>
          <w:sz w:val="24"/>
          <w:szCs w:val="24"/>
        </w:rPr>
        <w:t>Mrs</w:t>
      </w:r>
      <w:r>
        <w:rPr>
          <w:rFonts w:asciiTheme="majorBidi" w:hAnsiTheme="majorBidi" w:cstheme="majorBidi"/>
          <w:color w:val="000000" w:themeColor="text1"/>
          <w:sz w:val="24"/>
          <w:szCs w:val="24"/>
        </w:rPr>
        <w:t>.</w:t>
      </w:r>
      <w:r w:rsidRPr="0033434D">
        <w:rPr>
          <w:rFonts w:asciiTheme="majorBidi" w:hAnsiTheme="majorBidi" w:cstheme="majorBidi"/>
          <w:color w:val="000000" w:themeColor="text1"/>
          <w:sz w:val="24"/>
          <w:szCs w:val="24"/>
        </w:rPr>
        <w:t xml:space="preserve"> Paul </w:t>
      </w:r>
      <w:proofErr w:type="spellStart"/>
      <w:r w:rsidRPr="0033434D">
        <w:rPr>
          <w:rFonts w:asciiTheme="majorBidi" w:hAnsiTheme="majorBidi" w:cstheme="majorBidi"/>
          <w:b/>
          <w:color w:val="000000" w:themeColor="text1"/>
          <w:sz w:val="24"/>
          <w:szCs w:val="24"/>
        </w:rPr>
        <w:t>Oluwafemi</w:t>
      </w:r>
      <w:proofErr w:type="spellEnd"/>
      <w:r w:rsidRPr="0033434D">
        <w:rPr>
          <w:rFonts w:asciiTheme="majorBidi" w:hAnsiTheme="majorBidi" w:cstheme="majorBidi"/>
          <w:b/>
          <w:color w:val="000000" w:themeColor="text1"/>
          <w:sz w:val="24"/>
          <w:szCs w:val="24"/>
        </w:rPr>
        <w:t xml:space="preserve"> </w:t>
      </w:r>
      <w:proofErr w:type="spellStart"/>
      <w:r w:rsidRPr="0033434D">
        <w:rPr>
          <w:rFonts w:asciiTheme="majorBidi" w:hAnsiTheme="majorBidi" w:cstheme="majorBidi"/>
          <w:b/>
          <w:color w:val="000000" w:themeColor="text1"/>
          <w:sz w:val="24"/>
          <w:szCs w:val="24"/>
        </w:rPr>
        <w:t>Kolawole</w:t>
      </w:r>
      <w:proofErr w:type="spellEnd"/>
      <w:r w:rsidRPr="0033434D">
        <w:rPr>
          <w:rFonts w:asciiTheme="majorBidi" w:hAnsiTheme="majorBidi" w:cstheme="majorBidi"/>
          <w:color w:val="000000" w:themeColor="text1"/>
          <w:sz w:val="24"/>
          <w:szCs w:val="24"/>
        </w:rPr>
        <w:t xml:space="preserve"> </w:t>
      </w:r>
      <w:r w:rsidRPr="0033434D">
        <w:rPr>
          <w:rFonts w:asciiTheme="majorBidi" w:hAnsiTheme="majorBidi" w:cstheme="majorBidi"/>
          <w:color w:val="000000" w:themeColor="text1"/>
          <w:sz w:val="24"/>
          <w:szCs w:val="24"/>
        </w:rPr>
        <w:t>for their financially, morally, spiritually constant support. I am also grateful to everyone who contributed positively and</w:t>
      </w:r>
      <w:r>
        <w:rPr>
          <w:rFonts w:asciiTheme="majorBidi" w:hAnsiTheme="majorBidi" w:cstheme="majorBidi"/>
          <w:color w:val="000000" w:themeColor="text1"/>
          <w:sz w:val="24"/>
          <w:szCs w:val="24"/>
        </w:rPr>
        <w:t xml:space="preserve"> making this dream comes true. </w:t>
      </w:r>
      <w:r w:rsidRPr="0033434D">
        <w:rPr>
          <w:rFonts w:asciiTheme="majorBidi" w:hAnsiTheme="majorBidi" w:cstheme="majorBidi"/>
          <w:color w:val="000000" w:themeColor="text1"/>
          <w:sz w:val="24"/>
          <w:szCs w:val="24"/>
        </w:rPr>
        <w:t>And also to my ami</w:t>
      </w:r>
      <w:r>
        <w:rPr>
          <w:rFonts w:asciiTheme="majorBidi" w:hAnsiTheme="majorBidi" w:cstheme="majorBidi"/>
          <w:color w:val="000000" w:themeColor="text1"/>
          <w:sz w:val="24"/>
          <w:szCs w:val="24"/>
        </w:rPr>
        <w:t xml:space="preserve">able supervisor thanks sir for </w:t>
      </w:r>
      <w:r w:rsidRPr="0033434D">
        <w:rPr>
          <w:rFonts w:asciiTheme="majorBidi" w:hAnsiTheme="majorBidi" w:cstheme="majorBidi"/>
          <w:color w:val="000000" w:themeColor="text1"/>
          <w:sz w:val="24"/>
          <w:szCs w:val="24"/>
        </w:rPr>
        <w:t xml:space="preserve">the contribution for deeming it </w:t>
      </w:r>
      <w:r>
        <w:rPr>
          <w:rFonts w:asciiTheme="majorBidi" w:hAnsiTheme="majorBidi" w:cstheme="majorBidi"/>
          <w:color w:val="000000" w:themeColor="text1"/>
          <w:sz w:val="24"/>
          <w:szCs w:val="24"/>
        </w:rPr>
        <w:t xml:space="preserve">fit to be part of this project. </w:t>
      </w:r>
      <w:r w:rsidRPr="0033434D">
        <w:rPr>
          <w:rFonts w:asciiTheme="majorBidi" w:hAnsiTheme="majorBidi" w:cstheme="majorBidi"/>
          <w:color w:val="000000" w:themeColor="text1"/>
          <w:sz w:val="24"/>
          <w:szCs w:val="24"/>
        </w:rPr>
        <w:t>Also using this medium to congratulate myself for being strong, hardworking,</w:t>
      </w:r>
      <w:r>
        <w:rPr>
          <w:rFonts w:asciiTheme="majorBidi" w:hAnsiTheme="majorBidi" w:cstheme="majorBidi"/>
          <w:color w:val="000000" w:themeColor="text1"/>
          <w:sz w:val="24"/>
          <w:szCs w:val="24"/>
        </w:rPr>
        <w:t xml:space="preserve"> </w:t>
      </w:r>
      <w:r w:rsidRPr="0033434D">
        <w:rPr>
          <w:rFonts w:asciiTheme="majorBidi" w:hAnsiTheme="majorBidi" w:cstheme="majorBidi"/>
          <w:color w:val="000000" w:themeColor="text1"/>
          <w:sz w:val="24"/>
          <w:szCs w:val="24"/>
        </w:rPr>
        <w:t>and determined.</w:t>
      </w:r>
      <w:r w:rsidR="004C0953">
        <w:rPr>
          <w:rFonts w:asciiTheme="majorBidi" w:hAnsiTheme="majorBidi" w:cstheme="majorBidi"/>
          <w:color w:val="000000" w:themeColor="text1"/>
          <w:sz w:val="24"/>
          <w:szCs w:val="24"/>
        </w:rPr>
        <w:t xml:space="preserve"> </w:t>
      </w:r>
      <w:r w:rsidR="004C0953">
        <w:rPr>
          <w:rFonts w:asciiTheme="majorBidi" w:hAnsiTheme="majorBidi" w:cstheme="majorBidi"/>
          <w:color w:val="000000" w:themeColor="text1"/>
          <w:sz w:val="24"/>
          <w:szCs w:val="24"/>
        </w:rPr>
        <w:br w:type="page"/>
      </w:r>
    </w:p>
    <w:p w:rsidR="004C0953" w:rsidRDefault="004C0953" w:rsidP="004C095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C0953" w:rsidRDefault="004C0953" w:rsidP="004C0953">
      <w:pPr>
        <w:spacing w:after="0" w:line="360" w:lineRule="auto"/>
        <w:rPr>
          <w:rFonts w:ascii="Times New Roman" w:hAnsi="Times New Roman" w:cs="Times New Roman"/>
          <w:sz w:val="24"/>
          <w:szCs w:val="24"/>
        </w:rPr>
      </w:pPr>
      <w:r>
        <w:rPr>
          <w:rFonts w:ascii="Times New Roman" w:hAnsi="Times New Roman" w:cs="Times New Roman"/>
          <w:sz w:val="24"/>
          <w:szCs w:val="24"/>
        </w:rPr>
        <w:t>CHAPTER TWO</w:t>
      </w:r>
    </w:p>
    <w:p w:rsidR="004C0953" w:rsidRDefault="004C0953" w:rsidP="004C0953">
      <w:pPr>
        <w:spacing w:after="0" w:line="360" w:lineRule="auto"/>
        <w:rPr>
          <w:rFonts w:ascii="Times New Roman" w:hAnsi="Times New Roman" w:cs="Times New Roman"/>
          <w:sz w:val="24"/>
          <w:szCs w:val="24"/>
        </w:rPr>
      </w:pPr>
      <w:r>
        <w:rPr>
          <w:rFonts w:ascii="Times New Roman" w:hAnsi="Times New Roman" w:cs="Times New Roman"/>
          <w:sz w:val="24"/>
          <w:szCs w:val="24"/>
        </w:rPr>
        <w:t>LITERATURE REVIEW</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4C0953" w:rsidRDefault="004C0953" w:rsidP="004C095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4C0953" w:rsidRDefault="004C0953" w:rsidP="004C095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24 </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25 </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Instruments used for Data Collect</w:t>
      </w:r>
      <w:bookmarkStart w:id="1" w:name="_GoBack"/>
      <w:bookmarkEnd w:id="1"/>
      <w:r>
        <w:rPr>
          <w:rFonts w:ascii="Times New Roman" w:hAnsi="Times New Roman" w:cs="Times New Roman"/>
          <w:bCs/>
          <w:sz w:val="24"/>
          <w:szCs w:val="24"/>
        </w:rPr>
        <w: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3.7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4C0953" w:rsidRDefault="004C0953" w:rsidP="004C095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4C0953" w:rsidRDefault="004C0953" w:rsidP="004C095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4C0953" w:rsidRDefault="004C0953" w:rsidP="004C09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4C0953" w:rsidRDefault="004C0953" w:rsidP="004C0953">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rsidR="004C0953" w:rsidRDefault="004C0953" w:rsidP="004C0953">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C0953" w:rsidRDefault="004C0953" w:rsidP="004C0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C0953" w:rsidRDefault="004C0953" w:rsidP="004C0953">
      <w:pPr>
        <w:spacing w:after="0" w:line="360" w:lineRule="auto"/>
        <w:jc w:val="both"/>
        <w:rPr>
          <w:rFonts w:ascii="Times New Roman" w:hAnsi="Times New Roman" w:cs="Times New Roman"/>
          <w:sz w:val="24"/>
          <w:szCs w:val="24"/>
        </w:rPr>
        <w:sectPr w:rsidR="004C0953" w:rsidSect="003324C0">
          <w:footerReference w:type="even" r:id="rId5"/>
          <w:footerReference w:type="default" r:id="rId6"/>
          <w:pgSz w:w="11808" w:h="14832"/>
          <w:pgMar w:top="1440" w:right="1440" w:bottom="1440" w:left="1440" w:header="720" w:footer="720"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C0953" w:rsidRDefault="004C0953" w:rsidP="004C0953">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ONE</w:t>
      </w:r>
      <w:bookmarkEnd w:id="0"/>
    </w:p>
    <w:p w:rsidR="004C0953" w:rsidRDefault="004C0953" w:rsidP="004C0953">
      <w:pPr>
        <w:pStyle w:val="Heading11"/>
        <w:spacing w:before="0" w:line="360" w:lineRule="auto"/>
        <w:jc w:val="center"/>
        <w:rPr>
          <w:rFonts w:ascii="Times New Roman" w:hAnsi="Times New Roman"/>
          <w:color w:val="000000" w:themeColor="text1"/>
          <w:sz w:val="24"/>
          <w:szCs w:val="24"/>
        </w:rPr>
      </w:pPr>
      <w:bookmarkStart w:id="2" w:name="_Toc54448457"/>
      <w:r>
        <w:rPr>
          <w:rFonts w:ascii="Times New Roman" w:hAnsi="Times New Roman"/>
          <w:color w:val="000000" w:themeColor="text1"/>
          <w:sz w:val="24"/>
          <w:szCs w:val="24"/>
        </w:rPr>
        <w:t>Introduction</w:t>
      </w:r>
      <w:bookmarkEnd w:id="2"/>
    </w:p>
    <w:p w:rsidR="004C0953" w:rsidRDefault="004C0953" w:rsidP="004C0953">
      <w:pPr>
        <w:pStyle w:val="Heading11"/>
        <w:spacing w:before="0" w:line="360" w:lineRule="auto"/>
        <w:rPr>
          <w:rFonts w:ascii="Times New Roman" w:hAnsi="Times New Roman"/>
          <w:color w:val="000000" w:themeColor="text1"/>
          <w:sz w:val="24"/>
          <w:szCs w:val="24"/>
        </w:rPr>
      </w:pPr>
      <w:bookmarkStart w:id="3" w:name="_Toc54448458"/>
      <w:r>
        <w:rPr>
          <w:rFonts w:ascii="Times New Roman" w:hAnsi="Times New Roman"/>
          <w:color w:val="000000" w:themeColor="text1"/>
          <w:sz w:val="24"/>
          <w:szCs w:val="24"/>
        </w:rPr>
        <w:t>1.1 Background to the Study</w:t>
      </w:r>
      <w:bookmarkEnd w:id="3"/>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w:t>
      </w:r>
      <w:proofErr w:type="spellStart"/>
      <w:r>
        <w:rPr>
          <w:rFonts w:ascii="Times New Roman" w:hAnsi="Times New Roman" w:cs="Times New Roman"/>
          <w:color w:val="000000" w:themeColor="text1"/>
          <w:sz w:val="24"/>
          <w:szCs w:val="24"/>
        </w:rPr>
        <w:t>behaviorfor</w:t>
      </w:r>
      <w:proofErr w:type="spellEnd"/>
      <w:r>
        <w:rPr>
          <w:rFonts w:ascii="Times New Roman" w:hAnsi="Times New Roman" w:cs="Times New Roman"/>
          <w:color w:val="000000" w:themeColor="text1"/>
          <w:sz w:val="24"/>
          <w:szCs w:val="24"/>
        </w:rPr>
        <w:t xml:space="preserve">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 are the entrepreneur’s demographic factors such as educational background, age and experiences which enhances the entrepreneurial competencies (</w:t>
      </w:r>
      <w:proofErr w:type="spellStart"/>
      <w:r>
        <w:rPr>
          <w:rFonts w:ascii="Times New Roman" w:hAnsi="Times New Roman" w:cs="Times New Roman"/>
          <w:color w:val="000000" w:themeColor="text1"/>
          <w:sz w:val="24"/>
          <w:szCs w:val="24"/>
        </w:rPr>
        <w:t>Malach</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Kristova</w:t>
      </w:r>
      <w:proofErr w:type="spellEnd"/>
      <w:r>
        <w:rPr>
          <w:rFonts w:ascii="Times New Roman" w:hAnsi="Times New Roman" w:cs="Times New Roman"/>
          <w:color w:val="000000" w:themeColor="text1"/>
          <w:sz w:val="24"/>
          <w:szCs w:val="24"/>
        </w:rPr>
        <w:t xml:space="preserve">, 2017; </w:t>
      </w:r>
      <w:proofErr w:type="spellStart"/>
      <w:r>
        <w:rPr>
          <w:rFonts w:ascii="Times New Roman" w:hAnsi="Times New Roman" w:cs="Times New Roman"/>
          <w:color w:val="000000" w:themeColor="text1"/>
          <w:sz w:val="24"/>
          <w:szCs w:val="24"/>
        </w:rPr>
        <w:t>Subrahmanya</w:t>
      </w:r>
      <w:proofErr w:type="spellEnd"/>
      <w:r>
        <w:rPr>
          <w:rFonts w:ascii="Times New Roman" w:hAnsi="Times New Roman" w:cs="Times New Roman"/>
          <w:color w:val="000000" w:themeColor="text1"/>
          <w:sz w:val="24"/>
          <w:szCs w:val="24"/>
        </w:rPr>
        <w:t>, 2018) to aid a successful venture.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Small and Medium Enterprises (SMEs) play </w:t>
      </w:r>
      <w:proofErr w:type="gramStart"/>
      <w:r>
        <w:rPr>
          <w:rFonts w:ascii="Times New Roman" w:hAnsi="Times New Roman" w:cs="Times New Roman"/>
          <w:color w:val="000000" w:themeColor="text1"/>
          <w:sz w:val="24"/>
          <w:szCs w:val="24"/>
        </w:rPr>
        <w:t>an</w:t>
      </w:r>
      <w:proofErr w:type="gramEnd"/>
      <w:r>
        <w:rPr>
          <w:rFonts w:ascii="Times New Roman" w:hAnsi="Times New Roman" w:cs="Times New Roman"/>
          <w:color w:val="000000" w:themeColor="text1"/>
          <w:sz w:val="24"/>
          <w:szCs w:val="24"/>
        </w:rPr>
        <w:t xml:space="preserve">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 regional </w:t>
      </w:r>
      <w:r>
        <w:rPr>
          <w:rFonts w:ascii="Times New Roman" w:hAnsi="Times New Roman" w:cs="Times New Roman"/>
          <w:color w:val="000000" w:themeColor="text1"/>
          <w:sz w:val="24"/>
          <w:szCs w:val="24"/>
        </w:rPr>
        <w:lastRenderedPageBreak/>
        <w:t>development. The small business enterprises cover broad areas of economic activities such as manufacturing, service, trading, professional services and others. SMEs are usually associated with little capital outlay, minimal fixed assets, highly localized in the area of operation, and often with unsophisticated management structure (</w:t>
      </w:r>
      <w:proofErr w:type="spellStart"/>
      <w:r>
        <w:rPr>
          <w:rFonts w:ascii="Times New Roman" w:hAnsi="Times New Roman" w:cs="Times New Roman"/>
          <w:color w:val="000000" w:themeColor="text1"/>
          <w:sz w:val="24"/>
          <w:szCs w:val="24"/>
        </w:rPr>
        <w:t>Ebitu</w:t>
      </w:r>
      <w:proofErr w:type="spellEnd"/>
      <w:r>
        <w:rPr>
          <w:rFonts w:ascii="Times New Roman" w:hAnsi="Times New Roman" w:cs="Times New Roman"/>
          <w:color w:val="000000" w:themeColor="text1"/>
          <w:sz w:val="24"/>
          <w:szCs w:val="24"/>
        </w:rPr>
        <w:t xml:space="preserve">, Basil and </w:t>
      </w:r>
      <w:proofErr w:type="spellStart"/>
      <w:r>
        <w:rPr>
          <w:rFonts w:ascii="Times New Roman" w:hAnsi="Times New Roman" w:cs="Times New Roman"/>
          <w:color w:val="000000" w:themeColor="text1"/>
          <w:sz w:val="24"/>
          <w:szCs w:val="24"/>
        </w:rPr>
        <w:t>Ufot</w:t>
      </w:r>
      <w:proofErr w:type="spellEnd"/>
      <w:r>
        <w:rPr>
          <w:rFonts w:ascii="Times New Roman" w:hAnsi="Times New Roman" w:cs="Times New Roman"/>
          <w:color w:val="000000" w:themeColor="text1"/>
          <w:sz w:val="24"/>
          <w:szCs w:val="24"/>
        </w:rPr>
        <w:t>, 2021).</w:t>
      </w:r>
    </w:p>
    <w:p w:rsidR="004C0953" w:rsidRDefault="004C0953" w:rsidP="004C0953">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factors which form the character and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of the entrepreneur are crucial internal capacities that impact on firm performance (</w:t>
      </w:r>
      <w:proofErr w:type="spellStart"/>
      <w:r>
        <w:rPr>
          <w:rFonts w:ascii="Times New Roman" w:hAnsi="Times New Roman" w:cs="Times New Roman"/>
          <w:color w:val="000000" w:themeColor="text1"/>
          <w:sz w:val="24"/>
          <w:szCs w:val="24"/>
        </w:rPr>
        <w:t>Dubey</w:t>
      </w:r>
      <w:proofErr w:type="spellEnd"/>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Zoysa</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Herath</w:t>
      </w:r>
      <w:proofErr w:type="spellEnd"/>
      <w:r>
        <w:rPr>
          <w:rFonts w:ascii="Times New Roman" w:hAnsi="Times New Roman" w:cs="Times New Roman"/>
          <w:color w:val="000000" w:themeColor="text1"/>
          <w:sz w:val="24"/>
          <w:szCs w:val="24"/>
        </w:rPr>
        <w:t xml:space="preserve">,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4C0953" w:rsidRDefault="004C0953" w:rsidP="004C0953">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 have a bigger influence on the growth and survival of SMEs (Bannock, 2022).</w:t>
      </w:r>
    </w:p>
    <w:p w:rsidR="004C0953" w:rsidRDefault="004C0953" w:rsidP="004C0953">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 and carry out specific business practices. In this regards, business firms deserve much more attention, especially with regards to the entrepreneurial behavior and the business practices of the entrepreneur, which are often developed as part of the entrepreneur’s personal life strategies. These </w:t>
      </w:r>
      <w:r>
        <w:rPr>
          <w:rFonts w:ascii="Times New Roman" w:hAnsi="Times New Roman" w:cs="Times New Roman"/>
          <w:color w:val="000000" w:themeColor="text1"/>
          <w:sz w:val="24"/>
          <w:szCs w:val="24"/>
        </w:rPr>
        <w:lastRenderedPageBreak/>
        <w:t>business practices and personal life strategies are used as a means of earning a living, which in turn is largely influenced by the entrepreneur’s personality characteristics. As it has been known that entrepreneurial behavior can influence both the type of firms to be created and the manner in which they are managed. This study seeks to determine the effect of entrepreneurial behavior on the survival of small scale business enterprises by identifying which key entrepreneurial behavior and business practices that entrepreneurs possess, that would influence the survival and sustainability of business. This knowledge will enable entrepreneurs to understand and focus on implementing the key business practices and adopting the key entrepreneurial behavior that can lead their businesses to long-term survival. Achieving this will contribute to the reduction of the high business failure rates and increase business long-term survival.</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4" w:name="_Toc54448459"/>
      <w:r>
        <w:rPr>
          <w:rFonts w:ascii="Times New Roman" w:hAnsi="Times New Roman"/>
          <w:color w:val="000000" w:themeColor="text1"/>
          <w:sz w:val="24"/>
          <w:szCs w:val="24"/>
        </w:rPr>
        <w:t>1.2</w:t>
      </w:r>
      <w:r>
        <w:rPr>
          <w:rFonts w:ascii="Times New Roman" w:hAnsi="Times New Roman"/>
          <w:color w:val="000000" w:themeColor="text1"/>
          <w:sz w:val="24"/>
          <w:szCs w:val="24"/>
        </w:rPr>
        <w:tab/>
        <w:t>Statement of Problem</w:t>
      </w:r>
      <w:bookmarkEnd w:id="4"/>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w:t>
      </w:r>
      <w:proofErr w:type="spellStart"/>
      <w:r>
        <w:rPr>
          <w:rFonts w:ascii="Times New Roman" w:hAnsi="Times New Roman" w:cs="Times New Roman"/>
          <w:color w:val="000000" w:themeColor="text1"/>
          <w:sz w:val="24"/>
          <w:szCs w:val="24"/>
        </w:rPr>
        <w:t>Schendehutte</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Laforge</w:t>
      </w:r>
      <w:proofErr w:type="spellEnd"/>
      <w:r>
        <w:rPr>
          <w:rFonts w:ascii="Times New Roman" w:hAnsi="Times New Roman" w:cs="Times New Roman"/>
          <w:color w:val="000000" w:themeColor="text1"/>
          <w:sz w:val="24"/>
          <w:szCs w:val="24"/>
        </w:rPr>
        <w:t xml:space="preserve"> (2019) seven dimensional model of EM because of the amplification or elaborate way of operationalizing the key construct (</w:t>
      </w:r>
      <w:proofErr w:type="spellStart"/>
      <w:r>
        <w:rPr>
          <w:rFonts w:ascii="Times New Roman" w:hAnsi="Times New Roman" w:cs="Times New Roman"/>
          <w:color w:val="000000" w:themeColor="text1"/>
          <w:sz w:val="24"/>
          <w:szCs w:val="24"/>
        </w:rPr>
        <w:t>Olaniyan</w:t>
      </w:r>
      <w:proofErr w:type="spellEnd"/>
      <w:r>
        <w:rPr>
          <w:rFonts w:ascii="Times New Roman" w:hAnsi="Times New Roman" w:cs="Times New Roman"/>
          <w:color w:val="000000" w:themeColor="text1"/>
          <w:sz w:val="24"/>
          <w:szCs w:val="24"/>
        </w:rPr>
        <w:t xml:space="preserve"> et al. 2017). Therefore, a new and integrative EM model developed by </w:t>
      </w:r>
      <w:proofErr w:type="spellStart"/>
      <w:r>
        <w:rPr>
          <w:rFonts w:ascii="Times New Roman" w:hAnsi="Times New Roman" w:cs="Times New Roman"/>
          <w:color w:val="000000" w:themeColor="text1"/>
          <w:sz w:val="24"/>
          <w:szCs w:val="24"/>
        </w:rPr>
        <w:t>Nwankwo</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Kanyangale</w:t>
      </w:r>
      <w:proofErr w:type="spellEnd"/>
      <w:r>
        <w:rPr>
          <w:rFonts w:ascii="Times New Roman" w:hAnsi="Times New Roman" w:cs="Times New Roman"/>
          <w:color w:val="000000" w:themeColor="text1"/>
          <w:sz w:val="24"/>
          <w:szCs w:val="24"/>
        </w:rPr>
        <w:t xml:space="preserve"> (2019) had adapted some basic components of Morris et al. (2019) EM model to address the many challenges that have resulted to the failure of many SMEs in developing countries, particularly in Nigeria.</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ineffectiveness of entrepreneurial </w:t>
      </w:r>
      <w:proofErr w:type="spellStart"/>
      <w:r>
        <w:rPr>
          <w:rFonts w:ascii="Times New Roman" w:hAnsi="Times New Roman" w:cs="Times New Roman"/>
          <w:color w:val="000000" w:themeColor="text1"/>
          <w:sz w:val="24"/>
          <w:szCs w:val="24"/>
        </w:rPr>
        <w:t>behaviorhas</w:t>
      </w:r>
      <w:proofErr w:type="spellEnd"/>
      <w:r>
        <w:rPr>
          <w:rFonts w:ascii="Times New Roman" w:hAnsi="Times New Roman" w:cs="Times New Roman"/>
          <w:color w:val="000000" w:themeColor="text1"/>
          <w:sz w:val="24"/>
          <w:szCs w:val="24"/>
        </w:rPr>
        <w:t xml:space="preserve">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w:t>
      </w:r>
      <w:r>
        <w:rPr>
          <w:rFonts w:ascii="Times New Roman" w:hAnsi="Times New Roman" w:cs="Times New Roman"/>
          <w:color w:val="000000" w:themeColor="text1"/>
          <w:sz w:val="24"/>
          <w:szCs w:val="24"/>
        </w:rPr>
        <w:lastRenderedPageBreak/>
        <w:t xml:space="preserve">talent for venture creation sequel to the absence of entrepreneurial </w:t>
      </w:r>
      <w:proofErr w:type="spellStart"/>
      <w:r>
        <w:rPr>
          <w:rFonts w:ascii="Times New Roman" w:hAnsi="Times New Roman" w:cs="Times New Roman"/>
          <w:color w:val="000000" w:themeColor="text1"/>
          <w:sz w:val="24"/>
          <w:szCs w:val="24"/>
        </w:rPr>
        <w:t>behaviorin</w:t>
      </w:r>
      <w:proofErr w:type="spellEnd"/>
      <w:r>
        <w:rPr>
          <w:rFonts w:ascii="Times New Roman" w:hAnsi="Times New Roman" w:cs="Times New Roman"/>
          <w:color w:val="000000" w:themeColor="text1"/>
          <w:sz w:val="24"/>
          <w:szCs w:val="24"/>
        </w:rPr>
        <w:t xml:space="preserve"> most business proprietor impedes the performance of business enterprise in no small way. As such, the subject matter of this research becomes an empirical issue worthy of investigation.</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5" w:name="_Toc54448460"/>
      <w:r>
        <w:rPr>
          <w:rFonts w:ascii="Times New Roman" w:hAnsi="Times New Roman"/>
          <w:color w:val="000000" w:themeColor="text1"/>
          <w:sz w:val="24"/>
          <w:szCs w:val="24"/>
        </w:rPr>
        <w:t>1.3 Research Questions</w:t>
      </w:r>
      <w:bookmarkEnd w:id="5"/>
    </w:p>
    <w:p w:rsidR="004C0953" w:rsidRDefault="004C0953" w:rsidP="004C0953">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what extent is the effect of risk taking on the sustainability of selected small scale business in Kwara State?</w:t>
      </w:r>
    </w:p>
    <w:p w:rsidR="004C0953" w:rsidRDefault="004C0953" w:rsidP="004C0953">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How does innovativeness affect the sustainability of selected small scale business in Kwara State?</w:t>
      </w:r>
    </w:p>
    <w:p w:rsidR="004C0953" w:rsidRDefault="004C0953" w:rsidP="004C0953">
      <w:pPr>
        <w:pStyle w:val="ListParagraph0"/>
        <w:spacing w:line="36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iii</w:t>
      </w:r>
      <w:proofErr w:type="gramEnd"/>
      <w:r>
        <w:rPr>
          <w:rFonts w:ascii="Times New Roman" w:hAnsi="Times New Roman"/>
          <w:color w:val="000000" w:themeColor="text1"/>
          <w:sz w:val="24"/>
          <w:szCs w:val="24"/>
        </w:rPr>
        <w:t xml:space="preserve">   To what level is the impact of risk taking on the Survival of Business of Selected small scale business in Kwara State?</w:t>
      </w:r>
    </w:p>
    <w:p w:rsidR="004C0953" w:rsidRDefault="004C0953" w:rsidP="004C0953">
      <w:pPr>
        <w:pStyle w:val="ListParagraph0"/>
        <w:spacing w:line="360" w:lineRule="auto"/>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iv</w:t>
      </w:r>
      <w:proofErr w:type="spellEnd"/>
      <w:proofErr w:type="gramEnd"/>
      <w:r>
        <w:rPr>
          <w:rFonts w:ascii="Times New Roman" w:hAnsi="Times New Roman"/>
          <w:color w:val="000000" w:themeColor="text1"/>
          <w:sz w:val="24"/>
          <w:szCs w:val="24"/>
        </w:rPr>
        <w:t xml:space="preserve"> To what extent does innovativeness affect the Survival of Business of Selected small scale business in Kwara State?</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6" w:name="_Toc54448461"/>
      <w:r>
        <w:rPr>
          <w:rFonts w:ascii="Times New Roman" w:hAnsi="Times New Roman"/>
          <w:color w:val="000000" w:themeColor="text1"/>
          <w:sz w:val="24"/>
          <w:szCs w:val="24"/>
        </w:rPr>
        <w:t>1.4 Objective of the Study</w:t>
      </w:r>
      <w:bookmarkEnd w:id="6"/>
    </w:p>
    <w:p w:rsidR="004C0953" w:rsidRDefault="004C0953" w:rsidP="004C0953">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measure the effect of risk taking on the sustainability of selected small scale business in Kwara State.</w:t>
      </w:r>
    </w:p>
    <w:p w:rsidR="004C0953" w:rsidRDefault="004C0953" w:rsidP="004C0953">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effect of innovativeness on the sustainability of selected small scale business in Kwara State.</w:t>
      </w:r>
    </w:p>
    <w:p w:rsidR="004C0953" w:rsidRDefault="004C0953" w:rsidP="004C0953">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examine if risk taking has a direct impact on the Survival of Business of Selected small scale business in Kwara State.</w:t>
      </w:r>
    </w:p>
    <w:p w:rsidR="004C0953" w:rsidRDefault="004C0953" w:rsidP="004C0953">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significant impact of innovativeness towards the Survival of Business of Selected small scale business in Kwara State.</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7" w:name="_Toc54448462"/>
      <w:r>
        <w:rPr>
          <w:rFonts w:ascii="Times New Roman" w:hAnsi="Times New Roman"/>
          <w:color w:val="000000" w:themeColor="text1"/>
          <w:sz w:val="24"/>
          <w:szCs w:val="24"/>
        </w:rPr>
        <w:t>1.5 Research Hypotheses</w:t>
      </w:r>
      <w:bookmarkEnd w:id="7"/>
    </w:p>
    <w:p w:rsidR="004C0953" w:rsidRDefault="004C0953" w:rsidP="004C0953">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There is no significant effect of risk taking on the sustainability of selected small scale </w:t>
      </w:r>
      <w:r>
        <w:rPr>
          <w:rFonts w:ascii="Times New Roman" w:hAnsi="Times New Roman"/>
          <w:color w:val="000000" w:themeColor="text1"/>
          <w:sz w:val="24"/>
          <w:szCs w:val="24"/>
        </w:rPr>
        <w:tab/>
        <w:t>business.</w:t>
      </w:r>
    </w:p>
    <w:p w:rsidR="004C0953" w:rsidRDefault="004C0953" w:rsidP="004C0953">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 Innovativeness does not have any effect on the sustainability of selected small scale </w:t>
      </w:r>
      <w:r>
        <w:rPr>
          <w:rFonts w:ascii="Times New Roman" w:hAnsi="Times New Roman"/>
          <w:color w:val="000000" w:themeColor="text1"/>
          <w:sz w:val="24"/>
          <w:szCs w:val="24"/>
        </w:rPr>
        <w:tab/>
        <w:t>business.</w:t>
      </w:r>
    </w:p>
    <w:p w:rsidR="004C0953" w:rsidRDefault="004C0953" w:rsidP="004C0953">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There is no significant effect of risk taking on the survival of Business of Selected small </w:t>
      </w:r>
      <w:r>
        <w:rPr>
          <w:rFonts w:ascii="Times New Roman" w:hAnsi="Times New Roman"/>
          <w:color w:val="000000" w:themeColor="text1"/>
          <w:sz w:val="24"/>
          <w:szCs w:val="24"/>
        </w:rPr>
        <w:tab/>
        <w:t>scale business.</w:t>
      </w:r>
    </w:p>
    <w:p w:rsidR="004C0953" w:rsidRDefault="004C0953" w:rsidP="004C0953">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Ho</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Innovativeness ability does not have any effect on the Survival of Business of Selected </w:t>
      </w:r>
      <w:r>
        <w:rPr>
          <w:rFonts w:ascii="Times New Roman" w:hAnsi="Times New Roman"/>
          <w:color w:val="000000" w:themeColor="text1"/>
          <w:sz w:val="24"/>
          <w:szCs w:val="24"/>
        </w:rPr>
        <w:tab/>
        <w:t>small scale business.</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8" w:name="_Toc54448463"/>
      <w:r>
        <w:rPr>
          <w:rFonts w:ascii="Times New Roman" w:hAnsi="Times New Roman"/>
          <w:color w:val="000000" w:themeColor="text1"/>
          <w:sz w:val="24"/>
          <w:szCs w:val="24"/>
        </w:rPr>
        <w:t>1.6 Significance of the Study</w:t>
      </w:r>
      <w:bookmarkEnd w:id="8"/>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study benefited to entrepreneurship development in selected small scale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w:t>
      </w:r>
      <w:proofErr w:type="spellStart"/>
      <w:r>
        <w:rPr>
          <w:rFonts w:ascii="Times New Roman" w:hAnsi="Times New Roman" w:cs="Times New Roman"/>
          <w:color w:val="000000" w:themeColor="text1"/>
          <w:sz w:val="24"/>
          <w:szCs w:val="24"/>
        </w:rPr>
        <w:t>use</w:t>
      </w:r>
      <w:proofErr w:type="spellEnd"/>
      <w:r>
        <w:rPr>
          <w:rFonts w:ascii="Times New Roman" w:hAnsi="Times New Roman" w:cs="Times New Roman"/>
          <w:color w:val="000000" w:themeColor="text1"/>
          <w:sz w:val="24"/>
          <w:szCs w:val="24"/>
        </w:rPr>
        <w:t xml:space="preserve"> as a basis for further research, as the research can be </w:t>
      </w:r>
      <w:proofErr w:type="spellStart"/>
      <w:r>
        <w:rPr>
          <w:rFonts w:ascii="Times New Roman" w:hAnsi="Times New Roman" w:cs="Times New Roman"/>
          <w:color w:val="000000" w:themeColor="text1"/>
          <w:sz w:val="24"/>
          <w:szCs w:val="24"/>
        </w:rPr>
        <w:t>use</w:t>
      </w:r>
      <w:proofErr w:type="spellEnd"/>
      <w:r>
        <w:rPr>
          <w:rFonts w:ascii="Times New Roman" w:hAnsi="Times New Roman" w:cs="Times New Roman"/>
          <w:color w:val="000000" w:themeColor="text1"/>
          <w:sz w:val="24"/>
          <w:szCs w:val="24"/>
        </w:rPr>
        <w:t xml:space="preserve"> as a spring board for further research as well as a good reference material to students undertaking similar research.</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9" w:name="_Toc54448464"/>
      <w:r>
        <w:rPr>
          <w:rFonts w:ascii="Times New Roman" w:hAnsi="Times New Roman"/>
          <w:color w:val="000000" w:themeColor="text1"/>
          <w:sz w:val="24"/>
          <w:szCs w:val="24"/>
        </w:rPr>
        <w:t>1.7 Scope of the Study</w:t>
      </w:r>
      <w:bookmarkEnd w:id="9"/>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focus of the study is selected small scale business in Kwara State. The emphasis of the study is on entrepreneurial behavior on survival of small scales business using Selected small scale business in Kwara State  as a case study this study covered from 2021-2023 of the selected small scale business in Kwara State in Ilorin East-Local Government Area.</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10" w:name="_Toc54448467"/>
      <w:r>
        <w:rPr>
          <w:rFonts w:ascii="Times New Roman" w:hAnsi="Times New Roman"/>
          <w:color w:val="000000" w:themeColor="text1"/>
          <w:sz w:val="24"/>
          <w:szCs w:val="24"/>
        </w:rPr>
        <w:t>1.8 Definition of Terms</w:t>
      </w:r>
      <w:bookmarkEnd w:id="10"/>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Entrepreneurship:</w:t>
      </w:r>
      <w:r>
        <w:rPr>
          <w:rFonts w:ascii="Times New Roman" w:hAnsi="Times New Roman" w:cs="Times New Roman"/>
          <w:color w:val="000000" w:themeColor="text1"/>
          <w:sz w:val="24"/>
          <w:szCs w:val="24"/>
        </w:rPr>
        <w:t xml:space="preserve"> is an innovative act, which includes endowing existing resources for new wealth – producing capacity</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w:t>
      </w:r>
      <w:r>
        <w:rPr>
          <w:rFonts w:ascii="Times New Roman" w:hAnsi="Times New Roman" w:cs="Times New Roman"/>
          <w:color w:val="000000" w:themeColor="text1"/>
          <w:sz w:val="24"/>
          <w:szCs w:val="24"/>
        </w:rPr>
        <w:t xml:space="preserve"> An individual that identifies develops and brings vision to life under condition of risk and a considerable uncertainty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Entrepreneurial Characteristic</w:t>
      </w:r>
      <w:r>
        <w:rPr>
          <w:rFonts w:ascii="Times New Roman" w:hAnsi="Times New Roman" w:cs="Times New Roman"/>
          <w:color w:val="000000" w:themeColor="text1"/>
          <w:sz w:val="24"/>
          <w:szCs w:val="24"/>
        </w:rPr>
        <w:t xml:space="preserve">: These are traits that make an individual an entrepreneur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Efficiency:</w:t>
      </w:r>
      <w:r>
        <w:rPr>
          <w:rFonts w:ascii="Times New Roman" w:hAnsi="Times New Roman" w:cs="Times New Roman"/>
          <w:color w:val="000000" w:themeColor="text1"/>
          <w:sz w:val="24"/>
          <w:szCs w:val="24"/>
        </w:rPr>
        <w:t xml:space="preserve"> it is the state or quality of being able to accomplish a task with the least waste of time and effort, competency in performance.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Effectiveness:</w:t>
      </w:r>
      <w:r>
        <w:rPr>
          <w:rFonts w:ascii="Times New Roman" w:hAnsi="Times New Roman" w:cs="Times New Roman"/>
          <w:color w:val="000000" w:themeColor="text1"/>
          <w:sz w:val="24"/>
          <w:szCs w:val="24"/>
        </w:rPr>
        <w:t xml:space="preserve"> The degrees to which objectives and goals are achieved and the extent to which targeted problems are solved.</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Business Performance</w:t>
      </w:r>
      <w:r>
        <w:rPr>
          <w:rFonts w:ascii="Times New Roman" w:hAnsi="Times New Roman" w:cs="Times New Roman"/>
          <w:color w:val="000000" w:themeColor="text1"/>
          <w:sz w:val="24"/>
          <w:szCs w:val="24"/>
        </w:rPr>
        <w:t xml:space="preserve">: The success or failure of an enterprise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Risk Taking</w:t>
      </w:r>
      <w:r>
        <w:rPr>
          <w:rFonts w:ascii="Times New Roman" w:hAnsi="Times New Roman" w:cs="Times New Roman"/>
          <w:color w:val="000000" w:themeColor="text1"/>
          <w:sz w:val="24"/>
          <w:szCs w:val="24"/>
        </w:rPr>
        <w:t>: the act of doing something that involves danger in order to achieve a goal.</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Sustainability</w:t>
      </w:r>
      <w:r>
        <w:rPr>
          <w:rFonts w:ascii="Times New Roman" w:hAnsi="Times New Roman" w:cs="Times New Roman"/>
          <w:color w:val="000000" w:themeColor="text1"/>
          <w:sz w:val="24"/>
          <w:szCs w:val="24"/>
        </w:rPr>
        <w:t>- It refers to an organization’s activities typically voluntary that demonstrate the inclusion of social and environmental concerns in business operations and in interactions with stakeholders.</w:t>
      </w:r>
    </w:p>
    <w:p w:rsidR="004C0953" w:rsidRDefault="004C0953" w:rsidP="004C095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lastRenderedPageBreak/>
        <w:t xml:space="preserve">Market Share: - </w:t>
      </w:r>
      <w:r>
        <w:rPr>
          <w:rFonts w:ascii="Times New Roman" w:hAnsi="Times New Roman" w:cs="Times New Roman"/>
          <w:bCs/>
          <w:color w:val="000000" w:themeColor="text1"/>
          <w:sz w:val="24"/>
          <w:szCs w:val="24"/>
        </w:rPr>
        <w:t>The portion of a market controlled by a particular company or product</w:t>
      </w:r>
      <w:bookmarkStart w:id="11" w:name="_Toc54448468"/>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Default="004C0953" w:rsidP="004C0953">
      <w:pPr>
        <w:spacing w:after="0" w:line="360" w:lineRule="auto"/>
        <w:jc w:val="both"/>
        <w:rPr>
          <w:rFonts w:ascii="Times New Roman" w:hAnsi="Times New Roman" w:cs="Times New Roman"/>
          <w:bCs/>
          <w:color w:val="000000" w:themeColor="text1"/>
          <w:sz w:val="24"/>
          <w:szCs w:val="24"/>
        </w:rPr>
      </w:pPr>
    </w:p>
    <w:p w:rsidR="004C0953" w:rsidRPr="003324C0" w:rsidRDefault="004C0953" w:rsidP="004C0953">
      <w:pPr>
        <w:spacing w:after="0" w:line="360" w:lineRule="auto"/>
        <w:jc w:val="center"/>
        <w:rPr>
          <w:rFonts w:ascii="Times New Roman" w:hAnsi="Times New Roman" w:cs="Times New Roman"/>
          <w:b/>
          <w:color w:val="000000" w:themeColor="text1"/>
          <w:sz w:val="24"/>
          <w:szCs w:val="24"/>
        </w:rPr>
      </w:pPr>
      <w:r w:rsidRPr="003324C0">
        <w:rPr>
          <w:rFonts w:ascii="Times New Roman" w:hAnsi="Times New Roman"/>
          <w:b/>
          <w:color w:val="000000" w:themeColor="text1"/>
          <w:sz w:val="24"/>
          <w:szCs w:val="24"/>
        </w:rPr>
        <w:t>CHAPTER TWO</w:t>
      </w:r>
      <w:bookmarkStart w:id="12" w:name="_Toc372031383"/>
      <w:bookmarkEnd w:id="11"/>
    </w:p>
    <w:p w:rsidR="004C0953" w:rsidRDefault="004C0953" w:rsidP="004C0953">
      <w:pPr>
        <w:pStyle w:val="Heading11"/>
        <w:spacing w:before="0" w:line="360" w:lineRule="auto"/>
        <w:jc w:val="center"/>
        <w:rPr>
          <w:rFonts w:ascii="Times New Roman" w:hAnsi="Times New Roman"/>
          <w:color w:val="000000" w:themeColor="text1"/>
          <w:sz w:val="24"/>
          <w:szCs w:val="24"/>
        </w:rPr>
      </w:pPr>
      <w:bookmarkStart w:id="13" w:name="_Toc54448469"/>
      <w:r>
        <w:rPr>
          <w:rFonts w:ascii="Times New Roman" w:hAnsi="Times New Roman"/>
          <w:color w:val="000000" w:themeColor="text1"/>
          <w:sz w:val="24"/>
          <w:szCs w:val="24"/>
        </w:rPr>
        <w:lastRenderedPageBreak/>
        <w:t>Literature Review</w:t>
      </w:r>
      <w:bookmarkEnd w:id="12"/>
      <w:bookmarkEnd w:id="13"/>
    </w:p>
    <w:p w:rsidR="004C0953" w:rsidRDefault="004C0953" w:rsidP="004C0953">
      <w:pPr>
        <w:pStyle w:val="Heading11"/>
        <w:spacing w:before="0" w:line="360" w:lineRule="auto"/>
        <w:rPr>
          <w:rFonts w:ascii="Times New Roman" w:hAnsi="Times New Roman"/>
          <w:color w:val="000000" w:themeColor="text1"/>
          <w:sz w:val="24"/>
          <w:szCs w:val="24"/>
        </w:rPr>
      </w:pPr>
      <w:bookmarkStart w:id="14" w:name="_Toc372031384"/>
      <w:bookmarkStart w:id="15" w:name="_Toc54448470"/>
      <w:r>
        <w:rPr>
          <w:rFonts w:ascii="Times New Roman" w:hAnsi="Times New Roman"/>
          <w:color w:val="000000" w:themeColor="text1"/>
          <w:sz w:val="24"/>
          <w:szCs w:val="24"/>
        </w:rPr>
        <w:t>2.0</w:t>
      </w:r>
      <w:r>
        <w:rPr>
          <w:rFonts w:ascii="Times New Roman" w:hAnsi="Times New Roman"/>
          <w:color w:val="000000" w:themeColor="text1"/>
          <w:sz w:val="24"/>
          <w:szCs w:val="24"/>
        </w:rPr>
        <w:tab/>
      </w:r>
      <w:bookmarkEnd w:id="14"/>
      <w:bookmarkEnd w:id="15"/>
      <w:r>
        <w:rPr>
          <w:rFonts w:ascii="Times New Roman" w:hAnsi="Times New Roman"/>
          <w:color w:val="000000" w:themeColor="text1"/>
          <w:sz w:val="24"/>
          <w:szCs w:val="24"/>
        </w:rPr>
        <w:t>Introduction</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chapter examines previous literature related to the effect of entrepreneurship characteristics on business performance in selected small scale business in Kwara State in Ilorin East Local Government. It reviews the past studies that help the researcher to understand and identify the problem being studied more appropriately. This chapter also explains empirical review </w:t>
      </w:r>
      <w:proofErr w:type="spellStart"/>
      <w:r>
        <w:rPr>
          <w:rFonts w:ascii="Times New Roman" w:hAnsi="Times New Roman" w:cs="Times New Roman"/>
          <w:color w:val="000000" w:themeColor="text1"/>
          <w:sz w:val="24"/>
          <w:szCs w:val="24"/>
        </w:rPr>
        <w:t>i.e</w:t>
      </w:r>
      <w:proofErr w:type="spellEnd"/>
      <w:r>
        <w:rPr>
          <w:rFonts w:ascii="Times New Roman" w:hAnsi="Times New Roman" w:cs="Times New Roman"/>
          <w:color w:val="000000" w:themeColor="text1"/>
          <w:sz w:val="24"/>
          <w:szCs w:val="24"/>
        </w:rPr>
        <w:t xml:space="preserve"> past research on entrepreneurship characteristics and gaps in literature.</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16" w:name="_Toc54448471"/>
      <w:r>
        <w:rPr>
          <w:rFonts w:ascii="Times New Roman" w:hAnsi="Times New Roman"/>
          <w:color w:val="000000" w:themeColor="text1"/>
          <w:sz w:val="24"/>
          <w:szCs w:val="24"/>
        </w:rPr>
        <w:t>2.1</w:t>
      </w:r>
      <w:r>
        <w:rPr>
          <w:rFonts w:ascii="Times New Roman" w:hAnsi="Times New Roman"/>
          <w:color w:val="000000" w:themeColor="text1"/>
          <w:sz w:val="24"/>
          <w:szCs w:val="24"/>
        </w:rPr>
        <w:tab/>
        <w:t>Conceptual Review</w:t>
      </w:r>
      <w:bookmarkEnd w:id="16"/>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review of the relevance of entrepreneurial behavior on the survival of small scale business enterprises</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17" w:name="_Toc54448472"/>
      <w:r>
        <w:rPr>
          <w:rFonts w:ascii="Times New Roman" w:hAnsi="Times New Roman"/>
          <w:color w:val="000000" w:themeColor="text1"/>
          <w:sz w:val="24"/>
          <w:szCs w:val="24"/>
        </w:rPr>
        <w:t>2.1.1 Entrepreneurship</w:t>
      </w:r>
      <w:bookmarkEnd w:id="17"/>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are different views on the concept of entrepreneurship or entrepreneurs, depending on various perspectives. Some of these perspectives are based on language, other on personal characteristics, and some others depend on the organizational aspects, each of which has its own legitimacy. From the linguistic aspect, the phrase entrepreneur derives from the French words entre, which means “between,” and ‘’</w:t>
      </w:r>
      <w:proofErr w:type="spellStart"/>
      <w:r>
        <w:rPr>
          <w:rFonts w:ascii="Times New Roman" w:eastAsia="Times New Roman" w:hAnsi="Times New Roman" w:cs="Times New Roman"/>
          <w:color w:val="000000" w:themeColor="text1"/>
          <w:sz w:val="24"/>
          <w:szCs w:val="24"/>
        </w:rPr>
        <w:t>prendre</w:t>
      </w:r>
      <w:proofErr w:type="spellEnd"/>
      <w:r>
        <w:rPr>
          <w:rFonts w:ascii="Times New Roman" w:eastAsia="Times New Roman" w:hAnsi="Times New Roman" w:cs="Times New Roman"/>
          <w:color w:val="000000" w:themeColor="text1"/>
          <w:sz w:val="24"/>
          <w:szCs w:val="24"/>
        </w:rPr>
        <w:t>’’, which means “to take.” The word was used to point to individuals who “take on the risk” and mediate between dealers or who “undertake” the responsibility of starting a new business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&amp;Ireland, 2016).</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third approach takes a posture that entrepreneurship depends on the organizational dimension of the firm. Aspects like certainty, trust, creativity, the need to hedge for failure, and to reduce environmental ambiguity and diversity, which represent parameters or a part of critical success factors associated with the implementation of a particular strategy, taking into </w:t>
      </w:r>
      <w:r>
        <w:rPr>
          <w:rFonts w:ascii="Times New Roman" w:eastAsia="Times New Roman" w:hAnsi="Times New Roman" w:cs="Times New Roman"/>
          <w:color w:val="000000" w:themeColor="text1"/>
          <w:sz w:val="24"/>
          <w:szCs w:val="24"/>
        </w:rPr>
        <w:lastRenderedPageBreak/>
        <w:t>account the economic interpretation of entrepreneurship. In light of the foregoing, and regardless of the differences found in the definitions of entrepreneurship, there are some definitions that may be generally accepted (Al-</w:t>
      </w:r>
      <w:proofErr w:type="spellStart"/>
      <w:r>
        <w:rPr>
          <w:rFonts w:ascii="Times New Roman" w:eastAsia="Times New Roman" w:hAnsi="Times New Roman" w:cs="Times New Roman"/>
          <w:color w:val="000000" w:themeColor="text1"/>
          <w:sz w:val="24"/>
          <w:szCs w:val="24"/>
        </w:rPr>
        <w:t>Najjar</w:t>
      </w:r>
      <w:proofErr w:type="spellEnd"/>
      <w:r>
        <w:rPr>
          <w:rFonts w:ascii="Times New Roman" w:eastAsia="Times New Roman" w:hAnsi="Times New Roman" w:cs="Times New Roman"/>
          <w:color w:val="000000" w:themeColor="text1"/>
          <w:sz w:val="24"/>
          <w:szCs w:val="24"/>
        </w:rPr>
        <w:t xml:space="preserve"> and Al-Ali, 2022). Thus entrepreneurship is regarded as the process of creating something new with value through effort, capital spending, time allocation and risk tolerance.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More recent definitions that found general acceptance by the academicians and researchers are given by </w:t>
      </w:r>
      <w:proofErr w:type="spellStart"/>
      <w:r>
        <w:rPr>
          <w:rFonts w:ascii="Times New Roman" w:eastAsia="Times New Roman" w:hAnsi="Times New Roman" w:cs="Times New Roman"/>
          <w:color w:val="000000" w:themeColor="text1"/>
          <w:sz w:val="24"/>
          <w:szCs w:val="24"/>
        </w:rPr>
        <w:t>Hatten</w:t>
      </w:r>
      <w:proofErr w:type="spellEnd"/>
      <w:r>
        <w:rPr>
          <w:rFonts w:ascii="Times New Roman" w:eastAsia="Times New Roman" w:hAnsi="Times New Roman" w:cs="Times New Roman"/>
          <w:color w:val="000000" w:themeColor="text1"/>
          <w:sz w:val="24"/>
          <w:szCs w:val="24"/>
        </w:rPr>
        <w:t xml:space="preserve">, (2016), who states that “Entrepreneurship is the process of identifying opportunities for which marketable needs exist and assuming the risk of creating an organization to satisfy them”.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define “entrepreneurship as the process by which individuals pursue opportunities without regard to resources they currently control”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On the other hand, </w:t>
      </w:r>
      <w:proofErr w:type="spellStart"/>
      <w:r>
        <w:rPr>
          <w:rFonts w:ascii="Times New Roman" w:eastAsia="Times New Roman" w:hAnsi="Times New Roman" w:cs="Times New Roman"/>
          <w:color w:val="000000" w:themeColor="text1"/>
          <w:sz w:val="24"/>
          <w:szCs w:val="24"/>
        </w:rPr>
        <w:t>Longenecker</w:t>
      </w:r>
      <w:proofErr w:type="spellEnd"/>
      <w:r>
        <w:rPr>
          <w:rFonts w:ascii="Times New Roman" w:eastAsia="Times New Roman" w:hAnsi="Times New Roman" w:cs="Times New Roman"/>
          <w:color w:val="000000" w:themeColor="text1"/>
          <w:sz w:val="24"/>
          <w:szCs w:val="24"/>
        </w:rPr>
        <w:t xml:space="preserve"> (2017) defined the entrepreneur as “the person who relentlessly pursues an opportunity, in either a new or an existing enterprise, to create value while assuming both the risk and the reward for her or his efforts” (</w:t>
      </w:r>
      <w:proofErr w:type="spellStart"/>
      <w:r>
        <w:rPr>
          <w:rFonts w:ascii="Times New Roman" w:eastAsia="Times New Roman" w:hAnsi="Times New Roman" w:cs="Times New Roman"/>
          <w:color w:val="000000" w:themeColor="text1"/>
          <w:sz w:val="24"/>
          <w:szCs w:val="24"/>
        </w:rPr>
        <w:t>Longenecker</w:t>
      </w:r>
      <w:proofErr w:type="spellEnd"/>
      <w:r>
        <w:rPr>
          <w:rFonts w:ascii="Times New Roman" w:eastAsia="Times New Roman" w:hAnsi="Times New Roman" w:cs="Times New Roman"/>
          <w:color w:val="000000" w:themeColor="text1"/>
          <w:sz w:val="24"/>
          <w:szCs w:val="24"/>
        </w:rPr>
        <w:t xml:space="preserve">, Petty, </w:t>
      </w:r>
      <w:proofErr w:type="spellStart"/>
      <w:r>
        <w:rPr>
          <w:rFonts w:ascii="Times New Roman" w:eastAsia="Times New Roman" w:hAnsi="Times New Roman" w:cs="Times New Roman"/>
          <w:color w:val="000000" w:themeColor="text1"/>
          <w:sz w:val="24"/>
          <w:szCs w:val="24"/>
        </w:rPr>
        <w:t>Palich</w:t>
      </w:r>
      <w:proofErr w:type="spellEnd"/>
      <w:r>
        <w:rPr>
          <w:rFonts w:ascii="Times New Roman" w:eastAsia="Times New Roman" w:hAnsi="Times New Roman" w:cs="Times New Roman"/>
          <w:color w:val="000000" w:themeColor="text1"/>
          <w:sz w:val="24"/>
          <w:szCs w:val="24"/>
        </w:rPr>
        <w:t xml:space="preserve">, &amp; Hoy, 2017). Based on this, and in the context of current study, the researchers summarize the procedural definition of entrepreneurship, in line with Al </w:t>
      </w:r>
      <w:proofErr w:type="spellStart"/>
      <w:r>
        <w:rPr>
          <w:rFonts w:ascii="Times New Roman" w:eastAsia="Times New Roman" w:hAnsi="Times New Roman" w:cs="Times New Roman"/>
          <w:color w:val="000000" w:themeColor="text1"/>
          <w:sz w:val="24"/>
          <w:szCs w:val="24"/>
        </w:rPr>
        <w:t>Nashmi</w:t>
      </w:r>
      <w:proofErr w:type="spellEnd"/>
      <w:r>
        <w:rPr>
          <w:rFonts w:ascii="Times New Roman" w:eastAsia="Times New Roman" w:hAnsi="Times New Roman" w:cs="Times New Roman"/>
          <w:color w:val="000000" w:themeColor="text1"/>
          <w:sz w:val="24"/>
          <w:szCs w:val="24"/>
        </w:rPr>
        <w:t xml:space="preserve">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w:t>
      </w:r>
      <w:proofErr w:type="spellStart"/>
      <w:r>
        <w:rPr>
          <w:rFonts w:ascii="Times New Roman" w:eastAsia="Times New Roman" w:hAnsi="Times New Roman" w:cs="Times New Roman"/>
          <w:color w:val="000000" w:themeColor="text1"/>
          <w:sz w:val="24"/>
          <w:szCs w:val="24"/>
        </w:rPr>
        <w:t>behaviorfor</w:t>
      </w:r>
      <w:proofErr w:type="spellEnd"/>
      <w:r>
        <w:rPr>
          <w:rFonts w:ascii="Times New Roman" w:eastAsia="Times New Roman" w:hAnsi="Times New Roman" w:cs="Times New Roman"/>
          <w:color w:val="000000" w:themeColor="text1"/>
          <w:sz w:val="24"/>
          <w:szCs w:val="24"/>
        </w:rPr>
        <w:t xml:space="preserve"> those who are interested in the studies of the entrepreneurship and entrepreneurs.</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Entrepreneurship is a connection between competences and practical use of resources. As a result, entrepreneurship education content simply conveys entrepreneurial competencies (</w:t>
      </w:r>
      <w:proofErr w:type="spellStart"/>
      <w:r>
        <w:rPr>
          <w:rFonts w:ascii="Times New Roman" w:hAnsi="Times New Roman" w:cs="Times New Roman"/>
          <w:color w:val="000000" w:themeColor="text1"/>
          <w:sz w:val="24"/>
          <w:szCs w:val="24"/>
        </w:rPr>
        <w:t>Fiet</w:t>
      </w:r>
      <w:proofErr w:type="spellEnd"/>
      <w:r>
        <w:rPr>
          <w:rFonts w:ascii="Times New Roman" w:hAnsi="Times New Roman" w:cs="Times New Roman"/>
          <w:color w:val="000000" w:themeColor="text1"/>
          <w:sz w:val="24"/>
          <w:szCs w:val="24"/>
        </w:rPr>
        <w:t xml:space="preserve">, 2020; Gibb, 2019). (Young 1997) had stated that entrepreneurial education employ active learning that exercises entrepreneurial competencies in practical application. </w:t>
      </w:r>
      <w:proofErr w:type="spellStart"/>
      <w:r>
        <w:rPr>
          <w:rFonts w:ascii="Times New Roman" w:hAnsi="Times New Roman" w:cs="Times New Roman"/>
          <w:color w:val="000000" w:themeColor="text1"/>
          <w:sz w:val="24"/>
          <w:szCs w:val="24"/>
        </w:rPr>
        <w:t>Audretsch</w:t>
      </w:r>
      <w:proofErr w:type="spellEnd"/>
      <w:r>
        <w:rPr>
          <w:rFonts w:ascii="Times New Roman" w:hAnsi="Times New Roman" w:cs="Times New Roman"/>
          <w:color w:val="000000" w:themeColor="text1"/>
          <w:sz w:val="24"/>
          <w:szCs w:val="24"/>
        </w:rPr>
        <w:t xml:space="preserve"> (2019) argues that entrepreneurship is about change and change process, just as entrepreneurs are agents of change. This view is supported by OECD (2020), which sees entrepreneurs as agents of change and growth in a market economy, and that entrepreneurs act to accelerate the generation, dissemination and application of innovative ideas.</w:t>
      </w:r>
    </w:p>
    <w:p w:rsidR="004C0953" w:rsidRDefault="004C0953" w:rsidP="004C095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Ogundele</w:t>
      </w:r>
      <w:proofErr w:type="spellEnd"/>
      <w:r>
        <w:rPr>
          <w:rFonts w:ascii="Times New Roman" w:hAnsi="Times New Roman" w:cs="Times New Roman"/>
          <w:color w:val="000000" w:themeColor="text1"/>
          <w:sz w:val="24"/>
          <w:szCs w:val="24"/>
        </w:rPr>
        <w:t xml:space="preserve"> (2018) identified Drucker 1985’s, perception of entrepreneurship as perceptiveness to change and describe the entrepreneur as one, who always searches for change, responds to and exploits it as an opportunity. Drucker noted that entrepreneurship is practice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It is a discipline and like any discipline, it can be learned. (</w:t>
      </w:r>
      <w:proofErr w:type="spellStart"/>
      <w:r>
        <w:rPr>
          <w:rFonts w:ascii="Times New Roman" w:hAnsi="Times New Roman" w:cs="Times New Roman"/>
          <w:color w:val="000000" w:themeColor="text1"/>
          <w:sz w:val="24"/>
          <w:szCs w:val="24"/>
        </w:rPr>
        <w:t>Etuk</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Mbat</w:t>
      </w:r>
      <w:proofErr w:type="spellEnd"/>
      <w:r>
        <w:rPr>
          <w:rFonts w:ascii="Times New Roman" w:hAnsi="Times New Roman" w:cs="Times New Roman"/>
          <w:color w:val="000000" w:themeColor="text1"/>
          <w:sz w:val="24"/>
          <w:szCs w:val="24"/>
        </w:rPr>
        <w:t xml:space="preserve">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Similarly to the view of (Drucker, </w:t>
      </w:r>
      <w:proofErr w:type="spellStart"/>
      <w:r>
        <w:rPr>
          <w:rFonts w:ascii="Times New Roman" w:hAnsi="Times New Roman" w:cs="Times New Roman"/>
          <w:color w:val="000000" w:themeColor="text1"/>
          <w:sz w:val="24"/>
          <w:szCs w:val="24"/>
        </w:rPr>
        <w:t>Raimi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Towobola</w:t>
      </w:r>
      <w:proofErr w:type="spellEnd"/>
      <w:r>
        <w:rPr>
          <w:rFonts w:ascii="Times New Roman" w:hAnsi="Times New Roman" w:cs="Times New Roman"/>
          <w:color w:val="000000" w:themeColor="text1"/>
          <w:sz w:val="24"/>
          <w:szCs w:val="24"/>
        </w:rPr>
        <w:t xml:space="preserve"> 2019) identified Hill and McGowan 2019 opinion that, entrepreneurship is seen as a process which involves the effort of an individual(s) in identifying viable business opportunities in an environment. </w:t>
      </w:r>
      <w:proofErr w:type="spellStart"/>
      <w:r>
        <w:rPr>
          <w:rFonts w:ascii="Times New Roman" w:hAnsi="Times New Roman" w:cs="Times New Roman"/>
          <w:color w:val="000000" w:themeColor="text1"/>
          <w:sz w:val="24"/>
          <w:szCs w:val="24"/>
        </w:rPr>
        <w:t>Aina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Salako</w:t>
      </w:r>
      <w:proofErr w:type="spellEnd"/>
      <w:r>
        <w:rPr>
          <w:rFonts w:ascii="Times New Roman" w:hAnsi="Times New Roman" w:cs="Times New Roman"/>
          <w:color w:val="000000" w:themeColor="text1"/>
          <w:sz w:val="24"/>
          <w:szCs w:val="24"/>
        </w:rPr>
        <w:t xml:space="preserve"> (2018) shared the view and further described entrepreneurship as the willingness and ability of an individual to seek out investment opportunities and take advantage of scarce resources to exploits the opportunities profitably. </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w:t>
      </w:r>
      <w:proofErr w:type="spellStart"/>
      <w:r>
        <w:rPr>
          <w:rFonts w:ascii="Times New Roman" w:hAnsi="Times New Roman" w:cs="Times New Roman"/>
          <w:color w:val="000000" w:themeColor="text1"/>
          <w:sz w:val="24"/>
          <w:szCs w:val="24"/>
        </w:rPr>
        <w:t>Spinelli</w:t>
      </w:r>
      <w:proofErr w:type="spellEnd"/>
      <w:r>
        <w:rPr>
          <w:rFonts w:ascii="Times New Roman" w:hAnsi="Times New Roman" w:cs="Times New Roman"/>
          <w:color w:val="000000" w:themeColor="text1"/>
          <w:sz w:val="24"/>
          <w:szCs w:val="24"/>
        </w:rPr>
        <w:t xml:space="preserve">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rsidR="004C0953" w:rsidRDefault="004C0953" w:rsidP="004C095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Ogundele</w:t>
      </w:r>
      <w:proofErr w:type="spellEnd"/>
      <w:r>
        <w:rPr>
          <w:rFonts w:ascii="Times New Roman" w:hAnsi="Times New Roman" w:cs="Times New Roman"/>
          <w:color w:val="000000" w:themeColor="text1"/>
          <w:sz w:val="24"/>
          <w:szCs w:val="24"/>
        </w:rPr>
        <w:t xml:space="preserve"> (2020- 2022) defined entrepreneurship as the processes of emergence,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and performance of entrepreneurs. He further stated that a focus on entrepreneurship is a focus on the processes involved in the initiation of a new organization, the behavior of such organization and its performance in terms of profits made. </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18" w:name="_Toc54448473"/>
      <w:r>
        <w:rPr>
          <w:rFonts w:ascii="Times New Roman" w:hAnsi="Times New Roman"/>
          <w:color w:val="000000" w:themeColor="text1"/>
          <w:sz w:val="24"/>
          <w:szCs w:val="24"/>
        </w:rPr>
        <w:lastRenderedPageBreak/>
        <w:t>2.1.2</w:t>
      </w:r>
      <w:r>
        <w:rPr>
          <w:rFonts w:ascii="Times New Roman" w:hAnsi="Times New Roman"/>
          <w:color w:val="000000" w:themeColor="text1"/>
          <w:sz w:val="24"/>
          <w:szCs w:val="24"/>
        </w:rPr>
        <w:tab/>
        <w:t>Entrepreneurial Characteristics</w:t>
      </w:r>
      <w:bookmarkEnd w:id="18"/>
    </w:p>
    <w:p w:rsidR="004C0953" w:rsidRDefault="004C0953" w:rsidP="004C0953">
      <w:pPr>
        <w:spacing w:after="0" w:line="360" w:lineRule="auto"/>
        <w:ind w:left="-15" w:firstLine="7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and </w:t>
      </w:r>
      <w:proofErr w:type="spellStart"/>
      <w:r>
        <w:rPr>
          <w:rFonts w:ascii="Times New Roman" w:hAnsi="Times New Roman" w:cs="Times New Roman"/>
          <w:color w:val="000000" w:themeColor="text1"/>
          <w:sz w:val="24"/>
          <w:szCs w:val="24"/>
        </w:rPr>
        <w:t>Jia</w:t>
      </w:r>
      <w:proofErr w:type="spellEnd"/>
      <w:r>
        <w:rPr>
          <w:rFonts w:ascii="Times New Roman" w:hAnsi="Times New Roman" w:cs="Times New Roman"/>
          <w:color w:val="000000" w:themeColor="text1"/>
          <w:sz w:val="24"/>
          <w:szCs w:val="24"/>
        </w:rPr>
        <w:t xml:space="preserve"> 2020) said entrepreneurship has becoming a popular term currently, they opined that not all of entrepreneurs can succeed in entrepreneurial business. They need specific characteristics to enable them to success. Entrepreneur characteristics extensively studied, with mixed results on his impact on small business result (</w:t>
      </w:r>
      <w:proofErr w:type="spellStart"/>
      <w:r>
        <w:rPr>
          <w:rFonts w:ascii="Times New Roman" w:hAnsi="Times New Roman" w:cs="Times New Roman"/>
          <w:color w:val="000000" w:themeColor="text1"/>
          <w:sz w:val="24"/>
          <w:szCs w:val="24"/>
        </w:rPr>
        <w:t>Bouazza</w:t>
      </w:r>
      <w:proofErr w:type="spellEnd"/>
      <w:r>
        <w:rPr>
          <w:rFonts w:ascii="Times New Roman" w:hAnsi="Times New Roman" w:cs="Times New Roman"/>
          <w:color w:val="000000" w:themeColor="text1"/>
          <w:sz w:val="24"/>
          <w:szCs w:val="24"/>
        </w:rPr>
        <w:t xml:space="preserve">,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(Kaufmann and </w:t>
      </w:r>
      <w:proofErr w:type="spellStart"/>
      <w:r>
        <w:rPr>
          <w:rFonts w:ascii="Times New Roman" w:eastAsia="Times New Roman" w:hAnsi="Times New Roman" w:cs="Times New Roman"/>
          <w:color w:val="000000" w:themeColor="text1"/>
          <w:sz w:val="24"/>
          <w:szCs w:val="24"/>
        </w:rPr>
        <w:t>Dant</w:t>
      </w:r>
      <w:proofErr w:type="spellEnd"/>
      <w:r>
        <w:rPr>
          <w:rFonts w:ascii="Times New Roman" w:eastAsia="Times New Roman" w:hAnsi="Times New Roman" w:cs="Times New Roman"/>
          <w:color w:val="000000" w:themeColor="text1"/>
          <w:sz w:val="24"/>
          <w:szCs w:val="24"/>
        </w:rPr>
        <w:t xml:space="preserve">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w:t>
      </w:r>
      <w:proofErr w:type="spellStart"/>
      <w:r>
        <w:rPr>
          <w:rFonts w:ascii="Times New Roman" w:eastAsia="Times New Roman" w:hAnsi="Times New Roman" w:cs="Times New Roman"/>
          <w:color w:val="000000" w:themeColor="text1"/>
          <w:sz w:val="24"/>
          <w:szCs w:val="24"/>
        </w:rPr>
        <w:t>Sulatn</w:t>
      </w:r>
      <w:proofErr w:type="spellEnd"/>
      <w:r>
        <w:rPr>
          <w:rFonts w:ascii="Times New Roman" w:eastAsia="Times New Roman" w:hAnsi="Times New Roman" w:cs="Times New Roman"/>
          <w:color w:val="000000" w:themeColor="text1"/>
          <w:sz w:val="24"/>
          <w:szCs w:val="24"/>
        </w:rPr>
        <w:t xml:space="preserve">, (2016), locus of control, self-confidence, the need for achievement, risk taking, and independence are taken as determinants of entrepreneurship. In study by </w:t>
      </w:r>
      <w:proofErr w:type="spellStart"/>
      <w:r>
        <w:rPr>
          <w:rFonts w:ascii="Times New Roman" w:eastAsia="Times New Roman" w:hAnsi="Times New Roman" w:cs="Times New Roman"/>
          <w:color w:val="000000" w:themeColor="text1"/>
          <w:sz w:val="24"/>
          <w:szCs w:val="24"/>
        </w:rPr>
        <w:t>Holienka</w:t>
      </w:r>
      <w:proofErr w:type="spellEnd"/>
      <w:r>
        <w:rPr>
          <w:rFonts w:ascii="Times New Roman" w:eastAsia="Times New Roman" w:hAnsi="Times New Roman" w:cs="Times New Roman"/>
          <w:color w:val="000000" w:themeColor="text1"/>
          <w:sz w:val="24"/>
          <w:szCs w:val="24"/>
        </w:rPr>
        <w:t xml:space="preserve">, (2020), on the other hand, locus of control, the need for achievement, risk taking, independence and innovativeness have been used as determinants entrepreneurial </w:t>
      </w:r>
      <w:proofErr w:type="spellStart"/>
      <w:r>
        <w:rPr>
          <w:rFonts w:ascii="Times New Roman" w:eastAsia="Times New Roman" w:hAnsi="Times New Roman" w:cs="Times New Roman"/>
          <w:color w:val="000000" w:themeColor="text1"/>
          <w:sz w:val="24"/>
          <w:szCs w:val="24"/>
        </w:rPr>
        <w:t>behaviorof</w:t>
      </w:r>
      <w:proofErr w:type="spellEnd"/>
      <w:r>
        <w:rPr>
          <w:rFonts w:ascii="Times New Roman" w:eastAsia="Times New Roman" w:hAnsi="Times New Roman" w:cs="Times New Roman"/>
          <w:color w:val="000000" w:themeColor="text1"/>
          <w:sz w:val="24"/>
          <w:szCs w:val="24"/>
        </w:rPr>
        <w:t xml:space="preserve"> students. Other authors list more than 18 personality traits and characteristics commonly associated with entrepreneurs. “Although no one is “born” to be an entrepreneur, there are common traits and characteristics of successful entrepreneurs”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entrepreneurial </w:t>
      </w:r>
      <w:proofErr w:type="spellStart"/>
      <w:r>
        <w:rPr>
          <w:rFonts w:ascii="Times New Roman" w:eastAsia="Times New Roman" w:hAnsi="Times New Roman" w:cs="Times New Roman"/>
          <w:color w:val="000000" w:themeColor="text1"/>
          <w:sz w:val="24"/>
          <w:szCs w:val="24"/>
        </w:rPr>
        <w:t>behaviorthat</w:t>
      </w:r>
      <w:proofErr w:type="spellEnd"/>
      <w:r>
        <w:rPr>
          <w:rFonts w:ascii="Times New Roman" w:eastAsia="Times New Roman" w:hAnsi="Times New Roman" w:cs="Times New Roman"/>
          <w:color w:val="000000" w:themeColor="text1"/>
          <w:sz w:val="24"/>
          <w:szCs w:val="24"/>
        </w:rPr>
        <w:t xml:space="preserve">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w:t>
      </w:r>
      <w:r>
        <w:rPr>
          <w:rFonts w:ascii="Times New Roman" w:eastAsia="Times New Roman" w:hAnsi="Times New Roman" w:cs="Times New Roman"/>
          <w:color w:val="000000" w:themeColor="text1"/>
          <w:sz w:val="24"/>
          <w:szCs w:val="24"/>
        </w:rPr>
        <w:lastRenderedPageBreak/>
        <w:t xml:space="preserve">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19" w:name="_Toc54448474"/>
      <w:r>
        <w:rPr>
          <w:rFonts w:ascii="Times New Roman" w:hAnsi="Times New Roman"/>
          <w:color w:val="000000" w:themeColor="text1"/>
          <w:sz w:val="24"/>
          <w:szCs w:val="24"/>
        </w:rPr>
        <w:t>2.1.2.1 Risk Taking</w:t>
      </w:r>
      <w:bookmarkEnd w:id="19"/>
    </w:p>
    <w:p w:rsidR="004C0953" w:rsidRDefault="004C0953" w:rsidP="004C0953">
      <w:pPr>
        <w:pStyle w:val="Default"/>
        <w:spacing w:line="360" w:lineRule="auto"/>
        <w:jc w:val="both"/>
        <w:rPr>
          <w:color w:val="000000" w:themeColor="text1"/>
        </w:rPr>
      </w:pPr>
      <w:r>
        <w:rPr>
          <w:color w:val="000000" w:themeColor="text1"/>
        </w:rPr>
        <w:t>Risk-taking has always been the principal feature of an entrepreneur (</w:t>
      </w:r>
      <w:proofErr w:type="spellStart"/>
      <w:r>
        <w:rPr>
          <w:color w:val="000000" w:themeColor="text1"/>
        </w:rPr>
        <w:t>Cantillon</w:t>
      </w:r>
      <w:proofErr w:type="spellEnd"/>
      <w:r>
        <w:rPr>
          <w:color w:val="000000" w:themeColor="text1"/>
        </w:rPr>
        <w:t xml:space="preserve">, 2020) and part of early entrepreneurship literature. The principal element that separates entrepreneurs from employees is the risk and uncertainty associated with self-employment (Cantillon2018). While (Lumpkin and </w:t>
      </w:r>
      <w:proofErr w:type="spellStart"/>
      <w:r>
        <w:rPr>
          <w:color w:val="000000" w:themeColor="text1"/>
        </w:rPr>
        <w:t>Dess</w:t>
      </w:r>
      <w:proofErr w:type="spellEnd"/>
      <w:r>
        <w:rPr>
          <w:color w:val="000000" w:themeColor="text1"/>
        </w:rPr>
        <w:t xml:space="preserve"> 2020) argue that risk-taking involves firms taking calculated business opportunities when the outcome of the risk cannot be determined immediately. Similarly </w:t>
      </w:r>
      <w:proofErr w:type="spellStart"/>
      <w:r>
        <w:rPr>
          <w:color w:val="000000" w:themeColor="text1"/>
        </w:rPr>
        <w:t>Wiklund</w:t>
      </w:r>
      <w:proofErr w:type="spellEnd"/>
      <w:r>
        <w:rPr>
          <w:color w:val="000000" w:themeColor="text1"/>
        </w:rPr>
        <w:t xml:space="preserve"> and Shepherd (2018) suggest that risk-taking orientation is the willingness of an entrepreneurial firm to invest resources in a venture or project where the outcome may be highly uncertain or unknown. Lumpkin and </w:t>
      </w:r>
      <w:proofErr w:type="spellStart"/>
      <w:r>
        <w:rPr>
          <w:color w:val="000000" w:themeColor="text1"/>
        </w:rPr>
        <w:t>Dess</w:t>
      </w:r>
      <w:proofErr w:type="spellEnd"/>
      <w:r>
        <w:rPr>
          <w:color w:val="000000" w:themeColor="text1"/>
        </w:rPr>
        <w:t xml:space="preserve"> (2022) submit that firms invest substantial funds in ventures with the intent of </w:t>
      </w:r>
      <w:proofErr w:type="spellStart"/>
      <w:r>
        <w:rPr>
          <w:color w:val="000000" w:themeColor="text1"/>
        </w:rPr>
        <w:t>utilising</w:t>
      </w:r>
      <w:proofErr w:type="spellEnd"/>
      <w:r>
        <w:rPr>
          <w:color w:val="000000" w:themeColor="text1"/>
        </w:rPr>
        <w:t xml:space="preserve"> environmental opportunities and </w:t>
      </w:r>
      <w:proofErr w:type="spellStart"/>
      <w:r>
        <w:rPr>
          <w:color w:val="000000" w:themeColor="text1"/>
        </w:rPr>
        <w:t>realising</w:t>
      </w:r>
      <w:proofErr w:type="spellEnd"/>
      <w:r>
        <w:rPr>
          <w:color w:val="000000" w:themeColor="text1"/>
        </w:rPr>
        <w:t xml:space="preserve"> higher returns. A non-entrepreneurial firm innovates very little, is highly risk averse, and imitate competitors (Miller, 2019). Positive risk-taking often leads to entrepreneurial success. </w:t>
      </w:r>
    </w:p>
    <w:p w:rsidR="004C0953" w:rsidRDefault="004C0953" w:rsidP="004C0953">
      <w:pPr>
        <w:pStyle w:val="Default"/>
        <w:spacing w:line="360" w:lineRule="auto"/>
        <w:jc w:val="both"/>
        <w:rPr>
          <w:color w:val="000000" w:themeColor="text1"/>
        </w:rPr>
      </w:pPr>
      <w:r>
        <w:rPr>
          <w:color w:val="000000" w:themeColor="text1"/>
        </w:rPr>
        <w:t>This explains why firms with risk-taking orientation seize market opportunities, obtain higher returns on investment, and make lucrative marketing deals (Lumpkin &amp;</w:t>
      </w:r>
      <w:proofErr w:type="spellStart"/>
      <w:r>
        <w:rPr>
          <w:color w:val="000000" w:themeColor="text1"/>
        </w:rPr>
        <w:t>Dess</w:t>
      </w:r>
      <w:proofErr w:type="spellEnd"/>
      <w:r>
        <w:rPr>
          <w:color w:val="000000" w:themeColor="text1"/>
        </w:rPr>
        <w:t>, 2018). Entrepreneurship scholars submit that firms with a higher risk-taking performance relationship are often attracted to investing in viable ventures with the sole aim of improving performance (</w:t>
      </w:r>
      <w:proofErr w:type="spellStart"/>
      <w:r>
        <w:rPr>
          <w:color w:val="000000" w:themeColor="text1"/>
        </w:rPr>
        <w:t>Avlonitis</w:t>
      </w:r>
      <w:proofErr w:type="spellEnd"/>
      <w:r>
        <w:rPr>
          <w:color w:val="000000" w:themeColor="text1"/>
        </w:rPr>
        <w:t>. &amp;</w:t>
      </w:r>
      <w:proofErr w:type="spellStart"/>
      <w:r>
        <w:rPr>
          <w:color w:val="000000" w:themeColor="text1"/>
        </w:rPr>
        <w:t>Salavou</w:t>
      </w:r>
      <w:proofErr w:type="spellEnd"/>
      <w:r>
        <w:rPr>
          <w:color w:val="000000" w:themeColor="text1"/>
        </w:rPr>
        <w:t>, 2019; Lumpkin &amp;</w:t>
      </w:r>
      <w:proofErr w:type="spellStart"/>
      <w:r>
        <w:rPr>
          <w:color w:val="000000" w:themeColor="text1"/>
        </w:rPr>
        <w:t>Dess</w:t>
      </w:r>
      <w:proofErr w:type="spellEnd"/>
      <w:r>
        <w:rPr>
          <w:color w:val="000000" w:themeColor="text1"/>
        </w:rPr>
        <w:t xml:space="preserve">, 2020&amp;Miller2020). A good entrepreneur is more than self-employed, he/she must be calculative and possess risk-taking </w:t>
      </w:r>
      <w:proofErr w:type="spellStart"/>
      <w:r>
        <w:rPr>
          <w:color w:val="000000" w:themeColor="text1"/>
        </w:rPr>
        <w:t>behaviour</w:t>
      </w:r>
      <w:proofErr w:type="spellEnd"/>
      <w:r>
        <w:rPr>
          <w:color w:val="000000" w:themeColor="text1"/>
        </w:rPr>
        <w:t xml:space="preserve"> in all aspects of business. Miller, (2018) and Lumpkin and </w:t>
      </w:r>
      <w:proofErr w:type="spellStart"/>
      <w:r>
        <w:rPr>
          <w:color w:val="000000" w:themeColor="text1"/>
        </w:rPr>
        <w:t>Dess</w:t>
      </w:r>
      <w:proofErr w:type="spellEnd"/>
      <w:r>
        <w:rPr>
          <w:color w:val="000000" w:themeColor="text1"/>
        </w:rPr>
        <w:t xml:space="preserve"> (2022) suggest that the content of risk-taking includes opportunity </w:t>
      </w:r>
      <w:proofErr w:type="spellStart"/>
      <w:r>
        <w:rPr>
          <w:color w:val="000000" w:themeColor="text1"/>
        </w:rPr>
        <w:t>capitalisation</w:t>
      </w:r>
      <w:proofErr w:type="spellEnd"/>
      <w:r>
        <w:rPr>
          <w:color w:val="000000" w:themeColor="text1"/>
        </w:rPr>
        <w:t xml:space="preserve">, resource commitment, calculative expectation on returns and uncertainty. Baird and Thomas (2022) propose three types of risk-taking for an entrepreneurial </w:t>
      </w:r>
      <w:proofErr w:type="spellStart"/>
      <w:r>
        <w:rPr>
          <w:color w:val="000000" w:themeColor="text1"/>
        </w:rPr>
        <w:t>organisation</w:t>
      </w:r>
      <w:proofErr w:type="spellEnd"/>
      <w:r>
        <w:rPr>
          <w:color w:val="000000" w:themeColor="text1"/>
        </w:rPr>
        <w:t xml:space="preserve">: The first is the risk associated with obtaining a heavy loan to fund a project. When firms borrow heavily, it places intense financial pressure on the firm and erodes their profitability and performance. Sometimes borrowing </w:t>
      </w:r>
      <w:r>
        <w:rPr>
          <w:color w:val="000000" w:themeColor="text1"/>
        </w:rPr>
        <w:lastRenderedPageBreak/>
        <w:t xml:space="preserve">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0" w:name="_Toc54448475"/>
      <w:r>
        <w:rPr>
          <w:rFonts w:ascii="Times New Roman" w:hAnsi="Times New Roman"/>
          <w:color w:val="000000" w:themeColor="text1"/>
          <w:sz w:val="24"/>
          <w:szCs w:val="24"/>
        </w:rPr>
        <w:t>2.1.2.2 Competitive Aggressiveness</w:t>
      </w:r>
      <w:bookmarkEnd w:id="20"/>
    </w:p>
    <w:p w:rsidR="004C0953" w:rsidRDefault="004C0953" w:rsidP="004C0953">
      <w:pPr>
        <w:pStyle w:val="Default"/>
        <w:spacing w:line="360" w:lineRule="auto"/>
        <w:jc w:val="both"/>
        <w:rPr>
          <w:color w:val="000000" w:themeColor="text1"/>
        </w:rPr>
      </w:pPr>
      <w:r>
        <w:rPr>
          <w:color w:val="000000" w:themeColor="text1"/>
        </w:rPr>
        <w:t>Competitive aggressiveness is the intensity of a firm’s efforts to outperform industry rivals (Lumpkin &amp;</w:t>
      </w:r>
      <w:proofErr w:type="spellStart"/>
      <w:r>
        <w:rPr>
          <w:color w:val="000000" w:themeColor="text1"/>
        </w:rPr>
        <w:t>Dess</w:t>
      </w:r>
      <w:proofErr w:type="spellEnd"/>
      <w:r>
        <w:rPr>
          <w:color w:val="000000" w:themeColor="text1"/>
        </w:rPr>
        <w:t>,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w:t>
      </w:r>
      <w:proofErr w:type="spellStart"/>
      <w:r>
        <w:rPr>
          <w:color w:val="000000" w:themeColor="text1"/>
        </w:rPr>
        <w:t>Dess</w:t>
      </w:r>
      <w:proofErr w:type="spellEnd"/>
      <w:r>
        <w:rPr>
          <w:color w:val="000000" w:themeColor="text1"/>
        </w:rPr>
        <w:t xml:space="preserve">, 2020) and securing easy access to rival based markets (Rauch, </w:t>
      </w:r>
      <w:proofErr w:type="spellStart"/>
      <w:r>
        <w:rPr>
          <w:color w:val="000000" w:themeColor="text1"/>
        </w:rPr>
        <w:t>Wiklund</w:t>
      </w:r>
      <w:proofErr w:type="spellEnd"/>
      <w:r>
        <w:rPr>
          <w:color w:val="000000" w:themeColor="text1"/>
        </w:rPr>
        <w:t xml:space="preserve">, and </w:t>
      </w:r>
      <w:proofErr w:type="spellStart"/>
      <w:r>
        <w:rPr>
          <w:color w:val="000000" w:themeColor="text1"/>
        </w:rPr>
        <w:t>Frese</w:t>
      </w:r>
      <w:proofErr w:type="spellEnd"/>
      <w:r>
        <w:rPr>
          <w:color w:val="000000" w:themeColor="text1"/>
        </w:rPr>
        <w:t xml:space="preserve">, 2020). The aggressive marketing of product/services and the improvement of product/service qualities are often embarked upon to stifle competitors out of the market. The survival and success of new entrants in the industry depend on a firm’s aggressive </w:t>
      </w:r>
      <w:proofErr w:type="spellStart"/>
      <w:r>
        <w:rPr>
          <w:color w:val="000000" w:themeColor="text1"/>
        </w:rPr>
        <w:t>behavioural</w:t>
      </w:r>
      <w:proofErr w:type="spellEnd"/>
      <w:r>
        <w:rPr>
          <w:color w:val="000000" w:themeColor="text1"/>
        </w:rPr>
        <w:t xml:space="preserve"> stance and intense competition (McMillan, 2022). There are three possible ways for firms to aggressively compete. Firms can compete by doing it differently, redefining the product and or market, and outspending the industry leader with the aim of becoming the industry leader (</w:t>
      </w:r>
      <w:proofErr w:type="spellStart"/>
      <w:r>
        <w:rPr>
          <w:color w:val="000000" w:themeColor="text1"/>
        </w:rPr>
        <w:t>Portter</w:t>
      </w:r>
      <w:proofErr w:type="spellEnd"/>
      <w:r>
        <w:rPr>
          <w:color w:val="000000" w:themeColor="text1"/>
        </w:rPr>
        <w:t xml:space="preserve">&amp; Miller, 2018). Firms with competitive aggressive orientation often possess the capabilities to revise the rules of competition, redefine industry boundaries through entry </w:t>
      </w:r>
      <w:r>
        <w:rPr>
          <w:color w:val="000000" w:themeColor="text1"/>
        </w:rPr>
        <w:lastRenderedPageBreak/>
        <w:t>advantage, and improve market position. These actions enable such firms to acquire a substantial share of the market, outperform competitors, and increase earnings.</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1" w:name="_Toc54448476"/>
      <w:r>
        <w:rPr>
          <w:rFonts w:ascii="Times New Roman" w:hAnsi="Times New Roman"/>
          <w:color w:val="000000" w:themeColor="text1"/>
          <w:sz w:val="24"/>
          <w:szCs w:val="24"/>
        </w:rPr>
        <w:t>2.1.2.3 Autonomy</w:t>
      </w:r>
      <w:bookmarkEnd w:id="21"/>
    </w:p>
    <w:p w:rsidR="004C0953" w:rsidRDefault="004C0953" w:rsidP="004C0953">
      <w:pPr>
        <w:pStyle w:val="Default"/>
        <w:spacing w:line="360" w:lineRule="auto"/>
        <w:ind w:firstLine="360"/>
        <w:jc w:val="both"/>
        <w:rPr>
          <w:color w:val="000000" w:themeColor="text1"/>
        </w:rPr>
      </w:pPr>
      <w:r>
        <w:rPr>
          <w:color w:val="000000" w:themeColor="text1"/>
        </w:rPr>
        <w:t xml:space="preserve">Lumpkin and </w:t>
      </w:r>
      <w:proofErr w:type="spellStart"/>
      <w:r>
        <w:rPr>
          <w:color w:val="000000" w:themeColor="text1"/>
        </w:rPr>
        <w:t>Dess</w:t>
      </w:r>
      <w:proofErr w:type="spellEnd"/>
      <w:r>
        <w:rPr>
          <w:color w:val="000000" w:themeColor="text1"/>
        </w:rPr>
        <w:t xml:space="preserve">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w:t>
      </w:r>
      <w:proofErr w:type="spellStart"/>
      <w:r>
        <w:rPr>
          <w:color w:val="000000" w:themeColor="text1"/>
        </w:rPr>
        <w:t>Lumpkin</w:t>
      </w:r>
      <w:proofErr w:type="gramStart"/>
      <w:r>
        <w:rPr>
          <w:color w:val="000000" w:themeColor="text1"/>
        </w:rPr>
        <w:t>..et</w:t>
      </w:r>
      <w:proofErr w:type="spellEnd"/>
      <w:proofErr w:type="gramEnd"/>
      <w:r>
        <w:rPr>
          <w:color w:val="000000" w:themeColor="text1"/>
        </w:rPr>
        <w:t xml:space="preserve"> al., 2020). Autonomy is considered a major trait in entrepreneurship characteristics by Lumpkin and </w:t>
      </w:r>
      <w:proofErr w:type="spellStart"/>
      <w:r>
        <w:rPr>
          <w:color w:val="000000" w:themeColor="text1"/>
        </w:rPr>
        <w:t>Dess</w:t>
      </w:r>
      <w:proofErr w:type="spellEnd"/>
      <w:r>
        <w:rPr>
          <w:color w:val="000000" w:themeColor="text1"/>
        </w:rPr>
        <w:t xml:space="preserve">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4C0953" w:rsidRDefault="004C0953" w:rsidP="004C0953">
      <w:pPr>
        <w:pStyle w:val="Default"/>
        <w:spacing w:line="360" w:lineRule="auto"/>
        <w:ind w:firstLine="360"/>
        <w:jc w:val="both"/>
        <w:rPr>
          <w:color w:val="000000" w:themeColor="text1"/>
        </w:rPr>
      </w:pPr>
      <w:r>
        <w:rPr>
          <w:color w:val="000000" w:themeColor="text1"/>
        </w:rPr>
        <w:t>When a firm offers autonomy to its staff, it motivates its staff in a positive manner which may lead to higher firm performance. Firms cannot function entrepreneurially without giving autonomy to the staff (</w:t>
      </w:r>
      <w:proofErr w:type="spellStart"/>
      <w:r>
        <w:rPr>
          <w:color w:val="000000" w:themeColor="text1"/>
        </w:rPr>
        <w:t>Coulthard</w:t>
      </w:r>
      <w:proofErr w:type="spellEnd"/>
      <w:r>
        <w:rPr>
          <w:color w:val="000000" w:themeColor="text1"/>
        </w:rPr>
        <w:t xml:space="preserve">, 2019). Employees in an entrepreneurial firm need greater autonomy and self-regulation to determine what actions are required, and when and how to execute them. </w:t>
      </w:r>
      <w:proofErr w:type="spellStart"/>
      <w:r>
        <w:rPr>
          <w:color w:val="000000" w:themeColor="text1"/>
        </w:rPr>
        <w:t>Socialisation</w:t>
      </w:r>
      <w:proofErr w:type="spellEnd"/>
      <w:r>
        <w:rPr>
          <w:color w:val="000000" w:themeColor="text1"/>
        </w:rPr>
        <w:t xml:space="preserve">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4C0953" w:rsidRDefault="004C0953" w:rsidP="004C0953">
      <w:pPr>
        <w:pStyle w:val="Default"/>
        <w:spacing w:line="360" w:lineRule="auto"/>
        <w:ind w:firstLine="360"/>
        <w:jc w:val="both"/>
        <w:rPr>
          <w:color w:val="000000" w:themeColor="text1"/>
        </w:rPr>
      </w:pPr>
      <w:r>
        <w:rPr>
          <w:color w:val="000000" w:themeColor="text1"/>
        </w:rP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w:t>
      </w:r>
      <w:proofErr w:type="spellStart"/>
      <w:r>
        <w:rPr>
          <w:color w:val="000000" w:themeColor="text1"/>
        </w:rPr>
        <w:t>Dess</w:t>
      </w:r>
      <w:proofErr w:type="spellEnd"/>
      <w:r>
        <w:rPr>
          <w:color w:val="000000" w:themeColor="text1"/>
        </w:rPr>
        <w:t xml:space="preserve"> (2020) and Miller (2022) submit that </w:t>
      </w:r>
      <w:r>
        <w:rPr>
          <w:color w:val="000000" w:themeColor="text1"/>
        </w:rPr>
        <w:lastRenderedPageBreak/>
        <w:t xml:space="preserve">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2" w:name="_Toc54448477"/>
      <w:r>
        <w:rPr>
          <w:rFonts w:ascii="Times New Roman" w:hAnsi="Times New Roman"/>
          <w:color w:val="000000" w:themeColor="text1"/>
          <w:sz w:val="24"/>
          <w:szCs w:val="24"/>
        </w:rPr>
        <w:t>2.1.2.4 Pro-activeness</w:t>
      </w:r>
      <w:bookmarkEnd w:id="22"/>
    </w:p>
    <w:p w:rsidR="004C0953" w:rsidRDefault="004C0953" w:rsidP="004C0953">
      <w:pPr>
        <w:pStyle w:val="Default"/>
        <w:spacing w:line="360" w:lineRule="auto"/>
        <w:ind w:firstLine="360"/>
        <w:jc w:val="both"/>
        <w:rPr>
          <w:color w:val="000000" w:themeColor="text1"/>
        </w:rPr>
      </w:pPr>
      <w:r>
        <w:rPr>
          <w:color w:val="000000" w:themeColor="text1"/>
        </w:rPr>
        <w:t>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w:t>
      </w:r>
      <w:proofErr w:type="spellStart"/>
      <w:r>
        <w:rPr>
          <w:color w:val="000000" w:themeColor="text1"/>
        </w:rPr>
        <w:t>Venkatraman</w:t>
      </w:r>
      <w:proofErr w:type="spellEnd"/>
      <w:r>
        <w:rPr>
          <w:color w:val="000000" w:themeColor="text1"/>
        </w:rPr>
        <w:t>, 2018). Pro-activeness involves the identification and evaluation of new opportunities and the monitoring of marketing trends (</w:t>
      </w:r>
      <w:proofErr w:type="spellStart"/>
      <w:r>
        <w:rPr>
          <w:color w:val="000000" w:themeColor="text1"/>
        </w:rPr>
        <w:t>Kropp</w:t>
      </w:r>
      <w:proofErr w:type="spellEnd"/>
      <w:r>
        <w:rPr>
          <w:color w:val="000000" w:themeColor="text1"/>
        </w:rPr>
        <w:t xml:space="preserve">. et al., 2018). In other words, </w:t>
      </w:r>
      <w:proofErr w:type="spellStart"/>
      <w:r>
        <w:rPr>
          <w:color w:val="000000" w:themeColor="text1"/>
        </w:rPr>
        <w:t>proactiveness</w:t>
      </w:r>
      <w:proofErr w:type="spellEnd"/>
      <w:r>
        <w:rPr>
          <w:color w:val="000000" w:themeColor="text1"/>
        </w:rPr>
        <w:t xml:space="preserve"> in entrepreneurship connotes firms acting in anticipation of future problems, needs, and/or change. At the embryonic stage of a firm’s growth, pro-activeness remains more critical in firm performance improvement (</w:t>
      </w:r>
      <w:proofErr w:type="spellStart"/>
      <w:r>
        <w:rPr>
          <w:color w:val="000000" w:themeColor="text1"/>
        </w:rPr>
        <w:t>Coulthard</w:t>
      </w:r>
      <w:proofErr w:type="spellEnd"/>
      <w:r>
        <w:rPr>
          <w:color w:val="000000" w:themeColor="text1"/>
        </w:rPr>
        <w:t xml:space="preserve">, 2019; Hughes &amp; Morgan, 2019). </w:t>
      </w:r>
    </w:p>
    <w:p w:rsidR="004C0953" w:rsidRDefault="004C0953" w:rsidP="004C0953">
      <w:pPr>
        <w:pStyle w:val="Default"/>
        <w:spacing w:line="360" w:lineRule="auto"/>
        <w:ind w:firstLine="360"/>
        <w:jc w:val="both"/>
        <w:rPr>
          <w:color w:val="000000" w:themeColor="text1"/>
        </w:rPr>
      </w:pPr>
      <w:r>
        <w:rPr>
          <w:color w:val="000000" w:themeColor="text1"/>
        </w:rPr>
        <w:t>Proactive firms are aware of and respond to market signals (Hughes &amp; Morgan, 2019). A proactive firm is opportunity seeking, forward-looking, and willing to introduce new products and services ahead of other competitors (Rauch</w:t>
      </w:r>
      <w:proofErr w:type="gramStart"/>
      <w:r>
        <w:rPr>
          <w:color w:val="000000" w:themeColor="text1"/>
        </w:rPr>
        <w:t>..</w:t>
      </w:r>
      <w:proofErr w:type="gramEnd"/>
      <w:r>
        <w:rPr>
          <w:color w:val="000000" w:themeColor="text1"/>
        </w:rPr>
        <w:t xml:space="preserve"> et al., 2020). A firm with strong proactive tendencies tends to be able to anticipate changes in the </w:t>
      </w:r>
      <w:proofErr w:type="spellStart"/>
      <w:r>
        <w:rPr>
          <w:color w:val="000000" w:themeColor="text1"/>
        </w:rPr>
        <w:t>the</w:t>
      </w:r>
      <w:proofErr w:type="spellEnd"/>
      <w:r>
        <w:rPr>
          <w:color w:val="000000" w:themeColor="text1"/>
        </w:rPr>
        <w:t xml:space="preserve"> market and customer needs, forge a new market segment, and introduce new products and services ahead of competitors (Lumpkin &amp;</w:t>
      </w:r>
      <w:proofErr w:type="spellStart"/>
      <w:r>
        <w:rPr>
          <w:color w:val="000000" w:themeColor="text1"/>
        </w:rPr>
        <w:t>Dess</w:t>
      </w:r>
      <w:proofErr w:type="spellEnd"/>
      <w:r>
        <w:rPr>
          <w:color w:val="000000" w:themeColor="text1"/>
        </w:rPr>
        <w:t>, 2022). Proactive firms seek new opportunities which may or may not be related to the present line of operations and introduce new products and brands ahead of competition, strategically eliminating operations in the declining stages of the life circle (</w:t>
      </w:r>
      <w:proofErr w:type="spellStart"/>
      <w:r>
        <w:rPr>
          <w:color w:val="000000" w:themeColor="text1"/>
        </w:rPr>
        <w:t>Venkatraman</w:t>
      </w:r>
      <w:proofErr w:type="spellEnd"/>
      <w:r>
        <w:rPr>
          <w:color w:val="000000" w:themeColor="text1"/>
        </w:rPr>
        <w:t xml:space="preserve">, 2020). </w:t>
      </w:r>
    </w:p>
    <w:p w:rsidR="004C0953" w:rsidRDefault="004C0953" w:rsidP="004C0953">
      <w:pPr>
        <w:pStyle w:val="Default"/>
        <w:spacing w:line="360" w:lineRule="auto"/>
        <w:ind w:firstLine="360"/>
        <w:jc w:val="both"/>
        <w:rPr>
          <w:color w:val="000000" w:themeColor="text1"/>
        </w:rPr>
      </w:pPr>
      <w:r>
        <w:rPr>
          <w:color w:val="000000" w:themeColor="text1"/>
        </w:rP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w:t>
      </w:r>
      <w:r>
        <w:rPr>
          <w:color w:val="000000" w:themeColor="text1"/>
        </w:rPr>
        <w:lastRenderedPageBreak/>
        <w:t xml:space="preserve">have found a strong positive relationship between pro-activeness and performance (Lumpkin &amp; </w:t>
      </w:r>
      <w:proofErr w:type="spellStart"/>
      <w:r>
        <w:rPr>
          <w:color w:val="000000" w:themeColor="text1"/>
        </w:rPr>
        <w:t>Dess</w:t>
      </w:r>
      <w:proofErr w:type="spellEnd"/>
      <w:r>
        <w:rPr>
          <w:color w:val="000000" w:themeColor="text1"/>
        </w:rPr>
        <w:t xml:space="preserve">, 2022; Hughes &amp; Morgan, 2019; Rauch, </w:t>
      </w:r>
      <w:proofErr w:type="spellStart"/>
      <w:r>
        <w:rPr>
          <w:color w:val="000000" w:themeColor="text1"/>
        </w:rPr>
        <w:t>Wiklund</w:t>
      </w:r>
      <w:proofErr w:type="spellEnd"/>
      <w:r>
        <w:rPr>
          <w:color w:val="000000" w:themeColor="text1"/>
        </w:rPr>
        <w:t xml:space="preserve"> &amp; </w:t>
      </w:r>
      <w:proofErr w:type="spellStart"/>
      <w:r>
        <w:rPr>
          <w:color w:val="000000" w:themeColor="text1"/>
        </w:rPr>
        <w:t>Frese</w:t>
      </w:r>
      <w:proofErr w:type="spellEnd"/>
      <w:r>
        <w:rPr>
          <w:color w:val="000000" w:themeColor="text1"/>
        </w:rPr>
        <w:t xml:space="preserve">, 2020). </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3" w:name="_Toc54448478"/>
      <w:r>
        <w:rPr>
          <w:rFonts w:ascii="Times New Roman" w:hAnsi="Times New Roman"/>
          <w:color w:val="000000" w:themeColor="text1"/>
          <w:sz w:val="24"/>
          <w:szCs w:val="24"/>
        </w:rPr>
        <w:t>2.1.2.5 Innovativeness</w:t>
      </w:r>
      <w:bookmarkEnd w:id="23"/>
    </w:p>
    <w:p w:rsidR="004C0953" w:rsidRDefault="004C0953" w:rsidP="004C0953">
      <w:pPr>
        <w:pStyle w:val="Default"/>
        <w:spacing w:line="360" w:lineRule="auto"/>
        <w:jc w:val="both"/>
        <w:rPr>
          <w:b/>
          <w:color w:val="000000" w:themeColor="text1"/>
        </w:rPr>
      </w:pPr>
      <w:r>
        <w:rPr>
          <w:color w:val="000000" w:themeColor="text1"/>
        </w:rPr>
        <w:t xml:space="preserve">Rauch (2020) describe innovativeness as the firm’s ability and attempt to engage in new ideas or to innovate and create processes that may result in new products. </w:t>
      </w:r>
      <w:proofErr w:type="spellStart"/>
      <w:r>
        <w:rPr>
          <w:color w:val="000000" w:themeColor="text1"/>
        </w:rPr>
        <w:t>Covin</w:t>
      </w:r>
      <w:proofErr w:type="spellEnd"/>
      <w:r>
        <w:rPr>
          <w:color w:val="000000" w:themeColor="text1"/>
        </w:rPr>
        <w:t xml:space="preserve"> and Miles (2020) agree that without innovativeness, entrepreneurship cannot exist and that innovativeness is a crucial part of entrepreneurship survival strategies. However, in his investigation, </w:t>
      </w:r>
      <w:proofErr w:type="spellStart"/>
      <w:r>
        <w:rPr>
          <w:color w:val="000000" w:themeColor="text1"/>
        </w:rPr>
        <w:t>Coulthard</w:t>
      </w:r>
      <w:proofErr w:type="spellEnd"/>
      <w:r>
        <w:rPr>
          <w:color w:val="000000" w:themeColor="text1"/>
        </w:rPr>
        <w:t xml:space="preserve"> (2019) concluded that innovativeness is not the most important dimension for entrepreneurship survival. </w:t>
      </w:r>
      <w:proofErr w:type="spellStart"/>
      <w:r>
        <w:rPr>
          <w:color w:val="000000" w:themeColor="text1"/>
        </w:rPr>
        <w:t>Landstrom</w:t>
      </w:r>
      <w:proofErr w:type="spellEnd"/>
      <w:r>
        <w:rPr>
          <w:color w:val="000000" w:themeColor="text1"/>
        </w:rPr>
        <w:t xml:space="preserve">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4C0953" w:rsidRDefault="004C0953" w:rsidP="004C0953">
      <w:pPr>
        <w:pStyle w:val="Default"/>
        <w:spacing w:line="360" w:lineRule="auto"/>
        <w:ind w:firstLine="360"/>
        <w:jc w:val="both"/>
        <w:rPr>
          <w:color w:val="000000" w:themeColor="text1"/>
        </w:rPr>
      </w:pPr>
      <w:r>
        <w:rPr>
          <w:color w:val="000000" w:themeColor="text1"/>
        </w:rPr>
        <w:t xml:space="preserve">Miller and Friesen (2020) developed two models on innovation relative to a firm’s goal and the type of organization: the conservative and the entrepreneurial models. In the conservative model, a firm uses its innovative practice as a means of </w:t>
      </w:r>
      <w:proofErr w:type="spellStart"/>
      <w:r>
        <w:rPr>
          <w:color w:val="000000" w:themeColor="text1"/>
        </w:rPr>
        <w:t>defence</w:t>
      </w:r>
      <w:proofErr w:type="spellEnd"/>
      <w:r>
        <w:rPr>
          <w:color w:val="000000" w:themeColor="text1"/>
        </w:rPr>
        <w:t xml:space="preserv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4C0953" w:rsidRDefault="004C0953" w:rsidP="004C0953">
      <w:pPr>
        <w:pStyle w:val="Default"/>
        <w:spacing w:line="360" w:lineRule="auto"/>
        <w:ind w:firstLine="720"/>
        <w:jc w:val="both"/>
        <w:rPr>
          <w:color w:val="000000" w:themeColor="text1"/>
        </w:rPr>
      </w:pPr>
      <w:r>
        <w:rPr>
          <w:color w:val="000000" w:themeColor="text1"/>
        </w:rPr>
        <w:t>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w:t>
      </w:r>
      <w:proofErr w:type="spellStart"/>
      <w:r>
        <w:rPr>
          <w:color w:val="000000" w:themeColor="text1"/>
        </w:rPr>
        <w:t>Covin</w:t>
      </w:r>
      <w:proofErr w:type="spellEnd"/>
      <w:r>
        <w:rPr>
          <w:color w:val="000000" w:themeColor="text1"/>
        </w:rPr>
        <w:t xml:space="preserve">&amp; Miller 2020). The importance of innovation as a contributing variable to the measurement of entrepreneurship </w:t>
      </w:r>
      <w:r>
        <w:rPr>
          <w:color w:val="000000" w:themeColor="text1"/>
        </w:rPr>
        <w:lastRenderedPageBreak/>
        <w:t>characteristics and performance is incontrovertible. A number of scholars have empirically verified the importance of innovation and the positive relationship between innovation and firm performance (</w:t>
      </w:r>
      <w:proofErr w:type="spellStart"/>
      <w:r>
        <w:rPr>
          <w:color w:val="000000" w:themeColor="text1"/>
        </w:rPr>
        <w:t>Covin</w:t>
      </w:r>
      <w:proofErr w:type="spellEnd"/>
      <w:r>
        <w:rPr>
          <w:color w:val="000000" w:themeColor="text1"/>
        </w:rPr>
        <w:t xml:space="preserve">&amp; Miles, 2020; Rauch et al., 2020; </w:t>
      </w:r>
      <w:proofErr w:type="spellStart"/>
      <w:r>
        <w:rPr>
          <w:color w:val="000000" w:themeColor="text1"/>
        </w:rPr>
        <w:t>Coulthard</w:t>
      </w:r>
      <w:proofErr w:type="spellEnd"/>
      <w:r>
        <w:rPr>
          <w:color w:val="000000" w:themeColor="text1"/>
        </w:rPr>
        <w:t xml:space="preserve">, 2019).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4" w:name="_Toc54448479"/>
      <w:r>
        <w:rPr>
          <w:rFonts w:ascii="Times New Roman" w:hAnsi="Times New Roman"/>
          <w:color w:val="000000" w:themeColor="text1"/>
          <w:sz w:val="24"/>
          <w:szCs w:val="24"/>
        </w:rPr>
        <w:t>2.1.3 Business Performance</w:t>
      </w:r>
      <w:bookmarkEnd w:id="24"/>
    </w:p>
    <w:p w:rsidR="004C0953" w:rsidRDefault="004C0953" w:rsidP="004C0953">
      <w:pPr>
        <w:pStyle w:val="Pa10"/>
        <w:spacing w:line="360" w:lineRule="auto"/>
        <w:jc w:val="both"/>
        <w:rPr>
          <w:color w:val="000000" w:themeColor="text1"/>
        </w:rPr>
      </w:pPr>
      <w:r>
        <w:rPr>
          <w:color w:val="000000" w:themeColor="text1"/>
        </w:rPr>
        <w:t xml:space="preserve">Business performance refers to the level of achievement or achievements of the company within a </w:t>
      </w:r>
      <w:proofErr w:type="gramStart"/>
      <w:r>
        <w:rPr>
          <w:color w:val="000000" w:themeColor="text1"/>
        </w:rPr>
        <w:t>Certain</w:t>
      </w:r>
      <w:proofErr w:type="gramEnd"/>
      <w:r>
        <w:rPr>
          <w:color w:val="000000" w:themeColor="text1"/>
        </w:rPr>
        <w:t xml:space="preserve">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w:t>
      </w:r>
      <w:proofErr w:type="spellStart"/>
      <w:r>
        <w:rPr>
          <w:color w:val="000000" w:themeColor="text1"/>
        </w:rPr>
        <w:t>Munizu</w:t>
      </w:r>
      <w:proofErr w:type="spellEnd"/>
      <w:r>
        <w:rPr>
          <w:color w:val="000000" w:themeColor="text1"/>
        </w:rPr>
        <w:t xml:space="preserve">,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t>
      </w:r>
      <w:proofErr w:type="spellStart"/>
      <w:r>
        <w:rPr>
          <w:rFonts w:ascii="Times New Roman" w:hAnsi="Times New Roman" w:cs="Times New Roman"/>
          <w:color w:val="000000" w:themeColor="text1"/>
          <w:sz w:val="24"/>
          <w:szCs w:val="24"/>
        </w:rPr>
        <w:t>Wiklund</w:t>
      </w:r>
      <w:proofErr w:type="spellEnd"/>
      <w:r>
        <w:rPr>
          <w:rFonts w:ascii="Times New Roman" w:hAnsi="Times New Roman" w:cs="Times New Roman"/>
          <w:color w:val="000000" w:themeColor="text1"/>
          <w:sz w:val="24"/>
          <w:szCs w:val="24"/>
        </w:rPr>
        <w:t xml:space="preserve">, J &amp; Shepherd D (2022) stated that performance can be seen from the company's sales, profitability, return on capital, turnover level and market share.  According to </w:t>
      </w:r>
      <w:proofErr w:type="spellStart"/>
      <w:r>
        <w:rPr>
          <w:rFonts w:ascii="Times New Roman" w:hAnsi="Times New Roman" w:cs="Times New Roman"/>
          <w:color w:val="000000" w:themeColor="text1"/>
          <w:sz w:val="24"/>
          <w:szCs w:val="24"/>
        </w:rPr>
        <w:t>Hilmi</w:t>
      </w:r>
      <w:proofErr w:type="spellEnd"/>
      <w:r>
        <w:rPr>
          <w:rFonts w:ascii="Times New Roman" w:hAnsi="Times New Roman" w:cs="Times New Roman"/>
          <w:color w:val="000000" w:themeColor="text1"/>
          <w:sz w:val="24"/>
          <w:szCs w:val="24"/>
        </w:rPr>
        <w:t xml:space="preserve"> (2019), business performance can be measured by seven indicators: number of complaint, return on investment, financial performance, sales growth, productivity, customer satisfaction and employment satisfaction. Performance measurement can be divided into four phases: design, </w:t>
      </w:r>
      <w:r>
        <w:rPr>
          <w:rFonts w:ascii="Times New Roman" w:hAnsi="Times New Roman" w:cs="Times New Roman"/>
          <w:color w:val="000000" w:themeColor="text1"/>
          <w:sz w:val="24"/>
          <w:szCs w:val="24"/>
        </w:rPr>
        <w:lastRenderedPageBreak/>
        <w:t>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rsidR="004C0953" w:rsidRDefault="004C0953" w:rsidP="004C0953">
      <w:pPr>
        <w:pStyle w:val="Default"/>
        <w:spacing w:line="360" w:lineRule="auto"/>
        <w:ind w:firstLine="720"/>
        <w:jc w:val="both"/>
        <w:rPr>
          <w:color w:val="000000" w:themeColor="text1"/>
        </w:rPr>
      </w:pPr>
      <w:r>
        <w:rPr>
          <w:color w:val="000000" w:themeColor="text1"/>
        </w:rPr>
        <w:t>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w:t>
      </w:r>
      <w:proofErr w:type="gramStart"/>
      <w:r>
        <w:rPr>
          <w:color w:val="000000" w:themeColor="text1"/>
        </w:rPr>
        <w:t>,2020</w:t>
      </w:r>
      <w:proofErr w:type="gramEnd"/>
      <w:r>
        <w:rPr>
          <w:color w:val="000000" w:themeColor="text1"/>
        </w:rPr>
        <w:t>). A firm's performance is an important dependent variable in entrepreneurship research (Rauch</w:t>
      </w:r>
      <w:proofErr w:type="gramStart"/>
      <w:r>
        <w:rPr>
          <w:color w:val="000000" w:themeColor="text1"/>
        </w:rPr>
        <w:t>,2017</w:t>
      </w:r>
      <w:proofErr w:type="gramEnd"/>
      <w:r>
        <w:rPr>
          <w:color w:val="000000" w:themeColor="text1"/>
        </w:rPr>
        <w:t>). Organizational survival is an essential aspect of performance and a necessary condition for sustained business success (</w:t>
      </w:r>
      <w:proofErr w:type="spellStart"/>
      <w:r>
        <w:rPr>
          <w:color w:val="000000" w:themeColor="text1"/>
        </w:rPr>
        <w:t>Kalleberg</w:t>
      </w:r>
      <w:proofErr w:type="spellEnd"/>
      <w:r>
        <w:rPr>
          <w:color w:val="000000" w:themeColor="text1"/>
        </w:rPr>
        <w:t xml:space="preserve"> and </w:t>
      </w:r>
      <w:proofErr w:type="spellStart"/>
      <w:r>
        <w:rPr>
          <w:color w:val="000000" w:themeColor="text1"/>
        </w:rPr>
        <w:t>Leicht</w:t>
      </w:r>
      <w:proofErr w:type="spellEnd"/>
      <w:r>
        <w:rPr>
          <w:color w:val="000000" w:themeColor="text1"/>
        </w:rPr>
        <w:t>, 2019). Also important to note is that non-survival is not necessarily a sign of business failure in every case and survival on the other hand is not necessarily a sign of business success over a certain period of time, but a vital success indicator (</w:t>
      </w:r>
      <w:proofErr w:type="spellStart"/>
      <w:r>
        <w:rPr>
          <w:color w:val="000000" w:themeColor="text1"/>
        </w:rPr>
        <w:t>Bruderl</w:t>
      </w:r>
      <w:proofErr w:type="spellEnd"/>
      <w:r>
        <w:rPr>
          <w:color w:val="000000" w:themeColor="text1"/>
        </w:rPr>
        <w:t xml:space="preserve"> and </w:t>
      </w:r>
      <w:proofErr w:type="spellStart"/>
      <w:r>
        <w:rPr>
          <w:color w:val="000000" w:themeColor="text1"/>
        </w:rPr>
        <w:t>Preisendorfer</w:t>
      </w:r>
      <w:proofErr w:type="spellEnd"/>
      <w:r>
        <w:rPr>
          <w:color w:val="000000" w:themeColor="text1"/>
        </w:rPr>
        <w:t xml:space="preserve">, 2018). </w:t>
      </w:r>
    </w:p>
    <w:p w:rsidR="004C0953" w:rsidRDefault="004C0953" w:rsidP="004C0953">
      <w:pPr>
        <w:pStyle w:val="Default"/>
        <w:spacing w:line="360" w:lineRule="auto"/>
        <w:ind w:firstLine="720"/>
        <w:jc w:val="both"/>
        <w:rPr>
          <w:color w:val="000000" w:themeColor="text1"/>
        </w:rPr>
      </w:pPr>
      <w:proofErr w:type="spellStart"/>
      <w:r>
        <w:rPr>
          <w:color w:val="000000" w:themeColor="text1"/>
        </w:rPr>
        <w:t>Sarwoko</w:t>
      </w:r>
      <w:proofErr w:type="spellEnd"/>
      <w:r>
        <w:rPr>
          <w:color w:val="000000" w:themeColor="text1"/>
        </w:rPr>
        <w:t xml:space="preserve"> (2020) studied about the entrepreneurial </w:t>
      </w:r>
      <w:proofErr w:type="spellStart"/>
      <w:r>
        <w:rPr>
          <w:color w:val="000000" w:themeColor="text1"/>
        </w:rPr>
        <w:t>behaviorand</w:t>
      </w:r>
      <w:proofErr w:type="spellEnd"/>
      <w:r>
        <w:rPr>
          <w:color w:val="000000" w:themeColor="text1"/>
        </w:rPr>
        <w:t xml:space="preserve"> competencies as determinants of business performance in small and medium enterprises. Education, value of personal, experience in work, a support network of professional, psychological factors and attribute are some of the factors associated with the entrepreneurial </w:t>
      </w:r>
      <w:proofErr w:type="spellStart"/>
      <w:r>
        <w:rPr>
          <w:color w:val="000000" w:themeColor="text1"/>
        </w:rPr>
        <w:t>behaviorwhich</w:t>
      </w:r>
      <w:proofErr w:type="spellEnd"/>
      <w:r>
        <w:rPr>
          <w:color w:val="000000" w:themeColor="text1"/>
        </w:rPr>
        <w:t xml:space="preserve"> are used to enhance the business growth. Combs, Crook, and Shook (2020) assert that survival should be conceptualized as an independent performance criterion. </w:t>
      </w:r>
      <w:proofErr w:type="spellStart"/>
      <w:r>
        <w:rPr>
          <w:color w:val="000000" w:themeColor="text1"/>
        </w:rPr>
        <w:t>Alasadi</w:t>
      </w:r>
      <w:proofErr w:type="spellEnd"/>
      <w:r>
        <w:rPr>
          <w:color w:val="000000" w:themeColor="text1"/>
        </w:rPr>
        <w:t xml:space="preserve"> and </w:t>
      </w:r>
      <w:proofErr w:type="spellStart"/>
      <w:r>
        <w:rPr>
          <w:color w:val="000000" w:themeColor="text1"/>
        </w:rPr>
        <w:t>Abdelrahim</w:t>
      </w:r>
      <w:proofErr w:type="spellEnd"/>
      <w:r>
        <w:rPr>
          <w:color w:val="000000" w:themeColor="text1"/>
        </w:rPr>
        <w:t xml:space="preserve">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w:t>
      </w:r>
      <w:r>
        <w:rPr>
          <w:color w:val="000000" w:themeColor="text1"/>
        </w:rPr>
        <w:lastRenderedPageBreak/>
        <w:t xml:space="preserve">the other hand is defined as a firm's selection of internal capabilities and is correlated to financial and business volume (Chandler and Lyon, 2019). </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a research conducted by </w:t>
      </w:r>
      <w:proofErr w:type="spellStart"/>
      <w:r>
        <w:rPr>
          <w:rFonts w:ascii="Times New Roman" w:hAnsi="Times New Roman" w:cs="Times New Roman"/>
          <w:color w:val="000000" w:themeColor="text1"/>
          <w:sz w:val="24"/>
          <w:szCs w:val="24"/>
        </w:rPr>
        <w:t>LeBrasseur</w:t>
      </w:r>
      <w:proofErr w:type="spellEnd"/>
      <w:r>
        <w:rPr>
          <w:rFonts w:ascii="Times New Roman" w:hAnsi="Times New Roman" w:cs="Times New Roman"/>
          <w:color w:val="000000" w:themeColor="text1"/>
          <w:sz w:val="24"/>
          <w:szCs w:val="24"/>
        </w:rPr>
        <w:t xml:space="preserve">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w:t>
      </w:r>
      <w:proofErr w:type="spellStart"/>
      <w:r>
        <w:rPr>
          <w:rFonts w:ascii="Times New Roman" w:hAnsi="Times New Roman" w:cs="Times New Roman"/>
          <w:color w:val="000000" w:themeColor="text1"/>
          <w:sz w:val="24"/>
          <w:szCs w:val="24"/>
        </w:rPr>
        <w:t>behaviordirectly</w:t>
      </w:r>
      <w:proofErr w:type="spellEnd"/>
      <w:r>
        <w:rPr>
          <w:rFonts w:ascii="Times New Roman" w:hAnsi="Times New Roman" w:cs="Times New Roman"/>
          <w:color w:val="000000" w:themeColor="text1"/>
          <w:sz w:val="24"/>
          <w:szCs w:val="24"/>
        </w:rPr>
        <w:t xml:space="preserve"> correlates with business performance of SMEs.</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5" w:name="_Toc54448480"/>
      <w:r>
        <w:rPr>
          <w:rFonts w:ascii="Times New Roman" w:hAnsi="Times New Roman"/>
          <w:color w:val="000000" w:themeColor="text1"/>
          <w:sz w:val="24"/>
          <w:szCs w:val="24"/>
        </w:rPr>
        <w:t>2.1.3.1</w:t>
      </w:r>
      <w:r>
        <w:rPr>
          <w:rFonts w:ascii="Times New Roman" w:hAnsi="Times New Roman"/>
          <w:color w:val="000000" w:themeColor="text1"/>
          <w:sz w:val="24"/>
          <w:szCs w:val="24"/>
        </w:rPr>
        <w:tab/>
        <w:t>Entrepreneurship Characteristics and Business Performance</w:t>
      </w:r>
      <w:bookmarkEnd w:id="25"/>
    </w:p>
    <w:p w:rsidR="004C0953" w:rsidRDefault="004C0953" w:rsidP="004C0953">
      <w:pPr>
        <w:pStyle w:val="Default"/>
        <w:spacing w:line="360" w:lineRule="auto"/>
        <w:ind w:firstLine="720"/>
        <w:jc w:val="both"/>
        <w:rPr>
          <w:color w:val="000000" w:themeColor="text1"/>
        </w:rPr>
      </w:pPr>
      <w:r>
        <w:rPr>
          <w:color w:val="000000" w:themeColor="text1"/>
        </w:rPr>
        <w:t xml:space="preserve">The link between entrepreneur characteristics and business performance has received a lot of focus by studies. Studies (Erikson, 2018; Westerberg &amp; </w:t>
      </w:r>
      <w:proofErr w:type="spellStart"/>
      <w:r>
        <w:rPr>
          <w:color w:val="000000" w:themeColor="text1"/>
        </w:rPr>
        <w:t>Wincent</w:t>
      </w:r>
      <w:proofErr w:type="spellEnd"/>
      <w:r>
        <w:rPr>
          <w:color w:val="000000" w:themeColor="text1"/>
        </w:rPr>
        <w: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w:t>
      </w:r>
      <w:proofErr w:type="spellStart"/>
      <w:r>
        <w:rPr>
          <w:color w:val="000000" w:themeColor="text1"/>
        </w:rPr>
        <w:t>Schreckenberg</w:t>
      </w:r>
      <w:proofErr w:type="spellEnd"/>
      <w:r>
        <w:rPr>
          <w:color w:val="000000" w:themeColor="text1"/>
        </w:rPr>
        <w:t xml:space="preserve">, 2016). </w:t>
      </w:r>
    </w:p>
    <w:p w:rsidR="004C0953" w:rsidRDefault="004C0953" w:rsidP="004C0953">
      <w:pPr>
        <w:pStyle w:val="Default"/>
        <w:spacing w:line="360" w:lineRule="auto"/>
        <w:ind w:firstLine="720"/>
        <w:jc w:val="both"/>
        <w:rPr>
          <w:color w:val="000000" w:themeColor="text1"/>
        </w:rPr>
      </w:pPr>
      <w:r>
        <w:rPr>
          <w:color w:val="000000" w:themeColor="text1"/>
        </w:rP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w:t>
      </w:r>
      <w:proofErr w:type="spellStart"/>
      <w:r>
        <w:rPr>
          <w:color w:val="000000" w:themeColor="text1"/>
        </w:rPr>
        <w:t>Furuholt</w:t>
      </w:r>
      <w:proofErr w:type="spellEnd"/>
      <w:r>
        <w:rPr>
          <w:color w:val="000000" w:themeColor="text1"/>
        </w:rPr>
        <w:t xml:space="preserve">, &amp; Wahid, 2020), enterprise or firm characteristics (Kristiansen, </w:t>
      </w:r>
      <w:proofErr w:type="spellStart"/>
      <w:r>
        <w:rPr>
          <w:color w:val="000000" w:themeColor="text1"/>
        </w:rPr>
        <w:t>Furuholt</w:t>
      </w:r>
      <w:proofErr w:type="spellEnd"/>
      <w:r>
        <w:rPr>
          <w:color w:val="000000" w:themeColor="text1"/>
        </w:rPr>
        <w:t xml:space="preserve"> &amp; Wahid; 2020), management and know-how (</w:t>
      </w:r>
      <w:proofErr w:type="spellStart"/>
      <w:r>
        <w:rPr>
          <w:color w:val="000000" w:themeColor="text1"/>
        </w:rPr>
        <w:t>Swierczek</w:t>
      </w:r>
      <w:proofErr w:type="spellEnd"/>
      <w:r>
        <w:rPr>
          <w:color w:val="000000" w:themeColor="text1"/>
        </w:rPr>
        <w:t xml:space="preserve"> &amp; Ha, 2020), customers and markets (William, James, &amp; Susan; 2020), resources and finance (</w:t>
      </w:r>
      <w:proofErr w:type="spellStart"/>
      <w:r>
        <w:rPr>
          <w:color w:val="000000" w:themeColor="text1"/>
        </w:rPr>
        <w:t>Swierczek</w:t>
      </w:r>
      <w:proofErr w:type="spellEnd"/>
      <w:r>
        <w:rPr>
          <w:color w:val="000000" w:themeColor="text1"/>
        </w:rPr>
        <w:t xml:space="preserve"> &amp; Ha, 2020), and external environment (</w:t>
      </w:r>
      <w:proofErr w:type="spellStart"/>
      <w:r>
        <w:rPr>
          <w:color w:val="000000" w:themeColor="text1"/>
        </w:rPr>
        <w:t>Indarti</w:t>
      </w:r>
      <w:proofErr w:type="spellEnd"/>
      <w:r>
        <w:rPr>
          <w:color w:val="000000" w:themeColor="text1"/>
        </w:rPr>
        <w:t xml:space="preserve"> &amp; </w:t>
      </w:r>
      <w:proofErr w:type="spellStart"/>
      <w:r>
        <w:rPr>
          <w:color w:val="000000" w:themeColor="text1"/>
        </w:rPr>
        <w:t>Langenberg</w:t>
      </w:r>
      <w:proofErr w:type="spellEnd"/>
      <w:r>
        <w:rPr>
          <w:color w:val="000000" w:themeColor="text1"/>
        </w:rPr>
        <w:t xml:space="preserve">, 2020). According to </w:t>
      </w:r>
      <w:proofErr w:type="spellStart"/>
      <w:r>
        <w:rPr>
          <w:color w:val="000000" w:themeColor="text1"/>
        </w:rPr>
        <w:t>Mascherpa</w:t>
      </w:r>
      <w:proofErr w:type="spellEnd"/>
      <w:r>
        <w:rPr>
          <w:color w:val="000000" w:themeColor="text1"/>
        </w:rPr>
        <w:t xml:space="preserve"> (2021), the </w:t>
      </w:r>
      <w:r>
        <w:rPr>
          <w:color w:val="000000" w:themeColor="text1"/>
        </w:rPr>
        <w:lastRenderedPageBreak/>
        <w:t xml:space="preserve">entrepreneurs’ demographic profiles have a positive effect on the performance of SMEs. Moreover, </w:t>
      </w:r>
      <w:proofErr w:type="spellStart"/>
      <w:r>
        <w:rPr>
          <w:color w:val="000000" w:themeColor="text1"/>
        </w:rPr>
        <w:t>Fairoz</w:t>
      </w:r>
      <w:proofErr w:type="spellEnd"/>
      <w:r>
        <w:rPr>
          <w:color w:val="000000" w:themeColor="text1"/>
        </w:rPr>
        <w:t xml:space="preserve">, </w:t>
      </w:r>
      <w:proofErr w:type="spellStart"/>
      <w:r>
        <w:rPr>
          <w:color w:val="000000" w:themeColor="text1"/>
        </w:rPr>
        <w:t>Hirobuni</w:t>
      </w:r>
      <w:proofErr w:type="spellEnd"/>
      <w:r>
        <w:rPr>
          <w:color w:val="000000" w:themeColor="text1"/>
        </w:rPr>
        <w:t xml:space="preserve">, &amp; Tanaka (2020) indicate that there exist positive correlations between entrepreneurial </w:t>
      </w:r>
      <w:proofErr w:type="spellStart"/>
      <w:r>
        <w:rPr>
          <w:color w:val="000000" w:themeColor="text1"/>
        </w:rPr>
        <w:t>proactiveness</w:t>
      </w:r>
      <w:proofErr w:type="spellEnd"/>
      <w:r>
        <w:rPr>
          <w:color w:val="000000" w:themeColor="text1"/>
        </w:rPr>
        <w:t xml:space="preserve"> and business performance. </w:t>
      </w:r>
    </w:p>
    <w:p w:rsidR="004C0953" w:rsidRDefault="004C0953" w:rsidP="004C0953">
      <w:pPr>
        <w:pStyle w:val="Default"/>
        <w:spacing w:line="360" w:lineRule="auto"/>
        <w:ind w:firstLine="720"/>
        <w:jc w:val="both"/>
        <w:rPr>
          <w:color w:val="000000" w:themeColor="text1"/>
        </w:rPr>
      </w:pPr>
      <w:proofErr w:type="spellStart"/>
      <w:r>
        <w:rPr>
          <w:color w:val="000000" w:themeColor="text1"/>
        </w:rPr>
        <w:t>Hornaday</w:t>
      </w:r>
      <w:proofErr w:type="spellEnd"/>
      <w:r>
        <w:rPr>
          <w:color w:val="000000" w:themeColor="text1"/>
        </w:rPr>
        <w:t xml:space="preserve">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forward-looking vision and responding to criticism. </w:t>
      </w:r>
      <w:proofErr w:type="spellStart"/>
      <w:r>
        <w:rPr>
          <w:color w:val="000000" w:themeColor="text1"/>
        </w:rPr>
        <w:t>Kotelnikov</w:t>
      </w:r>
      <w:proofErr w:type="spellEnd"/>
      <w:r>
        <w:rPr>
          <w:color w:val="000000" w:themeColor="text1"/>
        </w:rPr>
        <w:t xml:space="preserve"> (2020) suggests initiative, creativity, risk-taking, and responsibility. </w:t>
      </w:r>
      <w:proofErr w:type="spellStart"/>
      <w:r>
        <w:rPr>
          <w:color w:val="000000" w:themeColor="text1"/>
        </w:rPr>
        <w:t>Chell</w:t>
      </w:r>
      <w:proofErr w:type="spellEnd"/>
      <w:r>
        <w:rPr>
          <w:color w:val="000000" w:themeColor="text1"/>
        </w:rPr>
        <w:t xml:space="preserve"> (2020) adds identification of opportunities, independence, self-efficiency, social leadership, intuition and vision of future potential. </w:t>
      </w:r>
      <w:proofErr w:type="spellStart"/>
      <w:r>
        <w:rPr>
          <w:color w:val="000000" w:themeColor="text1"/>
        </w:rPr>
        <w:t>Fuad</w:t>
      </w:r>
      <w:proofErr w:type="spellEnd"/>
      <w:r>
        <w:rPr>
          <w:color w:val="000000" w:themeColor="text1"/>
        </w:rPr>
        <w:t xml:space="preserve"> El </w:t>
      </w:r>
      <w:proofErr w:type="spellStart"/>
      <w:r>
        <w:rPr>
          <w:color w:val="000000" w:themeColor="text1"/>
        </w:rPr>
        <w:t>Sheek</w:t>
      </w:r>
      <w:proofErr w:type="spellEnd"/>
      <w:r>
        <w:rPr>
          <w:color w:val="000000" w:themeColor="text1"/>
        </w:rPr>
        <w:t xml:space="preserve"> et al (2020) suggest Initiative, risk taking, independence, innovation and creativity, self-confidence, planning, building relationships with others and take advantage of opportunities. In another study by </w:t>
      </w:r>
      <w:proofErr w:type="spellStart"/>
      <w:r>
        <w:rPr>
          <w:color w:val="000000" w:themeColor="text1"/>
        </w:rPr>
        <w:t>Cragg</w:t>
      </w:r>
      <w:proofErr w:type="spellEnd"/>
      <w:r>
        <w:rPr>
          <w:color w:val="000000" w:themeColor="text1"/>
        </w:rPr>
        <w:t xml:space="preserve">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w:t>
      </w:r>
      <w:proofErr w:type="spellStart"/>
      <w:r>
        <w:rPr>
          <w:color w:val="000000" w:themeColor="text1"/>
        </w:rPr>
        <w:t>Charney</w:t>
      </w:r>
      <w:proofErr w:type="spellEnd"/>
      <w:r>
        <w:rPr>
          <w:color w:val="000000" w:themeColor="text1"/>
        </w:rPr>
        <w:t xml:space="preserve"> &amp; </w:t>
      </w:r>
      <w:proofErr w:type="spellStart"/>
      <w:r>
        <w:rPr>
          <w:color w:val="000000" w:themeColor="text1"/>
        </w:rPr>
        <w:t>Libecap</w:t>
      </w:r>
      <w:proofErr w:type="spellEnd"/>
      <w:r>
        <w:rPr>
          <w:color w:val="000000" w:themeColor="text1"/>
        </w:rPr>
        <w:t xml:space="preserve">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rsidR="004C0953" w:rsidRDefault="004C0953" w:rsidP="004C0953">
      <w:pPr>
        <w:pStyle w:val="Default"/>
        <w:spacing w:line="360" w:lineRule="auto"/>
        <w:jc w:val="both"/>
        <w:rPr>
          <w:color w:val="000000" w:themeColor="text1"/>
        </w:rPr>
      </w:pPr>
      <w:proofErr w:type="spellStart"/>
      <w:r>
        <w:rPr>
          <w:color w:val="000000" w:themeColor="text1"/>
        </w:rPr>
        <w:t>Kutzhanova</w:t>
      </w:r>
      <w:proofErr w:type="spellEnd"/>
      <w:r>
        <w:rPr>
          <w:color w:val="000000" w:themeColor="text1"/>
        </w:rPr>
        <w:t xml:space="preserve"> et al (2020) examined an Entrepreneurial Development System located in the Appalachian region of USA and identified four main dimensions of skill: </w:t>
      </w:r>
    </w:p>
    <w:p w:rsidR="004C0953" w:rsidRDefault="004C0953" w:rsidP="004C0953">
      <w:pPr>
        <w:pStyle w:val="Default"/>
        <w:spacing w:line="360" w:lineRule="auto"/>
        <w:jc w:val="both"/>
        <w:rPr>
          <w:color w:val="000000" w:themeColor="text1"/>
        </w:rPr>
      </w:pPr>
      <w:r>
        <w:rPr>
          <w:b/>
          <w:color w:val="000000" w:themeColor="text1"/>
        </w:rPr>
        <w:t>Technical Skills</w:t>
      </w:r>
      <w:r>
        <w:rPr>
          <w:color w:val="000000" w:themeColor="text1"/>
        </w:rPr>
        <w:t>:</w:t>
      </w:r>
    </w:p>
    <w:p w:rsidR="004C0953" w:rsidRDefault="004C0953" w:rsidP="004C0953">
      <w:pPr>
        <w:pStyle w:val="Default"/>
        <w:spacing w:line="360" w:lineRule="auto"/>
        <w:jc w:val="both"/>
        <w:rPr>
          <w:color w:val="000000" w:themeColor="text1"/>
        </w:rPr>
      </w:pPr>
      <w:r>
        <w:rPr>
          <w:color w:val="000000" w:themeColor="text1"/>
        </w:rPr>
        <w:t xml:space="preserve">Can be seen as those skills necessary to produce the business’s product or service; </w:t>
      </w:r>
    </w:p>
    <w:p w:rsidR="004C0953" w:rsidRDefault="004C0953" w:rsidP="004C0953">
      <w:pPr>
        <w:pStyle w:val="Default"/>
        <w:spacing w:line="360" w:lineRule="auto"/>
        <w:jc w:val="both"/>
        <w:rPr>
          <w:color w:val="000000" w:themeColor="text1"/>
        </w:rPr>
      </w:pPr>
      <w:r>
        <w:rPr>
          <w:b/>
          <w:color w:val="000000" w:themeColor="text1"/>
        </w:rPr>
        <w:t>Managerial Skills</w:t>
      </w:r>
      <w:r>
        <w:rPr>
          <w:color w:val="000000" w:themeColor="text1"/>
        </w:rPr>
        <w:t>:</w:t>
      </w:r>
    </w:p>
    <w:p w:rsidR="004C0953" w:rsidRDefault="004C0953" w:rsidP="004C0953">
      <w:pPr>
        <w:pStyle w:val="Default"/>
        <w:spacing w:line="360" w:lineRule="auto"/>
        <w:jc w:val="both"/>
        <w:rPr>
          <w:color w:val="000000" w:themeColor="text1"/>
        </w:rPr>
      </w:pPr>
      <w:r>
        <w:rPr>
          <w:color w:val="000000" w:themeColor="text1"/>
        </w:rPr>
        <w:lastRenderedPageBreak/>
        <w:t xml:space="preserve">The managerial skills are essential to the day-to-day management and administration of the company; </w:t>
      </w:r>
    </w:p>
    <w:p w:rsidR="004C0953" w:rsidRDefault="004C0953" w:rsidP="004C0953">
      <w:pPr>
        <w:pStyle w:val="Default"/>
        <w:spacing w:line="360" w:lineRule="auto"/>
        <w:jc w:val="both"/>
        <w:rPr>
          <w:color w:val="000000" w:themeColor="text1"/>
        </w:rPr>
      </w:pPr>
      <w:r>
        <w:rPr>
          <w:b/>
          <w:color w:val="000000" w:themeColor="text1"/>
        </w:rPr>
        <w:t>Entrepreneurial Skills</w:t>
      </w:r>
      <w:r>
        <w:rPr>
          <w:color w:val="000000" w:themeColor="text1"/>
        </w:rPr>
        <w:t xml:space="preserve"> – </w:t>
      </w:r>
    </w:p>
    <w:p w:rsidR="004C0953" w:rsidRDefault="004C0953" w:rsidP="004C0953">
      <w:pPr>
        <w:pStyle w:val="Default"/>
        <w:spacing w:line="360" w:lineRule="auto"/>
        <w:jc w:val="both"/>
        <w:rPr>
          <w:color w:val="000000" w:themeColor="text1"/>
        </w:rPr>
      </w:pPr>
      <w:r>
        <w:rPr>
          <w:color w:val="000000" w:themeColor="text1"/>
        </w:rPr>
        <w:t xml:space="preserve">Which involve recognizing economic opportunities and acting effectively on them; </w:t>
      </w:r>
    </w:p>
    <w:p w:rsidR="004C0953" w:rsidRDefault="004C0953" w:rsidP="004C0953">
      <w:pPr>
        <w:pStyle w:val="Default"/>
        <w:spacing w:line="360" w:lineRule="auto"/>
        <w:jc w:val="both"/>
        <w:rPr>
          <w:color w:val="000000" w:themeColor="text1"/>
        </w:rPr>
      </w:pPr>
      <w:r>
        <w:rPr>
          <w:b/>
          <w:color w:val="000000" w:themeColor="text1"/>
        </w:rPr>
        <w:t>Personal Maturity Skills</w:t>
      </w:r>
      <w:r>
        <w:rPr>
          <w:color w:val="000000" w:themeColor="text1"/>
        </w:rPr>
        <w:t xml:space="preserve"> – </w:t>
      </w:r>
    </w:p>
    <w:p w:rsidR="004C0953" w:rsidRDefault="004C0953" w:rsidP="004C0953">
      <w:pPr>
        <w:pStyle w:val="Default"/>
        <w:spacing w:line="360" w:lineRule="auto"/>
        <w:jc w:val="both"/>
        <w:rPr>
          <w:color w:val="000000" w:themeColor="text1"/>
        </w:rPr>
      </w:pPr>
      <w:r>
        <w:rPr>
          <w:color w:val="000000" w:themeColor="text1"/>
        </w:rPr>
        <w:t>Which include self-awareness, accountability, emotional skills, and creative skills.  In examining the key skills required of entrepreneurs, O’Hara (2019) identified a number of key elements which he believed featured prominently in entrepreneurship includes</w:t>
      </w:r>
      <w:proofErr w:type="gramStart"/>
      <w:r>
        <w:rPr>
          <w:color w:val="000000" w:themeColor="text1"/>
        </w:rPr>
        <w:t>:-</w:t>
      </w:r>
      <w:proofErr w:type="gramEnd"/>
      <w:r>
        <w:rPr>
          <w:color w:val="000000" w:themeColor="text1"/>
        </w:rPr>
        <w:t xml:space="preserve">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6" w:name="_Toc54448481"/>
      <w:r>
        <w:rPr>
          <w:rFonts w:ascii="Times New Roman" w:hAnsi="Times New Roman"/>
          <w:color w:val="000000" w:themeColor="text1"/>
          <w:sz w:val="24"/>
          <w:szCs w:val="24"/>
        </w:rPr>
        <w:t>2.2</w:t>
      </w:r>
      <w:r>
        <w:rPr>
          <w:rFonts w:ascii="Times New Roman" w:hAnsi="Times New Roman"/>
          <w:color w:val="000000" w:themeColor="text1"/>
          <w:sz w:val="24"/>
          <w:szCs w:val="24"/>
        </w:rPr>
        <w:tab/>
        <w:t>Theoretical Review</w:t>
      </w:r>
      <w:bookmarkEnd w:id="26"/>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7" w:name="_Toc54448482"/>
      <w:r>
        <w:rPr>
          <w:rFonts w:ascii="Times New Roman" w:hAnsi="Times New Roman"/>
          <w:color w:val="000000" w:themeColor="text1"/>
          <w:sz w:val="24"/>
          <w:szCs w:val="24"/>
        </w:rPr>
        <w:t>2.2.1</w:t>
      </w:r>
      <w:r>
        <w:rPr>
          <w:rFonts w:ascii="Times New Roman" w:hAnsi="Times New Roman"/>
          <w:color w:val="000000" w:themeColor="text1"/>
          <w:sz w:val="24"/>
          <w:szCs w:val="24"/>
        </w:rPr>
        <w:tab/>
        <w:t>Sociological Theories of Entrepreneurship</w:t>
      </w:r>
      <w:bookmarkEnd w:id="27"/>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w:t>
      </w:r>
      <w:proofErr w:type="spellStart"/>
      <w:r>
        <w:rPr>
          <w:rFonts w:ascii="Times New Roman" w:hAnsi="Times New Roman" w:cs="Times New Roman"/>
          <w:color w:val="000000" w:themeColor="text1"/>
          <w:sz w:val="24"/>
          <w:szCs w:val="24"/>
        </w:rPr>
        <w:t>homophily</w:t>
      </w:r>
      <w:proofErr w:type="spellEnd"/>
      <w:r>
        <w:rPr>
          <w:rFonts w:ascii="Times New Roman" w:hAnsi="Times New Roman" w:cs="Times New Roman"/>
          <w:color w:val="000000" w:themeColor="text1"/>
          <w:sz w:val="24"/>
          <w:szCs w:val="24"/>
        </w:rPr>
        <w:t>, purposive choice, and choice constrained by context or opportunity structure (</w:t>
      </w:r>
      <w:proofErr w:type="spellStart"/>
      <w:r>
        <w:rPr>
          <w:rFonts w:ascii="Times New Roman" w:hAnsi="Times New Roman" w:cs="Times New Roman"/>
          <w:color w:val="000000" w:themeColor="text1"/>
          <w:sz w:val="24"/>
          <w:szCs w:val="24"/>
        </w:rPr>
        <w:t>Ruef</w:t>
      </w:r>
      <w:proofErr w:type="spellEnd"/>
      <w:r>
        <w:rPr>
          <w:rFonts w:ascii="Times New Roman" w:hAnsi="Times New Roman" w:cs="Times New Roman"/>
          <w:color w:val="000000" w:themeColor="text1"/>
          <w:sz w:val="24"/>
          <w:szCs w:val="24"/>
        </w:rPr>
        <w:t xml:space="preserve"> 2022). </w:t>
      </w:r>
      <w:proofErr w:type="spellStart"/>
      <w:r>
        <w:rPr>
          <w:rFonts w:ascii="Times New Roman" w:hAnsi="Times New Roman" w:cs="Times New Roman"/>
          <w:color w:val="000000" w:themeColor="text1"/>
          <w:sz w:val="24"/>
          <w:szCs w:val="24"/>
        </w:rPr>
        <w:t>Homophily</w:t>
      </w:r>
      <w:proofErr w:type="spellEnd"/>
      <w:r>
        <w:rPr>
          <w:rFonts w:ascii="Times New Roman" w:hAnsi="Times New Roman" w:cs="Times New Roman"/>
          <w:color w:val="000000" w:themeColor="text1"/>
          <w:sz w:val="24"/>
          <w:szCs w:val="24"/>
        </w:rPr>
        <w:t xml:space="preserve">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w:t>
      </w:r>
      <w:r>
        <w:rPr>
          <w:rFonts w:ascii="Times New Roman" w:hAnsi="Times New Roman" w:cs="Times New Roman"/>
          <w:color w:val="000000" w:themeColor="text1"/>
          <w:sz w:val="24"/>
          <w:szCs w:val="24"/>
        </w:rPr>
        <w:lastRenderedPageBreak/>
        <w:t>(</w:t>
      </w:r>
      <w:proofErr w:type="spellStart"/>
      <w:r>
        <w:rPr>
          <w:rFonts w:ascii="Times New Roman" w:hAnsi="Times New Roman" w:cs="Times New Roman"/>
          <w:color w:val="000000" w:themeColor="text1"/>
          <w:sz w:val="24"/>
          <w:szCs w:val="24"/>
        </w:rPr>
        <w:t>Ruef</w:t>
      </w:r>
      <w:proofErr w:type="spellEnd"/>
      <w:r>
        <w:rPr>
          <w:rFonts w:ascii="Times New Roman" w:hAnsi="Times New Roman" w:cs="Times New Roman"/>
          <w:color w:val="000000" w:themeColor="text1"/>
          <w:sz w:val="24"/>
          <w:szCs w:val="24"/>
        </w:rPr>
        <w:t xml:space="preserve">. 2022). Entrepreneurship has a psychological contract involving a give and take </w:t>
      </w:r>
      <w:proofErr w:type="spellStart"/>
      <w:r>
        <w:rPr>
          <w:rFonts w:ascii="Times New Roman" w:hAnsi="Times New Roman" w:cs="Times New Roman"/>
          <w:color w:val="000000" w:themeColor="text1"/>
          <w:sz w:val="24"/>
          <w:szCs w:val="24"/>
        </w:rPr>
        <w:t>transactionionary</w:t>
      </w:r>
      <w:proofErr w:type="spellEnd"/>
      <w:r>
        <w:rPr>
          <w:rFonts w:ascii="Times New Roman" w:hAnsi="Times New Roman" w:cs="Times New Roman"/>
          <w:color w:val="000000" w:themeColor="text1"/>
          <w:sz w:val="24"/>
          <w:szCs w:val="24"/>
        </w:rPr>
        <w:t>‟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w:t>
      </w:r>
      <w:proofErr w:type="spellStart"/>
      <w:r>
        <w:rPr>
          <w:rFonts w:ascii="Times New Roman" w:hAnsi="Times New Roman" w:cs="Times New Roman"/>
          <w:color w:val="000000" w:themeColor="text1"/>
          <w:sz w:val="24"/>
          <w:szCs w:val="24"/>
        </w:rPr>
        <w:t>Kamm</w:t>
      </w:r>
      <w:proofErr w:type="spellEnd"/>
      <w:r>
        <w:rPr>
          <w:rFonts w:ascii="Times New Roman" w:hAnsi="Times New Roman" w:cs="Times New Roman"/>
          <w:color w:val="000000" w:themeColor="text1"/>
          <w:sz w:val="24"/>
          <w:szCs w:val="24"/>
        </w:rPr>
        <w:t xml:space="preserve"> et al. 2022</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8" w:name="_Toc54448483"/>
      <w:r>
        <w:rPr>
          <w:rFonts w:ascii="Times New Roman" w:hAnsi="Times New Roman"/>
          <w:color w:val="000000" w:themeColor="text1"/>
          <w:sz w:val="24"/>
          <w:szCs w:val="24"/>
        </w:rPr>
        <w:t>2.2.2 Schumpeter’s Innovation Theory</w:t>
      </w:r>
      <w:bookmarkEnd w:id="28"/>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w:t>
      </w:r>
      <w:r>
        <w:rPr>
          <w:rFonts w:ascii="Times New Roman" w:hAnsi="Times New Roman" w:cs="Times New Roman"/>
          <w:color w:val="000000" w:themeColor="text1"/>
          <w:sz w:val="24"/>
          <w:szCs w:val="24"/>
        </w:rPr>
        <w:lastRenderedPageBreak/>
        <w:t xml:space="preserve">innovation, and the characteristics that indicate opportunities for successful innovation as well as applying innovations successfully.  </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Schumpeterian vein of thinking has been carried forward by successive scholars and researchers (Drucker2022; Shane, Covered &amp;</w:t>
      </w:r>
      <w:proofErr w:type="spellStart"/>
      <w:r>
        <w:rPr>
          <w:rFonts w:ascii="Times New Roman" w:hAnsi="Times New Roman" w:cs="Times New Roman"/>
          <w:color w:val="000000" w:themeColor="text1"/>
          <w:sz w:val="24"/>
          <w:szCs w:val="24"/>
        </w:rPr>
        <w:t>Westhead</w:t>
      </w:r>
      <w:proofErr w:type="spellEnd"/>
      <w:r>
        <w:rPr>
          <w:rFonts w:ascii="Times New Roman" w:hAnsi="Times New Roman" w:cs="Times New Roman"/>
          <w:color w:val="000000" w:themeColor="text1"/>
          <w:sz w:val="24"/>
          <w:szCs w:val="24"/>
        </w:rPr>
        <w:t xml:space="preserve">,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t>
      </w:r>
      <w:proofErr w:type="spellStart"/>
      <w:r>
        <w:rPr>
          <w:rFonts w:ascii="Times New Roman" w:hAnsi="Times New Roman" w:cs="Times New Roman"/>
          <w:color w:val="000000" w:themeColor="text1"/>
          <w:sz w:val="24"/>
          <w:szCs w:val="24"/>
        </w:rPr>
        <w:t>Westhead</w:t>
      </w:r>
      <w:proofErr w:type="spellEnd"/>
      <w:r>
        <w:rPr>
          <w:rFonts w:ascii="Times New Roman" w:hAnsi="Times New Roman" w:cs="Times New Roman"/>
          <w:color w:val="000000" w:themeColor="text1"/>
          <w:sz w:val="24"/>
          <w:szCs w:val="24"/>
        </w:rPr>
        <w:t xml:space="preserve"> (2019),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w:t>
      </w:r>
      <w:proofErr w:type="spellStart"/>
      <w:r>
        <w:rPr>
          <w:rFonts w:ascii="Times New Roman" w:hAnsi="Times New Roman" w:cs="Times New Roman"/>
          <w:color w:val="000000" w:themeColor="text1"/>
          <w:sz w:val="24"/>
          <w:szCs w:val="24"/>
        </w:rPr>
        <w:t>Osaze</w:t>
      </w:r>
      <w:proofErr w:type="spellEnd"/>
      <w:r>
        <w:rPr>
          <w:rFonts w:ascii="Times New Roman" w:hAnsi="Times New Roman" w:cs="Times New Roman"/>
          <w:color w:val="000000" w:themeColor="text1"/>
          <w:sz w:val="24"/>
          <w:szCs w:val="24"/>
        </w:rPr>
        <w:t xml:space="preserve"> (2022), view pro-activity as setting </w:t>
      </w:r>
      <w:proofErr w:type="spellStart"/>
      <w:r>
        <w:rPr>
          <w:rFonts w:ascii="Times New Roman" w:hAnsi="Times New Roman" w:cs="Times New Roman"/>
          <w:color w:val="000000" w:themeColor="text1"/>
          <w:sz w:val="24"/>
          <w:szCs w:val="24"/>
        </w:rPr>
        <w:t>one‟s</w:t>
      </w:r>
      <w:proofErr w:type="spellEnd"/>
      <w:r>
        <w:rPr>
          <w:rFonts w:ascii="Times New Roman" w:hAnsi="Times New Roman" w:cs="Times New Roman"/>
          <w:color w:val="000000" w:themeColor="text1"/>
          <w:sz w:val="24"/>
          <w:szCs w:val="24"/>
        </w:rPr>
        <w:t xml:space="preserve">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w:t>
      </w:r>
      <w:proofErr w:type="spellStart"/>
      <w:r>
        <w:rPr>
          <w:rFonts w:ascii="Times New Roman" w:hAnsi="Times New Roman" w:cs="Times New Roman"/>
          <w:color w:val="000000" w:themeColor="text1"/>
          <w:sz w:val="24"/>
          <w:szCs w:val="24"/>
        </w:rPr>
        <w:t>Osaze</w:t>
      </w:r>
      <w:proofErr w:type="spellEnd"/>
      <w:r>
        <w:rPr>
          <w:rFonts w:ascii="Times New Roman" w:hAnsi="Times New Roman" w:cs="Times New Roman"/>
          <w:color w:val="000000" w:themeColor="text1"/>
          <w:sz w:val="24"/>
          <w:szCs w:val="24"/>
        </w:rPr>
        <w:t xml:space="preserve">, 2018).  Innovation is very important to entrepreneurship as it an element of economic growth in any country. In the view of Ling, (2018), nations with the largest economies can be linked with </w:t>
      </w:r>
      <w:r>
        <w:rPr>
          <w:rFonts w:ascii="Times New Roman" w:hAnsi="Times New Roman" w:cs="Times New Roman"/>
          <w:color w:val="000000" w:themeColor="text1"/>
          <w:sz w:val="24"/>
          <w:szCs w:val="24"/>
        </w:rPr>
        <w:lastRenderedPageBreak/>
        <w:t xml:space="preserve">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29" w:name="_Toc54448484"/>
      <w:r>
        <w:rPr>
          <w:rFonts w:ascii="Times New Roman" w:hAnsi="Times New Roman"/>
          <w:color w:val="000000" w:themeColor="text1"/>
          <w:sz w:val="24"/>
          <w:szCs w:val="24"/>
        </w:rPr>
        <w:t>2.2.3</w:t>
      </w:r>
      <w:r>
        <w:rPr>
          <w:rFonts w:ascii="Times New Roman" w:hAnsi="Times New Roman"/>
          <w:color w:val="000000" w:themeColor="text1"/>
          <w:sz w:val="24"/>
          <w:szCs w:val="24"/>
        </w:rPr>
        <w:tab/>
        <w:t>The Discovery Theory of Entrepreneurship</w:t>
      </w:r>
      <w:bookmarkEnd w:id="29"/>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Entrepreneurship requires differences in people and these differences manifest themselves in the ability to recognize opportunities (Shane, 2018). Individuals are alert to existing opportunities (</w:t>
      </w:r>
      <w:proofErr w:type="spellStart"/>
      <w:r>
        <w:rPr>
          <w:rFonts w:ascii="Times New Roman" w:hAnsi="Times New Roman" w:cs="Times New Roman"/>
          <w:color w:val="000000" w:themeColor="text1"/>
          <w:sz w:val="24"/>
          <w:szCs w:val="24"/>
        </w:rPr>
        <w:t>Kirzner</w:t>
      </w:r>
      <w:proofErr w:type="spellEnd"/>
      <w:r>
        <w:rPr>
          <w:rFonts w:ascii="Times New Roman" w:hAnsi="Times New Roman" w:cs="Times New Roman"/>
          <w:color w:val="000000" w:themeColor="text1"/>
          <w:sz w:val="24"/>
          <w:szCs w:val="24"/>
        </w:rPr>
        <w:t>, 2022). Entrepreneurial alertness is an attitude of receptiveness of available but currently overlooked opportunities in a market (</w:t>
      </w:r>
      <w:proofErr w:type="spellStart"/>
      <w:r>
        <w:rPr>
          <w:rFonts w:ascii="Times New Roman" w:hAnsi="Times New Roman" w:cs="Times New Roman"/>
          <w:color w:val="000000" w:themeColor="text1"/>
          <w:sz w:val="24"/>
          <w:szCs w:val="24"/>
        </w:rPr>
        <w:t>Kirzner</w:t>
      </w:r>
      <w:proofErr w:type="spellEnd"/>
      <w:r>
        <w:rPr>
          <w:rFonts w:ascii="Times New Roman" w:hAnsi="Times New Roman" w:cs="Times New Roman"/>
          <w:color w:val="000000" w:themeColor="text1"/>
          <w:sz w:val="24"/>
          <w:szCs w:val="24"/>
        </w:rPr>
        <w:t xml:space="preserve">,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w:t>
      </w:r>
      <w:r>
        <w:rPr>
          <w:rFonts w:ascii="Times New Roman" w:hAnsi="Times New Roman" w:cs="Times New Roman"/>
          <w:color w:val="000000" w:themeColor="text1"/>
          <w:sz w:val="24"/>
          <w:szCs w:val="24"/>
        </w:rPr>
        <w:lastRenderedPageBreak/>
        <w:t xml:space="preserve">before others. These opportunities exist independent of actors but the economic actor must act on the opportunity to earn profits. </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jc w:val="both"/>
        <w:rPr>
          <w:rFonts w:ascii="Times New Roman" w:hAnsi="Times New Roman" w:cs="Times New Roman"/>
          <w:b/>
          <w:bCs/>
          <w:color w:val="000000" w:themeColor="text1"/>
          <w:sz w:val="24"/>
          <w:szCs w:val="24"/>
        </w:rPr>
      </w:pPr>
    </w:p>
    <w:p w:rsidR="004C0953" w:rsidRDefault="004C0953" w:rsidP="004C0953">
      <w:pPr>
        <w:spacing w:after="0" w:line="360" w:lineRule="auto"/>
        <w:rPr>
          <w:rFonts w:ascii="Times New Roman" w:eastAsia="Malgun Gothic" w:hAnsi="Times New Roman" w:cs="Times New Roman"/>
          <w:b/>
          <w:bCs/>
          <w:color w:val="000000" w:themeColor="text1"/>
          <w:sz w:val="24"/>
          <w:szCs w:val="24"/>
        </w:rPr>
      </w:pPr>
      <w:bookmarkStart w:id="30" w:name="_Toc54448487"/>
      <w:r>
        <w:rPr>
          <w:rFonts w:ascii="Times New Roman" w:hAnsi="Times New Roman" w:cs="Times New Roman"/>
          <w:color w:val="000000" w:themeColor="text1"/>
          <w:sz w:val="24"/>
          <w:szCs w:val="24"/>
        </w:rPr>
        <w:br w:type="page"/>
      </w:r>
    </w:p>
    <w:p w:rsidR="004C0953" w:rsidRDefault="004C0953" w:rsidP="004C0953">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THREE</w:t>
      </w:r>
      <w:bookmarkEnd w:id="30"/>
    </w:p>
    <w:p w:rsidR="004C0953" w:rsidRDefault="004C0953" w:rsidP="004C0953">
      <w:pPr>
        <w:pStyle w:val="Heading11"/>
        <w:spacing w:before="0" w:line="360" w:lineRule="auto"/>
        <w:jc w:val="center"/>
        <w:rPr>
          <w:rFonts w:ascii="Times New Roman" w:hAnsi="Times New Roman"/>
          <w:color w:val="000000" w:themeColor="text1"/>
          <w:sz w:val="24"/>
          <w:szCs w:val="24"/>
        </w:rPr>
      </w:pPr>
      <w:bookmarkStart w:id="31" w:name="_Toc54448488"/>
      <w:r>
        <w:rPr>
          <w:rFonts w:ascii="Times New Roman" w:hAnsi="Times New Roman"/>
          <w:color w:val="000000" w:themeColor="text1"/>
          <w:sz w:val="24"/>
          <w:szCs w:val="24"/>
        </w:rPr>
        <w:t>Methodology</w:t>
      </w:r>
      <w:bookmarkEnd w:id="31"/>
    </w:p>
    <w:p w:rsidR="004C0953" w:rsidRDefault="004C0953" w:rsidP="004C0953">
      <w:pPr>
        <w:pStyle w:val="Heading11"/>
        <w:spacing w:before="0" w:line="360" w:lineRule="auto"/>
        <w:rPr>
          <w:rFonts w:ascii="Times New Roman" w:hAnsi="Times New Roman"/>
          <w:color w:val="000000" w:themeColor="text1"/>
          <w:sz w:val="24"/>
          <w:szCs w:val="24"/>
        </w:rPr>
      </w:pPr>
      <w:bookmarkStart w:id="32" w:name="_Toc54448489"/>
      <w:r>
        <w:rPr>
          <w:rFonts w:ascii="Times New Roman" w:hAnsi="Times New Roman"/>
          <w:color w:val="000000" w:themeColor="text1"/>
          <w:sz w:val="24"/>
          <w:szCs w:val="24"/>
        </w:rPr>
        <w:t>3.1</w:t>
      </w:r>
      <w:r>
        <w:rPr>
          <w:rFonts w:ascii="Times New Roman" w:hAnsi="Times New Roman"/>
          <w:color w:val="000000" w:themeColor="text1"/>
          <w:sz w:val="24"/>
          <w:szCs w:val="24"/>
        </w:rPr>
        <w:tab/>
      </w:r>
      <w:bookmarkEnd w:id="32"/>
      <w:r>
        <w:rPr>
          <w:rFonts w:ascii="Times New Roman" w:hAnsi="Times New Roman"/>
          <w:color w:val="000000" w:themeColor="text1"/>
          <w:sz w:val="24"/>
          <w:szCs w:val="24"/>
        </w:rPr>
        <w:t>Introduction</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Pr>
          <w:rFonts w:ascii="Times New Roman" w:hAnsi="Times New Roman" w:cs="Times New Roman"/>
          <w:color w:val="000000" w:themeColor="text1"/>
          <w:sz w:val="24"/>
          <w:szCs w:val="24"/>
        </w:rPr>
        <w:t>behavioron</w:t>
      </w:r>
      <w:proofErr w:type="spellEnd"/>
      <w:r>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4C0953" w:rsidRDefault="004C0953" w:rsidP="004C0953">
      <w:pPr>
        <w:pStyle w:val="Heading11"/>
        <w:spacing w:before="0" w:line="360" w:lineRule="auto"/>
        <w:rPr>
          <w:rFonts w:ascii="Times New Roman" w:hAnsi="Times New Roman"/>
          <w:color w:val="000000" w:themeColor="text1"/>
          <w:sz w:val="24"/>
          <w:szCs w:val="24"/>
        </w:rPr>
      </w:pPr>
      <w:bookmarkStart w:id="33" w:name="_Toc54448492"/>
      <w:r>
        <w:rPr>
          <w:rFonts w:ascii="Times New Roman" w:hAnsi="Times New Roman"/>
          <w:color w:val="000000" w:themeColor="text1"/>
          <w:sz w:val="24"/>
          <w:szCs w:val="24"/>
        </w:rPr>
        <w:t>3.2</w:t>
      </w:r>
      <w:r>
        <w:rPr>
          <w:rFonts w:ascii="Times New Roman" w:hAnsi="Times New Roman"/>
          <w:color w:val="000000" w:themeColor="text1"/>
          <w:sz w:val="24"/>
          <w:szCs w:val="24"/>
        </w:rPr>
        <w:tab/>
        <w:t>Research Design</w:t>
      </w:r>
      <w:bookmarkEnd w:id="33"/>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4C0953" w:rsidRDefault="004C0953" w:rsidP="004C0953">
      <w:pPr>
        <w:pStyle w:val="Heading11"/>
        <w:spacing w:before="0" w:line="360" w:lineRule="auto"/>
        <w:rPr>
          <w:rFonts w:ascii="Times New Roman" w:hAnsi="Times New Roman"/>
          <w:color w:val="000000" w:themeColor="text1"/>
          <w:sz w:val="24"/>
          <w:szCs w:val="24"/>
        </w:rPr>
      </w:pPr>
      <w:bookmarkStart w:id="34" w:name="_Toc54448493"/>
      <w:r>
        <w:rPr>
          <w:rFonts w:ascii="Times New Roman" w:hAnsi="Times New Roman"/>
          <w:color w:val="000000" w:themeColor="text1"/>
          <w:sz w:val="24"/>
          <w:szCs w:val="24"/>
        </w:rPr>
        <w:t>3.3</w:t>
      </w:r>
      <w:r>
        <w:rPr>
          <w:rFonts w:ascii="Times New Roman" w:hAnsi="Times New Roman"/>
          <w:color w:val="000000" w:themeColor="text1"/>
          <w:sz w:val="24"/>
          <w:szCs w:val="24"/>
        </w:rPr>
        <w:tab/>
      </w:r>
      <w:r>
        <w:rPr>
          <w:rFonts w:ascii="Times New Roman" w:hAnsi="Times New Roman"/>
          <w:color w:val="000000" w:themeColor="text1"/>
          <w:sz w:val="24"/>
          <w:szCs w:val="24"/>
          <w:lang w:val="en-GB"/>
        </w:rPr>
        <w:t>Population of the Study</w:t>
      </w:r>
      <w:bookmarkEnd w:id="34"/>
    </w:p>
    <w:p w:rsidR="004C0953" w:rsidRDefault="004C0953" w:rsidP="004C0953">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The population of the study consist of small scale </w:t>
      </w:r>
      <w:proofErr w:type="gramStart"/>
      <w:r>
        <w:rPr>
          <w:rFonts w:ascii="Times New Roman" w:hAnsi="Times New Roman" w:cs="Times New Roman"/>
          <w:color w:val="000000" w:themeColor="text1"/>
          <w:sz w:val="24"/>
          <w:szCs w:val="24"/>
          <w:lang w:val="en-GB"/>
        </w:rPr>
        <w:t>business  in</w:t>
      </w:r>
      <w:proofErr w:type="gramEnd"/>
      <w:r>
        <w:rPr>
          <w:rFonts w:ascii="Times New Roman" w:hAnsi="Times New Roman" w:cs="Times New Roman"/>
          <w:color w:val="000000" w:themeColor="text1"/>
          <w:sz w:val="24"/>
          <w:szCs w:val="24"/>
          <w:lang w:val="en-GB"/>
        </w:rPr>
        <w:t xml:space="preserve"> Ilorin east. The management and staff was all considered necessary for the study in order to have adequate and relevant information on the </w:t>
      </w:r>
      <w:r>
        <w:rPr>
          <w:rFonts w:ascii="Times New Roman" w:hAnsi="Times New Roman" w:cs="Times New Roman"/>
          <w:bCs/>
          <w:color w:val="000000" w:themeColor="text1"/>
          <w:sz w:val="24"/>
          <w:szCs w:val="24"/>
        </w:rPr>
        <w:t xml:space="preserve">impact of entrepreneurial </w:t>
      </w:r>
      <w:proofErr w:type="spellStart"/>
      <w:r>
        <w:rPr>
          <w:rFonts w:ascii="Times New Roman" w:hAnsi="Times New Roman" w:cs="Times New Roman"/>
          <w:bCs/>
          <w:color w:val="000000" w:themeColor="text1"/>
          <w:sz w:val="24"/>
          <w:szCs w:val="24"/>
        </w:rPr>
        <w:t>behavioron</w:t>
      </w:r>
      <w:proofErr w:type="spellEnd"/>
      <w:r>
        <w:rPr>
          <w:rFonts w:ascii="Times New Roman" w:hAnsi="Times New Roman" w:cs="Times New Roman"/>
          <w:bCs/>
          <w:color w:val="000000" w:themeColor="text1"/>
          <w:sz w:val="24"/>
          <w:szCs w:val="24"/>
        </w:rPr>
        <w:t xml:space="preserve"> business performance of small startup business</w:t>
      </w:r>
      <w:r>
        <w:rPr>
          <w:rFonts w:ascii="Times New Roman" w:hAnsi="Times New Roman" w:cs="Times New Roman"/>
          <w:color w:val="000000" w:themeColor="text1"/>
          <w:sz w:val="24"/>
          <w:szCs w:val="24"/>
          <w:lang w:val="en-GB"/>
        </w:rPr>
        <w:t xml:space="preserve">. The population consist of 150 selected small scale business in </w:t>
      </w:r>
      <w:proofErr w:type="spellStart"/>
      <w:r>
        <w:rPr>
          <w:rFonts w:ascii="Times New Roman" w:hAnsi="Times New Roman" w:cs="Times New Roman"/>
          <w:color w:val="000000" w:themeColor="text1"/>
          <w:sz w:val="24"/>
          <w:szCs w:val="24"/>
          <w:lang w:val="en-GB"/>
        </w:rPr>
        <w:t>Kwara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Statees</w:t>
      </w:r>
      <w:proofErr w:type="spellEnd"/>
      <w:r>
        <w:rPr>
          <w:rFonts w:ascii="Times New Roman" w:hAnsi="Times New Roman" w:cs="Times New Roman"/>
          <w:color w:val="000000" w:themeColor="text1"/>
          <w:sz w:val="24"/>
          <w:szCs w:val="24"/>
          <w:lang w:val="en-GB"/>
        </w:rPr>
        <w:t xml:space="preserve"> in Ilorin East.</w:t>
      </w:r>
    </w:p>
    <w:p w:rsidR="004C0953" w:rsidRDefault="004C0953" w:rsidP="004C0953">
      <w:pPr>
        <w:pStyle w:val="Heading11"/>
        <w:spacing w:before="0" w:line="360" w:lineRule="auto"/>
        <w:rPr>
          <w:rFonts w:ascii="Times New Roman" w:hAnsi="Times New Roman"/>
          <w:color w:val="000000" w:themeColor="text1"/>
          <w:sz w:val="24"/>
          <w:szCs w:val="24"/>
        </w:rPr>
      </w:pPr>
      <w:bookmarkStart w:id="35" w:name="_Toc54448494"/>
      <w:r>
        <w:rPr>
          <w:rFonts w:ascii="Times New Roman" w:hAnsi="Times New Roman"/>
          <w:color w:val="000000" w:themeColor="text1"/>
          <w:sz w:val="24"/>
          <w:szCs w:val="24"/>
        </w:rPr>
        <w:t>3.4</w:t>
      </w:r>
      <w:r>
        <w:rPr>
          <w:rFonts w:ascii="Times New Roman" w:hAnsi="Times New Roman"/>
          <w:color w:val="000000" w:themeColor="text1"/>
          <w:sz w:val="24"/>
          <w:szCs w:val="24"/>
        </w:rPr>
        <w:tab/>
        <w:t xml:space="preserve">Sample Size </w:t>
      </w:r>
      <w:bookmarkEnd w:id="35"/>
      <w:r>
        <w:rPr>
          <w:rFonts w:ascii="Times New Roman" w:hAnsi="Times New Roman"/>
          <w:color w:val="000000" w:themeColor="text1"/>
          <w:sz w:val="24"/>
          <w:szCs w:val="24"/>
        </w:rPr>
        <w:t>and Sampling Techniques</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3.4.1 Sample Size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themeColor="text1"/>
          <w:sz w:val="24"/>
          <w:szCs w:val="24"/>
        </w:rPr>
        <w:t>.</w:t>
      </w:r>
    </w:p>
    <w:p w:rsidR="004C0953" w:rsidRDefault="004C0953" w:rsidP="004C095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Using scientific measure in arriving at the sample size. The researcher adopts Yard Formula</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Hence the formula  entails a 95% confidence level at a  point of 5% assumption </w:t>
      </w:r>
    </w:p>
    <w:p w:rsidR="004C0953" w:rsidRDefault="004C0953" w:rsidP="004C0953">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Yamani Formula</w:t>
      </w:r>
    </w:p>
    <w:p w:rsidR="004C0953" w:rsidRDefault="004C0953" w:rsidP="004C0953">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59264" behindDoc="0" locked="0" layoutInCell="1" allowOverlap="1" wp14:anchorId="708DF7B5" wp14:editId="1164C515">
                <wp:simplePos x="0" y="0"/>
                <wp:positionH relativeFrom="column">
                  <wp:posOffset>1943735</wp:posOffset>
                </wp:positionH>
                <wp:positionV relativeFrom="paragraph">
                  <wp:posOffset>166370</wp:posOffset>
                </wp:positionV>
                <wp:extent cx="874395" cy="8255"/>
                <wp:effectExtent l="0" t="0" r="0" b="0"/>
                <wp:wrapNone/>
                <wp:docPr id="2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8255"/>
                        </a:xfrm>
                        <a:prstGeom prst="line">
                          <a:avLst/>
                        </a:prstGeom>
                        <a:noFill/>
                        <a:ln w="6477">
                          <a:solidFill>
                            <a:srgbClr val="000000"/>
                          </a:solidFill>
                          <a:miter lim="800000"/>
                        </a:ln>
                        <a:effectLst/>
                      </wps:spPr>
                      <wps:bodyPr/>
                    </wps:wsp>
                  </a:graphicData>
                </a:graphic>
              </wp:anchor>
            </w:drawing>
          </mc:Choice>
          <mc:Fallback>
            <w:pict>
              <v:line w14:anchorId="28B30D93" id="1031"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text" from="153.05pt,13.1pt" to="221.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ab/>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N</w:t>
      </w:r>
    </w:p>
    <w:p w:rsidR="004C0953" w:rsidRDefault="004C0953" w:rsidP="004C0953">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w:t>
      </w: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rPr>
        <w:t>2</w:t>
      </w:r>
      <w:r>
        <w:rPr>
          <w:rFonts w:ascii="Times New Roman" w:hAnsi="Times New Roman" w:cs="Times New Roman"/>
          <w:i/>
          <w:iCs/>
          <w:color w:val="000000" w:themeColor="text1"/>
          <w:sz w:val="24"/>
          <w:szCs w:val="24"/>
        </w:rPr>
        <w:t>N</w:t>
      </w:r>
    </w:p>
    <w:p w:rsidR="004C0953" w:rsidRDefault="004C0953" w:rsidP="004C0953">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w: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 xml:space="preserve"> = Sample Size</w:t>
      </w:r>
    </w:p>
    <w:p w:rsidR="004C0953" w:rsidRDefault="004C0953" w:rsidP="004C0953">
      <w:pPr>
        <w:spacing w:after="0" w:line="360" w:lineRule="auto"/>
        <w:ind w:left="720"/>
        <w:rPr>
          <w:rFonts w:ascii="Times New Roman" w:eastAsia="SimSun" w:hAnsi="Times New Roman" w:cs="Times New Roman"/>
          <w:color w:val="000000" w:themeColor="text1"/>
          <w:sz w:val="24"/>
          <w:szCs w:val="24"/>
        </w:rPr>
      </w:pPr>
      <w:r>
        <w:rPr>
          <w:rFonts w:ascii="Times New Roman" w:eastAsia="SimSun" w:hAnsi="Times New Roman" w:cs="Times New Roman"/>
          <w:i/>
          <w:iCs/>
          <w:color w:val="000000" w:themeColor="text1"/>
          <w:sz w:val="24"/>
          <w:szCs w:val="24"/>
        </w:rPr>
        <w:t xml:space="preserve">N </w:t>
      </w:r>
      <w:r>
        <w:rPr>
          <w:rFonts w:ascii="Times New Roman" w:eastAsia="SimSun" w:hAnsi="Times New Roman" w:cs="Times New Roman"/>
          <w:color w:val="000000" w:themeColor="text1"/>
          <w:sz w:val="24"/>
          <w:szCs w:val="24"/>
        </w:rPr>
        <w:t xml:space="preserve">= Population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p>
    <w:p w:rsidR="004C0953" w:rsidRDefault="004C0953" w:rsidP="004C0953">
      <w:pPr>
        <w:spacing w:after="0" w:line="360" w:lineRule="auto"/>
        <w:ind w:left="720"/>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lang w:val="es-CL"/>
        </w:rPr>
        <w:t>2</w:t>
      </w:r>
      <w:r>
        <w:rPr>
          <w:rFonts w:ascii="Times New Roman" w:hAnsi="Times New Roman" w:cs="Times New Roman"/>
          <w:color w:val="000000" w:themeColor="text1"/>
          <w:sz w:val="24"/>
          <w:szCs w:val="24"/>
          <w:lang w:val="es-CL"/>
        </w:rPr>
        <w:t xml:space="preserve"> = </w:t>
      </w:r>
      <w:r>
        <w:rPr>
          <w:rFonts w:ascii="Times New Roman" w:hAnsi="Times New Roman" w:cs="Times New Roman"/>
          <w:i/>
          <w:iCs/>
          <w:color w:val="000000" w:themeColor="text1"/>
          <w:sz w:val="24"/>
          <w:szCs w:val="24"/>
          <w:lang w:val="es-CL"/>
        </w:rPr>
        <w:t xml:space="preserve">error </w:t>
      </w:r>
      <w:proofErr w:type="spellStart"/>
      <w:r>
        <w:rPr>
          <w:rFonts w:ascii="Times New Roman" w:hAnsi="Times New Roman" w:cs="Times New Roman"/>
          <w:i/>
          <w:iCs/>
          <w:color w:val="000000" w:themeColor="text1"/>
          <w:sz w:val="24"/>
          <w:szCs w:val="24"/>
          <w:lang w:val="es-CL"/>
        </w:rPr>
        <w:t>tolerance</w:t>
      </w:r>
      <w:proofErr w:type="spellEnd"/>
    </w:p>
    <w:p w:rsidR="004C0953" w:rsidRDefault="004C0953" w:rsidP="004C0953">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0288" behindDoc="0" locked="0" layoutInCell="1" allowOverlap="1" wp14:anchorId="61E96083" wp14:editId="51287009">
                <wp:simplePos x="0" y="0"/>
                <wp:positionH relativeFrom="column">
                  <wp:posOffset>1441450</wp:posOffset>
                </wp:positionH>
                <wp:positionV relativeFrom="paragraph">
                  <wp:posOffset>203200</wp:posOffset>
                </wp:positionV>
                <wp:extent cx="808990" cy="635"/>
                <wp:effectExtent l="0" t="0" r="0" b="0"/>
                <wp:wrapNone/>
                <wp:docPr id="2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63FE7E63" id="1032"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13.5pt,16pt" to="177.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4C0953" w:rsidRDefault="004C0953" w:rsidP="004C0953">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t xml:space="preserve">     1+ (</w:t>
      </w:r>
      <w:proofErr w:type="gramStart"/>
      <w:r>
        <w:rPr>
          <w:rFonts w:ascii="Times New Roman" w:hAnsi="Times New Roman" w:cs="Times New Roman"/>
          <w:color w:val="000000" w:themeColor="text1"/>
          <w:sz w:val="24"/>
          <w:szCs w:val="24"/>
          <w:lang w:val="es-CL"/>
        </w:rPr>
        <w:t>0.5</w:t>
      </w:r>
      <w:r>
        <w:rPr>
          <w:rFonts w:ascii="Times New Roman" w:hAnsi="Times New Roman" w:cs="Times New Roman"/>
          <w:color w:val="000000" w:themeColor="text1"/>
          <w:sz w:val="24"/>
          <w:szCs w:val="24"/>
          <w:vertAlign w:val="superscript"/>
          <w:lang w:val="es-CL"/>
        </w:rPr>
        <w:t xml:space="preserve">2 </w:t>
      </w:r>
      <w:r>
        <w:rPr>
          <w:rFonts w:ascii="Times New Roman" w:hAnsi="Times New Roman" w:cs="Times New Roman"/>
          <w:color w:val="000000" w:themeColor="text1"/>
          <w:sz w:val="24"/>
          <w:szCs w:val="24"/>
          <w:lang w:val="es-CL"/>
        </w:rPr>
        <w:t>)</w:t>
      </w:r>
      <w:proofErr w:type="gramEnd"/>
      <w:r>
        <w:rPr>
          <w:rFonts w:ascii="Times New Roman" w:hAnsi="Times New Roman" w:cs="Times New Roman"/>
          <w:color w:val="000000" w:themeColor="text1"/>
          <w:sz w:val="24"/>
          <w:szCs w:val="24"/>
          <w:lang w:val="es-CL"/>
        </w:rPr>
        <w:t xml:space="preserve"> </w:t>
      </w:r>
      <w:r>
        <w:rPr>
          <w:rFonts w:ascii="Times New Roman" w:hAnsi="Times New Roman" w:cs="Times New Roman"/>
          <w:i/>
          <w:iCs/>
          <w:color w:val="000000" w:themeColor="text1"/>
          <w:sz w:val="24"/>
          <w:szCs w:val="24"/>
          <w:lang w:val="es-CL"/>
        </w:rPr>
        <w:t>N</w:t>
      </w:r>
    </w:p>
    <w:p w:rsidR="004C0953" w:rsidRDefault="004C0953" w:rsidP="004C0953">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i/>
          <w:iCs/>
          <w:noProof/>
          <w:color w:val="000000" w:themeColor="text1"/>
          <w:sz w:val="24"/>
          <w:szCs w:val="24"/>
        </w:rPr>
        <mc:AlternateContent>
          <mc:Choice Requires="wps">
            <w:drawing>
              <wp:anchor distT="0" distB="0" distL="0" distR="0" simplePos="0" relativeHeight="251661312" behindDoc="0" locked="0" layoutInCell="1" allowOverlap="1" wp14:anchorId="175ED912" wp14:editId="2CBA4C2D">
                <wp:simplePos x="0" y="0"/>
                <wp:positionH relativeFrom="column">
                  <wp:posOffset>1527810</wp:posOffset>
                </wp:positionH>
                <wp:positionV relativeFrom="paragraph">
                  <wp:posOffset>282575</wp:posOffset>
                </wp:positionV>
                <wp:extent cx="808990" cy="635"/>
                <wp:effectExtent l="0" t="0" r="0" b="0"/>
                <wp:wrapNone/>
                <wp:docPr id="21"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5A346838" id="1033"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text" from="120.3pt,22.25pt" to="18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4C0953" w:rsidRDefault="004C0953" w:rsidP="004C0953">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rPr>
        <w:t>1+ (0.0025) 150</w:t>
      </w:r>
    </w:p>
    <w:p w:rsidR="004C0953" w:rsidRDefault="004C0953" w:rsidP="004C0953">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2336" behindDoc="0" locked="0" layoutInCell="1" allowOverlap="1" wp14:anchorId="02091C83" wp14:editId="32978FFA">
                <wp:simplePos x="0" y="0"/>
                <wp:positionH relativeFrom="column">
                  <wp:posOffset>1586865</wp:posOffset>
                </wp:positionH>
                <wp:positionV relativeFrom="paragraph">
                  <wp:posOffset>304800</wp:posOffset>
                </wp:positionV>
                <wp:extent cx="808355" cy="635"/>
                <wp:effectExtent l="0" t="0" r="0" b="0"/>
                <wp:wrapNone/>
                <wp:docPr id="2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4EE22B3C" id="1034"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124.95pt,24pt" to="188.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4C0953" w:rsidRDefault="004C0953" w:rsidP="004C0953">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1+ 0.375</w:t>
      </w:r>
    </w:p>
    <w:p w:rsidR="004C0953" w:rsidRDefault="004C0953" w:rsidP="004C0953">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3360" behindDoc="0" locked="0" layoutInCell="1" allowOverlap="1" wp14:anchorId="7B7B411C" wp14:editId="427DD777">
                <wp:simplePos x="0" y="0"/>
                <wp:positionH relativeFrom="column">
                  <wp:posOffset>1524635</wp:posOffset>
                </wp:positionH>
                <wp:positionV relativeFrom="paragraph">
                  <wp:posOffset>247015</wp:posOffset>
                </wp:positionV>
                <wp:extent cx="808355" cy="635"/>
                <wp:effectExtent l="0" t="0" r="0" b="0"/>
                <wp:wrapNone/>
                <wp:docPr id="19"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0E7EB9FB" id="1035"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120.05pt,19.45pt" to="18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4C0953" w:rsidRDefault="004C0953" w:rsidP="004C0953">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1.375              = 109      </w:t>
      </w:r>
    </w:p>
    <w:p w:rsidR="004C0953" w:rsidRDefault="004C0953" w:rsidP="004C0953">
      <w:pPr>
        <w:pStyle w:val="Heading11"/>
        <w:spacing w:before="0" w:line="360" w:lineRule="auto"/>
        <w:rPr>
          <w:rFonts w:ascii="Times New Roman" w:hAnsi="Times New Roman"/>
          <w:color w:val="000000" w:themeColor="text1"/>
          <w:sz w:val="24"/>
          <w:szCs w:val="24"/>
        </w:rPr>
      </w:pPr>
      <w:bookmarkStart w:id="36" w:name="_Toc54448495"/>
      <w:r>
        <w:rPr>
          <w:rFonts w:ascii="Times New Roman" w:hAnsi="Times New Roman"/>
          <w:color w:val="000000" w:themeColor="text1"/>
          <w:sz w:val="24"/>
          <w:szCs w:val="24"/>
        </w:rPr>
        <w:t>3.4.2</w:t>
      </w:r>
      <w:r>
        <w:rPr>
          <w:rFonts w:ascii="Times New Roman" w:hAnsi="Times New Roman"/>
          <w:color w:val="000000" w:themeColor="text1"/>
          <w:sz w:val="24"/>
          <w:szCs w:val="24"/>
        </w:rPr>
        <w:tab/>
        <w:t>Sampling Techniques</w:t>
      </w:r>
      <w:bookmarkEnd w:id="36"/>
    </w:p>
    <w:p w:rsidR="004C0953" w:rsidRDefault="004C0953" w:rsidP="004C0953">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4C0953" w:rsidRDefault="004C0953" w:rsidP="004C0953">
      <w:pPr>
        <w:pStyle w:val="NoSpacing"/>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 sample size determination is the act of choosing the number of observations or replicates to include in a statistical sample.</w:t>
      </w:r>
    </w:p>
    <w:p w:rsidR="004C0953" w:rsidRDefault="004C0953" w:rsidP="004C0953">
      <w:pPr>
        <w:pStyle w:val="Heading11"/>
        <w:spacing w:before="0" w:line="360" w:lineRule="auto"/>
        <w:rPr>
          <w:rFonts w:ascii="Times New Roman" w:hAnsi="Times New Roman"/>
          <w:color w:val="000000" w:themeColor="text1"/>
          <w:sz w:val="24"/>
          <w:szCs w:val="24"/>
        </w:rPr>
      </w:pPr>
      <w:bookmarkStart w:id="37" w:name="_Toc54448496"/>
      <w:r>
        <w:rPr>
          <w:rFonts w:ascii="Times New Roman" w:hAnsi="Times New Roman"/>
          <w:color w:val="000000" w:themeColor="text1"/>
          <w:sz w:val="24"/>
          <w:szCs w:val="24"/>
        </w:rPr>
        <w:t>3.5</w:t>
      </w:r>
      <w:r>
        <w:rPr>
          <w:rFonts w:ascii="Times New Roman" w:hAnsi="Times New Roman"/>
          <w:color w:val="000000" w:themeColor="text1"/>
          <w:sz w:val="24"/>
          <w:szCs w:val="24"/>
        </w:rPr>
        <w:tab/>
        <w:t>Method of Data</w:t>
      </w:r>
      <w:bookmarkEnd w:id="37"/>
      <w:r>
        <w:rPr>
          <w:rFonts w:ascii="Times New Roman" w:hAnsi="Times New Roman"/>
          <w:color w:val="000000" w:themeColor="text1"/>
          <w:sz w:val="24"/>
          <w:szCs w:val="24"/>
        </w:rPr>
        <w:t xml:space="preserve"> Collection</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4C0953" w:rsidRDefault="004C0953" w:rsidP="004C0953">
      <w:pPr>
        <w:pStyle w:val="Heading11"/>
        <w:spacing w:before="0" w:line="360" w:lineRule="auto"/>
        <w:rPr>
          <w:rFonts w:ascii="Times New Roman" w:hAnsi="Times New Roman"/>
          <w:color w:val="000000" w:themeColor="text1"/>
          <w:sz w:val="24"/>
          <w:szCs w:val="24"/>
        </w:rPr>
      </w:pPr>
      <w:bookmarkStart w:id="38" w:name="_Toc54448497"/>
      <w:r>
        <w:rPr>
          <w:rFonts w:ascii="Times New Roman" w:hAnsi="Times New Roman"/>
          <w:color w:val="000000" w:themeColor="text1"/>
          <w:sz w:val="24"/>
          <w:szCs w:val="24"/>
        </w:rPr>
        <w:lastRenderedPageBreak/>
        <w:t>3.6</w:t>
      </w:r>
      <w:r>
        <w:rPr>
          <w:rFonts w:ascii="Times New Roman" w:hAnsi="Times New Roman"/>
          <w:color w:val="000000" w:themeColor="text1"/>
          <w:sz w:val="24"/>
          <w:szCs w:val="24"/>
        </w:rPr>
        <w:tab/>
        <w:t>Instruments</w:t>
      </w:r>
      <w:bookmarkEnd w:id="38"/>
      <w:r>
        <w:rPr>
          <w:rFonts w:ascii="Times New Roman" w:hAnsi="Times New Roman"/>
          <w:color w:val="000000" w:themeColor="text1"/>
          <w:sz w:val="24"/>
          <w:szCs w:val="24"/>
        </w:rPr>
        <w:t xml:space="preserve"> of Data Collection</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Likert scaling technique used from a 5 point (strongly agree) to 1point (strongly disagree). The researcher employed an interview method (open ended) especially for the management.</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 Method of Data Analysis</w:t>
      </w:r>
    </w:p>
    <w:p w:rsidR="004C0953" w:rsidRDefault="004C0953" w:rsidP="004C09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4C0953" w:rsidRDefault="004C0953" w:rsidP="004C0953">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 Historical background of the Case Study</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Ilorin West local government was created in 1991 from the old Ilorin Local Government Area with Headquarters at </w:t>
      </w:r>
      <w:proofErr w:type="spellStart"/>
      <w:r>
        <w:rPr>
          <w:rFonts w:ascii="Times New Roman" w:hAnsi="Times New Roman" w:cs="Times New Roman"/>
          <w:color w:val="000000" w:themeColor="text1"/>
          <w:sz w:val="24"/>
          <w:szCs w:val="24"/>
        </w:rPr>
        <w:t>Oja</w:t>
      </w:r>
      <w:proofErr w:type="spellEnd"/>
      <w:r>
        <w:rPr>
          <w:rFonts w:ascii="Times New Roman" w:hAnsi="Times New Roman" w:cs="Times New Roman"/>
          <w:color w:val="000000" w:themeColor="text1"/>
          <w:sz w:val="24"/>
          <w:szCs w:val="24"/>
        </w:rPr>
        <w:t>-Oba. The Local Government area has four districts 4 wards. It has an area of 105 km² and a population of 364,666 at the 2006 census.</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Ilorin West is a Local Government Area in Kwara State, Nigeria. Its headquarters are in the town of </w:t>
      </w:r>
      <w:proofErr w:type="spellStart"/>
      <w:r>
        <w:rPr>
          <w:rFonts w:ascii="Times New Roman" w:hAnsi="Times New Roman" w:cs="Times New Roman"/>
          <w:color w:val="000000" w:themeColor="text1"/>
          <w:sz w:val="24"/>
          <w:szCs w:val="24"/>
        </w:rPr>
        <w:t>Wara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Osin</w:t>
      </w:r>
      <w:proofErr w:type="spellEnd"/>
      <w:r>
        <w:rPr>
          <w:rFonts w:ascii="Times New Roman" w:hAnsi="Times New Roman" w:cs="Times New Roman"/>
          <w:color w:val="000000" w:themeColor="text1"/>
          <w:sz w:val="24"/>
          <w:szCs w:val="24"/>
        </w:rPr>
        <w:t xml:space="preserve"> Area. It has an area of 105 km2 and a population of 364,666 at the 2006 census.</w:t>
      </w:r>
    </w:p>
    <w:p w:rsidR="004C0953" w:rsidRDefault="004C0953" w:rsidP="004C0953">
      <w:pPr>
        <w:spacing w:after="0" w:line="360" w:lineRule="auto"/>
        <w:rPr>
          <w:rFonts w:ascii="Times New Roman" w:eastAsia="Malgun Gothic" w:hAnsi="Times New Roman" w:cs="Times New Roman"/>
          <w:b/>
          <w:bCs/>
          <w:color w:val="000000" w:themeColor="text1"/>
          <w:sz w:val="24"/>
          <w:szCs w:val="24"/>
        </w:rPr>
      </w:pPr>
      <w:bookmarkStart w:id="39" w:name="_Toc54448501"/>
    </w:p>
    <w:p w:rsidR="004C0953" w:rsidRDefault="004C0953" w:rsidP="004C0953">
      <w:pPr>
        <w:spacing w:after="0" w:line="240" w:lineRule="auto"/>
        <w:rPr>
          <w:rFonts w:ascii="Times New Roman" w:eastAsia="Malgun Gothic" w:hAnsi="Times New Roman" w:cs="Times New Roman"/>
          <w:b/>
          <w:bCs/>
          <w:color w:val="000000" w:themeColor="text1"/>
          <w:sz w:val="24"/>
          <w:szCs w:val="24"/>
        </w:rPr>
      </w:pPr>
      <w:r>
        <w:rPr>
          <w:rFonts w:ascii="Times New Roman" w:hAnsi="Times New Roman"/>
          <w:color w:val="000000" w:themeColor="text1"/>
          <w:sz w:val="24"/>
          <w:szCs w:val="24"/>
        </w:rPr>
        <w:br w:type="page"/>
      </w:r>
    </w:p>
    <w:p w:rsidR="004C0953" w:rsidRDefault="004C0953" w:rsidP="004C0953">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FOUR</w:t>
      </w:r>
      <w:bookmarkEnd w:id="39"/>
    </w:p>
    <w:p w:rsidR="004C0953" w:rsidRDefault="004C0953" w:rsidP="004C0953">
      <w:pPr>
        <w:pStyle w:val="Heading11"/>
        <w:spacing w:before="0" w:line="360" w:lineRule="auto"/>
        <w:jc w:val="center"/>
        <w:rPr>
          <w:rFonts w:ascii="Times New Roman" w:hAnsi="Times New Roman"/>
          <w:color w:val="000000" w:themeColor="text1"/>
          <w:sz w:val="24"/>
          <w:szCs w:val="24"/>
        </w:rPr>
      </w:pPr>
      <w:bookmarkStart w:id="40" w:name="_Toc54448502"/>
      <w:r>
        <w:rPr>
          <w:rFonts w:ascii="Times New Roman" w:hAnsi="Times New Roman"/>
          <w:color w:val="000000" w:themeColor="text1"/>
          <w:sz w:val="24"/>
          <w:szCs w:val="24"/>
        </w:rPr>
        <w:t>Data Presentation, Analysis and Interpretation of Results</w:t>
      </w:r>
      <w:bookmarkEnd w:id="40"/>
    </w:p>
    <w:p w:rsidR="004C0953" w:rsidRDefault="004C0953" w:rsidP="004C0953">
      <w:pPr>
        <w:pStyle w:val="Heading11"/>
        <w:spacing w:before="0" w:line="360" w:lineRule="auto"/>
        <w:rPr>
          <w:rFonts w:ascii="Times New Roman" w:hAnsi="Times New Roman"/>
          <w:color w:val="000000" w:themeColor="text1"/>
          <w:sz w:val="24"/>
          <w:szCs w:val="24"/>
        </w:rPr>
      </w:pPr>
      <w:bookmarkStart w:id="41" w:name="_Toc54448503"/>
      <w:r>
        <w:rPr>
          <w:rFonts w:ascii="Times New Roman" w:hAnsi="Times New Roman"/>
          <w:color w:val="000000" w:themeColor="text1"/>
          <w:sz w:val="24"/>
          <w:szCs w:val="24"/>
        </w:rPr>
        <w:t>4.1</w:t>
      </w:r>
      <w:r>
        <w:rPr>
          <w:rFonts w:ascii="Times New Roman" w:hAnsi="Times New Roman"/>
          <w:color w:val="000000" w:themeColor="text1"/>
          <w:sz w:val="24"/>
          <w:szCs w:val="24"/>
        </w:rPr>
        <w:tab/>
        <w:t>Introduction</w:t>
      </w:r>
      <w:bookmarkEnd w:id="41"/>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Consequently, the </w:t>
      </w:r>
      <w:r>
        <w:rPr>
          <w:rFonts w:ascii="Times New Roman" w:hAnsi="Times New Roman" w:cs="Times New Roman"/>
          <w:bCs/>
          <w:color w:val="000000" w:themeColor="text1"/>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4C0953" w:rsidRDefault="004C0953" w:rsidP="004C0953">
      <w:pPr>
        <w:pStyle w:val="Heading11"/>
        <w:spacing w:before="0" w:line="360" w:lineRule="auto"/>
        <w:rPr>
          <w:rFonts w:ascii="Times New Roman" w:hAnsi="Times New Roman"/>
          <w:color w:val="000000" w:themeColor="text1"/>
          <w:sz w:val="24"/>
          <w:szCs w:val="24"/>
        </w:rPr>
      </w:pPr>
      <w:bookmarkStart w:id="42" w:name="_Toc54448504"/>
      <w:r>
        <w:rPr>
          <w:rFonts w:ascii="Times New Roman" w:hAnsi="Times New Roman"/>
          <w:color w:val="000000" w:themeColor="text1"/>
          <w:sz w:val="24"/>
          <w:szCs w:val="24"/>
        </w:rPr>
        <w:t>4.2 Data Presentation, Analysis and Interpretations</w:t>
      </w:r>
    </w:p>
    <w:p w:rsidR="004C0953" w:rsidRDefault="004C0953" w:rsidP="004C0953">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Questionnaire’s Response Rate</w:t>
      </w:r>
      <w:bookmarkEnd w:id="42"/>
    </w:p>
    <w:p w:rsidR="004C0953" w:rsidRDefault="004C0953" w:rsidP="004C09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ab/>
        <w:t>4.2.1</w:t>
      </w:r>
      <w:r>
        <w:rPr>
          <w:rFonts w:ascii="Times New Roman" w:hAnsi="Times New Roman" w:cs="Times New Roman"/>
          <w:b/>
          <w:color w:val="000000" w:themeColor="text1"/>
          <w:sz w:val="24"/>
          <w:szCs w:val="24"/>
        </w:rPr>
        <w:tab/>
        <w:t>Questionnaire Response Rate</w:t>
      </w:r>
      <w:r>
        <w:rPr>
          <w:rFonts w:ascii="Times New Roman" w:hAnsi="Times New Roman" w:cs="Times New Roman"/>
          <w:b/>
          <w:color w:val="000000" w:themeColor="text1"/>
          <w:sz w:val="24"/>
          <w:szCs w:val="24"/>
        </w:rPr>
        <w:tab/>
      </w:r>
    </w:p>
    <w:tbl>
      <w:tblPr>
        <w:tblStyle w:val="TableGrid"/>
        <w:tblW w:w="5000" w:type="pct"/>
        <w:tblLook w:val="04A0" w:firstRow="1" w:lastRow="0" w:firstColumn="1" w:lastColumn="0" w:noHBand="0" w:noVBand="1"/>
      </w:tblPr>
      <w:tblGrid>
        <w:gridCol w:w="4677"/>
        <w:gridCol w:w="2053"/>
        <w:gridCol w:w="2188"/>
      </w:tblGrid>
      <w:tr w:rsidR="004C0953" w:rsidTr="00D82C6E">
        <w:trPr>
          <w:trHeight w:val="485"/>
        </w:trPr>
        <w:tc>
          <w:tcPr>
            <w:tcW w:w="4966" w:type="dxa"/>
          </w:tcPr>
          <w:p w:rsidR="004C0953" w:rsidRDefault="004C0953"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Questionnaire</w:t>
            </w:r>
          </w:p>
        </w:tc>
        <w:tc>
          <w:tcPr>
            <w:tcW w:w="2125" w:type="dxa"/>
          </w:tcPr>
          <w:p w:rsidR="004C0953" w:rsidRDefault="004C0953"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Frequency</w:t>
            </w:r>
          </w:p>
        </w:tc>
        <w:tc>
          <w:tcPr>
            <w:tcW w:w="2269" w:type="dxa"/>
          </w:tcPr>
          <w:p w:rsidR="004C0953" w:rsidRDefault="004C0953"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Percentage</w:t>
            </w:r>
          </w:p>
        </w:tc>
      </w:tr>
      <w:tr w:rsidR="004C0953" w:rsidTr="00D82C6E">
        <w:trPr>
          <w:trHeight w:val="379"/>
        </w:trPr>
        <w:tc>
          <w:tcPr>
            <w:tcW w:w="4966" w:type="dxa"/>
          </w:tcPr>
          <w:p w:rsidR="004C0953" w:rsidRDefault="004C0953"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Returned</w:t>
            </w:r>
          </w:p>
        </w:tc>
        <w:tc>
          <w:tcPr>
            <w:tcW w:w="2125" w:type="dxa"/>
          </w:tcPr>
          <w:p w:rsidR="004C0953" w:rsidRDefault="004C0953"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2269" w:type="dxa"/>
          </w:tcPr>
          <w:p w:rsidR="004C0953" w:rsidRDefault="004C0953"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93.0%</w:t>
            </w:r>
          </w:p>
        </w:tc>
      </w:tr>
      <w:tr w:rsidR="004C0953" w:rsidTr="00D82C6E">
        <w:trPr>
          <w:trHeight w:val="413"/>
        </w:trPr>
        <w:tc>
          <w:tcPr>
            <w:tcW w:w="4966" w:type="dxa"/>
          </w:tcPr>
          <w:p w:rsidR="004C0953" w:rsidRDefault="004C0953"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Returned / Wrongly Filled</w:t>
            </w:r>
          </w:p>
        </w:tc>
        <w:tc>
          <w:tcPr>
            <w:tcW w:w="2125" w:type="dxa"/>
          </w:tcPr>
          <w:p w:rsidR="004C0953" w:rsidRDefault="004C0953"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269" w:type="dxa"/>
          </w:tcPr>
          <w:p w:rsidR="004C0953" w:rsidRDefault="004C0953"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7.0 %</w:t>
            </w:r>
          </w:p>
        </w:tc>
      </w:tr>
      <w:tr w:rsidR="004C0953" w:rsidTr="00D82C6E">
        <w:trPr>
          <w:trHeight w:val="283"/>
        </w:trPr>
        <w:tc>
          <w:tcPr>
            <w:tcW w:w="4966" w:type="dxa"/>
          </w:tcPr>
          <w:p w:rsidR="004C0953" w:rsidRDefault="004C0953"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125" w:type="dxa"/>
          </w:tcPr>
          <w:p w:rsidR="004C0953" w:rsidRDefault="004C0953"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109</w:t>
            </w:r>
          </w:p>
        </w:tc>
        <w:tc>
          <w:tcPr>
            <w:tcW w:w="2269" w:type="dxa"/>
          </w:tcPr>
          <w:p w:rsidR="004C0953" w:rsidRDefault="004C0953"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r>
    </w:tbl>
    <w:p w:rsidR="004C0953" w:rsidRDefault="004C0953" w:rsidP="004C09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Researcher’s Field Survey, 2025</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themeColor="text1"/>
          <w:sz w:val="24"/>
          <w:szCs w:val="24"/>
        </w:rPr>
        <w:t>among the Selected Startup Business in Ilorin East Local Government,</w:t>
      </w:r>
      <w:r>
        <w:rPr>
          <w:rFonts w:ascii="Times New Roman" w:hAnsi="Times New Roman" w:cs="Times New Roman"/>
          <w:color w:val="000000" w:themeColor="text1"/>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represented in tables, percentage, and simple linear regression was employed in hypotheses testing. </w:t>
      </w:r>
      <w:bookmarkStart w:id="43" w:name="_Toc54448505"/>
    </w:p>
    <w:p w:rsidR="004C0953" w:rsidRDefault="004C0953" w:rsidP="004C0953">
      <w:pPr>
        <w:spacing w:after="0" w:line="360" w:lineRule="auto"/>
        <w:jc w:val="both"/>
        <w:rPr>
          <w:rFonts w:ascii="Times New Roman" w:hAnsi="Times New Roman" w:cs="Times New Roman"/>
          <w:color w:val="000000" w:themeColor="text1"/>
          <w:sz w:val="24"/>
          <w:szCs w:val="24"/>
        </w:rPr>
      </w:pPr>
    </w:p>
    <w:p w:rsidR="004C0953" w:rsidRDefault="004C0953" w:rsidP="004C0953">
      <w:pPr>
        <w:spacing w:after="0" w:line="360" w:lineRule="auto"/>
        <w:jc w:val="both"/>
        <w:rPr>
          <w:rFonts w:ascii="Times New Roman" w:hAnsi="Times New Roman" w:cs="Times New Roman"/>
          <w:color w:val="000000" w:themeColor="text1"/>
          <w:sz w:val="24"/>
          <w:szCs w:val="24"/>
        </w:rPr>
      </w:pP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4.3</w:t>
      </w:r>
      <w:r>
        <w:rPr>
          <w:rFonts w:ascii="Times New Roman" w:hAnsi="Times New Roman" w:cs="Times New Roman"/>
          <w:color w:val="000000" w:themeColor="text1"/>
          <w:sz w:val="24"/>
          <w:szCs w:val="24"/>
        </w:rPr>
        <w:tab/>
        <w:t>Presentation of Data</w:t>
      </w:r>
      <w:bookmarkEnd w:id="43"/>
    </w:p>
    <w:p w:rsidR="004C0953" w:rsidRDefault="004C0953" w:rsidP="004C095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4.3.1</w:t>
      </w:r>
      <w:r>
        <w:rPr>
          <w:rFonts w:ascii="Times New Roman" w:eastAsia="Times New Roman" w:hAnsi="Times New Roman" w:cs="Times New Roman"/>
          <w:b/>
          <w:color w:val="000000" w:themeColor="text1"/>
          <w:sz w:val="24"/>
          <w:szCs w:val="24"/>
        </w:rPr>
        <w:tab/>
        <w:t>Distribution table for Demographic of the Respondents</w:t>
      </w:r>
    </w:p>
    <w:tbl>
      <w:tblPr>
        <w:tblW w:w="9145" w:type="dxa"/>
        <w:tblInd w:w="98" w:type="dxa"/>
        <w:tblLook w:val="04A0" w:firstRow="1" w:lastRow="0" w:firstColumn="1" w:lastColumn="0" w:noHBand="0" w:noVBand="1"/>
      </w:tblPr>
      <w:tblGrid>
        <w:gridCol w:w="1029"/>
        <w:gridCol w:w="2381"/>
        <w:gridCol w:w="2053"/>
        <w:gridCol w:w="1835"/>
        <w:gridCol w:w="1847"/>
      </w:tblGrid>
      <w:tr w:rsidR="004C0953"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4C0953"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Male</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Female</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39.3</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60.7</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21-30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and above</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35.9</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37.6</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18.5</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Single</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Married</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O’Level</w:t>
            </w:r>
            <w:proofErr w:type="spellEnd"/>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OND/NCE</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B.Sc./HND.</w:t>
            </w:r>
          </w:p>
          <w:p w:rsidR="004C0953" w:rsidRDefault="004C0953" w:rsidP="00D82C6E">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Postgraduate</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38.3</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38.4</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18.6</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0-2yeras</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2-5yeras </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6- 9years</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10years and above</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12.7</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4C0953" w:rsidRPr="003324C0" w:rsidRDefault="004C0953" w:rsidP="004C0953">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4C0953" w:rsidRDefault="004C0953" w:rsidP="004C095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4C0953" w:rsidRDefault="004C0953" w:rsidP="004C095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4C0953" w:rsidRDefault="004C0953" w:rsidP="004C095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Also, the table states that 70 of the respondents representing 69.0% are single, 31 of the respondents representing 31.0% are married. This implies that most of the respondents to the questionnaire are single with a percentage 69.0%</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Additionally, the table shows that 40  of the respondents representing 38.3% have </w:t>
      </w:r>
      <w:proofErr w:type="spellStart"/>
      <w:r>
        <w:rPr>
          <w:rFonts w:ascii="Times New Roman" w:hAnsi="Times New Roman" w:cs="Times New Roman"/>
          <w:iCs/>
          <w:color w:val="000000" w:themeColor="text1"/>
          <w:sz w:val="24"/>
          <w:szCs w:val="24"/>
        </w:rPr>
        <w:t>O’Level</w:t>
      </w:r>
      <w:proofErr w:type="spellEnd"/>
      <w:r>
        <w:rPr>
          <w:rFonts w:ascii="Times New Roman" w:hAnsi="Times New Roman" w:cs="Times New Roman"/>
          <w:iCs/>
          <w:color w:val="000000" w:themeColor="text1"/>
          <w:sz w:val="24"/>
          <w:szCs w:val="24"/>
        </w:rPr>
        <w:t xml:space="preserve"> as their highest qualification</w:t>
      </w:r>
      <w:r>
        <w:rPr>
          <w:rFonts w:ascii="Times New Roman" w:eastAsia="Times New Roman" w:hAnsi="Times New Roman" w:cs="Times New Roman"/>
          <w:color w:val="000000" w:themeColor="text1"/>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proofErr w:type="spellStart"/>
      <w:proofErr w:type="gramStart"/>
      <w:r>
        <w:rPr>
          <w:rFonts w:ascii="Times New Roman" w:hAnsi="Times New Roman" w:cs="Times New Roman"/>
          <w:iCs/>
          <w:color w:val="000000" w:themeColor="text1"/>
          <w:sz w:val="24"/>
          <w:szCs w:val="24"/>
        </w:rPr>
        <w:t>O’Level</w:t>
      </w:r>
      <w:proofErr w:type="spellEnd"/>
      <w:r>
        <w:rPr>
          <w:rFonts w:ascii="Times New Roman" w:hAnsi="Times New Roman" w:cs="Times New Roman"/>
          <w:iCs/>
          <w:color w:val="000000" w:themeColor="text1"/>
          <w:sz w:val="24"/>
          <w:szCs w:val="24"/>
        </w:rPr>
        <w:t xml:space="preserve">  </w:t>
      </w:r>
      <w:r>
        <w:rPr>
          <w:rFonts w:ascii="Times New Roman" w:eastAsia="Times New Roman" w:hAnsi="Times New Roman" w:cs="Times New Roman"/>
          <w:color w:val="000000" w:themeColor="text1"/>
          <w:sz w:val="24"/>
          <w:szCs w:val="24"/>
        </w:rPr>
        <w:t>holders</w:t>
      </w:r>
      <w:proofErr w:type="gramEnd"/>
      <w:r>
        <w:rPr>
          <w:rFonts w:ascii="Times New Roman" w:eastAsia="Times New Roman" w:hAnsi="Times New Roman" w:cs="Times New Roman"/>
          <w:color w:val="000000" w:themeColor="text1"/>
          <w:sz w:val="24"/>
          <w:szCs w:val="24"/>
        </w:rPr>
        <w:t xml:space="preserve"> with a percentage of 38.4%.</w:t>
      </w:r>
    </w:p>
    <w:p w:rsidR="004C0953" w:rsidRDefault="004C0953" w:rsidP="004C095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4C0953" w:rsidRDefault="004C0953" w:rsidP="004C0953">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4.3.2</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INNOVATIVENESS</w:t>
      </w:r>
    </w:p>
    <w:tbl>
      <w:tblPr>
        <w:tblW w:w="9144" w:type="dxa"/>
        <w:tblInd w:w="98" w:type="dxa"/>
        <w:tblLook w:val="04A0" w:firstRow="1" w:lastRow="0" w:firstColumn="1" w:lastColumn="0" w:noHBand="0" w:noVBand="1"/>
      </w:tblPr>
      <w:tblGrid>
        <w:gridCol w:w="1001"/>
        <w:gridCol w:w="3186"/>
        <w:gridCol w:w="1689"/>
        <w:gridCol w:w="1581"/>
        <w:gridCol w:w="1687"/>
      </w:tblGrid>
      <w:tr w:rsidR="004C0953"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4C0953"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63.6</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r>
              <w:rPr>
                <w:rFonts w:ascii="Times New Roman" w:eastAsia="Times New Roman" w:hAnsi="Times New Roman" w:cs="Times New Roman"/>
                <w:b/>
                <w:color w:val="000000" w:themeColor="text1"/>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r>
      <w:tr w:rsidR="004C0953"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4C0953" w:rsidRDefault="004C0953" w:rsidP="004C0953">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4.3.2 above, 80 of the respondents representing 78.5% said they strongly agree to the statement that </w:t>
      </w:r>
      <w:r>
        <w:rPr>
          <w:rFonts w:ascii="Times New Roman" w:hAnsi="Times New Roman" w:cs="Times New Roman"/>
          <w:color w:val="000000" w:themeColor="text1"/>
          <w:sz w:val="24"/>
          <w:szCs w:val="24"/>
        </w:rPr>
        <w:t>SME ensure actualization of creative idea</w:t>
      </w:r>
      <w:r>
        <w:rPr>
          <w:rFonts w:ascii="Times New Roman" w:eastAsia="Times New Roman" w:hAnsi="Times New Roman" w:cs="Times New Roman"/>
          <w:color w:val="000000" w:themeColor="text1"/>
          <w:sz w:val="24"/>
          <w:szCs w:val="24"/>
        </w:rPr>
        <w:t xml:space="preserve">, and 22 of the respondents representing 31.5% said they agree to the statement. Therefore, the largest populations strongly agreed that </w:t>
      </w:r>
      <w:r>
        <w:rPr>
          <w:rFonts w:ascii="Times New Roman" w:hAnsi="Times New Roman" w:cs="Times New Roman"/>
          <w:color w:val="000000" w:themeColor="text1"/>
          <w:sz w:val="24"/>
          <w:szCs w:val="24"/>
        </w:rPr>
        <w:t>SME ensure actualization of creative idea.</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themeColor="text1"/>
          <w:sz w:val="24"/>
          <w:szCs w:val="24"/>
        </w:rPr>
        <w:t xml:space="preserve">forums are been done on how to implement creative idea. </w:t>
      </w:r>
      <w:r>
        <w:rPr>
          <w:rFonts w:ascii="Times New Roman" w:eastAsia="Times New Roman" w:hAnsi="Times New Roman" w:cs="Times New Roman"/>
          <w:color w:val="000000" w:themeColor="text1"/>
          <w:sz w:val="24"/>
          <w:szCs w:val="24"/>
        </w:rPr>
        <w:t>Therefore, the largest population agreed to the statement.</w:t>
      </w:r>
    </w:p>
    <w:p w:rsidR="004C0953" w:rsidRPr="003324C0"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shows that 44 of the respondents representing 43.0% said they strongly agreed to the statement that </w:t>
      </w:r>
      <w:r>
        <w:rPr>
          <w:rFonts w:ascii="Times New Roman" w:hAnsi="Times New Roman" w:cs="Times New Roman"/>
          <w:color w:val="000000" w:themeColor="text1"/>
          <w:sz w:val="24"/>
          <w:szCs w:val="24"/>
        </w:rPr>
        <w:t>SME’s make use of updated technology</w:t>
      </w:r>
      <w:r>
        <w:rPr>
          <w:rFonts w:ascii="Times New Roman" w:eastAsia="Times New Roman" w:hAnsi="Times New Roman" w:cs="Times New Roman"/>
          <w:color w:val="000000" w:themeColor="text1"/>
          <w:sz w:val="24"/>
          <w:szCs w:val="24"/>
        </w:rPr>
        <w:t xml:space="preserve"> while 58 of the respondent agreed, therefore the largest population agreed the statement.</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the distribution table shows that 58 respondents strongly agreed representing 57.0% while 37 of the respondents representing 36.0% said they agreed and 9 respondents undecided to the statement that </w:t>
      </w:r>
      <w:r>
        <w:rPr>
          <w:rFonts w:ascii="Times New Roman" w:hAnsi="Times New Roman" w:cs="Times New Roman"/>
          <w:color w:val="000000" w:themeColor="text1"/>
          <w:sz w:val="24"/>
          <w:szCs w:val="24"/>
        </w:rPr>
        <w:t>all novel ideas generated in this organization are implemented</w:t>
      </w:r>
      <w:r>
        <w:rPr>
          <w:rFonts w:ascii="Times New Roman" w:eastAsia="Times New Roman" w:hAnsi="Times New Roman" w:cs="Times New Roman"/>
          <w:color w:val="000000" w:themeColor="text1"/>
          <w:sz w:val="24"/>
          <w:szCs w:val="24"/>
        </w:rPr>
        <w:t>. Therefore, the largest population strongly agreed third statement.</w:t>
      </w:r>
    </w:p>
    <w:p w:rsidR="004C0953" w:rsidRDefault="004C0953" w:rsidP="004C0953">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4.3.4</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RISK TAKING  </w:t>
      </w:r>
    </w:p>
    <w:tbl>
      <w:tblPr>
        <w:tblW w:w="9252" w:type="dxa"/>
        <w:tblInd w:w="98" w:type="dxa"/>
        <w:tblLook w:val="04A0" w:firstRow="1" w:lastRow="0" w:firstColumn="1" w:lastColumn="0" w:noHBand="0" w:noVBand="1"/>
      </w:tblPr>
      <w:tblGrid>
        <w:gridCol w:w="1092"/>
        <w:gridCol w:w="3249"/>
        <w:gridCol w:w="1709"/>
        <w:gridCol w:w="1507"/>
        <w:gridCol w:w="1695"/>
      </w:tblGrid>
      <w:tr w:rsidR="004C0953"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4C0953"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80.1</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4C0953" w:rsidRDefault="004C0953" w:rsidP="004C0953">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4C0953" w:rsidRDefault="004C0953" w:rsidP="004C0953">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4.3.4 above, 82 of the respondents representing 80.1% said they strongly agreed to the statement that </w:t>
      </w:r>
      <w:r>
        <w:rPr>
          <w:rFonts w:ascii="Times New Roman" w:hAnsi="Times New Roman" w:cs="Times New Roman"/>
          <w:color w:val="000000" w:themeColor="text1"/>
          <w:sz w:val="24"/>
          <w:szCs w:val="24"/>
        </w:rPr>
        <w:t>there is enhancement in sales growth by taking risk</w:t>
      </w:r>
      <w:r>
        <w:rPr>
          <w:rFonts w:ascii="Times New Roman" w:eastAsia="Times New Roman" w:hAnsi="Times New Roman" w:cs="Times New Roman"/>
          <w:color w:val="000000" w:themeColor="text1"/>
          <w:sz w:val="24"/>
          <w:szCs w:val="24"/>
        </w:rPr>
        <w:t xml:space="preserve">, 13 of the respondents representing 12.8% agreed, 7 0f the respondent representing 7.0% said they strongly disagreed to the statement. Therefore, the largest population strongly agreed that </w:t>
      </w:r>
      <w:r>
        <w:rPr>
          <w:rFonts w:ascii="Times New Roman" w:hAnsi="Times New Roman" w:cs="Times New Roman"/>
          <w:color w:val="000000" w:themeColor="text1"/>
          <w:sz w:val="24"/>
          <w:szCs w:val="24"/>
        </w:rPr>
        <w:t>here is enhancement in sales growth by taking risk</w:t>
      </w:r>
      <w:r>
        <w:rPr>
          <w:rFonts w:ascii="Times New Roman" w:eastAsia="Times New Roman" w:hAnsi="Times New Roman" w:cs="Times New Roman"/>
          <w:color w:val="000000" w:themeColor="text1"/>
          <w:sz w:val="24"/>
          <w:szCs w:val="24"/>
        </w:rPr>
        <w:t xml:space="preserve">. </w:t>
      </w:r>
    </w:p>
    <w:p w:rsidR="004C0953" w:rsidRDefault="004C0953" w:rsidP="004C0953">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In addition, the table 4.3.4 above shows that 42 of the respondents representing 40.9% said they strongly agreed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56 of the respondents representing 54.5% said they agreed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 of the respondent representing 4.5% disagree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Therefore, the largest population agreed that </w:t>
      </w:r>
      <w:r>
        <w:rPr>
          <w:rFonts w:ascii="Times New Roman" w:hAnsi="Times New Roman" w:cs="Times New Roman"/>
          <w:color w:val="000000" w:themeColor="text1"/>
          <w:sz w:val="24"/>
          <w:szCs w:val="24"/>
        </w:rPr>
        <w:t>SME’s tends to incur more expenses in the process of taking risk.</w:t>
      </w:r>
    </w:p>
    <w:p w:rsidR="004C0953" w:rsidRDefault="004C0953" w:rsidP="004C0953">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above indicates that 38 of the respondents representing 37.8% said they strongly agreed that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64 of the respondents representing 63.2% said they agreed to the statement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Therefore, the largest population agreed to the statement.</w:t>
      </w:r>
    </w:p>
    <w:p w:rsidR="004C0953" w:rsidRDefault="004C0953" w:rsidP="004C0953">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42 respondents with 40.9% Strongly agreed to the statement that </w:t>
      </w:r>
      <w:r>
        <w:rPr>
          <w:rFonts w:ascii="Times New Roman" w:hAnsi="Times New Roman" w:cs="Times New Roman"/>
          <w:color w:val="000000" w:themeColor="text1"/>
          <w:sz w:val="24"/>
          <w:szCs w:val="24"/>
        </w:rPr>
        <w:t>risk taking improve ability to create more job</w:t>
      </w:r>
      <w:r>
        <w:rPr>
          <w:rFonts w:ascii="Times New Roman" w:eastAsia="Times New Roman" w:hAnsi="Times New Roman" w:cs="Times New Roman"/>
          <w:color w:val="000000" w:themeColor="text1"/>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themeColor="text1"/>
          <w:sz w:val="24"/>
          <w:szCs w:val="24"/>
        </w:rPr>
        <w:t>risk taking improve ability to create more job.</w:t>
      </w:r>
    </w:p>
    <w:p w:rsidR="004C0953" w:rsidRDefault="004C0953" w:rsidP="004C0953">
      <w:pPr>
        <w:spacing w:after="0" w:line="24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4.3.5</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Sustainability</w:t>
      </w:r>
    </w:p>
    <w:tbl>
      <w:tblPr>
        <w:tblW w:w="9166" w:type="dxa"/>
        <w:tblInd w:w="98" w:type="dxa"/>
        <w:tblLook w:val="04A0" w:firstRow="1" w:lastRow="0" w:firstColumn="1" w:lastColumn="0" w:noHBand="0" w:noVBand="1"/>
      </w:tblPr>
      <w:tblGrid>
        <w:gridCol w:w="1065"/>
        <w:gridCol w:w="3199"/>
        <w:gridCol w:w="1623"/>
        <w:gridCol w:w="1506"/>
        <w:gridCol w:w="1773"/>
      </w:tblGrid>
      <w:tr w:rsidR="004C0953"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4C0953"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40.5</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16.1</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15.7</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37.2</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44</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43.4</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47.1</w:t>
            </w:r>
          </w:p>
          <w:p w:rsidR="004C0953" w:rsidRDefault="004C0953"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w:t>
            </w:r>
          </w:p>
          <w:p w:rsidR="004C0953" w:rsidRDefault="004C0953"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100.00</w:t>
            </w:r>
          </w:p>
        </w:tc>
      </w:tr>
    </w:tbl>
    <w:p w:rsidR="004C0953" w:rsidRDefault="004C0953" w:rsidP="004C0953">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Source: Researcher’s Field Survey, 2025</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41 of the respondents representing 40.5% said they strongly agreed to the statement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themeColor="text1"/>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above shows that 43 of the respondents representing 41.7% said they strongly agreed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 xml:space="preserve">, 38 of the respondents representing 37.2% said they agree to the statement that </w:t>
      </w:r>
      <w:r>
        <w:rPr>
          <w:rFonts w:ascii="Times New Roman" w:hAnsi="Times New Roman" w:cs="Times New Roman"/>
          <w:color w:val="000000" w:themeColor="text1"/>
          <w:sz w:val="24"/>
          <w:szCs w:val="24"/>
        </w:rPr>
        <w:t>SME’s enjoys customer’s loyalty</w:t>
      </w:r>
      <w:proofErr w:type="gramStart"/>
      <w:r>
        <w:rPr>
          <w:rFonts w:ascii="Times New Roman" w:eastAsia="Times New Roman" w:hAnsi="Times New Roman" w:cs="Times New Roman"/>
          <w:color w:val="000000" w:themeColor="text1"/>
          <w:sz w:val="24"/>
          <w:szCs w:val="24"/>
        </w:rPr>
        <w:t>,20</w:t>
      </w:r>
      <w:proofErr w:type="gramEnd"/>
      <w:r>
        <w:rPr>
          <w:rFonts w:ascii="Times New Roman" w:eastAsia="Times New Roman" w:hAnsi="Times New Roman" w:cs="Times New Roman"/>
          <w:color w:val="000000" w:themeColor="text1"/>
          <w:sz w:val="24"/>
          <w:szCs w:val="24"/>
        </w:rPr>
        <w:t xml:space="preserve"> of the respondents representing 19.8% said they strongly disagree to the statement and 1 of the respondents representing 1.2% said they disagree to the statement</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Therefore, the largest population strongly agrees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themeColor="text1"/>
          <w:sz w:val="24"/>
          <w:szCs w:val="24"/>
        </w:rPr>
        <w:t xml:space="preserve">SME’s have been able to increase the service usefulness.  </w:t>
      </w:r>
    </w:p>
    <w:p w:rsidR="004C0953" w:rsidRDefault="004C0953" w:rsidP="004C0953">
      <w:pPr>
        <w:spacing w:after="0" w:line="360" w:lineRule="auto"/>
        <w:ind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Finally, the distribution table shows that only 44 respondent responded to the questionnaire as strongly agreed with 43.4%, 48 of the respondents representing 47.1% agreed to the statement that </w:t>
      </w:r>
      <w:r>
        <w:rPr>
          <w:rFonts w:ascii="Times New Roman" w:hAnsi="Times New Roman" w:cs="Times New Roman"/>
          <w:color w:val="000000" w:themeColor="text1"/>
          <w:sz w:val="24"/>
          <w:szCs w:val="24"/>
        </w:rPr>
        <w:t>there is satisfaction with estimated sustainability and actual sales volume</w:t>
      </w:r>
      <w:r>
        <w:rPr>
          <w:rFonts w:ascii="Times New Roman" w:eastAsia="Times New Roman" w:hAnsi="Times New Roman" w:cs="Times New Roman"/>
          <w:color w:val="000000" w:themeColor="text1"/>
          <w:sz w:val="24"/>
          <w:szCs w:val="24"/>
        </w:rPr>
        <w:t xml:space="preserve">, 10 of the respondents representing 9.5% said they were undecided to the statement, Therefore the largest population agreed that </w:t>
      </w:r>
      <w:r>
        <w:rPr>
          <w:rFonts w:ascii="Times New Roman" w:hAnsi="Times New Roman" w:cs="Times New Roman"/>
          <w:color w:val="000000" w:themeColor="text1"/>
          <w:sz w:val="24"/>
          <w:szCs w:val="24"/>
        </w:rPr>
        <w:t>there is satisfaction with estimated sustainability and actual sales volume.</w:t>
      </w:r>
    </w:p>
    <w:p w:rsidR="004C0953" w:rsidRDefault="004C0953" w:rsidP="004C0953">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4.3.6</w:t>
      </w:r>
      <w:r>
        <w:rPr>
          <w:rFonts w:ascii="Times New Roman" w:eastAsia="Times New Roman" w:hAnsi="Times New Roman" w:cs="Times New Roman"/>
          <w:b/>
          <w:color w:val="000000" w:themeColor="text1"/>
          <w:sz w:val="24"/>
          <w:szCs w:val="24"/>
        </w:rPr>
        <w:tab/>
        <w:t xml:space="preserve">SURVIVAL OF BUSINESS </w:t>
      </w:r>
    </w:p>
    <w:tbl>
      <w:tblPr>
        <w:tblW w:w="9218" w:type="dxa"/>
        <w:tblInd w:w="60" w:type="dxa"/>
        <w:tblLook w:val="04A0" w:firstRow="1" w:lastRow="0" w:firstColumn="1" w:lastColumn="0" w:noHBand="0" w:noVBand="1"/>
      </w:tblPr>
      <w:tblGrid>
        <w:gridCol w:w="1189"/>
        <w:gridCol w:w="3144"/>
        <w:gridCol w:w="1641"/>
        <w:gridCol w:w="1459"/>
        <w:gridCol w:w="1785"/>
      </w:tblGrid>
      <w:tr w:rsidR="004C0953"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4C0953"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43.4</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60.3</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26.9</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52.9</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44.6</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4C0953"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Priority for satisfying 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37.4</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p w:rsidR="004C0953" w:rsidRDefault="004C0953"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p w:rsidR="004C0953" w:rsidRDefault="004C0953"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4C0953" w:rsidRDefault="004C0953" w:rsidP="004C0953">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above 44 of the respondents representing 43.4% said they strongly agree that </w:t>
      </w:r>
      <w:r>
        <w:rPr>
          <w:rFonts w:ascii="Times New Roman" w:hAnsi="Times New Roman" w:cs="Times New Roman"/>
          <w:color w:val="000000" w:themeColor="text1"/>
          <w:sz w:val="24"/>
          <w:szCs w:val="24"/>
        </w:rPr>
        <w:t>service quality outline how organization will gain its sales leadership</w:t>
      </w:r>
      <w:r>
        <w:rPr>
          <w:rFonts w:ascii="Times New Roman" w:eastAsia="Times New Roman" w:hAnsi="Times New Roman" w:cs="Times New Roman"/>
          <w:color w:val="000000" w:themeColor="text1"/>
          <w:sz w:val="24"/>
          <w:szCs w:val="24"/>
        </w:rPr>
        <w:t xml:space="preserve"> 58 of the respondents representing 57.6% said they Agree to the statement that </w:t>
      </w:r>
      <w:r>
        <w:rPr>
          <w:rFonts w:ascii="Times New Roman" w:hAnsi="Times New Roman" w:cs="Times New Roman"/>
          <w:color w:val="000000" w:themeColor="text1"/>
          <w:sz w:val="24"/>
          <w:szCs w:val="24"/>
        </w:rPr>
        <w:t xml:space="preserve">service quality outline how organization will gain its sales leadership. </w:t>
      </w:r>
      <w:r>
        <w:rPr>
          <w:rFonts w:ascii="Times New Roman" w:eastAsia="Times New Roman" w:hAnsi="Times New Roman" w:cs="Times New Roman"/>
          <w:color w:val="000000" w:themeColor="text1"/>
          <w:sz w:val="24"/>
          <w:szCs w:val="24"/>
        </w:rPr>
        <w:t xml:space="preserve">Therefore, the largest population agreed that </w:t>
      </w:r>
      <w:r>
        <w:rPr>
          <w:rFonts w:ascii="Times New Roman" w:hAnsi="Times New Roman" w:cs="Times New Roman"/>
          <w:color w:val="000000" w:themeColor="text1"/>
          <w:sz w:val="24"/>
          <w:szCs w:val="24"/>
        </w:rPr>
        <w:t>service quality outline how organization will gain its sales leadership.</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distribution above shows that 62 of the respondents representing 60.3% said they strongly agree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27 of the respondents representing 26.9% said they agreed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6 of the respondents representing 6.2% said they were undecided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7 of the respondents representing 6.6% said they strongly disagreed. Therefore the largest population strongly agreed that </w:t>
      </w:r>
      <w:r>
        <w:rPr>
          <w:rFonts w:ascii="Times New Roman" w:hAnsi="Times New Roman" w:cs="Times New Roman"/>
          <w:color w:val="000000" w:themeColor="text1"/>
          <w:sz w:val="24"/>
          <w:szCs w:val="24"/>
        </w:rPr>
        <w:t>good customer relation and expansion contributes significantly to the growth of high market share.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Consequently, the table above illustrates that 54 respondent representing 52.9% strongly agreed to the question, 45 of the respondents representing 44.6% said they agreed to the </w:t>
      </w:r>
      <w:r>
        <w:rPr>
          <w:rFonts w:ascii="Times New Roman" w:eastAsia="Times New Roman" w:hAnsi="Times New Roman" w:cs="Times New Roman"/>
          <w:color w:val="000000" w:themeColor="text1"/>
          <w:sz w:val="24"/>
          <w:szCs w:val="24"/>
        </w:rPr>
        <w:lastRenderedPageBreak/>
        <w:t>statement that t</w:t>
      </w:r>
      <w:r>
        <w:rPr>
          <w:rFonts w:ascii="Times New Roman" w:hAnsi="Times New Roman" w:cs="Times New Roman"/>
          <w:color w:val="000000" w:themeColor="text1"/>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themeColor="text1"/>
          <w:sz w:val="24"/>
          <w:szCs w:val="24"/>
        </w:rPr>
        <w:t xml:space="preserve">3 respondents representing 2.5% strongly disagree to the statement. Therefore, the largest population strongly agreed </w:t>
      </w:r>
      <w:r>
        <w:rPr>
          <w:rFonts w:ascii="Times New Roman" w:hAnsi="Times New Roman" w:cs="Times New Roman"/>
          <w:color w:val="000000" w:themeColor="text1"/>
          <w:sz w:val="24"/>
          <w:szCs w:val="24"/>
        </w:rPr>
        <w:t>that the need to intensify more effort on marketing products either through open market or consumer contact will improve sales.</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53 respondents with 51.7% strongly agreed to the statement that </w:t>
      </w:r>
      <w:r>
        <w:rPr>
          <w:rFonts w:ascii="Times New Roman" w:hAnsi="Times New Roman" w:cs="Times New Roman"/>
          <w:color w:val="000000" w:themeColor="text1"/>
          <w:sz w:val="24"/>
          <w:szCs w:val="24"/>
        </w:rPr>
        <w:t>priority for satisfying customers with added service benefit has a positive impact on market share</w:t>
      </w:r>
      <w:r>
        <w:rPr>
          <w:rFonts w:ascii="Times New Roman" w:eastAsia="Times New Roman" w:hAnsi="Times New Roman" w:cs="Times New Roman"/>
          <w:color w:val="000000" w:themeColor="text1"/>
          <w:sz w:val="24"/>
          <w:szCs w:val="24"/>
        </w:rPr>
        <w:t xml:space="preserve">, 38 respondents with 39.5% Agreed to the statement, 8 respondents with 7.9% are undecided to the statement, </w:t>
      </w:r>
      <w:proofErr w:type="gramStart"/>
      <w:r>
        <w:rPr>
          <w:rFonts w:ascii="Times New Roman" w:eastAsia="Times New Roman" w:hAnsi="Times New Roman" w:cs="Times New Roman"/>
          <w:color w:val="000000" w:themeColor="text1"/>
          <w:sz w:val="24"/>
          <w:szCs w:val="24"/>
        </w:rPr>
        <w:t>3</w:t>
      </w:r>
      <w:proofErr w:type="gramEnd"/>
      <w:r>
        <w:rPr>
          <w:rFonts w:ascii="Times New Roman" w:eastAsia="Times New Roman" w:hAnsi="Times New Roman" w:cs="Times New Roman"/>
          <w:color w:val="000000" w:themeColor="text1"/>
          <w:sz w:val="24"/>
          <w:szCs w:val="24"/>
        </w:rPr>
        <w:t xml:space="preserve"> respondents strongly disagree to the statement. Hence this implies most respondents agree to the statement that </w:t>
      </w:r>
      <w:r>
        <w:rPr>
          <w:rFonts w:ascii="Times New Roman" w:hAnsi="Times New Roman" w:cs="Times New Roman"/>
          <w:color w:val="000000" w:themeColor="text1"/>
          <w:sz w:val="24"/>
          <w:szCs w:val="24"/>
        </w:rPr>
        <w:t>priority for satisfying customers with added service benefit has a positive impact on market share.</w:t>
      </w:r>
    </w:p>
    <w:p w:rsidR="004C0953" w:rsidRDefault="004C0953" w:rsidP="004C0953">
      <w:pPr>
        <w:pStyle w:val="Heading11"/>
        <w:spacing w:before="0" w:line="360" w:lineRule="auto"/>
        <w:rPr>
          <w:rFonts w:ascii="Times New Roman" w:hAnsi="Times New Roman"/>
          <w:color w:val="000000" w:themeColor="text1"/>
          <w:sz w:val="24"/>
          <w:szCs w:val="24"/>
        </w:rPr>
      </w:pPr>
      <w:bookmarkStart w:id="44" w:name="_Toc54448506"/>
      <w:r>
        <w:rPr>
          <w:rFonts w:ascii="Times New Roman" w:hAnsi="Times New Roman"/>
          <w:color w:val="000000" w:themeColor="text1"/>
          <w:sz w:val="24"/>
          <w:szCs w:val="24"/>
        </w:rPr>
        <w:t>4.2 Hypothesis Testing</w:t>
      </w:r>
      <w:bookmarkEnd w:id="44"/>
    </w:p>
    <w:p w:rsidR="004C0953" w:rsidRDefault="004C0953" w:rsidP="004C0953">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 Test for Hypothesis 1</w:t>
      </w:r>
    </w:p>
    <w:p w:rsidR="004C0953" w:rsidRDefault="004C0953" w:rsidP="004C0953">
      <w:pPr>
        <w:pStyle w:val="ListParagraph0"/>
        <w:jc w:val="both"/>
        <w:rPr>
          <w:rFonts w:ascii="Times New Roman" w:hAnsi="Times New Roman"/>
          <w:color w:val="000000" w:themeColor="text1"/>
          <w:sz w:val="24"/>
          <w:szCs w:val="24"/>
        </w:rPr>
      </w:pP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 xml:space="preserve">0    </w:t>
      </w:r>
      <w:r>
        <w:rPr>
          <w:rFonts w:ascii="Times New Roman" w:hAnsi="Times New Roman"/>
          <w:color w:val="000000" w:themeColor="text1"/>
          <w:sz w:val="24"/>
          <w:szCs w:val="24"/>
        </w:rPr>
        <w:t>There is no significant effect of risk taking on the sustainability of selected small scale business in Kwara State.</w:t>
      </w:r>
    </w:p>
    <w:tbl>
      <w:tblPr>
        <w:tblW w:w="5000" w:type="pct"/>
        <w:tblLook w:val="04A0" w:firstRow="1" w:lastRow="0" w:firstColumn="1" w:lastColumn="0" w:noHBand="0" w:noVBand="1"/>
      </w:tblPr>
      <w:tblGrid>
        <w:gridCol w:w="1776"/>
        <w:gridCol w:w="1765"/>
        <w:gridCol w:w="1781"/>
        <w:gridCol w:w="1799"/>
        <w:gridCol w:w="1797"/>
      </w:tblGrid>
      <w:tr w:rsidR="004C0953" w:rsidTr="00D82C6E">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4C0953" w:rsidTr="00D82C6E">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r>
              <w:rPr>
                <w:rFonts w:ascii="Times New Roman" w:hAnsi="Times New Roman" w:cs="Times New Roman"/>
                <w:color w:val="000000" w:themeColor="text1"/>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.22555</w:t>
            </w:r>
          </w:p>
        </w:tc>
      </w:tr>
    </w:tbl>
    <w:p w:rsidR="004C0953" w:rsidRDefault="004C0953" w:rsidP="004C0953">
      <w:pPr>
        <w:pStyle w:val="ListParagraph"/>
        <w:numPr>
          <w:ilvl w:val="0"/>
          <w:numId w:val="5"/>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indicated in table 4.2.1.1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close to 1</w:t>
      </w:r>
    </w:p>
    <w:p w:rsidR="004C0953" w:rsidRDefault="004C0953" w:rsidP="004C0953">
      <w:pPr>
        <w:spacing w:after="0" w:line="360" w:lineRule="auto"/>
        <w:jc w:val="both"/>
        <w:rPr>
          <w:rFonts w:ascii="Times New Roman" w:hAnsi="Times New Roman" w:cs="Times New Roman"/>
          <w:color w:val="000000" w:themeColor="text1"/>
          <w:sz w:val="24"/>
          <w:szCs w:val="24"/>
        </w:rPr>
      </w:pPr>
    </w:p>
    <w:p w:rsidR="004C0953" w:rsidRDefault="004C0953" w:rsidP="004C0953">
      <w:pPr>
        <w:spacing w:after="0" w:line="360" w:lineRule="auto"/>
        <w:jc w:val="both"/>
        <w:rPr>
          <w:rFonts w:ascii="Times New Roman" w:hAnsi="Times New Roman" w:cs="Times New Roman"/>
          <w:color w:val="000000" w:themeColor="text1"/>
          <w:sz w:val="24"/>
          <w:szCs w:val="24"/>
        </w:rPr>
      </w:pPr>
    </w:p>
    <w:p w:rsidR="004C0953" w:rsidRDefault="004C0953" w:rsidP="004C0953">
      <w:pPr>
        <w:spacing w:after="0" w:line="360" w:lineRule="auto"/>
        <w:jc w:val="both"/>
        <w:rPr>
          <w:rFonts w:ascii="Times New Roman" w:hAnsi="Times New Roman" w:cs="Times New Roman"/>
          <w:color w:val="000000" w:themeColor="text1"/>
          <w:sz w:val="24"/>
          <w:szCs w:val="24"/>
        </w:rPr>
      </w:pPr>
    </w:p>
    <w:p w:rsidR="004C0953" w:rsidRDefault="004C0953" w:rsidP="004C0953">
      <w:pPr>
        <w:spacing w:after="0" w:line="360" w:lineRule="auto"/>
        <w:jc w:val="both"/>
        <w:rPr>
          <w:rFonts w:ascii="Times New Roman" w:hAnsi="Times New Roman" w:cs="Times New Roman"/>
          <w:color w:val="000000" w:themeColor="text1"/>
          <w:sz w:val="24"/>
          <w:szCs w:val="24"/>
        </w:rPr>
      </w:pPr>
    </w:p>
    <w:tbl>
      <w:tblPr>
        <w:tblW w:w="5000" w:type="pct"/>
        <w:tblCellMar>
          <w:left w:w="0" w:type="dxa"/>
          <w:right w:w="0" w:type="dxa"/>
        </w:tblCellMar>
        <w:tblLook w:val="04A0" w:firstRow="1" w:lastRow="0" w:firstColumn="1" w:lastColumn="0" w:noHBand="0" w:noVBand="1"/>
      </w:tblPr>
      <w:tblGrid>
        <w:gridCol w:w="935"/>
        <w:gridCol w:w="1210"/>
        <w:gridCol w:w="1239"/>
        <w:gridCol w:w="832"/>
        <w:gridCol w:w="2198"/>
        <w:gridCol w:w="1620"/>
        <w:gridCol w:w="848"/>
      </w:tblGrid>
      <w:tr w:rsidR="004C0953" w:rsidTr="00D82C6E">
        <w:trPr>
          <w:cantSplit/>
        </w:trPr>
        <w:tc>
          <w:tcPr>
            <w:tcW w:w="6789" w:type="dxa"/>
            <w:gridSpan w:val="5"/>
            <w:shd w:val="clear" w:color="auto" w:fill="FFFFFF"/>
          </w:tcPr>
          <w:p w:rsidR="004C0953" w:rsidRDefault="004C0953" w:rsidP="00D82C6E">
            <w:pPr>
              <w:spacing w:after="0" w:line="240" w:lineRule="auto"/>
              <w:ind w:left="60"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4.2.1.2: Analysis of Variance</w:t>
            </w:r>
          </w:p>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ANOVA</w:t>
            </w:r>
            <w:r>
              <w:rPr>
                <w:rFonts w:ascii="Times New Roman" w:hAnsi="Times New Roman" w:cs="Times New Roman"/>
                <w:bCs/>
                <w:color w:val="000000" w:themeColor="text1"/>
                <w:sz w:val="24"/>
                <w:szCs w:val="24"/>
                <w:vertAlign w:val="superscript"/>
              </w:rPr>
              <w:t>a</w:t>
            </w:r>
            <w:proofErr w:type="spellEnd"/>
          </w:p>
        </w:tc>
        <w:tc>
          <w:tcPr>
            <w:tcW w:w="1700" w:type="dxa"/>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p>
        </w:tc>
        <w:tc>
          <w:tcPr>
            <w:tcW w:w="871" w:type="dxa"/>
            <w:shd w:val="clear" w:color="auto" w:fill="auto"/>
          </w:tcPr>
          <w:p w:rsidR="004C0953" w:rsidRDefault="004C0953" w:rsidP="00D82C6E">
            <w:pPr>
              <w:spacing w:after="0" w:line="240" w:lineRule="auto"/>
              <w:rPr>
                <w:rFonts w:ascii="Times New Roman" w:hAnsi="Times New Roman" w:cs="Times New Roman"/>
                <w:color w:val="000000" w:themeColor="text1"/>
                <w:sz w:val="24"/>
                <w:szCs w:val="24"/>
              </w:rPr>
            </w:pPr>
          </w:p>
        </w:tc>
      </w:tr>
      <w:tr w:rsidR="004C0953" w:rsidTr="00D82C6E">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C0953" w:rsidTr="00D82C6E">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09" w:type="dxa"/>
            <w:tcBorders>
              <w:top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4C0953" w:rsidTr="00D82C6E">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1209" w:type="dxa"/>
            <w:tcBorders>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284" w:type="dxa"/>
            <w:tcBorders>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4.579</w:t>
            </w:r>
          </w:p>
        </w:tc>
        <w:tc>
          <w:tcPr>
            <w:tcW w:w="878" w:type="dxa"/>
            <w:tcBorders>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2386" w:type="dxa"/>
            <w:tcBorders>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.051</w:t>
            </w:r>
          </w:p>
        </w:tc>
        <w:tc>
          <w:tcPr>
            <w:tcW w:w="1700" w:type="dxa"/>
            <w:tcBorders>
              <w:left w:val="single" w:sz="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right w:val="single" w:sz="1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r>
      <w:tr w:rsidR="004C0953" w:rsidTr="00D82C6E">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1209" w:type="dxa"/>
            <w:tcBorders>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r>
    </w:tbl>
    <w:p w:rsidR="004C0953" w:rsidRDefault="004C0953" w:rsidP="004C0953">
      <w:pPr>
        <w:pStyle w:val="ListParagraph"/>
        <w:numPr>
          <w:ilvl w:val="0"/>
          <w:numId w:val="6"/>
        </w:numPr>
        <w:spacing w:after="0" w:line="240" w:lineRule="auto"/>
        <w:ind w:right="28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4C0953" w:rsidRDefault="004C0953" w:rsidP="004C0953">
      <w:pPr>
        <w:pStyle w:val="ListParagraph"/>
        <w:numPr>
          <w:ilvl w:val="0"/>
          <w:numId w:val="6"/>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4C0953" w:rsidRDefault="004C0953" w:rsidP="004C0953">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tbl>
      <w:tblPr>
        <w:tblW w:w="5000" w:type="pct"/>
        <w:tblCellMar>
          <w:left w:w="0" w:type="dxa"/>
          <w:right w:w="0" w:type="dxa"/>
        </w:tblCellMar>
        <w:tblLook w:val="04A0" w:firstRow="1" w:lastRow="0" w:firstColumn="1" w:lastColumn="0" w:noHBand="0" w:noVBand="1"/>
      </w:tblPr>
      <w:tblGrid>
        <w:gridCol w:w="766"/>
        <w:gridCol w:w="2322"/>
        <w:gridCol w:w="774"/>
        <w:gridCol w:w="1077"/>
        <w:gridCol w:w="1615"/>
        <w:gridCol w:w="702"/>
        <w:gridCol w:w="892"/>
        <w:gridCol w:w="780"/>
      </w:tblGrid>
      <w:tr w:rsidR="004C0953" w:rsidTr="00D82C6E">
        <w:trPr>
          <w:cantSplit/>
          <w:trHeight w:val="252"/>
        </w:trPr>
        <w:tc>
          <w:tcPr>
            <w:tcW w:w="7396" w:type="dxa"/>
            <w:gridSpan w:val="5"/>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4.2.1.3:   Co-</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c>
          <w:tcPr>
            <w:tcW w:w="879"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3613" w:type="dxa"/>
            <w:gridSpan w:val="2"/>
            <w:vMerge w:val="restart"/>
            <w:tcBorders>
              <w:top w:val="single" w:sz="18" w:space="0" w:color="000000"/>
              <w:lef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C0953" w:rsidTr="00D82C6E">
        <w:trPr>
          <w:cantSplit/>
        </w:trPr>
        <w:tc>
          <w:tcPr>
            <w:tcW w:w="3613" w:type="dxa"/>
            <w:gridSpan w:val="2"/>
            <w:vMerge/>
            <w:tcBorders>
              <w:top w:val="single" w:sz="18" w:space="0" w:color="000000"/>
              <w:left w:val="single" w:sz="1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360" w:lineRule="auto"/>
              <w:rPr>
                <w:rFonts w:ascii="Times New Roman" w:hAnsi="Times New Roman" w:cs="Times New Roman"/>
                <w:color w:val="000000" w:themeColor="text1"/>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25" w:type="dxa"/>
            <w:tcBorders>
              <w:top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C0953" w:rsidTr="00D82C6E">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2625" w:type="dxa"/>
            <w:tcBorders>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C0953" w:rsidTr="00D82C6E">
        <w:trPr>
          <w:cantSplit/>
        </w:trPr>
        <w:tc>
          <w:tcPr>
            <w:tcW w:w="7396" w:type="dxa"/>
            <w:gridSpan w:val="5"/>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Dependent Variable: Sustainability</w:t>
            </w:r>
          </w:p>
        </w:tc>
        <w:tc>
          <w:tcPr>
            <w:tcW w:w="879"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bl>
    <w:p w:rsidR="004C0953" w:rsidRDefault="004C0953" w:rsidP="004C0953">
      <w:pPr>
        <w:spacing w:after="0" w:line="36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Interpretation </w:t>
      </w:r>
    </w:p>
    <w:p w:rsidR="004C0953" w:rsidRDefault="004C0953" w:rsidP="004C0953">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4.2.1.3 was market share. This was used as a yardstick </w:t>
      </w:r>
      <w:r>
        <w:rPr>
          <w:rFonts w:ascii="Times New Roman" w:hAnsi="Times New Roman" w:cs="Times New Roman"/>
          <w:color w:val="000000" w:themeColor="text1"/>
          <w:sz w:val="24"/>
          <w:szCs w:val="24"/>
        </w:rPr>
        <w:t>to examine the relationship between the two construct (i.e. Entrepreneurial risk taking and Sustainability). The predictors is Entrepreneurial innovation, as depicted in table 4.2.1.3 it is obvious that there is a direct relationship Entrepreneurial risk taking and sustainability According to the result in the table above Entrepreneurial risk taking t-test coefficient is 35.764 and the P-value is 0.000 which is less than 0.05 (i.e. P&lt;0.05). This means that these variables are statistically significant at 5% significant level.</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Decision Rule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themeColor="text1"/>
          <w:sz w:val="24"/>
          <w:szCs w:val="24"/>
        </w:rPr>
        <w:t>startup business in Ilorin east local government</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Hence, it explains how significant hypothesis one is to be recommended to </w:t>
      </w:r>
      <w:r>
        <w:rPr>
          <w:rFonts w:ascii="Times New Roman" w:hAnsi="Times New Roman" w:cs="Times New Roman"/>
          <w:color w:val="000000" w:themeColor="text1"/>
          <w:sz w:val="24"/>
          <w:szCs w:val="24"/>
        </w:rPr>
        <w:t>entrepreneurial firms.</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Two</w:t>
      </w:r>
    </w:p>
    <w:p w:rsidR="004C0953" w:rsidRDefault="004C0953" w:rsidP="004C095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4.2.2Test for Hypothesis 2</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0</w:t>
      </w:r>
      <w:r>
        <w:rPr>
          <w:rFonts w:ascii="Times New Roman" w:hAnsi="Times New Roman" w:cs="Times New Roman"/>
          <w:color w:val="000000" w:themeColor="text1"/>
          <w:sz w:val="24"/>
          <w:szCs w:val="24"/>
        </w:rPr>
        <w:tab/>
        <w:t>Innovativeness does not have any effect on the sustainability of selected small scale business in Kwara State.</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4.2.2.1 </w:t>
      </w:r>
      <w:r>
        <w:rPr>
          <w:rFonts w:ascii="Times New Roman" w:hAnsi="Times New Roman" w:cs="Times New Roman"/>
          <w:b/>
          <w:color w:val="000000" w:themeColor="text1"/>
          <w:sz w:val="24"/>
          <w:szCs w:val="24"/>
        </w:rPr>
        <w:tab/>
        <w:t xml:space="preserve"> Model Summary</w:t>
      </w:r>
    </w:p>
    <w:tbl>
      <w:tblPr>
        <w:tblW w:w="5000" w:type="pct"/>
        <w:tblLook w:val="04A0" w:firstRow="1" w:lastRow="0" w:firstColumn="1" w:lastColumn="0" w:noHBand="0" w:noVBand="1"/>
      </w:tblPr>
      <w:tblGrid>
        <w:gridCol w:w="886"/>
        <w:gridCol w:w="878"/>
        <w:gridCol w:w="1632"/>
        <w:gridCol w:w="2464"/>
        <w:gridCol w:w="3058"/>
      </w:tblGrid>
      <w:tr w:rsidR="004C0953" w:rsidTr="00D82C6E">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Std. Error of the Estimate </w:t>
            </w:r>
          </w:p>
        </w:tc>
      </w:tr>
      <w:tr w:rsidR="004C0953" w:rsidTr="00D82C6E">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r>
              <w:rPr>
                <w:rFonts w:ascii="Times New Roman" w:hAnsi="Times New Roman" w:cs="Times New Roman"/>
                <w:color w:val="000000" w:themeColor="text1"/>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1.166</w:t>
            </w:r>
          </w:p>
        </w:tc>
      </w:tr>
    </w:tbl>
    <w:p w:rsidR="004C0953" w:rsidRDefault="004C0953" w:rsidP="004C0953">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(Constant) Entrepreneurial Innovativeness</w:t>
      </w:r>
    </w:p>
    <w:p w:rsidR="004C0953" w:rsidRDefault="004C0953" w:rsidP="004C0953">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 xml:space="preserve">The model summary as indicated in table 4.2.2.1 shows that R Square is 0.465; this implies that 46.5% </w:t>
      </w:r>
      <w:r>
        <w:rPr>
          <w:rFonts w:ascii="Times New Roman" w:hAnsi="Times New Roman"/>
          <w:w w:val="96"/>
          <w:sz w:val="24"/>
          <w:szCs w:val="24"/>
        </w:rPr>
        <w:t>of variation in the dependent variable (sustainability) were explained by the Independent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rsidR="004C0953" w:rsidRDefault="004C0953" w:rsidP="004C09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4.2.2.2</w:t>
      </w:r>
      <w:r>
        <w:rPr>
          <w:rFonts w:ascii="Times New Roman" w:hAnsi="Times New Roman" w:cs="Times New Roman"/>
          <w:b/>
          <w:color w:val="000000" w:themeColor="text1"/>
          <w:sz w:val="24"/>
          <w:szCs w:val="24"/>
        </w:rPr>
        <w:tab/>
        <w:t xml:space="preserve"> ANOVA</w:t>
      </w:r>
    </w:p>
    <w:tbl>
      <w:tblPr>
        <w:tblW w:w="8352" w:type="dxa"/>
        <w:tblInd w:w="-80" w:type="dxa"/>
        <w:tblCellMar>
          <w:left w:w="22" w:type="dxa"/>
          <w:right w:w="0" w:type="dxa"/>
        </w:tblCellMar>
        <w:tblLook w:val="04A0" w:firstRow="1" w:lastRow="0" w:firstColumn="1" w:lastColumn="0" w:noHBand="0" w:noVBand="1"/>
      </w:tblPr>
      <w:tblGrid>
        <w:gridCol w:w="379"/>
        <w:gridCol w:w="1412"/>
        <w:gridCol w:w="1634"/>
        <w:gridCol w:w="1124"/>
        <w:gridCol w:w="1548"/>
        <w:gridCol w:w="1124"/>
        <w:gridCol w:w="1131"/>
      </w:tblGrid>
      <w:tr w:rsidR="004C0953" w:rsidTr="00D82C6E">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C0953" w:rsidTr="00D82C6E">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12" w:type="dxa"/>
            <w:tcBorders>
              <w:top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4C0953" w:rsidTr="00D82C6E">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1412" w:type="dxa"/>
            <w:tcBorders>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634" w:type="dxa"/>
            <w:tcBorders>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470.524</w:t>
            </w:r>
          </w:p>
        </w:tc>
        <w:tc>
          <w:tcPr>
            <w:tcW w:w="1124" w:type="dxa"/>
            <w:tcBorders>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548" w:type="dxa"/>
            <w:tcBorders>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1.360</w:t>
            </w:r>
          </w:p>
        </w:tc>
        <w:tc>
          <w:tcPr>
            <w:tcW w:w="1124" w:type="dxa"/>
            <w:tcBorders>
              <w:left w:val="single" w:sz="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right w:val="single" w:sz="1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r>
      <w:tr w:rsidR="004C0953" w:rsidTr="00D82C6E">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1412" w:type="dxa"/>
            <w:tcBorders>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r>
    </w:tbl>
    <w:p w:rsidR="004C0953" w:rsidRDefault="004C0953" w:rsidP="004C0953">
      <w:pPr>
        <w:pStyle w:val="ListParagraph"/>
        <w:numPr>
          <w:ilvl w:val="0"/>
          <w:numId w:val="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4C0953" w:rsidRDefault="004C0953" w:rsidP="004C0953">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Entrepreneurial Innovativeness</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(410.890) in comparison to the residual sum of squares with value of 470.524 (this value indicated that the model does not fail to explain a </w:t>
      </w:r>
      <w:r>
        <w:rPr>
          <w:rFonts w:ascii="Times New Roman" w:hAnsi="Times New Roman" w:cs="Times New Roman"/>
          <w:color w:val="000000" w:themeColor="text1"/>
          <w:sz w:val="24"/>
          <w:szCs w:val="24"/>
        </w:rPr>
        <w:lastRenderedPageBreak/>
        <w:t>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variable (Sustainability).</w:t>
      </w:r>
    </w:p>
    <w:p w:rsidR="004C0953" w:rsidRDefault="004C0953" w:rsidP="004C09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4.2.3 Co efficient </w:t>
      </w:r>
    </w:p>
    <w:tbl>
      <w:tblPr>
        <w:tblW w:w="5000" w:type="pct"/>
        <w:tblCellMar>
          <w:left w:w="22" w:type="dxa"/>
          <w:right w:w="0" w:type="dxa"/>
        </w:tblCellMar>
        <w:tblLook w:val="04A0" w:firstRow="1" w:lastRow="0" w:firstColumn="1" w:lastColumn="0" w:noHBand="0" w:noVBand="1"/>
      </w:tblPr>
      <w:tblGrid>
        <w:gridCol w:w="904"/>
        <w:gridCol w:w="2308"/>
        <w:gridCol w:w="665"/>
        <w:gridCol w:w="1002"/>
        <w:gridCol w:w="2437"/>
        <w:gridCol w:w="803"/>
        <w:gridCol w:w="763"/>
      </w:tblGrid>
      <w:tr w:rsidR="004C0953" w:rsidTr="00D82C6E">
        <w:trPr>
          <w:cantSplit/>
        </w:trPr>
        <w:tc>
          <w:tcPr>
            <w:tcW w:w="3458" w:type="dxa"/>
            <w:gridSpan w:val="2"/>
            <w:vMerge w:val="restart"/>
            <w:tcBorders>
              <w:top w:val="single" w:sz="18" w:space="0" w:color="000000"/>
              <w:lef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C0953" w:rsidTr="00D82C6E">
        <w:trPr>
          <w:cantSplit/>
        </w:trPr>
        <w:tc>
          <w:tcPr>
            <w:tcW w:w="3458" w:type="dxa"/>
            <w:gridSpan w:val="2"/>
            <w:vMerge/>
            <w:tcBorders>
              <w:top w:val="single" w:sz="18" w:space="0" w:color="000000"/>
              <w:left w:val="single" w:sz="1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r>
      <w:tr w:rsidR="004C0953" w:rsidTr="00D82C6E">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34" w:type="dxa"/>
            <w:tcBorders>
              <w:top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C0953" w:rsidTr="00D82C6E">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2434" w:type="dxa"/>
            <w:tcBorders>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bl>
    <w:p w:rsidR="004C0953" w:rsidRDefault="004C0953" w:rsidP="004C0953">
      <w:pPr>
        <w:spacing w:after="0" w:line="24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Dependent Variable: Sustainability</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Interpretation</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The dependent variable as shown in the table 4.2.2.3 wa</w:t>
      </w:r>
      <w:r>
        <w:rPr>
          <w:rFonts w:ascii="Times New Roman" w:hAnsi="Times New Roman" w:cs="Times New Roman"/>
          <w:b/>
          <w:bCs/>
          <w:color w:val="000000" w:themeColor="text1"/>
          <w:sz w:val="24"/>
          <w:szCs w:val="24"/>
        </w:rPr>
        <w:t xml:space="preserve">s </w:t>
      </w:r>
      <w:r>
        <w:rPr>
          <w:rFonts w:ascii="Times New Roman" w:hAnsi="Times New Roman" w:cs="Times New Roman"/>
          <w:color w:val="000000" w:themeColor="text1"/>
          <w:sz w:val="24"/>
          <w:szCs w:val="24"/>
        </w:rPr>
        <w:t>Sustainability</w:t>
      </w:r>
      <w:r>
        <w:rPr>
          <w:rFonts w:ascii="Times New Roman" w:hAnsi="Times New Roman" w:cs="Times New Roman"/>
          <w:bCs/>
          <w:color w:val="000000" w:themeColor="text1"/>
          <w:sz w:val="24"/>
          <w:szCs w:val="24"/>
        </w:rPr>
        <w:t xml:space="preserve">. This was used as a determinant </w:t>
      </w:r>
      <w:r>
        <w:rPr>
          <w:rFonts w:ascii="Times New Roman" w:hAnsi="Times New Roman" w:cs="Times New Roman"/>
          <w:color w:val="000000" w:themeColor="text1"/>
          <w:sz w:val="24"/>
          <w:szCs w:val="24"/>
        </w:rPr>
        <w:t>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w:t>
      </w:r>
      <w:proofErr w:type="spellStart"/>
      <w:r>
        <w:rPr>
          <w:rFonts w:ascii="Times New Roman" w:hAnsi="Times New Roman" w:cs="Times New Roman"/>
          <w:color w:val="000000" w:themeColor="text1"/>
          <w:sz w:val="24"/>
          <w:szCs w:val="24"/>
        </w:rPr>
        <w:t>i.e.P</w:t>
      </w:r>
      <w:proofErr w:type="spellEnd"/>
      <w:r>
        <w:rPr>
          <w:rFonts w:ascii="Times New Roman" w:hAnsi="Times New Roman" w:cs="Times New Roman"/>
          <w:color w:val="000000" w:themeColor="text1"/>
          <w:sz w:val="24"/>
          <w:szCs w:val="24"/>
        </w:rPr>
        <w:t xml:space="preserve">&lt;0.05).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is rejected on the basis that the p-value is less 0.05. Hence the alternative hypothesis is accepted, that is there is relationship between Sustainability and Sustainability.  Looking at the study from a holistic approach to these concepts, some connections and relationships exist between Entrepreneurial Innovativeness and Sustainability.  </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4.2.3 Hypothesis Three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H</w:t>
      </w:r>
      <w:r>
        <w:rPr>
          <w:rFonts w:ascii="Times New Roman" w:hAnsi="Times New Roman" w:cs="Times New Roman"/>
          <w:b/>
          <w:color w:val="000000" w:themeColor="text1"/>
          <w:sz w:val="24"/>
          <w:szCs w:val="24"/>
          <w:vertAlign w:val="subscript"/>
        </w:rPr>
        <w:t>0</w:t>
      </w:r>
      <w:r>
        <w:rPr>
          <w:rFonts w:ascii="Times New Roman" w:hAnsi="Times New Roman" w:cs="Times New Roman"/>
          <w:color w:val="000000" w:themeColor="text1"/>
          <w:sz w:val="24"/>
          <w:szCs w:val="24"/>
        </w:rPr>
        <w:tab/>
        <w:t>There is no significant effect of risk taking on the survival of selected small scale business in Kwara State.</w:t>
      </w:r>
    </w:p>
    <w:tbl>
      <w:tblPr>
        <w:tblW w:w="9276" w:type="dxa"/>
        <w:tblCellMar>
          <w:left w:w="0" w:type="dxa"/>
          <w:right w:w="0" w:type="dxa"/>
        </w:tblCellMar>
        <w:tblLook w:val="04A0" w:firstRow="1" w:lastRow="0" w:firstColumn="1" w:lastColumn="0" w:noHBand="0" w:noVBand="1"/>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4C0953" w:rsidTr="00D82C6E">
        <w:trPr>
          <w:gridAfter w:val="1"/>
          <w:wAfter w:w="96" w:type="dxa"/>
          <w:cantSplit/>
        </w:trPr>
        <w:tc>
          <w:tcPr>
            <w:tcW w:w="9180" w:type="dxa"/>
            <w:gridSpan w:val="17"/>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4.2.3.1</w:t>
            </w:r>
            <w:r>
              <w:rPr>
                <w:rFonts w:ascii="Times New Roman" w:hAnsi="Times New Roman" w:cs="Times New Roman"/>
                <w:b/>
                <w:bCs/>
                <w:color w:val="000000" w:themeColor="text1"/>
                <w:sz w:val="24"/>
                <w:szCs w:val="24"/>
              </w:rPr>
              <w:t xml:space="preserve">    Model Summary</w:t>
            </w:r>
          </w:p>
        </w:tc>
      </w:tr>
      <w:tr w:rsidR="004C0953" w:rsidTr="00D82C6E">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4C0953" w:rsidTr="00D82C6E">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r>
              <w:rPr>
                <w:rFonts w:ascii="Times New Roman" w:hAnsi="Times New Roman" w:cs="Times New Roman"/>
                <w:color w:val="000000" w:themeColor="text1"/>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.47798</w:t>
            </w:r>
          </w:p>
        </w:tc>
      </w:tr>
      <w:tr w:rsidR="004C0953" w:rsidTr="00D82C6E">
        <w:trPr>
          <w:gridAfter w:val="1"/>
          <w:wAfter w:w="96" w:type="dxa"/>
          <w:cantSplit/>
        </w:trPr>
        <w:tc>
          <w:tcPr>
            <w:tcW w:w="9180" w:type="dxa"/>
            <w:gridSpan w:val="17"/>
            <w:shd w:val="clear" w:color="auto" w:fill="FFFFFF"/>
          </w:tcPr>
          <w:p w:rsidR="004C0953" w:rsidRDefault="004C0953" w:rsidP="00D82C6E">
            <w:pPr>
              <w:pStyle w:val="ListParagraph"/>
              <w:numPr>
                <w:ilvl w:val="0"/>
                <w:numId w:val="9"/>
              </w:numPr>
              <w:spacing w:after="0" w:line="360" w:lineRule="auto"/>
              <w:ind w:left="420" w:right="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Predictors: (Constant), entrepreneurial risk taking </w:t>
            </w:r>
          </w:p>
          <w:p w:rsidR="004C0953" w:rsidRDefault="004C0953" w:rsidP="00D82C6E">
            <w:pPr>
              <w:spacing w:after="0" w:line="360" w:lineRule="auto"/>
              <w:ind w:right="60"/>
              <w:jc w:val="both"/>
              <w:rPr>
                <w:rStyle w:val="BalloonTextChar"/>
                <w:rFonts w:ascii="Times New Roman" w:hAnsi="Times New Roman"/>
                <w:sz w:val="24"/>
                <w:szCs w:val="24"/>
              </w:rPr>
            </w:pPr>
            <w:r>
              <w:rPr>
                <w:rStyle w:val="BalloonTextChar"/>
                <w:rFonts w:ascii="Times New Roman" w:hAnsi="Times New Roman"/>
                <w:sz w:val="24"/>
                <w:szCs w:val="24"/>
              </w:rPr>
              <w:t>The model summary as indicated in table 4.2.3.1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4C0953" w:rsidTr="00D82C6E">
        <w:trPr>
          <w:cantSplit/>
        </w:trPr>
        <w:tc>
          <w:tcPr>
            <w:tcW w:w="9276" w:type="dxa"/>
            <w:gridSpan w:val="18"/>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4.2.3.2     </w:t>
            </w:r>
            <w:proofErr w:type="spellStart"/>
            <w:r>
              <w:rPr>
                <w:rFonts w:ascii="Times New Roman" w:hAnsi="Times New Roman" w:cs="Times New Roman"/>
                <w:b/>
                <w:bCs/>
                <w:color w:val="000000" w:themeColor="text1"/>
                <w:sz w:val="24"/>
                <w:szCs w:val="24"/>
              </w:rPr>
              <w:t>ANOVA</w:t>
            </w:r>
            <w:r>
              <w:rPr>
                <w:rFonts w:ascii="Times New Roman" w:hAnsi="Times New Roman" w:cs="Times New Roman"/>
                <w:b/>
                <w:bCs/>
                <w:color w:val="000000" w:themeColor="text1"/>
                <w:sz w:val="24"/>
                <w:szCs w:val="24"/>
                <w:vertAlign w:val="superscript"/>
              </w:rPr>
              <w:t>a</w:t>
            </w:r>
            <w:proofErr w:type="spellEnd"/>
          </w:p>
        </w:tc>
      </w:tr>
      <w:tr w:rsidR="004C0953" w:rsidTr="00D82C6E">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C0953" w:rsidTr="00D82C6E">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691" w:type="dxa"/>
            <w:gridSpan w:val="4"/>
            <w:tcBorders>
              <w:top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4C0953"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360" w:lineRule="auto"/>
              <w:rPr>
                <w:rFonts w:ascii="Times New Roman" w:hAnsi="Times New Roman" w:cs="Times New Roman"/>
                <w:color w:val="000000" w:themeColor="text1"/>
                <w:sz w:val="24"/>
                <w:szCs w:val="24"/>
              </w:rPr>
            </w:pPr>
          </w:p>
        </w:tc>
        <w:tc>
          <w:tcPr>
            <w:tcW w:w="1691" w:type="dxa"/>
            <w:gridSpan w:val="4"/>
            <w:tcBorders>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20.562</w:t>
            </w:r>
          </w:p>
        </w:tc>
        <w:tc>
          <w:tcPr>
            <w:tcW w:w="949" w:type="dxa"/>
            <w:gridSpan w:val="2"/>
            <w:tcBorders>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382" w:type="dxa"/>
            <w:gridSpan w:val="2"/>
            <w:tcBorders>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1001" w:type="dxa"/>
            <w:gridSpan w:val="2"/>
            <w:tcBorders>
              <w:left w:val="single" w:sz="8" w:space="0" w:color="000000"/>
              <w:right w:val="single" w:sz="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right w:val="single" w:sz="1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r>
      <w:tr w:rsidR="004C0953"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360" w:lineRule="auto"/>
              <w:rPr>
                <w:rFonts w:ascii="Times New Roman" w:hAnsi="Times New Roman" w:cs="Times New Roman"/>
                <w:color w:val="000000" w:themeColor="text1"/>
                <w:sz w:val="24"/>
                <w:szCs w:val="24"/>
              </w:rPr>
            </w:pPr>
          </w:p>
        </w:tc>
        <w:tc>
          <w:tcPr>
            <w:tcW w:w="1691" w:type="dxa"/>
            <w:gridSpan w:val="4"/>
            <w:tcBorders>
              <w:bottom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r>
      <w:tr w:rsidR="004C0953" w:rsidTr="00D82C6E">
        <w:trPr>
          <w:cantSplit/>
        </w:trPr>
        <w:tc>
          <w:tcPr>
            <w:tcW w:w="9276" w:type="dxa"/>
            <w:gridSpan w:val="18"/>
            <w:shd w:val="clear" w:color="auto" w:fill="FFFFFF"/>
          </w:tcPr>
          <w:p w:rsidR="004C0953" w:rsidRDefault="004C0953" w:rsidP="00D82C6E">
            <w:pPr>
              <w:pStyle w:val="ListParagraph"/>
              <w:numPr>
                <w:ilvl w:val="0"/>
                <w:numId w:val="10"/>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Survival</w:t>
            </w:r>
          </w:p>
        </w:tc>
      </w:tr>
      <w:tr w:rsidR="004C0953" w:rsidTr="00D82C6E">
        <w:trPr>
          <w:cantSplit/>
        </w:trPr>
        <w:tc>
          <w:tcPr>
            <w:tcW w:w="9276" w:type="dxa"/>
            <w:gridSpan w:val="18"/>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risk taking</w:t>
            </w:r>
          </w:p>
        </w:tc>
      </w:tr>
      <w:tr w:rsidR="004C0953" w:rsidTr="00D82C6E">
        <w:trPr>
          <w:cantSplit/>
        </w:trPr>
        <w:tc>
          <w:tcPr>
            <w:tcW w:w="9276" w:type="dxa"/>
            <w:gridSpan w:val="18"/>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4C0953" w:rsidTr="00D82C6E">
        <w:trPr>
          <w:cantSplit/>
        </w:trPr>
        <w:tc>
          <w:tcPr>
            <w:tcW w:w="9276" w:type="dxa"/>
            <w:gridSpan w:val="18"/>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p>
        </w:tc>
      </w:tr>
      <w:tr w:rsidR="004C0953" w:rsidTr="00D82C6E">
        <w:trPr>
          <w:cantSplit/>
        </w:trPr>
        <w:tc>
          <w:tcPr>
            <w:tcW w:w="8203" w:type="dxa"/>
            <w:gridSpan w:val="16"/>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TABLE 4.2.3.2</w:t>
            </w:r>
            <w:r>
              <w:rPr>
                <w:rFonts w:ascii="Times New Roman" w:hAnsi="Times New Roman" w:cs="Times New Roman"/>
                <w:b/>
                <w:bCs/>
                <w:color w:val="000000" w:themeColor="text1"/>
                <w:sz w:val="24"/>
                <w:szCs w:val="24"/>
              </w:rPr>
              <w:t xml:space="preserve">                   Co-</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c>
          <w:tcPr>
            <w:tcW w:w="1073" w:type="dxa"/>
            <w:gridSpan w:val="2"/>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2265" w:type="dxa"/>
            <w:gridSpan w:val="4"/>
            <w:vMerge w:val="restart"/>
            <w:tcBorders>
              <w:top w:val="single" w:sz="18" w:space="0" w:color="000000"/>
              <w:lef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073" w:type="dxa"/>
            <w:gridSpan w:val="2"/>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2265" w:type="dxa"/>
            <w:gridSpan w:val="4"/>
            <w:vMerge/>
            <w:tcBorders>
              <w:top w:val="single" w:sz="18" w:space="0" w:color="000000"/>
              <w:left w:val="single" w:sz="1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c>
          <w:tcPr>
            <w:tcW w:w="1073" w:type="dxa"/>
            <w:gridSpan w:val="2"/>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96" w:type="dxa"/>
            <w:gridSpan w:val="3"/>
            <w:tcBorders>
              <w:top w:val="single" w:sz="18" w:space="0" w:color="000000"/>
              <w:right w:val="single" w:sz="18" w:space="0" w:color="000000"/>
            </w:tcBorders>
            <w:shd w:val="clear" w:color="auto" w:fill="FFFFFF"/>
            <w:vAlign w:val="center"/>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1596" w:type="dxa"/>
            <w:gridSpan w:val="3"/>
            <w:tcBorders>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8203" w:type="dxa"/>
            <w:gridSpan w:val="16"/>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073" w:type="dxa"/>
            <w:gridSpan w:val="2"/>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bl>
    <w:p w:rsidR="004C0953" w:rsidRDefault="004C0953" w:rsidP="004C0953">
      <w:pPr>
        <w:spacing w:after="0" w:line="360" w:lineRule="auto"/>
        <w:ind w:right="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Interpretation </w:t>
      </w:r>
    </w:p>
    <w:p w:rsidR="004C0953" w:rsidRDefault="004C0953" w:rsidP="004C0953">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4.2.3.2 was Market share. This was used as a measure </w:t>
      </w:r>
      <w:r>
        <w:rPr>
          <w:rFonts w:ascii="Times New Roman" w:hAnsi="Times New Roman" w:cs="Times New Roman"/>
          <w:color w:val="000000" w:themeColor="text1"/>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 Rule</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survival of small startup business Ilorin. </w:t>
      </w:r>
      <w:r>
        <w:rPr>
          <w:rFonts w:ascii="Times New Roman" w:hAnsi="Times New Roman" w:cs="Times New Roman"/>
          <w:iCs/>
          <w:color w:val="000000" w:themeColor="text1"/>
          <w:sz w:val="24"/>
          <w:szCs w:val="24"/>
        </w:rPr>
        <w:t xml:space="preserve"> Hence, it explains how significant hypothesis three is to be recommended to </w:t>
      </w:r>
      <w:r>
        <w:rPr>
          <w:rFonts w:ascii="Times New Roman" w:hAnsi="Times New Roman" w:cs="Times New Roman"/>
          <w:color w:val="000000" w:themeColor="text1"/>
          <w:sz w:val="24"/>
          <w:szCs w:val="24"/>
        </w:rPr>
        <w:t>the selected small startup business in Ilorin.</w:t>
      </w:r>
    </w:p>
    <w:p w:rsidR="004C0953" w:rsidRDefault="004C0953" w:rsidP="004C09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 Hypothesis Four</w:t>
      </w:r>
    </w:p>
    <w:tbl>
      <w:tblPr>
        <w:tblW w:w="5052" w:type="pct"/>
        <w:tblInd w:w="-90" w:type="dxa"/>
        <w:tblCellMar>
          <w:left w:w="0" w:type="dxa"/>
          <w:right w:w="0" w:type="dxa"/>
        </w:tblCellMar>
        <w:tblLook w:val="04A0" w:firstRow="1" w:lastRow="0" w:firstColumn="1" w:lastColumn="0" w:noHBand="0" w:noVBand="1"/>
      </w:tblPr>
      <w:tblGrid>
        <w:gridCol w:w="998"/>
        <w:gridCol w:w="735"/>
        <w:gridCol w:w="1261"/>
        <w:gridCol w:w="1561"/>
        <w:gridCol w:w="4466"/>
      </w:tblGrid>
      <w:tr w:rsidR="004C0953" w:rsidTr="00D82C6E">
        <w:trPr>
          <w:cantSplit/>
          <w:trHeight w:val="719"/>
        </w:trPr>
        <w:tc>
          <w:tcPr>
            <w:tcW w:w="8730" w:type="dxa"/>
            <w:gridSpan w:val="5"/>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o</w:t>
            </w:r>
            <w:r>
              <w:rPr>
                <w:rFonts w:ascii="Times New Roman" w:hAnsi="Times New Roman" w:cs="Times New Roman"/>
                <w:color w:val="000000" w:themeColor="text1"/>
                <w:sz w:val="24"/>
                <w:szCs w:val="24"/>
              </w:rPr>
              <w:tab/>
              <w:t>Innovativeness ability does not have any effect on the survival of selected small scale business in Kwara State.</w:t>
            </w:r>
          </w:p>
        </w:tc>
      </w:tr>
      <w:tr w:rsidR="004C0953" w:rsidTr="00D82C6E">
        <w:trPr>
          <w:cantSplit/>
          <w:trHeight w:val="368"/>
        </w:trPr>
        <w:tc>
          <w:tcPr>
            <w:tcW w:w="8730" w:type="dxa"/>
            <w:gridSpan w:val="5"/>
            <w:shd w:val="clear" w:color="auto" w:fill="FFFFFF"/>
          </w:tcPr>
          <w:p w:rsidR="004C0953" w:rsidRDefault="004C0953" w:rsidP="00D82C6E">
            <w:pPr>
              <w:spacing w:after="0" w:line="36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4.2.4.1     Model Summary</w:t>
            </w:r>
          </w:p>
        </w:tc>
      </w:tr>
      <w:tr w:rsidR="004C0953" w:rsidTr="00D82C6E">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4C0953" w:rsidTr="00D82C6E">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r>
              <w:rPr>
                <w:rFonts w:ascii="Times New Roman" w:hAnsi="Times New Roman" w:cs="Times New Roman"/>
                <w:color w:val="000000" w:themeColor="text1"/>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1.21217</w:t>
            </w:r>
          </w:p>
        </w:tc>
      </w:tr>
      <w:tr w:rsidR="004C0953" w:rsidTr="00D82C6E">
        <w:trPr>
          <w:cantSplit/>
          <w:trHeight w:val="351"/>
        </w:trPr>
        <w:tc>
          <w:tcPr>
            <w:tcW w:w="8730" w:type="dxa"/>
            <w:gridSpan w:val="5"/>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Predictors: (Constant), Entrepreneurial Innovativeness</w:t>
            </w:r>
          </w:p>
        </w:tc>
      </w:tr>
    </w:tbl>
    <w:p w:rsidR="004C0953" w:rsidRDefault="004C0953" w:rsidP="004C0953">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significantly close to 1</w:t>
      </w:r>
    </w:p>
    <w:tbl>
      <w:tblPr>
        <w:tblW w:w="5000" w:type="pct"/>
        <w:tblCellMar>
          <w:left w:w="0" w:type="dxa"/>
          <w:right w:w="0" w:type="dxa"/>
        </w:tblCellMar>
        <w:tblLook w:val="04A0" w:firstRow="1" w:lastRow="0" w:firstColumn="1" w:lastColumn="0" w:noHBand="0" w:noVBand="1"/>
      </w:tblPr>
      <w:tblGrid>
        <w:gridCol w:w="667"/>
        <w:gridCol w:w="1320"/>
        <w:gridCol w:w="1419"/>
        <w:gridCol w:w="929"/>
        <w:gridCol w:w="1332"/>
        <w:gridCol w:w="1000"/>
        <w:gridCol w:w="982"/>
        <w:gridCol w:w="1279"/>
      </w:tblGrid>
      <w:tr w:rsidR="004C0953" w:rsidTr="00D82C6E">
        <w:trPr>
          <w:cantSplit/>
        </w:trPr>
        <w:tc>
          <w:tcPr>
            <w:tcW w:w="8640" w:type="dxa"/>
            <w:gridSpan w:val="8"/>
            <w:shd w:val="clear" w:color="auto" w:fill="FFFFFF"/>
          </w:tcPr>
          <w:p w:rsidR="004C0953" w:rsidRDefault="004C0953" w:rsidP="00D82C6E">
            <w:pPr>
              <w:spacing w:after="0" w:line="24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4.3.4.2                             </w:t>
            </w:r>
            <w:proofErr w:type="spellStart"/>
            <w:r>
              <w:rPr>
                <w:rFonts w:ascii="Times New Roman" w:hAnsi="Times New Roman" w:cs="Times New Roman"/>
                <w:b/>
                <w:bCs/>
                <w:color w:val="000000" w:themeColor="text1"/>
                <w:sz w:val="24"/>
                <w:szCs w:val="24"/>
              </w:rPr>
              <w:t>ANOVAa</w:t>
            </w:r>
            <w:proofErr w:type="spellEnd"/>
          </w:p>
        </w:tc>
      </w:tr>
      <w:tr w:rsidR="004C0953" w:rsidTr="00D82C6E">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238"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7" w:type="dxa"/>
            <w:tcBorders>
              <w:top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c>
          <w:tcPr>
            <w:tcW w:w="1238"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360" w:lineRule="auto"/>
              <w:rPr>
                <w:rFonts w:ascii="Times New Roman" w:hAnsi="Times New Roman" w:cs="Times New Roman"/>
                <w:color w:val="000000" w:themeColor="text1"/>
                <w:sz w:val="24"/>
                <w:szCs w:val="24"/>
              </w:rPr>
            </w:pPr>
          </w:p>
        </w:tc>
        <w:tc>
          <w:tcPr>
            <w:tcW w:w="1277" w:type="dxa"/>
            <w:tcBorders>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373" w:type="dxa"/>
            <w:tcBorders>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506.924</w:t>
            </w:r>
          </w:p>
        </w:tc>
        <w:tc>
          <w:tcPr>
            <w:tcW w:w="899" w:type="dxa"/>
            <w:tcBorders>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1289" w:type="dxa"/>
            <w:tcBorders>
              <w:left w:val="single" w:sz="8" w:space="0" w:color="000000"/>
              <w:right w:val="single" w:sz="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1.469</w:t>
            </w:r>
          </w:p>
        </w:tc>
        <w:tc>
          <w:tcPr>
            <w:tcW w:w="968" w:type="dxa"/>
            <w:tcBorders>
              <w:left w:val="single" w:sz="8" w:space="0" w:color="000000"/>
              <w:right w:val="single" w:sz="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right w:val="single" w:sz="1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360" w:lineRule="auto"/>
              <w:rPr>
                <w:rFonts w:ascii="Times New Roman" w:hAnsi="Times New Roman" w:cs="Times New Roman"/>
                <w:color w:val="000000" w:themeColor="text1"/>
                <w:sz w:val="24"/>
                <w:szCs w:val="24"/>
              </w:rPr>
            </w:pPr>
          </w:p>
        </w:tc>
        <w:tc>
          <w:tcPr>
            <w:tcW w:w="1277" w:type="dxa"/>
            <w:tcBorders>
              <w:bottom w:val="single" w:sz="18" w:space="0" w:color="000000"/>
              <w:right w:val="single" w:sz="18" w:space="0" w:color="000000"/>
            </w:tcBorders>
            <w:shd w:val="clear" w:color="auto" w:fill="FFFFFF"/>
            <w:vAlign w:val="center"/>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4C0953" w:rsidRDefault="004C0953" w:rsidP="00D82C6E">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7402" w:type="dxa"/>
            <w:gridSpan w:val="7"/>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238"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r w:rsidR="004C0953" w:rsidTr="00D82C6E">
        <w:trPr>
          <w:cantSplit/>
        </w:trPr>
        <w:tc>
          <w:tcPr>
            <w:tcW w:w="7402" w:type="dxa"/>
            <w:gridSpan w:val="7"/>
            <w:shd w:val="clear" w:color="auto" w:fill="FFFFFF"/>
          </w:tcPr>
          <w:p w:rsidR="004C0953" w:rsidRDefault="004C0953"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Innovativeness</w:t>
            </w:r>
          </w:p>
        </w:tc>
        <w:tc>
          <w:tcPr>
            <w:tcW w:w="1238" w:type="dxa"/>
            <w:shd w:val="clear" w:color="auto" w:fill="auto"/>
          </w:tcPr>
          <w:p w:rsidR="004C0953" w:rsidRDefault="004C0953" w:rsidP="00D82C6E">
            <w:pPr>
              <w:spacing w:after="0" w:line="360" w:lineRule="auto"/>
              <w:rPr>
                <w:rFonts w:ascii="Times New Roman" w:hAnsi="Times New Roman" w:cs="Times New Roman"/>
                <w:color w:val="000000" w:themeColor="text1"/>
                <w:sz w:val="24"/>
                <w:szCs w:val="24"/>
              </w:rPr>
            </w:pPr>
          </w:p>
        </w:tc>
      </w:tr>
    </w:tbl>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estimated F-value (19.259) as given in table 4.2.4.2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4A0" w:firstRow="1" w:lastRow="0" w:firstColumn="1" w:lastColumn="0" w:noHBand="0" w:noVBand="1"/>
      </w:tblPr>
      <w:tblGrid>
        <w:gridCol w:w="729"/>
        <w:gridCol w:w="1965"/>
        <w:gridCol w:w="1802"/>
        <w:gridCol w:w="647"/>
        <w:gridCol w:w="1697"/>
        <w:gridCol w:w="1170"/>
        <w:gridCol w:w="1170"/>
      </w:tblGrid>
      <w:tr w:rsidR="004C0953" w:rsidTr="00D82C6E">
        <w:trPr>
          <w:cantSplit/>
        </w:trPr>
        <w:tc>
          <w:tcPr>
            <w:tcW w:w="9180" w:type="dxa"/>
            <w:gridSpan w:val="7"/>
            <w:shd w:val="clear" w:color="auto" w:fill="FFFFFF"/>
          </w:tcPr>
          <w:p w:rsidR="004C0953" w:rsidRDefault="004C0953"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4.2.4.3   Co </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r>
      <w:tr w:rsidR="004C0953" w:rsidTr="00D82C6E">
        <w:trPr>
          <w:cantSplit/>
        </w:trPr>
        <w:tc>
          <w:tcPr>
            <w:tcW w:w="2694" w:type="dxa"/>
            <w:gridSpan w:val="2"/>
            <w:vMerge w:val="restart"/>
            <w:tcBorders>
              <w:top w:val="single" w:sz="18" w:space="0" w:color="000000"/>
              <w:lef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C0953" w:rsidTr="00D82C6E">
        <w:trPr>
          <w:cantSplit/>
        </w:trPr>
        <w:tc>
          <w:tcPr>
            <w:tcW w:w="2694" w:type="dxa"/>
            <w:gridSpan w:val="2"/>
            <w:vMerge/>
            <w:tcBorders>
              <w:top w:val="single" w:sz="18" w:space="0" w:color="000000"/>
              <w:left w:val="single" w:sz="1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4C0953" w:rsidRDefault="004C0953" w:rsidP="00D82C6E">
            <w:pPr>
              <w:spacing w:after="0" w:line="240" w:lineRule="auto"/>
              <w:rPr>
                <w:rFonts w:ascii="Times New Roman" w:hAnsi="Times New Roman" w:cs="Times New Roman"/>
                <w:color w:val="000000" w:themeColor="text1"/>
                <w:sz w:val="24"/>
                <w:szCs w:val="24"/>
              </w:rPr>
            </w:pPr>
          </w:p>
        </w:tc>
      </w:tr>
      <w:tr w:rsidR="004C0953" w:rsidTr="00D82C6E">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65" w:type="dxa"/>
            <w:tcBorders>
              <w:top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4C0953" w:rsidRDefault="004C0953" w:rsidP="00D82C6E">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C0953" w:rsidTr="00D82C6E">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4C0953" w:rsidRDefault="004C0953" w:rsidP="00D82C6E">
            <w:pPr>
              <w:spacing w:after="0" w:line="240" w:lineRule="auto"/>
              <w:rPr>
                <w:rFonts w:ascii="Times New Roman" w:hAnsi="Times New Roman" w:cs="Times New Roman"/>
                <w:color w:val="000000" w:themeColor="text1"/>
                <w:sz w:val="24"/>
                <w:szCs w:val="24"/>
              </w:rPr>
            </w:pPr>
          </w:p>
        </w:tc>
        <w:tc>
          <w:tcPr>
            <w:tcW w:w="1965" w:type="dxa"/>
            <w:tcBorders>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C0953" w:rsidTr="00D82C6E">
        <w:trPr>
          <w:cantSplit/>
        </w:trPr>
        <w:tc>
          <w:tcPr>
            <w:tcW w:w="9180" w:type="dxa"/>
            <w:gridSpan w:val="7"/>
            <w:shd w:val="clear" w:color="auto" w:fill="FFFFFF"/>
          </w:tcPr>
          <w:p w:rsidR="004C0953" w:rsidRDefault="004C0953"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r>
    </w:tbl>
    <w:p w:rsidR="004C0953" w:rsidRDefault="004C0953" w:rsidP="004C0953">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4.5.4.3 above was </w:t>
      </w:r>
      <w:r>
        <w:rPr>
          <w:rFonts w:ascii="Times New Roman" w:hAnsi="Times New Roman" w:cs="Times New Roman"/>
          <w:color w:val="000000" w:themeColor="text1"/>
          <w:sz w:val="24"/>
          <w:szCs w:val="24"/>
        </w:rPr>
        <w:t>Entrepreneurial Innovativeness</w:t>
      </w:r>
      <w:r>
        <w:rPr>
          <w:rFonts w:ascii="Times New Roman" w:hAnsi="Times New Roman" w:cs="Times New Roman"/>
          <w:bCs/>
          <w:color w:val="000000" w:themeColor="text1"/>
          <w:sz w:val="24"/>
          <w:szCs w:val="24"/>
        </w:rPr>
        <w:t xml:space="preserve">. This was used as a scale </w:t>
      </w:r>
      <w:r>
        <w:rPr>
          <w:rFonts w:ascii="Times New Roman" w:hAnsi="Times New Roman" w:cs="Times New Roman"/>
          <w:color w:val="000000" w:themeColor="text1"/>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O4</w:t>
      </w:r>
      <w:r>
        <w:rPr>
          <w:rFonts w:ascii="Times New Roman" w:hAnsi="Times New Roman" w:cs="Times New Roman"/>
          <w:color w:val="000000" w:themeColor="text1"/>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4C0953" w:rsidRDefault="004C0953" w:rsidP="004C0953">
      <w:pPr>
        <w:pStyle w:val="Heading11"/>
        <w:spacing w:before="0" w:line="360" w:lineRule="auto"/>
        <w:rPr>
          <w:rFonts w:ascii="Times New Roman" w:hAnsi="Times New Roman"/>
          <w:color w:val="000000" w:themeColor="text1"/>
          <w:sz w:val="24"/>
          <w:szCs w:val="24"/>
        </w:rPr>
      </w:pPr>
      <w:bookmarkStart w:id="45" w:name="_Toc54448507"/>
      <w:r>
        <w:rPr>
          <w:rFonts w:ascii="Times New Roman" w:hAnsi="Times New Roman"/>
          <w:color w:val="000000" w:themeColor="text1"/>
          <w:sz w:val="24"/>
          <w:szCs w:val="24"/>
        </w:rPr>
        <w:t xml:space="preserve">4.3 Discussion of </w:t>
      </w:r>
      <w:bookmarkEnd w:id="45"/>
      <w:r>
        <w:rPr>
          <w:rFonts w:ascii="Times New Roman" w:hAnsi="Times New Roman"/>
          <w:color w:val="000000" w:themeColor="text1"/>
          <w:sz w:val="24"/>
          <w:szCs w:val="24"/>
        </w:rPr>
        <w:t>Findings</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examines </w:t>
      </w:r>
      <w:r>
        <w:rPr>
          <w:rFonts w:ascii="Times New Roman" w:hAnsi="Times New Roman" w:cs="Times New Roman"/>
          <w:b/>
          <w:color w:val="000000" w:themeColor="text1"/>
          <w:sz w:val="24"/>
          <w:szCs w:val="24"/>
        </w:rPr>
        <w:t xml:space="preserve">“Effects of Entrepreneurial behavior on </w:t>
      </w:r>
      <w:proofErr w:type="gramStart"/>
      <w:r>
        <w:rPr>
          <w:rFonts w:ascii="Times New Roman" w:hAnsi="Times New Roman" w:cs="Times New Roman"/>
          <w:b/>
          <w:color w:val="000000" w:themeColor="text1"/>
          <w:sz w:val="24"/>
          <w:szCs w:val="24"/>
        </w:rPr>
        <w:t>the  survival</w:t>
      </w:r>
      <w:proofErr w:type="gramEnd"/>
      <w:r>
        <w:rPr>
          <w:rFonts w:ascii="Times New Roman" w:hAnsi="Times New Roman" w:cs="Times New Roman"/>
          <w:b/>
          <w:color w:val="000000" w:themeColor="text1"/>
          <w:sz w:val="24"/>
          <w:szCs w:val="24"/>
        </w:rPr>
        <w:t xml:space="preserve"> of small scale business enterprises” (A Case Study of Selected small scale business in Kwara State in Ilorin East Local Government)</w:t>
      </w:r>
      <w:r>
        <w:rPr>
          <w:rFonts w:ascii="Times New Roman" w:hAnsi="Times New Roman" w:cs="Times New Roman"/>
          <w:color w:val="000000" w:themeColor="text1"/>
          <w:sz w:val="24"/>
          <w:szCs w:val="24"/>
        </w:rPr>
        <w:t xml:space="preserve">. The X construct is Entrepreneurial behavior in which two variables were to demystify the concept of Entrepreneurial behavior which includes two variables which are Risk taking and Innovativeness while Y construct which is Performance of small startup business also consists of two variables which include Sustainability and Survival. The study tries to examine whether entrepreneurial behavior affects the performance of small startup business in Ilorin. The findings however  shows a linear relationship between  </w:t>
      </w:r>
      <w:r>
        <w:rPr>
          <w:rFonts w:ascii="Times New Roman" w:hAnsi="Times New Roman" w:cs="Times New Roman"/>
          <w:color w:val="000000" w:themeColor="text1"/>
          <w:sz w:val="24"/>
          <w:szCs w:val="24"/>
        </w:rPr>
        <w:lastRenderedPageBreak/>
        <w:t>variables used to measure the two constructs after the postulation of four hypotheses which invariably declares that entrepreneurial behavior plays an important role in contributing to performance of small startup business in Ilorin also from information gathered  through questionnaires distributed within the staffs of  this organization. It was detected that entrepreneurial behavior plays a pivotal role in the performance of small startup business in Ilorin.</w:t>
      </w:r>
    </w:p>
    <w:p w:rsidR="004C0953" w:rsidRDefault="004C0953" w:rsidP="004C0953">
      <w:pPr>
        <w:spacing w:after="0" w:line="360" w:lineRule="auto"/>
        <w:rPr>
          <w:rFonts w:ascii="Times New Roman" w:hAnsi="Times New Roman" w:cs="Times New Roman"/>
          <w:b/>
          <w:color w:val="000000" w:themeColor="text1"/>
          <w:sz w:val="24"/>
          <w:szCs w:val="24"/>
        </w:rPr>
      </w:pPr>
    </w:p>
    <w:p w:rsidR="004C0953" w:rsidRDefault="004C0953" w:rsidP="004C0953">
      <w:pPr>
        <w:spacing w:after="0" w:line="360" w:lineRule="auto"/>
        <w:jc w:val="center"/>
        <w:rPr>
          <w:rFonts w:ascii="Times New Roman" w:hAnsi="Times New Roman" w:cs="Times New Roman"/>
          <w:b/>
          <w:color w:val="000000" w:themeColor="text1"/>
          <w:sz w:val="24"/>
          <w:szCs w:val="24"/>
        </w:rPr>
      </w:pP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46" w:name="_Toc54448508"/>
      <w:r>
        <w:rPr>
          <w:rFonts w:ascii="Times New Roman" w:hAnsi="Times New Roman"/>
          <w:color w:val="000000" w:themeColor="text1"/>
          <w:sz w:val="24"/>
          <w:szCs w:val="24"/>
        </w:rPr>
        <w:t xml:space="preserve">                                              </w:t>
      </w:r>
    </w:p>
    <w:p w:rsidR="004C0953" w:rsidRDefault="004C0953" w:rsidP="004C0953">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rsidR="004C0953" w:rsidRDefault="004C0953" w:rsidP="004C0953">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FIVE</w:t>
      </w:r>
      <w:bookmarkEnd w:id="46"/>
    </w:p>
    <w:p w:rsidR="004C0953" w:rsidRDefault="004C0953" w:rsidP="004C0953">
      <w:pPr>
        <w:pStyle w:val="Heading11"/>
        <w:spacing w:before="0" w:line="360" w:lineRule="auto"/>
        <w:jc w:val="center"/>
        <w:rPr>
          <w:rFonts w:ascii="Times New Roman" w:hAnsi="Times New Roman"/>
          <w:color w:val="000000" w:themeColor="text1"/>
          <w:sz w:val="24"/>
          <w:szCs w:val="24"/>
        </w:rPr>
      </w:pPr>
      <w:bookmarkStart w:id="47" w:name="_Toc54448509"/>
      <w:r>
        <w:rPr>
          <w:rFonts w:ascii="Times New Roman" w:hAnsi="Times New Roman"/>
          <w:color w:val="000000" w:themeColor="text1"/>
          <w:sz w:val="24"/>
          <w:szCs w:val="24"/>
        </w:rPr>
        <w:t>Summary, Conclusions and Recommendations</w:t>
      </w:r>
      <w:bookmarkEnd w:id="47"/>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48" w:name="_Toc54448511"/>
      <w:r>
        <w:rPr>
          <w:rFonts w:ascii="Times New Roman" w:hAnsi="Times New Roman"/>
          <w:color w:val="000000" w:themeColor="text1"/>
          <w:sz w:val="24"/>
          <w:szCs w:val="24"/>
        </w:rPr>
        <w:t>5.1</w:t>
      </w:r>
      <w:r>
        <w:rPr>
          <w:rFonts w:ascii="Times New Roman" w:hAnsi="Times New Roman"/>
          <w:color w:val="000000" w:themeColor="text1"/>
          <w:sz w:val="24"/>
          <w:szCs w:val="24"/>
        </w:rPr>
        <w:tab/>
        <w:t>Summary of findings</w:t>
      </w:r>
      <w:bookmarkEnd w:id="48"/>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section presents the summary of the study as related to the set hypotheses; hence, the following are the summary of the findings.</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w:t>
      </w:r>
      <w:proofErr w:type="spellStart"/>
      <w:r>
        <w:rPr>
          <w:rFonts w:ascii="Times New Roman" w:hAnsi="Times New Roman" w:cs="Times New Roman"/>
          <w:color w:val="000000" w:themeColor="text1"/>
          <w:sz w:val="24"/>
          <w:szCs w:val="24"/>
        </w:rPr>
        <w:t>Abdullahai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Burcin</w:t>
      </w:r>
      <w:proofErr w:type="spellEnd"/>
      <w:r>
        <w:rPr>
          <w:rFonts w:ascii="Times New Roman" w:hAnsi="Times New Roman" w:cs="Times New Roman"/>
          <w:color w:val="000000" w:themeColor="text1"/>
          <w:sz w:val="24"/>
          <w:szCs w:val="24"/>
        </w:rPr>
        <w:t xml:space="preserve"> (2017), where it was revealed that entrepreneurial risk taking does affect the sustainability of small startup business in Ilorin of entrepreneurs. </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w:t>
      </w:r>
      <w:proofErr w:type="gramStart"/>
      <w:r>
        <w:rPr>
          <w:rFonts w:ascii="Times New Roman" w:hAnsi="Times New Roman" w:cs="Times New Roman"/>
          <w:color w:val="000000" w:themeColor="text1"/>
          <w:sz w:val="24"/>
          <w:szCs w:val="24"/>
        </w:rPr>
        <w:t xml:space="preserve">and  </w:t>
      </w:r>
      <w:proofErr w:type="spellStart"/>
      <w:r>
        <w:rPr>
          <w:rFonts w:ascii="Times New Roman" w:hAnsi="Times New Roman" w:cs="Times New Roman"/>
          <w:color w:val="000000" w:themeColor="text1"/>
          <w:sz w:val="24"/>
          <w:szCs w:val="24"/>
        </w:rPr>
        <w:t>Rula</w:t>
      </w:r>
      <w:proofErr w:type="spellEnd"/>
      <w:proofErr w:type="gramEnd"/>
      <w:r>
        <w:rPr>
          <w:rFonts w:ascii="Times New Roman" w:hAnsi="Times New Roman" w:cs="Times New Roman"/>
          <w:color w:val="000000" w:themeColor="text1"/>
          <w:sz w:val="24"/>
          <w:szCs w:val="24"/>
        </w:rPr>
        <w:t xml:space="preserve"> (2020).</w:t>
      </w:r>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w:t>
      </w:r>
      <w:proofErr w:type="spellStart"/>
      <w:r>
        <w:rPr>
          <w:rFonts w:ascii="Times New Roman" w:hAnsi="Times New Roman" w:cs="Times New Roman"/>
          <w:color w:val="000000" w:themeColor="text1"/>
          <w:sz w:val="24"/>
          <w:szCs w:val="24"/>
        </w:rPr>
        <w:t>start up</w:t>
      </w:r>
      <w:proofErr w:type="spellEnd"/>
      <w:r>
        <w:rPr>
          <w:rFonts w:ascii="Times New Roman" w:hAnsi="Times New Roman" w:cs="Times New Roman"/>
          <w:color w:val="000000" w:themeColor="text1"/>
          <w:sz w:val="24"/>
          <w:szCs w:val="24"/>
        </w:rPr>
        <w:t xml:space="preserve"> business in Ilorin among and also, the survival of small startup business in Ilorin is </w:t>
      </w:r>
      <w:r>
        <w:rPr>
          <w:rFonts w:ascii="Times New Roman" w:hAnsi="Times New Roman" w:cs="Times New Roman"/>
          <w:color w:val="000000" w:themeColor="text1"/>
          <w:sz w:val="24"/>
          <w:szCs w:val="24"/>
        </w:rPr>
        <w:lastRenderedPageBreak/>
        <w:t xml:space="preserve">often influenced by the level of entrepreneurial innovations put in place. In addition, the study revealed that increase in survival of small startup business in Ilorin is as a result of the entrepreneurial risk taking put in place. This study also aligns with the study of </w:t>
      </w:r>
      <w:proofErr w:type="spellStart"/>
      <w:r>
        <w:rPr>
          <w:rFonts w:ascii="Times New Roman" w:hAnsi="Times New Roman" w:cs="Times New Roman"/>
          <w:color w:val="000000" w:themeColor="text1"/>
          <w:sz w:val="24"/>
          <w:szCs w:val="24"/>
        </w:rPr>
        <w:t>Asemah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Okpanachi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Edegoh</w:t>
      </w:r>
      <w:proofErr w:type="spellEnd"/>
      <w:r>
        <w:rPr>
          <w:rFonts w:ascii="Times New Roman" w:hAnsi="Times New Roman" w:cs="Times New Roman"/>
          <w:color w:val="000000" w:themeColor="text1"/>
          <w:sz w:val="24"/>
          <w:szCs w:val="24"/>
        </w:rPr>
        <w:t xml:space="preserve">, (2020) where it was revealed that one of the most effective tools used in enhancing organizational survival is effective entrepreneurial risk taking </w:t>
      </w:r>
    </w:p>
    <w:p w:rsidR="004C0953" w:rsidRDefault="004C0953" w:rsidP="004C0953">
      <w:pPr>
        <w:pStyle w:val="Heading11"/>
        <w:spacing w:before="0" w:line="360" w:lineRule="auto"/>
        <w:jc w:val="both"/>
        <w:rPr>
          <w:rFonts w:ascii="Times New Roman" w:hAnsi="Times New Roman"/>
          <w:b w:val="0"/>
          <w:color w:val="000000" w:themeColor="text1"/>
          <w:sz w:val="24"/>
          <w:szCs w:val="24"/>
        </w:rPr>
      </w:pPr>
      <w:bookmarkStart w:id="49" w:name="_Toc54448512"/>
      <w:bookmarkStart w:id="50" w:name="_Toc54446048"/>
      <w:r>
        <w:rPr>
          <w:rFonts w:ascii="Times New Roman" w:hAnsi="Times New Roman"/>
          <w:b w:val="0"/>
          <w:color w:val="000000" w:themeColor="text1"/>
          <w:sz w:val="24"/>
          <w:szCs w:val="24"/>
        </w:rPr>
        <w:t xml:space="preserve">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w:t>
      </w:r>
      <w:proofErr w:type="spellStart"/>
      <w:r>
        <w:rPr>
          <w:rFonts w:ascii="Times New Roman" w:hAnsi="Times New Roman"/>
          <w:b w:val="0"/>
          <w:color w:val="000000" w:themeColor="text1"/>
          <w:sz w:val="24"/>
          <w:szCs w:val="24"/>
        </w:rPr>
        <w:t>Zaroug</w:t>
      </w:r>
      <w:proofErr w:type="spellEnd"/>
      <w:r>
        <w:rPr>
          <w:rFonts w:ascii="Times New Roman" w:hAnsi="Times New Roman"/>
          <w:b w:val="0"/>
          <w:color w:val="000000" w:themeColor="text1"/>
          <w:sz w:val="24"/>
          <w:szCs w:val="24"/>
        </w:rPr>
        <w:t xml:space="preserve">, Mohamed, &amp; </w:t>
      </w:r>
      <w:proofErr w:type="spellStart"/>
      <w:r>
        <w:rPr>
          <w:rFonts w:ascii="Times New Roman" w:hAnsi="Times New Roman"/>
          <w:b w:val="0"/>
          <w:color w:val="000000" w:themeColor="text1"/>
          <w:sz w:val="24"/>
          <w:szCs w:val="24"/>
        </w:rPr>
        <w:t>Siddig</w:t>
      </w:r>
      <w:proofErr w:type="spellEnd"/>
      <w:r>
        <w:rPr>
          <w:rFonts w:ascii="Times New Roman" w:hAnsi="Times New Roman"/>
          <w:b w:val="0"/>
          <w:color w:val="000000" w:themeColor="text1"/>
          <w:sz w:val="24"/>
          <w:szCs w:val="24"/>
        </w:rPr>
        <w:t>, (2019).</w:t>
      </w:r>
      <w:bookmarkEnd w:id="49"/>
      <w:bookmarkEnd w:id="50"/>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51" w:name="_Toc54448513"/>
      <w:r>
        <w:rPr>
          <w:rFonts w:ascii="Times New Roman" w:hAnsi="Times New Roman"/>
          <w:color w:val="000000" w:themeColor="text1"/>
          <w:sz w:val="24"/>
          <w:szCs w:val="24"/>
        </w:rPr>
        <w:t>5.2</w:t>
      </w:r>
      <w:r>
        <w:rPr>
          <w:rFonts w:ascii="Times New Roman" w:hAnsi="Times New Roman"/>
          <w:color w:val="000000" w:themeColor="text1"/>
          <w:sz w:val="24"/>
          <w:szCs w:val="24"/>
        </w:rPr>
        <w:tab/>
        <w:t>Conclusions</w:t>
      </w:r>
      <w:bookmarkEnd w:id="51"/>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purpose of this research, the study concludes that;</w:t>
      </w:r>
    </w:p>
    <w:p w:rsidR="004C0953" w:rsidRDefault="004C0953" w:rsidP="004C0953">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4C0953" w:rsidRDefault="004C0953" w:rsidP="004C0953">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4C0953" w:rsidRDefault="004C0953" w:rsidP="004C0953">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significantly affect the sustainability of small startup business in Ilorin. Also that the sustainability of small startup business is often influenced by the level of entrepreneurial risk taking.</w:t>
      </w:r>
    </w:p>
    <w:p w:rsidR="004C0953" w:rsidRDefault="004C0953" w:rsidP="004C0953">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 may significantly affect the survival of small startup business in Ilorin is often influenced by the level of entrepreneurial innovativeness.</w:t>
      </w:r>
    </w:p>
    <w:p w:rsidR="004C0953" w:rsidRDefault="004C0953" w:rsidP="004C0953">
      <w:pPr>
        <w:pStyle w:val="Heading11"/>
        <w:spacing w:before="0" w:line="360" w:lineRule="auto"/>
        <w:jc w:val="both"/>
        <w:rPr>
          <w:rFonts w:ascii="Times New Roman" w:hAnsi="Times New Roman"/>
          <w:color w:val="000000" w:themeColor="text1"/>
          <w:sz w:val="24"/>
          <w:szCs w:val="24"/>
        </w:rPr>
      </w:pPr>
      <w:bookmarkStart w:id="52" w:name="_Toc54448514"/>
      <w:r>
        <w:rPr>
          <w:rFonts w:ascii="Times New Roman" w:hAnsi="Times New Roman"/>
          <w:color w:val="000000" w:themeColor="text1"/>
          <w:sz w:val="24"/>
          <w:szCs w:val="24"/>
        </w:rPr>
        <w:lastRenderedPageBreak/>
        <w:t>5.3</w:t>
      </w:r>
      <w:r>
        <w:rPr>
          <w:rFonts w:ascii="Times New Roman" w:hAnsi="Times New Roman"/>
          <w:color w:val="000000" w:themeColor="text1"/>
          <w:sz w:val="24"/>
          <w:szCs w:val="24"/>
        </w:rPr>
        <w:tab/>
        <w:t>Recommendations</w:t>
      </w:r>
      <w:bookmarkEnd w:id="52"/>
    </w:p>
    <w:p w:rsidR="004C0953" w:rsidRDefault="004C0953" w:rsidP="004C09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relations to the above findings and conclusion, the study recommends that;</w:t>
      </w:r>
    </w:p>
    <w:p w:rsidR="004C0953" w:rsidRDefault="004C0953" w:rsidP="004C0953">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4C0953" w:rsidRDefault="004C0953" w:rsidP="004C0953">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also align their sustainably in line with the entrepreneurial innovativeness in order to assist the organization performance generally.</w:t>
      </w:r>
    </w:p>
    <w:p w:rsidR="004C0953" w:rsidRDefault="004C0953" w:rsidP="004C0953">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step up the level of their entrepreneurial risk taking as the organization feels its impact directly than any other type of skills and this will help the survival of the organization.</w:t>
      </w:r>
    </w:p>
    <w:p w:rsidR="004C0953" w:rsidRDefault="004C0953" w:rsidP="004C0953">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Small startup business in Ilorin should increase the tempo of the entrepreneurial innovation as this will affects some of the intangible product of the organization such as its survival. </w:t>
      </w:r>
    </w:p>
    <w:p w:rsidR="004C0953" w:rsidRDefault="004C0953" w:rsidP="004C0953">
      <w:pPr>
        <w:spacing w:after="0" w:line="360" w:lineRule="auto"/>
        <w:rPr>
          <w:rFonts w:ascii="Times New Roman" w:hAnsi="Times New Roman" w:cs="Times New Roman"/>
          <w:color w:val="000000" w:themeColor="text1"/>
          <w:sz w:val="24"/>
          <w:szCs w:val="24"/>
        </w:rPr>
      </w:pPr>
    </w:p>
    <w:p w:rsidR="004C0953" w:rsidRDefault="004C0953" w:rsidP="004C0953">
      <w:pPr>
        <w:spacing w:after="0" w:line="360" w:lineRule="auto"/>
        <w:rPr>
          <w:rFonts w:ascii="Times New Roman" w:eastAsia="Malgun Gothic" w:hAnsi="Times New Roman" w:cs="Times New Roman"/>
          <w:b/>
          <w:bCs/>
          <w:color w:val="000000" w:themeColor="text1"/>
          <w:sz w:val="24"/>
          <w:szCs w:val="24"/>
        </w:rPr>
      </w:pPr>
      <w:bookmarkStart w:id="53" w:name="_Toc54448516"/>
      <w:r>
        <w:rPr>
          <w:rFonts w:ascii="Times New Roman" w:hAnsi="Times New Roman" w:cs="Times New Roman"/>
          <w:color w:val="000000" w:themeColor="text1"/>
          <w:sz w:val="24"/>
          <w:szCs w:val="24"/>
        </w:rPr>
        <w:br w:type="page"/>
      </w:r>
    </w:p>
    <w:p w:rsidR="004C0953" w:rsidRDefault="004C0953" w:rsidP="004C0953">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REFERENCES</w:t>
      </w:r>
      <w:bookmarkEnd w:id="53"/>
    </w:p>
    <w:p w:rsidR="004C0953" w:rsidRDefault="004C0953" w:rsidP="004C0953">
      <w:pPr>
        <w:pStyle w:val="NormalWeb"/>
        <w:spacing w:before="100" w:beforeAutospacing="1" w:after="100" w:afterAutospacing="1"/>
        <w:ind w:left="900" w:hanging="900"/>
      </w:pPr>
      <w:r>
        <w:t xml:space="preserve">Alvarez, S. A., &amp; Barney, J. B. (2018). Opportunities, organizations, and entrepreneurship. </w:t>
      </w:r>
      <w:r>
        <w:rPr>
          <w:rStyle w:val="Emphasis"/>
          <w:rFonts w:eastAsia="Calibri"/>
        </w:rPr>
        <w:t>Strategic Entrepreneurship Journal</w:t>
      </w:r>
      <w:r>
        <w:t>, 2(4), 265–267. https://doi.org/10.1002/sej.87</w:t>
      </w:r>
    </w:p>
    <w:p w:rsidR="004C0953" w:rsidRDefault="004C0953" w:rsidP="004C0953">
      <w:pPr>
        <w:pStyle w:val="NormalWeb"/>
        <w:spacing w:before="0" w:beforeAutospacing="1" w:after="0" w:afterAutospacing="1"/>
        <w:ind w:left="900" w:hanging="900"/>
      </w:pPr>
      <w:proofErr w:type="spellStart"/>
      <w:r>
        <w:t>Ardichvili</w:t>
      </w:r>
      <w:proofErr w:type="spellEnd"/>
      <w:r>
        <w:t xml:space="preserve">, A., Cardozo, R., &amp; Ray, S. (2003). A theory of entrepreneurial opportunity identification and development. </w:t>
      </w:r>
      <w:r>
        <w:rPr>
          <w:rStyle w:val="Emphasis"/>
          <w:rFonts w:eastAsia="Calibri"/>
        </w:rPr>
        <w:t>Journal of Business Venturing</w:t>
      </w:r>
      <w:r>
        <w:t>, 18(1), 105–123. https://doi.org/10.1016/S0883-</w:t>
      </w:r>
      <w:proofErr w:type="gramStart"/>
      <w:r>
        <w:t>9026(</w:t>
      </w:r>
      <w:proofErr w:type="gramEnd"/>
      <w:r>
        <w:t>01)00068-4</w:t>
      </w:r>
    </w:p>
    <w:p w:rsidR="004C0953" w:rsidRDefault="004C0953" w:rsidP="004C0953">
      <w:pPr>
        <w:pStyle w:val="NormalWeb"/>
        <w:spacing w:before="0" w:beforeAutospacing="1" w:after="0" w:afterAutospacing="1"/>
        <w:ind w:left="900" w:hanging="900"/>
      </w:pPr>
      <w:r>
        <w:t xml:space="preserve">Baum, J. R., &amp; Locke, E. A. (2004). The relationship of entrepreneurial traits, skill, and motivation to subsequent venture growth. </w:t>
      </w:r>
      <w:r>
        <w:rPr>
          <w:rStyle w:val="Emphasis"/>
          <w:rFonts w:eastAsia="Calibri"/>
        </w:rPr>
        <w:t>Journal of Applied Psychology</w:t>
      </w:r>
      <w:r>
        <w:t>, 89(4), 587–598. https://doi.org/10.1037/0021-9010.89.4.587</w:t>
      </w:r>
    </w:p>
    <w:p w:rsidR="004C0953" w:rsidRDefault="004C0953" w:rsidP="004C0953">
      <w:pPr>
        <w:pStyle w:val="NormalWeb"/>
        <w:spacing w:before="0" w:beforeAutospacing="1" w:after="0" w:afterAutospacing="1"/>
        <w:ind w:left="900" w:hanging="900"/>
      </w:pPr>
      <w:r>
        <w:t xml:space="preserve">Colombo, M. G., &amp; </w:t>
      </w:r>
      <w:proofErr w:type="spellStart"/>
      <w:r>
        <w:t>Grilli</w:t>
      </w:r>
      <w:proofErr w:type="spellEnd"/>
      <w:r>
        <w:t xml:space="preserve">, L. (2005). Founders’ human capital and the growth of new technology-based firms: A competence-based view. </w:t>
      </w:r>
      <w:r>
        <w:rPr>
          <w:rStyle w:val="Emphasis"/>
          <w:rFonts w:eastAsia="Calibri"/>
        </w:rPr>
        <w:t>Research Policy</w:t>
      </w:r>
      <w:r>
        <w:t>, 34(6), 795–816.</w:t>
      </w:r>
    </w:p>
    <w:p w:rsidR="004C0953" w:rsidRDefault="004C0953" w:rsidP="004C0953">
      <w:pPr>
        <w:pStyle w:val="NormalWeb"/>
        <w:spacing w:before="0" w:beforeAutospacing="1" w:after="0" w:afterAutospacing="1"/>
        <w:ind w:left="900" w:hanging="900"/>
      </w:pPr>
      <w:proofErr w:type="spellStart"/>
      <w:r>
        <w:t>Covin</w:t>
      </w:r>
      <w:proofErr w:type="spellEnd"/>
      <w:r>
        <w:t xml:space="preserve">, J. G., &amp; </w:t>
      </w:r>
      <w:proofErr w:type="spellStart"/>
      <w:r>
        <w:t>Slevin</w:t>
      </w:r>
      <w:proofErr w:type="spellEnd"/>
      <w:r>
        <w:t xml:space="preserve">, D. P. (1991). A conceptual model of entrepreneurship as firm behavior. </w:t>
      </w:r>
      <w:r>
        <w:rPr>
          <w:rStyle w:val="Emphasis"/>
          <w:rFonts w:eastAsia="Calibri"/>
        </w:rPr>
        <w:t>Entrepreneurship Theory and Practice</w:t>
      </w:r>
      <w:r>
        <w:t>, 16(1), 7–25.</w:t>
      </w:r>
    </w:p>
    <w:p w:rsidR="004C0953" w:rsidRDefault="004C0953" w:rsidP="004C0953">
      <w:pPr>
        <w:pStyle w:val="NormalWeb"/>
        <w:spacing w:before="0" w:beforeAutospacing="1" w:after="0" w:afterAutospacing="1"/>
        <w:ind w:left="900" w:hanging="900"/>
      </w:pPr>
      <w:proofErr w:type="spellStart"/>
      <w:r>
        <w:t>Frese</w:t>
      </w:r>
      <w:proofErr w:type="spellEnd"/>
      <w:r>
        <w:t xml:space="preserve">, M., &amp; </w:t>
      </w:r>
      <w:proofErr w:type="spellStart"/>
      <w:r>
        <w:t>Gielnik</w:t>
      </w:r>
      <w:proofErr w:type="spellEnd"/>
      <w:r>
        <w:t xml:space="preserve">, M. M. (2014). The psychology of entrepreneurship. </w:t>
      </w:r>
      <w:r>
        <w:rPr>
          <w:rStyle w:val="Emphasis"/>
          <w:rFonts w:eastAsia="Calibri"/>
        </w:rPr>
        <w:t>Annual Review of Organizational Psychology and Organizational Behavior</w:t>
      </w:r>
      <w:r>
        <w:t>, 1, 413–438.</w:t>
      </w:r>
    </w:p>
    <w:p w:rsidR="004C0953" w:rsidRDefault="004C0953" w:rsidP="004C0953">
      <w:pPr>
        <w:pStyle w:val="NormalWeb"/>
        <w:spacing w:before="0" w:beforeAutospacing="1" w:after="0" w:afterAutospacing="1"/>
        <w:ind w:left="900" w:hanging="900"/>
      </w:pPr>
      <w:proofErr w:type="spellStart"/>
      <w:r>
        <w:t>Hatten</w:t>
      </w:r>
      <w:proofErr w:type="spellEnd"/>
      <w:r>
        <w:t xml:space="preserve">, T. S. (2015). </w:t>
      </w:r>
      <w:r>
        <w:rPr>
          <w:rStyle w:val="Emphasis"/>
          <w:rFonts w:eastAsia="Calibri"/>
        </w:rPr>
        <w:t>Small business management: Entrepreneurship and beyond</w:t>
      </w:r>
      <w:r>
        <w:t xml:space="preserve"> (6th </w:t>
      </w:r>
      <w:proofErr w:type="gramStart"/>
      <w:r>
        <w:t>ed</w:t>
      </w:r>
      <w:proofErr w:type="gramEnd"/>
      <w:r>
        <w:t>.). Cengage Learning.</w:t>
      </w:r>
    </w:p>
    <w:p w:rsidR="004C0953" w:rsidRDefault="004C0953" w:rsidP="004C0953">
      <w:pPr>
        <w:pStyle w:val="NormalWeb"/>
        <w:spacing w:before="0" w:beforeAutospacing="1" w:after="0" w:afterAutospacing="1"/>
        <w:ind w:left="900" w:hanging="900"/>
      </w:pPr>
      <w:proofErr w:type="spellStart"/>
      <w:r>
        <w:t>Kickul</w:t>
      </w:r>
      <w:proofErr w:type="spellEnd"/>
      <w:r>
        <w:t xml:space="preserve">, J., &amp; Gundry, L. K. (2002). Prospecting for strategic advantage: The proactive entrepreneurial personality and small firm innovation. </w:t>
      </w:r>
      <w:r>
        <w:rPr>
          <w:rStyle w:val="Emphasis"/>
          <w:rFonts w:eastAsia="Calibri"/>
        </w:rPr>
        <w:t>Journal of Small Business Management</w:t>
      </w:r>
      <w:r>
        <w:t>, 40(2), 85–97.</w:t>
      </w:r>
    </w:p>
    <w:p w:rsidR="004C0953" w:rsidRDefault="004C0953" w:rsidP="004C0953">
      <w:pPr>
        <w:pStyle w:val="NormalWeb"/>
        <w:spacing w:before="0" w:beforeAutospacing="1" w:after="0" w:afterAutospacing="1"/>
        <w:ind w:left="900" w:hanging="900"/>
      </w:pPr>
      <w:proofErr w:type="spellStart"/>
      <w:r>
        <w:t>Korunka</w:t>
      </w:r>
      <w:proofErr w:type="spellEnd"/>
      <w:r>
        <w:t xml:space="preserve">, C., Frank, H., </w:t>
      </w:r>
      <w:proofErr w:type="spellStart"/>
      <w:r>
        <w:t>Lueger</w:t>
      </w:r>
      <w:proofErr w:type="spellEnd"/>
      <w:r>
        <w:t xml:space="preserve">, M., &amp; </w:t>
      </w:r>
      <w:proofErr w:type="spellStart"/>
      <w:r>
        <w:t>Mugler</w:t>
      </w:r>
      <w:proofErr w:type="spellEnd"/>
      <w:r>
        <w:t>, J. (2003). The entrepreneurial personality in the context of resources, environment, and the startup process—</w:t>
      </w:r>
      <w:proofErr w:type="gramStart"/>
      <w:r>
        <w:t>A</w:t>
      </w:r>
      <w:proofErr w:type="gramEnd"/>
      <w:r>
        <w:t xml:space="preserve"> </w:t>
      </w:r>
      <w:proofErr w:type="spellStart"/>
      <w:r>
        <w:t>configurational</w:t>
      </w:r>
      <w:proofErr w:type="spellEnd"/>
      <w:r>
        <w:t xml:space="preserve"> approach. </w:t>
      </w:r>
      <w:r>
        <w:rPr>
          <w:rStyle w:val="Emphasis"/>
          <w:rFonts w:eastAsia="Calibri"/>
        </w:rPr>
        <w:t>Entrepreneurship Theory and Practice</w:t>
      </w:r>
      <w:r>
        <w:t>, 28(1), 23–42.</w:t>
      </w:r>
    </w:p>
    <w:p w:rsidR="004C0953" w:rsidRDefault="004C0953" w:rsidP="004C0953">
      <w:pPr>
        <w:pStyle w:val="NormalWeb"/>
        <w:spacing w:before="0" w:beforeAutospacing="1" w:after="0" w:afterAutospacing="1"/>
        <w:ind w:left="900" w:hanging="900"/>
      </w:pPr>
      <w:r>
        <w:t xml:space="preserve">Lumpkin, G. T., &amp; </w:t>
      </w:r>
      <w:proofErr w:type="spellStart"/>
      <w:r>
        <w:t>Dess</w:t>
      </w:r>
      <w:proofErr w:type="spellEnd"/>
      <w:r>
        <w:t xml:space="preserve">, G. G. (1996). Clarifying the entrepreneurial orientation construct and linking it to performance. </w:t>
      </w:r>
      <w:r>
        <w:rPr>
          <w:rStyle w:val="Emphasis"/>
          <w:rFonts w:eastAsia="Calibri"/>
        </w:rPr>
        <w:t>Academy of Management Review</w:t>
      </w:r>
      <w:r>
        <w:t>, 21(1), 135–172.</w:t>
      </w:r>
    </w:p>
    <w:p w:rsidR="004C0953" w:rsidRDefault="004C0953" w:rsidP="004C0953">
      <w:pPr>
        <w:pStyle w:val="NormalWeb"/>
        <w:spacing w:before="0" w:beforeAutospacing="1" w:after="0" w:afterAutospacing="1"/>
        <w:ind w:left="900" w:hanging="900"/>
      </w:pPr>
      <w:r>
        <w:t xml:space="preserve">McClelland, D. C. (1961). </w:t>
      </w:r>
      <w:r>
        <w:rPr>
          <w:rStyle w:val="Emphasis"/>
          <w:rFonts w:eastAsia="Calibri"/>
        </w:rPr>
        <w:t>The achieving society</w:t>
      </w:r>
      <w:r>
        <w:t xml:space="preserve">. Princeton, NJ: Van </w:t>
      </w:r>
      <w:proofErr w:type="spellStart"/>
      <w:r>
        <w:t>Nostrand</w:t>
      </w:r>
      <w:proofErr w:type="spellEnd"/>
      <w:r>
        <w:t>.</w:t>
      </w:r>
    </w:p>
    <w:p w:rsidR="004C0953" w:rsidRDefault="004C0953" w:rsidP="004C0953">
      <w:pPr>
        <w:pStyle w:val="NormalWeb"/>
        <w:spacing w:before="0" w:beforeAutospacing="1" w:after="0" w:afterAutospacing="1"/>
        <w:ind w:left="900" w:hanging="900"/>
      </w:pPr>
      <w:r>
        <w:t xml:space="preserve">Moore, C. W. (2009). </w:t>
      </w:r>
      <w:r>
        <w:rPr>
          <w:rStyle w:val="Emphasis"/>
          <w:rFonts w:eastAsia="Calibri"/>
        </w:rPr>
        <w:t>Managing small business: An entrepreneurial emphasis</w:t>
      </w:r>
      <w:r>
        <w:t xml:space="preserve"> (14th </w:t>
      </w:r>
      <w:proofErr w:type="gramStart"/>
      <w:r>
        <w:t>ed</w:t>
      </w:r>
      <w:proofErr w:type="gramEnd"/>
      <w:r>
        <w:t>.). Cengage Learning.</w:t>
      </w:r>
    </w:p>
    <w:p w:rsidR="004C0953" w:rsidRDefault="004C0953" w:rsidP="004C0953">
      <w:pPr>
        <w:pStyle w:val="NormalWeb"/>
        <w:spacing w:before="0" w:beforeAutospacing="1" w:after="0" w:afterAutospacing="1"/>
        <w:ind w:left="900" w:hanging="900"/>
      </w:pPr>
      <w:proofErr w:type="spellStart"/>
      <w:r>
        <w:lastRenderedPageBreak/>
        <w:t>Pett</w:t>
      </w:r>
      <w:proofErr w:type="spellEnd"/>
      <w:r>
        <w:t xml:space="preserve">, T. L., &amp; Wolff, J. A. (2016). SME identity and homogeneity – are there meaningful differences between micro, small, and medium-sized enterprises? </w:t>
      </w:r>
      <w:r>
        <w:rPr>
          <w:rStyle w:val="Emphasis"/>
          <w:rFonts w:eastAsia="Calibri"/>
        </w:rPr>
        <w:t>Journal of Small Business Strategy</w:t>
      </w:r>
      <w:r>
        <w:t>, 26(2), 75–91.</w:t>
      </w:r>
    </w:p>
    <w:p w:rsidR="004C0953" w:rsidRDefault="004C0953" w:rsidP="004C0953">
      <w:pPr>
        <w:pStyle w:val="NormalWeb"/>
        <w:spacing w:before="0" w:beforeAutospacing="1" w:after="0" w:afterAutospacing="1"/>
        <w:ind w:left="900" w:hanging="900"/>
      </w:pPr>
      <w:r>
        <w:t xml:space="preserve">Rauch, A., &amp; </w:t>
      </w:r>
      <w:proofErr w:type="spellStart"/>
      <w:r>
        <w:t>Frese</w:t>
      </w:r>
      <w:proofErr w:type="spellEnd"/>
      <w:r>
        <w:t xml:space="preserve">, M. (2007). Let’s put the person back into entrepreneurship research: A meta-analysis on the relationship between business owners' personality traits, business creation, and success. </w:t>
      </w:r>
      <w:r>
        <w:rPr>
          <w:rStyle w:val="Emphasis"/>
          <w:rFonts w:eastAsia="Calibri"/>
        </w:rPr>
        <w:t>European Journal of Work and Organizational Psychology</w:t>
      </w:r>
      <w:r>
        <w:t>, 16(4), 353–385.</w:t>
      </w:r>
    </w:p>
    <w:p w:rsidR="004C0953" w:rsidRDefault="004C0953" w:rsidP="004C0953">
      <w:pPr>
        <w:pStyle w:val="NormalWeb"/>
        <w:spacing w:before="0" w:beforeAutospacing="1" w:after="0" w:afterAutospacing="1"/>
        <w:ind w:left="900" w:hanging="900"/>
      </w:pPr>
      <w:r>
        <w:t xml:space="preserve">Shane, S., &amp; </w:t>
      </w:r>
      <w:proofErr w:type="spellStart"/>
      <w:r>
        <w:t>Venkataraman</w:t>
      </w:r>
      <w:proofErr w:type="spellEnd"/>
      <w:r>
        <w:t xml:space="preserve">, S. (2000). The promise of entrepreneurship as a field of research. </w:t>
      </w:r>
      <w:r>
        <w:rPr>
          <w:rStyle w:val="Emphasis"/>
          <w:rFonts w:eastAsia="Calibri"/>
        </w:rPr>
        <w:t>Academy of Management Review</w:t>
      </w:r>
      <w:r>
        <w:t>, 25(1), 217–226.</w:t>
      </w:r>
    </w:p>
    <w:p w:rsidR="004C0953" w:rsidRDefault="004C0953" w:rsidP="004C0953">
      <w:pPr>
        <w:pStyle w:val="NormalWeb"/>
        <w:spacing w:before="0" w:beforeAutospacing="1" w:after="0" w:afterAutospacing="1"/>
        <w:ind w:left="900" w:hanging="900"/>
      </w:pPr>
      <w:r>
        <w:t xml:space="preserve">Stewart, W. H., &amp; Roth, P. L. (2007). A meta-analysis of the performance difference between entrepreneurs and managers. </w:t>
      </w:r>
      <w:r>
        <w:rPr>
          <w:rStyle w:val="Emphasis"/>
          <w:rFonts w:eastAsia="Calibri"/>
        </w:rPr>
        <w:t>Journal of Small Business Management</w:t>
      </w:r>
      <w:r>
        <w:t>, 45(4), 401–421.</w:t>
      </w:r>
    </w:p>
    <w:p w:rsidR="004C0953" w:rsidRDefault="004C0953" w:rsidP="004C0953">
      <w:pPr>
        <w:pStyle w:val="NormalWeb"/>
        <w:spacing w:before="0" w:beforeAutospacing="1" w:after="0" w:afterAutospacing="1"/>
        <w:ind w:left="900" w:hanging="900"/>
      </w:pPr>
      <w:r>
        <w:t xml:space="preserve">Timmons, J. A., &amp; </w:t>
      </w:r>
      <w:proofErr w:type="spellStart"/>
      <w:r>
        <w:t>Spinelli</w:t>
      </w:r>
      <w:proofErr w:type="spellEnd"/>
      <w:r>
        <w:t xml:space="preserve">, S. (2009). </w:t>
      </w:r>
      <w:r>
        <w:rPr>
          <w:rStyle w:val="Emphasis"/>
          <w:rFonts w:eastAsia="Calibri"/>
        </w:rPr>
        <w:t>New venture creation: Entrepreneurship for the 21st century</w:t>
      </w:r>
      <w:r>
        <w:t xml:space="preserve"> (8th </w:t>
      </w:r>
      <w:proofErr w:type="gramStart"/>
      <w:r>
        <w:t>ed</w:t>
      </w:r>
      <w:proofErr w:type="gramEnd"/>
      <w:r>
        <w:t>.). McGraw-Hill.</w:t>
      </w:r>
    </w:p>
    <w:p w:rsidR="004C0953" w:rsidRDefault="004C0953" w:rsidP="004C0953">
      <w:pPr>
        <w:pStyle w:val="NormalWeb"/>
        <w:spacing w:before="0" w:beforeAutospacing="1" w:after="0" w:afterAutospacing="1"/>
        <w:ind w:left="900" w:hanging="900"/>
      </w:pPr>
      <w:r>
        <w:t xml:space="preserve">Zhao, H., &amp; Seibert, S. E. (2006). The big five personality dimensions and entrepreneurial status: A meta-analytical review. </w:t>
      </w:r>
      <w:r>
        <w:rPr>
          <w:rStyle w:val="Emphasis"/>
          <w:rFonts w:eastAsia="Calibri"/>
        </w:rPr>
        <w:t>Journal of Applied Psychology</w:t>
      </w:r>
      <w:r>
        <w:t>, 91(2), 259–271.</w:t>
      </w:r>
    </w:p>
    <w:p w:rsidR="004C0953" w:rsidRDefault="004C0953" w:rsidP="004C0953">
      <w:pPr>
        <w:pStyle w:val="NormalWeb"/>
        <w:spacing w:before="100" w:beforeAutospacing="1" w:after="100" w:afterAutospacing="1"/>
        <w:ind w:left="900" w:hanging="900"/>
      </w:pPr>
      <w:r>
        <w:t xml:space="preserve">Zhao, H., Seibert, S. E., &amp; Lumpkin, G. T. (2010). The relationship of personality to entrepreneurial intentions and performance: A meta-analytic review. </w:t>
      </w:r>
      <w:r>
        <w:rPr>
          <w:rStyle w:val="Emphasis"/>
          <w:rFonts w:eastAsia="Calibri"/>
        </w:rPr>
        <w:t>Journal of Management</w:t>
      </w:r>
      <w:r>
        <w:t>, 36(2), 381–404.</w:t>
      </w:r>
    </w:p>
    <w:p w:rsidR="004C0953" w:rsidRDefault="004C0953" w:rsidP="004C0953">
      <w:pPr>
        <w:spacing w:after="0" w:line="360" w:lineRule="auto"/>
        <w:rPr>
          <w:rFonts w:ascii="Times New Roman" w:hAnsi="Times New Roman" w:cs="Times New Roman"/>
          <w:color w:val="000000" w:themeColor="text1"/>
          <w:sz w:val="24"/>
          <w:szCs w:val="24"/>
        </w:rPr>
      </w:pPr>
    </w:p>
    <w:p w:rsidR="001178DE" w:rsidRDefault="001178DE"/>
    <w:sectPr w:rsidR="001178DE" w:rsidSect="003324C0">
      <w:headerReference w:type="default" r:id="rId7"/>
      <w:footerReference w:type="default" r:id="rId8"/>
      <w:pgSz w:w="11808" w:h="14832"/>
      <w:pgMar w:top="1440" w:right="1440" w:bottom="1440" w:left="1440" w:header="720" w:footer="720" w:gutter="0"/>
      <w:pgNumType w:start="1"/>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3343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rsidR="001B7A8E" w:rsidRDefault="003343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138285"/>
      <w:docPartObj>
        <w:docPartGallery w:val="AutoText"/>
      </w:docPartObj>
    </w:sdtPr>
    <w:sdtEndPr/>
    <w:sdtContent>
      <w:p w:rsidR="001B7A8E" w:rsidRDefault="0033434D">
        <w:pPr>
          <w:pStyle w:val="Footer"/>
          <w:jc w:val="center"/>
        </w:pPr>
        <w:r>
          <w:fldChar w:fldCharType="begin"/>
        </w:r>
        <w:r>
          <w:instrText xml:space="preserve"> PAGE   \* MERGEFORMAT </w:instrText>
        </w:r>
        <w:r>
          <w:fldChar w:fldCharType="separate"/>
        </w:r>
        <w:r>
          <w:rPr>
            <w:noProof/>
          </w:rPr>
          <w:t>vi</w:t>
        </w:r>
        <w:r>
          <w:fldChar w:fldCharType="end"/>
        </w:r>
      </w:p>
    </w:sdtContent>
  </w:sdt>
  <w:p w:rsidR="001B7A8E" w:rsidRDefault="0033434D">
    <w:pPr>
      <w:pStyle w:val="Footer"/>
      <w:tabs>
        <w:tab w:val="clear" w:pos="4680"/>
        <w:tab w:val="clear" w:pos="9360"/>
        <w:tab w:val="left" w:pos="312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33434D">
    <w:pPr>
      <w:pStyle w:val="Footer"/>
      <w:jc w:val="center"/>
    </w:pPr>
    <w:r>
      <w:fldChar w:fldCharType="begin"/>
    </w:r>
    <w:r>
      <w:instrText xml:space="preserve"> PAGE   \* MERGEFORMAT </w:instrText>
    </w:r>
    <w:r>
      <w:fldChar w:fldCharType="separate"/>
    </w:r>
    <w:r>
      <w:rPr>
        <w:noProof/>
      </w:rPr>
      <w:t>15</w:t>
    </w:r>
    <w:r>
      <w:fldChar w:fldCharType="end"/>
    </w:r>
  </w:p>
  <w:p w:rsidR="001B7A8E" w:rsidRDefault="0033434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33434D">
    <w:pPr>
      <w:pStyle w:val="Header"/>
      <w:jc w:val="right"/>
      <w:rPr>
        <w:sz w:val="24"/>
      </w:rPr>
    </w:pPr>
  </w:p>
  <w:p w:rsidR="001B7A8E" w:rsidRDefault="0033434D">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3"/>
    <w:multiLevelType w:val="multilevel"/>
    <w:tmpl w:val="00000003"/>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00000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5"/>
    <w:multiLevelType w:val="multilevel"/>
    <w:tmpl w:val="00000005"/>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00000006"/>
    <w:multiLevelType w:val="multilevel"/>
    <w:tmpl w:val="000000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7"/>
    <w:multiLevelType w:val="multilevel"/>
    <w:tmpl w:val="00000007"/>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9"/>
    <w:multiLevelType w:val="multilevel"/>
    <w:tmpl w:val="000000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A"/>
    <w:multiLevelType w:val="multilevel"/>
    <w:tmpl w:val="0000000A"/>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000000B"/>
    <w:multiLevelType w:val="multilevel"/>
    <w:tmpl w:val="0000000B"/>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D"/>
    <w:multiLevelType w:val="multilevel"/>
    <w:tmpl w:val="0000000D"/>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53"/>
    <w:rsid w:val="001178DE"/>
    <w:rsid w:val="0033434D"/>
    <w:rsid w:val="00444D9D"/>
    <w:rsid w:val="004C0953"/>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AFF3C-CA21-41EA-A5DA-118472DD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953"/>
    <w:rPr>
      <w:rFonts w:ascii="Calibri" w:eastAsia="Calibri" w:hAnsi="Calibri" w:cs="Arial"/>
    </w:rPr>
  </w:style>
  <w:style w:type="paragraph" w:styleId="Heading1">
    <w:name w:val="heading 1"/>
    <w:basedOn w:val="Normal"/>
    <w:next w:val="Normal"/>
    <w:link w:val="Heading1Char"/>
    <w:uiPriority w:val="99"/>
    <w:qFormat/>
    <w:rsid w:val="004C0953"/>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4C0953"/>
    <w:rPr>
      <w:rFonts w:ascii="Cambria" w:eastAsia="Malgun Gothic" w:hAnsi="Cambria" w:cs="Times New Roman"/>
      <w:b/>
      <w:bCs/>
      <w:color w:val="365F91"/>
      <w:sz w:val="28"/>
      <w:szCs w:val="28"/>
    </w:rPr>
  </w:style>
  <w:style w:type="paragraph" w:styleId="BalloonText">
    <w:name w:val="Balloon Text"/>
    <w:basedOn w:val="Normal"/>
    <w:link w:val="BalloonTextChar"/>
    <w:qFormat/>
    <w:rsid w:val="004C0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4C0953"/>
    <w:rPr>
      <w:rFonts w:ascii="Tahoma" w:eastAsia="Calibri" w:hAnsi="Tahoma" w:cs="Tahoma"/>
      <w:sz w:val="16"/>
      <w:szCs w:val="16"/>
    </w:rPr>
  </w:style>
  <w:style w:type="paragraph" w:styleId="BodyText">
    <w:name w:val="Body Text"/>
    <w:basedOn w:val="Normal"/>
    <w:link w:val="BodyTextChar"/>
    <w:qFormat/>
    <w:rsid w:val="004C0953"/>
    <w:pPr>
      <w:spacing w:after="0" w:line="480" w:lineRule="auto"/>
      <w:jc w:val="both"/>
    </w:pPr>
    <w:rPr>
      <w:b/>
      <w:bCs/>
      <w:sz w:val="24"/>
      <w:szCs w:val="24"/>
    </w:rPr>
  </w:style>
  <w:style w:type="character" w:customStyle="1" w:styleId="BodyTextChar">
    <w:name w:val="Body Text Char"/>
    <w:basedOn w:val="DefaultParagraphFont"/>
    <w:link w:val="BodyText"/>
    <w:qFormat/>
    <w:rsid w:val="004C0953"/>
    <w:rPr>
      <w:rFonts w:ascii="Calibri" w:eastAsia="Calibri" w:hAnsi="Calibri" w:cs="Arial"/>
      <w:b/>
      <w:bCs/>
      <w:sz w:val="24"/>
      <w:szCs w:val="24"/>
    </w:rPr>
  </w:style>
  <w:style w:type="paragraph" w:styleId="CommentText">
    <w:name w:val="annotation text"/>
    <w:basedOn w:val="Normal"/>
    <w:link w:val="CommentTextChar"/>
    <w:qFormat/>
    <w:rsid w:val="004C0953"/>
    <w:pPr>
      <w:spacing w:after="200" w:line="240" w:lineRule="auto"/>
    </w:pPr>
    <w:rPr>
      <w:rFonts w:eastAsia="SimSun" w:cs="Times New Roman"/>
      <w:sz w:val="20"/>
      <w:szCs w:val="20"/>
      <w:lang w:eastAsia="zh-CN"/>
    </w:rPr>
  </w:style>
  <w:style w:type="character" w:customStyle="1" w:styleId="CommentTextChar">
    <w:name w:val="Comment Text Char"/>
    <w:basedOn w:val="DefaultParagraphFont"/>
    <w:link w:val="CommentText"/>
    <w:qFormat/>
    <w:rsid w:val="004C0953"/>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qFormat/>
    <w:rsid w:val="004C0953"/>
    <w:rPr>
      <w:b/>
      <w:bCs/>
    </w:rPr>
  </w:style>
  <w:style w:type="character" w:customStyle="1" w:styleId="CommentSubjectChar">
    <w:name w:val="Comment Subject Char"/>
    <w:basedOn w:val="CommentTextChar"/>
    <w:link w:val="CommentSubject"/>
    <w:qFormat/>
    <w:rsid w:val="004C0953"/>
    <w:rPr>
      <w:rFonts w:ascii="Calibri" w:eastAsia="SimSun" w:hAnsi="Calibri" w:cs="Times New Roman"/>
      <w:b/>
      <w:bCs/>
      <w:sz w:val="20"/>
      <w:szCs w:val="20"/>
      <w:lang w:eastAsia="zh-CN"/>
    </w:rPr>
  </w:style>
  <w:style w:type="character" w:styleId="Emphasis">
    <w:name w:val="Emphasis"/>
    <w:basedOn w:val="DefaultParagraphFont"/>
    <w:qFormat/>
    <w:rsid w:val="004C0953"/>
    <w:rPr>
      <w:i/>
      <w:iCs/>
    </w:rPr>
  </w:style>
  <w:style w:type="character" w:styleId="FollowedHyperlink">
    <w:name w:val="FollowedHyperlink"/>
    <w:basedOn w:val="DefaultParagraphFont"/>
    <w:qFormat/>
    <w:rsid w:val="004C0953"/>
    <w:rPr>
      <w:color w:val="800080"/>
      <w:u w:val="single"/>
    </w:rPr>
  </w:style>
  <w:style w:type="paragraph" w:styleId="Footer">
    <w:name w:val="footer"/>
    <w:basedOn w:val="Normal"/>
    <w:link w:val="FooterChar1"/>
    <w:uiPriority w:val="99"/>
    <w:unhideWhenUsed/>
    <w:qFormat/>
    <w:rsid w:val="004C0953"/>
    <w:pPr>
      <w:tabs>
        <w:tab w:val="center" w:pos="4680"/>
        <w:tab w:val="right" w:pos="9360"/>
      </w:tabs>
      <w:spacing w:after="0" w:line="240" w:lineRule="auto"/>
    </w:pPr>
  </w:style>
  <w:style w:type="character" w:customStyle="1" w:styleId="FooterChar">
    <w:name w:val="Footer Char"/>
    <w:basedOn w:val="DefaultParagraphFont"/>
    <w:uiPriority w:val="99"/>
    <w:qFormat/>
    <w:rsid w:val="004C0953"/>
    <w:rPr>
      <w:rFonts w:ascii="Calibri" w:eastAsia="Calibri" w:hAnsi="Calibri" w:cs="Arial"/>
    </w:rPr>
  </w:style>
  <w:style w:type="paragraph" w:styleId="Header">
    <w:name w:val="header"/>
    <w:basedOn w:val="Normal"/>
    <w:link w:val="HeaderChar1"/>
    <w:uiPriority w:val="99"/>
    <w:unhideWhenUsed/>
    <w:qFormat/>
    <w:rsid w:val="004C0953"/>
    <w:pPr>
      <w:tabs>
        <w:tab w:val="center" w:pos="4680"/>
        <w:tab w:val="right" w:pos="9360"/>
      </w:tabs>
      <w:spacing w:after="0" w:line="240" w:lineRule="auto"/>
    </w:pPr>
  </w:style>
  <w:style w:type="character" w:customStyle="1" w:styleId="HeaderChar">
    <w:name w:val="Header Char"/>
    <w:basedOn w:val="DefaultParagraphFont"/>
    <w:uiPriority w:val="99"/>
    <w:qFormat/>
    <w:rsid w:val="004C0953"/>
    <w:rPr>
      <w:rFonts w:ascii="Calibri" w:eastAsia="Calibri" w:hAnsi="Calibri" w:cs="Arial"/>
    </w:rPr>
  </w:style>
  <w:style w:type="character" w:styleId="Hyperlink">
    <w:name w:val="Hyperlink"/>
    <w:basedOn w:val="DefaultParagraphFont"/>
    <w:uiPriority w:val="99"/>
    <w:unhideWhenUsed/>
    <w:qFormat/>
    <w:rsid w:val="004C0953"/>
    <w:rPr>
      <w:color w:val="0563C1" w:themeColor="hyperlink"/>
      <w:u w:val="single"/>
    </w:rPr>
  </w:style>
  <w:style w:type="paragraph" w:styleId="List">
    <w:name w:val="List"/>
    <w:basedOn w:val="BodyText"/>
    <w:qFormat/>
    <w:rsid w:val="004C0953"/>
  </w:style>
  <w:style w:type="paragraph" w:styleId="NormalWeb">
    <w:name w:val="Normal (Web)"/>
    <w:basedOn w:val="Normal"/>
    <w:qFormat/>
    <w:rsid w:val="004C0953"/>
    <w:pPr>
      <w:spacing w:before="280" w:after="280" w:line="240" w:lineRule="auto"/>
    </w:pPr>
    <w:rPr>
      <w:rFonts w:ascii="Times New Roman" w:eastAsia="Times New Roman" w:hAnsi="Times New Roman" w:cs="Times New Roman"/>
      <w:sz w:val="24"/>
      <w:szCs w:val="24"/>
    </w:rPr>
  </w:style>
  <w:style w:type="character" w:styleId="PageNumber">
    <w:name w:val="page number"/>
    <w:qFormat/>
    <w:rsid w:val="004C0953"/>
  </w:style>
  <w:style w:type="character" w:styleId="Strong">
    <w:name w:val="Strong"/>
    <w:basedOn w:val="DefaultParagraphFont"/>
    <w:qFormat/>
    <w:rsid w:val="004C0953"/>
    <w:rPr>
      <w:b/>
      <w:bCs/>
    </w:rPr>
  </w:style>
  <w:style w:type="table" w:styleId="TableGrid">
    <w:name w:val="Table Grid"/>
    <w:basedOn w:val="TableNormal"/>
    <w:uiPriority w:val="59"/>
    <w:qFormat/>
    <w:rsid w:val="004C095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qFormat/>
    <w:rsid w:val="004C0953"/>
    <w:pPr>
      <w:spacing w:after="0"/>
    </w:pPr>
  </w:style>
  <w:style w:type="paragraph" w:styleId="TOC1">
    <w:name w:val="toc 1"/>
    <w:basedOn w:val="Normal"/>
    <w:next w:val="Normal"/>
    <w:autoRedefine/>
    <w:uiPriority w:val="39"/>
    <w:unhideWhenUsed/>
    <w:qFormat/>
    <w:rsid w:val="004C0953"/>
    <w:pPr>
      <w:spacing w:after="100"/>
    </w:pPr>
  </w:style>
  <w:style w:type="paragraph" w:customStyle="1" w:styleId="Heading11">
    <w:name w:val="Heading 11"/>
    <w:basedOn w:val="Normal"/>
    <w:next w:val="Normal"/>
    <w:qFormat/>
    <w:rsid w:val="004C0953"/>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4C0953"/>
    <w:pPr>
      <w:keepNext/>
      <w:keepLines/>
      <w:spacing w:after="0"/>
      <w:ind w:left="10" w:hanging="10"/>
      <w:outlineLvl w:val="1"/>
    </w:pPr>
    <w:rPr>
      <w:rFonts w:ascii="Times New Roman" w:eastAsia="Times New Roman" w:hAnsi="Times New Roman" w:cs="Times New Roman"/>
      <w:b/>
      <w:color w:val="000000"/>
    </w:rPr>
  </w:style>
  <w:style w:type="paragraph" w:customStyle="1" w:styleId="Heading31">
    <w:name w:val="Heading 31"/>
    <w:basedOn w:val="Normal"/>
    <w:next w:val="Normal"/>
    <w:qFormat/>
    <w:rsid w:val="004C0953"/>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4C0953"/>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4C0953"/>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4C0953"/>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4C0953"/>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4C0953"/>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4C0953"/>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
    <w:name w:val="Heading 2 Char"/>
    <w:basedOn w:val="DefaultParagraphFont"/>
    <w:qFormat/>
    <w:rsid w:val="004C0953"/>
    <w:rPr>
      <w:rFonts w:ascii="Times New Roman" w:eastAsia="Times New Roman" w:hAnsi="Times New Roman" w:cs="Times New Roman"/>
      <w:b/>
      <w:color w:val="000000"/>
    </w:rPr>
  </w:style>
  <w:style w:type="character" w:customStyle="1" w:styleId="Heading3Char">
    <w:name w:val="Heading 3 Char"/>
    <w:basedOn w:val="DefaultParagraphFont"/>
    <w:qFormat/>
    <w:rsid w:val="004C0953"/>
    <w:rPr>
      <w:rFonts w:ascii="Cambria" w:eastAsia="Malgun Gothic" w:hAnsi="Cambria" w:cs="Times New Roman"/>
      <w:color w:val="243F60"/>
      <w:sz w:val="24"/>
      <w:szCs w:val="24"/>
    </w:rPr>
  </w:style>
  <w:style w:type="character" w:customStyle="1" w:styleId="Heading4Char">
    <w:name w:val="Heading 4 Char"/>
    <w:basedOn w:val="DefaultParagraphFont"/>
    <w:qFormat/>
    <w:rsid w:val="004C0953"/>
    <w:rPr>
      <w:rFonts w:ascii="Cambria" w:eastAsia="Malgun Gothic" w:hAnsi="Cambria" w:cs="Times New Roman"/>
      <w:b/>
      <w:bCs/>
      <w:i/>
      <w:iCs/>
      <w:color w:val="4F81BD"/>
    </w:rPr>
  </w:style>
  <w:style w:type="character" w:customStyle="1" w:styleId="Heading5Char">
    <w:name w:val="Heading 5 Char"/>
    <w:basedOn w:val="DefaultParagraphFont"/>
    <w:qFormat/>
    <w:rsid w:val="004C0953"/>
    <w:rPr>
      <w:rFonts w:ascii="Cambria" w:eastAsia="Malgun Gothic" w:hAnsi="Cambria" w:cs="Times New Roman"/>
      <w:color w:val="243F60"/>
    </w:rPr>
  </w:style>
  <w:style w:type="character" w:customStyle="1" w:styleId="Heading6Char">
    <w:name w:val="Heading 6 Char"/>
    <w:basedOn w:val="DefaultParagraphFont"/>
    <w:qFormat/>
    <w:rsid w:val="004C0953"/>
    <w:rPr>
      <w:rFonts w:ascii="Cambria" w:eastAsia="Malgun Gothic" w:hAnsi="Cambria" w:cs="Times New Roman"/>
      <w:i/>
      <w:iCs/>
      <w:color w:val="243F60"/>
    </w:rPr>
  </w:style>
  <w:style w:type="character" w:customStyle="1" w:styleId="Heading7Char">
    <w:name w:val="Heading 7 Char"/>
    <w:basedOn w:val="DefaultParagraphFont"/>
    <w:qFormat/>
    <w:rsid w:val="004C0953"/>
    <w:rPr>
      <w:rFonts w:ascii="Cambria" w:eastAsia="Malgun Gothic" w:hAnsi="Cambria" w:cs="Times New Roman"/>
      <w:i/>
      <w:iCs/>
      <w:color w:val="404040"/>
    </w:rPr>
  </w:style>
  <w:style w:type="character" w:customStyle="1" w:styleId="Heading8Char">
    <w:name w:val="Heading 8 Char"/>
    <w:basedOn w:val="DefaultParagraphFont"/>
    <w:qFormat/>
    <w:rsid w:val="004C0953"/>
    <w:rPr>
      <w:rFonts w:ascii="Cambria" w:eastAsia="Malgun Gothic" w:hAnsi="Cambria" w:cs="Times New Roman"/>
      <w:color w:val="404040"/>
      <w:sz w:val="20"/>
      <w:szCs w:val="20"/>
    </w:rPr>
  </w:style>
  <w:style w:type="character" w:customStyle="1" w:styleId="Heading9Char">
    <w:name w:val="Heading 9 Char"/>
    <w:basedOn w:val="DefaultParagraphFont"/>
    <w:qFormat/>
    <w:rsid w:val="004C0953"/>
    <w:rPr>
      <w:rFonts w:ascii="Cambria" w:eastAsia="Malgun Gothic" w:hAnsi="Cambria" w:cs="Times New Roman"/>
      <w:i/>
      <w:iCs/>
      <w:color w:val="404040"/>
      <w:sz w:val="20"/>
      <w:szCs w:val="20"/>
    </w:rPr>
  </w:style>
  <w:style w:type="character" w:customStyle="1" w:styleId="ListParagraphChar">
    <w:name w:val="List Paragraph Char"/>
    <w:qFormat/>
    <w:rsid w:val="004C0953"/>
  </w:style>
  <w:style w:type="character" w:customStyle="1" w:styleId="InternetLink">
    <w:name w:val="Internet Link"/>
    <w:basedOn w:val="DefaultParagraphFont"/>
    <w:qFormat/>
    <w:rsid w:val="004C0953"/>
    <w:rPr>
      <w:color w:val="0000FF"/>
      <w:u w:val="single"/>
    </w:rPr>
  </w:style>
  <w:style w:type="character" w:customStyle="1" w:styleId="A10">
    <w:name w:val="A10"/>
    <w:qFormat/>
    <w:rsid w:val="004C0953"/>
    <w:rPr>
      <w:color w:val="000000"/>
      <w:sz w:val="10"/>
      <w:szCs w:val="10"/>
    </w:rPr>
  </w:style>
  <w:style w:type="character" w:customStyle="1" w:styleId="CommentSubjectChar1">
    <w:name w:val="Comment Subject Char1"/>
    <w:basedOn w:val="CommentTextChar"/>
    <w:qFormat/>
    <w:rsid w:val="004C0953"/>
    <w:rPr>
      <w:rFonts w:ascii="Calibri" w:eastAsia="SimSun" w:hAnsi="Calibri" w:cs="Times New Roman"/>
      <w:b/>
      <w:bCs/>
      <w:sz w:val="20"/>
      <w:szCs w:val="20"/>
      <w:lang w:eastAsia="zh-CN"/>
    </w:rPr>
  </w:style>
  <w:style w:type="character" w:customStyle="1" w:styleId="st">
    <w:name w:val="st"/>
    <w:basedOn w:val="DefaultParagraphFont"/>
    <w:qFormat/>
    <w:rsid w:val="004C0953"/>
  </w:style>
  <w:style w:type="character" w:customStyle="1" w:styleId="CommentTextChar1">
    <w:name w:val="Comment Text Char1"/>
    <w:basedOn w:val="DefaultParagraphFont"/>
    <w:qFormat/>
    <w:rsid w:val="004C0953"/>
    <w:rPr>
      <w:sz w:val="20"/>
      <w:szCs w:val="20"/>
    </w:rPr>
  </w:style>
  <w:style w:type="character" w:customStyle="1" w:styleId="BodyTextChar1">
    <w:name w:val="Body Text Char1"/>
    <w:qFormat/>
    <w:rsid w:val="004C0953"/>
    <w:rPr>
      <w:b/>
      <w:bCs/>
      <w:sz w:val="24"/>
      <w:szCs w:val="24"/>
    </w:rPr>
  </w:style>
  <w:style w:type="character" w:customStyle="1" w:styleId="ListLabel1">
    <w:name w:val="ListLabel 1"/>
    <w:qFormat/>
    <w:rsid w:val="004C0953"/>
    <w:rPr>
      <w:rFonts w:ascii="Times New Roman" w:eastAsia="Times New Roman" w:hAnsi="Times New Roman" w:cs="Times New Roman"/>
      <w:color w:val="000000"/>
      <w:position w:val="0"/>
      <w:sz w:val="24"/>
      <w:szCs w:val="24"/>
      <w:u w:val="none"/>
      <w:vertAlign w:val="baseline"/>
    </w:rPr>
  </w:style>
  <w:style w:type="character" w:customStyle="1" w:styleId="ListLabel2">
    <w:name w:val="ListLabel 2"/>
    <w:qFormat/>
    <w:rsid w:val="004C0953"/>
    <w:rPr>
      <w:rFonts w:ascii="Times New Roman" w:eastAsia="Times New Roman" w:hAnsi="Times New Roman" w:cs="Times New Roman"/>
      <w:color w:val="000000"/>
      <w:position w:val="0"/>
      <w:sz w:val="24"/>
      <w:szCs w:val="24"/>
      <w:u w:val="none"/>
      <w:vertAlign w:val="baseline"/>
    </w:rPr>
  </w:style>
  <w:style w:type="character" w:customStyle="1" w:styleId="ListLabel3">
    <w:name w:val="ListLabel 3"/>
    <w:qFormat/>
    <w:rsid w:val="004C0953"/>
    <w:rPr>
      <w:rFonts w:cs="Courier New"/>
    </w:rPr>
  </w:style>
  <w:style w:type="character" w:customStyle="1" w:styleId="ListLabel4">
    <w:name w:val="ListLabel 4"/>
    <w:qFormat/>
    <w:rsid w:val="004C0953"/>
    <w:rPr>
      <w:rFonts w:cs="Courier New"/>
    </w:rPr>
  </w:style>
  <w:style w:type="character" w:customStyle="1" w:styleId="ListLabel5">
    <w:name w:val="ListLabel 5"/>
    <w:qFormat/>
    <w:rsid w:val="004C0953"/>
    <w:rPr>
      <w:rFonts w:cs="Courier New"/>
    </w:rPr>
  </w:style>
  <w:style w:type="character" w:customStyle="1" w:styleId="ListLabel6">
    <w:name w:val="ListLabel 6"/>
    <w:qFormat/>
    <w:rsid w:val="004C0953"/>
    <w:rPr>
      <w:rFonts w:ascii="Times New Roman" w:eastAsia="Times New Roman" w:hAnsi="Times New Roman" w:cs="Times New Roman"/>
      <w:color w:val="000000"/>
      <w:position w:val="0"/>
      <w:sz w:val="24"/>
      <w:szCs w:val="24"/>
      <w:u w:val="none"/>
      <w:vertAlign w:val="baseline"/>
    </w:rPr>
  </w:style>
  <w:style w:type="character" w:customStyle="1" w:styleId="ListLabel7">
    <w:name w:val="ListLabel 7"/>
    <w:qFormat/>
    <w:rsid w:val="004C0953"/>
    <w:rPr>
      <w:rFonts w:ascii="Times New Roman" w:eastAsia="Times New Roman" w:hAnsi="Times New Roman" w:cs="Times New Roman"/>
      <w:color w:val="000000"/>
      <w:position w:val="0"/>
      <w:sz w:val="24"/>
      <w:szCs w:val="24"/>
      <w:u w:val="none"/>
      <w:vertAlign w:val="baseline"/>
    </w:rPr>
  </w:style>
  <w:style w:type="character" w:customStyle="1" w:styleId="ListLabel8">
    <w:name w:val="ListLabel 8"/>
    <w:qFormat/>
    <w:rsid w:val="004C0953"/>
    <w:rPr>
      <w:rFonts w:ascii="Times New Roman" w:eastAsia="Times New Roman" w:hAnsi="Times New Roman" w:cs="Times New Roman"/>
      <w:color w:val="000000"/>
      <w:position w:val="0"/>
      <w:sz w:val="24"/>
      <w:szCs w:val="24"/>
      <w:u w:val="none"/>
      <w:vertAlign w:val="baseline"/>
    </w:rPr>
  </w:style>
  <w:style w:type="character" w:customStyle="1" w:styleId="ListLabel9">
    <w:name w:val="ListLabel 9"/>
    <w:qFormat/>
    <w:rsid w:val="004C0953"/>
    <w:rPr>
      <w:rFonts w:cs="Courier New"/>
    </w:rPr>
  </w:style>
  <w:style w:type="character" w:customStyle="1" w:styleId="ListLabel10">
    <w:name w:val="ListLabel 10"/>
    <w:qFormat/>
    <w:rsid w:val="004C0953"/>
    <w:rPr>
      <w:rFonts w:cs="Wingdings"/>
    </w:rPr>
  </w:style>
  <w:style w:type="character" w:customStyle="1" w:styleId="ListLabel11">
    <w:name w:val="ListLabel 11"/>
    <w:qFormat/>
    <w:rsid w:val="004C0953"/>
    <w:rPr>
      <w:rFonts w:cs="Symbol"/>
    </w:rPr>
  </w:style>
  <w:style w:type="character" w:customStyle="1" w:styleId="ListLabel12">
    <w:name w:val="ListLabel 12"/>
    <w:qFormat/>
    <w:rsid w:val="004C0953"/>
    <w:rPr>
      <w:rFonts w:cs="Courier New"/>
    </w:rPr>
  </w:style>
  <w:style w:type="character" w:customStyle="1" w:styleId="ListLabel13">
    <w:name w:val="ListLabel 13"/>
    <w:qFormat/>
    <w:rsid w:val="004C0953"/>
    <w:rPr>
      <w:rFonts w:cs="Wingdings"/>
    </w:rPr>
  </w:style>
  <w:style w:type="character" w:customStyle="1" w:styleId="ListLabel14">
    <w:name w:val="ListLabel 14"/>
    <w:qFormat/>
    <w:rsid w:val="004C0953"/>
    <w:rPr>
      <w:rFonts w:cs="Symbol"/>
    </w:rPr>
  </w:style>
  <w:style w:type="character" w:customStyle="1" w:styleId="ListLabel15">
    <w:name w:val="ListLabel 15"/>
    <w:qFormat/>
    <w:rsid w:val="004C0953"/>
    <w:rPr>
      <w:rFonts w:cs="Courier New"/>
    </w:rPr>
  </w:style>
  <w:style w:type="character" w:customStyle="1" w:styleId="ListLabel16">
    <w:name w:val="ListLabel 16"/>
    <w:qFormat/>
    <w:rsid w:val="004C0953"/>
    <w:rPr>
      <w:rFonts w:cs="Wingdings"/>
    </w:rPr>
  </w:style>
  <w:style w:type="character" w:customStyle="1" w:styleId="ListLabel17">
    <w:name w:val="ListLabel 17"/>
    <w:qFormat/>
    <w:rsid w:val="004C0953"/>
    <w:rPr>
      <w:rFonts w:ascii="Times New Roman" w:eastAsia="Times New Roman" w:hAnsi="Times New Roman" w:cs="Times New Roman"/>
      <w:color w:val="000000"/>
      <w:position w:val="0"/>
      <w:sz w:val="24"/>
      <w:szCs w:val="24"/>
      <w:u w:val="none"/>
      <w:vertAlign w:val="baseline"/>
    </w:rPr>
  </w:style>
  <w:style w:type="paragraph" w:customStyle="1" w:styleId="Heading">
    <w:name w:val="Heading"/>
    <w:basedOn w:val="Normal"/>
    <w:next w:val="BodyText"/>
    <w:qFormat/>
    <w:rsid w:val="004C0953"/>
    <w:pPr>
      <w:keepNext/>
      <w:spacing w:before="240" w:after="120"/>
    </w:pPr>
    <w:rPr>
      <w:rFonts w:ascii="Liberation Sans" w:eastAsia="Microsoft YaHei" w:hAnsi="Liberation Sans"/>
      <w:sz w:val="28"/>
      <w:szCs w:val="28"/>
    </w:rPr>
  </w:style>
  <w:style w:type="paragraph" w:customStyle="1" w:styleId="Caption1">
    <w:name w:val="Caption1"/>
    <w:basedOn w:val="Normal"/>
    <w:qFormat/>
    <w:rsid w:val="004C0953"/>
    <w:pPr>
      <w:suppressLineNumbers/>
      <w:spacing w:before="120" w:after="120"/>
    </w:pPr>
    <w:rPr>
      <w:i/>
      <w:iCs/>
      <w:sz w:val="24"/>
      <w:szCs w:val="24"/>
    </w:rPr>
  </w:style>
  <w:style w:type="paragraph" w:customStyle="1" w:styleId="Index">
    <w:name w:val="Index"/>
    <w:basedOn w:val="Normal"/>
    <w:qFormat/>
    <w:rsid w:val="004C0953"/>
    <w:pPr>
      <w:suppressLineNumbers/>
    </w:pPr>
  </w:style>
  <w:style w:type="paragraph" w:styleId="ListParagraph">
    <w:name w:val="List Paragraph"/>
    <w:basedOn w:val="Normal"/>
    <w:qFormat/>
    <w:rsid w:val="004C0953"/>
    <w:pPr>
      <w:ind w:left="720"/>
      <w:contextualSpacing/>
    </w:pPr>
  </w:style>
  <w:style w:type="paragraph" w:customStyle="1" w:styleId="ListParagraph0">
    <w:name w:val="&quot;List Paragraph&quot;"/>
    <w:qFormat/>
    <w:rsid w:val="004C0953"/>
    <w:pPr>
      <w:spacing w:after="0" w:line="240" w:lineRule="auto"/>
    </w:pPr>
    <w:rPr>
      <w:rFonts w:ascii="Calibri" w:eastAsia="SimSun" w:hAnsi="Calibri" w:cs="Times New Roman"/>
      <w:sz w:val="21"/>
      <w:szCs w:val="20"/>
    </w:rPr>
  </w:style>
  <w:style w:type="paragraph" w:customStyle="1" w:styleId="Default">
    <w:name w:val="Default"/>
    <w:qFormat/>
    <w:rsid w:val="004C0953"/>
    <w:pPr>
      <w:spacing w:after="0" w:line="240" w:lineRule="auto"/>
    </w:pPr>
    <w:rPr>
      <w:rFonts w:ascii="Times New Roman" w:eastAsia="Calibri" w:hAnsi="Times New Roman" w:cs="Times New Roman"/>
      <w:color w:val="000000"/>
      <w:sz w:val="24"/>
      <w:szCs w:val="24"/>
    </w:rPr>
  </w:style>
  <w:style w:type="paragraph" w:customStyle="1" w:styleId="Pa16">
    <w:name w:val="Pa16"/>
    <w:basedOn w:val="Normal"/>
    <w:next w:val="Normal"/>
    <w:qFormat/>
    <w:rsid w:val="004C0953"/>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4C0953"/>
    <w:pPr>
      <w:spacing w:after="0" w:line="201" w:lineRule="atLeast"/>
    </w:pPr>
    <w:rPr>
      <w:rFonts w:ascii="Times New Roman" w:hAnsi="Times New Roman" w:cs="Times New Roman"/>
      <w:sz w:val="24"/>
      <w:szCs w:val="24"/>
    </w:rPr>
  </w:style>
  <w:style w:type="paragraph" w:styleId="NoSpacing">
    <w:name w:val="No Spacing"/>
    <w:uiPriority w:val="1"/>
    <w:qFormat/>
    <w:rsid w:val="004C0953"/>
    <w:pPr>
      <w:spacing w:after="0" w:line="240" w:lineRule="auto"/>
    </w:pPr>
    <w:rPr>
      <w:rFonts w:ascii="Calibri" w:eastAsia="Calibri" w:hAnsi="Calibri" w:cs="Arial"/>
    </w:rPr>
  </w:style>
  <w:style w:type="paragraph" w:customStyle="1" w:styleId="Footer1">
    <w:name w:val="Footer1"/>
    <w:basedOn w:val="Normal"/>
    <w:qFormat/>
    <w:rsid w:val="004C0953"/>
    <w:pPr>
      <w:spacing w:after="0" w:line="240" w:lineRule="auto"/>
    </w:pPr>
  </w:style>
  <w:style w:type="paragraph" w:customStyle="1" w:styleId="TOC21">
    <w:name w:val="TOC 21"/>
    <w:basedOn w:val="Normal"/>
    <w:next w:val="Normal"/>
    <w:qFormat/>
    <w:rsid w:val="004C0953"/>
    <w:pPr>
      <w:spacing w:after="100"/>
      <w:ind w:left="220"/>
    </w:pPr>
  </w:style>
  <w:style w:type="paragraph" w:customStyle="1" w:styleId="TOCHeading1">
    <w:name w:val="TOC Heading1"/>
    <w:basedOn w:val="Heading11"/>
    <w:next w:val="Normal"/>
    <w:uiPriority w:val="39"/>
    <w:qFormat/>
    <w:rsid w:val="004C0953"/>
    <w:pPr>
      <w:spacing w:line="276" w:lineRule="auto"/>
    </w:pPr>
    <w:rPr>
      <w:lang w:eastAsia="ja-JP"/>
    </w:rPr>
  </w:style>
  <w:style w:type="paragraph" w:customStyle="1" w:styleId="TOC11">
    <w:name w:val="TOC 11"/>
    <w:basedOn w:val="Normal"/>
    <w:next w:val="Normal"/>
    <w:qFormat/>
    <w:rsid w:val="004C0953"/>
    <w:pPr>
      <w:spacing w:after="100"/>
    </w:pPr>
  </w:style>
  <w:style w:type="paragraph" w:customStyle="1" w:styleId="TOC31">
    <w:name w:val="TOC 31"/>
    <w:basedOn w:val="Normal"/>
    <w:next w:val="Normal"/>
    <w:qFormat/>
    <w:rsid w:val="004C0953"/>
    <w:pPr>
      <w:spacing w:after="100" w:line="276" w:lineRule="auto"/>
      <w:ind w:left="440"/>
    </w:pPr>
    <w:rPr>
      <w:rFonts w:eastAsia="Malgun Gothic"/>
      <w:lang w:eastAsia="ja-JP"/>
    </w:rPr>
  </w:style>
  <w:style w:type="paragraph" w:customStyle="1" w:styleId="Header1">
    <w:name w:val="Header1"/>
    <w:basedOn w:val="Normal"/>
    <w:qFormat/>
    <w:rsid w:val="004C0953"/>
    <w:pPr>
      <w:spacing w:after="0" w:line="240" w:lineRule="auto"/>
    </w:pPr>
  </w:style>
  <w:style w:type="paragraph" w:customStyle="1" w:styleId="msonormal0">
    <w:name w:val="msonormal"/>
    <w:basedOn w:val="Normal"/>
    <w:qFormat/>
    <w:rsid w:val="004C0953"/>
    <w:pPr>
      <w:spacing w:before="280" w:after="280" w:line="240" w:lineRule="auto"/>
    </w:pPr>
    <w:rPr>
      <w:rFonts w:ascii="Times New Roman" w:eastAsia="Times New Roman" w:hAnsi="Times New Roman" w:cs="Times New Roman"/>
      <w:sz w:val="24"/>
      <w:szCs w:val="24"/>
    </w:rPr>
  </w:style>
  <w:style w:type="paragraph" w:customStyle="1" w:styleId="Style">
    <w:name w:val="Style"/>
    <w:qFormat/>
    <w:rsid w:val="004C0953"/>
    <w:pPr>
      <w:widowControl w:val="0"/>
      <w:spacing w:after="0" w:line="240" w:lineRule="auto"/>
    </w:pPr>
    <w:rPr>
      <w:rFonts w:ascii="Arial" w:eastAsia="Times New Roman" w:hAnsi="Arial" w:cs="Arial"/>
      <w:sz w:val="24"/>
      <w:szCs w:val="24"/>
    </w:rPr>
  </w:style>
  <w:style w:type="paragraph" w:customStyle="1" w:styleId="TableContents">
    <w:name w:val="Table Contents"/>
    <w:basedOn w:val="Normal"/>
    <w:qFormat/>
    <w:rsid w:val="004C0953"/>
    <w:pPr>
      <w:suppressLineNumbers/>
    </w:pPr>
  </w:style>
  <w:style w:type="character" w:customStyle="1" w:styleId="Heading1Char1">
    <w:name w:val="Heading 1 Char1"/>
    <w:basedOn w:val="DefaultParagraphFont"/>
    <w:uiPriority w:val="9"/>
    <w:qFormat/>
    <w:rsid w:val="004C0953"/>
    <w:rPr>
      <w:rFonts w:asciiTheme="majorHAnsi" w:eastAsiaTheme="majorEastAsia" w:hAnsiTheme="majorHAnsi" w:cstheme="majorBidi"/>
      <w:b/>
      <w:bCs/>
      <w:color w:val="2E74B5" w:themeColor="accent1" w:themeShade="BF"/>
      <w:sz w:val="28"/>
      <w:szCs w:val="28"/>
    </w:rPr>
  </w:style>
  <w:style w:type="paragraph" w:customStyle="1" w:styleId="yiv0625047053ydpa63caf8bs3">
    <w:name w:val="yiv0625047053ydpa63caf8bs3"/>
    <w:basedOn w:val="Normal"/>
    <w:qFormat/>
    <w:rsid w:val="004C0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qFormat/>
    <w:rsid w:val="004C0953"/>
  </w:style>
  <w:style w:type="paragraph" w:customStyle="1" w:styleId="yiv0625047053ydpa63caf8bs4">
    <w:name w:val="yiv0625047053ydpa63caf8bs4"/>
    <w:basedOn w:val="Normal"/>
    <w:qFormat/>
    <w:rsid w:val="004C0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qFormat/>
    <w:rsid w:val="004C0953"/>
    <w:rPr>
      <w:rFonts w:ascii="Calibri" w:eastAsia="Calibri" w:hAnsi="Calibri" w:cs="Arial"/>
    </w:rPr>
  </w:style>
  <w:style w:type="character" w:customStyle="1" w:styleId="FooterChar1">
    <w:name w:val="Footer Char1"/>
    <w:basedOn w:val="DefaultParagraphFont"/>
    <w:link w:val="Footer"/>
    <w:uiPriority w:val="99"/>
    <w:qFormat/>
    <w:rsid w:val="004C095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55</Pages>
  <Words>14744</Words>
  <Characters>84045</Characters>
  <Application>Microsoft Office Word</Application>
  <DocSecurity>0</DocSecurity>
  <Lines>700</Lines>
  <Paragraphs>197</Paragraphs>
  <ScaleCrop>false</ScaleCrop>
  <Company/>
  <LinksUpToDate>false</LinksUpToDate>
  <CharactersWithSpaces>98592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2025-05-21T15:21:00Z</dcterms:created>
  <dcterms:modified xsi:type="dcterms:W3CDTF">2025-05-21T15:34:00Z</dcterms:modified>
</cp:coreProperties>
</file>