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67D" w:rsidRPr="00326FE7" w:rsidRDefault="00E0267D" w:rsidP="00E0267D">
      <w:pPr>
        <w:spacing w:after="0" w:line="360" w:lineRule="auto"/>
        <w:jc w:val="center"/>
        <w:rPr>
          <w:rFonts w:ascii="Algerian" w:hAnsi="Algerian" w:cstheme="majorBidi"/>
          <w:b/>
          <w:sz w:val="34"/>
          <w:szCs w:val="28"/>
        </w:rPr>
      </w:pPr>
      <w:r w:rsidRPr="00326FE7">
        <w:rPr>
          <w:rFonts w:ascii="Algerian" w:hAnsi="Algerian" w:cstheme="majorBidi"/>
          <w:b/>
          <w:sz w:val="34"/>
          <w:szCs w:val="28"/>
        </w:rPr>
        <w:t>AUDIENCE PERCEPTION OF EFFECTIVENESS OF RADIO CAMPAIGN ON POLITICAL TOLERANCE AMONG RESIDENTS OF ILORIN METROPOLIS</w:t>
      </w:r>
    </w:p>
    <w:p w:rsidR="00E0267D" w:rsidRDefault="00E0267D" w:rsidP="00E0267D">
      <w:pPr>
        <w:spacing w:after="0" w:line="360" w:lineRule="auto"/>
        <w:jc w:val="center"/>
        <w:rPr>
          <w:rFonts w:ascii="Algerian" w:hAnsi="Algerian" w:cstheme="majorBidi"/>
          <w:b/>
          <w:sz w:val="52"/>
          <w:szCs w:val="28"/>
        </w:rPr>
      </w:pPr>
    </w:p>
    <w:p w:rsidR="00E0267D" w:rsidRPr="009D2FB8" w:rsidRDefault="00E0267D" w:rsidP="00E0267D">
      <w:pPr>
        <w:spacing w:after="0" w:line="360" w:lineRule="auto"/>
        <w:jc w:val="center"/>
        <w:rPr>
          <w:rFonts w:ascii="Algerian" w:hAnsi="Algerian" w:cstheme="majorBidi"/>
          <w:b/>
          <w:sz w:val="52"/>
          <w:szCs w:val="28"/>
        </w:rPr>
      </w:pPr>
      <w:r w:rsidRPr="009D2FB8">
        <w:rPr>
          <w:rFonts w:ascii="Algerian" w:hAnsi="Algerian" w:cstheme="majorBidi"/>
          <w:b/>
          <w:sz w:val="52"/>
          <w:szCs w:val="28"/>
        </w:rPr>
        <w:t xml:space="preserve">BY: </w:t>
      </w:r>
    </w:p>
    <w:p w:rsidR="00E0267D" w:rsidRPr="009D2FB8" w:rsidRDefault="00E0267D" w:rsidP="00E0267D">
      <w:pPr>
        <w:spacing w:after="0" w:line="360" w:lineRule="auto"/>
        <w:jc w:val="center"/>
        <w:rPr>
          <w:rFonts w:ascii="Monotype Corsiva" w:hAnsi="Monotype Corsiva" w:cstheme="majorBidi"/>
          <w:b/>
          <w:sz w:val="2"/>
          <w:szCs w:val="6"/>
        </w:rPr>
      </w:pPr>
    </w:p>
    <w:p w:rsidR="00E0267D" w:rsidRPr="00020AAB" w:rsidRDefault="00D144A2" w:rsidP="00E0267D">
      <w:pPr>
        <w:spacing w:after="0" w:line="360" w:lineRule="auto"/>
        <w:jc w:val="center"/>
        <w:rPr>
          <w:rFonts w:ascii="Algerian" w:hAnsi="Algerian" w:cstheme="majorBidi"/>
          <w:b/>
          <w:sz w:val="52"/>
          <w:szCs w:val="40"/>
        </w:rPr>
      </w:pPr>
      <w:proofErr w:type="spellStart"/>
      <w:r>
        <w:rPr>
          <w:rFonts w:ascii="Algerian" w:hAnsi="Algerian" w:cstheme="majorBidi"/>
          <w:b/>
          <w:sz w:val="52"/>
          <w:szCs w:val="40"/>
        </w:rPr>
        <w:t>OYEWO</w:t>
      </w:r>
      <w:proofErr w:type="spellEnd"/>
      <w:r>
        <w:rPr>
          <w:rFonts w:ascii="Algerian" w:hAnsi="Algerian" w:cstheme="majorBidi"/>
          <w:b/>
          <w:sz w:val="52"/>
          <w:szCs w:val="40"/>
        </w:rPr>
        <w:t xml:space="preserve"> </w:t>
      </w:r>
      <w:proofErr w:type="spellStart"/>
      <w:r>
        <w:rPr>
          <w:rFonts w:ascii="Algerian" w:hAnsi="Algerian" w:cstheme="majorBidi"/>
          <w:b/>
          <w:sz w:val="52"/>
          <w:szCs w:val="40"/>
        </w:rPr>
        <w:t>ZAINAB</w:t>
      </w:r>
      <w:proofErr w:type="spellEnd"/>
      <w:r>
        <w:rPr>
          <w:rFonts w:ascii="Algerian" w:hAnsi="Algerian" w:cstheme="majorBidi"/>
          <w:b/>
          <w:sz w:val="52"/>
          <w:szCs w:val="40"/>
        </w:rPr>
        <w:t xml:space="preserve"> </w:t>
      </w:r>
      <w:proofErr w:type="spellStart"/>
      <w:r>
        <w:rPr>
          <w:rFonts w:ascii="Algerian" w:hAnsi="Algerian" w:cstheme="majorBidi"/>
          <w:b/>
          <w:sz w:val="52"/>
          <w:szCs w:val="40"/>
        </w:rPr>
        <w:t>ENIOLA</w:t>
      </w:r>
      <w:proofErr w:type="spellEnd"/>
    </w:p>
    <w:p w:rsidR="00E0267D" w:rsidRPr="00667303" w:rsidRDefault="00E0267D" w:rsidP="00E0267D">
      <w:pPr>
        <w:spacing w:after="0" w:line="360" w:lineRule="auto"/>
        <w:jc w:val="center"/>
        <w:rPr>
          <w:rFonts w:ascii="Algerian" w:hAnsi="Algerian" w:cstheme="majorBidi"/>
          <w:b/>
          <w:sz w:val="54"/>
          <w:szCs w:val="40"/>
        </w:rPr>
      </w:pPr>
      <w:r w:rsidRPr="00667303">
        <w:rPr>
          <w:rFonts w:ascii="Algerian" w:hAnsi="Algerian" w:cstheme="majorBidi"/>
          <w:b/>
          <w:sz w:val="54"/>
          <w:szCs w:val="40"/>
        </w:rPr>
        <w:t>ND/2</w:t>
      </w:r>
      <w:r w:rsidR="00524CED">
        <w:rPr>
          <w:rFonts w:ascii="Algerian" w:hAnsi="Algerian" w:cstheme="majorBidi"/>
          <w:b/>
          <w:sz w:val="54"/>
          <w:szCs w:val="40"/>
        </w:rPr>
        <w:t>3</w:t>
      </w:r>
      <w:r w:rsidRPr="00667303">
        <w:rPr>
          <w:rFonts w:ascii="Algerian" w:hAnsi="Algerian" w:cstheme="majorBidi"/>
          <w:b/>
          <w:sz w:val="54"/>
          <w:szCs w:val="40"/>
        </w:rPr>
        <w:t>/MAC/</w:t>
      </w:r>
      <w:r w:rsidR="00524CED">
        <w:rPr>
          <w:rFonts w:ascii="Algerian" w:hAnsi="Algerian" w:cstheme="majorBidi"/>
          <w:b/>
          <w:sz w:val="54"/>
          <w:szCs w:val="40"/>
        </w:rPr>
        <w:t>F</w:t>
      </w:r>
      <w:r w:rsidRPr="00667303">
        <w:rPr>
          <w:rFonts w:ascii="Algerian" w:hAnsi="Algerian" w:cstheme="majorBidi"/>
          <w:b/>
          <w:sz w:val="54"/>
          <w:szCs w:val="40"/>
        </w:rPr>
        <w:t>T/</w:t>
      </w:r>
      <w:r w:rsidR="00D144A2">
        <w:rPr>
          <w:rFonts w:ascii="Algerian" w:hAnsi="Algerian" w:cstheme="majorBidi"/>
          <w:b/>
          <w:sz w:val="54"/>
          <w:szCs w:val="40"/>
        </w:rPr>
        <w:t>0076</w:t>
      </w:r>
    </w:p>
    <w:p w:rsidR="00E0267D" w:rsidRPr="006C270A" w:rsidRDefault="00E0267D" w:rsidP="00E0267D">
      <w:pPr>
        <w:spacing w:after="0" w:line="360" w:lineRule="auto"/>
        <w:rPr>
          <w:rFonts w:ascii="Algerian" w:hAnsi="Algerian" w:cstheme="majorBidi"/>
          <w:b/>
          <w:sz w:val="24"/>
          <w:szCs w:val="40"/>
        </w:rPr>
      </w:pPr>
    </w:p>
    <w:p w:rsidR="00E0267D" w:rsidRPr="007B47FE" w:rsidRDefault="00E0267D" w:rsidP="00E0267D">
      <w:pPr>
        <w:spacing w:after="0" w:line="360" w:lineRule="auto"/>
        <w:jc w:val="center"/>
        <w:rPr>
          <w:rFonts w:ascii="Algerian" w:hAnsi="Algerian" w:cstheme="majorBidi"/>
          <w:b/>
          <w:sz w:val="32"/>
          <w:szCs w:val="32"/>
        </w:rPr>
      </w:pPr>
      <w:r w:rsidRPr="007B47FE">
        <w:rPr>
          <w:rFonts w:ascii="Algerian" w:hAnsi="Algerian" w:cstheme="majorBidi"/>
          <w:b/>
          <w:sz w:val="32"/>
          <w:szCs w:val="32"/>
        </w:rPr>
        <w:t xml:space="preserve">BEING A RESEARCH PROJECT SUBMITTED TO THE </w:t>
      </w:r>
    </w:p>
    <w:p w:rsidR="00E0267D" w:rsidRPr="007B47FE" w:rsidRDefault="00E0267D" w:rsidP="00E0267D">
      <w:pPr>
        <w:spacing w:after="0" w:line="360" w:lineRule="auto"/>
        <w:jc w:val="center"/>
        <w:rPr>
          <w:rFonts w:ascii="Algerian" w:hAnsi="Algerian" w:cstheme="majorBidi"/>
          <w:b/>
          <w:sz w:val="32"/>
          <w:szCs w:val="32"/>
        </w:rPr>
      </w:pPr>
      <w:r w:rsidRPr="007B47FE">
        <w:rPr>
          <w:rFonts w:ascii="Algerian" w:hAnsi="Algerian" w:cstheme="majorBidi"/>
          <w:b/>
          <w:sz w:val="32"/>
          <w:szCs w:val="32"/>
        </w:rPr>
        <w:t xml:space="preserve">DEPARTMENT OF MASSCOMMUNICATION, </w:t>
      </w:r>
    </w:p>
    <w:p w:rsidR="00E0267D" w:rsidRPr="007B47FE" w:rsidRDefault="00E0267D" w:rsidP="00E0267D">
      <w:pPr>
        <w:spacing w:after="0" w:line="360" w:lineRule="auto"/>
        <w:jc w:val="center"/>
        <w:rPr>
          <w:rFonts w:ascii="Algerian" w:hAnsi="Algerian" w:cstheme="majorBidi"/>
          <w:b/>
          <w:sz w:val="32"/>
          <w:szCs w:val="32"/>
        </w:rPr>
      </w:pPr>
      <w:r w:rsidRPr="007B47FE">
        <w:rPr>
          <w:rFonts w:ascii="Algerian" w:hAnsi="Algerian" w:cstheme="majorBidi"/>
          <w:b/>
          <w:sz w:val="32"/>
          <w:szCs w:val="32"/>
        </w:rPr>
        <w:t>INSTITUTE OF INFORMATION AND COMMUNICATION TECHNOLOGY, KWARA STATE POLYTECHNIC ILORIN</w:t>
      </w:r>
    </w:p>
    <w:p w:rsidR="00E0267D" w:rsidRPr="007B47FE" w:rsidRDefault="00E0267D" w:rsidP="00E0267D">
      <w:pPr>
        <w:spacing w:after="0" w:line="360" w:lineRule="auto"/>
        <w:jc w:val="center"/>
        <w:rPr>
          <w:rFonts w:ascii="Algerian" w:hAnsi="Algerian" w:cstheme="majorBidi"/>
          <w:b/>
          <w:sz w:val="32"/>
          <w:szCs w:val="32"/>
        </w:rPr>
      </w:pPr>
    </w:p>
    <w:p w:rsidR="00E0267D" w:rsidRPr="007B47FE" w:rsidRDefault="00E0267D" w:rsidP="00E0267D">
      <w:pPr>
        <w:spacing w:after="0" w:line="360" w:lineRule="auto"/>
        <w:jc w:val="center"/>
        <w:rPr>
          <w:rFonts w:ascii="Algerian" w:hAnsi="Algerian" w:cstheme="majorBidi"/>
          <w:b/>
          <w:sz w:val="32"/>
          <w:szCs w:val="32"/>
        </w:rPr>
      </w:pPr>
      <w:r w:rsidRPr="007B47FE">
        <w:rPr>
          <w:rFonts w:ascii="Algerian" w:hAnsi="Algerian" w:cstheme="majorBidi"/>
          <w:b/>
          <w:sz w:val="32"/>
          <w:szCs w:val="32"/>
        </w:rPr>
        <w:t xml:space="preserve">IN PARTIAL FULFILMENT OF THE REQUIREMENTS FOR THE AWARD OF NATIONAL DIPLOMA (ND) IN </w:t>
      </w:r>
    </w:p>
    <w:p w:rsidR="00E0267D" w:rsidRPr="007B47FE" w:rsidRDefault="00E0267D" w:rsidP="00E0267D">
      <w:pPr>
        <w:spacing w:after="0" w:line="360" w:lineRule="auto"/>
        <w:jc w:val="center"/>
        <w:rPr>
          <w:rFonts w:ascii="Algerian" w:hAnsi="Algerian" w:cstheme="majorBidi"/>
          <w:b/>
          <w:sz w:val="32"/>
          <w:szCs w:val="32"/>
        </w:rPr>
      </w:pPr>
      <w:r w:rsidRPr="007B47FE">
        <w:rPr>
          <w:rFonts w:ascii="Algerian" w:hAnsi="Algerian" w:cstheme="majorBidi"/>
          <w:b/>
          <w:sz w:val="32"/>
          <w:szCs w:val="32"/>
        </w:rPr>
        <w:t>MASS COMMUNICATION</w:t>
      </w:r>
    </w:p>
    <w:p w:rsidR="00E0267D" w:rsidRPr="0036385B" w:rsidRDefault="00A31B63" w:rsidP="00A31B63">
      <w:pPr>
        <w:spacing w:after="0" w:line="360" w:lineRule="auto"/>
        <w:ind w:left="6480"/>
        <w:rPr>
          <w:rFonts w:ascii="Algerian" w:hAnsi="Algerian" w:cstheme="majorBidi"/>
          <w:b/>
          <w:sz w:val="28"/>
          <w:szCs w:val="28"/>
        </w:rPr>
      </w:pPr>
      <w:r w:rsidRPr="0036385B">
        <w:rPr>
          <w:rFonts w:ascii="Algerian" w:hAnsi="Algerian" w:cstheme="majorBidi"/>
          <w:b/>
          <w:sz w:val="28"/>
          <w:szCs w:val="28"/>
        </w:rPr>
        <w:t>JUNE</w:t>
      </w:r>
      <w:r w:rsidR="00E0267D" w:rsidRPr="0036385B">
        <w:rPr>
          <w:rFonts w:ascii="Algerian" w:hAnsi="Algerian" w:cstheme="majorBidi"/>
          <w:b/>
          <w:sz w:val="28"/>
          <w:szCs w:val="28"/>
        </w:rPr>
        <w:t>, 20</w:t>
      </w:r>
      <w:r w:rsidRPr="0036385B">
        <w:rPr>
          <w:rFonts w:ascii="Algerian" w:hAnsi="Algerian" w:cstheme="majorBidi"/>
          <w:b/>
          <w:sz w:val="28"/>
          <w:szCs w:val="28"/>
        </w:rPr>
        <w:t>25</w:t>
      </w:r>
    </w:p>
    <w:p w:rsidR="00E0267D" w:rsidRPr="009D2FB8" w:rsidRDefault="00E0267D" w:rsidP="00E0267D">
      <w:pPr>
        <w:spacing w:after="0" w:line="360" w:lineRule="auto"/>
        <w:jc w:val="center"/>
        <w:rPr>
          <w:rFonts w:ascii="Times New Roman" w:hAnsi="Times New Roman"/>
          <w:b/>
          <w:sz w:val="28"/>
          <w:szCs w:val="28"/>
        </w:rPr>
      </w:pPr>
      <w:r w:rsidRPr="009D2FB8">
        <w:rPr>
          <w:rFonts w:ascii="Times New Roman" w:hAnsi="Times New Roman"/>
          <w:b/>
          <w:sz w:val="28"/>
          <w:szCs w:val="28"/>
        </w:rPr>
        <w:lastRenderedPageBreak/>
        <w:t>CERTIFICATION</w:t>
      </w:r>
    </w:p>
    <w:p w:rsidR="00E0267D" w:rsidRPr="009D2FB8" w:rsidRDefault="00E0267D" w:rsidP="00E0267D">
      <w:pPr>
        <w:spacing w:after="0" w:line="360" w:lineRule="auto"/>
        <w:ind w:firstLine="720"/>
        <w:jc w:val="both"/>
        <w:rPr>
          <w:rFonts w:asciiTheme="majorBidi" w:hAnsiTheme="majorBidi" w:cstheme="majorBidi"/>
          <w:b/>
          <w:bCs/>
          <w:sz w:val="28"/>
          <w:szCs w:val="28"/>
        </w:rPr>
      </w:pPr>
      <w:r w:rsidRPr="009D2FB8">
        <w:rPr>
          <w:rFonts w:ascii="Times New Roman" w:hAnsi="Times New Roman"/>
          <w:sz w:val="28"/>
          <w:szCs w:val="28"/>
        </w:rPr>
        <w:t xml:space="preserve">This project has been read and approved as meeting part of the requirements of the Department of </w:t>
      </w:r>
      <w:r>
        <w:rPr>
          <w:rFonts w:ascii="Times New Roman" w:hAnsi="Times New Roman"/>
          <w:sz w:val="28"/>
          <w:szCs w:val="28"/>
        </w:rPr>
        <w:t xml:space="preserve">Mass </w:t>
      </w:r>
      <w:r w:rsidR="00E96456">
        <w:rPr>
          <w:rFonts w:ascii="Times New Roman" w:hAnsi="Times New Roman"/>
          <w:sz w:val="28"/>
          <w:szCs w:val="28"/>
        </w:rPr>
        <w:t>Communication</w:t>
      </w:r>
      <w:r>
        <w:rPr>
          <w:rFonts w:ascii="Times New Roman" w:hAnsi="Times New Roman"/>
          <w:sz w:val="28"/>
          <w:szCs w:val="28"/>
        </w:rPr>
        <w:t>, Institute of Information and Communication Technology</w:t>
      </w:r>
      <w:r w:rsidRPr="009D2FB8">
        <w:rPr>
          <w:rFonts w:ascii="Times New Roman" w:hAnsi="Times New Roman"/>
          <w:sz w:val="28"/>
          <w:szCs w:val="28"/>
        </w:rPr>
        <w:t xml:space="preserve">, </w:t>
      </w:r>
      <w:proofErr w:type="spellStart"/>
      <w:r w:rsidRPr="009D2FB8">
        <w:rPr>
          <w:rFonts w:ascii="Times New Roman" w:hAnsi="Times New Roman"/>
          <w:sz w:val="28"/>
          <w:szCs w:val="28"/>
        </w:rPr>
        <w:t>Kwara</w:t>
      </w:r>
      <w:proofErr w:type="spellEnd"/>
      <w:r w:rsidRPr="009D2FB8">
        <w:rPr>
          <w:rFonts w:ascii="Times New Roman" w:hAnsi="Times New Roman"/>
          <w:sz w:val="28"/>
          <w:szCs w:val="28"/>
        </w:rPr>
        <w:t xml:space="preserve"> State Polytechnic, </w:t>
      </w:r>
      <w:r>
        <w:rPr>
          <w:rFonts w:ascii="Times New Roman" w:hAnsi="Times New Roman"/>
          <w:sz w:val="28"/>
          <w:szCs w:val="28"/>
        </w:rPr>
        <w:t xml:space="preserve">Ilorin. For the award of </w:t>
      </w:r>
      <w:r w:rsidRPr="009D2FB8">
        <w:rPr>
          <w:rFonts w:ascii="Times New Roman" w:hAnsi="Times New Roman"/>
          <w:sz w:val="28"/>
          <w:szCs w:val="28"/>
        </w:rPr>
        <w:t xml:space="preserve">National Diploma </w:t>
      </w:r>
      <w:r w:rsidRPr="009D2FB8">
        <w:rPr>
          <w:rFonts w:ascii="Times New Roman" w:hAnsi="Times New Roman"/>
          <w:b/>
          <w:sz w:val="28"/>
          <w:szCs w:val="28"/>
        </w:rPr>
        <w:t xml:space="preserve">(ND) </w:t>
      </w:r>
      <w:r w:rsidRPr="009D2FB8">
        <w:rPr>
          <w:rFonts w:ascii="Times New Roman" w:hAnsi="Times New Roman"/>
          <w:sz w:val="28"/>
          <w:szCs w:val="28"/>
        </w:rPr>
        <w:t xml:space="preserve">in </w:t>
      </w:r>
      <w:r>
        <w:rPr>
          <w:rFonts w:ascii="Times New Roman" w:hAnsi="Times New Roman"/>
          <w:sz w:val="28"/>
          <w:szCs w:val="28"/>
        </w:rPr>
        <w:t xml:space="preserve">Mass </w:t>
      </w:r>
      <w:r w:rsidR="00E96456">
        <w:rPr>
          <w:rFonts w:ascii="Times New Roman" w:hAnsi="Times New Roman"/>
          <w:sz w:val="28"/>
          <w:szCs w:val="28"/>
        </w:rPr>
        <w:t>communication</w:t>
      </w:r>
    </w:p>
    <w:p w:rsidR="00E0267D" w:rsidRPr="009D2FB8" w:rsidRDefault="00E0267D" w:rsidP="00E0267D">
      <w:pPr>
        <w:spacing w:after="0" w:line="360" w:lineRule="auto"/>
        <w:rPr>
          <w:rFonts w:asciiTheme="majorBidi" w:hAnsiTheme="majorBidi" w:cstheme="majorBidi"/>
          <w:b/>
          <w:bCs/>
          <w:sz w:val="24"/>
          <w:szCs w:val="28"/>
        </w:rPr>
      </w:pPr>
    </w:p>
    <w:p w:rsidR="00E0267D" w:rsidRDefault="00E0267D" w:rsidP="00E0267D">
      <w:pPr>
        <w:spacing w:after="0" w:line="360" w:lineRule="auto"/>
        <w:rPr>
          <w:rFonts w:asciiTheme="majorBidi" w:hAnsiTheme="majorBidi" w:cstheme="majorBidi"/>
          <w:b/>
          <w:bCs/>
          <w:sz w:val="28"/>
          <w:szCs w:val="28"/>
        </w:rPr>
      </w:pPr>
    </w:p>
    <w:p w:rsidR="005C3A54" w:rsidRDefault="005C3A54" w:rsidP="00E0267D">
      <w:pPr>
        <w:spacing w:after="0" w:line="360" w:lineRule="auto"/>
        <w:rPr>
          <w:rFonts w:asciiTheme="majorBidi" w:hAnsiTheme="majorBidi" w:cstheme="majorBidi"/>
          <w:b/>
          <w:bCs/>
          <w:sz w:val="28"/>
          <w:szCs w:val="28"/>
        </w:rPr>
      </w:pPr>
    </w:p>
    <w:p w:rsidR="00E0267D" w:rsidRPr="009D2FB8" w:rsidRDefault="00E0267D" w:rsidP="00E0267D">
      <w:pPr>
        <w:spacing w:after="0" w:line="360" w:lineRule="auto"/>
        <w:rPr>
          <w:rFonts w:asciiTheme="majorBidi" w:hAnsiTheme="majorBidi" w:cstheme="majorBidi"/>
          <w:b/>
          <w:bCs/>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3503930</wp:posOffset>
                </wp:positionH>
                <wp:positionV relativeFrom="paragraph">
                  <wp:posOffset>308610</wp:posOffset>
                </wp:positionV>
                <wp:extent cx="1332230" cy="0"/>
                <wp:effectExtent l="8255" t="11430" r="12065" b="76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C2F4AAB" id="_x0000_t32" coordsize="21600,21600" o:spt="32" o:oned="t" path="m,l21600,21600e" filled="f">
                <v:path arrowok="t" fillok="f" o:connecttype="none"/>
                <o:lock v:ext="edit" shapetype="t"/>
              </v:shapetype>
              <v:shape id="Straight Arrow Connector 7" o:spid="_x0000_s1026" type="#_x0000_t32" style="position:absolute;margin-left:275.9pt;margin-top:24.3pt;width:10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jX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"/>
            </w:pict>
          </mc:Fallback>
        </mc:AlternateContent>
      </w:r>
    </w:p>
    <w:p w:rsidR="00E0267D" w:rsidRPr="009D2FB8" w:rsidRDefault="00E0267D" w:rsidP="00E0267D">
      <w:pPr>
        <w:spacing w:after="0" w:line="360" w:lineRule="auto"/>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1905</wp:posOffset>
                </wp:positionV>
                <wp:extent cx="2422525" cy="0"/>
                <wp:effectExtent l="7620" t="11430" r="825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1DD0AE" id="Straight Arrow Connector 6" o:spid="_x0000_s1026" type="#_x0000_t32" style="position:absolute;margin-left:-2.4pt;margin-top:.15pt;width:1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ckIgIAAEo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"/>
            </w:pict>
          </mc:Fallback>
        </mc:AlternateContent>
      </w:r>
      <w:r w:rsidR="00E96456">
        <w:rPr>
          <w:rFonts w:asciiTheme="majorBidi" w:hAnsiTheme="majorBidi" w:cstheme="majorBidi"/>
          <w:b/>
          <w:bCs/>
          <w:sz w:val="28"/>
          <w:szCs w:val="28"/>
        </w:rPr>
        <w:t>M</w:t>
      </w:r>
      <w:r w:rsidR="00E96456" w:rsidRPr="009D2FB8">
        <w:rPr>
          <w:rFonts w:asciiTheme="majorBidi" w:hAnsiTheme="majorBidi" w:cstheme="majorBidi"/>
          <w:b/>
          <w:bCs/>
          <w:sz w:val="28"/>
          <w:szCs w:val="28"/>
        </w:rPr>
        <w:t xml:space="preserve">R. </w:t>
      </w:r>
      <w:r w:rsidR="00E96456">
        <w:rPr>
          <w:rFonts w:asciiTheme="majorBidi" w:hAnsiTheme="majorBidi" w:cstheme="majorBidi"/>
          <w:b/>
          <w:bCs/>
          <w:sz w:val="28"/>
          <w:szCs w:val="28"/>
        </w:rPr>
        <w:t xml:space="preserve"> OLOHUNGBEBE F.T.</w:t>
      </w:r>
      <w:r>
        <w:rPr>
          <w:rFonts w:asciiTheme="majorBidi" w:hAnsiTheme="majorBidi" w:cstheme="majorBidi"/>
          <w:b/>
          <w:bCs/>
          <w:sz w:val="28"/>
          <w:szCs w:val="28"/>
        </w:rPr>
        <w:tab/>
      </w:r>
      <w:r w:rsidRPr="009D2FB8">
        <w:rPr>
          <w:rFonts w:asciiTheme="majorBidi" w:hAnsiTheme="majorBidi" w:cstheme="majorBidi"/>
          <w:b/>
          <w:bCs/>
          <w:sz w:val="28"/>
          <w:szCs w:val="28"/>
        </w:rPr>
        <w:tab/>
      </w:r>
      <w:r w:rsidRPr="009D2FB8">
        <w:rPr>
          <w:rFonts w:asciiTheme="majorBidi" w:hAnsiTheme="majorBidi" w:cstheme="majorBidi"/>
          <w:sz w:val="28"/>
          <w:szCs w:val="28"/>
        </w:rPr>
        <w:tab/>
      </w:r>
      <w:r>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E0267D" w:rsidRPr="009D2FB8" w:rsidRDefault="00E0267D" w:rsidP="00E0267D">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Supervisor</w:t>
      </w:r>
    </w:p>
    <w:p w:rsidR="00E0267D" w:rsidRPr="009D2FB8" w:rsidRDefault="00E0267D" w:rsidP="00E0267D">
      <w:pPr>
        <w:spacing w:after="0" w:line="360" w:lineRule="auto"/>
        <w:rPr>
          <w:rFonts w:asciiTheme="majorBidi" w:hAnsiTheme="majorBidi" w:cstheme="majorBidi"/>
          <w:sz w:val="28"/>
          <w:szCs w:val="28"/>
        </w:rPr>
      </w:pPr>
    </w:p>
    <w:p w:rsidR="00E0267D" w:rsidRDefault="00E0267D" w:rsidP="00E0267D">
      <w:pPr>
        <w:spacing w:after="0" w:line="360" w:lineRule="auto"/>
        <w:rPr>
          <w:rFonts w:asciiTheme="majorBidi" w:hAnsiTheme="majorBidi" w:cstheme="majorBidi"/>
          <w:sz w:val="28"/>
          <w:szCs w:val="28"/>
        </w:rPr>
      </w:pPr>
    </w:p>
    <w:p w:rsidR="00E0267D" w:rsidRPr="009D2FB8" w:rsidRDefault="00E0267D" w:rsidP="00E0267D">
      <w:pPr>
        <w:spacing w:after="0" w:line="360" w:lineRule="auto"/>
        <w:rPr>
          <w:rFonts w:asciiTheme="majorBidi" w:hAnsiTheme="majorBidi" w:cstheme="majorBidi"/>
          <w:sz w:val="24"/>
          <w:szCs w:val="28"/>
        </w:rPr>
      </w:pPr>
      <w:r>
        <w:rPr>
          <w:rFonts w:asciiTheme="majorBidi" w:hAnsiTheme="majorBidi" w:cstheme="majorBidi"/>
          <w:noProof/>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3503930</wp:posOffset>
                </wp:positionH>
                <wp:positionV relativeFrom="paragraph">
                  <wp:posOffset>297180</wp:posOffset>
                </wp:positionV>
                <wp:extent cx="1332230" cy="0"/>
                <wp:effectExtent l="8255" t="9525" r="1206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4C66C7" id="Straight Arrow Connector 5" o:spid="_x0000_s1026" type="#_x0000_t32" style="position:absolute;margin-left:275.9pt;margin-top:23.4pt;width:104.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XJ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CiWYt&#10;jmjrLVP72pNna6EjBWiNbQRLJqFbnXEZBhV6Y0O9/KS35gX4d0c0FDXTexlZv50NQqUhInkXEjbO&#10;YM5d9wUEnmEHD7F1p8q2ARKbQk5xQuf7hOTJE44f09FoOBzh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"/>
            </w:pict>
          </mc:Fallback>
        </mc:AlternateContent>
      </w:r>
      <w:r w:rsidRPr="009D2FB8">
        <w:rPr>
          <w:rFonts w:asciiTheme="majorBidi" w:hAnsiTheme="majorBidi" w:cstheme="majorBidi"/>
          <w:sz w:val="28"/>
          <w:szCs w:val="28"/>
        </w:rPr>
        <w:t xml:space="preserve">                                       </w:t>
      </w:r>
    </w:p>
    <w:p w:rsidR="00E0267D" w:rsidRPr="009D2FB8" w:rsidRDefault="00E0267D" w:rsidP="00E0267D">
      <w:pPr>
        <w:spacing w:after="0" w:line="360" w:lineRule="auto"/>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65408" behindDoc="0" locked="0" layoutInCell="1" allowOverlap="1">
                <wp:simplePos x="0" y="0"/>
                <wp:positionH relativeFrom="column">
                  <wp:posOffset>-30480</wp:posOffset>
                </wp:positionH>
                <wp:positionV relativeFrom="paragraph">
                  <wp:posOffset>1905</wp:posOffset>
                </wp:positionV>
                <wp:extent cx="2422525" cy="0"/>
                <wp:effectExtent l="7620" t="5080" r="825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36BD99" id="Straight Arrow Connector 4" o:spid="_x0000_s1026" type="#_x0000_t32" style="position:absolute;margin-left:-2.4pt;margin-top:.15pt;width:190.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o6IgIAAEo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"/>
            </w:pict>
          </mc:Fallback>
        </mc:AlternateContent>
      </w:r>
      <w:r w:rsidR="00E96456">
        <w:rPr>
          <w:rFonts w:asciiTheme="majorBidi" w:hAnsiTheme="majorBidi" w:cstheme="majorBidi"/>
          <w:b/>
          <w:bCs/>
          <w:sz w:val="28"/>
          <w:szCs w:val="28"/>
        </w:rPr>
        <w:t>MR</w:t>
      </w:r>
      <w:r>
        <w:rPr>
          <w:rFonts w:asciiTheme="majorBidi" w:hAnsiTheme="majorBidi" w:cstheme="majorBidi"/>
          <w:b/>
          <w:bCs/>
          <w:sz w:val="28"/>
          <w:szCs w:val="28"/>
        </w:rPr>
        <w:t>. O</w:t>
      </w:r>
      <w:r w:rsidR="00E96456">
        <w:rPr>
          <w:rFonts w:asciiTheme="majorBidi" w:hAnsiTheme="majorBidi" w:cstheme="majorBidi"/>
          <w:b/>
          <w:bCs/>
          <w:sz w:val="28"/>
          <w:szCs w:val="28"/>
        </w:rPr>
        <w:t>LUFADI B.A</w:t>
      </w:r>
      <w:r>
        <w:rPr>
          <w:rFonts w:asciiTheme="majorBidi" w:hAnsiTheme="majorBidi" w:cstheme="majorBidi"/>
          <w:b/>
          <w:bCs/>
          <w:sz w:val="28"/>
          <w:szCs w:val="28"/>
        </w:rPr>
        <w:t>.</w:t>
      </w:r>
      <w:r>
        <w:rPr>
          <w:rFonts w:asciiTheme="majorBidi" w:hAnsiTheme="majorBidi" w:cstheme="majorBidi"/>
          <w:b/>
          <w:bCs/>
          <w:sz w:val="28"/>
          <w:szCs w:val="28"/>
        </w:rPr>
        <w:tab/>
      </w:r>
      <w:r>
        <w:rPr>
          <w:rFonts w:asciiTheme="majorBidi" w:hAnsiTheme="majorBidi" w:cstheme="majorBidi"/>
          <w:b/>
          <w:bCs/>
          <w:sz w:val="28"/>
          <w:szCs w:val="28"/>
        </w:rPr>
        <w:tab/>
      </w:r>
      <w:r w:rsidRPr="009D2FB8">
        <w:rPr>
          <w:rFonts w:asciiTheme="majorBidi" w:hAnsiTheme="majorBidi" w:cstheme="majorBidi"/>
          <w:b/>
          <w:bCs/>
          <w:sz w:val="28"/>
          <w:szCs w:val="28"/>
        </w:rPr>
        <w:tab/>
      </w:r>
      <w:r w:rsidRPr="009D2FB8">
        <w:rPr>
          <w:rFonts w:asciiTheme="majorBidi" w:hAnsiTheme="majorBidi" w:cstheme="majorBidi"/>
          <w:sz w:val="28"/>
          <w:szCs w:val="28"/>
        </w:rPr>
        <w:tab/>
      </w:r>
      <w:r>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E0267D" w:rsidRPr="009D2FB8" w:rsidRDefault="00E0267D" w:rsidP="00E0267D">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Coordinator</w:t>
      </w:r>
    </w:p>
    <w:p w:rsidR="00E0267D" w:rsidRDefault="00E0267D" w:rsidP="00E0267D">
      <w:pPr>
        <w:spacing w:after="0" w:line="360" w:lineRule="auto"/>
        <w:rPr>
          <w:rFonts w:asciiTheme="majorBidi" w:hAnsiTheme="majorBidi" w:cstheme="majorBidi"/>
          <w:sz w:val="24"/>
          <w:szCs w:val="28"/>
        </w:rPr>
      </w:pPr>
    </w:p>
    <w:p w:rsidR="00E0267D" w:rsidRPr="009D2FB8" w:rsidRDefault="00E0267D" w:rsidP="00E0267D">
      <w:pPr>
        <w:spacing w:after="0" w:line="360" w:lineRule="auto"/>
        <w:rPr>
          <w:rFonts w:asciiTheme="majorBidi" w:hAnsiTheme="majorBidi" w:cstheme="majorBidi"/>
          <w:sz w:val="24"/>
          <w:szCs w:val="28"/>
        </w:rPr>
      </w:pPr>
    </w:p>
    <w:p w:rsidR="00E0267D" w:rsidRPr="009D2FB8" w:rsidRDefault="00E0267D" w:rsidP="00E0267D">
      <w:pPr>
        <w:spacing w:after="0" w:line="360" w:lineRule="auto"/>
        <w:rPr>
          <w:rFonts w:asciiTheme="majorBidi" w:hAnsiTheme="majorBidi" w:cstheme="majorBidi"/>
          <w:sz w:val="26"/>
          <w:szCs w:val="28"/>
        </w:rPr>
      </w:pPr>
      <w:r>
        <w:rPr>
          <w:rFonts w:asciiTheme="majorBidi" w:hAnsiTheme="majorBidi" w:cstheme="majorBidi"/>
          <w:noProof/>
          <w:sz w:val="28"/>
          <w:szCs w:val="28"/>
          <w:lang w:val="en-US"/>
        </w:rPr>
        <mc:AlternateContent>
          <mc:Choice Requires="wps">
            <w:drawing>
              <wp:anchor distT="0" distB="0" distL="114300" distR="114300" simplePos="0" relativeHeight="251662336" behindDoc="0" locked="0" layoutInCell="1" allowOverlap="1">
                <wp:simplePos x="0" y="0"/>
                <wp:positionH relativeFrom="column">
                  <wp:posOffset>3572510</wp:posOffset>
                </wp:positionH>
                <wp:positionV relativeFrom="paragraph">
                  <wp:posOffset>293370</wp:posOffset>
                </wp:positionV>
                <wp:extent cx="1263650" cy="0"/>
                <wp:effectExtent l="10160" t="6985" r="1206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815447" id="Straight Arrow Connector 3" o:spid="_x0000_s1026" type="#_x0000_t32" style="position:absolute;margin-left:281.3pt;margin-top:23.1pt;width:9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aUt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0+F0NJ3g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"/>
            </w:pict>
          </mc:Fallback>
        </mc:AlternateContent>
      </w:r>
      <w:r>
        <w:rPr>
          <w:rFonts w:asciiTheme="majorBidi" w:hAnsiTheme="majorBidi" w:cstheme="majorBidi"/>
          <w:noProof/>
          <w:sz w:val="28"/>
          <w:szCs w:val="28"/>
          <w:lang w:val="en-US"/>
        </w:rPr>
        <mc:AlternateContent>
          <mc:Choice Requires="wps">
            <w:drawing>
              <wp:anchor distT="0" distB="0" distL="114300" distR="114300" simplePos="0" relativeHeight="251663360" behindDoc="0" locked="0" layoutInCell="1" allowOverlap="1">
                <wp:simplePos x="0" y="0"/>
                <wp:positionH relativeFrom="column">
                  <wp:posOffset>-30480</wp:posOffset>
                </wp:positionH>
                <wp:positionV relativeFrom="paragraph">
                  <wp:posOffset>294640</wp:posOffset>
                </wp:positionV>
                <wp:extent cx="1758950" cy="0"/>
                <wp:effectExtent l="7620" t="8255" r="5080"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61EFDE" id="Straight Arrow Connector 2" o:spid="_x0000_s1026" type="#_x0000_t32" style="position:absolute;margin-left:-2.4pt;margin-top:23.2pt;width:13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"/>
            </w:pict>
          </mc:Fallback>
        </mc:AlternateContent>
      </w:r>
      <w:r w:rsidRPr="009D2FB8">
        <w:rPr>
          <w:rFonts w:asciiTheme="majorBidi" w:hAnsiTheme="majorBidi" w:cstheme="majorBidi"/>
          <w:sz w:val="28"/>
          <w:szCs w:val="28"/>
        </w:rPr>
        <w:t xml:space="preserve">                                             </w:t>
      </w:r>
    </w:p>
    <w:p w:rsidR="00E0267D" w:rsidRPr="009D2FB8" w:rsidRDefault="00E0267D" w:rsidP="00E0267D">
      <w:pPr>
        <w:spacing w:after="0" w:line="360" w:lineRule="auto"/>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64384" behindDoc="0" locked="0" layoutInCell="1" allowOverlap="1">
                <wp:simplePos x="0" y="0"/>
                <wp:positionH relativeFrom="column">
                  <wp:posOffset>-30480</wp:posOffset>
                </wp:positionH>
                <wp:positionV relativeFrom="paragraph">
                  <wp:posOffset>1905</wp:posOffset>
                </wp:positionV>
                <wp:extent cx="2422525" cy="0"/>
                <wp:effectExtent l="7620" t="10160" r="825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7AF0CF" id="Straight Arrow Connector 1" o:spid="_x0000_s1026" type="#_x0000_t32" style="position:absolute;margin-left:-2.4pt;margin-top:.15pt;width:190.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"/>
            </w:pict>
          </mc:Fallback>
        </mc:AlternateContent>
      </w:r>
      <w:r w:rsidR="00E96456">
        <w:rPr>
          <w:rFonts w:asciiTheme="majorBidi" w:hAnsiTheme="majorBidi" w:cstheme="majorBidi"/>
          <w:b/>
          <w:bCs/>
          <w:sz w:val="28"/>
          <w:szCs w:val="28"/>
        </w:rPr>
        <w:t>M</w:t>
      </w:r>
      <w:r w:rsidRPr="009D2FB8">
        <w:rPr>
          <w:rFonts w:asciiTheme="majorBidi" w:hAnsiTheme="majorBidi" w:cstheme="majorBidi"/>
          <w:b/>
          <w:bCs/>
          <w:sz w:val="28"/>
          <w:szCs w:val="28"/>
        </w:rPr>
        <w:t xml:space="preserve">R. </w:t>
      </w:r>
      <w:r>
        <w:rPr>
          <w:rFonts w:asciiTheme="majorBidi" w:hAnsiTheme="majorBidi" w:cstheme="majorBidi"/>
          <w:b/>
          <w:bCs/>
          <w:sz w:val="28"/>
          <w:szCs w:val="28"/>
        </w:rPr>
        <w:t xml:space="preserve"> </w:t>
      </w:r>
      <w:r w:rsidR="00E96456">
        <w:rPr>
          <w:rFonts w:asciiTheme="majorBidi" w:hAnsiTheme="majorBidi" w:cstheme="majorBidi"/>
          <w:b/>
          <w:bCs/>
          <w:sz w:val="28"/>
          <w:szCs w:val="28"/>
        </w:rPr>
        <w:t>OLOHUNGBEBE F.T</w:t>
      </w:r>
      <w:r>
        <w:rPr>
          <w:rFonts w:asciiTheme="majorBidi" w:hAnsiTheme="majorBidi" w:cstheme="majorBidi"/>
          <w:b/>
          <w:bCs/>
          <w:sz w:val="28"/>
          <w:szCs w:val="28"/>
        </w:rPr>
        <w:t>.</w:t>
      </w:r>
      <w:r w:rsidRPr="009D2FB8">
        <w:rPr>
          <w:rFonts w:asciiTheme="majorBidi" w:hAnsiTheme="majorBidi" w:cstheme="majorBidi"/>
          <w:b/>
          <w:bCs/>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E0267D" w:rsidRPr="009D2FB8" w:rsidRDefault="00E0267D" w:rsidP="00E0267D">
      <w:pPr>
        <w:spacing w:after="0" w:line="360" w:lineRule="auto"/>
        <w:rPr>
          <w:rFonts w:asciiTheme="majorBidi" w:hAnsiTheme="majorBidi" w:cstheme="majorBidi"/>
          <w:b/>
          <w:bCs/>
          <w:i/>
          <w:sz w:val="28"/>
          <w:szCs w:val="28"/>
        </w:rPr>
      </w:pPr>
      <w:r w:rsidRPr="009D2FB8">
        <w:rPr>
          <w:rFonts w:asciiTheme="majorBidi" w:hAnsiTheme="majorBidi" w:cstheme="majorBidi"/>
          <w:b/>
          <w:bCs/>
          <w:i/>
          <w:sz w:val="28"/>
          <w:szCs w:val="28"/>
        </w:rPr>
        <w:t>Head of Department</w:t>
      </w:r>
    </w:p>
    <w:p w:rsidR="00E0267D" w:rsidRPr="009D2FB8" w:rsidRDefault="00E0267D" w:rsidP="00E0267D">
      <w:pPr>
        <w:spacing w:after="0" w:line="360" w:lineRule="auto"/>
        <w:rPr>
          <w:rFonts w:asciiTheme="majorBidi" w:hAnsiTheme="majorBidi" w:cstheme="majorBidi"/>
          <w:b/>
          <w:bCs/>
          <w:i/>
          <w:sz w:val="28"/>
          <w:szCs w:val="28"/>
        </w:rPr>
      </w:pPr>
    </w:p>
    <w:p w:rsidR="00E0267D" w:rsidRPr="009D2FB8" w:rsidRDefault="00E0267D" w:rsidP="00E0267D">
      <w:pPr>
        <w:spacing w:after="0" w:line="360" w:lineRule="auto"/>
        <w:rPr>
          <w:rFonts w:asciiTheme="majorBidi" w:hAnsiTheme="majorBidi" w:cstheme="majorBidi"/>
          <w:b/>
          <w:bCs/>
          <w:i/>
          <w:sz w:val="16"/>
          <w:szCs w:val="28"/>
        </w:rPr>
      </w:pPr>
    </w:p>
    <w:p w:rsidR="00E0267D" w:rsidRDefault="00E0267D" w:rsidP="00E0267D">
      <w:pPr>
        <w:spacing w:after="0" w:line="360" w:lineRule="auto"/>
        <w:jc w:val="center"/>
        <w:rPr>
          <w:rFonts w:ascii="Times New Roman" w:hAnsi="Times New Roman"/>
          <w:b/>
          <w:sz w:val="28"/>
        </w:rPr>
      </w:pPr>
    </w:p>
    <w:p w:rsidR="00E0267D" w:rsidRDefault="00E0267D" w:rsidP="00E0267D">
      <w:pPr>
        <w:spacing w:after="0" w:line="360" w:lineRule="auto"/>
        <w:jc w:val="center"/>
        <w:rPr>
          <w:rFonts w:ascii="Times New Roman" w:hAnsi="Times New Roman"/>
          <w:b/>
          <w:sz w:val="28"/>
        </w:rPr>
      </w:pPr>
    </w:p>
    <w:p w:rsidR="00E0267D" w:rsidRDefault="00E0267D" w:rsidP="00E0267D">
      <w:pPr>
        <w:spacing w:after="0" w:line="360" w:lineRule="auto"/>
        <w:jc w:val="center"/>
        <w:rPr>
          <w:rFonts w:ascii="Times New Roman" w:hAnsi="Times New Roman"/>
          <w:b/>
          <w:sz w:val="28"/>
        </w:rPr>
      </w:pPr>
    </w:p>
    <w:p w:rsidR="00E0267D" w:rsidRPr="000434B3" w:rsidRDefault="00E0267D" w:rsidP="00E0267D">
      <w:pPr>
        <w:spacing w:after="0" w:line="360" w:lineRule="auto"/>
        <w:rPr>
          <w:rFonts w:ascii="Times New Roman" w:hAnsi="Times New Roman"/>
          <w:b/>
          <w:sz w:val="24"/>
          <w:szCs w:val="28"/>
        </w:rPr>
      </w:pPr>
      <w:r w:rsidRPr="00BE17CE">
        <w:rPr>
          <w:rFonts w:ascii="Times New Roman" w:hAnsi="Times New Roman"/>
          <w:sz w:val="28"/>
          <w:szCs w:val="28"/>
        </w:rPr>
        <w:lastRenderedPageBreak/>
        <w:tab/>
      </w:r>
      <w:r w:rsidRPr="00BE17CE">
        <w:rPr>
          <w:rFonts w:ascii="Times New Roman" w:hAnsi="Times New Roman"/>
          <w:sz w:val="28"/>
          <w:szCs w:val="28"/>
        </w:rPr>
        <w:tab/>
      </w:r>
      <w:r w:rsidRPr="00BE17CE">
        <w:rPr>
          <w:rFonts w:ascii="Times New Roman" w:hAnsi="Times New Roman"/>
          <w:sz w:val="28"/>
          <w:szCs w:val="28"/>
        </w:rPr>
        <w:tab/>
      </w:r>
      <w:r w:rsidRPr="000434B3">
        <w:rPr>
          <w:rFonts w:ascii="Times New Roman" w:hAnsi="Times New Roman"/>
          <w:sz w:val="24"/>
          <w:szCs w:val="28"/>
        </w:rPr>
        <w:tab/>
      </w:r>
      <w:r w:rsidRPr="000434B3">
        <w:rPr>
          <w:rFonts w:ascii="Times New Roman" w:hAnsi="Times New Roman"/>
          <w:b/>
          <w:sz w:val="24"/>
          <w:szCs w:val="28"/>
        </w:rPr>
        <w:t>DEDICATION</w:t>
      </w:r>
    </w:p>
    <w:p w:rsidR="00A31B63" w:rsidRPr="000434B3" w:rsidRDefault="00E0267D" w:rsidP="00A31B63">
      <w:pPr>
        <w:tabs>
          <w:tab w:val="left" w:pos="7695"/>
        </w:tabs>
        <w:spacing w:after="0" w:line="360" w:lineRule="auto"/>
        <w:ind w:firstLine="720"/>
        <w:jc w:val="both"/>
        <w:rPr>
          <w:rFonts w:ascii="Times New Roman" w:hAnsi="Times New Roman"/>
          <w:sz w:val="24"/>
          <w:szCs w:val="28"/>
        </w:rPr>
      </w:pPr>
      <w:r w:rsidRPr="000434B3">
        <w:rPr>
          <w:rFonts w:ascii="Times New Roman" w:hAnsi="Times New Roman"/>
          <w:sz w:val="24"/>
          <w:szCs w:val="28"/>
        </w:rPr>
        <w:t xml:space="preserve">This research work is </w:t>
      </w:r>
      <w:proofErr w:type="gramStart"/>
      <w:r w:rsidRPr="000434B3">
        <w:rPr>
          <w:rFonts w:ascii="Times New Roman" w:hAnsi="Times New Roman"/>
          <w:sz w:val="24"/>
          <w:szCs w:val="28"/>
        </w:rPr>
        <w:t>specially</w:t>
      </w:r>
      <w:proofErr w:type="gramEnd"/>
      <w:r w:rsidRPr="000434B3">
        <w:rPr>
          <w:rFonts w:ascii="Times New Roman" w:hAnsi="Times New Roman"/>
          <w:sz w:val="24"/>
          <w:szCs w:val="28"/>
        </w:rPr>
        <w:t xml:space="preserve"> dedicated to </w:t>
      </w:r>
      <w:r w:rsidR="00A31B63">
        <w:rPr>
          <w:rFonts w:ascii="Times New Roman" w:hAnsi="Times New Roman"/>
          <w:b/>
          <w:sz w:val="24"/>
          <w:szCs w:val="28"/>
        </w:rPr>
        <w:t>Almighty God</w:t>
      </w:r>
    </w:p>
    <w:p w:rsidR="00E0267D" w:rsidRPr="005E058F" w:rsidRDefault="00E0267D" w:rsidP="00E0267D">
      <w:pPr>
        <w:spacing w:after="0" w:line="360" w:lineRule="auto"/>
        <w:ind w:firstLine="720"/>
        <w:rPr>
          <w:rFonts w:ascii="Times New Roman" w:hAnsi="Times New Roman"/>
          <w:sz w:val="28"/>
          <w:szCs w:val="28"/>
        </w:rPr>
      </w:pPr>
      <w:r w:rsidRPr="000434B3">
        <w:rPr>
          <w:rFonts w:ascii="Times New Roman" w:hAnsi="Times New Roman"/>
          <w:sz w:val="24"/>
          <w:szCs w:val="28"/>
        </w:rPr>
        <w:tab/>
      </w:r>
      <w:r w:rsidRPr="000434B3">
        <w:rPr>
          <w:rFonts w:ascii="Times New Roman" w:hAnsi="Times New Roman"/>
          <w:sz w:val="24"/>
          <w:szCs w:val="28"/>
        </w:rPr>
        <w:tab/>
      </w:r>
      <w:r w:rsidRPr="005E058F">
        <w:rPr>
          <w:rFonts w:ascii="Times New Roman" w:hAnsi="Times New Roman"/>
          <w:sz w:val="28"/>
          <w:szCs w:val="28"/>
        </w:rPr>
        <w:tab/>
      </w:r>
    </w:p>
    <w:p w:rsidR="00E0267D" w:rsidRPr="005E058F" w:rsidRDefault="00E0267D" w:rsidP="00E0267D">
      <w:pPr>
        <w:spacing w:after="0" w:line="360" w:lineRule="auto"/>
        <w:ind w:firstLine="720"/>
        <w:rPr>
          <w:rFonts w:ascii="Times New Roman" w:hAnsi="Times New Roman"/>
          <w:sz w:val="28"/>
          <w:szCs w:val="28"/>
        </w:rPr>
      </w:pPr>
      <w:r w:rsidRPr="005E058F">
        <w:rPr>
          <w:rFonts w:ascii="Times New Roman" w:hAnsi="Times New Roman"/>
          <w:sz w:val="28"/>
          <w:szCs w:val="28"/>
        </w:rPr>
        <w:t xml:space="preserve">   </w:t>
      </w:r>
    </w:p>
    <w:p w:rsidR="00E0267D" w:rsidRPr="005E058F" w:rsidRDefault="00E0267D" w:rsidP="00E0267D">
      <w:pPr>
        <w:spacing w:after="0" w:line="360" w:lineRule="auto"/>
        <w:ind w:firstLine="720"/>
        <w:rPr>
          <w:rFonts w:ascii="Times New Roman" w:hAnsi="Times New Roman"/>
          <w:sz w:val="28"/>
          <w:szCs w:val="28"/>
        </w:rPr>
      </w:pPr>
      <w:r w:rsidRPr="005E058F">
        <w:rPr>
          <w:rFonts w:ascii="Times New Roman" w:hAnsi="Times New Roman"/>
          <w:sz w:val="28"/>
          <w:szCs w:val="28"/>
        </w:rPr>
        <w:t xml:space="preserve">   </w:t>
      </w: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Default="00E0267D" w:rsidP="00E0267D">
      <w:pPr>
        <w:spacing w:after="0" w:line="360" w:lineRule="auto"/>
        <w:ind w:firstLine="720"/>
        <w:rPr>
          <w:rFonts w:ascii="Times New Roman" w:hAnsi="Times New Roman"/>
          <w:sz w:val="28"/>
          <w:szCs w:val="28"/>
        </w:rPr>
      </w:pPr>
    </w:p>
    <w:p w:rsidR="00A31B63" w:rsidRDefault="00A31B63" w:rsidP="00E0267D">
      <w:pPr>
        <w:spacing w:after="0" w:line="360" w:lineRule="auto"/>
        <w:ind w:firstLine="720"/>
        <w:rPr>
          <w:rFonts w:ascii="Times New Roman" w:hAnsi="Times New Roman"/>
          <w:sz w:val="28"/>
          <w:szCs w:val="28"/>
        </w:rPr>
      </w:pPr>
    </w:p>
    <w:p w:rsidR="00A31B63" w:rsidRDefault="00A31B63" w:rsidP="00E0267D">
      <w:pPr>
        <w:spacing w:after="0" w:line="360" w:lineRule="auto"/>
        <w:ind w:firstLine="720"/>
        <w:rPr>
          <w:rFonts w:ascii="Times New Roman" w:hAnsi="Times New Roman"/>
          <w:sz w:val="28"/>
          <w:szCs w:val="28"/>
        </w:rPr>
      </w:pPr>
    </w:p>
    <w:p w:rsidR="00A31B63" w:rsidRDefault="00A31B63" w:rsidP="00E0267D">
      <w:pPr>
        <w:spacing w:after="0" w:line="360" w:lineRule="auto"/>
        <w:ind w:firstLine="720"/>
        <w:rPr>
          <w:rFonts w:ascii="Times New Roman" w:hAnsi="Times New Roman"/>
          <w:sz w:val="28"/>
          <w:szCs w:val="28"/>
        </w:rPr>
      </w:pPr>
    </w:p>
    <w:p w:rsidR="00A31B63" w:rsidRDefault="00A31B63" w:rsidP="00E0267D">
      <w:pPr>
        <w:spacing w:after="0" w:line="360" w:lineRule="auto"/>
        <w:ind w:firstLine="720"/>
        <w:rPr>
          <w:rFonts w:ascii="Times New Roman" w:hAnsi="Times New Roman"/>
          <w:sz w:val="28"/>
          <w:szCs w:val="28"/>
        </w:rPr>
      </w:pPr>
    </w:p>
    <w:p w:rsidR="00A31B63" w:rsidRPr="005E058F" w:rsidRDefault="00A31B63" w:rsidP="00E0267D">
      <w:pPr>
        <w:spacing w:after="0" w:line="360" w:lineRule="auto"/>
        <w:ind w:firstLine="720"/>
        <w:rPr>
          <w:rFonts w:ascii="Times New Roman" w:hAnsi="Times New Roman"/>
          <w:sz w:val="28"/>
          <w:szCs w:val="28"/>
        </w:rPr>
      </w:pPr>
    </w:p>
    <w:p w:rsidR="00E0267D" w:rsidRPr="005E058F" w:rsidRDefault="00E0267D" w:rsidP="00E0267D">
      <w:pPr>
        <w:spacing w:after="0" w:line="360" w:lineRule="auto"/>
        <w:ind w:firstLine="720"/>
        <w:rPr>
          <w:rFonts w:ascii="Times New Roman" w:hAnsi="Times New Roman"/>
          <w:sz w:val="28"/>
          <w:szCs w:val="28"/>
        </w:rPr>
      </w:pPr>
    </w:p>
    <w:p w:rsidR="00E0267D" w:rsidRDefault="00E0267D" w:rsidP="00E0267D">
      <w:pPr>
        <w:spacing w:after="0" w:line="360" w:lineRule="auto"/>
        <w:jc w:val="center"/>
        <w:rPr>
          <w:rFonts w:ascii="Times New Roman" w:hAnsi="Times New Roman"/>
          <w:b/>
          <w:sz w:val="24"/>
          <w:szCs w:val="24"/>
        </w:rPr>
      </w:pPr>
    </w:p>
    <w:p w:rsidR="00A31B63" w:rsidRDefault="00A31B63" w:rsidP="00E0267D">
      <w:pPr>
        <w:spacing w:after="0" w:line="360" w:lineRule="auto"/>
        <w:jc w:val="center"/>
        <w:rPr>
          <w:rFonts w:ascii="Times New Roman" w:hAnsi="Times New Roman"/>
          <w:b/>
          <w:sz w:val="24"/>
          <w:szCs w:val="24"/>
        </w:rPr>
      </w:pPr>
    </w:p>
    <w:p w:rsidR="00A31B63" w:rsidRDefault="00A31B63" w:rsidP="00E0267D">
      <w:pPr>
        <w:spacing w:after="0" w:line="360" w:lineRule="auto"/>
        <w:jc w:val="center"/>
        <w:rPr>
          <w:rFonts w:ascii="Times New Roman" w:hAnsi="Times New Roman"/>
          <w:b/>
          <w:sz w:val="24"/>
          <w:szCs w:val="24"/>
        </w:rPr>
      </w:pPr>
      <w:bookmarkStart w:id="0" w:name="_GoBack"/>
      <w:bookmarkEnd w:id="0"/>
    </w:p>
    <w:p w:rsidR="00E0267D" w:rsidRDefault="00E0267D" w:rsidP="00E0267D">
      <w:pPr>
        <w:spacing w:after="0" w:line="360" w:lineRule="auto"/>
        <w:jc w:val="center"/>
        <w:rPr>
          <w:rFonts w:ascii="Times New Roman" w:hAnsi="Times New Roman"/>
          <w:b/>
          <w:sz w:val="24"/>
          <w:szCs w:val="24"/>
        </w:rPr>
      </w:pPr>
      <w:r w:rsidRPr="00C811BE">
        <w:rPr>
          <w:rFonts w:ascii="Times New Roman" w:hAnsi="Times New Roman"/>
          <w:b/>
          <w:sz w:val="24"/>
          <w:szCs w:val="24"/>
        </w:rPr>
        <w:lastRenderedPageBreak/>
        <w:t>ACKNOWLEDGEMENT</w:t>
      </w:r>
    </w:p>
    <w:p w:rsidR="00E0267D" w:rsidRDefault="00E0267D" w:rsidP="00E0267D">
      <w:pPr>
        <w:spacing w:after="0" w:line="360" w:lineRule="auto"/>
        <w:ind w:firstLine="720"/>
        <w:jc w:val="both"/>
        <w:rPr>
          <w:rFonts w:ascii="Times New Roman" w:hAnsi="Times New Roman"/>
          <w:sz w:val="24"/>
          <w:szCs w:val="24"/>
        </w:rPr>
      </w:pPr>
      <w:r>
        <w:rPr>
          <w:rFonts w:ascii="Times New Roman" w:hAnsi="Times New Roman"/>
          <w:sz w:val="24"/>
          <w:szCs w:val="24"/>
        </w:rPr>
        <w:t xml:space="preserve">All praises, adoration and glorification are due to </w:t>
      </w:r>
      <w:r w:rsidRPr="0006566D">
        <w:rPr>
          <w:rFonts w:ascii="Times New Roman" w:hAnsi="Times New Roman"/>
          <w:b/>
          <w:sz w:val="24"/>
          <w:szCs w:val="24"/>
        </w:rPr>
        <w:t>Almighty</w:t>
      </w:r>
      <w:r>
        <w:rPr>
          <w:rFonts w:ascii="Times New Roman" w:hAnsi="Times New Roman"/>
          <w:sz w:val="24"/>
          <w:szCs w:val="24"/>
        </w:rPr>
        <w:t xml:space="preserve"> </w:t>
      </w:r>
      <w:r w:rsidRPr="0006566D">
        <w:rPr>
          <w:rFonts w:ascii="Times New Roman" w:hAnsi="Times New Roman"/>
          <w:b/>
          <w:sz w:val="24"/>
          <w:szCs w:val="24"/>
        </w:rPr>
        <w:t>Allah</w:t>
      </w:r>
      <w:r>
        <w:rPr>
          <w:rFonts w:ascii="Times New Roman" w:hAnsi="Times New Roman"/>
          <w:sz w:val="24"/>
          <w:szCs w:val="24"/>
        </w:rPr>
        <w:t xml:space="preserve"> the most </w:t>
      </w:r>
      <w:proofErr w:type="spellStart"/>
      <w:r w:rsidR="006041C6">
        <w:rPr>
          <w:rFonts w:ascii="Times New Roman" w:hAnsi="Times New Roman"/>
          <w:sz w:val="24"/>
          <w:szCs w:val="24"/>
        </w:rPr>
        <w:t>Beneficient</w:t>
      </w:r>
      <w:proofErr w:type="spellEnd"/>
      <w:r>
        <w:rPr>
          <w:rFonts w:ascii="Times New Roman" w:hAnsi="Times New Roman"/>
          <w:sz w:val="24"/>
          <w:szCs w:val="24"/>
        </w:rPr>
        <w:t xml:space="preserve">, the most </w:t>
      </w:r>
      <w:r w:rsidR="006041C6">
        <w:rPr>
          <w:rFonts w:ascii="Times New Roman" w:hAnsi="Times New Roman"/>
          <w:sz w:val="24"/>
          <w:szCs w:val="24"/>
        </w:rPr>
        <w:t xml:space="preserve">Merciful </w:t>
      </w:r>
      <w:r>
        <w:rPr>
          <w:rFonts w:ascii="Times New Roman" w:hAnsi="Times New Roman"/>
          <w:sz w:val="24"/>
          <w:szCs w:val="24"/>
        </w:rPr>
        <w:t xml:space="preserve">and the most </w:t>
      </w:r>
      <w:r w:rsidR="006041C6">
        <w:rPr>
          <w:rFonts w:ascii="Times New Roman" w:hAnsi="Times New Roman"/>
          <w:sz w:val="24"/>
          <w:szCs w:val="24"/>
        </w:rPr>
        <w:t>Gracious</w:t>
      </w:r>
      <w:r>
        <w:rPr>
          <w:rFonts w:ascii="Times New Roman" w:hAnsi="Times New Roman"/>
          <w:sz w:val="24"/>
          <w:szCs w:val="24"/>
        </w:rPr>
        <w:t>.</w:t>
      </w:r>
    </w:p>
    <w:p w:rsidR="00E0267D" w:rsidRDefault="00E96456" w:rsidP="00E0267D">
      <w:pPr>
        <w:spacing w:after="0" w:line="360" w:lineRule="auto"/>
        <w:ind w:firstLine="720"/>
        <w:jc w:val="both"/>
        <w:rPr>
          <w:rFonts w:ascii="Times New Roman" w:hAnsi="Times New Roman"/>
          <w:sz w:val="24"/>
          <w:szCs w:val="24"/>
        </w:rPr>
      </w:pPr>
      <w:r>
        <w:rPr>
          <w:rFonts w:ascii="Times New Roman" w:hAnsi="Times New Roman"/>
          <w:sz w:val="24"/>
          <w:szCs w:val="24"/>
        </w:rPr>
        <w:t>Our</w:t>
      </w:r>
      <w:r w:rsidR="00E0267D">
        <w:rPr>
          <w:rFonts w:ascii="Times New Roman" w:hAnsi="Times New Roman"/>
          <w:sz w:val="24"/>
          <w:szCs w:val="24"/>
        </w:rPr>
        <w:t xml:space="preserve"> sincere appreciation goes to </w:t>
      </w:r>
      <w:r>
        <w:rPr>
          <w:rFonts w:ascii="Times New Roman" w:hAnsi="Times New Roman"/>
          <w:sz w:val="24"/>
          <w:szCs w:val="24"/>
        </w:rPr>
        <w:t>our</w:t>
      </w:r>
      <w:r w:rsidR="00E0267D">
        <w:rPr>
          <w:rFonts w:ascii="Times New Roman" w:hAnsi="Times New Roman"/>
          <w:sz w:val="24"/>
          <w:szCs w:val="24"/>
        </w:rPr>
        <w:t xml:space="preserve"> </w:t>
      </w:r>
      <w:r w:rsidR="00E0267D" w:rsidRPr="0006566D">
        <w:rPr>
          <w:rFonts w:ascii="Times New Roman" w:hAnsi="Times New Roman"/>
          <w:b/>
          <w:sz w:val="24"/>
          <w:szCs w:val="24"/>
        </w:rPr>
        <w:t>Parent</w:t>
      </w:r>
      <w:r>
        <w:rPr>
          <w:rFonts w:ascii="Times New Roman" w:hAnsi="Times New Roman"/>
          <w:b/>
          <w:sz w:val="24"/>
          <w:szCs w:val="24"/>
        </w:rPr>
        <w:t>s</w:t>
      </w:r>
      <w:r w:rsidR="00E0267D">
        <w:rPr>
          <w:rFonts w:ascii="Times New Roman" w:hAnsi="Times New Roman"/>
          <w:sz w:val="24"/>
          <w:szCs w:val="24"/>
        </w:rPr>
        <w:t xml:space="preserve"> for their moral and</w:t>
      </w:r>
      <w:r w:rsidR="006041C6">
        <w:rPr>
          <w:rFonts w:ascii="Times New Roman" w:hAnsi="Times New Roman"/>
          <w:sz w:val="24"/>
          <w:szCs w:val="24"/>
        </w:rPr>
        <w:t xml:space="preserve"> financial support throughout our</w:t>
      </w:r>
      <w:r w:rsidR="00E0267D">
        <w:rPr>
          <w:rFonts w:ascii="Times New Roman" w:hAnsi="Times New Roman"/>
          <w:sz w:val="24"/>
          <w:szCs w:val="24"/>
        </w:rPr>
        <w:t xml:space="preserve"> programme. May you live long to reap the fruit of your labour </w:t>
      </w:r>
      <w:r w:rsidR="00E0267D" w:rsidRPr="00543CE6">
        <w:rPr>
          <w:rFonts w:ascii="Times New Roman" w:hAnsi="Times New Roman"/>
          <w:b/>
          <w:sz w:val="24"/>
          <w:szCs w:val="24"/>
        </w:rPr>
        <w:t>(Ameen)</w:t>
      </w:r>
    </w:p>
    <w:p w:rsidR="00E0267D" w:rsidRDefault="00E96456" w:rsidP="00E0267D">
      <w:pPr>
        <w:spacing w:after="0" w:line="360" w:lineRule="auto"/>
        <w:ind w:firstLine="720"/>
        <w:jc w:val="both"/>
        <w:rPr>
          <w:rFonts w:ascii="Times New Roman" w:hAnsi="Times New Roman"/>
          <w:sz w:val="24"/>
          <w:szCs w:val="24"/>
        </w:rPr>
      </w:pPr>
      <w:r>
        <w:rPr>
          <w:rFonts w:ascii="Times New Roman" w:hAnsi="Times New Roman"/>
          <w:sz w:val="24"/>
          <w:szCs w:val="24"/>
        </w:rPr>
        <w:t>We</w:t>
      </w:r>
      <w:r w:rsidR="00E0267D">
        <w:rPr>
          <w:rFonts w:ascii="Times New Roman" w:hAnsi="Times New Roman"/>
          <w:sz w:val="24"/>
          <w:szCs w:val="24"/>
        </w:rPr>
        <w:t xml:space="preserve"> give glorifications to </w:t>
      </w:r>
      <w:r w:rsidR="00E0267D" w:rsidRPr="0006566D">
        <w:rPr>
          <w:rFonts w:ascii="Times New Roman" w:hAnsi="Times New Roman"/>
          <w:b/>
          <w:sz w:val="24"/>
          <w:szCs w:val="24"/>
        </w:rPr>
        <w:t>Almighty</w:t>
      </w:r>
      <w:r w:rsidR="00E0267D">
        <w:rPr>
          <w:rFonts w:ascii="Times New Roman" w:hAnsi="Times New Roman"/>
          <w:sz w:val="24"/>
          <w:szCs w:val="24"/>
        </w:rPr>
        <w:t xml:space="preserve"> </w:t>
      </w:r>
      <w:r>
        <w:rPr>
          <w:rFonts w:ascii="Times New Roman" w:hAnsi="Times New Roman"/>
          <w:b/>
          <w:sz w:val="24"/>
          <w:szCs w:val="24"/>
        </w:rPr>
        <w:t>God</w:t>
      </w:r>
      <w:r w:rsidR="00E0267D">
        <w:rPr>
          <w:rFonts w:ascii="Times New Roman" w:hAnsi="Times New Roman"/>
          <w:sz w:val="24"/>
          <w:szCs w:val="24"/>
        </w:rPr>
        <w:t xml:space="preserve"> </w:t>
      </w:r>
      <w:r w:rsidR="006041C6">
        <w:rPr>
          <w:rFonts w:ascii="Times New Roman" w:hAnsi="Times New Roman"/>
          <w:sz w:val="24"/>
          <w:szCs w:val="24"/>
        </w:rPr>
        <w:t xml:space="preserve">Who </w:t>
      </w:r>
      <w:proofErr w:type="gramStart"/>
      <w:r w:rsidR="006041C6">
        <w:rPr>
          <w:rFonts w:ascii="Times New Roman" w:hAnsi="Times New Roman"/>
          <w:sz w:val="24"/>
          <w:szCs w:val="24"/>
        </w:rPr>
        <w:t>Has</w:t>
      </w:r>
      <w:proofErr w:type="gramEnd"/>
      <w:r w:rsidR="006041C6">
        <w:rPr>
          <w:rFonts w:ascii="Times New Roman" w:hAnsi="Times New Roman"/>
          <w:sz w:val="24"/>
          <w:szCs w:val="24"/>
        </w:rPr>
        <w:t xml:space="preserve"> </w:t>
      </w:r>
      <w:r w:rsidR="00E0267D">
        <w:rPr>
          <w:rFonts w:ascii="Times New Roman" w:hAnsi="Times New Roman"/>
          <w:sz w:val="24"/>
          <w:szCs w:val="24"/>
        </w:rPr>
        <w:t xml:space="preserve">given </w:t>
      </w:r>
      <w:r>
        <w:rPr>
          <w:rFonts w:ascii="Times New Roman" w:hAnsi="Times New Roman"/>
          <w:sz w:val="24"/>
          <w:szCs w:val="24"/>
        </w:rPr>
        <w:t>us</w:t>
      </w:r>
      <w:r w:rsidR="00E0267D">
        <w:rPr>
          <w:rFonts w:ascii="Times New Roman" w:hAnsi="Times New Roman"/>
          <w:sz w:val="24"/>
          <w:szCs w:val="24"/>
        </w:rPr>
        <w:t xml:space="preserve"> the knowledge, wisdom and understanding and </w:t>
      </w:r>
      <w:r w:rsidR="006041C6">
        <w:rPr>
          <w:rFonts w:ascii="Times New Roman" w:hAnsi="Times New Roman"/>
          <w:sz w:val="24"/>
          <w:szCs w:val="24"/>
        </w:rPr>
        <w:t xml:space="preserve">Has </w:t>
      </w:r>
      <w:r w:rsidR="00E0267D">
        <w:rPr>
          <w:rFonts w:ascii="Times New Roman" w:hAnsi="Times New Roman"/>
          <w:sz w:val="24"/>
          <w:szCs w:val="24"/>
        </w:rPr>
        <w:t xml:space="preserve">made it possible for </w:t>
      </w:r>
      <w:r>
        <w:rPr>
          <w:rFonts w:ascii="Times New Roman" w:hAnsi="Times New Roman"/>
          <w:sz w:val="24"/>
          <w:szCs w:val="24"/>
        </w:rPr>
        <w:t>us</w:t>
      </w:r>
      <w:r w:rsidR="006041C6">
        <w:rPr>
          <w:rFonts w:ascii="Times New Roman" w:hAnsi="Times New Roman"/>
          <w:sz w:val="24"/>
          <w:szCs w:val="24"/>
        </w:rPr>
        <w:t xml:space="preserve"> to complete our</w:t>
      </w:r>
      <w:r w:rsidR="00E0267D">
        <w:rPr>
          <w:rFonts w:ascii="Times New Roman" w:hAnsi="Times New Roman"/>
          <w:sz w:val="24"/>
          <w:szCs w:val="24"/>
        </w:rPr>
        <w:t xml:space="preserve"> </w:t>
      </w:r>
      <w:r w:rsidR="00E0267D" w:rsidRPr="0006566D">
        <w:rPr>
          <w:rFonts w:ascii="Times New Roman" w:hAnsi="Times New Roman"/>
          <w:b/>
          <w:sz w:val="24"/>
          <w:szCs w:val="24"/>
        </w:rPr>
        <w:t>ND</w:t>
      </w:r>
      <w:r w:rsidR="00E0267D">
        <w:rPr>
          <w:rFonts w:ascii="Times New Roman" w:hAnsi="Times New Roman"/>
          <w:sz w:val="24"/>
          <w:szCs w:val="24"/>
        </w:rPr>
        <w:t xml:space="preserve"> programme in this institution, </w:t>
      </w:r>
      <w:proofErr w:type="spellStart"/>
      <w:r w:rsidR="00E0267D">
        <w:rPr>
          <w:rFonts w:ascii="Times New Roman" w:hAnsi="Times New Roman"/>
          <w:sz w:val="24"/>
          <w:szCs w:val="24"/>
        </w:rPr>
        <w:t>Kwara</w:t>
      </w:r>
      <w:proofErr w:type="spellEnd"/>
      <w:r w:rsidR="00E0267D">
        <w:rPr>
          <w:rFonts w:ascii="Times New Roman" w:hAnsi="Times New Roman"/>
          <w:sz w:val="24"/>
          <w:szCs w:val="24"/>
        </w:rPr>
        <w:t xml:space="preserve"> State Polytechnic, Ilorin. </w:t>
      </w:r>
      <w:r w:rsidR="00E0267D" w:rsidRPr="008F1031">
        <w:rPr>
          <w:rFonts w:ascii="Times New Roman" w:hAnsi="Times New Roman"/>
          <w:b/>
          <w:sz w:val="24"/>
          <w:szCs w:val="24"/>
        </w:rPr>
        <w:t>“Alhamdulillah”</w:t>
      </w:r>
    </w:p>
    <w:p w:rsidR="00E0267D" w:rsidRDefault="00E96456" w:rsidP="00E0267D">
      <w:pPr>
        <w:spacing w:after="0" w:line="360" w:lineRule="auto"/>
        <w:ind w:firstLine="720"/>
        <w:jc w:val="both"/>
        <w:rPr>
          <w:rFonts w:ascii="Times New Roman" w:hAnsi="Times New Roman"/>
          <w:sz w:val="24"/>
          <w:szCs w:val="24"/>
        </w:rPr>
      </w:pPr>
      <w:r>
        <w:rPr>
          <w:rFonts w:ascii="Times New Roman" w:hAnsi="Times New Roman"/>
          <w:sz w:val="24"/>
          <w:szCs w:val="24"/>
        </w:rPr>
        <w:t>We</w:t>
      </w:r>
      <w:r w:rsidR="006041C6">
        <w:rPr>
          <w:rFonts w:ascii="Times New Roman" w:hAnsi="Times New Roman"/>
          <w:sz w:val="24"/>
          <w:szCs w:val="24"/>
        </w:rPr>
        <w:t xml:space="preserve"> express our</w:t>
      </w:r>
      <w:r w:rsidR="00E0267D">
        <w:rPr>
          <w:rFonts w:ascii="Times New Roman" w:hAnsi="Times New Roman"/>
          <w:sz w:val="24"/>
          <w:szCs w:val="24"/>
        </w:rPr>
        <w:t xml:space="preserve"> sincere gratitude to</w:t>
      </w:r>
      <w:r>
        <w:rPr>
          <w:rFonts w:ascii="Times New Roman" w:hAnsi="Times New Roman"/>
          <w:sz w:val="24"/>
          <w:szCs w:val="24"/>
        </w:rPr>
        <w:t xml:space="preserve"> our</w:t>
      </w:r>
      <w:r w:rsidR="00E0267D">
        <w:rPr>
          <w:rFonts w:ascii="Times New Roman" w:hAnsi="Times New Roman"/>
          <w:sz w:val="24"/>
          <w:szCs w:val="24"/>
        </w:rPr>
        <w:t xml:space="preserve"> </w:t>
      </w:r>
      <w:r>
        <w:rPr>
          <w:rFonts w:ascii="Times New Roman" w:hAnsi="Times New Roman"/>
          <w:b/>
          <w:sz w:val="24"/>
          <w:szCs w:val="24"/>
        </w:rPr>
        <w:t>Supervisor Mr</w:t>
      </w:r>
      <w:r w:rsidR="00E0267D" w:rsidRPr="00E56E37">
        <w:rPr>
          <w:rFonts w:ascii="Times New Roman" w:hAnsi="Times New Roman"/>
          <w:b/>
          <w:sz w:val="24"/>
          <w:szCs w:val="24"/>
        </w:rPr>
        <w:t xml:space="preserve">. </w:t>
      </w:r>
      <w:r>
        <w:rPr>
          <w:rFonts w:ascii="Times New Roman" w:hAnsi="Times New Roman"/>
          <w:b/>
          <w:sz w:val="24"/>
          <w:szCs w:val="24"/>
        </w:rPr>
        <w:t>OLOHUNGBEBE F</w:t>
      </w:r>
      <w:r w:rsidR="00E0267D">
        <w:rPr>
          <w:rFonts w:ascii="Times New Roman" w:hAnsi="Times New Roman"/>
          <w:b/>
          <w:sz w:val="24"/>
          <w:szCs w:val="24"/>
        </w:rPr>
        <w:t>.T.</w:t>
      </w:r>
      <w:r w:rsidR="006041C6">
        <w:rPr>
          <w:rFonts w:ascii="Times New Roman" w:hAnsi="Times New Roman"/>
          <w:sz w:val="24"/>
          <w:szCs w:val="24"/>
        </w:rPr>
        <w:t xml:space="preserve"> for his understanding, despite his</w:t>
      </w:r>
      <w:r w:rsidR="00E0267D">
        <w:rPr>
          <w:rFonts w:ascii="Times New Roman" w:hAnsi="Times New Roman"/>
          <w:sz w:val="24"/>
          <w:szCs w:val="24"/>
        </w:rPr>
        <w:t xml:space="preserve"> busy and tight s</w:t>
      </w:r>
      <w:r w:rsidR="006041C6">
        <w:rPr>
          <w:rFonts w:ascii="Times New Roman" w:hAnsi="Times New Roman"/>
          <w:sz w:val="24"/>
          <w:szCs w:val="24"/>
        </w:rPr>
        <w:t xml:space="preserve">chedule </w:t>
      </w:r>
      <w:r w:rsidR="00E0267D">
        <w:rPr>
          <w:rFonts w:ascii="Times New Roman" w:hAnsi="Times New Roman"/>
          <w:sz w:val="24"/>
          <w:szCs w:val="24"/>
        </w:rPr>
        <w:t>he still found this research work worthy of supervision.</w:t>
      </w:r>
    </w:p>
    <w:p w:rsidR="00E0267D" w:rsidRDefault="00E96456" w:rsidP="00E0267D">
      <w:pPr>
        <w:spacing w:after="0" w:line="360" w:lineRule="auto"/>
        <w:ind w:firstLine="720"/>
        <w:jc w:val="both"/>
        <w:rPr>
          <w:rFonts w:ascii="Times New Roman" w:hAnsi="Times New Roman"/>
          <w:sz w:val="24"/>
          <w:szCs w:val="24"/>
        </w:rPr>
      </w:pPr>
      <w:r>
        <w:rPr>
          <w:rFonts w:ascii="Times New Roman" w:hAnsi="Times New Roman"/>
          <w:sz w:val="24"/>
          <w:szCs w:val="24"/>
        </w:rPr>
        <w:t xml:space="preserve">We </w:t>
      </w:r>
      <w:r w:rsidR="00E0267D">
        <w:rPr>
          <w:rFonts w:ascii="Times New Roman" w:hAnsi="Times New Roman"/>
          <w:sz w:val="24"/>
          <w:szCs w:val="24"/>
        </w:rPr>
        <w:t xml:space="preserve">appreciate the effort of </w:t>
      </w:r>
      <w:r>
        <w:rPr>
          <w:rFonts w:ascii="Times New Roman" w:hAnsi="Times New Roman"/>
          <w:sz w:val="24"/>
          <w:szCs w:val="24"/>
        </w:rPr>
        <w:t>our</w:t>
      </w:r>
      <w:r w:rsidR="00E0267D">
        <w:rPr>
          <w:rFonts w:ascii="Times New Roman" w:hAnsi="Times New Roman"/>
          <w:sz w:val="24"/>
          <w:szCs w:val="24"/>
        </w:rPr>
        <w:t xml:space="preserve"> amiable </w:t>
      </w:r>
      <w:r w:rsidR="00E0267D" w:rsidRPr="00DD0401">
        <w:rPr>
          <w:rFonts w:ascii="Times New Roman" w:hAnsi="Times New Roman"/>
          <w:b/>
          <w:sz w:val="24"/>
          <w:szCs w:val="24"/>
        </w:rPr>
        <w:t xml:space="preserve">H.O.D; </w:t>
      </w:r>
      <w:r w:rsidR="005C39C2">
        <w:rPr>
          <w:rFonts w:ascii="Times New Roman" w:hAnsi="Times New Roman"/>
          <w:b/>
          <w:sz w:val="24"/>
          <w:szCs w:val="24"/>
        </w:rPr>
        <w:t>MR</w:t>
      </w:r>
      <w:r w:rsidRPr="00E56E37">
        <w:rPr>
          <w:rFonts w:ascii="Times New Roman" w:hAnsi="Times New Roman"/>
          <w:b/>
          <w:sz w:val="24"/>
          <w:szCs w:val="24"/>
        </w:rPr>
        <w:t xml:space="preserve">. </w:t>
      </w:r>
      <w:r>
        <w:rPr>
          <w:rFonts w:ascii="Times New Roman" w:hAnsi="Times New Roman"/>
          <w:b/>
          <w:sz w:val="24"/>
          <w:szCs w:val="24"/>
        </w:rPr>
        <w:t>OLOHUNGBEBE F.T.</w:t>
      </w:r>
      <w:r>
        <w:rPr>
          <w:rFonts w:ascii="Times New Roman" w:hAnsi="Times New Roman"/>
          <w:sz w:val="24"/>
          <w:szCs w:val="24"/>
        </w:rPr>
        <w:t xml:space="preserve"> </w:t>
      </w:r>
      <w:r w:rsidR="00E0267D">
        <w:rPr>
          <w:rFonts w:ascii="Times New Roman" w:hAnsi="Times New Roman"/>
          <w:sz w:val="24"/>
          <w:szCs w:val="24"/>
        </w:rPr>
        <w:t xml:space="preserve">and all the </w:t>
      </w:r>
      <w:r w:rsidR="00E0267D" w:rsidRPr="000F47FA">
        <w:rPr>
          <w:rFonts w:ascii="Times New Roman" w:hAnsi="Times New Roman"/>
          <w:b/>
          <w:sz w:val="24"/>
          <w:szCs w:val="24"/>
        </w:rPr>
        <w:t>lecturers</w:t>
      </w:r>
      <w:r w:rsidR="00E0267D">
        <w:rPr>
          <w:rFonts w:ascii="Times New Roman" w:hAnsi="Times New Roman"/>
          <w:sz w:val="24"/>
          <w:szCs w:val="24"/>
        </w:rPr>
        <w:t xml:space="preserve"> in Department of </w:t>
      </w:r>
      <w:r w:rsidR="00E0267D" w:rsidRPr="001B353C">
        <w:rPr>
          <w:rFonts w:ascii="Times New Roman" w:hAnsi="Times New Roman"/>
          <w:b/>
          <w:sz w:val="24"/>
          <w:szCs w:val="24"/>
        </w:rPr>
        <w:t>Mass</w:t>
      </w:r>
      <w:r>
        <w:rPr>
          <w:rFonts w:ascii="Times New Roman" w:hAnsi="Times New Roman"/>
          <w:b/>
          <w:sz w:val="24"/>
          <w:szCs w:val="24"/>
        </w:rPr>
        <w:t xml:space="preserve"> </w:t>
      </w:r>
      <w:r w:rsidRPr="001B353C">
        <w:rPr>
          <w:rFonts w:ascii="Times New Roman" w:hAnsi="Times New Roman"/>
          <w:b/>
          <w:sz w:val="24"/>
          <w:szCs w:val="24"/>
        </w:rPr>
        <w:t>Communication</w:t>
      </w:r>
      <w:r>
        <w:rPr>
          <w:rFonts w:ascii="Times New Roman" w:hAnsi="Times New Roman"/>
          <w:sz w:val="24"/>
          <w:szCs w:val="24"/>
        </w:rPr>
        <w:t xml:space="preserve"> </w:t>
      </w:r>
      <w:r w:rsidR="00E0267D">
        <w:rPr>
          <w:rFonts w:ascii="Times New Roman" w:hAnsi="Times New Roman"/>
          <w:sz w:val="24"/>
          <w:szCs w:val="24"/>
        </w:rPr>
        <w:t>for their great support towards this programme.</w:t>
      </w:r>
    </w:p>
    <w:p w:rsidR="00E0267D" w:rsidRDefault="00E0267D" w:rsidP="00E0267D">
      <w:pPr>
        <w:spacing w:after="0" w:line="360" w:lineRule="auto"/>
        <w:ind w:firstLine="720"/>
        <w:jc w:val="center"/>
        <w:rPr>
          <w:rFonts w:ascii="Times New Roman" w:hAnsi="Times New Roman"/>
          <w:b/>
          <w:szCs w:val="24"/>
        </w:rPr>
      </w:pPr>
    </w:p>
    <w:p w:rsidR="00A31B63" w:rsidRDefault="00A31B63" w:rsidP="00E0267D">
      <w:pPr>
        <w:spacing w:after="0" w:line="360" w:lineRule="auto"/>
        <w:ind w:firstLine="720"/>
        <w:jc w:val="center"/>
        <w:rPr>
          <w:rFonts w:ascii="Times New Roman" w:hAnsi="Times New Roman"/>
          <w:b/>
          <w:sz w:val="24"/>
          <w:szCs w:val="24"/>
        </w:rPr>
      </w:pPr>
    </w:p>
    <w:p w:rsidR="002E0521" w:rsidRDefault="002E0521" w:rsidP="00E0267D">
      <w:pPr>
        <w:spacing w:after="0" w:line="360" w:lineRule="auto"/>
        <w:ind w:firstLine="720"/>
        <w:jc w:val="center"/>
        <w:rPr>
          <w:rFonts w:ascii="Times New Roman" w:hAnsi="Times New Roman"/>
          <w:b/>
          <w:sz w:val="24"/>
          <w:szCs w:val="24"/>
        </w:rPr>
      </w:pPr>
    </w:p>
    <w:p w:rsidR="002E0521" w:rsidRDefault="002E0521" w:rsidP="00E0267D">
      <w:pPr>
        <w:spacing w:after="0" w:line="360" w:lineRule="auto"/>
        <w:ind w:firstLine="720"/>
        <w:jc w:val="center"/>
        <w:rPr>
          <w:rFonts w:ascii="Times New Roman" w:hAnsi="Times New Roman"/>
          <w:b/>
          <w:sz w:val="24"/>
          <w:szCs w:val="24"/>
        </w:rPr>
      </w:pPr>
    </w:p>
    <w:p w:rsidR="00A31B63" w:rsidRDefault="00A31B63" w:rsidP="00E0267D">
      <w:pPr>
        <w:spacing w:after="0" w:line="360" w:lineRule="auto"/>
        <w:ind w:firstLine="720"/>
        <w:jc w:val="center"/>
        <w:rPr>
          <w:rFonts w:ascii="Times New Roman" w:hAnsi="Times New Roman"/>
          <w:b/>
          <w:sz w:val="24"/>
          <w:szCs w:val="24"/>
        </w:rPr>
      </w:pPr>
    </w:p>
    <w:p w:rsidR="00A31B63" w:rsidRDefault="00A31B63" w:rsidP="00E0267D">
      <w:pPr>
        <w:spacing w:after="0" w:line="360" w:lineRule="auto"/>
        <w:ind w:firstLine="720"/>
        <w:jc w:val="center"/>
        <w:rPr>
          <w:rFonts w:ascii="Times New Roman" w:hAnsi="Times New Roman"/>
          <w:b/>
          <w:sz w:val="24"/>
          <w:szCs w:val="24"/>
        </w:rPr>
      </w:pPr>
    </w:p>
    <w:p w:rsidR="00A31B63" w:rsidRDefault="00A31B63" w:rsidP="00E0267D">
      <w:pPr>
        <w:spacing w:after="0" w:line="360" w:lineRule="auto"/>
        <w:ind w:firstLine="720"/>
        <w:jc w:val="center"/>
        <w:rPr>
          <w:rFonts w:ascii="Times New Roman" w:hAnsi="Times New Roman"/>
          <w:b/>
          <w:sz w:val="24"/>
          <w:szCs w:val="24"/>
        </w:rPr>
      </w:pPr>
    </w:p>
    <w:p w:rsidR="00A31B63" w:rsidRDefault="00A31B63" w:rsidP="00E0267D">
      <w:pPr>
        <w:spacing w:after="0" w:line="360" w:lineRule="auto"/>
        <w:ind w:firstLine="720"/>
        <w:jc w:val="center"/>
        <w:rPr>
          <w:rFonts w:ascii="Times New Roman" w:hAnsi="Times New Roman"/>
          <w:b/>
          <w:sz w:val="24"/>
          <w:szCs w:val="24"/>
        </w:rPr>
      </w:pPr>
    </w:p>
    <w:p w:rsidR="00A31B63" w:rsidRDefault="00A31B63" w:rsidP="00E0267D">
      <w:pPr>
        <w:spacing w:after="0" w:line="360" w:lineRule="auto"/>
        <w:ind w:firstLine="720"/>
        <w:jc w:val="center"/>
        <w:rPr>
          <w:rFonts w:ascii="Times New Roman" w:hAnsi="Times New Roman"/>
          <w:b/>
          <w:sz w:val="24"/>
          <w:szCs w:val="24"/>
        </w:rPr>
      </w:pPr>
    </w:p>
    <w:p w:rsidR="00A31B63" w:rsidRDefault="00A31B63" w:rsidP="00E0267D">
      <w:pPr>
        <w:spacing w:after="0" w:line="360" w:lineRule="auto"/>
        <w:ind w:firstLine="720"/>
        <w:jc w:val="center"/>
        <w:rPr>
          <w:rFonts w:ascii="Times New Roman" w:hAnsi="Times New Roman"/>
          <w:b/>
          <w:sz w:val="24"/>
          <w:szCs w:val="24"/>
        </w:rPr>
      </w:pPr>
    </w:p>
    <w:p w:rsidR="00A31B63" w:rsidRDefault="00A31B63" w:rsidP="00E0267D">
      <w:pPr>
        <w:spacing w:after="0" w:line="360" w:lineRule="auto"/>
        <w:ind w:firstLine="720"/>
        <w:jc w:val="center"/>
        <w:rPr>
          <w:rFonts w:ascii="Times New Roman" w:hAnsi="Times New Roman"/>
          <w:b/>
          <w:sz w:val="24"/>
          <w:szCs w:val="24"/>
        </w:rPr>
      </w:pPr>
    </w:p>
    <w:p w:rsidR="002E0521" w:rsidRDefault="002E0521" w:rsidP="00E0267D">
      <w:pPr>
        <w:spacing w:after="0" w:line="360" w:lineRule="auto"/>
        <w:ind w:firstLine="720"/>
        <w:jc w:val="center"/>
        <w:rPr>
          <w:rFonts w:ascii="Times New Roman" w:hAnsi="Times New Roman"/>
          <w:b/>
          <w:sz w:val="24"/>
          <w:szCs w:val="24"/>
        </w:rPr>
      </w:pPr>
    </w:p>
    <w:p w:rsidR="002E0521" w:rsidRDefault="002E0521" w:rsidP="00E0267D">
      <w:pPr>
        <w:spacing w:after="0" w:line="360" w:lineRule="auto"/>
        <w:ind w:firstLine="720"/>
        <w:jc w:val="center"/>
        <w:rPr>
          <w:rFonts w:ascii="Times New Roman" w:hAnsi="Times New Roman"/>
          <w:b/>
          <w:sz w:val="24"/>
          <w:szCs w:val="24"/>
        </w:rPr>
      </w:pPr>
    </w:p>
    <w:p w:rsidR="002E0521" w:rsidRDefault="002E0521" w:rsidP="00E0267D">
      <w:pPr>
        <w:spacing w:after="0" w:line="360" w:lineRule="auto"/>
        <w:ind w:firstLine="720"/>
        <w:jc w:val="center"/>
        <w:rPr>
          <w:rFonts w:ascii="Times New Roman" w:hAnsi="Times New Roman"/>
          <w:b/>
          <w:sz w:val="24"/>
          <w:szCs w:val="24"/>
        </w:rPr>
      </w:pPr>
    </w:p>
    <w:p w:rsidR="002E0521" w:rsidRDefault="002E0521" w:rsidP="00E0267D">
      <w:pPr>
        <w:spacing w:after="0" w:line="360" w:lineRule="auto"/>
        <w:ind w:firstLine="720"/>
        <w:jc w:val="center"/>
        <w:rPr>
          <w:rFonts w:ascii="Times New Roman" w:hAnsi="Times New Roman"/>
          <w:b/>
          <w:sz w:val="24"/>
          <w:szCs w:val="24"/>
        </w:rPr>
      </w:pPr>
    </w:p>
    <w:p w:rsidR="002E0521" w:rsidRDefault="002E0521" w:rsidP="00E0267D">
      <w:pPr>
        <w:spacing w:after="0" w:line="360" w:lineRule="auto"/>
        <w:ind w:firstLine="720"/>
        <w:jc w:val="center"/>
        <w:rPr>
          <w:rFonts w:ascii="Times New Roman" w:hAnsi="Times New Roman"/>
          <w:b/>
          <w:sz w:val="24"/>
          <w:szCs w:val="24"/>
        </w:rPr>
      </w:pPr>
    </w:p>
    <w:p w:rsidR="00E0267D" w:rsidRPr="005E79E5" w:rsidRDefault="00E0267D" w:rsidP="00E0267D">
      <w:pPr>
        <w:spacing w:after="0" w:line="360" w:lineRule="auto"/>
        <w:ind w:firstLine="720"/>
        <w:jc w:val="center"/>
        <w:rPr>
          <w:rFonts w:ascii="Times New Roman" w:hAnsi="Times New Roman"/>
          <w:b/>
          <w:sz w:val="24"/>
          <w:szCs w:val="24"/>
        </w:rPr>
      </w:pPr>
      <w:r w:rsidRPr="005E79E5">
        <w:rPr>
          <w:rFonts w:ascii="Times New Roman" w:hAnsi="Times New Roman"/>
          <w:b/>
          <w:sz w:val="24"/>
          <w:szCs w:val="24"/>
        </w:rPr>
        <w:t>Table of Contents</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Title Page</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i</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Certification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ii</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Dedication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iii</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Acknowledgement</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proofErr w:type="gramStart"/>
      <w:r w:rsidRPr="005E79E5">
        <w:rPr>
          <w:rFonts w:ascii="Times New Roman" w:hAnsi="Times New Roman"/>
          <w:sz w:val="24"/>
          <w:szCs w:val="24"/>
        </w:rPr>
        <w:t>iv</w:t>
      </w:r>
      <w:proofErr w:type="gramEnd"/>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Table of Contents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v</w:t>
      </w:r>
    </w:p>
    <w:p w:rsidR="00E0267D" w:rsidRPr="005E79E5" w:rsidRDefault="00E0267D" w:rsidP="00E0267D">
      <w:pPr>
        <w:spacing w:after="0" w:line="360" w:lineRule="auto"/>
        <w:rPr>
          <w:rFonts w:ascii="Times New Roman" w:hAnsi="Times New Roman"/>
          <w:b/>
          <w:sz w:val="24"/>
          <w:szCs w:val="24"/>
        </w:rPr>
      </w:pPr>
      <w:r w:rsidRPr="005E79E5">
        <w:rPr>
          <w:rFonts w:ascii="Times New Roman" w:hAnsi="Times New Roman"/>
          <w:b/>
          <w:sz w:val="24"/>
          <w:szCs w:val="24"/>
        </w:rPr>
        <w:t>CHAPTER ONE: INTRODUCTION</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ab/>
        <w:t>Introduction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1</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1.1</w:t>
      </w:r>
      <w:r w:rsidRPr="005E79E5">
        <w:rPr>
          <w:rFonts w:ascii="Times New Roman" w:hAnsi="Times New Roman"/>
          <w:sz w:val="24"/>
          <w:szCs w:val="24"/>
        </w:rPr>
        <w:tab/>
        <w:t>Background to the Study</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1</w:t>
      </w:r>
    </w:p>
    <w:p w:rsidR="00E0267D"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1.2</w:t>
      </w:r>
      <w:r w:rsidRPr="005E79E5">
        <w:rPr>
          <w:rFonts w:ascii="Times New Roman" w:hAnsi="Times New Roman"/>
          <w:sz w:val="24"/>
          <w:szCs w:val="24"/>
        </w:rPr>
        <w:tab/>
        <w:t>Statement of the Problem</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3</w:t>
      </w:r>
    </w:p>
    <w:p w:rsidR="00E0267D" w:rsidRPr="005E79E5" w:rsidRDefault="00E0267D" w:rsidP="00E0267D">
      <w:pPr>
        <w:spacing w:after="0" w:line="36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1.</w:t>
      </w:r>
      <w:r>
        <w:rPr>
          <w:rFonts w:ascii="Times New Roman" w:hAnsi="Times New Roman"/>
          <w:sz w:val="24"/>
          <w:szCs w:val="24"/>
        </w:rPr>
        <w:t>4</w:t>
      </w:r>
      <w:r w:rsidRPr="005E79E5">
        <w:rPr>
          <w:rFonts w:ascii="Times New Roman" w:hAnsi="Times New Roman"/>
          <w:sz w:val="24"/>
          <w:szCs w:val="24"/>
        </w:rPr>
        <w:tab/>
        <w:t>Objectives of the Study</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4</w:t>
      </w:r>
    </w:p>
    <w:p w:rsidR="00E0267D"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1.</w:t>
      </w:r>
      <w:r>
        <w:rPr>
          <w:rFonts w:ascii="Times New Roman" w:hAnsi="Times New Roman"/>
          <w:sz w:val="24"/>
          <w:szCs w:val="24"/>
        </w:rPr>
        <w:t>5</w:t>
      </w:r>
      <w:r w:rsidRPr="005E79E5">
        <w:rPr>
          <w:rFonts w:ascii="Times New Roman" w:hAnsi="Times New Roman"/>
          <w:sz w:val="24"/>
          <w:szCs w:val="24"/>
        </w:rPr>
        <w:tab/>
        <w:t>Significance of the Study</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5</w:t>
      </w:r>
    </w:p>
    <w:p w:rsidR="00E0267D" w:rsidRPr="005E79E5" w:rsidRDefault="00E0267D" w:rsidP="00E0267D">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1.7</w:t>
      </w:r>
      <w:r w:rsidRPr="005E79E5">
        <w:rPr>
          <w:rFonts w:ascii="Times New Roman" w:hAnsi="Times New Roman"/>
          <w:sz w:val="24"/>
          <w:szCs w:val="24"/>
        </w:rPr>
        <w:tab/>
        <w:t>Operational Definition of Terms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6</w:t>
      </w:r>
    </w:p>
    <w:p w:rsidR="009B5787" w:rsidRDefault="009B5787" w:rsidP="00E0267D">
      <w:pPr>
        <w:spacing w:after="0" w:line="360" w:lineRule="auto"/>
        <w:rPr>
          <w:rFonts w:ascii="Times New Roman" w:hAnsi="Times New Roman"/>
          <w:sz w:val="24"/>
          <w:szCs w:val="24"/>
        </w:rPr>
      </w:pPr>
      <w:r>
        <w:rPr>
          <w:rFonts w:ascii="Times New Roman" w:hAnsi="Times New Roman"/>
          <w:b/>
          <w:sz w:val="24"/>
          <w:szCs w:val="24"/>
        </w:rPr>
        <w:t xml:space="preserve">CHAPTER TWO: </w:t>
      </w:r>
      <w:r w:rsidRPr="009B5787">
        <w:rPr>
          <w:rFonts w:ascii="Times New Roman" w:hAnsi="Times New Roman"/>
          <w:b/>
          <w:sz w:val="24"/>
          <w:szCs w:val="24"/>
        </w:rPr>
        <w:t>LITERATURE REVIEW</w:t>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2.0</w:t>
      </w:r>
      <w:r w:rsidRPr="005E79E5">
        <w:rPr>
          <w:rFonts w:ascii="Times New Roman" w:hAnsi="Times New Roman"/>
          <w:sz w:val="24"/>
          <w:szCs w:val="24"/>
        </w:rPr>
        <w:tab/>
        <w:t>Introduction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7</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2.1</w:t>
      </w:r>
      <w:r w:rsidRPr="005E79E5">
        <w:rPr>
          <w:rFonts w:ascii="Times New Roman" w:hAnsi="Times New Roman"/>
          <w:sz w:val="24"/>
          <w:szCs w:val="24"/>
        </w:rPr>
        <w:tab/>
      </w:r>
      <w:r w:rsidR="007C31F4">
        <w:rPr>
          <w:rFonts w:ascii="Times New Roman" w:hAnsi="Times New Roman"/>
          <w:sz w:val="24"/>
          <w:szCs w:val="24"/>
        </w:rPr>
        <w:t xml:space="preserve">Conceptual </w:t>
      </w:r>
      <w:proofErr w:type="spellStart"/>
      <w:r w:rsidR="007C31F4">
        <w:rPr>
          <w:rFonts w:ascii="Times New Roman" w:hAnsi="Times New Roman"/>
          <w:sz w:val="24"/>
          <w:szCs w:val="24"/>
        </w:rPr>
        <w:t>Framewok</w:t>
      </w:r>
      <w:proofErr w:type="spellEnd"/>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8</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2.2</w:t>
      </w:r>
      <w:r w:rsidRPr="005E79E5">
        <w:rPr>
          <w:rFonts w:ascii="Times New Roman" w:hAnsi="Times New Roman"/>
          <w:sz w:val="24"/>
          <w:szCs w:val="24"/>
        </w:rPr>
        <w:tab/>
        <w:t>Theoretical Framework</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14</w:t>
      </w:r>
    </w:p>
    <w:p w:rsidR="00E0267D"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2.3</w:t>
      </w:r>
      <w:r w:rsidRPr="005E79E5">
        <w:rPr>
          <w:rFonts w:ascii="Times New Roman" w:hAnsi="Times New Roman"/>
          <w:sz w:val="24"/>
          <w:szCs w:val="24"/>
        </w:rPr>
        <w:tab/>
        <w:t>Empirical Review</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t>19</w:t>
      </w:r>
    </w:p>
    <w:p w:rsidR="00E0267D" w:rsidRPr="005E79E5" w:rsidRDefault="00E0267D" w:rsidP="00E0267D">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E0267D" w:rsidRPr="005E79E5" w:rsidRDefault="00E0267D" w:rsidP="00E0267D">
      <w:pPr>
        <w:spacing w:after="0" w:line="360" w:lineRule="auto"/>
        <w:rPr>
          <w:rFonts w:ascii="Times New Roman" w:hAnsi="Times New Roman"/>
          <w:b/>
          <w:sz w:val="24"/>
          <w:szCs w:val="24"/>
        </w:rPr>
      </w:pPr>
      <w:r w:rsidRPr="005E79E5">
        <w:rPr>
          <w:rFonts w:ascii="Times New Roman" w:hAnsi="Times New Roman"/>
          <w:b/>
          <w:sz w:val="24"/>
          <w:szCs w:val="24"/>
        </w:rPr>
        <w:t>CHAPTER THREE: RESEARCH METHODOLOGY</w:t>
      </w:r>
    </w:p>
    <w:p w:rsidR="00E0267D" w:rsidRDefault="00E0267D" w:rsidP="00E0267D">
      <w:pPr>
        <w:spacing w:after="0" w:line="360" w:lineRule="auto"/>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E0267D" w:rsidRPr="005E79E5" w:rsidRDefault="00AF5C76" w:rsidP="00E0267D">
      <w:pPr>
        <w:spacing w:after="0" w:line="360" w:lineRule="auto"/>
        <w:rPr>
          <w:rFonts w:ascii="Times New Roman" w:hAnsi="Times New Roman"/>
          <w:sz w:val="24"/>
          <w:szCs w:val="24"/>
        </w:rPr>
      </w:pPr>
      <w:r>
        <w:rPr>
          <w:rFonts w:ascii="Times New Roman" w:hAnsi="Times New Roman"/>
          <w:sz w:val="24"/>
          <w:szCs w:val="24"/>
        </w:rPr>
        <w:t>3.1</w:t>
      </w:r>
      <w:r w:rsidR="00E0267D" w:rsidRPr="005E79E5">
        <w:rPr>
          <w:rFonts w:ascii="Times New Roman" w:hAnsi="Times New Roman"/>
          <w:sz w:val="24"/>
          <w:szCs w:val="24"/>
        </w:rPr>
        <w:tab/>
        <w:t>Population of the Study</w:t>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t>2</w:t>
      </w:r>
      <w:r w:rsidR="00E0267D">
        <w:rPr>
          <w:rFonts w:ascii="Times New Roman" w:hAnsi="Times New Roman"/>
          <w:sz w:val="24"/>
          <w:szCs w:val="24"/>
        </w:rPr>
        <w:t>6</w:t>
      </w:r>
    </w:p>
    <w:p w:rsidR="00E0267D" w:rsidRPr="005E79E5" w:rsidRDefault="00AF5C76" w:rsidP="00E0267D">
      <w:pPr>
        <w:spacing w:after="0" w:line="360" w:lineRule="auto"/>
        <w:rPr>
          <w:rFonts w:ascii="Times New Roman" w:hAnsi="Times New Roman"/>
          <w:sz w:val="24"/>
          <w:szCs w:val="24"/>
        </w:rPr>
      </w:pPr>
      <w:r>
        <w:rPr>
          <w:rFonts w:ascii="Times New Roman" w:hAnsi="Times New Roman"/>
          <w:sz w:val="24"/>
          <w:szCs w:val="24"/>
        </w:rPr>
        <w:t>3.2</w:t>
      </w:r>
      <w:r w:rsidR="00E0267D" w:rsidRPr="005E79E5">
        <w:rPr>
          <w:rFonts w:ascii="Times New Roman" w:hAnsi="Times New Roman"/>
          <w:sz w:val="24"/>
          <w:szCs w:val="24"/>
        </w:rPr>
        <w:tab/>
        <w:t>Sample Size</w:t>
      </w:r>
      <w:r w:rsidR="00646C46">
        <w:rPr>
          <w:rFonts w:ascii="Times New Roman" w:hAnsi="Times New Roman"/>
          <w:sz w:val="24"/>
          <w:szCs w:val="24"/>
        </w:rPr>
        <w:t xml:space="preserve"> and </w:t>
      </w:r>
      <w:r w:rsidR="00646C46" w:rsidRPr="005E79E5">
        <w:rPr>
          <w:rFonts w:ascii="Times New Roman" w:hAnsi="Times New Roman"/>
          <w:sz w:val="24"/>
          <w:szCs w:val="24"/>
        </w:rPr>
        <w:t>Sampling Techniques</w:t>
      </w:r>
      <w:r w:rsidR="00E0267D" w:rsidRPr="005E79E5">
        <w:rPr>
          <w:rFonts w:ascii="Times New Roman" w:hAnsi="Times New Roman"/>
          <w:sz w:val="24"/>
          <w:szCs w:val="24"/>
        </w:rPr>
        <w:tab/>
      </w:r>
      <w:r w:rsidR="00E0267D" w:rsidRPr="005E79E5">
        <w:rPr>
          <w:rFonts w:ascii="Times New Roman" w:hAnsi="Times New Roman"/>
          <w:sz w:val="24"/>
          <w:szCs w:val="24"/>
        </w:rPr>
        <w:tab/>
        <w:t xml:space="preserve"> </w:t>
      </w:r>
      <w:r w:rsidR="00E0267D" w:rsidRPr="005E79E5">
        <w:rPr>
          <w:rFonts w:ascii="Times New Roman" w:hAnsi="Times New Roman"/>
          <w:sz w:val="24"/>
          <w:szCs w:val="24"/>
        </w:rPr>
        <w:tab/>
      </w:r>
      <w:r w:rsidR="00E0267D" w:rsidRPr="005E79E5">
        <w:rPr>
          <w:rFonts w:ascii="Times New Roman" w:hAnsi="Times New Roman"/>
          <w:sz w:val="24"/>
          <w:szCs w:val="24"/>
        </w:rPr>
        <w:tab/>
        <w:t>2</w:t>
      </w:r>
      <w:r w:rsidR="00E0267D">
        <w:rPr>
          <w:rFonts w:ascii="Times New Roman" w:hAnsi="Times New Roman"/>
          <w:sz w:val="24"/>
          <w:szCs w:val="24"/>
        </w:rPr>
        <w:t>6</w:t>
      </w:r>
    </w:p>
    <w:p w:rsidR="00E0267D" w:rsidRPr="005E79E5" w:rsidRDefault="00646C46" w:rsidP="00E0267D">
      <w:pPr>
        <w:spacing w:after="0" w:line="360" w:lineRule="auto"/>
        <w:rPr>
          <w:rFonts w:ascii="Times New Roman" w:hAnsi="Times New Roman"/>
          <w:sz w:val="24"/>
          <w:szCs w:val="24"/>
        </w:rPr>
      </w:pPr>
      <w:r>
        <w:rPr>
          <w:rFonts w:ascii="Times New Roman" w:hAnsi="Times New Roman"/>
          <w:sz w:val="24"/>
          <w:szCs w:val="24"/>
        </w:rPr>
        <w:t>3.3</w:t>
      </w:r>
      <w:r w:rsidR="00E0267D" w:rsidRPr="005E79E5">
        <w:rPr>
          <w:rFonts w:ascii="Times New Roman" w:hAnsi="Times New Roman"/>
          <w:sz w:val="24"/>
          <w:szCs w:val="24"/>
        </w:rPr>
        <w:tab/>
        <w:t>Instrument</w:t>
      </w:r>
      <w:r w:rsidR="00E0267D">
        <w:rPr>
          <w:rFonts w:ascii="Times New Roman" w:hAnsi="Times New Roman"/>
          <w:sz w:val="24"/>
          <w:szCs w:val="24"/>
        </w:rPr>
        <w:t>s for Data Collection</w:t>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t>2</w:t>
      </w:r>
      <w:r w:rsidR="00E0267D">
        <w:rPr>
          <w:rFonts w:ascii="Times New Roman" w:hAnsi="Times New Roman"/>
          <w:sz w:val="24"/>
          <w:szCs w:val="24"/>
        </w:rPr>
        <w:t>6</w:t>
      </w:r>
    </w:p>
    <w:p w:rsidR="00E0267D" w:rsidRPr="005E79E5" w:rsidRDefault="00646C46" w:rsidP="00E0267D">
      <w:pPr>
        <w:spacing w:after="0" w:line="360" w:lineRule="auto"/>
        <w:rPr>
          <w:rFonts w:ascii="Times New Roman" w:hAnsi="Times New Roman"/>
          <w:sz w:val="24"/>
          <w:szCs w:val="24"/>
        </w:rPr>
      </w:pPr>
      <w:r>
        <w:rPr>
          <w:rFonts w:ascii="Times New Roman" w:hAnsi="Times New Roman"/>
          <w:sz w:val="24"/>
          <w:szCs w:val="24"/>
        </w:rPr>
        <w:t>3.4</w:t>
      </w:r>
      <w:r w:rsidR="00E0267D" w:rsidRPr="005E79E5">
        <w:rPr>
          <w:rFonts w:ascii="Times New Roman" w:hAnsi="Times New Roman"/>
          <w:sz w:val="24"/>
          <w:szCs w:val="24"/>
        </w:rPr>
        <w:tab/>
      </w:r>
      <w:r w:rsidR="00E0267D">
        <w:rPr>
          <w:rFonts w:ascii="Times New Roman" w:hAnsi="Times New Roman"/>
          <w:sz w:val="24"/>
          <w:szCs w:val="24"/>
        </w:rPr>
        <w:t>Validity of Instruments</w:t>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t>2</w:t>
      </w:r>
      <w:r w:rsidR="00E0267D">
        <w:rPr>
          <w:rFonts w:ascii="Times New Roman" w:hAnsi="Times New Roman"/>
          <w:sz w:val="24"/>
          <w:szCs w:val="24"/>
        </w:rPr>
        <w:t>7</w:t>
      </w:r>
    </w:p>
    <w:p w:rsidR="00E0267D" w:rsidRPr="005E79E5" w:rsidRDefault="00646C46" w:rsidP="00E0267D">
      <w:pPr>
        <w:spacing w:after="0" w:line="360" w:lineRule="auto"/>
        <w:rPr>
          <w:rFonts w:ascii="Times New Roman" w:hAnsi="Times New Roman"/>
          <w:sz w:val="24"/>
          <w:szCs w:val="24"/>
        </w:rPr>
      </w:pPr>
      <w:r>
        <w:rPr>
          <w:rFonts w:ascii="Times New Roman" w:hAnsi="Times New Roman"/>
          <w:sz w:val="24"/>
          <w:szCs w:val="24"/>
        </w:rPr>
        <w:t>3.5</w:t>
      </w:r>
      <w:r w:rsidR="00E0267D" w:rsidRPr="005E79E5">
        <w:rPr>
          <w:rFonts w:ascii="Times New Roman" w:hAnsi="Times New Roman"/>
          <w:sz w:val="24"/>
          <w:szCs w:val="24"/>
        </w:rPr>
        <w:tab/>
      </w:r>
      <w:r w:rsidR="00E0267D">
        <w:rPr>
          <w:rFonts w:ascii="Times New Roman" w:hAnsi="Times New Roman"/>
          <w:sz w:val="24"/>
          <w:szCs w:val="24"/>
        </w:rPr>
        <w:t>Reliability</w:t>
      </w:r>
      <w:r w:rsidR="00E0267D" w:rsidRPr="005E79E5">
        <w:rPr>
          <w:rFonts w:ascii="Times New Roman" w:hAnsi="Times New Roman"/>
          <w:sz w:val="24"/>
          <w:szCs w:val="24"/>
        </w:rPr>
        <w:t xml:space="preserve"> of Instruments</w:t>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r>
      <w:r w:rsidR="00E0267D" w:rsidRPr="005E79E5">
        <w:rPr>
          <w:rFonts w:ascii="Times New Roman" w:hAnsi="Times New Roman"/>
          <w:sz w:val="24"/>
          <w:szCs w:val="24"/>
        </w:rPr>
        <w:tab/>
        <w:t>2</w:t>
      </w:r>
      <w:r w:rsidR="00E0267D">
        <w:rPr>
          <w:rFonts w:ascii="Times New Roman" w:hAnsi="Times New Roman"/>
          <w:sz w:val="24"/>
          <w:szCs w:val="24"/>
        </w:rPr>
        <w:t>7</w:t>
      </w:r>
    </w:p>
    <w:p w:rsidR="00E0267D" w:rsidRPr="005E79E5" w:rsidRDefault="00646C46" w:rsidP="00E0267D">
      <w:pPr>
        <w:spacing w:after="0" w:line="360" w:lineRule="auto"/>
        <w:rPr>
          <w:rFonts w:ascii="Times New Roman" w:hAnsi="Times New Roman"/>
          <w:sz w:val="24"/>
          <w:szCs w:val="24"/>
        </w:rPr>
      </w:pPr>
      <w:r>
        <w:rPr>
          <w:rFonts w:ascii="Times New Roman" w:hAnsi="Times New Roman"/>
          <w:sz w:val="24"/>
          <w:szCs w:val="24"/>
        </w:rPr>
        <w:lastRenderedPageBreak/>
        <w:t>3.6</w:t>
      </w:r>
      <w:r w:rsidR="00E0267D" w:rsidRPr="005E79E5">
        <w:rPr>
          <w:rFonts w:ascii="Times New Roman" w:hAnsi="Times New Roman"/>
          <w:sz w:val="24"/>
          <w:szCs w:val="24"/>
        </w:rPr>
        <w:tab/>
      </w:r>
      <w:r w:rsidR="00E0267D">
        <w:rPr>
          <w:rFonts w:ascii="Times New Roman" w:hAnsi="Times New Roman"/>
          <w:sz w:val="24"/>
          <w:szCs w:val="24"/>
        </w:rPr>
        <w:t>Method of Data Collection</w:t>
      </w:r>
      <w:r w:rsidR="00E0267D">
        <w:rPr>
          <w:rFonts w:ascii="Times New Roman" w:hAnsi="Times New Roman"/>
          <w:sz w:val="24"/>
          <w:szCs w:val="24"/>
        </w:rPr>
        <w:tab/>
      </w:r>
      <w:r w:rsidR="00E0267D">
        <w:rPr>
          <w:rFonts w:ascii="Times New Roman" w:hAnsi="Times New Roman"/>
          <w:sz w:val="24"/>
          <w:szCs w:val="24"/>
        </w:rPr>
        <w:tab/>
      </w:r>
      <w:r w:rsidR="00E0267D">
        <w:rPr>
          <w:rFonts w:ascii="Times New Roman" w:hAnsi="Times New Roman"/>
          <w:sz w:val="24"/>
          <w:szCs w:val="24"/>
        </w:rPr>
        <w:tab/>
      </w:r>
      <w:r w:rsidR="00E0267D">
        <w:rPr>
          <w:rFonts w:ascii="Times New Roman" w:hAnsi="Times New Roman"/>
          <w:sz w:val="24"/>
          <w:szCs w:val="24"/>
        </w:rPr>
        <w:tab/>
      </w:r>
      <w:r w:rsidR="00E0267D">
        <w:rPr>
          <w:rFonts w:ascii="Times New Roman" w:hAnsi="Times New Roman"/>
          <w:sz w:val="24"/>
          <w:szCs w:val="24"/>
        </w:rPr>
        <w:tab/>
      </w:r>
      <w:r w:rsidR="00E0267D">
        <w:rPr>
          <w:rFonts w:ascii="Times New Roman" w:hAnsi="Times New Roman"/>
          <w:sz w:val="24"/>
          <w:szCs w:val="24"/>
        </w:rPr>
        <w:tab/>
        <w:t>28</w:t>
      </w:r>
    </w:p>
    <w:p w:rsidR="00E0267D" w:rsidRDefault="00646C46" w:rsidP="00E0267D">
      <w:pPr>
        <w:spacing w:after="0" w:line="360" w:lineRule="auto"/>
        <w:rPr>
          <w:rFonts w:ascii="Times New Roman" w:hAnsi="Times New Roman"/>
          <w:sz w:val="24"/>
          <w:szCs w:val="24"/>
        </w:rPr>
      </w:pPr>
      <w:r>
        <w:rPr>
          <w:rFonts w:ascii="Times New Roman" w:hAnsi="Times New Roman"/>
          <w:sz w:val="24"/>
          <w:szCs w:val="24"/>
        </w:rPr>
        <w:t>3.7</w:t>
      </w:r>
      <w:r w:rsidR="00E0267D" w:rsidRPr="005E79E5">
        <w:rPr>
          <w:rFonts w:ascii="Times New Roman" w:hAnsi="Times New Roman"/>
          <w:sz w:val="24"/>
          <w:szCs w:val="24"/>
        </w:rPr>
        <w:tab/>
      </w:r>
      <w:r w:rsidR="00E0267D" w:rsidRPr="00C63002">
        <w:rPr>
          <w:rFonts w:ascii="Times New Roman" w:hAnsi="Times New Roman"/>
          <w:spacing w:val="-1"/>
          <w:sz w:val="24"/>
          <w:szCs w:val="24"/>
        </w:rPr>
        <w:t>Techniques</w:t>
      </w:r>
      <w:r w:rsidR="00E0267D" w:rsidRPr="00C63002">
        <w:rPr>
          <w:rFonts w:ascii="Times New Roman" w:hAnsi="Times New Roman"/>
          <w:spacing w:val="1"/>
          <w:sz w:val="24"/>
          <w:szCs w:val="24"/>
        </w:rPr>
        <w:t xml:space="preserve"> </w:t>
      </w:r>
      <w:r w:rsidR="00E0267D" w:rsidRPr="00C63002">
        <w:rPr>
          <w:rFonts w:ascii="Times New Roman" w:hAnsi="Times New Roman"/>
          <w:spacing w:val="-1"/>
          <w:sz w:val="24"/>
          <w:szCs w:val="24"/>
        </w:rPr>
        <w:t>of</w:t>
      </w:r>
      <w:r w:rsidR="00E0267D" w:rsidRPr="00C63002">
        <w:rPr>
          <w:rFonts w:ascii="Times New Roman" w:hAnsi="Times New Roman"/>
          <w:sz w:val="24"/>
          <w:szCs w:val="24"/>
        </w:rPr>
        <w:t xml:space="preserve"> </w:t>
      </w:r>
      <w:r w:rsidR="00E0267D" w:rsidRPr="00C63002">
        <w:rPr>
          <w:rFonts w:ascii="Times New Roman" w:hAnsi="Times New Roman"/>
          <w:spacing w:val="-2"/>
          <w:sz w:val="24"/>
          <w:szCs w:val="24"/>
        </w:rPr>
        <w:t>Data</w:t>
      </w:r>
      <w:r w:rsidR="00E0267D" w:rsidRPr="00C63002">
        <w:rPr>
          <w:rFonts w:ascii="Times New Roman" w:hAnsi="Times New Roman"/>
          <w:spacing w:val="1"/>
          <w:sz w:val="24"/>
          <w:szCs w:val="24"/>
        </w:rPr>
        <w:t xml:space="preserve"> </w:t>
      </w:r>
      <w:r w:rsidR="00E0267D" w:rsidRPr="00C63002">
        <w:rPr>
          <w:rFonts w:ascii="Times New Roman" w:hAnsi="Times New Roman"/>
          <w:spacing w:val="-1"/>
          <w:sz w:val="24"/>
          <w:szCs w:val="24"/>
        </w:rPr>
        <w:t>Analysis</w:t>
      </w:r>
      <w:r w:rsidR="00E0267D" w:rsidRPr="00C63002">
        <w:rPr>
          <w:rFonts w:ascii="Times New Roman" w:hAnsi="Times New Roman"/>
          <w:spacing w:val="-3"/>
          <w:sz w:val="24"/>
          <w:szCs w:val="24"/>
        </w:rPr>
        <w:t xml:space="preserve"> </w:t>
      </w:r>
      <w:r w:rsidR="00E0267D" w:rsidRPr="00C63002">
        <w:rPr>
          <w:rFonts w:ascii="Times New Roman" w:hAnsi="Times New Roman"/>
          <w:sz w:val="24"/>
          <w:szCs w:val="24"/>
        </w:rPr>
        <w:t>and</w:t>
      </w:r>
      <w:r w:rsidR="00E0267D" w:rsidRPr="00C63002">
        <w:rPr>
          <w:rFonts w:ascii="Times New Roman" w:hAnsi="Times New Roman"/>
          <w:spacing w:val="-1"/>
          <w:sz w:val="24"/>
          <w:szCs w:val="24"/>
        </w:rPr>
        <w:t xml:space="preserve"> Presentation</w:t>
      </w:r>
      <w:r w:rsidR="00E0267D" w:rsidRPr="005E79E5">
        <w:rPr>
          <w:rFonts w:ascii="Times New Roman" w:hAnsi="Times New Roman"/>
          <w:sz w:val="24"/>
          <w:szCs w:val="24"/>
        </w:rPr>
        <w:tab/>
      </w:r>
      <w:r w:rsidR="00E0267D">
        <w:rPr>
          <w:rFonts w:ascii="Times New Roman" w:hAnsi="Times New Roman"/>
          <w:sz w:val="24"/>
          <w:szCs w:val="24"/>
        </w:rPr>
        <w:tab/>
      </w:r>
      <w:r w:rsidR="00E0267D">
        <w:rPr>
          <w:rFonts w:ascii="Times New Roman" w:hAnsi="Times New Roman"/>
          <w:sz w:val="24"/>
          <w:szCs w:val="24"/>
        </w:rPr>
        <w:tab/>
        <w:t>28</w:t>
      </w:r>
    </w:p>
    <w:p w:rsidR="00E0267D" w:rsidRPr="005E79E5" w:rsidRDefault="00E0267D" w:rsidP="00E0267D">
      <w:pPr>
        <w:spacing w:after="0" w:line="360" w:lineRule="auto"/>
        <w:rPr>
          <w:rFonts w:ascii="Times New Roman" w:hAnsi="Times New Roman"/>
          <w:b/>
          <w:sz w:val="24"/>
          <w:szCs w:val="24"/>
        </w:rPr>
      </w:pPr>
      <w:r w:rsidRPr="005E79E5">
        <w:rPr>
          <w:rFonts w:ascii="Times New Roman" w:hAnsi="Times New Roman"/>
          <w:b/>
          <w:sz w:val="24"/>
          <w:szCs w:val="24"/>
        </w:rPr>
        <w:t>CHAPTER FOUR: DATA ANALYSIS AND INTERPRETATION</w:t>
      </w:r>
    </w:p>
    <w:p w:rsidR="00E0267D"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4.</w:t>
      </w:r>
      <w:r>
        <w:rPr>
          <w:rFonts w:ascii="Times New Roman" w:hAnsi="Times New Roman"/>
          <w:sz w:val="24"/>
          <w:szCs w:val="24"/>
        </w:rPr>
        <w:t>1</w:t>
      </w:r>
      <w:r w:rsidRPr="005E79E5">
        <w:rPr>
          <w:rFonts w:ascii="Times New Roman" w:hAnsi="Times New Roman"/>
          <w:sz w:val="24"/>
          <w:szCs w:val="24"/>
        </w:rPr>
        <w:tab/>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E0267D" w:rsidRPr="005E79E5" w:rsidRDefault="00E0267D" w:rsidP="00E0267D">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4.3</w:t>
      </w:r>
      <w:r w:rsidRPr="005E79E5">
        <w:rPr>
          <w:rFonts w:ascii="Times New Roman" w:hAnsi="Times New Roman"/>
          <w:sz w:val="24"/>
          <w:szCs w:val="24"/>
        </w:rPr>
        <w:tab/>
        <w:t xml:space="preserve">Discussion </w:t>
      </w:r>
      <w:r>
        <w:rPr>
          <w:rFonts w:ascii="Times New Roman" w:hAnsi="Times New Roman"/>
          <w:sz w:val="24"/>
          <w:szCs w:val="24"/>
        </w:rPr>
        <w:t>of</w:t>
      </w:r>
      <w:r w:rsidRPr="005E79E5">
        <w:rPr>
          <w:rFonts w:ascii="Times New Roman" w:hAnsi="Times New Roman"/>
          <w:sz w:val="24"/>
          <w:szCs w:val="24"/>
        </w:rPr>
        <w:t xml:space="preserve"> Findings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37</w:t>
      </w:r>
    </w:p>
    <w:p w:rsidR="00E0267D" w:rsidRPr="005E79E5" w:rsidRDefault="00E0267D" w:rsidP="00E0267D">
      <w:pPr>
        <w:spacing w:after="0" w:line="360" w:lineRule="auto"/>
        <w:rPr>
          <w:rFonts w:ascii="Times New Roman" w:hAnsi="Times New Roman"/>
          <w:b/>
          <w:sz w:val="24"/>
          <w:szCs w:val="24"/>
        </w:rPr>
      </w:pPr>
      <w:r w:rsidRPr="005E79E5">
        <w:rPr>
          <w:rFonts w:ascii="Times New Roman" w:hAnsi="Times New Roman"/>
          <w:b/>
          <w:sz w:val="24"/>
          <w:szCs w:val="24"/>
        </w:rPr>
        <w:t>CHAPTER FIVE: SUMMARY, CONCLUSION AND RECOMMENDATIONS</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5.</w:t>
      </w:r>
      <w:r>
        <w:rPr>
          <w:rFonts w:ascii="Times New Roman" w:hAnsi="Times New Roman"/>
          <w:sz w:val="24"/>
          <w:szCs w:val="24"/>
        </w:rPr>
        <w:t>0</w:t>
      </w:r>
      <w:r w:rsidRPr="005E79E5">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5.</w:t>
      </w:r>
      <w:r>
        <w:rPr>
          <w:rFonts w:ascii="Times New Roman" w:hAnsi="Times New Roman"/>
          <w:sz w:val="24"/>
          <w:szCs w:val="24"/>
        </w:rPr>
        <w:t>1</w:t>
      </w:r>
      <w:r w:rsidRPr="005E79E5">
        <w:rPr>
          <w:rFonts w:ascii="Times New Roman" w:hAnsi="Times New Roman"/>
          <w:sz w:val="24"/>
          <w:szCs w:val="24"/>
        </w:rPr>
        <w:tab/>
        <w:t>Summary</w:t>
      </w:r>
      <w:r>
        <w:rPr>
          <w:rFonts w:ascii="Times New Roman" w:hAnsi="Times New Roman"/>
          <w:sz w:val="24"/>
          <w:szCs w:val="24"/>
        </w:rPr>
        <w:tab/>
      </w:r>
      <w:r w:rsidRPr="005E79E5">
        <w:rPr>
          <w:rFonts w:ascii="Times New Roman" w:hAnsi="Times New Roman"/>
          <w:sz w:val="24"/>
          <w:szCs w:val="24"/>
        </w:rPr>
        <w:t xml:space="preserve"> </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39</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5.</w:t>
      </w:r>
      <w:r>
        <w:rPr>
          <w:rFonts w:ascii="Times New Roman" w:hAnsi="Times New Roman"/>
          <w:sz w:val="24"/>
          <w:szCs w:val="24"/>
        </w:rPr>
        <w:t>2</w:t>
      </w:r>
      <w:r w:rsidRPr="005E79E5">
        <w:rPr>
          <w:rFonts w:ascii="Times New Roman" w:hAnsi="Times New Roman"/>
          <w:sz w:val="24"/>
          <w:szCs w:val="24"/>
        </w:rPr>
        <w:tab/>
        <w:t>Conclusion</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40</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5.</w:t>
      </w:r>
      <w:r>
        <w:rPr>
          <w:rFonts w:ascii="Times New Roman" w:hAnsi="Times New Roman"/>
          <w:sz w:val="24"/>
          <w:szCs w:val="24"/>
        </w:rPr>
        <w:t>3</w:t>
      </w:r>
      <w:r w:rsidRPr="005E79E5">
        <w:rPr>
          <w:rFonts w:ascii="Times New Roman" w:hAnsi="Times New Roman"/>
          <w:sz w:val="24"/>
          <w:szCs w:val="24"/>
        </w:rPr>
        <w:tab/>
        <w:t>Recommendations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Pr>
          <w:rFonts w:ascii="Times New Roman" w:hAnsi="Times New Roman"/>
          <w:sz w:val="24"/>
          <w:szCs w:val="24"/>
        </w:rPr>
        <w:t>41</w:t>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ab/>
        <w:t>References</w:t>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p>
    <w:p w:rsidR="00E0267D" w:rsidRPr="005E79E5" w:rsidRDefault="00E0267D" w:rsidP="00E0267D">
      <w:pPr>
        <w:spacing w:after="0" w:line="360" w:lineRule="auto"/>
        <w:rPr>
          <w:rFonts w:ascii="Times New Roman" w:hAnsi="Times New Roman"/>
          <w:sz w:val="24"/>
          <w:szCs w:val="24"/>
        </w:rPr>
      </w:pPr>
      <w:r w:rsidRPr="005E79E5">
        <w:rPr>
          <w:rFonts w:ascii="Times New Roman" w:hAnsi="Times New Roman"/>
          <w:sz w:val="24"/>
          <w:szCs w:val="24"/>
        </w:rPr>
        <w:tab/>
        <w:t>Appendix</w:t>
      </w:r>
    </w:p>
    <w:p w:rsidR="00E0267D" w:rsidRPr="005E79E5" w:rsidRDefault="00E0267D" w:rsidP="00E0267D">
      <w:pPr>
        <w:spacing w:after="0" w:line="360" w:lineRule="auto"/>
        <w:rPr>
          <w:b/>
          <w:sz w:val="24"/>
          <w:szCs w:val="24"/>
        </w:rPr>
      </w:pP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r w:rsidRPr="005E79E5">
        <w:rPr>
          <w:rFonts w:ascii="Times New Roman" w:hAnsi="Times New Roman"/>
          <w:sz w:val="24"/>
          <w:szCs w:val="24"/>
        </w:rPr>
        <w:tab/>
      </w:r>
    </w:p>
    <w:p w:rsidR="00E0267D" w:rsidRPr="005E79E5" w:rsidRDefault="00E0267D" w:rsidP="00E0267D">
      <w:pPr>
        <w:spacing w:line="360" w:lineRule="auto"/>
        <w:rPr>
          <w:sz w:val="24"/>
          <w:szCs w:val="24"/>
        </w:rPr>
      </w:pPr>
    </w:p>
    <w:p w:rsidR="00E0267D" w:rsidRPr="005E79E5" w:rsidRDefault="00E0267D" w:rsidP="00E0267D">
      <w:pPr>
        <w:spacing w:line="360" w:lineRule="auto"/>
        <w:rPr>
          <w:sz w:val="24"/>
          <w:szCs w:val="24"/>
        </w:rPr>
      </w:pPr>
    </w:p>
    <w:p w:rsidR="00E0267D" w:rsidRDefault="00E0267D" w:rsidP="00E0267D">
      <w:pPr>
        <w:spacing w:line="360" w:lineRule="auto"/>
      </w:pPr>
    </w:p>
    <w:p w:rsidR="007B47FE" w:rsidRDefault="007B47FE" w:rsidP="007B47FE">
      <w:pPr>
        <w:spacing w:line="360" w:lineRule="auto"/>
        <w:rPr>
          <w:rFonts w:ascii="Times New Roman" w:hAnsi="Times New Roman" w:cs="Times New Roman"/>
          <w:b/>
          <w:sz w:val="24"/>
          <w:szCs w:val="24"/>
        </w:rPr>
        <w:sectPr w:rsidR="007B47FE" w:rsidSect="00281601">
          <w:footerReference w:type="default" r:id="rId8"/>
          <w:pgSz w:w="11520" w:h="15120" w:code="9"/>
          <w:pgMar w:top="1440" w:right="1440" w:bottom="1440" w:left="1440" w:header="720" w:footer="878" w:gutter="0"/>
          <w:pgNumType w:fmt="lowerRoman"/>
          <w:cols w:space="720"/>
          <w:docGrid w:linePitch="360"/>
        </w:sectPr>
      </w:pPr>
    </w:p>
    <w:p w:rsidR="00E0267D" w:rsidRPr="00C63002" w:rsidRDefault="00E0267D" w:rsidP="007B47FE">
      <w:pPr>
        <w:spacing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lastRenderedPageBreak/>
        <w:t>CHAPTER ONE</w:t>
      </w:r>
    </w:p>
    <w:p w:rsidR="00E0267D" w:rsidRPr="00C63002" w:rsidRDefault="00E0267D" w:rsidP="00E0267D">
      <w:pPr>
        <w:spacing w:after="0"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t>INTRODUCTION</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1.1</w:t>
      </w:r>
      <w:r w:rsidRPr="00C63002">
        <w:rPr>
          <w:rFonts w:ascii="Times New Roman" w:hAnsi="Times New Roman" w:cs="Times New Roman"/>
          <w:b/>
          <w:sz w:val="24"/>
          <w:szCs w:val="24"/>
        </w:rPr>
        <w:tab/>
        <w:t>Background to the Study</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mass media as a communication tool hand and are still exerting great influence on a wide range of political and social issues globally. On the one hand, media can be used as political instruments for building a nation and promoting the legitimacy of a regime by shaping the nation’s political culture and influencing its public opinion. On the other hand, media can function as watchdog of government performance. Realizing that mass media can play very important roles in influencing politics, scholars in both political science and communication studies have conducted considerable research to explore the interaction between media and politics. Black’s </w:t>
      </w:r>
      <w:r w:rsidRPr="00C63002">
        <w:rPr>
          <w:rFonts w:ascii="Times New Roman" w:hAnsi="Times New Roman" w:cs="Times New Roman"/>
          <w:i/>
          <w:iCs/>
          <w:sz w:val="24"/>
          <w:szCs w:val="24"/>
        </w:rPr>
        <w:t xml:space="preserve">Politics and News </w:t>
      </w:r>
      <w:r w:rsidRPr="00C63002">
        <w:rPr>
          <w:rFonts w:ascii="Times New Roman" w:hAnsi="Times New Roman" w:cs="Times New Roman"/>
          <w:sz w:val="24"/>
          <w:szCs w:val="24"/>
        </w:rPr>
        <w:t xml:space="preserve">(1982), Horowitz’s </w:t>
      </w:r>
      <w:r w:rsidRPr="00C63002">
        <w:rPr>
          <w:rFonts w:ascii="Times New Roman" w:hAnsi="Times New Roman" w:cs="Times New Roman"/>
          <w:i/>
          <w:iCs/>
          <w:sz w:val="24"/>
          <w:szCs w:val="24"/>
        </w:rPr>
        <w:t xml:space="preserve">Power, Politics and People </w:t>
      </w:r>
      <w:r w:rsidRPr="00C63002">
        <w:rPr>
          <w:rFonts w:ascii="Times New Roman" w:hAnsi="Times New Roman" w:cs="Times New Roman"/>
          <w:sz w:val="24"/>
          <w:szCs w:val="24"/>
        </w:rPr>
        <w:t>(1963), Seymour-</w:t>
      </w:r>
      <w:proofErr w:type="spellStart"/>
      <w:r w:rsidRPr="00C63002">
        <w:rPr>
          <w:rFonts w:ascii="Times New Roman" w:hAnsi="Times New Roman" w:cs="Times New Roman"/>
          <w:sz w:val="24"/>
          <w:szCs w:val="24"/>
        </w:rPr>
        <w:t>Ure’s</w:t>
      </w:r>
      <w:proofErr w:type="spellEnd"/>
      <w:r w:rsidRPr="00C63002">
        <w:rPr>
          <w:rFonts w:ascii="Times New Roman" w:hAnsi="Times New Roman" w:cs="Times New Roman"/>
          <w:sz w:val="24"/>
          <w:szCs w:val="24"/>
        </w:rPr>
        <w:t xml:space="preserve"> </w:t>
      </w:r>
      <w:r w:rsidRPr="00C63002">
        <w:rPr>
          <w:rFonts w:ascii="Times New Roman" w:hAnsi="Times New Roman" w:cs="Times New Roman"/>
          <w:i/>
          <w:iCs/>
          <w:sz w:val="24"/>
          <w:szCs w:val="24"/>
        </w:rPr>
        <w:t>The Political Impact of</w:t>
      </w:r>
      <w:r w:rsidRPr="00C63002">
        <w:rPr>
          <w:rFonts w:ascii="Times New Roman" w:hAnsi="Times New Roman" w:cs="Times New Roman"/>
          <w:sz w:val="24"/>
          <w:szCs w:val="24"/>
        </w:rPr>
        <w:t xml:space="preserve"> </w:t>
      </w:r>
      <w:r w:rsidRPr="00C63002">
        <w:rPr>
          <w:rFonts w:ascii="Times New Roman" w:hAnsi="Times New Roman" w:cs="Times New Roman"/>
          <w:i/>
          <w:iCs/>
          <w:sz w:val="24"/>
          <w:szCs w:val="24"/>
        </w:rPr>
        <w:t xml:space="preserve">Mass </w:t>
      </w:r>
      <w:proofErr w:type="gramStart"/>
      <w:r w:rsidRPr="00C63002">
        <w:rPr>
          <w:rFonts w:ascii="Times New Roman" w:hAnsi="Times New Roman" w:cs="Times New Roman"/>
          <w:i/>
          <w:iCs/>
          <w:sz w:val="24"/>
          <w:szCs w:val="24"/>
        </w:rPr>
        <w:t>Media</w:t>
      </w:r>
      <w:r w:rsidRPr="00C63002">
        <w:rPr>
          <w:rFonts w:ascii="Times New Roman" w:hAnsi="Times New Roman" w:cs="Times New Roman"/>
          <w:iCs/>
          <w:sz w:val="24"/>
          <w:szCs w:val="24"/>
        </w:rPr>
        <w:t>(</w:t>
      </w:r>
      <w:proofErr w:type="gramEnd"/>
      <w:r w:rsidRPr="00C63002">
        <w:rPr>
          <w:rFonts w:ascii="Times New Roman" w:hAnsi="Times New Roman" w:cs="Times New Roman"/>
          <w:iCs/>
          <w:sz w:val="24"/>
          <w:szCs w:val="24"/>
        </w:rPr>
        <w:t>1974)</w:t>
      </w:r>
      <w:r w:rsidRPr="00C63002">
        <w:rPr>
          <w:rFonts w:ascii="Times New Roman" w:hAnsi="Times New Roman" w:cs="Times New Roman"/>
          <w:sz w:val="24"/>
          <w:szCs w:val="24"/>
        </w:rPr>
        <w:t xml:space="preserve">, Well’s </w:t>
      </w:r>
      <w:r w:rsidRPr="00C63002">
        <w:rPr>
          <w:rFonts w:ascii="Times New Roman" w:hAnsi="Times New Roman" w:cs="Times New Roman"/>
          <w:i/>
          <w:iCs/>
          <w:sz w:val="24"/>
          <w:szCs w:val="24"/>
        </w:rPr>
        <w:t xml:space="preserve">Mass Media and Society </w:t>
      </w:r>
      <w:r w:rsidRPr="00C63002">
        <w:rPr>
          <w:rFonts w:ascii="Times New Roman" w:hAnsi="Times New Roman" w:cs="Times New Roman"/>
          <w:sz w:val="24"/>
          <w:szCs w:val="24"/>
        </w:rPr>
        <w:t xml:space="preserve">(1972), Collins and </w:t>
      </w:r>
      <w:proofErr w:type="spellStart"/>
      <w:r w:rsidRPr="00C63002">
        <w:rPr>
          <w:rFonts w:ascii="Times New Roman" w:hAnsi="Times New Roman" w:cs="Times New Roman"/>
          <w:sz w:val="24"/>
          <w:szCs w:val="24"/>
        </w:rPr>
        <w:t>Murroni’s</w:t>
      </w:r>
      <w:proofErr w:type="spellEnd"/>
      <w:r w:rsidRPr="00C63002">
        <w:rPr>
          <w:rFonts w:ascii="Times New Roman" w:hAnsi="Times New Roman" w:cs="Times New Roman"/>
          <w:sz w:val="24"/>
          <w:szCs w:val="24"/>
        </w:rPr>
        <w:t xml:space="preserve"> </w:t>
      </w:r>
      <w:r w:rsidRPr="00C63002">
        <w:rPr>
          <w:rFonts w:ascii="Times New Roman" w:hAnsi="Times New Roman" w:cs="Times New Roman"/>
          <w:i/>
          <w:iCs/>
          <w:sz w:val="24"/>
          <w:szCs w:val="24"/>
        </w:rPr>
        <w:t>New Media</w:t>
      </w:r>
      <w:r w:rsidRPr="00C63002">
        <w:rPr>
          <w:rFonts w:ascii="Times New Roman" w:hAnsi="Times New Roman" w:cs="Times New Roman"/>
          <w:sz w:val="24"/>
          <w:szCs w:val="24"/>
        </w:rPr>
        <w:t xml:space="preserve"> </w:t>
      </w:r>
      <w:r w:rsidRPr="00C63002">
        <w:rPr>
          <w:rFonts w:ascii="Times New Roman" w:hAnsi="Times New Roman" w:cs="Times New Roman"/>
          <w:i/>
          <w:iCs/>
          <w:sz w:val="24"/>
          <w:szCs w:val="24"/>
        </w:rPr>
        <w:t xml:space="preserve">New Politics </w:t>
      </w:r>
      <w:r w:rsidRPr="00C63002">
        <w:rPr>
          <w:rFonts w:ascii="Times New Roman" w:hAnsi="Times New Roman" w:cs="Times New Roman"/>
          <w:sz w:val="24"/>
          <w:szCs w:val="24"/>
        </w:rPr>
        <w:t xml:space="preserve">(1996), Wheeler’s </w:t>
      </w:r>
      <w:r w:rsidRPr="00C63002">
        <w:rPr>
          <w:rFonts w:ascii="Times New Roman" w:hAnsi="Times New Roman" w:cs="Times New Roman"/>
          <w:i/>
          <w:iCs/>
          <w:sz w:val="24"/>
          <w:szCs w:val="24"/>
        </w:rPr>
        <w:t xml:space="preserve">Politics and the Mass Media </w:t>
      </w:r>
      <w:r w:rsidRPr="00C63002">
        <w:rPr>
          <w:rFonts w:ascii="Times New Roman" w:hAnsi="Times New Roman" w:cs="Times New Roman"/>
          <w:sz w:val="24"/>
          <w:szCs w:val="24"/>
        </w:rPr>
        <w:t xml:space="preserve">(1997), Sproule’s </w:t>
      </w:r>
      <w:r w:rsidRPr="00C63002">
        <w:rPr>
          <w:rFonts w:ascii="Times New Roman" w:hAnsi="Times New Roman" w:cs="Times New Roman"/>
          <w:i/>
          <w:iCs/>
          <w:sz w:val="24"/>
          <w:szCs w:val="24"/>
        </w:rPr>
        <w:t xml:space="preserve">Propaganda and Democracy </w:t>
      </w:r>
      <w:r w:rsidRPr="00C63002">
        <w:rPr>
          <w:rFonts w:ascii="Times New Roman" w:hAnsi="Times New Roman" w:cs="Times New Roman"/>
          <w:sz w:val="24"/>
          <w:szCs w:val="24"/>
        </w:rPr>
        <w:t xml:space="preserve">(1997) and Moy, Patricia, and </w:t>
      </w:r>
      <w:proofErr w:type="spellStart"/>
      <w:r w:rsidRPr="00C63002">
        <w:rPr>
          <w:rFonts w:ascii="Times New Roman" w:hAnsi="Times New Roman" w:cs="Times New Roman"/>
          <w:sz w:val="24"/>
          <w:szCs w:val="24"/>
        </w:rPr>
        <w:t>Scheufele</w:t>
      </w:r>
      <w:proofErr w:type="spellEnd"/>
      <w:r w:rsidRPr="00C63002">
        <w:rPr>
          <w:rFonts w:ascii="Times New Roman" w:hAnsi="Times New Roman" w:cs="Times New Roman"/>
          <w:i/>
          <w:iCs/>
          <w:sz w:val="24"/>
          <w:szCs w:val="24"/>
        </w:rPr>
        <w:t xml:space="preserve"> Media Effects on</w:t>
      </w:r>
      <w:r w:rsidRPr="00C63002">
        <w:rPr>
          <w:rFonts w:ascii="Times New Roman" w:hAnsi="Times New Roman" w:cs="Times New Roman"/>
          <w:sz w:val="24"/>
          <w:szCs w:val="24"/>
        </w:rPr>
        <w:t xml:space="preserve"> </w:t>
      </w:r>
      <w:r w:rsidRPr="00C63002">
        <w:rPr>
          <w:rFonts w:ascii="Times New Roman" w:hAnsi="Times New Roman" w:cs="Times New Roman"/>
          <w:i/>
          <w:iCs/>
          <w:sz w:val="24"/>
          <w:szCs w:val="24"/>
        </w:rPr>
        <w:t xml:space="preserve">Political and Social Trust </w:t>
      </w:r>
      <w:r w:rsidRPr="00C63002">
        <w:rPr>
          <w:rFonts w:ascii="Times New Roman" w:hAnsi="Times New Roman" w:cs="Times New Roman"/>
          <w:sz w:val="24"/>
          <w:szCs w:val="24"/>
        </w:rPr>
        <w:t xml:space="preserve">(2000) are examples in this regard. </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Apart from the studies in these areas, theories have been created to explain the power the media has in the society, some of these theories, </w:t>
      </w:r>
      <w:proofErr w:type="spellStart"/>
      <w:r w:rsidRPr="00C63002">
        <w:rPr>
          <w:rFonts w:ascii="Times New Roman" w:hAnsi="Times New Roman" w:cs="Times New Roman"/>
          <w:sz w:val="24"/>
          <w:szCs w:val="24"/>
        </w:rPr>
        <w:t>Lasswell’s</w:t>
      </w:r>
      <w:proofErr w:type="spellEnd"/>
      <w:r w:rsidRPr="00C63002">
        <w:rPr>
          <w:rFonts w:ascii="Times New Roman" w:hAnsi="Times New Roman" w:cs="Times New Roman"/>
          <w:sz w:val="24"/>
          <w:szCs w:val="24"/>
        </w:rPr>
        <w:t xml:space="preserve"> propaganda theory (1938), </w:t>
      </w:r>
      <w:proofErr w:type="spellStart"/>
      <w:r w:rsidRPr="00C63002">
        <w:rPr>
          <w:rFonts w:ascii="Times New Roman" w:hAnsi="Times New Roman" w:cs="Times New Roman"/>
          <w:sz w:val="24"/>
          <w:szCs w:val="24"/>
        </w:rPr>
        <w:t>McComb</w:t>
      </w:r>
      <w:proofErr w:type="spellEnd"/>
      <w:r w:rsidRPr="00C63002">
        <w:rPr>
          <w:rFonts w:ascii="Times New Roman" w:hAnsi="Times New Roman" w:cs="Times New Roman"/>
          <w:sz w:val="24"/>
          <w:szCs w:val="24"/>
        </w:rPr>
        <w:t xml:space="preserve"> and Shaw’s agenda-setting theory (1972) and Tuchman’s framing analysis theory (1978) are the most relevant ones in the study of media effects on politics. They all directly study the interaction between media and politics, and each study assumes that media can play a powerful role in influencing politics both within one nation and between nations.</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media is made up of both print and digital, encompassing both broadcast media and social media, the media play a huge role as versatile means of communication in every society. Radio’s usefulness for example is primarily journalistic education, cultural enlightenment, people mobilization, societal propaganda and entertainment. Radio also promotes development economically, increases political participation and the general awareness on national issues to inspire unity in the society.</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lastRenderedPageBreak/>
        <w:t xml:space="preserve">The unique ability Radio has is that unlike the print which has an appeal primarily to the literate class of the society Radio meets the needs of the illiterate (not so educated) class of the society and also the literate class. Radio with its appeal played important roles in sending across political messages. This role has made it contribute immensely to the education of the mass </w:t>
      </w:r>
      <w:proofErr w:type="spellStart"/>
      <w:r w:rsidRPr="00C63002">
        <w:rPr>
          <w:rFonts w:ascii="Times New Roman" w:hAnsi="Times New Roman" w:cs="Times New Roman"/>
          <w:sz w:val="24"/>
          <w:szCs w:val="24"/>
        </w:rPr>
        <w:t>populis</w:t>
      </w:r>
      <w:proofErr w:type="spellEnd"/>
      <w:r w:rsidRPr="00C63002">
        <w:rPr>
          <w:rFonts w:ascii="Times New Roman" w:hAnsi="Times New Roman" w:cs="Times New Roman"/>
          <w:sz w:val="24"/>
          <w:szCs w:val="24"/>
        </w:rPr>
        <w:t xml:space="preserve"> politically, by enlightenment, awareness, consciousness and in some cases a room for political discussions. The role of Radio in politics has always been maximized by politicians during campaigns towards elections especially during democratic rule in Nigeria, allowing the general public the opportunity to listen to, manifestos of politicians, criticisms by aspirants or political activist when the aspirant is running for re-elections and other programs Radio house may run in a bid to educate the public to make rational choices responsible to sustain the growth of the country. </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Media cannot be eradicated in any political system especially in a democratic society. They make up the fourth estate of the realm while the other three were constitutionally founded the media is not, it is independent, free of governmental influence and primarily responsible to the Public. The media creates awareness amongst the public by letting them know the problems and issues the state is faced with and their possible solutions or consequences if any. Media dictates the agenda of the day by putting ideas and thought before the people for them to think and talk about. </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In Nigeria, the media has been instrumental in politically transforming the minds of the public. According to </w:t>
      </w:r>
      <w:proofErr w:type="spellStart"/>
      <w:r w:rsidRPr="00C63002">
        <w:rPr>
          <w:rFonts w:ascii="Times New Roman" w:hAnsi="Times New Roman" w:cs="Times New Roman"/>
          <w:sz w:val="24"/>
          <w:szCs w:val="24"/>
        </w:rPr>
        <w:t>Akpan</w:t>
      </w:r>
      <w:proofErr w:type="spellEnd"/>
      <w:r w:rsidRPr="00C63002">
        <w:rPr>
          <w:rFonts w:ascii="Times New Roman" w:hAnsi="Times New Roman" w:cs="Times New Roman"/>
          <w:sz w:val="24"/>
          <w:szCs w:val="24"/>
        </w:rPr>
        <w:t xml:space="preserve"> (1987, p.22), media information has a tremendous energy for change. Change in political context refers to the opportunity for improvement in the political sphere of the people and taking away ignorance. In politics, the electorate need media information to ensure full participation in elections knowing what is required of them. Furthermore, </w:t>
      </w:r>
      <w:proofErr w:type="spellStart"/>
      <w:r w:rsidRPr="00C63002">
        <w:rPr>
          <w:rFonts w:ascii="Times New Roman" w:hAnsi="Times New Roman" w:cs="Times New Roman"/>
          <w:sz w:val="24"/>
          <w:szCs w:val="24"/>
        </w:rPr>
        <w:t>Ezeokoli</w:t>
      </w:r>
      <w:proofErr w:type="spellEnd"/>
      <w:r w:rsidRPr="00C63002">
        <w:rPr>
          <w:rFonts w:ascii="Times New Roman" w:hAnsi="Times New Roman" w:cs="Times New Roman"/>
          <w:sz w:val="24"/>
          <w:szCs w:val="24"/>
        </w:rPr>
        <w:t xml:space="preserve"> (1988) in her article ‟Mass Media and Social Political Transformation”, noted that the politics of any nation depends heavily on the mass media as platforms of articulating and marketing of ideas and issues on national problems to the people.</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This study will therefore examine the contributions of Radio campaign on political tolerance among residents of Ilorin metropolis.</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lastRenderedPageBreak/>
        <w:t>1.2</w:t>
      </w:r>
      <w:r w:rsidRPr="00C63002">
        <w:rPr>
          <w:rFonts w:ascii="Times New Roman" w:hAnsi="Times New Roman" w:cs="Times New Roman"/>
          <w:b/>
          <w:sz w:val="24"/>
          <w:szCs w:val="24"/>
        </w:rPr>
        <w:tab/>
        <w:t>Statement of Research Problem</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In democracies globally, the media primarily function as the watch dog of the people. They mobilize and inform the people creating awareness on political culture of the time. The mass media has a role in educating the public on the system of politics especially where the orientation of the citizen of a nation is poor towards politics, which affects their perceptions of political legitimacy of a government.</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low level of political participation has affected the process of national growth and political development in Nigeria. </w:t>
      </w:r>
      <w:proofErr w:type="spellStart"/>
      <w:r w:rsidRPr="00C63002">
        <w:rPr>
          <w:rFonts w:ascii="Times New Roman" w:hAnsi="Times New Roman" w:cs="Times New Roman"/>
          <w:sz w:val="24"/>
          <w:szCs w:val="24"/>
        </w:rPr>
        <w:t>Ofoeze</w:t>
      </w:r>
      <w:proofErr w:type="spellEnd"/>
      <w:r w:rsidRPr="00C63002">
        <w:rPr>
          <w:rFonts w:ascii="Times New Roman" w:hAnsi="Times New Roman" w:cs="Times New Roman"/>
          <w:sz w:val="24"/>
          <w:szCs w:val="24"/>
        </w:rPr>
        <w:t xml:space="preserve"> (1998) explained that Nigeria stunted growth politically has its location in the crisis of political participation. This is so because of the level of electoral ignorance as to the power which the citizens have in deciding who they put in power, due to the antics done by the military, killing electoral participation through their interventionist </w:t>
      </w:r>
      <w:r w:rsidRPr="00C63002">
        <w:rPr>
          <w:rFonts w:ascii="Times New Roman" w:hAnsi="Times New Roman" w:cs="Times New Roman"/>
          <w:i/>
          <w:sz w:val="24"/>
          <w:szCs w:val="24"/>
        </w:rPr>
        <w:t>coup de tat.</w:t>
      </w:r>
      <w:r w:rsidRPr="00C63002">
        <w:rPr>
          <w:rFonts w:ascii="Times New Roman" w:hAnsi="Times New Roman" w:cs="Times New Roman"/>
          <w:sz w:val="24"/>
          <w:szCs w:val="24"/>
        </w:rPr>
        <w:t xml:space="preserve"> The incumbent’s proclivities of rigging electoral votes have also made political participation low.  </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In recent times, the media in Nigeria has evolved from its role as a channel for communication to a tool of continual enlightenment of the public improving public lifestyle and reducing ignorance. The role of radio, as an instrument of political mobilization cannot be over emphasised. Radio continued participation in political affairs has raised interest of politicians, as politicians are ready to use radio to pursue their own personal interest. Radio due to its universality of context can reach the people on a wide scale affecting democratic growth of the nation. </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media can be considered windows, through which the political landscape of a country can be viewed, both from within the country and by external observers. In other words, the media can be used as explanatory factors for politics. Unlike many of the liberal-democratic societies, where great attention has been given to the roles of mass media in affecting the nations’ political life, the media’s roles have been marginalized, if not ignored completely, in the study of Nigerian politics and society at large. Although there are a number of available studies on the media’s role in Nigerian politics, few of them provide systematic and updated analysis of how dynamic the media has been in reforming and increasing the political participation rate of the Nigerian people. </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lastRenderedPageBreak/>
        <w:t xml:space="preserve">The media is constantly developing, becoming widely used for marketing purposes in politics. Thus further research is needed to provide a better understanding of how radio information is both promotional in encouraging political participation, for the electorate and the political parties who want the electorates to vote their candidates in.  </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1.3</w:t>
      </w:r>
      <w:r w:rsidRPr="00C63002">
        <w:rPr>
          <w:rFonts w:ascii="Times New Roman" w:hAnsi="Times New Roman" w:cs="Times New Roman"/>
          <w:b/>
          <w:sz w:val="24"/>
          <w:szCs w:val="24"/>
        </w:rPr>
        <w:tab/>
        <w:t>Research Questions</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following research question will aim to guide this study:</w:t>
      </w:r>
    </w:p>
    <w:p w:rsidR="00E0267D" w:rsidRPr="00C63002" w:rsidRDefault="00E0267D" w:rsidP="00E0267D">
      <w:pPr>
        <w:pStyle w:val="ListParagraph"/>
        <w:numPr>
          <w:ilvl w:val="0"/>
          <w:numId w:val="11"/>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To what extent did residents of Ilorin metropolis create awareness on the effectiveness of political tolerance?</w:t>
      </w:r>
    </w:p>
    <w:p w:rsidR="00E0267D" w:rsidRPr="00C63002" w:rsidRDefault="00E0267D" w:rsidP="00E0267D">
      <w:pPr>
        <w:pStyle w:val="ListParagraph"/>
        <w:numPr>
          <w:ilvl w:val="0"/>
          <w:numId w:val="11"/>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To what extent were campaign and electoral information on political tolerance perceived as credible by the residents of Ilorin metropolis?</w:t>
      </w:r>
    </w:p>
    <w:p w:rsidR="00E0267D" w:rsidRPr="00C63002" w:rsidRDefault="00E0267D" w:rsidP="00E0267D">
      <w:pPr>
        <w:pStyle w:val="ListParagraph"/>
        <w:numPr>
          <w:ilvl w:val="0"/>
          <w:numId w:val="11"/>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How well did the people of Ilorin metropolis enlighten and informs its listeners during the political processes?</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1.</w:t>
      </w:r>
      <w:r>
        <w:rPr>
          <w:rFonts w:ascii="Times New Roman" w:hAnsi="Times New Roman" w:cs="Times New Roman"/>
          <w:b/>
          <w:sz w:val="24"/>
          <w:szCs w:val="24"/>
        </w:rPr>
        <w:t>4</w:t>
      </w:r>
      <w:r w:rsidRPr="00C63002">
        <w:rPr>
          <w:rFonts w:ascii="Times New Roman" w:hAnsi="Times New Roman" w:cs="Times New Roman"/>
          <w:b/>
          <w:sz w:val="24"/>
          <w:szCs w:val="24"/>
        </w:rPr>
        <w:tab/>
        <w:t>Objective of the Study</w:t>
      </w:r>
    </w:p>
    <w:p w:rsidR="00E0267D" w:rsidRPr="00C63002" w:rsidRDefault="00E0267D" w:rsidP="00E0267D">
      <w:pPr>
        <w:spacing w:after="0" w:line="360" w:lineRule="auto"/>
        <w:ind w:firstLine="644"/>
        <w:jc w:val="both"/>
        <w:rPr>
          <w:rFonts w:ascii="Times New Roman" w:hAnsi="Times New Roman" w:cs="Times New Roman"/>
          <w:sz w:val="24"/>
          <w:szCs w:val="24"/>
        </w:rPr>
      </w:pPr>
      <w:r w:rsidRPr="00C63002">
        <w:rPr>
          <w:rFonts w:ascii="Times New Roman" w:hAnsi="Times New Roman" w:cs="Times New Roman"/>
          <w:sz w:val="24"/>
          <w:szCs w:val="24"/>
        </w:rPr>
        <w:t xml:space="preserve">The objective of the study is to see how well media outfits, using Ilorin metropolis, help in creating awareness on political issues in Ilorin area of </w:t>
      </w:r>
      <w:proofErr w:type="spellStart"/>
      <w:r w:rsidRPr="00C63002">
        <w:rPr>
          <w:rFonts w:ascii="Times New Roman" w:hAnsi="Times New Roman" w:cs="Times New Roman"/>
          <w:sz w:val="24"/>
          <w:szCs w:val="24"/>
        </w:rPr>
        <w:t>Kwara</w:t>
      </w:r>
      <w:proofErr w:type="spellEnd"/>
      <w:r w:rsidRPr="00C63002">
        <w:rPr>
          <w:rFonts w:ascii="Times New Roman" w:hAnsi="Times New Roman" w:cs="Times New Roman"/>
          <w:sz w:val="24"/>
          <w:szCs w:val="24"/>
        </w:rPr>
        <w:t xml:space="preserve"> State.</w:t>
      </w:r>
    </w:p>
    <w:p w:rsidR="00E0267D" w:rsidRPr="00C63002" w:rsidRDefault="00E0267D" w:rsidP="00E0267D">
      <w:pPr>
        <w:pStyle w:val="ListParagraph"/>
        <w:numPr>
          <w:ilvl w:val="0"/>
          <w:numId w:val="6"/>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To find out if Ilorin metropolis played an important role in creating awareness during the political processes.</w:t>
      </w:r>
    </w:p>
    <w:p w:rsidR="00E0267D" w:rsidRPr="00C63002" w:rsidRDefault="00E0267D" w:rsidP="00E0267D">
      <w:pPr>
        <w:pStyle w:val="ListParagraph"/>
        <w:numPr>
          <w:ilvl w:val="0"/>
          <w:numId w:val="6"/>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 xml:space="preserve">To find out if Ilorin metropolis information on the political processes was taken as a credible source of information. </w:t>
      </w:r>
    </w:p>
    <w:p w:rsidR="00E0267D" w:rsidRPr="00C63002" w:rsidRDefault="00E0267D" w:rsidP="00E0267D">
      <w:pPr>
        <w:pStyle w:val="ListParagraph"/>
        <w:numPr>
          <w:ilvl w:val="0"/>
          <w:numId w:val="6"/>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To determine the extent to which the political programs aired by residents of Ilorin metropolis encourage political participation amongst its listeners.</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This research seeks to determine how well the media (radio) has carried out its function as an instrument of political mobilization and information disseminating.</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1.5</w:t>
      </w:r>
      <w:r w:rsidRPr="00C63002">
        <w:rPr>
          <w:rFonts w:ascii="Times New Roman" w:hAnsi="Times New Roman" w:cs="Times New Roman"/>
          <w:b/>
          <w:sz w:val="24"/>
          <w:szCs w:val="24"/>
        </w:rPr>
        <w:tab/>
        <w:t>Significance of the Study</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study will see to what extent the media (Radio) has an effect in mobilizing and increasing political participation amongst the people in Ilorin metropolis. It also will let us know if the media (Radio) has an effect on the </w:t>
      </w:r>
      <w:proofErr w:type="spellStart"/>
      <w:r w:rsidRPr="00C63002">
        <w:rPr>
          <w:rFonts w:ascii="Times New Roman" w:hAnsi="Times New Roman" w:cs="Times New Roman"/>
          <w:sz w:val="24"/>
          <w:szCs w:val="24"/>
        </w:rPr>
        <w:t>mindset</w:t>
      </w:r>
      <w:proofErr w:type="spellEnd"/>
      <w:r w:rsidRPr="00C63002">
        <w:rPr>
          <w:rFonts w:ascii="Times New Roman" w:hAnsi="Times New Roman" w:cs="Times New Roman"/>
          <w:sz w:val="24"/>
          <w:szCs w:val="24"/>
        </w:rPr>
        <w:t xml:space="preserve"> and perception of the people of Ilorin metropolis towards political issues in light of information gathered and their role as an electorate in determining their leaders.</w:t>
      </w:r>
    </w:p>
    <w:p w:rsidR="00E0267D" w:rsidRPr="00C63002" w:rsidRDefault="00E0267D" w:rsidP="00E0267D">
      <w:pPr>
        <w:pStyle w:val="Default"/>
        <w:spacing w:line="360" w:lineRule="auto"/>
        <w:jc w:val="both"/>
        <w:rPr>
          <w:color w:val="auto"/>
        </w:rPr>
      </w:pPr>
      <w:r w:rsidRPr="00C63002">
        <w:rPr>
          <w:b/>
          <w:bCs/>
          <w:color w:val="auto"/>
        </w:rPr>
        <w:lastRenderedPageBreak/>
        <w:t>1.6</w:t>
      </w:r>
      <w:r w:rsidRPr="00C63002">
        <w:rPr>
          <w:b/>
          <w:bCs/>
          <w:color w:val="auto"/>
        </w:rPr>
        <w:tab/>
        <w:t xml:space="preserve">Scope of the Study </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study will look at Ilorin metropolis area of </w:t>
      </w:r>
      <w:proofErr w:type="spellStart"/>
      <w:r w:rsidRPr="00C63002">
        <w:rPr>
          <w:rFonts w:ascii="Times New Roman" w:hAnsi="Times New Roman" w:cs="Times New Roman"/>
          <w:sz w:val="24"/>
          <w:szCs w:val="24"/>
        </w:rPr>
        <w:t>Kwara</w:t>
      </w:r>
      <w:proofErr w:type="spellEnd"/>
      <w:r w:rsidRPr="00C63002">
        <w:rPr>
          <w:rFonts w:ascii="Times New Roman" w:hAnsi="Times New Roman" w:cs="Times New Roman"/>
          <w:sz w:val="24"/>
          <w:szCs w:val="24"/>
        </w:rPr>
        <w:t xml:space="preserve"> State and the people in Ilorin area of </w:t>
      </w:r>
      <w:proofErr w:type="spellStart"/>
      <w:r w:rsidRPr="00C63002">
        <w:rPr>
          <w:rFonts w:ascii="Times New Roman" w:hAnsi="Times New Roman" w:cs="Times New Roman"/>
          <w:sz w:val="24"/>
          <w:szCs w:val="24"/>
        </w:rPr>
        <w:t>Kwara</w:t>
      </w:r>
      <w:proofErr w:type="spellEnd"/>
      <w:r w:rsidRPr="00C63002">
        <w:rPr>
          <w:rFonts w:ascii="Times New Roman" w:hAnsi="Times New Roman" w:cs="Times New Roman"/>
          <w:sz w:val="24"/>
          <w:szCs w:val="24"/>
        </w:rPr>
        <w:t xml:space="preserve"> State as the primary reference of the study. Also it will focus on areas that concern radio station fulfilling its role as a social informant and also as the watch dog of the people in the electoral process.</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It will also look at how political discussion on programs being aired improves the political orientation of the people. </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It will also seek to know the role of radio in reducing distrust in the electoral process, how it provides effective political education on the electoral process to encourage the residents of Ilorin metropolis in going out to vote on Election Day. Finally will seek to uncover how radio through its programs has encouraged and motivated political participation in the electoral process </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1.7</w:t>
      </w:r>
      <w:r w:rsidRPr="00C63002">
        <w:rPr>
          <w:rFonts w:ascii="Times New Roman" w:hAnsi="Times New Roman" w:cs="Times New Roman"/>
          <w:b/>
          <w:sz w:val="24"/>
          <w:szCs w:val="24"/>
        </w:rPr>
        <w:tab/>
        <w:t>Operational Definition of Terms</w:t>
      </w:r>
    </w:p>
    <w:p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1.</w:t>
      </w:r>
      <w:r w:rsidRPr="00C63002">
        <w:rPr>
          <w:rFonts w:ascii="Times New Roman" w:hAnsi="Times New Roman" w:cs="Times New Roman"/>
          <w:sz w:val="24"/>
          <w:szCs w:val="24"/>
        </w:rPr>
        <w:tab/>
      </w:r>
      <w:r w:rsidRPr="00C63002">
        <w:rPr>
          <w:rFonts w:ascii="Times New Roman" w:hAnsi="Times New Roman" w:cs="Times New Roman"/>
          <w:b/>
          <w:sz w:val="24"/>
          <w:szCs w:val="24"/>
        </w:rPr>
        <w:t xml:space="preserve">Politics: </w:t>
      </w:r>
      <w:r w:rsidRPr="00C63002">
        <w:rPr>
          <w:rFonts w:ascii="Times New Roman" w:hAnsi="Times New Roman" w:cs="Times New Roman"/>
          <w:sz w:val="24"/>
          <w:szCs w:val="24"/>
        </w:rPr>
        <w:t>In this study refers to the process necessary to make binding policy decision for the community and to increase patronage in government activities.</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 xml:space="preserve">2. </w:t>
      </w:r>
      <w:r w:rsidRPr="00C63002">
        <w:rPr>
          <w:rFonts w:ascii="Times New Roman" w:hAnsi="Times New Roman" w:cs="Times New Roman"/>
          <w:b/>
          <w:sz w:val="24"/>
          <w:szCs w:val="24"/>
        </w:rPr>
        <w:tab/>
        <w:t>Media</w:t>
      </w:r>
      <w:r w:rsidRPr="00C63002">
        <w:rPr>
          <w:rFonts w:ascii="Times New Roman" w:hAnsi="Times New Roman" w:cs="Times New Roman"/>
          <w:sz w:val="24"/>
          <w:szCs w:val="24"/>
        </w:rPr>
        <w:t>: Refers to radio as a channel through which government, institutions, and political interest groups communicate with the citizens of a nation.</w:t>
      </w:r>
    </w:p>
    <w:p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 xml:space="preserve">3. </w:t>
      </w:r>
      <w:r w:rsidRPr="00C63002">
        <w:rPr>
          <w:rFonts w:ascii="Times New Roman" w:hAnsi="Times New Roman" w:cs="Times New Roman"/>
          <w:b/>
          <w:sz w:val="24"/>
          <w:szCs w:val="24"/>
        </w:rPr>
        <w:tab/>
        <w:t>Political Mobilization:</w:t>
      </w:r>
      <w:r w:rsidRPr="00C63002">
        <w:rPr>
          <w:rFonts w:ascii="Times New Roman" w:hAnsi="Times New Roman" w:cs="Times New Roman"/>
          <w:sz w:val="24"/>
          <w:szCs w:val="24"/>
        </w:rPr>
        <w:t xml:space="preserve"> refers</w:t>
      </w:r>
      <w:r w:rsidRPr="00C63002">
        <w:rPr>
          <w:rFonts w:ascii="Times New Roman" w:hAnsi="Times New Roman" w:cs="Times New Roman"/>
          <w:b/>
          <w:sz w:val="24"/>
          <w:szCs w:val="24"/>
        </w:rPr>
        <w:t xml:space="preserve"> </w:t>
      </w:r>
      <w:r w:rsidRPr="00C63002">
        <w:rPr>
          <w:rFonts w:ascii="Times New Roman" w:hAnsi="Times New Roman" w:cs="Times New Roman"/>
          <w:sz w:val="24"/>
          <w:szCs w:val="24"/>
        </w:rPr>
        <w:t>to the process of becoming attentive and active towards the political demand of the nation ensuring they take part in political activities, as electorate in exercising their rights to vote making awareness for the need participate actively and fully in the electoral process.</w:t>
      </w:r>
    </w:p>
    <w:p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 xml:space="preserve">4. </w:t>
      </w:r>
      <w:r w:rsidRPr="00C63002">
        <w:rPr>
          <w:rFonts w:ascii="Times New Roman" w:hAnsi="Times New Roman" w:cs="Times New Roman"/>
          <w:b/>
          <w:sz w:val="24"/>
          <w:szCs w:val="24"/>
        </w:rPr>
        <w:tab/>
        <w:t xml:space="preserve">Political Participation: </w:t>
      </w:r>
      <w:r w:rsidRPr="00C63002">
        <w:rPr>
          <w:rFonts w:ascii="Times New Roman" w:hAnsi="Times New Roman" w:cs="Times New Roman"/>
          <w:sz w:val="24"/>
          <w:szCs w:val="24"/>
        </w:rPr>
        <w:t xml:space="preserve">This refers is participation of people in selecting their leaders by participating in the election process of selection. </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5.</w:t>
      </w:r>
      <w:r w:rsidRPr="00C63002">
        <w:rPr>
          <w:rFonts w:ascii="Times New Roman" w:hAnsi="Times New Roman" w:cs="Times New Roman"/>
          <w:sz w:val="24"/>
          <w:szCs w:val="24"/>
        </w:rPr>
        <w:t xml:space="preserve"> </w:t>
      </w:r>
      <w:r w:rsidRPr="00C63002">
        <w:rPr>
          <w:rFonts w:ascii="Times New Roman" w:hAnsi="Times New Roman" w:cs="Times New Roman"/>
          <w:b/>
          <w:sz w:val="24"/>
          <w:szCs w:val="24"/>
        </w:rPr>
        <w:tab/>
        <w:t>Radio Programs:</w:t>
      </w:r>
      <w:r w:rsidRPr="00C63002">
        <w:rPr>
          <w:rFonts w:ascii="Times New Roman" w:hAnsi="Times New Roman" w:cs="Times New Roman"/>
          <w:sz w:val="24"/>
          <w:szCs w:val="24"/>
        </w:rPr>
        <w:t xml:space="preserve"> This are the on air programs on politic during the electoral period of 2015.</w:t>
      </w:r>
    </w:p>
    <w:p w:rsidR="00E0267D" w:rsidRDefault="00E0267D" w:rsidP="00A31B63">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 xml:space="preserve">6. </w:t>
      </w:r>
      <w:r w:rsidRPr="00C63002">
        <w:rPr>
          <w:rFonts w:ascii="Times New Roman" w:hAnsi="Times New Roman" w:cs="Times New Roman"/>
          <w:b/>
          <w:sz w:val="24"/>
          <w:szCs w:val="24"/>
        </w:rPr>
        <w:tab/>
        <w:t>Electoral Process:</w:t>
      </w:r>
      <w:r w:rsidRPr="00C63002">
        <w:rPr>
          <w:rFonts w:ascii="Times New Roman" w:hAnsi="Times New Roman" w:cs="Times New Roman"/>
          <w:sz w:val="24"/>
          <w:szCs w:val="24"/>
        </w:rPr>
        <w:t xml:space="preserve"> Refers to the seasonal exercise of the selecting and voting in leaders into government office and positions necessary to the sustenance of democracy and political awareness.</w:t>
      </w:r>
    </w:p>
    <w:p w:rsidR="00A31B63" w:rsidRPr="00A31B63" w:rsidRDefault="00A31B63" w:rsidP="00A31B63">
      <w:pPr>
        <w:spacing w:after="0" w:line="360" w:lineRule="auto"/>
        <w:jc w:val="both"/>
        <w:rPr>
          <w:rFonts w:ascii="Times New Roman" w:hAnsi="Times New Roman" w:cs="Times New Roman"/>
          <w:b/>
          <w:sz w:val="24"/>
          <w:szCs w:val="24"/>
        </w:rPr>
      </w:pPr>
    </w:p>
    <w:p w:rsidR="00E0267D" w:rsidRPr="00C63002" w:rsidRDefault="00E0267D" w:rsidP="00E0267D">
      <w:pPr>
        <w:pStyle w:val="Default"/>
        <w:spacing w:line="360" w:lineRule="auto"/>
        <w:jc w:val="center"/>
        <w:rPr>
          <w:b/>
          <w:bCs/>
          <w:color w:val="auto"/>
        </w:rPr>
      </w:pPr>
      <w:r w:rsidRPr="00C63002">
        <w:rPr>
          <w:b/>
          <w:bCs/>
          <w:color w:val="auto"/>
        </w:rPr>
        <w:lastRenderedPageBreak/>
        <w:t>CHAPTER TWO</w:t>
      </w:r>
    </w:p>
    <w:p w:rsidR="00E0267D" w:rsidRPr="00C63002" w:rsidRDefault="00E0267D" w:rsidP="00E0267D">
      <w:pPr>
        <w:pStyle w:val="Default"/>
        <w:spacing w:line="360" w:lineRule="auto"/>
        <w:jc w:val="center"/>
        <w:rPr>
          <w:color w:val="auto"/>
        </w:rPr>
      </w:pPr>
      <w:r w:rsidRPr="00C63002">
        <w:rPr>
          <w:b/>
          <w:bCs/>
          <w:color w:val="auto"/>
        </w:rPr>
        <w:t>LITERATURE REVIEW</w:t>
      </w:r>
    </w:p>
    <w:p w:rsidR="00E0267D" w:rsidRPr="00C63002" w:rsidRDefault="00E0267D" w:rsidP="00E0267D">
      <w:pPr>
        <w:spacing w:after="0" w:line="360" w:lineRule="auto"/>
        <w:rPr>
          <w:rFonts w:ascii="Times New Roman" w:hAnsi="Times New Roman" w:cs="Times New Roman"/>
          <w:b/>
          <w:sz w:val="24"/>
          <w:szCs w:val="24"/>
        </w:rPr>
      </w:pPr>
      <w:r w:rsidRPr="00C63002">
        <w:rPr>
          <w:rFonts w:ascii="Times New Roman" w:hAnsi="Times New Roman" w:cs="Times New Roman"/>
          <w:b/>
          <w:sz w:val="24"/>
          <w:szCs w:val="24"/>
        </w:rPr>
        <w:t>2.0</w:t>
      </w:r>
      <w:r w:rsidRPr="00C63002">
        <w:rPr>
          <w:rFonts w:ascii="Times New Roman" w:hAnsi="Times New Roman" w:cs="Times New Roman"/>
          <w:b/>
          <w:sz w:val="24"/>
          <w:szCs w:val="24"/>
        </w:rPr>
        <w:tab/>
        <w:t>Introduction</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Radio is very powerful because it reaches a huge audience quickly and because it allows the people in that huge audience to interact with one another more easily than television viewers or newspaper readers. The power of radio grew as News could be reported more quickly on radio than in newspapers or on television, because the technology is simpler, accessibility to radio made its prominence increase as any owner of a radio set can tune in to radio programs conveniently. Its in-exclusiveness won it over in the hearts of many as radio can reach most people, including the poor, the marginalized and those who cannot read or write.</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Radio broadcasting, while essentially of European origin, has encountered exceptionally favourable conditions in Nigeria and has thus become established over time as not only the most popular means of communication and of disseminating information. Radio, originally an instrument of colonial government subsequently became used in a variety of ways, from political tools in the fight for freedom, to economic and cultural challenges integration tools in development of the Nation.</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b/>
          <w:sz w:val="24"/>
          <w:szCs w:val="24"/>
        </w:rPr>
      </w:pPr>
      <w:proofErr w:type="spellStart"/>
      <w:r w:rsidRPr="00C63002">
        <w:rPr>
          <w:rFonts w:ascii="Times New Roman" w:eastAsia="TimesNewRoman-Identity-H" w:hAnsi="Times New Roman" w:cs="Times New Roman"/>
          <w:sz w:val="24"/>
          <w:szCs w:val="24"/>
        </w:rPr>
        <w:t>Ochonogor</w:t>
      </w:r>
      <w:proofErr w:type="spellEnd"/>
      <w:r w:rsidRPr="00C63002">
        <w:rPr>
          <w:rFonts w:ascii="Times New Roman" w:eastAsia="TimesNewRoman-Identity-H" w:hAnsi="Times New Roman" w:cs="Times New Roman"/>
          <w:sz w:val="24"/>
          <w:szCs w:val="24"/>
        </w:rPr>
        <w:t xml:space="preserve"> (2008) sees the media as ―multipliers of sources of knowledge, raise levels of resources of knowledge and levels of aspirations. It is this source of knowledge gotten from information rendered, that makes Radio broadcasting a vital informative source. </w:t>
      </w:r>
      <w:proofErr w:type="spellStart"/>
      <w:r w:rsidRPr="00C63002">
        <w:rPr>
          <w:rFonts w:ascii="Times New Roman" w:eastAsia="TimesNewRoman-Identity-H" w:hAnsi="Times New Roman" w:cs="Times New Roman"/>
          <w:sz w:val="24"/>
          <w:szCs w:val="24"/>
        </w:rPr>
        <w:t>Oboh</w:t>
      </w:r>
      <w:proofErr w:type="spellEnd"/>
      <w:r w:rsidRPr="00C63002">
        <w:rPr>
          <w:rFonts w:ascii="Times New Roman" w:eastAsia="TimesNewRoman-Identity-H" w:hAnsi="Times New Roman" w:cs="Times New Roman"/>
          <w:sz w:val="24"/>
          <w:szCs w:val="24"/>
        </w:rPr>
        <w:t xml:space="preserve"> (2008) captured his thoughts on the role of the media, ―the mass media institutions provide information daily to aid the steady development of the citizens as well as other socio-economic and political organizations that operate within the country. </w:t>
      </w:r>
      <w:proofErr w:type="spellStart"/>
      <w:r w:rsidRPr="00C63002">
        <w:rPr>
          <w:rFonts w:ascii="Times New Roman" w:eastAsia="TimesNewRoman-Identity-H" w:hAnsi="Times New Roman" w:cs="Times New Roman"/>
          <w:sz w:val="24"/>
          <w:szCs w:val="24"/>
        </w:rPr>
        <w:t>Oboh‘s</w:t>
      </w:r>
      <w:proofErr w:type="spellEnd"/>
      <w:r w:rsidRPr="00C63002">
        <w:rPr>
          <w:rFonts w:ascii="Times New Roman" w:eastAsia="TimesNewRoman-Identity-H" w:hAnsi="Times New Roman" w:cs="Times New Roman"/>
          <w:sz w:val="24"/>
          <w:szCs w:val="24"/>
        </w:rPr>
        <w:t xml:space="preserve"> point brings to the fore the connection between the level of information dissemination (as carried out through the mass media) in a society and the level of socio-economic and political operation within the country.</w:t>
      </w:r>
      <w:r w:rsidRPr="00C63002">
        <w:rPr>
          <w:rFonts w:ascii="Times New Roman" w:hAnsi="Times New Roman" w:cs="Times New Roman"/>
          <w:b/>
          <w:sz w:val="24"/>
          <w:szCs w:val="24"/>
        </w:rPr>
        <w:t xml:space="preserve"> </w:t>
      </w:r>
    </w:p>
    <w:p w:rsidR="00E0267D" w:rsidRPr="00C63002" w:rsidRDefault="00E0267D" w:rsidP="00E0267D">
      <w:pPr>
        <w:autoSpaceDE w:val="0"/>
        <w:autoSpaceDN w:val="0"/>
        <w:adjustRightInd w:val="0"/>
        <w:spacing w:after="0" w:line="360" w:lineRule="auto"/>
        <w:ind w:firstLine="720"/>
        <w:jc w:val="both"/>
        <w:rPr>
          <w:rFonts w:ascii="Times New Roman" w:eastAsia="TimesNewRoman-Identity-H" w:hAnsi="Times New Roman" w:cs="Times New Roman"/>
          <w:sz w:val="24"/>
          <w:szCs w:val="24"/>
        </w:rPr>
      </w:pPr>
      <w:r w:rsidRPr="00C63002">
        <w:rPr>
          <w:rFonts w:ascii="Times New Roman" w:hAnsi="Times New Roman" w:cs="Times New Roman"/>
          <w:sz w:val="24"/>
          <w:szCs w:val="24"/>
        </w:rPr>
        <w:t xml:space="preserve">Radio therefore aids the stabilization of these operations, by airing vital information to aid the progress of the nation as a whole. The level of vital information the </w:t>
      </w:r>
      <w:r w:rsidRPr="00C63002">
        <w:rPr>
          <w:rFonts w:ascii="Times New Roman" w:hAnsi="Times New Roman" w:cs="Times New Roman"/>
          <w:sz w:val="24"/>
          <w:szCs w:val="24"/>
        </w:rPr>
        <w:lastRenderedPageBreak/>
        <w:t>media (Radio) can give to the general public over salient issue shows the strength of the sector in knowledge propagation.</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2.1</w:t>
      </w:r>
      <w:r w:rsidRPr="00C63002">
        <w:rPr>
          <w:rFonts w:ascii="Times New Roman" w:hAnsi="Times New Roman" w:cs="Times New Roman"/>
          <w:b/>
          <w:sz w:val="24"/>
          <w:szCs w:val="24"/>
        </w:rPr>
        <w:tab/>
      </w:r>
      <w:r w:rsidR="00A319CA">
        <w:rPr>
          <w:rFonts w:ascii="Times New Roman" w:hAnsi="Times New Roman" w:cs="Times New Roman"/>
          <w:b/>
          <w:sz w:val="24"/>
          <w:szCs w:val="24"/>
        </w:rPr>
        <w:t>Conceptual Framework</w:t>
      </w:r>
    </w:p>
    <w:p w:rsidR="00E0267D" w:rsidRPr="00C63002" w:rsidRDefault="00E0267D" w:rsidP="00E0267D">
      <w:pPr>
        <w:spacing w:after="0" w:line="360" w:lineRule="auto"/>
        <w:rPr>
          <w:rFonts w:ascii="Times New Roman" w:hAnsi="Times New Roman" w:cs="Times New Roman"/>
          <w:b/>
          <w:sz w:val="24"/>
          <w:szCs w:val="24"/>
        </w:rPr>
      </w:pPr>
      <w:r w:rsidRPr="00C63002">
        <w:rPr>
          <w:rFonts w:ascii="Times New Roman" w:hAnsi="Times New Roman" w:cs="Times New Roman"/>
          <w:b/>
          <w:sz w:val="24"/>
          <w:szCs w:val="24"/>
        </w:rPr>
        <w:t>2.1.1</w:t>
      </w:r>
      <w:r w:rsidRPr="00C63002">
        <w:rPr>
          <w:rFonts w:ascii="Times New Roman" w:hAnsi="Times New Roman" w:cs="Times New Roman"/>
          <w:b/>
          <w:sz w:val="24"/>
          <w:szCs w:val="24"/>
        </w:rPr>
        <w:tab/>
        <w:t>Brief History of Radio Broadcasting in Nigeria</w:t>
      </w:r>
    </w:p>
    <w:p w:rsidR="00E0267D" w:rsidRPr="00C63002" w:rsidRDefault="00E0267D" w:rsidP="00E0267D">
      <w:pPr>
        <w:pStyle w:val="Default"/>
        <w:spacing w:line="360" w:lineRule="auto"/>
        <w:ind w:firstLine="720"/>
        <w:jc w:val="both"/>
        <w:rPr>
          <w:color w:val="auto"/>
        </w:rPr>
      </w:pPr>
      <w:r w:rsidRPr="00C63002">
        <w:rPr>
          <w:color w:val="auto"/>
        </w:rPr>
        <w:t>Radio broadcasting started in Nigeria in 1932, this was when the country was still under colonial ruler-ship. It aired programs from the British Broadcasting Services (BBC) not having its own unique program. In 1957, the Nigeria Broadcasting Corporation (NBC) was created through a parliamentary act to take over from the Nigerian Broadcasting Service which was seen by the people as a puppet under the guide of the colonial rulers. Radio gave the people then general educational knowledge and background and ownership of a radio was a social status symbol.</w:t>
      </w:r>
    </w:p>
    <w:p w:rsidR="00E0267D" w:rsidRPr="00C63002" w:rsidRDefault="00E0267D" w:rsidP="00E0267D">
      <w:pPr>
        <w:pStyle w:val="Default"/>
        <w:spacing w:line="360" w:lineRule="auto"/>
        <w:ind w:firstLine="720"/>
        <w:jc w:val="both"/>
        <w:rPr>
          <w:color w:val="auto"/>
        </w:rPr>
      </w:pPr>
      <w:r w:rsidRPr="00C63002">
        <w:rPr>
          <w:color w:val="auto"/>
        </w:rPr>
        <w:t xml:space="preserve">Radio media serves as a medium of providing essential information; it plays an essential in creating awareness for mobilization of people in both urban and rural areas of any country. Radio is said to be one of the most efficient and effective media in any society. </w:t>
      </w:r>
      <w:proofErr w:type="spellStart"/>
      <w:r w:rsidRPr="00C63002">
        <w:rPr>
          <w:color w:val="auto"/>
        </w:rPr>
        <w:t>Okunna</w:t>
      </w:r>
      <w:proofErr w:type="spellEnd"/>
      <w:r w:rsidRPr="00C63002">
        <w:rPr>
          <w:color w:val="auto"/>
        </w:rPr>
        <w:t xml:space="preserve"> (1999) explained radio effectiveness as “having the capacity to cut through the barriers of illiteracy and infrastructural facilities which are major limitations to the print media”.</w:t>
      </w:r>
    </w:p>
    <w:p w:rsidR="00E0267D" w:rsidRPr="00C63002" w:rsidRDefault="00E0267D" w:rsidP="00E0267D">
      <w:pPr>
        <w:pStyle w:val="Default"/>
        <w:spacing w:line="360" w:lineRule="auto"/>
        <w:ind w:firstLine="720"/>
        <w:jc w:val="both"/>
        <w:rPr>
          <w:color w:val="auto"/>
        </w:rPr>
      </w:pPr>
      <w:r w:rsidRPr="00C63002">
        <w:rPr>
          <w:color w:val="auto"/>
        </w:rPr>
        <w:t xml:space="preserve">According to </w:t>
      </w:r>
      <w:proofErr w:type="spellStart"/>
      <w:r w:rsidRPr="00C63002">
        <w:rPr>
          <w:color w:val="auto"/>
        </w:rPr>
        <w:t>Akpan</w:t>
      </w:r>
      <w:proofErr w:type="spellEnd"/>
      <w:r w:rsidRPr="00C63002">
        <w:rPr>
          <w:color w:val="auto"/>
        </w:rPr>
        <w:t xml:space="preserve"> (1987, p. 125) he sees “radio as a very powerful audio aid in the teaching or learning process”. In this context he saw radio as a teacher giving basic instruction to those who do not understand the normal political process and how an election is to be conducted. For instance, during electoral campaigns politicians carry out personal advertorials on radio this allows the people to hear their manifesto or aspiration for the office, name, party and position being ran for giving the electorate the opportunity to then decide who is best suited for the post through their vote. Radio therefore, in its width and capacity passes across knowledge thus making it a learning platform for the people. This is trying to point out to us that radio is a good medium of mobilizing and educating the mass on political as it can reach people of various </w:t>
      </w:r>
      <w:proofErr w:type="spellStart"/>
      <w:r w:rsidRPr="00C63002">
        <w:rPr>
          <w:color w:val="auto"/>
        </w:rPr>
        <w:t>calibres</w:t>
      </w:r>
      <w:proofErr w:type="spellEnd"/>
      <w:r w:rsidRPr="00C63002">
        <w:rPr>
          <w:color w:val="auto"/>
        </w:rPr>
        <w:t xml:space="preserve"> and languages ensuring they understand what they are being told. The role of radio in politics was stated by </w:t>
      </w:r>
      <w:proofErr w:type="spellStart"/>
      <w:r w:rsidRPr="00C63002">
        <w:rPr>
          <w:color w:val="auto"/>
        </w:rPr>
        <w:t>Ezeokoli</w:t>
      </w:r>
      <w:proofErr w:type="spellEnd"/>
      <w:r w:rsidRPr="00C63002">
        <w:rPr>
          <w:color w:val="auto"/>
        </w:rPr>
        <w:t xml:space="preserve"> (1988) as she presented an article on “Mass Media and Socio Political </w:t>
      </w:r>
      <w:r w:rsidRPr="00C63002">
        <w:rPr>
          <w:color w:val="auto"/>
        </w:rPr>
        <w:lastRenderedPageBreak/>
        <w:t xml:space="preserve">Transformation”. She pointed out that the a nations politics depends a lot on the mass media platform in understanding, marketing of ideas and radio as a tool gets this messages to the public through therefore, raising issues it will raise on the national problems facing them as citizens. This assertion is corroborated by the fact that whether or not we like it, radio and the media have become vehicles on which political systems can thrive on. </w:t>
      </w:r>
      <w:proofErr w:type="spellStart"/>
      <w:r w:rsidRPr="00C63002">
        <w:rPr>
          <w:color w:val="auto"/>
        </w:rPr>
        <w:t>Eleazu</w:t>
      </w:r>
      <w:proofErr w:type="spellEnd"/>
      <w:r w:rsidRPr="00C63002">
        <w:rPr>
          <w:color w:val="auto"/>
        </w:rPr>
        <w:t xml:space="preserve"> (1977) in a quantitative analysis on the role of radio in nation-building explained that as far as socialization goes, the potential utility of the mass media is measured by the extent to which they enhance the integration of the social unit. This can be truly be done through a media which is universally acceptable and that is radio.</w:t>
      </w:r>
    </w:p>
    <w:p w:rsidR="00E0267D" w:rsidRPr="00C63002" w:rsidRDefault="00E0267D" w:rsidP="00E0267D">
      <w:pPr>
        <w:pStyle w:val="Default"/>
        <w:spacing w:line="360" w:lineRule="auto"/>
        <w:ind w:firstLine="720"/>
        <w:jc w:val="both"/>
        <w:rPr>
          <w:color w:val="auto"/>
        </w:rPr>
      </w:pPr>
      <w:r w:rsidRPr="00C63002">
        <w:rPr>
          <w:color w:val="auto"/>
        </w:rPr>
        <w:t xml:space="preserve">This explains why there is no difference in the impression the western world has of Nigeria and any other African nation. This situation can be greatly improved if one could figure out the variables to more effectively explain it. When we examine things from a different perspective, we are more likely to achieve a better understanding of it. Mass media is an excellent example in this regard. According to </w:t>
      </w:r>
      <w:proofErr w:type="spellStart"/>
      <w:r w:rsidRPr="00C63002">
        <w:rPr>
          <w:color w:val="auto"/>
        </w:rPr>
        <w:t>Alonge</w:t>
      </w:r>
      <w:proofErr w:type="spellEnd"/>
      <w:r w:rsidRPr="00C63002">
        <w:rPr>
          <w:color w:val="auto"/>
        </w:rPr>
        <w:t xml:space="preserve"> (2000) by probing the role of radio in Nigerian politics, we will hopefully develop a perspective for interpreting Nigerian politics differs from other conventional studies on this great nation, which usually focus on the nation’s culture, economy and philosophy. </w:t>
      </w:r>
    </w:p>
    <w:p w:rsidR="00E0267D" w:rsidRPr="00C63002" w:rsidRDefault="00E0267D" w:rsidP="00E0267D">
      <w:pPr>
        <w:pStyle w:val="Default"/>
        <w:spacing w:line="360" w:lineRule="auto"/>
        <w:ind w:firstLine="720"/>
        <w:jc w:val="both"/>
        <w:rPr>
          <w:color w:val="auto"/>
        </w:rPr>
      </w:pPr>
      <w:r w:rsidRPr="00C63002">
        <w:rPr>
          <w:color w:val="auto"/>
        </w:rPr>
        <w:t xml:space="preserve">Also, Communication is the essence of a political campaign. Candidates, in one way or another, must communicate with the voters. With a population of over 170 million, accompanied with the availability of a large number of radio station actively airing programs daily, radio is a key tool in linking candidates to voters. Almost 90 percent of Nigerian households have radio sets accompanied with a television set, making broadcasting the quickest means to reach the public. </w:t>
      </w:r>
    </w:p>
    <w:p w:rsidR="00E0267D" w:rsidRPr="00C63002" w:rsidRDefault="00E0267D" w:rsidP="00E0267D">
      <w:pPr>
        <w:pStyle w:val="Default"/>
        <w:spacing w:line="360" w:lineRule="auto"/>
        <w:ind w:firstLine="720"/>
        <w:jc w:val="both"/>
        <w:rPr>
          <w:color w:val="auto"/>
        </w:rPr>
      </w:pPr>
      <w:r w:rsidRPr="00C63002">
        <w:rPr>
          <w:color w:val="auto"/>
        </w:rPr>
        <w:t>It is 'no surprise that political campaigns are followed on radio and television by tens of millions of Nigerians. As information is what radio gives out during campaigns, the users of information aired on radio use it for different reasons. Goldfarb (2006) opined that information is a valuable resource required in any society; thus acquiring and using information are critical and important activities.</w:t>
      </w:r>
    </w:p>
    <w:p w:rsidR="00E0267D" w:rsidRPr="00C63002" w:rsidRDefault="00E0267D" w:rsidP="00E0267D">
      <w:pPr>
        <w:pStyle w:val="Default"/>
        <w:spacing w:line="360" w:lineRule="auto"/>
        <w:ind w:firstLine="720"/>
        <w:jc w:val="both"/>
        <w:rPr>
          <w:color w:val="auto"/>
        </w:rPr>
      </w:pPr>
      <w:r w:rsidRPr="00C63002">
        <w:rPr>
          <w:color w:val="auto"/>
        </w:rPr>
        <w:lastRenderedPageBreak/>
        <w:t>Political Information is now accepted as an important factor in the sustained development of any society because it reduces uncertainty, and enhances awareness of possible actions to take to solve problems. Lack of information is argued to act as a barrier to development because of importance of information provision in “capacity building” and “empowering communities” (</w:t>
      </w:r>
      <w:proofErr w:type="spellStart"/>
      <w:r w:rsidRPr="00C63002">
        <w:rPr>
          <w:color w:val="auto"/>
        </w:rPr>
        <w:t>Apata</w:t>
      </w:r>
      <w:proofErr w:type="spellEnd"/>
      <w:r w:rsidRPr="00C63002">
        <w:rPr>
          <w:color w:val="auto"/>
        </w:rPr>
        <w:t xml:space="preserve"> and </w:t>
      </w:r>
      <w:proofErr w:type="spellStart"/>
      <w:r w:rsidRPr="00C63002">
        <w:rPr>
          <w:color w:val="auto"/>
        </w:rPr>
        <w:t>Ogunrewo</w:t>
      </w:r>
      <w:proofErr w:type="spellEnd"/>
      <w:r w:rsidRPr="00C63002">
        <w:rPr>
          <w:color w:val="auto"/>
        </w:rPr>
        <w:t xml:space="preserve">, 2010) cited Wakelin &amp; </w:t>
      </w:r>
      <w:proofErr w:type="spellStart"/>
      <w:r w:rsidRPr="00C63002">
        <w:rPr>
          <w:color w:val="auto"/>
        </w:rPr>
        <w:t>Simelane</w:t>
      </w:r>
      <w:proofErr w:type="spellEnd"/>
      <w:r w:rsidRPr="00C63002">
        <w:rPr>
          <w:color w:val="auto"/>
        </w:rPr>
        <w:t xml:space="preserve">, (1995) and </w:t>
      </w:r>
      <w:proofErr w:type="spellStart"/>
      <w:r w:rsidRPr="00C63002">
        <w:rPr>
          <w:color w:val="auto"/>
        </w:rPr>
        <w:t>Adimorah</w:t>
      </w:r>
      <w:proofErr w:type="spellEnd"/>
      <w:r w:rsidRPr="00C63002">
        <w:rPr>
          <w:color w:val="auto"/>
        </w:rPr>
        <w:t>, (1995).</w:t>
      </w:r>
    </w:p>
    <w:p w:rsidR="00E0267D" w:rsidRPr="00C63002" w:rsidRDefault="00E0267D" w:rsidP="00E0267D">
      <w:pPr>
        <w:pStyle w:val="Default"/>
        <w:spacing w:line="360" w:lineRule="auto"/>
        <w:ind w:firstLine="720"/>
        <w:jc w:val="both"/>
        <w:rPr>
          <w:color w:val="auto"/>
        </w:rPr>
      </w:pPr>
      <w:r w:rsidRPr="00C63002">
        <w:rPr>
          <w:color w:val="auto"/>
        </w:rPr>
        <w:t xml:space="preserve">General Olusegun Obasanjo (1992) said on the elements of that make a democracy that the mass media exists in building an environment conducive for democracy in any country capable of promoting free choice of leadership, especially through the ballot boxes, respect for the rule of law laid by the rulers and the ruled, fights against social justice as well as respect for human right. Through deduction he puts the mass media not only as a watch dog but as a social instigator for unity. According to </w:t>
      </w:r>
      <w:proofErr w:type="spellStart"/>
      <w:r w:rsidRPr="00C63002">
        <w:rPr>
          <w:color w:val="auto"/>
        </w:rPr>
        <w:t>Adamu</w:t>
      </w:r>
      <w:proofErr w:type="spellEnd"/>
      <w:r w:rsidRPr="00C63002">
        <w:rPr>
          <w:color w:val="auto"/>
        </w:rPr>
        <w:t xml:space="preserve"> (2007), in many parts of the world, especially developing countries, radio has demonstrated the capacity to enhance economic development, contribute to technological growth, improve health and education, strengthen national security, combat crime and corruption, give expression to cultural pluralism and promote democratic processes. Radio matters in Nigeria as a developing state because it is pervasive and cuts across the country’s many cultures. While formal education deals with instructions of direct teaching a controlled environment, which follow specific scheme and regiments, subjects and curriculum, informal education on the other hand, deals with any topic that enriches knowledge without going into details of the topic which can be learnt from radio. Radio has positively affected the lives of the people in Nigeria over matters concerning health, education and religion and so on. Radio has gone the extra mile as to guiding and improving political education and information of the people over political matters.</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2.1.2</w:t>
      </w:r>
      <w:r w:rsidRPr="00C63002">
        <w:rPr>
          <w:rFonts w:ascii="Times New Roman" w:hAnsi="Times New Roman" w:cs="Times New Roman"/>
          <w:b/>
          <w:sz w:val="24"/>
          <w:szCs w:val="24"/>
        </w:rPr>
        <w:tab/>
        <w:t>Radio Broadcasting</w:t>
      </w:r>
    </w:p>
    <w:p w:rsidR="00E0267D" w:rsidRPr="00C63002" w:rsidRDefault="00E0267D" w:rsidP="00E0267D">
      <w:pPr>
        <w:spacing w:after="0" w:line="360" w:lineRule="auto"/>
        <w:ind w:firstLine="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McQuail</w:t>
      </w:r>
      <w:proofErr w:type="spellEnd"/>
      <w:r w:rsidRPr="00C63002">
        <w:rPr>
          <w:rFonts w:ascii="Times New Roman" w:hAnsi="Times New Roman" w:cs="Times New Roman"/>
          <w:sz w:val="24"/>
          <w:szCs w:val="24"/>
        </w:rPr>
        <w:t xml:space="preserve"> (2010) establishes that radio notably refused to die in the face of television and it has prospered on the basis of several distinctive features.  As a medium, it is much cheaper and more flexible in production and also cheap and flexible in the use for its audience. There is no longer limitations on the place where radio can be listened to </w:t>
      </w:r>
      <w:r w:rsidRPr="00C63002">
        <w:rPr>
          <w:rFonts w:ascii="Times New Roman" w:hAnsi="Times New Roman" w:cs="Times New Roman"/>
          <w:sz w:val="24"/>
          <w:szCs w:val="24"/>
        </w:rPr>
        <w:lastRenderedPageBreak/>
        <w:t>or the time of reception, since listening can be combined with other routine activities and has possibilities for interaction with its audience by the way of telephone and can accommodate many different genres.</w:t>
      </w:r>
    </w:p>
    <w:p w:rsidR="00E0267D" w:rsidRPr="00C63002" w:rsidRDefault="00E0267D" w:rsidP="00E0267D">
      <w:pPr>
        <w:spacing w:after="0" w:line="360" w:lineRule="auto"/>
        <w:ind w:firstLine="720"/>
        <w:jc w:val="both"/>
        <w:rPr>
          <w:rFonts w:ascii="Times New Roman" w:hAnsi="Times New Roman" w:cs="Times New Roman"/>
          <w:b/>
          <w:bCs/>
          <w:sz w:val="24"/>
          <w:szCs w:val="24"/>
        </w:rPr>
      </w:pPr>
      <w:r w:rsidRPr="00C63002">
        <w:rPr>
          <w:rFonts w:ascii="Times New Roman" w:hAnsi="Times New Roman" w:cs="Times New Roman"/>
          <w:sz w:val="24"/>
          <w:szCs w:val="24"/>
        </w:rPr>
        <w:t>Radio, like all mass-media, flourishes best in countries where the rule of law is respected and where media regulation is independent and even-handed. This unfortunately, is not the case in the vast majority of African countries. In most places the body that regulates the media either operates directly out of the ministry of information or its officers are direct appointees of the ruling party of the day.</w:t>
      </w:r>
      <w:r w:rsidRPr="00C63002">
        <w:rPr>
          <w:rFonts w:ascii="Times New Roman" w:hAnsi="Times New Roman" w:cs="Times New Roman"/>
          <w:b/>
          <w:bCs/>
          <w:sz w:val="24"/>
          <w:szCs w:val="24"/>
        </w:rPr>
        <w:t xml:space="preserve"> </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Radio broadcasting is a one- way wireless transmission over radio waves intended to reach a wide audience. Stations can be linked in radio networks to broadcast a common radio format either in broadcast syndication or simulcast or both. Audio broadcasting also can be done via cable radio, local wire television networks, satellite radio and internet radio via streaming media on the internet. The types of signal can either be </w:t>
      </w:r>
      <w:proofErr w:type="spellStart"/>
      <w:r w:rsidRPr="00C63002">
        <w:rPr>
          <w:rFonts w:ascii="Times New Roman" w:hAnsi="Times New Roman" w:cs="Times New Roman"/>
          <w:sz w:val="24"/>
          <w:szCs w:val="24"/>
        </w:rPr>
        <w:t>analog</w:t>
      </w:r>
      <w:proofErr w:type="spellEnd"/>
      <w:r w:rsidRPr="00C63002">
        <w:rPr>
          <w:rFonts w:ascii="Times New Roman" w:hAnsi="Times New Roman" w:cs="Times New Roman"/>
          <w:sz w:val="24"/>
          <w:szCs w:val="24"/>
        </w:rPr>
        <w:t xml:space="preserve"> audio or digital audio. </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Digital audio is broadcasting format that can be used to record, store, generate, manipulate and reproduce sounds using audio signals encoded in digital form. Analog audio is a technique where recording broadcast signals, music sound and other aspects of a broadcast is recorded then played back for airing. In </w:t>
      </w:r>
      <w:proofErr w:type="spellStart"/>
      <w:r w:rsidRPr="00C63002">
        <w:rPr>
          <w:rFonts w:ascii="Times New Roman" w:hAnsi="Times New Roman" w:cs="Times New Roman"/>
          <w:sz w:val="24"/>
          <w:szCs w:val="24"/>
        </w:rPr>
        <w:t>analog</w:t>
      </w:r>
      <w:proofErr w:type="spellEnd"/>
      <w:r w:rsidRPr="00C63002">
        <w:rPr>
          <w:rFonts w:ascii="Times New Roman" w:hAnsi="Times New Roman" w:cs="Times New Roman"/>
          <w:sz w:val="24"/>
          <w:szCs w:val="24"/>
        </w:rPr>
        <w:t xml:space="preserve"> audio the signals are stored as continuous signals.</w:t>
      </w:r>
    </w:p>
    <w:p w:rsidR="00E0267D" w:rsidRPr="00C63002" w:rsidRDefault="00E0267D" w:rsidP="00CA131C">
      <w:pPr>
        <w:spacing w:after="0" w:line="360" w:lineRule="auto"/>
        <w:jc w:val="both"/>
        <w:rPr>
          <w:rFonts w:ascii="Times New Roman" w:hAnsi="Times New Roman" w:cs="Times New Roman"/>
          <w:b/>
          <w:bCs/>
          <w:sz w:val="24"/>
          <w:szCs w:val="24"/>
        </w:rPr>
      </w:pPr>
      <w:r w:rsidRPr="00C63002">
        <w:rPr>
          <w:rFonts w:ascii="Times New Roman" w:hAnsi="Times New Roman" w:cs="Times New Roman"/>
          <w:b/>
          <w:bCs/>
          <w:sz w:val="24"/>
          <w:szCs w:val="24"/>
        </w:rPr>
        <w:t xml:space="preserve">Types of Radio Broadcast </w:t>
      </w:r>
    </w:p>
    <w:p w:rsidR="00E0267D" w:rsidRPr="00C63002" w:rsidRDefault="00E0267D" w:rsidP="00CA131C">
      <w:pPr>
        <w:spacing w:after="0" w:line="360" w:lineRule="auto"/>
        <w:jc w:val="both"/>
        <w:rPr>
          <w:rFonts w:ascii="Times New Roman" w:hAnsi="Times New Roman" w:cs="Times New Roman"/>
          <w:sz w:val="24"/>
          <w:szCs w:val="24"/>
        </w:rPr>
      </w:pPr>
      <w:r w:rsidRPr="00C63002">
        <w:rPr>
          <w:rFonts w:ascii="Times New Roman" w:hAnsi="Times New Roman" w:cs="Times New Roman"/>
          <w:b/>
          <w:bCs/>
          <w:sz w:val="24"/>
          <w:szCs w:val="24"/>
        </w:rPr>
        <w:t>FM:</w:t>
      </w:r>
      <w:r w:rsidRPr="00C63002">
        <w:rPr>
          <w:rFonts w:ascii="Times New Roman" w:hAnsi="Times New Roman" w:cs="Times New Roman"/>
          <w:sz w:val="24"/>
          <w:szCs w:val="24"/>
        </w:rPr>
        <w:t xml:space="preserve"> Frequency Modulation - A method of impressing data onto an alternating-current (AC) wave by varying the instantaneous frequency of the wave.  The FM refers to frequency modulation and occurs on VHF frequency. This is short wave signals restricted to a particular areas of coverage, not travelling great distance.</w:t>
      </w:r>
    </w:p>
    <w:p w:rsidR="00E0267D" w:rsidRPr="00C63002" w:rsidRDefault="00E0267D" w:rsidP="00CA131C">
      <w:pPr>
        <w:spacing w:after="0" w:line="360" w:lineRule="auto"/>
        <w:jc w:val="both"/>
        <w:rPr>
          <w:rFonts w:ascii="Times New Roman" w:hAnsi="Times New Roman" w:cs="Times New Roman"/>
          <w:sz w:val="24"/>
          <w:szCs w:val="24"/>
        </w:rPr>
      </w:pPr>
      <w:r w:rsidRPr="00C63002">
        <w:rPr>
          <w:rFonts w:ascii="Times New Roman" w:hAnsi="Times New Roman" w:cs="Times New Roman"/>
          <w:b/>
          <w:bCs/>
          <w:sz w:val="24"/>
          <w:szCs w:val="24"/>
        </w:rPr>
        <w:t>AM:</w:t>
      </w:r>
      <w:r w:rsidRPr="00C63002">
        <w:rPr>
          <w:rFonts w:ascii="Times New Roman" w:hAnsi="Times New Roman" w:cs="Times New Roman"/>
          <w:sz w:val="24"/>
          <w:szCs w:val="24"/>
        </w:rPr>
        <w:t xml:space="preserve"> Amplitude Modulation - where the amplitude of a carrier wave is varied in accordance with some characteristic of the modulating signal. This is one of the earliest broadcasting stations to be developed.  It is a medium and long range wave band.  The advantage of AM stereo station can be detected with simple equipment.</w:t>
      </w:r>
    </w:p>
    <w:p w:rsidR="00A31B63" w:rsidRDefault="00A31B63" w:rsidP="00CA131C">
      <w:pPr>
        <w:spacing w:after="0" w:line="360" w:lineRule="auto"/>
        <w:jc w:val="both"/>
        <w:rPr>
          <w:rFonts w:ascii="Times New Roman" w:hAnsi="Times New Roman" w:cs="Times New Roman"/>
          <w:b/>
          <w:sz w:val="24"/>
          <w:szCs w:val="24"/>
        </w:rPr>
      </w:pPr>
    </w:p>
    <w:p w:rsidR="00E0267D" w:rsidRPr="00C63002" w:rsidRDefault="00E0267D" w:rsidP="00CA131C">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lastRenderedPageBreak/>
        <w:t>New Technology in Broadcasting</w:t>
      </w:r>
    </w:p>
    <w:p w:rsidR="00E0267D" w:rsidRPr="00C63002" w:rsidRDefault="00E0267D" w:rsidP="00CA131C">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HD Radio</w:t>
      </w:r>
      <w:r w:rsidRPr="00C63002">
        <w:rPr>
          <w:rFonts w:ascii="Times New Roman" w:hAnsi="Times New Roman" w:cs="Times New Roman"/>
          <w:sz w:val="24"/>
          <w:szCs w:val="24"/>
        </w:rPr>
        <w:t xml:space="preserve"> - HD Radio technology transmits digital audio and data alongside existing AM and FM </w:t>
      </w:r>
      <w:proofErr w:type="spellStart"/>
      <w:r w:rsidRPr="00C63002">
        <w:rPr>
          <w:rFonts w:ascii="Times New Roman" w:hAnsi="Times New Roman" w:cs="Times New Roman"/>
          <w:sz w:val="24"/>
          <w:szCs w:val="24"/>
        </w:rPr>
        <w:t>analog</w:t>
      </w:r>
      <w:proofErr w:type="spellEnd"/>
      <w:r w:rsidRPr="00C63002">
        <w:rPr>
          <w:rFonts w:ascii="Times New Roman" w:hAnsi="Times New Roman" w:cs="Times New Roman"/>
          <w:sz w:val="24"/>
          <w:szCs w:val="24"/>
        </w:rPr>
        <w:t xml:space="preserve"> signals. According to the developer of this technology makes your HD radios make AM sound like FM and FM sounds like CDs. HD Radio offers FM Multicasting - the ability to broadcast multiple program streams over a single FM frequency, Static-free, crystal-clear reception, and A variety of data services including text-based information through radio. </w:t>
      </w:r>
    </w:p>
    <w:p w:rsidR="00E0267D" w:rsidRPr="00C63002" w:rsidRDefault="00E0267D" w:rsidP="00E0267D">
      <w:pPr>
        <w:pStyle w:val="Default"/>
        <w:spacing w:line="360" w:lineRule="auto"/>
        <w:jc w:val="both"/>
        <w:rPr>
          <w:b/>
          <w:caps/>
          <w:color w:val="auto"/>
        </w:rPr>
      </w:pPr>
      <w:r w:rsidRPr="00C63002">
        <w:rPr>
          <w:b/>
          <w:caps/>
          <w:color w:val="auto"/>
        </w:rPr>
        <w:t>2.1.3</w:t>
      </w:r>
      <w:r w:rsidRPr="00C63002">
        <w:rPr>
          <w:b/>
          <w:caps/>
          <w:color w:val="auto"/>
        </w:rPr>
        <w:tab/>
      </w:r>
      <w:r w:rsidRPr="00C63002">
        <w:rPr>
          <w:b/>
          <w:color w:val="auto"/>
        </w:rPr>
        <w:t>Political Mobilization</w:t>
      </w:r>
    </w:p>
    <w:p w:rsidR="00E0267D" w:rsidRPr="00C63002" w:rsidRDefault="00E0267D" w:rsidP="00E0267D">
      <w:pPr>
        <w:pStyle w:val="Default"/>
        <w:spacing w:line="360" w:lineRule="auto"/>
        <w:ind w:firstLine="720"/>
        <w:jc w:val="both"/>
        <w:rPr>
          <w:color w:val="auto"/>
        </w:rPr>
      </w:pPr>
      <w:r w:rsidRPr="00C63002">
        <w:rPr>
          <w:color w:val="auto"/>
        </w:rPr>
        <w:t xml:space="preserve">Mobilization is the organization people social groups with the same interest together for a particular course. Mobilization is creating a relationship between two parties, the individuals and the cause or interest group involved. The concept of mobilization consists of three major steps: interest formation amongst the intended parties and individuals, community building based on trust from the same interest created, and lastly the action process. </w:t>
      </w:r>
    </w:p>
    <w:p w:rsidR="00E0267D" w:rsidRPr="00C63002" w:rsidRDefault="00E0267D" w:rsidP="00E0267D">
      <w:pPr>
        <w:pStyle w:val="Default"/>
        <w:spacing w:line="360" w:lineRule="auto"/>
        <w:ind w:firstLine="720"/>
        <w:jc w:val="both"/>
        <w:rPr>
          <w:color w:val="auto"/>
        </w:rPr>
      </w:pPr>
      <w:r w:rsidRPr="00C63002">
        <w:rPr>
          <w:color w:val="auto"/>
        </w:rPr>
        <w:t xml:space="preserve">Political mobilization can be defined as the attempt of mobilized actors to influence and change the political belief and situation already existing. In political mobilization the major difference is the goal and direction which determines the type of relationship existing between the individuals and political interest groups or parties. </w:t>
      </w:r>
    </w:p>
    <w:p w:rsidR="00E0267D" w:rsidRPr="00C63002" w:rsidRDefault="00E0267D" w:rsidP="00E0267D">
      <w:pPr>
        <w:pStyle w:val="Default"/>
        <w:spacing w:line="360" w:lineRule="auto"/>
        <w:ind w:firstLine="720"/>
        <w:jc w:val="both"/>
        <w:rPr>
          <w:color w:val="auto"/>
        </w:rPr>
      </w:pPr>
      <w:r w:rsidRPr="00C63002">
        <w:rPr>
          <w:color w:val="auto"/>
        </w:rPr>
        <w:t xml:space="preserve">According to Stefano </w:t>
      </w:r>
      <w:proofErr w:type="spellStart"/>
      <w:r w:rsidRPr="00C63002">
        <w:rPr>
          <w:color w:val="auto"/>
        </w:rPr>
        <w:t>Bartolini</w:t>
      </w:r>
      <w:proofErr w:type="spellEnd"/>
      <w:r w:rsidRPr="00C63002">
        <w:rPr>
          <w:color w:val="auto"/>
        </w:rPr>
        <w:t xml:space="preserve"> (2007) states the types of practical mobilization: downward mobilization looks at how to mobilize actors from the smaller groups all to form a larger enclave of ideas, there’s also the historical mobilization which is based on past the past of the party its history and progress while in power, the Leninist concept of mobilization vies it from a political party view; grass-root or populist mobilization and the ideal-democratic model of mobilization where mobilization is done by popular vote or ideals of the party. Another mobilization type is the horizontal mobilization which incorporates the stability of internal process of mobilization taking place within the two types of actors.</w:t>
      </w:r>
    </w:p>
    <w:p w:rsidR="00E0267D" w:rsidRPr="00C63002" w:rsidRDefault="00E0267D" w:rsidP="00E0267D">
      <w:pPr>
        <w:pStyle w:val="Default"/>
        <w:spacing w:line="360" w:lineRule="auto"/>
        <w:ind w:firstLine="720"/>
        <w:jc w:val="both"/>
        <w:rPr>
          <w:color w:val="auto"/>
        </w:rPr>
      </w:pPr>
      <w:r w:rsidRPr="00C63002">
        <w:rPr>
          <w:color w:val="auto"/>
        </w:rPr>
        <w:t xml:space="preserve">Since the media deal with the provision relevant information, politics form a major topic that arouses public interest and debate. This is because politics provides a </w:t>
      </w:r>
      <w:r w:rsidRPr="00C63002">
        <w:rPr>
          <w:color w:val="auto"/>
        </w:rPr>
        <w:lastRenderedPageBreak/>
        <w:t xml:space="preserve">platform that rallies people together in knowing, participating and deciding the person that governs and represents their interest. </w:t>
      </w:r>
      <w:proofErr w:type="spellStart"/>
      <w:r w:rsidRPr="00C63002">
        <w:rPr>
          <w:color w:val="auto"/>
        </w:rPr>
        <w:t>Merkl</w:t>
      </w:r>
      <w:proofErr w:type="spellEnd"/>
      <w:r w:rsidRPr="00C63002">
        <w:rPr>
          <w:color w:val="auto"/>
        </w:rPr>
        <w:t xml:space="preserve"> (1967) described politics as “A notable quest for good order and justice at its best and at its worst, a selfish grab of power, glory and riches”. </w:t>
      </w:r>
      <w:proofErr w:type="spellStart"/>
      <w:r w:rsidRPr="00C63002">
        <w:rPr>
          <w:color w:val="auto"/>
        </w:rPr>
        <w:t>Umechukwu</w:t>
      </w:r>
      <w:proofErr w:type="spellEnd"/>
      <w:r w:rsidRPr="00C63002">
        <w:rPr>
          <w:color w:val="auto"/>
        </w:rPr>
        <w:t xml:space="preserve"> P. (1997) also described politics as the “Conjuring the images of power domination and struggle to grab state apparatus”. From these definition politics can be seen as a social struggle in choosing electoral leaders to use state apparatus to make citizens life better or to enrich their pockets. Politics can be seen as a struggle for power, and a few politicians use it as a means of actualization their ambitions at the expense of the larger society. In order to understand the importance of politics to the society, before we can appreciate the role of the media in mobilizing the populace to participate in the political process, we can quote Harold </w:t>
      </w:r>
      <w:proofErr w:type="spellStart"/>
      <w:r w:rsidRPr="00C63002">
        <w:rPr>
          <w:color w:val="auto"/>
        </w:rPr>
        <w:t>Lasswell</w:t>
      </w:r>
      <w:proofErr w:type="spellEnd"/>
      <w:r w:rsidRPr="00C63002">
        <w:rPr>
          <w:color w:val="auto"/>
        </w:rPr>
        <w:t xml:space="preserve"> (1936) expression of politics as “who gets what, when and how.” This implies the sharing of available resources, by those in position of authority. </w:t>
      </w:r>
    </w:p>
    <w:p w:rsidR="00E0267D" w:rsidRPr="00C63002" w:rsidRDefault="00E0267D" w:rsidP="00E0267D">
      <w:pPr>
        <w:pStyle w:val="Default"/>
        <w:spacing w:line="360" w:lineRule="auto"/>
        <w:jc w:val="both"/>
        <w:rPr>
          <w:caps/>
          <w:color w:val="auto"/>
        </w:rPr>
      </w:pPr>
      <w:r w:rsidRPr="00C63002">
        <w:rPr>
          <w:b/>
          <w:bCs/>
          <w:caps/>
          <w:color w:val="auto"/>
        </w:rPr>
        <w:t>2.1.4</w:t>
      </w:r>
      <w:r w:rsidRPr="00C63002">
        <w:rPr>
          <w:b/>
          <w:bCs/>
          <w:caps/>
          <w:color w:val="auto"/>
        </w:rPr>
        <w:tab/>
      </w:r>
      <w:r w:rsidRPr="00C63002">
        <w:rPr>
          <w:b/>
          <w:bCs/>
          <w:color w:val="auto"/>
        </w:rPr>
        <w:t xml:space="preserve">Media and Elections </w:t>
      </w:r>
    </w:p>
    <w:p w:rsidR="00E0267D" w:rsidRPr="00C63002" w:rsidRDefault="00E0267D" w:rsidP="00E0267D">
      <w:pPr>
        <w:pStyle w:val="Default"/>
        <w:spacing w:line="360" w:lineRule="auto"/>
        <w:ind w:firstLine="720"/>
        <w:jc w:val="both"/>
        <w:rPr>
          <w:color w:val="auto"/>
        </w:rPr>
      </w:pPr>
      <w:r w:rsidRPr="00C63002">
        <w:rPr>
          <w:color w:val="auto"/>
        </w:rPr>
        <w:t xml:space="preserve">The media are essential to the conduct and process of elections especially a democratic election. The media gives the opportunity for interested parties to express their vested interest in running for a position by reaching out to the public via the media. Butler (2006) says in election campaigns, the media is particularly important. In a free and fair election being able to cast vote without intimidation is priority but not the only thing, the public ability to have the requisite information about various parties, their policies, the candidates his or her manifesto and of mainly the process of voting. A democratic process with no media freedom would not be functional efficient one. The twist in this is in order to ensure that media freedom, a degree of regulation is required. Media funded out of public money, should be required to give fair coverage and equitable access to opposition parties. Also, the voters have the right accurate complete information, the same way parties and electoral candidates are entitled to use the media to get their messages across to the electorate. The media has both the right and the function of reporting freely about the election process and analyze it as a whole. This analysis </w:t>
      </w:r>
      <w:r w:rsidRPr="00C63002">
        <w:rPr>
          <w:color w:val="auto"/>
        </w:rPr>
        <w:lastRenderedPageBreak/>
        <w:t>itself is important in safeguarding against interference and total corruption in of the elections. (</w:t>
      </w:r>
      <w:proofErr w:type="spellStart"/>
      <w:r w:rsidRPr="00C63002">
        <w:rPr>
          <w:color w:val="auto"/>
        </w:rPr>
        <w:t>Aceproject</w:t>
      </w:r>
      <w:proofErr w:type="spellEnd"/>
      <w:r w:rsidRPr="00C63002">
        <w:rPr>
          <w:color w:val="auto"/>
        </w:rPr>
        <w:t>, 2012).</w:t>
      </w:r>
    </w:p>
    <w:p w:rsidR="00E0267D" w:rsidRPr="00C63002" w:rsidRDefault="00E0267D" w:rsidP="00E0267D">
      <w:pPr>
        <w:pStyle w:val="Default"/>
        <w:spacing w:line="360" w:lineRule="auto"/>
        <w:ind w:firstLine="720"/>
        <w:jc w:val="both"/>
        <w:rPr>
          <w:color w:val="auto"/>
        </w:rPr>
      </w:pPr>
      <w:r w:rsidRPr="00C63002">
        <w:rPr>
          <w:color w:val="auto"/>
        </w:rPr>
        <w:t xml:space="preserve">The Media is a powerful tool in the hands of politicians as the use its influence and reach to affect and influence the minds of voters in their </w:t>
      </w:r>
      <w:proofErr w:type="spellStart"/>
      <w:r w:rsidRPr="00C63002">
        <w:rPr>
          <w:color w:val="auto"/>
        </w:rPr>
        <w:t>favour</w:t>
      </w:r>
      <w:proofErr w:type="spellEnd"/>
      <w:r w:rsidRPr="00C63002">
        <w:rPr>
          <w:color w:val="auto"/>
        </w:rPr>
        <w:t xml:space="preserve">. Media functions primarily as a source of information so it is a natural for people to believe the information that they get from the media. There are exceptional cases, but the majority of voters come to the knowledge of politics through the media. The media gives the knowledge with depth for the public, about  the achievements of politician and their personality which in turn shift and swings votes either in </w:t>
      </w:r>
      <w:proofErr w:type="spellStart"/>
      <w:r w:rsidRPr="00C63002">
        <w:rPr>
          <w:color w:val="auto"/>
        </w:rPr>
        <w:t>favour</w:t>
      </w:r>
      <w:proofErr w:type="spellEnd"/>
      <w:r w:rsidRPr="00C63002">
        <w:rPr>
          <w:color w:val="auto"/>
        </w:rPr>
        <w:t xml:space="preserve"> of or not. The media during election season covers majorly news related to politics as its priority, either about Politian or political parties. Voters may not have a direct link to politicians to gain knowledge, but they get all the information about these politicians and their activities through the media (Five Points </w:t>
      </w:r>
      <w:proofErr w:type="spellStart"/>
      <w:r w:rsidRPr="00C63002">
        <w:rPr>
          <w:color w:val="auto"/>
        </w:rPr>
        <w:t>Lede</w:t>
      </w:r>
      <w:proofErr w:type="spellEnd"/>
      <w:r w:rsidRPr="00C63002">
        <w:rPr>
          <w:color w:val="auto"/>
        </w:rPr>
        <w:t>, 2010).</w:t>
      </w:r>
    </w:p>
    <w:p w:rsidR="00E0267D" w:rsidRPr="00C63002" w:rsidRDefault="00E0267D" w:rsidP="00E0267D">
      <w:pPr>
        <w:spacing w:after="0" w:line="360" w:lineRule="auto"/>
        <w:rPr>
          <w:rFonts w:ascii="Times New Roman" w:hAnsi="Times New Roman" w:cs="Times New Roman"/>
          <w:b/>
          <w:sz w:val="24"/>
          <w:szCs w:val="24"/>
        </w:rPr>
      </w:pPr>
      <w:r w:rsidRPr="00C63002">
        <w:rPr>
          <w:rFonts w:ascii="Times New Roman" w:hAnsi="Times New Roman" w:cs="Times New Roman"/>
          <w:b/>
          <w:sz w:val="24"/>
          <w:szCs w:val="24"/>
        </w:rPr>
        <w:t>2.2</w:t>
      </w:r>
      <w:r w:rsidRPr="00C63002">
        <w:rPr>
          <w:rFonts w:ascii="Times New Roman" w:hAnsi="Times New Roman" w:cs="Times New Roman"/>
          <w:b/>
          <w:sz w:val="24"/>
          <w:szCs w:val="24"/>
        </w:rPr>
        <w:tab/>
        <w:t>Theoretical Framework</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James (2006) defines theory as a body of knowledge, which may or may not be associated with particular explanatory models, to theorize is to develop this body of knowledge. Griffin (1994) went on to define theory as an idea that explains an event or behaviour. It is an organized, systemic body of knowledge that explains a phenomenon. There are foundations upon which predictions are made. </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Earl </w:t>
      </w:r>
      <w:proofErr w:type="spellStart"/>
      <w:r w:rsidRPr="00C63002">
        <w:rPr>
          <w:rFonts w:ascii="Times New Roman" w:hAnsi="Times New Roman" w:cs="Times New Roman"/>
          <w:sz w:val="24"/>
          <w:szCs w:val="24"/>
        </w:rPr>
        <w:t>Babbie</w:t>
      </w:r>
      <w:proofErr w:type="spellEnd"/>
      <w:r w:rsidRPr="00C63002">
        <w:rPr>
          <w:rFonts w:ascii="Times New Roman" w:hAnsi="Times New Roman" w:cs="Times New Roman"/>
          <w:sz w:val="24"/>
          <w:szCs w:val="24"/>
        </w:rPr>
        <w:t xml:space="preserve"> (1989) defines a theory as a generalized comprehensive set of statements relating to different aspects of some phenomenon. Also, </w:t>
      </w:r>
      <w:proofErr w:type="spellStart"/>
      <w:r w:rsidRPr="00C63002">
        <w:rPr>
          <w:rFonts w:ascii="Times New Roman" w:hAnsi="Times New Roman" w:cs="Times New Roman"/>
          <w:sz w:val="24"/>
          <w:szCs w:val="24"/>
        </w:rPr>
        <w:t>McQuail</w:t>
      </w:r>
      <w:proofErr w:type="spellEnd"/>
      <w:r w:rsidRPr="00C63002">
        <w:rPr>
          <w:rFonts w:ascii="Times New Roman" w:hAnsi="Times New Roman" w:cs="Times New Roman"/>
          <w:sz w:val="24"/>
          <w:szCs w:val="24"/>
        </w:rPr>
        <w:t xml:space="preserve"> (1983) defines theory to consist of a set of ideas of varying status and origin, which seeks to explain or interpret some phenomenon.</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In lay </w:t>
      </w:r>
      <w:proofErr w:type="spellStart"/>
      <w:r w:rsidRPr="00C63002">
        <w:rPr>
          <w:rFonts w:ascii="Times New Roman" w:hAnsi="Times New Roman" w:cs="Times New Roman"/>
          <w:sz w:val="24"/>
          <w:szCs w:val="24"/>
        </w:rPr>
        <w:t>mans</w:t>
      </w:r>
      <w:proofErr w:type="spellEnd"/>
      <w:r w:rsidRPr="00C63002">
        <w:rPr>
          <w:rFonts w:ascii="Times New Roman" w:hAnsi="Times New Roman" w:cs="Times New Roman"/>
          <w:sz w:val="24"/>
          <w:szCs w:val="24"/>
        </w:rPr>
        <w:t xml:space="preserve"> terms a theory can be defined as statement that explains individual’s perspective to a phenomena. They are constructed out of systematic scientific research and are keen to the success of any research work. Theoretical framework is the application of theoretical assumptions and principles to describe and </w:t>
      </w:r>
      <w:proofErr w:type="spellStart"/>
      <w:r w:rsidRPr="00C63002">
        <w:rPr>
          <w:rFonts w:ascii="Times New Roman" w:hAnsi="Times New Roman" w:cs="Times New Roman"/>
          <w:sz w:val="24"/>
          <w:szCs w:val="24"/>
        </w:rPr>
        <w:t>analyze</w:t>
      </w:r>
      <w:proofErr w:type="spellEnd"/>
      <w:r w:rsidRPr="00C63002">
        <w:rPr>
          <w:rFonts w:ascii="Times New Roman" w:hAnsi="Times New Roman" w:cs="Times New Roman"/>
          <w:sz w:val="24"/>
          <w:szCs w:val="24"/>
        </w:rPr>
        <w:t xml:space="preserve"> a research problem.</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lastRenderedPageBreak/>
        <w:t>This study is anchored on four theories; three mass communication theories and one from political science. They are:</w:t>
      </w:r>
    </w:p>
    <w:p w:rsidR="00E0267D" w:rsidRPr="00C63002" w:rsidRDefault="00E0267D" w:rsidP="00E0267D">
      <w:pPr>
        <w:pStyle w:val="ListParagraph"/>
        <w:numPr>
          <w:ilvl w:val="0"/>
          <w:numId w:val="4"/>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Agenda-Setting Theory.</w:t>
      </w:r>
    </w:p>
    <w:p w:rsidR="00E0267D" w:rsidRPr="00C63002" w:rsidRDefault="00E0267D" w:rsidP="00E0267D">
      <w:pPr>
        <w:pStyle w:val="ListParagraph"/>
        <w:numPr>
          <w:ilvl w:val="0"/>
          <w:numId w:val="4"/>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Framing Theory.</w:t>
      </w:r>
    </w:p>
    <w:p w:rsidR="00E0267D" w:rsidRPr="00C63002" w:rsidRDefault="00E0267D" w:rsidP="00E0267D">
      <w:pPr>
        <w:pStyle w:val="ListParagraph"/>
        <w:numPr>
          <w:ilvl w:val="0"/>
          <w:numId w:val="4"/>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Media Social Responsibility Theory.</w:t>
      </w:r>
    </w:p>
    <w:p w:rsidR="00E0267D" w:rsidRPr="00C63002" w:rsidRDefault="00E0267D" w:rsidP="00E0267D">
      <w:pPr>
        <w:pStyle w:val="ListParagraph"/>
        <w:numPr>
          <w:ilvl w:val="0"/>
          <w:numId w:val="4"/>
        </w:numPr>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Voting Behaviour Theory.</w:t>
      </w:r>
    </w:p>
    <w:p w:rsidR="00E0267D" w:rsidRPr="00C63002" w:rsidRDefault="00E0267D" w:rsidP="00E0267D">
      <w:pPr>
        <w:spacing w:after="0" w:line="360" w:lineRule="auto"/>
        <w:rPr>
          <w:rFonts w:ascii="Times New Roman" w:hAnsi="Times New Roman" w:cs="Times New Roman"/>
          <w:b/>
          <w:sz w:val="24"/>
          <w:szCs w:val="24"/>
        </w:rPr>
      </w:pPr>
      <w:r w:rsidRPr="00C63002">
        <w:rPr>
          <w:rFonts w:ascii="Times New Roman" w:hAnsi="Times New Roman" w:cs="Times New Roman"/>
          <w:b/>
          <w:sz w:val="24"/>
          <w:szCs w:val="24"/>
        </w:rPr>
        <w:t>2.2.1 The Agenda – Setting Theory</w:t>
      </w:r>
    </w:p>
    <w:p w:rsidR="00E0267D" w:rsidRPr="00C63002" w:rsidRDefault="00E0267D" w:rsidP="00E0267D">
      <w:pPr>
        <w:pStyle w:val="Default"/>
        <w:spacing w:line="360" w:lineRule="auto"/>
        <w:ind w:firstLine="720"/>
        <w:jc w:val="both"/>
        <w:rPr>
          <w:color w:val="auto"/>
        </w:rPr>
      </w:pPr>
      <w:r w:rsidRPr="00C63002">
        <w:rPr>
          <w:color w:val="auto"/>
        </w:rPr>
        <w:t xml:space="preserve">The proponents of this theory including McCombs and Shaw in 1972/1973 made reference to agenda setting function of the media. In their study on the 1968 presidential election in America, they were able to determine the degree to which the media determine public opinion. The theory asserts that media set agenda for political participation. It describes the “ability of the news media to influence the salience of topics on public agenda”. </w:t>
      </w:r>
    </w:p>
    <w:p w:rsidR="00E0267D" w:rsidRPr="00C63002" w:rsidRDefault="00E0267D" w:rsidP="00E0267D">
      <w:pPr>
        <w:pStyle w:val="Default"/>
        <w:spacing w:line="360" w:lineRule="auto"/>
        <w:ind w:firstLine="720"/>
        <w:jc w:val="both"/>
        <w:rPr>
          <w:color w:val="auto"/>
        </w:rPr>
      </w:pPr>
      <w:r w:rsidRPr="00C63002">
        <w:rPr>
          <w:color w:val="auto"/>
        </w:rPr>
        <w:t xml:space="preserve">According to this theory, mass media audiences judge important what media judge as important. By implication, media help people to determine what is important in the public discourse. The theory describes the very powerful influence of the media, the media’s ability to tell us what issues are important, and what persons are important in the society. Those issues and individuals who the media choose to publicize become the issues and individuals we think and talk about. </w:t>
      </w:r>
    </w:p>
    <w:p w:rsidR="00E0267D" w:rsidRPr="00C63002" w:rsidRDefault="00E0267D" w:rsidP="00E0267D">
      <w:pPr>
        <w:pStyle w:val="Default"/>
        <w:spacing w:line="360" w:lineRule="auto"/>
        <w:ind w:firstLine="720"/>
        <w:jc w:val="both"/>
        <w:rPr>
          <w:color w:val="auto"/>
        </w:rPr>
      </w:pPr>
      <w:r w:rsidRPr="00C63002">
        <w:rPr>
          <w:color w:val="auto"/>
        </w:rPr>
        <w:t>Radio audiences attach a great level of importance to the messages gotten from radio, the issues discussed and the news items reported as the press has great success at telling people what to think about.</w:t>
      </w:r>
    </w:p>
    <w:p w:rsidR="00E0267D" w:rsidRPr="00C63002" w:rsidRDefault="00E0267D" w:rsidP="00E0267D">
      <w:pPr>
        <w:pStyle w:val="Default"/>
        <w:spacing w:line="360" w:lineRule="auto"/>
        <w:ind w:firstLine="720"/>
        <w:jc w:val="both"/>
        <w:rPr>
          <w:color w:val="auto"/>
        </w:rPr>
      </w:pPr>
      <w:r w:rsidRPr="00C63002">
        <w:rPr>
          <w:color w:val="auto"/>
        </w:rPr>
        <w:t xml:space="preserve">Cohen (1963) in </w:t>
      </w:r>
      <w:proofErr w:type="spellStart"/>
      <w:r w:rsidRPr="00C63002">
        <w:rPr>
          <w:color w:val="auto"/>
        </w:rPr>
        <w:t>Baran</w:t>
      </w:r>
      <w:proofErr w:type="spellEnd"/>
      <w:r w:rsidRPr="00C63002">
        <w:rPr>
          <w:color w:val="auto"/>
        </w:rPr>
        <w:t xml:space="preserve"> and Davis (2012 p.346) explained further that “the press is significantly more than a purveyor of information and opinion... it may not be successful much of the time in telling people what to think, but it is stunningly successful in telling its readers what to think about...Media audiences learn not only about a given issue, but how much importance to attach to that issue from the amount of information in a news story and its position...”</w:t>
      </w:r>
    </w:p>
    <w:p w:rsidR="00E0267D" w:rsidRPr="00C63002" w:rsidRDefault="00E0267D" w:rsidP="00E0267D">
      <w:pPr>
        <w:spacing w:after="0" w:line="360" w:lineRule="auto"/>
        <w:ind w:firstLine="720"/>
        <w:jc w:val="both"/>
        <w:rPr>
          <w:rFonts w:ascii="Times New Roman" w:hAnsi="Times New Roman" w:cs="Times New Roman"/>
          <w:b/>
          <w:sz w:val="24"/>
          <w:szCs w:val="24"/>
        </w:rPr>
      </w:pPr>
      <w:r w:rsidRPr="00C63002">
        <w:rPr>
          <w:rFonts w:ascii="Times New Roman" w:hAnsi="Times New Roman" w:cs="Times New Roman"/>
          <w:b/>
          <w:sz w:val="24"/>
          <w:szCs w:val="24"/>
        </w:rPr>
        <w:t>Relevance of the theory to this study</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lastRenderedPageBreak/>
        <w:t>The theory provides a basic framework in understanding the relationship between radio and the perception of the audience to media messages. Its relevance to this study is its usefulness in explaining the reaction of individuals exposed to constant radio messages on the elections and the electoral process and will be unconsciously thinking about it. This will be used for evaluating the role of radio in creating awareness. The amount of focus radio gives to politics determines the level of attention its audience will give to it.</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2.2.2 Framing Theory</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Framing theory of mass communication effect began as an offshoot of the agenda-setting theory. The process of framing illustrates the process to which the media shapes public opinion on events and topical issues. According to </w:t>
      </w:r>
      <w:proofErr w:type="spellStart"/>
      <w:r w:rsidRPr="00C63002">
        <w:rPr>
          <w:rFonts w:ascii="Times New Roman" w:hAnsi="Times New Roman" w:cs="Times New Roman"/>
          <w:sz w:val="24"/>
          <w:szCs w:val="24"/>
        </w:rPr>
        <w:t>Baran</w:t>
      </w:r>
      <w:proofErr w:type="spellEnd"/>
      <w:r w:rsidRPr="00C63002">
        <w:rPr>
          <w:rFonts w:ascii="Times New Roman" w:hAnsi="Times New Roman" w:cs="Times New Roman"/>
          <w:sz w:val="24"/>
          <w:szCs w:val="24"/>
        </w:rPr>
        <w:t xml:space="preserve"> and Davis (2012), framing theory asserts that people use expectations of the social world to make sense of their world. The mass media audience makes use of the information it gets from the media to access their immediate and external environment.</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Framing differs significantly from these accessibility-based models; because it is based on the assumption of how an issue is characterized in news reports can have an influence on how it is understood by audiences. According to Pan and </w:t>
      </w:r>
      <w:proofErr w:type="spellStart"/>
      <w:r w:rsidRPr="00C63002">
        <w:rPr>
          <w:rFonts w:ascii="Times New Roman" w:hAnsi="Times New Roman" w:cs="Times New Roman"/>
          <w:sz w:val="24"/>
          <w:szCs w:val="24"/>
        </w:rPr>
        <w:t>Kosicki</w:t>
      </w:r>
      <w:proofErr w:type="spellEnd"/>
      <w:r w:rsidRPr="00C63002">
        <w:rPr>
          <w:rFonts w:ascii="Times New Roman" w:hAnsi="Times New Roman" w:cs="Times New Roman"/>
          <w:sz w:val="24"/>
          <w:szCs w:val="24"/>
        </w:rPr>
        <w:t xml:space="preserve">, (1993) Framing is often traced back to roots in both psychology and sociology. The psychological origins of framing lie in experimental work by </w:t>
      </w:r>
      <w:proofErr w:type="spellStart"/>
      <w:r w:rsidRPr="00C63002">
        <w:rPr>
          <w:rFonts w:ascii="Times New Roman" w:hAnsi="Times New Roman" w:cs="Times New Roman"/>
          <w:sz w:val="24"/>
          <w:szCs w:val="24"/>
        </w:rPr>
        <w:t>Kahneman</w:t>
      </w:r>
      <w:proofErr w:type="spellEnd"/>
      <w:r w:rsidRPr="00C63002">
        <w:rPr>
          <w:rFonts w:ascii="Times New Roman" w:hAnsi="Times New Roman" w:cs="Times New Roman"/>
          <w:sz w:val="24"/>
          <w:szCs w:val="24"/>
        </w:rPr>
        <w:t xml:space="preserve"> and </w:t>
      </w:r>
      <w:proofErr w:type="spellStart"/>
      <w:r w:rsidRPr="00C63002">
        <w:rPr>
          <w:rFonts w:ascii="Times New Roman" w:hAnsi="Times New Roman" w:cs="Times New Roman"/>
          <w:sz w:val="24"/>
          <w:szCs w:val="24"/>
        </w:rPr>
        <w:t>Tversky</w:t>
      </w:r>
      <w:proofErr w:type="spellEnd"/>
      <w:r w:rsidRPr="00C63002">
        <w:rPr>
          <w:rFonts w:ascii="Times New Roman" w:hAnsi="Times New Roman" w:cs="Times New Roman"/>
          <w:sz w:val="24"/>
          <w:szCs w:val="24"/>
        </w:rPr>
        <w:t xml:space="preserve"> (1979, 1984), for which </w:t>
      </w:r>
      <w:proofErr w:type="spellStart"/>
      <w:r w:rsidRPr="00C63002">
        <w:rPr>
          <w:rFonts w:ascii="Times New Roman" w:hAnsi="Times New Roman" w:cs="Times New Roman"/>
          <w:sz w:val="24"/>
          <w:szCs w:val="24"/>
        </w:rPr>
        <w:t>Kahneman</w:t>
      </w:r>
      <w:proofErr w:type="spellEnd"/>
      <w:r w:rsidRPr="00C63002">
        <w:rPr>
          <w:rFonts w:ascii="Times New Roman" w:hAnsi="Times New Roman" w:cs="Times New Roman"/>
          <w:sz w:val="24"/>
          <w:szCs w:val="24"/>
        </w:rPr>
        <w:t xml:space="preserve"> received the 2002 Nobel Prize in economics (</w:t>
      </w:r>
      <w:proofErr w:type="spellStart"/>
      <w:r w:rsidRPr="00C63002">
        <w:rPr>
          <w:rFonts w:ascii="Times New Roman" w:hAnsi="Times New Roman" w:cs="Times New Roman"/>
          <w:sz w:val="24"/>
          <w:szCs w:val="24"/>
        </w:rPr>
        <w:t>Kahneman</w:t>
      </w:r>
      <w:proofErr w:type="spellEnd"/>
      <w:r w:rsidRPr="00C63002">
        <w:rPr>
          <w:rFonts w:ascii="Times New Roman" w:hAnsi="Times New Roman" w:cs="Times New Roman"/>
          <w:sz w:val="24"/>
          <w:szCs w:val="24"/>
        </w:rPr>
        <w:t xml:space="preserve">, 2003). They examined how different presentations of essentially identical decision-making scenarios influence people’s choices and their evaluation of the various options presented to them. The sociological foundations of framing were laid by </w:t>
      </w:r>
      <w:proofErr w:type="spellStart"/>
      <w:r w:rsidRPr="00C63002">
        <w:rPr>
          <w:rFonts w:ascii="Times New Roman" w:hAnsi="Times New Roman" w:cs="Times New Roman"/>
          <w:sz w:val="24"/>
          <w:szCs w:val="24"/>
        </w:rPr>
        <w:t>GofFMan</w:t>
      </w:r>
      <w:proofErr w:type="spellEnd"/>
      <w:r w:rsidRPr="00C63002">
        <w:rPr>
          <w:rFonts w:ascii="Times New Roman" w:hAnsi="Times New Roman" w:cs="Times New Roman"/>
          <w:sz w:val="24"/>
          <w:szCs w:val="24"/>
        </w:rPr>
        <w:t xml:space="preserve"> (1974) and others who assumed that individuals cannot understand the world fully and constantly struggle to interpret their life experiences, to make sense of the world around them. In order to efficiently process new information, </w:t>
      </w:r>
      <w:proofErr w:type="spellStart"/>
      <w:r w:rsidRPr="00C63002">
        <w:rPr>
          <w:rFonts w:ascii="Times New Roman" w:hAnsi="Times New Roman" w:cs="Times New Roman"/>
          <w:sz w:val="24"/>
          <w:szCs w:val="24"/>
        </w:rPr>
        <w:t>GofFMan</w:t>
      </w:r>
      <w:proofErr w:type="spellEnd"/>
      <w:r w:rsidRPr="00C63002">
        <w:rPr>
          <w:rFonts w:ascii="Times New Roman" w:hAnsi="Times New Roman" w:cs="Times New Roman"/>
          <w:sz w:val="24"/>
          <w:szCs w:val="24"/>
        </w:rPr>
        <w:t xml:space="preserve"> (1974) argues, that individuals therefore interpretive schemas to classify information and interpret it meaningfully.</w:t>
      </w:r>
    </w:p>
    <w:p w:rsidR="00E0267D" w:rsidRPr="00C63002" w:rsidRDefault="00E0267D" w:rsidP="00CA131C">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 xml:space="preserve">Relevance of the theory to this Study </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lastRenderedPageBreak/>
        <w:t>The relevance of framing theory to this wok provides an understanding to how radio constructs its messages to suit its audience’s needs. It is relevant also as it allows us understand how information on politics and election are put in a way that the audience can understand and find useful. The theories foundation being psychological and sociological helps us interpret how the audience use the reports and information on election and politics gotten from radio to access their immediate political environment.</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2.2.3</w:t>
      </w:r>
      <w:r w:rsidRPr="00C63002">
        <w:rPr>
          <w:rFonts w:ascii="Times New Roman" w:hAnsi="Times New Roman" w:cs="Times New Roman"/>
          <w:b/>
          <w:sz w:val="24"/>
          <w:szCs w:val="24"/>
        </w:rPr>
        <w:tab/>
        <w:t>Media Social Responsibility Theory</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According to John C. </w:t>
      </w:r>
      <w:proofErr w:type="spellStart"/>
      <w:r w:rsidRPr="00C63002">
        <w:rPr>
          <w:rFonts w:ascii="Times New Roman" w:hAnsi="Times New Roman" w:cs="Times New Roman"/>
          <w:sz w:val="24"/>
          <w:szCs w:val="24"/>
        </w:rPr>
        <w:t>Nerone</w:t>
      </w:r>
      <w:proofErr w:type="spellEnd"/>
      <w:r w:rsidRPr="00C63002">
        <w:rPr>
          <w:rFonts w:ascii="Times New Roman" w:hAnsi="Times New Roman" w:cs="Times New Roman"/>
          <w:sz w:val="24"/>
          <w:szCs w:val="24"/>
        </w:rPr>
        <w:t xml:space="preserve"> (1995),   theory was propounded by The Hutchins Commission (whose official name was the Commission on Freedom of the Press)</w:t>
      </w:r>
      <w:r w:rsidR="00CA131C">
        <w:rPr>
          <w:rFonts w:ascii="Times New Roman" w:hAnsi="Times New Roman" w:cs="Times New Roman"/>
          <w:sz w:val="24"/>
          <w:szCs w:val="24"/>
        </w:rPr>
        <w:t xml:space="preserve"> was formed during World War II</w:t>
      </w:r>
      <w:r w:rsidRPr="00C63002">
        <w:rPr>
          <w:rFonts w:ascii="Times New Roman" w:hAnsi="Times New Roman" w:cs="Times New Roman"/>
          <w:sz w:val="24"/>
          <w:szCs w:val="24"/>
        </w:rPr>
        <w:t>, when Henry Luce (publisher of Time and Life magazines) asked Robert Hutchins (president of the University of Chicago) to recruit a commission to inquire into the proper function of the media in a modern democracy.</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After deliberating for four years of deliberation, the Commission came to this conclusion in 1947: the press plays an important role in the development and stability of modern society and, as such, it is imperative that a commitment of social responsibility be imposed on mass media. According to this social responsibility theory, the press has a moral obligation to consider the overall needs of society when making journalistic decisions in order to produce the greatest good. Though there had been journalism "codes of ethics" for decades, the Commission's report was considered landmark by some scholars; they believed it was a pivotal reassertion of modern media's role in a democratic society. (John C. </w:t>
      </w:r>
      <w:proofErr w:type="spellStart"/>
      <w:r w:rsidRPr="00C63002">
        <w:rPr>
          <w:rFonts w:ascii="Times New Roman" w:hAnsi="Times New Roman" w:cs="Times New Roman"/>
          <w:sz w:val="24"/>
          <w:szCs w:val="24"/>
        </w:rPr>
        <w:t>Nerone</w:t>
      </w:r>
      <w:proofErr w:type="spellEnd"/>
      <w:r w:rsidRPr="00C63002">
        <w:rPr>
          <w:rFonts w:ascii="Times New Roman" w:hAnsi="Times New Roman" w:cs="Times New Roman"/>
          <w:sz w:val="24"/>
          <w:szCs w:val="24"/>
        </w:rPr>
        <w:t>, 1995. p77)</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Social-responsibility theory was born at a time when large and powerful publishers were unpopular with the public, and when the public had a high degree of suspicions about the motivations and objectives of the press. The press had mushroomed into an unwieldy and powerful entity, and criticism of the Fourth Estate was widespread. Critics contended that the media had monopolistic tendencies that corporate owners were not concerned with the rights or interests of those unlike themselves, and that commercialization produced a debased culture as well as dangerously selfish politics.</w:t>
      </w:r>
    </w:p>
    <w:p w:rsidR="00E0267D" w:rsidRPr="00C63002" w:rsidRDefault="00E0267D" w:rsidP="00CA131C">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Relevance of the theory to the Study</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lastRenderedPageBreak/>
        <w:t>The theory aids the study in explaining the responsibility of the media to the people. Not only as a watchdog of the government but with its power, as a tool of informing the people with appropriate information to govern them adequately.</w:t>
      </w:r>
    </w:p>
    <w:p w:rsidR="00A31B63" w:rsidRDefault="00A31B63" w:rsidP="00E0267D">
      <w:pPr>
        <w:spacing w:after="0" w:line="360" w:lineRule="auto"/>
        <w:jc w:val="both"/>
        <w:rPr>
          <w:rFonts w:ascii="Times New Roman" w:hAnsi="Times New Roman" w:cs="Times New Roman"/>
          <w:b/>
          <w:sz w:val="24"/>
          <w:szCs w:val="24"/>
        </w:rPr>
      </w:pPr>
    </w:p>
    <w:p w:rsidR="00A31B63" w:rsidRDefault="00A31B63" w:rsidP="00E0267D">
      <w:pPr>
        <w:spacing w:after="0" w:line="360" w:lineRule="auto"/>
        <w:jc w:val="both"/>
        <w:rPr>
          <w:rFonts w:ascii="Times New Roman" w:hAnsi="Times New Roman" w:cs="Times New Roman"/>
          <w:b/>
          <w:sz w:val="24"/>
          <w:szCs w:val="24"/>
        </w:rPr>
      </w:pPr>
    </w:p>
    <w:p w:rsidR="00A31B63" w:rsidRDefault="00A31B63" w:rsidP="00E0267D">
      <w:pPr>
        <w:spacing w:after="0" w:line="360" w:lineRule="auto"/>
        <w:jc w:val="both"/>
        <w:rPr>
          <w:rFonts w:ascii="Times New Roman" w:hAnsi="Times New Roman" w:cs="Times New Roman"/>
          <w:b/>
          <w:sz w:val="24"/>
          <w:szCs w:val="24"/>
        </w:rPr>
      </w:pP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2.2.4. Theory of Voting Behaviour</w:t>
      </w:r>
    </w:p>
    <w:p w:rsidR="00E0267D" w:rsidRPr="00C63002" w:rsidRDefault="00E0267D" w:rsidP="00E0267D">
      <w:pPr>
        <w:spacing w:after="0" w:line="360" w:lineRule="auto"/>
        <w:ind w:firstLine="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Diener</w:t>
      </w:r>
      <w:proofErr w:type="spellEnd"/>
      <w:r w:rsidRPr="00C63002">
        <w:rPr>
          <w:rFonts w:ascii="Times New Roman" w:hAnsi="Times New Roman" w:cs="Times New Roman"/>
          <w:sz w:val="24"/>
          <w:szCs w:val="24"/>
        </w:rPr>
        <w:t>, E. (2000) said voting behaviour is the degree to which voting decision is affected by internal processing systems of political information and external influences, that alters the quality of making truly democratic decisions.</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To make inferences and predictions about behaviour concerning a voting decision, certain factors such as gender, race, culture or religion must be considered. Moreover, key public influences include the role of emotions, political socialization, tolerance of diversity of political views and the media. The effect of these influences on voting behaviour is best understood through theories on the formation of attitudes, beliefs, schema, knowledge structures and the practice of information processing. For example, surveys from different countries indicate that people are generally happier in individualistic cultures where they have rights such as the right to vote. </w:t>
      </w:r>
    </w:p>
    <w:p w:rsidR="00E0267D" w:rsidRPr="00C63002" w:rsidRDefault="00E0267D" w:rsidP="00CA131C">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Relevance of the Study to the Research</w:t>
      </w:r>
    </w:p>
    <w:p w:rsidR="00E0267D" w:rsidRPr="00C63002" w:rsidRDefault="00E0267D" w:rsidP="00E0267D">
      <w:pPr>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theory aids the study in understanding the various things that may affect voters in voting participating in elections. It also </w:t>
      </w:r>
      <w:proofErr w:type="spellStart"/>
      <w:r w:rsidRPr="00C63002">
        <w:rPr>
          <w:rFonts w:ascii="Times New Roman" w:hAnsi="Times New Roman" w:cs="Times New Roman"/>
          <w:sz w:val="24"/>
          <w:szCs w:val="24"/>
        </w:rPr>
        <w:t>analyzes</w:t>
      </w:r>
      <w:proofErr w:type="spellEnd"/>
      <w:r w:rsidRPr="00C63002">
        <w:rPr>
          <w:rFonts w:ascii="Times New Roman" w:hAnsi="Times New Roman" w:cs="Times New Roman"/>
          <w:sz w:val="24"/>
          <w:szCs w:val="24"/>
        </w:rPr>
        <w:t xml:space="preserve"> the social or emotion influence that can create bias in accepting the information that radio disseminates on its programs about politics and the election process. </w:t>
      </w:r>
    </w:p>
    <w:p w:rsidR="00E0267D" w:rsidRPr="00C63002" w:rsidRDefault="00E0267D" w:rsidP="00E0267D">
      <w:pPr>
        <w:spacing w:after="0" w:line="360" w:lineRule="auto"/>
        <w:jc w:val="both"/>
        <w:rPr>
          <w:rFonts w:ascii="Times New Roman" w:hAnsi="Times New Roman" w:cs="Times New Roman"/>
          <w:b/>
          <w:caps/>
          <w:sz w:val="24"/>
          <w:szCs w:val="24"/>
        </w:rPr>
      </w:pPr>
      <w:r w:rsidRPr="00C63002">
        <w:rPr>
          <w:rFonts w:ascii="Times New Roman" w:hAnsi="Times New Roman" w:cs="Times New Roman"/>
          <w:b/>
          <w:caps/>
          <w:sz w:val="24"/>
          <w:szCs w:val="24"/>
        </w:rPr>
        <w:t>2.3</w:t>
      </w:r>
      <w:r w:rsidRPr="00C63002">
        <w:rPr>
          <w:rFonts w:ascii="Times New Roman" w:hAnsi="Times New Roman" w:cs="Times New Roman"/>
          <w:b/>
          <w:caps/>
          <w:sz w:val="24"/>
          <w:szCs w:val="24"/>
        </w:rPr>
        <w:tab/>
      </w:r>
      <w:r w:rsidRPr="00C63002">
        <w:rPr>
          <w:rFonts w:ascii="Times New Roman" w:hAnsi="Times New Roman" w:cs="Times New Roman"/>
          <w:b/>
          <w:sz w:val="24"/>
          <w:szCs w:val="24"/>
        </w:rPr>
        <w:t>Empirical Review</w:t>
      </w:r>
    </w:p>
    <w:p w:rsidR="00E0267D" w:rsidRPr="00CA131C" w:rsidRDefault="00E0267D" w:rsidP="00E0267D">
      <w:pPr>
        <w:spacing w:after="0" w:line="360" w:lineRule="auto"/>
        <w:ind w:firstLine="720"/>
        <w:jc w:val="both"/>
        <w:rPr>
          <w:rFonts w:ascii="Times New Roman" w:hAnsi="Times New Roman" w:cs="Times New Roman"/>
          <w:sz w:val="24"/>
          <w:szCs w:val="24"/>
        </w:rPr>
      </w:pPr>
      <w:proofErr w:type="spellStart"/>
      <w:r w:rsidRPr="00CA131C">
        <w:rPr>
          <w:rFonts w:ascii="Times New Roman" w:hAnsi="Times New Roman" w:cs="Times New Roman"/>
          <w:sz w:val="24"/>
          <w:szCs w:val="24"/>
        </w:rPr>
        <w:t>Oyebode</w:t>
      </w:r>
      <w:proofErr w:type="spellEnd"/>
      <w:r w:rsidRPr="00CA131C">
        <w:rPr>
          <w:rFonts w:ascii="Times New Roman" w:hAnsi="Times New Roman" w:cs="Times New Roman"/>
          <w:sz w:val="24"/>
          <w:szCs w:val="24"/>
        </w:rPr>
        <w:t xml:space="preserve"> M. </w:t>
      </w:r>
      <w:proofErr w:type="spellStart"/>
      <w:r w:rsidRPr="00CA131C">
        <w:rPr>
          <w:rFonts w:ascii="Times New Roman" w:hAnsi="Times New Roman" w:cs="Times New Roman"/>
          <w:sz w:val="24"/>
          <w:szCs w:val="24"/>
        </w:rPr>
        <w:t>Olabamiji</w:t>
      </w:r>
      <w:proofErr w:type="spellEnd"/>
      <w:r w:rsidRPr="00CA131C">
        <w:rPr>
          <w:rFonts w:ascii="Times New Roman" w:hAnsi="Times New Roman" w:cs="Times New Roman"/>
          <w:sz w:val="24"/>
          <w:szCs w:val="24"/>
        </w:rPr>
        <w:t xml:space="preserve"> (2014), Use and Misuse of the New Media for Political Communication in Nigeria’s 4</w:t>
      </w:r>
      <w:r w:rsidRPr="00CA131C">
        <w:rPr>
          <w:rFonts w:ascii="Times New Roman" w:hAnsi="Times New Roman" w:cs="Times New Roman"/>
          <w:sz w:val="24"/>
          <w:szCs w:val="24"/>
          <w:vertAlign w:val="superscript"/>
        </w:rPr>
        <w:t>th</w:t>
      </w:r>
      <w:r w:rsidRPr="00CA131C">
        <w:rPr>
          <w:rFonts w:ascii="Times New Roman" w:hAnsi="Times New Roman" w:cs="Times New Roman"/>
          <w:sz w:val="24"/>
          <w:szCs w:val="24"/>
        </w:rPr>
        <w:t xml:space="preserve"> Republic. Accessed from </w:t>
      </w:r>
      <w:hyperlink r:id="rId9" w:history="1">
        <w:r w:rsidRPr="00CA131C">
          <w:rPr>
            <w:rStyle w:val="Hyperlink"/>
            <w:rFonts w:ascii="Times New Roman" w:hAnsi="Times New Roman" w:cs="Times New Roman"/>
            <w:color w:val="auto"/>
            <w:sz w:val="24"/>
            <w:szCs w:val="24"/>
          </w:rPr>
          <w:t>www.iiste.org</w:t>
        </w:r>
      </w:hyperlink>
      <w:r w:rsidRPr="00CA131C">
        <w:rPr>
          <w:rFonts w:ascii="Times New Roman" w:hAnsi="Times New Roman" w:cs="Times New Roman"/>
          <w:sz w:val="24"/>
          <w:szCs w:val="24"/>
        </w:rPr>
        <w:t xml:space="preserve"> Developing Country Studies ISSN 2224-607X (Paper) ISSN 2225-0565 (Online).</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article spoke on the new media and how it is improving political communication in Nigeria especially during election season, during the post-election </w:t>
      </w:r>
      <w:r w:rsidRPr="00C63002">
        <w:rPr>
          <w:rFonts w:ascii="Times New Roman" w:hAnsi="Times New Roman" w:cs="Times New Roman"/>
          <w:sz w:val="24"/>
          <w:szCs w:val="24"/>
        </w:rPr>
        <w:lastRenderedPageBreak/>
        <w:t xml:space="preserve">periods the new media becomes scanty on political. However, the new media has improved and increased political participation among users but it is misused by </w:t>
      </w:r>
      <w:proofErr w:type="spellStart"/>
      <w:r w:rsidRPr="00C63002">
        <w:rPr>
          <w:rFonts w:ascii="Times New Roman" w:hAnsi="Times New Roman" w:cs="Times New Roman"/>
          <w:sz w:val="24"/>
          <w:szCs w:val="24"/>
        </w:rPr>
        <w:t>theses</w:t>
      </w:r>
      <w:proofErr w:type="spellEnd"/>
      <w:r w:rsidRPr="00C63002">
        <w:rPr>
          <w:rFonts w:ascii="Times New Roman" w:hAnsi="Times New Roman" w:cs="Times New Roman"/>
          <w:sz w:val="24"/>
          <w:szCs w:val="24"/>
        </w:rPr>
        <w:t xml:space="preserve"> same users to causes tension and conflict. To stop this negative media effects, Internet industry professionals should engaged set up a proper communication strategy on political issues. Because the Internet is open to diverse users it requires a high level of usage responsibility. </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print and broadcast media should not emphasize its reliance on the new media as a primary news source but rather, they must see them to be secondary gatekeepers. While sourcing for stories through the internet the mass media must have the requisite skill and capacity to read in-between the lines, verify and consult as many sources as possible from different credible internet and even local sources.</w:t>
      </w:r>
    </w:p>
    <w:p w:rsidR="00E0267D" w:rsidRPr="00C63002" w:rsidRDefault="00E0267D" w:rsidP="00E0267D">
      <w:pPr>
        <w:autoSpaceDE w:val="0"/>
        <w:autoSpaceDN w:val="0"/>
        <w:adjustRightInd w:val="0"/>
        <w:spacing w:after="0" w:line="360" w:lineRule="auto"/>
        <w:ind w:firstLine="720"/>
        <w:jc w:val="both"/>
        <w:rPr>
          <w:rFonts w:ascii="Times New Roman" w:eastAsia="TimesNewRoman,Bold-Identity-H" w:hAnsi="Times New Roman" w:cs="Times New Roman"/>
          <w:b/>
          <w:bCs/>
          <w:sz w:val="24"/>
          <w:szCs w:val="24"/>
        </w:rPr>
      </w:pPr>
      <w:proofErr w:type="spellStart"/>
      <w:r w:rsidRPr="00C63002">
        <w:rPr>
          <w:rFonts w:ascii="Times New Roman" w:hAnsi="Times New Roman" w:cs="Times New Roman"/>
          <w:b/>
          <w:sz w:val="24"/>
          <w:szCs w:val="24"/>
        </w:rPr>
        <w:t>Ewa</w:t>
      </w:r>
      <w:proofErr w:type="spellEnd"/>
      <w:r w:rsidRPr="00C63002">
        <w:rPr>
          <w:rFonts w:ascii="Times New Roman" w:hAnsi="Times New Roman" w:cs="Times New Roman"/>
          <w:b/>
          <w:sz w:val="24"/>
          <w:szCs w:val="24"/>
        </w:rPr>
        <w:t xml:space="preserve"> Nowak (2013), </w:t>
      </w:r>
      <w:proofErr w:type="gramStart"/>
      <w:r w:rsidRPr="00C63002">
        <w:rPr>
          <w:rFonts w:ascii="Times New Roman" w:hAnsi="Times New Roman" w:cs="Times New Roman"/>
          <w:b/>
          <w:sz w:val="24"/>
          <w:szCs w:val="24"/>
        </w:rPr>
        <w:t>The</w:t>
      </w:r>
      <w:proofErr w:type="gramEnd"/>
      <w:r w:rsidRPr="00C63002">
        <w:rPr>
          <w:rFonts w:ascii="Times New Roman" w:hAnsi="Times New Roman" w:cs="Times New Roman"/>
          <w:b/>
          <w:sz w:val="24"/>
          <w:szCs w:val="24"/>
        </w:rPr>
        <w:t xml:space="preserve"> News Effect: Shifting Salience between Media and Policy Agenda. In </w:t>
      </w:r>
      <w:proofErr w:type="spellStart"/>
      <w:r w:rsidRPr="00C63002">
        <w:rPr>
          <w:rFonts w:ascii="Times New Roman" w:eastAsia="TimesNewRoman,Bold-Identity-H" w:hAnsi="Times New Roman" w:cs="Times New Roman"/>
          <w:b/>
          <w:bCs/>
          <w:sz w:val="24"/>
          <w:szCs w:val="24"/>
        </w:rPr>
        <w:t>Bogusława</w:t>
      </w:r>
      <w:proofErr w:type="spellEnd"/>
      <w:r w:rsidRPr="00C63002">
        <w:rPr>
          <w:rFonts w:ascii="Times New Roman" w:eastAsia="TimesNewRoman,Bold-Identity-H" w:hAnsi="Times New Roman" w:cs="Times New Roman"/>
          <w:b/>
          <w:bCs/>
          <w:sz w:val="24"/>
          <w:szCs w:val="24"/>
        </w:rPr>
        <w:t xml:space="preserve"> </w:t>
      </w:r>
      <w:proofErr w:type="spellStart"/>
      <w:r w:rsidRPr="00C63002">
        <w:rPr>
          <w:rFonts w:ascii="Times New Roman" w:eastAsia="TimesNewRoman,Bold-Identity-H" w:hAnsi="Times New Roman" w:cs="Times New Roman"/>
          <w:b/>
          <w:bCs/>
          <w:sz w:val="24"/>
          <w:szCs w:val="24"/>
        </w:rPr>
        <w:t>Dobek-Ostrowska</w:t>
      </w:r>
      <w:proofErr w:type="spellEnd"/>
      <w:r w:rsidRPr="00C63002">
        <w:rPr>
          <w:rFonts w:ascii="Times New Roman" w:eastAsia="TimesNewRoman,Bold-Identity-H" w:hAnsi="Times New Roman" w:cs="Times New Roman"/>
          <w:b/>
          <w:bCs/>
          <w:sz w:val="24"/>
          <w:szCs w:val="24"/>
        </w:rPr>
        <w:t xml:space="preserve">, Jan </w:t>
      </w:r>
      <w:proofErr w:type="spellStart"/>
      <w:r w:rsidRPr="00C63002">
        <w:rPr>
          <w:rFonts w:ascii="Times New Roman" w:eastAsia="TimesNewRoman,Bold-Identity-H" w:hAnsi="Times New Roman" w:cs="Times New Roman"/>
          <w:b/>
          <w:bCs/>
          <w:sz w:val="24"/>
          <w:szCs w:val="24"/>
        </w:rPr>
        <w:t>Garlicki</w:t>
      </w:r>
      <w:proofErr w:type="spellEnd"/>
      <w:r w:rsidRPr="00C63002">
        <w:rPr>
          <w:rFonts w:ascii="Times New Roman" w:eastAsia="TimesNewRoman,Bold-Identity-H" w:hAnsi="Times New Roman" w:cs="Times New Roman"/>
          <w:b/>
          <w:bCs/>
          <w:sz w:val="24"/>
          <w:szCs w:val="24"/>
        </w:rPr>
        <w:t xml:space="preserve"> (eds.), </w:t>
      </w:r>
      <w:r w:rsidRPr="00C63002">
        <w:rPr>
          <w:rFonts w:ascii="Times New Roman" w:eastAsia="TimesNewRoman,Bold-Identity-H" w:hAnsi="Times New Roman" w:cs="Times New Roman"/>
          <w:b/>
          <w:bCs/>
          <w:i/>
          <w:sz w:val="24"/>
          <w:szCs w:val="24"/>
        </w:rPr>
        <w:t>Political Communication in the Era of New Technologies,</w:t>
      </w:r>
      <w:r w:rsidRPr="00C63002">
        <w:rPr>
          <w:rFonts w:ascii="Times New Roman" w:eastAsia="TimesNewRoman,Bold-Identity-H" w:hAnsi="Times New Roman" w:cs="Times New Roman"/>
          <w:b/>
          <w:bCs/>
          <w:sz w:val="24"/>
          <w:szCs w:val="24"/>
        </w:rPr>
        <w:t xml:space="preserve"> Peter Lang Edition</w:t>
      </w:r>
      <w:proofErr w:type="gramStart"/>
      <w:r w:rsidRPr="00C63002">
        <w:rPr>
          <w:rFonts w:ascii="Times New Roman" w:eastAsia="TimesNewRoman,Bold-Identity-H" w:hAnsi="Times New Roman" w:cs="Times New Roman"/>
          <w:b/>
          <w:bCs/>
          <w:sz w:val="24"/>
          <w:szCs w:val="24"/>
        </w:rPr>
        <w:t>,  (</w:t>
      </w:r>
      <w:proofErr w:type="gramEnd"/>
      <w:r w:rsidRPr="00C63002">
        <w:rPr>
          <w:rFonts w:ascii="Times New Roman" w:eastAsia="TimesNewRoman,Bold-Identity-H" w:hAnsi="Times New Roman" w:cs="Times New Roman"/>
          <w:b/>
          <w:bCs/>
          <w:sz w:val="24"/>
          <w:szCs w:val="24"/>
        </w:rPr>
        <w:t xml:space="preserve">pp. 285). </w:t>
      </w:r>
      <w:proofErr w:type="spellStart"/>
      <w:r w:rsidRPr="00C63002">
        <w:rPr>
          <w:rFonts w:ascii="Times New Roman" w:eastAsia="TimesNewRoman,Bold-Identity-H" w:hAnsi="Times New Roman" w:cs="Times New Roman"/>
          <w:b/>
          <w:bCs/>
          <w:sz w:val="24"/>
          <w:szCs w:val="24"/>
        </w:rPr>
        <w:t>Franfurt</w:t>
      </w:r>
      <w:proofErr w:type="spellEnd"/>
      <w:r w:rsidRPr="00C63002">
        <w:rPr>
          <w:rFonts w:ascii="Times New Roman" w:eastAsia="TimesNewRoman,Bold-Identity-H" w:hAnsi="Times New Roman" w:cs="Times New Roman"/>
          <w:b/>
          <w:bCs/>
          <w:sz w:val="24"/>
          <w:szCs w:val="24"/>
        </w:rPr>
        <w:t xml:space="preserve"> am Main 2013.</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This seeks to explore empirically the field of contemporary political communication with the notion that policy agenda-setting by news agencies have an effect on this communication. The research confirmed the impact of the media on politics as far as news agenda on television and governments’ agenda are concerned. </w:t>
      </w:r>
      <w:r w:rsidRPr="00C63002">
        <w:rPr>
          <w:rFonts w:ascii="Times New Roman" w:eastAsia="TimesNewRoman-Identity-H" w:hAnsi="Times New Roman" w:cs="Times New Roman"/>
          <w:sz w:val="24"/>
          <w:szCs w:val="24"/>
        </w:rPr>
        <w:t>It revealed that the idea of a news effect is in accordance with the hypothesis of the non-linearity of media effects on public policies confirmed in the most recent Western European studies (</w:t>
      </w:r>
      <w:proofErr w:type="spellStart"/>
      <w:r w:rsidRPr="00C63002">
        <w:rPr>
          <w:rFonts w:ascii="Times New Roman" w:eastAsia="TimesNewRoman-Identity-H" w:hAnsi="Times New Roman" w:cs="Times New Roman"/>
          <w:sz w:val="24"/>
          <w:szCs w:val="24"/>
        </w:rPr>
        <w:t>Boydstun</w:t>
      </w:r>
      <w:proofErr w:type="spellEnd"/>
      <w:r w:rsidRPr="00C63002">
        <w:rPr>
          <w:rFonts w:ascii="Times New Roman" w:eastAsia="TimesNewRoman-Identity-H" w:hAnsi="Times New Roman" w:cs="Times New Roman"/>
          <w:sz w:val="24"/>
          <w:szCs w:val="24"/>
        </w:rPr>
        <w:t xml:space="preserve">, Hardy, </w:t>
      </w:r>
      <w:proofErr w:type="spellStart"/>
      <w:r w:rsidRPr="00C63002">
        <w:rPr>
          <w:rFonts w:ascii="Times New Roman" w:eastAsia="TimesNewRoman-Identity-H" w:hAnsi="Times New Roman" w:cs="Times New Roman"/>
          <w:sz w:val="24"/>
          <w:szCs w:val="24"/>
        </w:rPr>
        <w:t>Vliegenthart</w:t>
      </w:r>
      <w:proofErr w:type="spellEnd"/>
      <w:r w:rsidRPr="00C63002">
        <w:rPr>
          <w:rFonts w:ascii="Times New Roman" w:eastAsia="TimesNewRoman-Identity-H" w:hAnsi="Times New Roman" w:cs="Times New Roman"/>
          <w:sz w:val="24"/>
          <w:szCs w:val="24"/>
        </w:rPr>
        <w:t xml:space="preserve">, </w:t>
      </w:r>
      <w:proofErr w:type="spellStart"/>
      <w:r w:rsidRPr="00C63002">
        <w:rPr>
          <w:rFonts w:ascii="Times New Roman" w:eastAsia="TimesNewRoman-Identity-H" w:hAnsi="Times New Roman" w:cs="Times New Roman"/>
          <w:sz w:val="24"/>
          <w:szCs w:val="24"/>
        </w:rPr>
        <w:t>Walgrave</w:t>
      </w:r>
      <w:proofErr w:type="spellEnd"/>
      <w:r w:rsidRPr="00C63002">
        <w:rPr>
          <w:rFonts w:ascii="Times New Roman" w:eastAsia="TimesNewRoman-Identity-H" w:hAnsi="Times New Roman" w:cs="Times New Roman"/>
          <w:sz w:val="24"/>
          <w:szCs w:val="24"/>
        </w:rPr>
        <w:t>, 2012). They point to the fact that the increase in media attention does not always create a strong and visible reaction in public opinions and in the minds of political elites. It creates and intensifies political tension to evoke a policy decision, it is necessary for news to go beyond the threshold of media storm.</w:t>
      </w:r>
      <w:r w:rsidRPr="00C63002">
        <w:rPr>
          <w:rFonts w:ascii="Times New Roman" w:hAnsi="Times New Roman" w:cs="Times New Roman"/>
          <w:sz w:val="24"/>
          <w:szCs w:val="24"/>
        </w:rPr>
        <w:t xml:space="preserve"> A media storms happen rarely, but if they take place when the impact of the news agenda and the media agenda on the particular policy agenda is strong and meaningful to instigate a policy change. Media storms usually happen when an issue is framed as a </w:t>
      </w:r>
      <w:r w:rsidRPr="00C63002">
        <w:rPr>
          <w:rFonts w:ascii="Times New Roman" w:hAnsi="Times New Roman" w:cs="Times New Roman"/>
          <w:sz w:val="24"/>
          <w:szCs w:val="24"/>
        </w:rPr>
        <w:lastRenderedPageBreak/>
        <w:t>scandal, a crisis when the mainstream media attention to the issue grows rapidly blowing the issue bigger than it may seem.</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b/>
          <w:sz w:val="24"/>
          <w:szCs w:val="24"/>
        </w:rPr>
      </w:pPr>
      <w:r w:rsidRPr="00C63002">
        <w:rPr>
          <w:rFonts w:ascii="Times New Roman" w:hAnsi="Times New Roman" w:cs="Times New Roman"/>
          <w:b/>
          <w:sz w:val="24"/>
          <w:szCs w:val="24"/>
        </w:rPr>
        <w:t xml:space="preserve">Policy and Legal Advocacy Centre (2012) Social Media </w:t>
      </w:r>
      <w:proofErr w:type="gramStart"/>
      <w:r w:rsidRPr="00C63002">
        <w:rPr>
          <w:rFonts w:ascii="Times New Roman" w:hAnsi="Times New Roman" w:cs="Times New Roman"/>
          <w:b/>
          <w:sz w:val="24"/>
          <w:szCs w:val="24"/>
        </w:rPr>
        <w:t>And</w:t>
      </w:r>
      <w:proofErr w:type="gramEnd"/>
      <w:r w:rsidRPr="00C63002">
        <w:rPr>
          <w:rFonts w:ascii="Times New Roman" w:hAnsi="Times New Roman" w:cs="Times New Roman"/>
          <w:b/>
          <w:sz w:val="24"/>
          <w:szCs w:val="24"/>
        </w:rPr>
        <w:t xml:space="preserve"> the 2011 Elections in Nigeria. In association with MacArthur Foundation. ISBN: 978 978-52181 0 7.</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This study contended that the significant use of social media during the 2011 general elections in Nigeria was a result of three key factors, namely: (1) its usage by stakeholders in the electoral process in Nigeria to follow the global trends in the use social media as a political communication tool, (2) its use by Nigerian politicians and political parties in reaching out to their constituents and voters and engaging them on a meaningful front, and (3) the use of social media as a tool to aid efficiency in electoral observation. The study argues that the stakeholders in Nigerian electoral process being the Independent National Electoral Commission (INEC), politicians/political parties, the electorate, and Civil Society Organizations (CSOs) made great use of social media platforms during the 2011 elections.</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stakeholders used social media to achieve a number of objectives. INEC used the social media as a medium of broadcasting messages on the elections and receiving feedbacks from the public as regards their experience with the process, it acted as an interactive informative channel. Politicians/political parties used the social media to reach out to the voters in a bid canvass for support. The electorates used social media to report on their experiences as the election process is going and on the information gotten from INEC on the electoral process, while the CSOs used the social media to mobilize and educate the electorate also reporting observations noted on the electoral process.</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most disturbing form of abuse of the media channel during the elections of 2011 was its use as an instrument to instigate violence. Rumours and even provocative statement or messages spread through this electronic media channel to trigger post-election violence when results were released and this would lead to loss of lives and destruction of properties. Inflammatory messages sent via social media platforms increased the already stirred tensions created by religious and ethnic by those who </w:t>
      </w:r>
      <w:r w:rsidRPr="00C63002">
        <w:rPr>
          <w:rFonts w:ascii="Times New Roman" w:hAnsi="Times New Roman" w:cs="Times New Roman"/>
          <w:sz w:val="24"/>
          <w:szCs w:val="24"/>
        </w:rPr>
        <w:lastRenderedPageBreak/>
        <w:t xml:space="preserve">supported and campaigned for the two major candidates being President Jonathan in the South and followers of </w:t>
      </w:r>
      <w:proofErr w:type="spellStart"/>
      <w:r w:rsidRPr="00C63002">
        <w:rPr>
          <w:rFonts w:ascii="Times New Roman" w:hAnsi="Times New Roman" w:cs="Times New Roman"/>
          <w:sz w:val="24"/>
          <w:szCs w:val="24"/>
        </w:rPr>
        <w:t>Muhammadu</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Buhari</w:t>
      </w:r>
      <w:proofErr w:type="spellEnd"/>
      <w:r w:rsidRPr="00C63002">
        <w:rPr>
          <w:rFonts w:ascii="Times New Roman" w:hAnsi="Times New Roman" w:cs="Times New Roman"/>
          <w:sz w:val="24"/>
          <w:szCs w:val="24"/>
        </w:rPr>
        <w:t xml:space="preserve"> in the North. </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article made the following recommendations over the social media usage:</w:t>
      </w:r>
    </w:p>
    <w:p w:rsidR="00E0267D" w:rsidRPr="00C63002" w:rsidRDefault="00E0267D" w:rsidP="00E0267D">
      <w:pPr>
        <w:pStyle w:val="ListParagraph"/>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The advantages from the usage of social media platforms outweigh its disadvantages, as it can be used by electoral stakeholders as a tool to guide their media usage in elections. But INEC should establish guidelines for the use of social media as a political communication tool in Nigeria.</w:t>
      </w:r>
    </w:p>
    <w:p w:rsidR="00E0267D" w:rsidRPr="00C63002" w:rsidRDefault="00E0267D" w:rsidP="00E0267D">
      <w:pPr>
        <w:pStyle w:val="ListParagraph"/>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INEC, CSOs, and security agencies should establish ways to verify reports gotten through the social media.</w:t>
      </w:r>
    </w:p>
    <w:p w:rsidR="00E0267D" w:rsidRPr="00C63002" w:rsidRDefault="00E0267D" w:rsidP="00E0267D">
      <w:pPr>
        <w:pStyle w:val="ListParagraph"/>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INEC should use the social media to watch electoral centres, collate, and interpret trends and reports during elections to make the electoral process more transparent.</w:t>
      </w:r>
    </w:p>
    <w:p w:rsidR="00E0267D" w:rsidRPr="00C63002" w:rsidRDefault="00E0267D" w:rsidP="00E0267D">
      <w:pPr>
        <w:pStyle w:val="ListParagraph"/>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C63002">
        <w:rPr>
          <w:rFonts w:ascii="Times New Roman" w:hAnsi="Times New Roman" w:cs="Times New Roman"/>
          <w:sz w:val="24"/>
          <w:szCs w:val="24"/>
        </w:rPr>
        <w:t>New strategies should be developed to ensure that observation of the election by both the international observers and local observers can be done live and through the social media.</w:t>
      </w:r>
    </w:p>
    <w:p w:rsidR="00E0267D" w:rsidRPr="00C63002" w:rsidRDefault="00E0267D" w:rsidP="00E0267D">
      <w:pPr>
        <w:pStyle w:val="Default"/>
        <w:spacing w:line="360" w:lineRule="auto"/>
        <w:ind w:firstLine="720"/>
        <w:jc w:val="both"/>
        <w:rPr>
          <w:b/>
          <w:bCs/>
          <w:color w:val="auto"/>
        </w:rPr>
      </w:pPr>
      <w:r w:rsidRPr="00C63002">
        <w:rPr>
          <w:b/>
          <w:bCs/>
          <w:color w:val="auto"/>
        </w:rPr>
        <w:t xml:space="preserve">Dede, E. J. </w:t>
      </w:r>
      <w:proofErr w:type="spellStart"/>
      <w:r w:rsidRPr="00C63002">
        <w:rPr>
          <w:b/>
          <w:bCs/>
          <w:color w:val="auto"/>
        </w:rPr>
        <w:t>Konkwo</w:t>
      </w:r>
      <w:proofErr w:type="spellEnd"/>
      <w:r w:rsidRPr="00C63002">
        <w:rPr>
          <w:b/>
          <w:bCs/>
          <w:color w:val="auto"/>
        </w:rPr>
        <w:t xml:space="preserve"> (1997), Role of the Mass Media in Mobilizing the Nigeria Masses for Peaceful Election. In </w:t>
      </w:r>
      <w:proofErr w:type="spellStart"/>
      <w:r w:rsidRPr="00C63002">
        <w:rPr>
          <w:b/>
          <w:bCs/>
          <w:color w:val="auto"/>
        </w:rPr>
        <w:t>Nwosu</w:t>
      </w:r>
      <w:proofErr w:type="spellEnd"/>
      <w:r w:rsidRPr="00C63002">
        <w:rPr>
          <w:b/>
          <w:bCs/>
          <w:color w:val="auto"/>
        </w:rPr>
        <w:t xml:space="preserve">, I. E. (ed.) </w:t>
      </w:r>
      <w:r w:rsidRPr="00C63002">
        <w:rPr>
          <w:b/>
          <w:bCs/>
          <w:i/>
          <w:iCs/>
          <w:color w:val="auto"/>
        </w:rPr>
        <w:t xml:space="preserve">Media and politics in Nigeria </w:t>
      </w:r>
      <w:r w:rsidRPr="00C63002">
        <w:rPr>
          <w:b/>
          <w:bCs/>
          <w:color w:val="auto"/>
        </w:rPr>
        <w:t xml:space="preserve">(Pp. 86-91). 2, Chime Avenue: Prime Target. </w:t>
      </w:r>
    </w:p>
    <w:p w:rsidR="00E0267D" w:rsidRPr="00C63002" w:rsidRDefault="00E0267D" w:rsidP="00E0267D">
      <w:pPr>
        <w:pStyle w:val="Default"/>
        <w:spacing w:line="360" w:lineRule="auto"/>
        <w:ind w:firstLine="720"/>
        <w:jc w:val="both"/>
        <w:rPr>
          <w:color w:val="auto"/>
        </w:rPr>
      </w:pPr>
      <w:r w:rsidRPr="00C63002">
        <w:rPr>
          <w:bCs/>
          <w:color w:val="auto"/>
        </w:rPr>
        <w:t>This article is closely related to the study being embarked upon as it looks at the usage of the media in mobilizing the citizens to conduct a free fair and peaceful election. The review of this research work will give an insight into what is expected of the academic research embarked upon.</w:t>
      </w:r>
    </w:p>
    <w:p w:rsidR="00E0267D" w:rsidRPr="00C63002" w:rsidRDefault="00E0267D" w:rsidP="00E0267D">
      <w:pPr>
        <w:pStyle w:val="Default"/>
        <w:spacing w:line="360" w:lineRule="auto"/>
        <w:ind w:firstLine="720"/>
        <w:jc w:val="both"/>
        <w:rPr>
          <w:color w:val="auto"/>
        </w:rPr>
      </w:pPr>
      <w:r w:rsidRPr="00C63002">
        <w:rPr>
          <w:color w:val="auto"/>
        </w:rPr>
        <w:t xml:space="preserve">This study examines the crises of political participation and </w:t>
      </w:r>
      <w:proofErr w:type="spellStart"/>
      <w:r w:rsidRPr="00C63002">
        <w:rPr>
          <w:color w:val="auto"/>
        </w:rPr>
        <w:t>depoliticisation</w:t>
      </w:r>
      <w:proofErr w:type="spellEnd"/>
      <w:r w:rsidRPr="00C63002">
        <w:rPr>
          <w:color w:val="auto"/>
        </w:rPr>
        <w:t xml:space="preserve"> which according to the researcher has hindered the growth of democracy in the country. He also sheds light on the reason behind the difficult and tiring process characterized venomous and painful experience for Nigerians as they have always </w:t>
      </w:r>
      <w:proofErr w:type="spellStart"/>
      <w:r w:rsidRPr="00C63002">
        <w:rPr>
          <w:color w:val="auto"/>
        </w:rPr>
        <w:t>clamoured</w:t>
      </w:r>
      <w:proofErr w:type="spellEnd"/>
      <w:r w:rsidRPr="00C63002">
        <w:rPr>
          <w:color w:val="auto"/>
        </w:rPr>
        <w:t xml:space="preserve"> for the democratization and peaceful organization of the political system. The researcher went further to suggest ways in which the Nigerian can be mobilized to ensure a peaceful elections through the use of mass media.</w:t>
      </w:r>
    </w:p>
    <w:p w:rsidR="00E0267D" w:rsidRPr="00C63002" w:rsidRDefault="00E0267D" w:rsidP="00E0267D">
      <w:pPr>
        <w:pStyle w:val="Default"/>
        <w:spacing w:line="360" w:lineRule="auto"/>
        <w:ind w:firstLine="720"/>
        <w:jc w:val="both"/>
        <w:rPr>
          <w:color w:val="auto"/>
        </w:rPr>
      </w:pPr>
      <w:r w:rsidRPr="00C63002">
        <w:rPr>
          <w:color w:val="auto"/>
        </w:rPr>
        <w:lastRenderedPageBreak/>
        <w:t xml:space="preserve">Citing </w:t>
      </w:r>
      <w:proofErr w:type="spellStart"/>
      <w:r w:rsidRPr="00C63002">
        <w:rPr>
          <w:color w:val="auto"/>
        </w:rPr>
        <w:t>Ofoeze</w:t>
      </w:r>
      <w:proofErr w:type="spellEnd"/>
      <w:r w:rsidRPr="00C63002">
        <w:rPr>
          <w:color w:val="auto"/>
        </w:rPr>
        <w:t xml:space="preserve"> (1998), said on political participation; that the crisis of political participation specifically refers to the development disproportion between the demands of the individuals and groups to participate in politics – that is the rights and demands of the individuals and groups who participate in politics, is the rights to share political powers through the process of political events or benefits from the allocation of resources. Also, it is the inability of the political institutions and structures to channel the process effectively satisfying such demands. As a way of justifying his study, the researcher took a step further to discuss three dimensions on political participation as enumerated by </w:t>
      </w:r>
      <w:proofErr w:type="spellStart"/>
      <w:r w:rsidRPr="00C63002">
        <w:rPr>
          <w:color w:val="auto"/>
        </w:rPr>
        <w:t>Ofoeze</w:t>
      </w:r>
      <w:proofErr w:type="spellEnd"/>
      <w:r w:rsidRPr="00C63002">
        <w:rPr>
          <w:color w:val="auto"/>
        </w:rPr>
        <w:t xml:space="preserve">. </w:t>
      </w:r>
    </w:p>
    <w:p w:rsidR="00E0267D" w:rsidRPr="00C63002" w:rsidRDefault="00E0267D" w:rsidP="00E0267D">
      <w:pPr>
        <w:pStyle w:val="Default"/>
        <w:spacing w:line="360" w:lineRule="auto"/>
        <w:jc w:val="both"/>
        <w:rPr>
          <w:color w:val="auto"/>
        </w:rPr>
      </w:pPr>
      <w:r w:rsidRPr="00C63002">
        <w:rPr>
          <w:b/>
          <w:color w:val="auto"/>
        </w:rPr>
        <w:t>1.</w:t>
      </w:r>
      <w:r w:rsidRPr="00C63002">
        <w:rPr>
          <w:color w:val="auto"/>
        </w:rPr>
        <w:t xml:space="preserve"> </w:t>
      </w:r>
      <w:r w:rsidRPr="00C63002">
        <w:rPr>
          <w:color w:val="auto"/>
        </w:rPr>
        <w:tab/>
      </w:r>
      <w:r w:rsidRPr="00C63002">
        <w:rPr>
          <w:b/>
          <w:bCs/>
          <w:color w:val="auto"/>
        </w:rPr>
        <w:t xml:space="preserve">First Dimension: </w:t>
      </w:r>
      <w:r w:rsidRPr="00C63002">
        <w:rPr>
          <w:color w:val="auto"/>
        </w:rPr>
        <w:t xml:space="preserve">The first dimension stems from the unwillingness of the political elite of the north to share political power with the political elites of other ethnic groups in order to enable the latter to effectively participate in the process of governance. The researcher noted that in the First Republic, the ruling elites largely monopolized political power by excluding through several tactics the political elites from the East and West from effective participating in governance. Once the Northern elites came to power, they not only used the federal governmental power to perpetuate themselves in power but they also employed the national power to allocate societies resources in </w:t>
      </w:r>
      <w:proofErr w:type="spellStart"/>
      <w:r w:rsidRPr="00C63002">
        <w:rPr>
          <w:color w:val="auto"/>
        </w:rPr>
        <w:t>favour</w:t>
      </w:r>
      <w:proofErr w:type="spellEnd"/>
      <w:r w:rsidRPr="00C63002">
        <w:rPr>
          <w:color w:val="auto"/>
        </w:rPr>
        <w:t xml:space="preserve"> of their region to the disadvantage of the other regions, as well as use national power to administer policies aimed at destroying the elites of other ethnic groups, such as the imprisonment of </w:t>
      </w:r>
      <w:proofErr w:type="spellStart"/>
      <w:r w:rsidRPr="00C63002">
        <w:rPr>
          <w:color w:val="auto"/>
        </w:rPr>
        <w:t>Awolowo</w:t>
      </w:r>
      <w:proofErr w:type="spellEnd"/>
      <w:r w:rsidRPr="00C63002">
        <w:rPr>
          <w:color w:val="auto"/>
        </w:rPr>
        <w:t xml:space="preserve"> and his close associate. </w:t>
      </w:r>
    </w:p>
    <w:p w:rsidR="00E0267D" w:rsidRPr="00C63002" w:rsidRDefault="00E0267D" w:rsidP="00E0267D">
      <w:pPr>
        <w:pStyle w:val="Default"/>
        <w:spacing w:line="360" w:lineRule="auto"/>
        <w:jc w:val="both"/>
        <w:rPr>
          <w:color w:val="auto"/>
        </w:rPr>
      </w:pPr>
      <w:r w:rsidRPr="00C63002">
        <w:rPr>
          <w:b/>
          <w:color w:val="auto"/>
        </w:rPr>
        <w:t>2.</w:t>
      </w:r>
      <w:r w:rsidRPr="00C63002">
        <w:rPr>
          <w:color w:val="auto"/>
        </w:rPr>
        <w:t xml:space="preserve"> </w:t>
      </w:r>
      <w:r w:rsidRPr="00C63002">
        <w:rPr>
          <w:color w:val="auto"/>
        </w:rPr>
        <w:tab/>
      </w:r>
      <w:r w:rsidRPr="00C63002">
        <w:rPr>
          <w:b/>
          <w:bCs/>
          <w:color w:val="auto"/>
        </w:rPr>
        <w:t xml:space="preserve">Second Dimension of Political Participation: </w:t>
      </w:r>
      <w:r w:rsidRPr="00C63002">
        <w:rPr>
          <w:color w:val="auto"/>
        </w:rPr>
        <w:t xml:space="preserve">According to the researcher, political participation crisis in Nigeria has been identified in the deliberate exclusion of the Nigerian masses from sharing the power of governance with governing elites or the bourgeoisie. Although as </w:t>
      </w:r>
      <w:proofErr w:type="spellStart"/>
      <w:r w:rsidRPr="00C63002">
        <w:rPr>
          <w:color w:val="auto"/>
        </w:rPr>
        <w:t>Ofoeze</w:t>
      </w:r>
      <w:proofErr w:type="spellEnd"/>
      <w:r w:rsidRPr="00C63002">
        <w:rPr>
          <w:color w:val="auto"/>
        </w:rPr>
        <w:t xml:space="preserve"> remarks, this second dimension has been highly over- shadowed through the tactical, deceptive and demagogic use of the sentiments of religion, astaticism and </w:t>
      </w:r>
      <w:proofErr w:type="spellStart"/>
      <w:r w:rsidRPr="00C63002">
        <w:rPr>
          <w:color w:val="auto"/>
        </w:rPr>
        <w:t>ethnicism</w:t>
      </w:r>
      <w:proofErr w:type="spellEnd"/>
      <w:r w:rsidRPr="00C63002">
        <w:rPr>
          <w:color w:val="auto"/>
        </w:rPr>
        <w:t xml:space="preserve"> by the governing elites to confuse the masses; it remains pertinent and recurrent whenever issues of mass mobilization, political participation and peace or violence during elections are discussed. </w:t>
      </w:r>
    </w:p>
    <w:p w:rsidR="00E0267D" w:rsidRPr="00C63002" w:rsidRDefault="00E0267D" w:rsidP="00E0267D">
      <w:pPr>
        <w:pStyle w:val="Default"/>
        <w:spacing w:line="360" w:lineRule="auto"/>
        <w:jc w:val="both"/>
        <w:rPr>
          <w:color w:val="auto"/>
        </w:rPr>
      </w:pPr>
      <w:r w:rsidRPr="00C63002">
        <w:rPr>
          <w:b/>
          <w:color w:val="auto"/>
        </w:rPr>
        <w:lastRenderedPageBreak/>
        <w:t>3.</w:t>
      </w:r>
      <w:r w:rsidRPr="00C63002">
        <w:rPr>
          <w:color w:val="auto"/>
        </w:rPr>
        <w:t xml:space="preserve"> </w:t>
      </w:r>
      <w:r w:rsidRPr="00C63002">
        <w:rPr>
          <w:color w:val="auto"/>
        </w:rPr>
        <w:tab/>
      </w:r>
      <w:r w:rsidRPr="00C63002">
        <w:rPr>
          <w:b/>
          <w:bCs/>
          <w:color w:val="auto"/>
        </w:rPr>
        <w:t xml:space="preserve">Third Dimension: </w:t>
      </w:r>
      <w:r w:rsidRPr="00C63002">
        <w:rPr>
          <w:color w:val="auto"/>
        </w:rPr>
        <w:t xml:space="preserve">Citing Huntington (1968), the third dimension stems from the discrepancy between mobilization of the citizens into politics and the lack of institutionalization of political processes. Thus as he states, whereas Nigerian citizens could be mobilized into politics, there do not exist enough political institutional structures and openings for their effective participation in the political process. Furthermore, citing a study conducted by </w:t>
      </w:r>
      <w:proofErr w:type="spellStart"/>
      <w:r w:rsidRPr="00C63002">
        <w:rPr>
          <w:color w:val="auto"/>
        </w:rPr>
        <w:t>Sobowale</w:t>
      </w:r>
      <w:proofErr w:type="spellEnd"/>
      <w:r w:rsidRPr="00C63002">
        <w:rPr>
          <w:color w:val="auto"/>
        </w:rPr>
        <w:t xml:space="preserve">, and Dare in 1984, it was found that although the mass media exerted a significant role in the political process, especially the electoral or voting process, thereby positively influencing the peoples political awareness, they also found that long period of </w:t>
      </w:r>
      <w:proofErr w:type="spellStart"/>
      <w:r w:rsidRPr="00C63002">
        <w:rPr>
          <w:color w:val="auto"/>
        </w:rPr>
        <w:t>depoliticisation</w:t>
      </w:r>
      <w:proofErr w:type="spellEnd"/>
      <w:r w:rsidRPr="00C63002">
        <w:rPr>
          <w:color w:val="auto"/>
        </w:rPr>
        <w:t xml:space="preserve"> resulting from military dictatorships in this country have led to frustrations and apathy among the electorate. The researcher identified how journalists have contributed towards the political crisis in the country; he notes </w:t>
      </w:r>
      <w:proofErr w:type="spellStart"/>
      <w:r w:rsidRPr="00C63002">
        <w:rPr>
          <w:color w:val="auto"/>
        </w:rPr>
        <w:t>that,”newspaper</w:t>
      </w:r>
      <w:proofErr w:type="spellEnd"/>
      <w:r w:rsidRPr="00C63002">
        <w:rPr>
          <w:color w:val="auto"/>
        </w:rPr>
        <w:t xml:space="preserve"> editors are often </w:t>
      </w:r>
      <w:proofErr w:type="spellStart"/>
      <w:r w:rsidRPr="00C63002">
        <w:rPr>
          <w:color w:val="auto"/>
        </w:rPr>
        <w:t>tribalistic</w:t>
      </w:r>
      <w:proofErr w:type="spellEnd"/>
      <w:r w:rsidRPr="00C63002">
        <w:rPr>
          <w:color w:val="auto"/>
        </w:rPr>
        <w:t xml:space="preserve"> and narrow-minded while the press itself is not innocent of the evils of corruption, nepotism and tribalism which continue to plague all aspect of the Nigerian society”. More so, </w:t>
      </w:r>
      <w:proofErr w:type="spellStart"/>
      <w:r w:rsidRPr="00C63002">
        <w:rPr>
          <w:color w:val="auto"/>
        </w:rPr>
        <w:t>Nwosu</w:t>
      </w:r>
      <w:proofErr w:type="spellEnd"/>
      <w:r w:rsidRPr="00C63002">
        <w:rPr>
          <w:color w:val="auto"/>
        </w:rPr>
        <w:t xml:space="preserve"> and </w:t>
      </w:r>
      <w:proofErr w:type="spellStart"/>
      <w:r w:rsidRPr="00C63002">
        <w:rPr>
          <w:color w:val="auto"/>
        </w:rPr>
        <w:t>Chukuemeka</w:t>
      </w:r>
      <w:proofErr w:type="spellEnd"/>
      <w:r w:rsidRPr="00C63002">
        <w:rPr>
          <w:color w:val="auto"/>
        </w:rPr>
        <w:t xml:space="preserve"> (1986) notes the tendentious and predictable learning of the electronic media during the Second Republics. According to him, it is on record that the Federal radio and television houses tend to be pro-NPN (the party at the </w:t>
      </w:r>
      <w:proofErr w:type="spellStart"/>
      <w:r w:rsidRPr="00C63002">
        <w:rPr>
          <w:color w:val="auto"/>
        </w:rPr>
        <w:t>centre</w:t>
      </w:r>
      <w:proofErr w:type="spellEnd"/>
      <w:r w:rsidRPr="00C63002">
        <w:rPr>
          <w:color w:val="auto"/>
        </w:rPr>
        <w:t xml:space="preserve"> power during the second Republic) while most of the state radio and television stations tended to support any party to which any of the state government belonged. Also, </w:t>
      </w:r>
      <w:proofErr w:type="spellStart"/>
      <w:r w:rsidRPr="00C63002">
        <w:rPr>
          <w:color w:val="auto"/>
        </w:rPr>
        <w:t>Coomson</w:t>
      </w:r>
      <w:proofErr w:type="spellEnd"/>
      <w:r w:rsidRPr="00C63002">
        <w:rPr>
          <w:color w:val="auto"/>
        </w:rPr>
        <w:t xml:space="preserve"> (1982) has identified that the Nigerian mass media were polarized along party lines and in accordance with the partisan orientations of their owners; thus contributing towards Nigeria’s political crises during the Second Republic. </w:t>
      </w:r>
    </w:p>
    <w:p w:rsidR="00E0267D" w:rsidRPr="00C63002" w:rsidRDefault="00E0267D" w:rsidP="00E0267D">
      <w:pPr>
        <w:pStyle w:val="Default"/>
        <w:spacing w:line="360" w:lineRule="auto"/>
        <w:jc w:val="both"/>
        <w:rPr>
          <w:color w:val="auto"/>
        </w:rPr>
      </w:pPr>
      <w:r w:rsidRPr="00C63002">
        <w:rPr>
          <w:b/>
          <w:bCs/>
          <w:color w:val="auto"/>
        </w:rPr>
        <w:t>2.4</w:t>
      </w:r>
      <w:r w:rsidRPr="00C63002">
        <w:rPr>
          <w:b/>
          <w:bCs/>
          <w:color w:val="auto"/>
        </w:rPr>
        <w:tab/>
        <w:t>Summary</w:t>
      </w:r>
    </w:p>
    <w:p w:rsidR="00E0267D" w:rsidRPr="00C63002" w:rsidRDefault="00E0267D" w:rsidP="00E0267D">
      <w:pPr>
        <w:pStyle w:val="Default"/>
        <w:spacing w:line="360" w:lineRule="auto"/>
        <w:ind w:firstLine="720"/>
        <w:jc w:val="both"/>
        <w:rPr>
          <w:color w:val="auto"/>
        </w:rPr>
      </w:pPr>
      <w:r w:rsidRPr="00C63002">
        <w:rPr>
          <w:color w:val="auto"/>
        </w:rPr>
        <w:t xml:space="preserve">As a way of fostering adequate understanding of this study, this chapter has reviewed the major concepts contained in this topic which include radio and political mobilization as major concepts being examined. It went further to review studies in this area and a major literature related study in order to place this study in the context of researches conducted by scholars in this field. The study of Dede E. J. </w:t>
      </w:r>
      <w:proofErr w:type="spellStart"/>
      <w:r w:rsidRPr="00C63002">
        <w:rPr>
          <w:color w:val="auto"/>
        </w:rPr>
        <w:t>Konkwo</w:t>
      </w:r>
      <w:proofErr w:type="spellEnd"/>
      <w:r w:rsidRPr="00C63002">
        <w:rPr>
          <w:color w:val="auto"/>
        </w:rPr>
        <w:t xml:space="preserve"> titled, “Role of the mass media in mobilizing the Nigerian Masses for peaceful election” reviewed. </w:t>
      </w:r>
    </w:p>
    <w:p w:rsidR="00E0267D" w:rsidRPr="00C63002" w:rsidRDefault="00E0267D" w:rsidP="00E0267D">
      <w:pPr>
        <w:pStyle w:val="Default"/>
        <w:spacing w:line="360" w:lineRule="auto"/>
        <w:ind w:firstLine="720"/>
        <w:jc w:val="both"/>
        <w:rPr>
          <w:color w:val="auto"/>
        </w:rPr>
      </w:pPr>
      <w:r w:rsidRPr="00C63002">
        <w:rPr>
          <w:color w:val="auto"/>
        </w:rPr>
        <w:lastRenderedPageBreak/>
        <w:t xml:space="preserve">Also, theories backing the study is the “agenda-setting theory” by McCombs and Shaw has been reviewed in order to give this study in a theoretical basis and paradigmatic perspective and the a theory from political science on political </w:t>
      </w:r>
      <w:proofErr w:type="spellStart"/>
      <w:r w:rsidRPr="00C63002">
        <w:rPr>
          <w:color w:val="auto"/>
        </w:rPr>
        <w:t>behaviour</w:t>
      </w:r>
      <w:proofErr w:type="spellEnd"/>
      <w:r w:rsidRPr="00C63002">
        <w:rPr>
          <w:color w:val="auto"/>
        </w:rPr>
        <w:t xml:space="preserve">, the “voting </w:t>
      </w:r>
      <w:proofErr w:type="spellStart"/>
      <w:r w:rsidRPr="00C63002">
        <w:rPr>
          <w:color w:val="auto"/>
        </w:rPr>
        <w:t>behaviour</w:t>
      </w:r>
      <w:proofErr w:type="spellEnd"/>
      <w:r w:rsidRPr="00C63002">
        <w:rPr>
          <w:color w:val="auto"/>
        </w:rPr>
        <w:t xml:space="preserve"> theory”, it is a theory looking at an aspect of political science, it attempts to quantify and explain the influences that defines a person's political views, ideology, levels of political participation and voting </w:t>
      </w:r>
      <w:proofErr w:type="spellStart"/>
      <w:r w:rsidRPr="00C63002">
        <w:rPr>
          <w:color w:val="auto"/>
        </w:rPr>
        <w:t>behaviour</w:t>
      </w:r>
      <w:proofErr w:type="spellEnd"/>
      <w:r w:rsidRPr="00C63002">
        <w:rPr>
          <w:color w:val="auto"/>
        </w:rPr>
        <w:t>.</w:t>
      </w:r>
    </w:p>
    <w:p w:rsidR="00E0267D" w:rsidRPr="00C63002" w:rsidRDefault="00E0267D" w:rsidP="00E0267D">
      <w:pPr>
        <w:pStyle w:val="Default"/>
        <w:spacing w:line="360" w:lineRule="auto"/>
        <w:rPr>
          <w:b/>
          <w:bCs/>
          <w:color w:val="auto"/>
        </w:rPr>
      </w:pPr>
    </w:p>
    <w:p w:rsidR="00E0267D" w:rsidRDefault="00E0267D" w:rsidP="00E0267D">
      <w:pPr>
        <w:spacing w:after="0" w:line="360" w:lineRule="auto"/>
        <w:jc w:val="center"/>
        <w:rPr>
          <w:rFonts w:ascii="Times New Roman" w:hAnsi="Times New Roman" w:cs="Times New Roman"/>
          <w:b/>
          <w:spacing w:val="-1"/>
          <w:sz w:val="24"/>
          <w:szCs w:val="24"/>
        </w:rPr>
      </w:pPr>
    </w:p>
    <w:p w:rsidR="00E0267D" w:rsidRDefault="00E0267D" w:rsidP="00E0267D">
      <w:pPr>
        <w:spacing w:after="0" w:line="360" w:lineRule="auto"/>
        <w:rPr>
          <w:rFonts w:ascii="Times New Roman" w:hAnsi="Times New Roman" w:cs="Times New Roman"/>
          <w:b/>
          <w:spacing w:val="-1"/>
          <w:sz w:val="24"/>
          <w:szCs w:val="24"/>
        </w:rPr>
      </w:pPr>
    </w:p>
    <w:p w:rsidR="00A31B63" w:rsidRDefault="00A31B63" w:rsidP="00E0267D">
      <w:pPr>
        <w:spacing w:after="0" w:line="360" w:lineRule="auto"/>
        <w:rPr>
          <w:rFonts w:ascii="Times New Roman" w:hAnsi="Times New Roman" w:cs="Times New Roman"/>
          <w:b/>
          <w:spacing w:val="-1"/>
          <w:sz w:val="24"/>
          <w:szCs w:val="24"/>
        </w:rPr>
      </w:pPr>
    </w:p>
    <w:p w:rsidR="00A31B63" w:rsidRDefault="00A31B63" w:rsidP="00E0267D">
      <w:pPr>
        <w:spacing w:after="0" w:line="360" w:lineRule="auto"/>
        <w:rPr>
          <w:rFonts w:ascii="Times New Roman" w:hAnsi="Times New Roman" w:cs="Times New Roman"/>
          <w:b/>
          <w:spacing w:val="-1"/>
          <w:sz w:val="24"/>
          <w:szCs w:val="24"/>
        </w:rPr>
      </w:pPr>
    </w:p>
    <w:p w:rsidR="00E0267D" w:rsidRPr="005B655A" w:rsidRDefault="00E0267D" w:rsidP="00E0267D">
      <w:pPr>
        <w:spacing w:after="0" w:line="360" w:lineRule="auto"/>
        <w:jc w:val="center"/>
        <w:rPr>
          <w:rFonts w:ascii="Times New Roman" w:hAnsi="Times New Roman" w:cs="Times New Roman"/>
          <w:b/>
          <w:spacing w:val="-1"/>
        </w:rPr>
      </w:pPr>
      <w:r w:rsidRPr="005B655A">
        <w:rPr>
          <w:rFonts w:ascii="Times New Roman" w:hAnsi="Times New Roman" w:cs="Times New Roman"/>
          <w:b/>
          <w:spacing w:val="-1"/>
        </w:rPr>
        <w:t>CHAPTER</w:t>
      </w:r>
      <w:r w:rsidRPr="005B655A">
        <w:rPr>
          <w:rFonts w:ascii="Times New Roman" w:hAnsi="Times New Roman" w:cs="Times New Roman"/>
          <w:b/>
          <w:spacing w:val="-2"/>
        </w:rPr>
        <w:t xml:space="preserve"> </w:t>
      </w:r>
      <w:r w:rsidRPr="005B655A">
        <w:rPr>
          <w:rFonts w:ascii="Times New Roman" w:hAnsi="Times New Roman" w:cs="Times New Roman"/>
          <w:b/>
          <w:spacing w:val="-1"/>
        </w:rPr>
        <w:t>THREE</w:t>
      </w:r>
    </w:p>
    <w:p w:rsidR="00E0267D" w:rsidRPr="005B655A" w:rsidRDefault="00E0267D" w:rsidP="00E0267D">
      <w:pPr>
        <w:spacing w:after="0" w:line="360" w:lineRule="auto"/>
        <w:jc w:val="center"/>
        <w:rPr>
          <w:rFonts w:ascii="Times New Roman" w:hAnsi="Times New Roman" w:cs="Times New Roman"/>
          <w:b/>
          <w:spacing w:val="-1"/>
        </w:rPr>
      </w:pPr>
      <w:r w:rsidRPr="005B655A">
        <w:rPr>
          <w:rFonts w:ascii="Times New Roman" w:hAnsi="Times New Roman" w:cs="Times New Roman"/>
          <w:b/>
          <w:spacing w:val="-1"/>
        </w:rPr>
        <w:t>RESEARCH METHODOLOGY</w:t>
      </w:r>
    </w:p>
    <w:p w:rsidR="00E0267D" w:rsidRPr="005B655A" w:rsidRDefault="00E0267D" w:rsidP="00E0267D">
      <w:pPr>
        <w:spacing w:after="0" w:line="360" w:lineRule="auto"/>
        <w:rPr>
          <w:rFonts w:ascii="Times New Roman" w:hAnsi="Times New Roman" w:cs="Times New Roman"/>
          <w:b/>
          <w:spacing w:val="-1"/>
        </w:rPr>
      </w:pPr>
      <w:r>
        <w:rPr>
          <w:rFonts w:ascii="Times New Roman" w:hAnsi="Times New Roman" w:cs="Times New Roman"/>
          <w:b/>
          <w:spacing w:val="-1"/>
        </w:rPr>
        <w:t>3.1</w:t>
      </w:r>
      <w:r w:rsidRPr="005B655A">
        <w:rPr>
          <w:rFonts w:ascii="Times New Roman" w:hAnsi="Times New Roman" w:cs="Times New Roman"/>
          <w:b/>
          <w:spacing w:val="-1"/>
        </w:rPr>
        <w:tab/>
        <w:t>Research Design</w:t>
      </w:r>
    </w:p>
    <w:p w:rsidR="00E0267D" w:rsidRPr="005B655A" w:rsidRDefault="00E0267D" w:rsidP="00E0267D">
      <w:pPr>
        <w:spacing w:after="0" w:line="360" w:lineRule="auto"/>
        <w:ind w:firstLine="720"/>
        <w:jc w:val="both"/>
        <w:rPr>
          <w:rFonts w:ascii="Times New Roman" w:hAnsi="Times New Roman" w:cs="Times New Roman"/>
          <w:spacing w:val="-2"/>
        </w:rPr>
      </w:pPr>
      <w:r w:rsidRPr="005B655A">
        <w:rPr>
          <w:rFonts w:ascii="Times New Roman" w:hAnsi="Times New Roman" w:cs="Times New Roman"/>
          <w:spacing w:val="-1"/>
        </w:rPr>
        <w:t>The</w:t>
      </w:r>
      <w:r w:rsidRPr="005B655A">
        <w:rPr>
          <w:rFonts w:ascii="Times New Roman" w:hAnsi="Times New Roman" w:cs="Times New Roman"/>
          <w:spacing w:val="45"/>
        </w:rPr>
        <w:t xml:space="preserve"> </w:t>
      </w:r>
      <w:r w:rsidRPr="005B655A">
        <w:rPr>
          <w:rFonts w:ascii="Times New Roman" w:hAnsi="Times New Roman" w:cs="Times New Roman"/>
          <w:spacing w:val="-1"/>
        </w:rPr>
        <w:t>researcher</w:t>
      </w:r>
      <w:r w:rsidRPr="005B655A">
        <w:rPr>
          <w:rFonts w:ascii="Times New Roman" w:hAnsi="Times New Roman" w:cs="Times New Roman"/>
          <w:spacing w:val="45"/>
        </w:rPr>
        <w:t xml:space="preserve"> </w:t>
      </w:r>
      <w:r w:rsidRPr="005B655A">
        <w:rPr>
          <w:rFonts w:ascii="Times New Roman" w:hAnsi="Times New Roman" w:cs="Times New Roman"/>
          <w:spacing w:val="-2"/>
        </w:rPr>
        <w:t>approached</w:t>
      </w:r>
      <w:r w:rsidRPr="005B655A">
        <w:rPr>
          <w:rFonts w:ascii="Times New Roman" w:hAnsi="Times New Roman" w:cs="Times New Roman"/>
          <w:spacing w:val="43"/>
        </w:rPr>
        <w:t xml:space="preserve"> </w:t>
      </w:r>
      <w:r w:rsidRPr="005B655A">
        <w:rPr>
          <w:rFonts w:ascii="Times New Roman" w:hAnsi="Times New Roman" w:cs="Times New Roman"/>
          <w:spacing w:val="-1"/>
        </w:rPr>
        <w:t>the</w:t>
      </w:r>
      <w:r w:rsidRPr="005B655A">
        <w:rPr>
          <w:rFonts w:ascii="Times New Roman" w:hAnsi="Times New Roman" w:cs="Times New Roman"/>
          <w:spacing w:val="42"/>
        </w:rPr>
        <w:t xml:space="preserve"> </w:t>
      </w:r>
      <w:r w:rsidRPr="005B655A">
        <w:rPr>
          <w:rFonts w:ascii="Times New Roman" w:hAnsi="Times New Roman" w:cs="Times New Roman"/>
          <w:spacing w:val="-1"/>
        </w:rPr>
        <w:t>study</w:t>
      </w:r>
      <w:r w:rsidRPr="005B655A">
        <w:rPr>
          <w:rFonts w:ascii="Times New Roman" w:hAnsi="Times New Roman" w:cs="Times New Roman"/>
          <w:spacing w:val="41"/>
        </w:rPr>
        <w:t xml:space="preserve"> </w:t>
      </w:r>
      <w:r w:rsidRPr="005B655A">
        <w:rPr>
          <w:rFonts w:ascii="Times New Roman" w:hAnsi="Times New Roman" w:cs="Times New Roman"/>
          <w:spacing w:val="-1"/>
        </w:rPr>
        <w:t>from</w:t>
      </w:r>
      <w:r w:rsidRPr="005B655A">
        <w:rPr>
          <w:rFonts w:ascii="Times New Roman" w:hAnsi="Times New Roman" w:cs="Times New Roman"/>
          <w:spacing w:val="40"/>
        </w:rPr>
        <w:t xml:space="preserve"> </w:t>
      </w:r>
      <w:r w:rsidRPr="005B655A">
        <w:rPr>
          <w:rFonts w:ascii="Times New Roman" w:hAnsi="Times New Roman" w:cs="Times New Roman"/>
          <w:spacing w:val="-1"/>
        </w:rPr>
        <w:t>audience</w:t>
      </w:r>
      <w:r w:rsidRPr="005B655A">
        <w:rPr>
          <w:rFonts w:ascii="Times New Roman" w:hAnsi="Times New Roman" w:cs="Times New Roman"/>
          <w:spacing w:val="42"/>
        </w:rPr>
        <w:t xml:space="preserve"> </w:t>
      </w:r>
      <w:r w:rsidRPr="005B655A">
        <w:rPr>
          <w:rFonts w:ascii="Times New Roman" w:hAnsi="Times New Roman" w:cs="Times New Roman"/>
          <w:spacing w:val="-1"/>
        </w:rPr>
        <w:t>analytical</w:t>
      </w:r>
      <w:r w:rsidRPr="005B655A">
        <w:rPr>
          <w:rFonts w:ascii="Times New Roman" w:hAnsi="Times New Roman" w:cs="Times New Roman"/>
          <w:spacing w:val="43"/>
        </w:rPr>
        <w:t xml:space="preserve"> </w:t>
      </w:r>
      <w:r w:rsidRPr="005B655A">
        <w:rPr>
          <w:rFonts w:ascii="Times New Roman" w:hAnsi="Times New Roman" w:cs="Times New Roman"/>
          <w:spacing w:val="-1"/>
        </w:rPr>
        <w:t>perspective</w:t>
      </w:r>
      <w:r w:rsidRPr="005B655A">
        <w:rPr>
          <w:rFonts w:ascii="Times New Roman" w:hAnsi="Times New Roman" w:cs="Times New Roman"/>
          <w:spacing w:val="51"/>
        </w:rPr>
        <w:t xml:space="preserve"> </w:t>
      </w:r>
      <w:r w:rsidRPr="005B655A">
        <w:rPr>
          <w:rFonts w:ascii="Times New Roman" w:hAnsi="Times New Roman" w:cs="Times New Roman"/>
          <w:spacing w:val="-1"/>
        </w:rPr>
        <w:t>using</w:t>
      </w:r>
      <w:r w:rsidRPr="005B655A">
        <w:rPr>
          <w:rFonts w:ascii="Times New Roman" w:hAnsi="Times New Roman" w:cs="Times New Roman"/>
          <w:spacing w:val="50"/>
        </w:rPr>
        <w:t xml:space="preserve"> </w:t>
      </w:r>
      <w:r w:rsidRPr="005B655A">
        <w:rPr>
          <w:rFonts w:ascii="Times New Roman" w:hAnsi="Times New Roman" w:cs="Times New Roman"/>
          <w:spacing w:val="-1"/>
        </w:rPr>
        <w:t>the</w:t>
      </w:r>
      <w:r w:rsidRPr="005B655A">
        <w:rPr>
          <w:rFonts w:ascii="Times New Roman" w:hAnsi="Times New Roman" w:cs="Times New Roman"/>
          <w:spacing w:val="47"/>
        </w:rPr>
        <w:t xml:space="preserve"> </w:t>
      </w:r>
      <w:r w:rsidRPr="005B655A">
        <w:rPr>
          <w:rFonts w:ascii="Times New Roman" w:hAnsi="Times New Roman" w:cs="Times New Roman"/>
          <w:spacing w:val="-1"/>
        </w:rPr>
        <w:t>survey</w:t>
      </w:r>
      <w:r w:rsidRPr="005B655A">
        <w:rPr>
          <w:rFonts w:ascii="Times New Roman" w:hAnsi="Times New Roman" w:cs="Times New Roman"/>
          <w:spacing w:val="46"/>
        </w:rPr>
        <w:t xml:space="preserve"> </w:t>
      </w:r>
      <w:r w:rsidRPr="005B655A">
        <w:rPr>
          <w:rFonts w:ascii="Times New Roman" w:hAnsi="Times New Roman" w:cs="Times New Roman"/>
          <w:spacing w:val="-1"/>
        </w:rPr>
        <w:t>research</w:t>
      </w:r>
      <w:r w:rsidRPr="005B655A">
        <w:rPr>
          <w:rFonts w:ascii="Times New Roman" w:hAnsi="Times New Roman" w:cs="Times New Roman"/>
          <w:spacing w:val="48"/>
        </w:rPr>
        <w:t xml:space="preserve"> </w:t>
      </w:r>
      <w:r w:rsidRPr="005B655A">
        <w:rPr>
          <w:rFonts w:ascii="Times New Roman" w:hAnsi="Times New Roman" w:cs="Times New Roman"/>
          <w:spacing w:val="-1"/>
        </w:rPr>
        <w:t>design.</w:t>
      </w:r>
      <w:r w:rsidRPr="005B655A">
        <w:rPr>
          <w:rFonts w:ascii="Times New Roman" w:hAnsi="Times New Roman" w:cs="Times New Roman"/>
          <w:spacing w:val="49"/>
        </w:rPr>
        <w:t xml:space="preserve"> </w:t>
      </w:r>
      <w:proofErr w:type="spellStart"/>
      <w:r w:rsidRPr="005B655A">
        <w:rPr>
          <w:rFonts w:ascii="Times New Roman" w:hAnsi="Times New Roman" w:cs="Times New Roman"/>
          <w:spacing w:val="-1"/>
        </w:rPr>
        <w:t>Nworgu</w:t>
      </w:r>
      <w:proofErr w:type="spellEnd"/>
      <w:r w:rsidRPr="005B655A">
        <w:rPr>
          <w:rFonts w:ascii="Times New Roman" w:hAnsi="Times New Roman" w:cs="Times New Roman"/>
          <w:spacing w:val="30"/>
        </w:rPr>
        <w:t xml:space="preserve"> </w:t>
      </w:r>
      <w:r w:rsidRPr="005B655A">
        <w:rPr>
          <w:rFonts w:ascii="Times New Roman" w:hAnsi="Times New Roman" w:cs="Times New Roman"/>
          <w:spacing w:val="-1"/>
        </w:rPr>
        <w:t>(1991,</w:t>
      </w:r>
      <w:r w:rsidRPr="005B655A">
        <w:rPr>
          <w:rFonts w:ascii="Times New Roman" w:hAnsi="Times New Roman" w:cs="Times New Roman"/>
          <w:spacing w:val="49"/>
        </w:rPr>
        <w:t xml:space="preserve"> </w:t>
      </w:r>
      <w:r w:rsidRPr="005B655A">
        <w:rPr>
          <w:rFonts w:ascii="Times New Roman" w:hAnsi="Times New Roman" w:cs="Times New Roman"/>
          <w:spacing w:val="-1"/>
        </w:rPr>
        <w:t>p.55)</w:t>
      </w:r>
      <w:r w:rsidRPr="005B655A">
        <w:rPr>
          <w:rFonts w:ascii="Times New Roman" w:hAnsi="Times New Roman" w:cs="Times New Roman"/>
          <w:spacing w:val="47"/>
        </w:rPr>
        <w:t xml:space="preserve"> </w:t>
      </w:r>
      <w:r w:rsidRPr="005B655A">
        <w:rPr>
          <w:rFonts w:ascii="Times New Roman" w:hAnsi="Times New Roman" w:cs="Times New Roman"/>
          <w:spacing w:val="-1"/>
        </w:rPr>
        <w:t>posits</w:t>
      </w:r>
      <w:r w:rsidRPr="005B655A">
        <w:rPr>
          <w:rFonts w:ascii="Times New Roman" w:hAnsi="Times New Roman" w:cs="Times New Roman"/>
          <w:spacing w:val="30"/>
        </w:rPr>
        <w:t xml:space="preserve"> </w:t>
      </w:r>
      <w:r w:rsidRPr="005B655A">
        <w:rPr>
          <w:rFonts w:ascii="Times New Roman" w:hAnsi="Times New Roman" w:cs="Times New Roman"/>
          <w:spacing w:val="-1"/>
        </w:rPr>
        <w:t>that,</w:t>
      </w:r>
      <w:r w:rsidRPr="005B655A">
        <w:rPr>
          <w:rFonts w:ascii="Times New Roman" w:hAnsi="Times New Roman" w:cs="Times New Roman"/>
          <w:spacing w:val="51"/>
        </w:rPr>
        <w:t xml:space="preserve"> </w:t>
      </w:r>
      <w:r w:rsidRPr="005B655A">
        <w:rPr>
          <w:rFonts w:ascii="Times New Roman" w:hAnsi="Times New Roman" w:cs="Times New Roman"/>
          <w:spacing w:val="-3"/>
        </w:rPr>
        <w:t>“a</w:t>
      </w:r>
      <w:r w:rsidRPr="005B655A">
        <w:rPr>
          <w:rFonts w:ascii="Times New Roman" w:hAnsi="Times New Roman" w:cs="Times New Roman"/>
          <w:spacing w:val="49"/>
        </w:rPr>
        <w:t xml:space="preserve"> </w:t>
      </w:r>
      <w:r w:rsidRPr="005B655A">
        <w:rPr>
          <w:rFonts w:ascii="Times New Roman" w:hAnsi="Times New Roman" w:cs="Times New Roman"/>
          <w:spacing w:val="-1"/>
        </w:rPr>
        <w:t>survey</w:t>
      </w:r>
      <w:r w:rsidRPr="005B655A">
        <w:rPr>
          <w:rFonts w:ascii="Times New Roman" w:hAnsi="Times New Roman" w:cs="Times New Roman"/>
          <w:spacing w:val="39"/>
        </w:rPr>
        <w:t xml:space="preserve"> </w:t>
      </w:r>
      <w:r w:rsidRPr="005B655A">
        <w:rPr>
          <w:rFonts w:ascii="Times New Roman" w:hAnsi="Times New Roman" w:cs="Times New Roman"/>
          <w:spacing w:val="-1"/>
        </w:rPr>
        <w:t>research</w:t>
      </w:r>
      <w:r w:rsidRPr="005B655A">
        <w:rPr>
          <w:rFonts w:ascii="Times New Roman" w:hAnsi="Times New Roman" w:cs="Times New Roman"/>
          <w:spacing w:val="31"/>
        </w:rPr>
        <w:t xml:space="preserve"> </w:t>
      </w:r>
      <w:r w:rsidRPr="005B655A">
        <w:rPr>
          <w:rFonts w:ascii="Times New Roman" w:hAnsi="Times New Roman" w:cs="Times New Roman"/>
        </w:rPr>
        <w:t>is</w:t>
      </w:r>
      <w:r w:rsidRPr="005B655A">
        <w:rPr>
          <w:rFonts w:ascii="Times New Roman" w:hAnsi="Times New Roman" w:cs="Times New Roman"/>
          <w:spacing w:val="31"/>
        </w:rPr>
        <w:t xml:space="preserve"> </w:t>
      </w:r>
      <w:r w:rsidRPr="005B655A">
        <w:rPr>
          <w:rFonts w:ascii="Times New Roman" w:hAnsi="Times New Roman" w:cs="Times New Roman"/>
          <w:spacing w:val="-1"/>
        </w:rPr>
        <w:t>one</w:t>
      </w:r>
      <w:r w:rsidRPr="005B655A">
        <w:rPr>
          <w:rFonts w:ascii="Times New Roman" w:hAnsi="Times New Roman" w:cs="Times New Roman"/>
          <w:spacing w:val="33"/>
        </w:rPr>
        <w:t xml:space="preserve"> </w:t>
      </w:r>
      <w:r w:rsidRPr="005B655A">
        <w:rPr>
          <w:rFonts w:ascii="Times New Roman" w:hAnsi="Times New Roman" w:cs="Times New Roman"/>
          <w:spacing w:val="-1"/>
        </w:rPr>
        <w:t>in</w:t>
      </w:r>
      <w:r w:rsidRPr="005B655A">
        <w:rPr>
          <w:rFonts w:ascii="Times New Roman" w:hAnsi="Times New Roman" w:cs="Times New Roman"/>
          <w:spacing w:val="33"/>
        </w:rPr>
        <w:t xml:space="preserve"> </w:t>
      </w:r>
      <w:r w:rsidRPr="005B655A">
        <w:rPr>
          <w:rFonts w:ascii="Times New Roman" w:hAnsi="Times New Roman" w:cs="Times New Roman"/>
          <w:spacing w:val="-1"/>
        </w:rPr>
        <w:t>which</w:t>
      </w:r>
      <w:r w:rsidRPr="005B655A">
        <w:rPr>
          <w:rFonts w:ascii="Times New Roman" w:hAnsi="Times New Roman" w:cs="Times New Roman"/>
          <w:spacing w:val="33"/>
        </w:rPr>
        <w:t xml:space="preserve"> </w:t>
      </w:r>
      <w:r w:rsidRPr="005B655A">
        <w:rPr>
          <w:rFonts w:ascii="Times New Roman" w:hAnsi="Times New Roman" w:cs="Times New Roman"/>
        </w:rPr>
        <w:t>a</w:t>
      </w:r>
      <w:r w:rsidRPr="005B655A">
        <w:rPr>
          <w:rFonts w:ascii="Times New Roman" w:hAnsi="Times New Roman" w:cs="Times New Roman"/>
          <w:spacing w:val="30"/>
        </w:rPr>
        <w:t xml:space="preserve"> </w:t>
      </w:r>
      <w:r w:rsidRPr="005B655A">
        <w:rPr>
          <w:rFonts w:ascii="Times New Roman" w:hAnsi="Times New Roman" w:cs="Times New Roman"/>
          <w:spacing w:val="-1"/>
        </w:rPr>
        <w:t>group</w:t>
      </w:r>
      <w:r w:rsidRPr="005B655A">
        <w:rPr>
          <w:rFonts w:ascii="Times New Roman" w:hAnsi="Times New Roman" w:cs="Times New Roman"/>
          <w:spacing w:val="33"/>
        </w:rPr>
        <w:t xml:space="preserve"> </w:t>
      </w:r>
      <w:r w:rsidRPr="005B655A">
        <w:rPr>
          <w:rFonts w:ascii="Times New Roman" w:hAnsi="Times New Roman" w:cs="Times New Roman"/>
        </w:rPr>
        <w:t>of</w:t>
      </w:r>
      <w:r w:rsidRPr="005B655A">
        <w:rPr>
          <w:rFonts w:ascii="Times New Roman" w:hAnsi="Times New Roman" w:cs="Times New Roman"/>
          <w:spacing w:val="30"/>
        </w:rPr>
        <w:t xml:space="preserve"> </w:t>
      </w:r>
      <w:r w:rsidRPr="005B655A">
        <w:rPr>
          <w:rFonts w:ascii="Times New Roman" w:hAnsi="Times New Roman" w:cs="Times New Roman"/>
          <w:spacing w:val="-2"/>
        </w:rPr>
        <w:t>people</w:t>
      </w:r>
      <w:r w:rsidRPr="005B655A">
        <w:rPr>
          <w:rFonts w:ascii="Times New Roman" w:hAnsi="Times New Roman" w:cs="Times New Roman"/>
          <w:spacing w:val="33"/>
        </w:rPr>
        <w:t xml:space="preserve"> </w:t>
      </w:r>
      <w:r w:rsidRPr="005B655A">
        <w:rPr>
          <w:rFonts w:ascii="Times New Roman" w:hAnsi="Times New Roman" w:cs="Times New Roman"/>
        </w:rPr>
        <w:t>or</w:t>
      </w:r>
      <w:r w:rsidRPr="005B655A">
        <w:rPr>
          <w:rFonts w:ascii="Times New Roman" w:hAnsi="Times New Roman" w:cs="Times New Roman"/>
          <w:spacing w:val="30"/>
        </w:rPr>
        <w:t xml:space="preserve"> </w:t>
      </w:r>
      <w:r w:rsidRPr="005B655A">
        <w:rPr>
          <w:rFonts w:ascii="Times New Roman" w:hAnsi="Times New Roman" w:cs="Times New Roman"/>
          <w:spacing w:val="-2"/>
        </w:rPr>
        <w:t>items</w:t>
      </w:r>
      <w:r w:rsidRPr="005B655A">
        <w:rPr>
          <w:rFonts w:ascii="Times New Roman" w:hAnsi="Times New Roman" w:cs="Times New Roman"/>
          <w:spacing w:val="33"/>
        </w:rPr>
        <w:t xml:space="preserve"> </w:t>
      </w:r>
      <w:r w:rsidRPr="005B655A">
        <w:rPr>
          <w:rFonts w:ascii="Times New Roman" w:hAnsi="Times New Roman" w:cs="Times New Roman"/>
        </w:rPr>
        <w:t>is</w:t>
      </w:r>
      <w:r w:rsidRPr="005B655A">
        <w:rPr>
          <w:rFonts w:ascii="Times New Roman" w:hAnsi="Times New Roman" w:cs="Times New Roman"/>
          <w:spacing w:val="33"/>
        </w:rPr>
        <w:t xml:space="preserve"> </w:t>
      </w:r>
      <w:r w:rsidRPr="005B655A">
        <w:rPr>
          <w:rFonts w:ascii="Times New Roman" w:hAnsi="Times New Roman" w:cs="Times New Roman"/>
          <w:spacing w:val="-1"/>
        </w:rPr>
        <w:t>studied</w:t>
      </w:r>
      <w:r w:rsidRPr="005B655A">
        <w:rPr>
          <w:rFonts w:ascii="Times New Roman" w:hAnsi="Times New Roman" w:cs="Times New Roman"/>
          <w:spacing w:val="31"/>
        </w:rPr>
        <w:t xml:space="preserve"> </w:t>
      </w:r>
      <w:r w:rsidRPr="005B655A">
        <w:rPr>
          <w:rFonts w:ascii="Times New Roman" w:hAnsi="Times New Roman" w:cs="Times New Roman"/>
        </w:rPr>
        <w:t>by</w:t>
      </w:r>
      <w:r w:rsidRPr="005B655A">
        <w:rPr>
          <w:rFonts w:ascii="Times New Roman" w:hAnsi="Times New Roman" w:cs="Times New Roman"/>
          <w:spacing w:val="29"/>
        </w:rPr>
        <w:t xml:space="preserve"> </w:t>
      </w:r>
      <w:r w:rsidRPr="005B655A">
        <w:rPr>
          <w:rFonts w:ascii="Times New Roman" w:hAnsi="Times New Roman" w:cs="Times New Roman"/>
          <w:spacing w:val="-1"/>
        </w:rPr>
        <w:t>collecting</w:t>
      </w:r>
      <w:r w:rsidRPr="005B655A">
        <w:rPr>
          <w:rFonts w:ascii="Times New Roman" w:hAnsi="Times New Roman" w:cs="Times New Roman"/>
          <w:spacing w:val="33"/>
        </w:rPr>
        <w:t xml:space="preserve"> </w:t>
      </w:r>
      <w:r w:rsidRPr="005B655A">
        <w:rPr>
          <w:rFonts w:ascii="Times New Roman" w:hAnsi="Times New Roman" w:cs="Times New Roman"/>
          <w:spacing w:val="-2"/>
        </w:rPr>
        <w:t>and</w:t>
      </w:r>
      <w:r w:rsidRPr="005B655A">
        <w:rPr>
          <w:rFonts w:ascii="Times New Roman" w:hAnsi="Times New Roman" w:cs="Times New Roman"/>
          <w:spacing w:val="45"/>
        </w:rPr>
        <w:t xml:space="preserve"> </w:t>
      </w:r>
      <w:proofErr w:type="spellStart"/>
      <w:r w:rsidRPr="005B655A">
        <w:rPr>
          <w:rFonts w:ascii="Times New Roman" w:hAnsi="Times New Roman" w:cs="Times New Roman"/>
          <w:spacing w:val="-1"/>
        </w:rPr>
        <w:t>analyzing</w:t>
      </w:r>
      <w:proofErr w:type="spellEnd"/>
      <w:r w:rsidRPr="005B655A">
        <w:rPr>
          <w:rFonts w:ascii="Times New Roman" w:hAnsi="Times New Roman" w:cs="Times New Roman"/>
          <w:spacing w:val="19"/>
        </w:rPr>
        <w:t xml:space="preserve"> </w:t>
      </w:r>
      <w:r w:rsidRPr="005B655A">
        <w:rPr>
          <w:rFonts w:ascii="Times New Roman" w:hAnsi="Times New Roman" w:cs="Times New Roman"/>
          <w:spacing w:val="-1"/>
        </w:rPr>
        <w:t>data</w:t>
      </w:r>
      <w:r w:rsidRPr="005B655A">
        <w:rPr>
          <w:rFonts w:ascii="Times New Roman" w:hAnsi="Times New Roman" w:cs="Times New Roman"/>
          <w:spacing w:val="21"/>
        </w:rPr>
        <w:t xml:space="preserve"> </w:t>
      </w:r>
      <w:r w:rsidRPr="005B655A">
        <w:rPr>
          <w:rFonts w:ascii="Times New Roman" w:hAnsi="Times New Roman" w:cs="Times New Roman"/>
        </w:rPr>
        <w:t>from</w:t>
      </w:r>
      <w:r w:rsidRPr="005B655A">
        <w:rPr>
          <w:rFonts w:ascii="Times New Roman" w:hAnsi="Times New Roman" w:cs="Times New Roman"/>
          <w:spacing w:val="18"/>
        </w:rPr>
        <w:t xml:space="preserve"> </w:t>
      </w:r>
      <w:r w:rsidRPr="005B655A">
        <w:rPr>
          <w:rFonts w:ascii="Times New Roman" w:hAnsi="Times New Roman" w:cs="Times New Roman"/>
        </w:rPr>
        <w:t>a</w:t>
      </w:r>
      <w:r w:rsidRPr="005B655A">
        <w:rPr>
          <w:rFonts w:ascii="Times New Roman" w:hAnsi="Times New Roman" w:cs="Times New Roman"/>
          <w:spacing w:val="21"/>
        </w:rPr>
        <w:t xml:space="preserve"> </w:t>
      </w:r>
      <w:r w:rsidRPr="005B655A">
        <w:rPr>
          <w:rFonts w:ascii="Times New Roman" w:hAnsi="Times New Roman" w:cs="Times New Roman"/>
        </w:rPr>
        <w:t>few</w:t>
      </w:r>
      <w:r w:rsidRPr="005B655A">
        <w:rPr>
          <w:rFonts w:ascii="Times New Roman" w:hAnsi="Times New Roman" w:cs="Times New Roman"/>
          <w:spacing w:val="20"/>
        </w:rPr>
        <w:t xml:space="preserve"> </w:t>
      </w:r>
      <w:r w:rsidRPr="005B655A">
        <w:rPr>
          <w:rFonts w:ascii="Times New Roman" w:hAnsi="Times New Roman" w:cs="Times New Roman"/>
          <w:spacing w:val="-1"/>
        </w:rPr>
        <w:t>people</w:t>
      </w:r>
      <w:r w:rsidRPr="005B655A">
        <w:rPr>
          <w:rFonts w:ascii="Times New Roman" w:hAnsi="Times New Roman" w:cs="Times New Roman"/>
          <w:spacing w:val="18"/>
        </w:rPr>
        <w:t xml:space="preserve"> </w:t>
      </w:r>
      <w:r w:rsidRPr="005B655A">
        <w:rPr>
          <w:rFonts w:ascii="Times New Roman" w:hAnsi="Times New Roman" w:cs="Times New Roman"/>
        </w:rPr>
        <w:t>or</w:t>
      </w:r>
      <w:r w:rsidRPr="005B655A">
        <w:rPr>
          <w:rFonts w:ascii="Times New Roman" w:hAnsi="Times New Roman" w:cs="Times New Roman"/>
          <w:spacing w:val="41"/>
        </w:rPr>
        <w:t xml:space="preserve"> </w:t>
      </w:r>
      <w:r w:rsidRPr="005B655A">
        <w:rPr>
          <w:rFonts w:ascii="Times New Roman" w:hAnsi="Times New Roman" w:cs="Times New Roman"/>
          <w:spacing w:val="-2"/>
        </w:rPr>
        <w:t>items</w:t>
      </w:r>
      <w:r w:rsidRPr="005B655A">
        <w:rPr>
          <w:rFonts w:ascii="Times New Roman" w:hAnsi="Times New Roman" w:cs="Times New Roman"/>
          <w:spacing w:val="24"/>
        </w:rPr>
        <w:t xml:space="preserve"> </w:t>
      </w:r>
      <w:r w:rsidRPr="005B655A">
        <w:rPr>
          <w:rFonts w:ascii="Times New Roman" w:hAnsi="Times New Roman" w:cs="Times New Roman"/>
          <w:spacing w:val="-1"/>
        </w:rPr>
        <w:t>considered</w:t>
      </w:r>
      <w:r w:rsidRPr="005B655A">
        <w:rPr>
          <w:rFonts w:ascii="Times New Roman" w:hAnsi="Times New Roman" w:cs="Times New Roman"/>
          <w:spacing w:val="21"/>
        </w:rPr>
        <w:t xml:space="preserve"> </w:t>
      </w:r>
      <w:r w:rsidRPr="005B655A">
        <w:rPr>
          <w:rFonts w:ascii="Times New Roman" w:hAnsi="Times New Roman" w:cs="Times New Roman"/>
          <w:spacing w:val="-1"/>
        </w:rPr>
        <w:t>to</w:t>
      </w:r>
      <w:r w:rsidRPr="005B655A">
        <w:rPr>
          <w:rFonts w:ascii="Times New Roman" w:hAnsi="Times New Roman" w:cs="Times New Roman"/>
          <w:spacing w:val="21"/>
        </w:rPr>
        <w:t xml:space="preserve"> </w:t>
      </w:r>
      <w:r w:rsidRPr="005B655A">
        <w:rPr>
          <w:rFonts w:ascii="Times New Roman" w:hAnsi="Times New Roman" w:cs="Times New Roman"/>
        </w:rPr>
        <w:t>be</w:t>
      </w:r>
      <w:r w:rsidRPr="005B655A">
        <w:rPr>
          <w:rFonts w:ascii="Times New Roman" w:hAnsi="Times New Roman" w:cs="Times New Roman"/>
          <w:spacing w:val="18"/>
        </w:rPr>
        <w:t xml:space="preserve"> </w:t>
      </w:r>
      <w:r w:rsidRPr="005B655A">
        <w:rPr>
          <w:rFonts w:ascii="Times New Roman" w:hAnsi="Times New Roman" w:cs="Times New Roman"/>
          <w:spacing w:val="-1"/>
        </w:rPr>
        <w:t>representative</w:t>
      </w:r>
      <w:r w:rsidRPr="005B655A">
        <w:rPr>
          <w:rFonts w:ascii="Times New Roman" w:hAnsi="Times New Roman" w:cs="Times New Roman"/>
          <w:spacing w:val="21"/>
        </w:rPr>
        <w:t xml:space="preserve"> </w:t>
      </w:r>
      <w:r w:rsidRPr="005B655A">
        <w:rPr>
          <w:rFonts w:ascii="Times New Roman" w:hAnsi="Times New Roman" w:cs="Times New Roman"/>
        </w:rPr>
        <w:t>of</w:t>
      </w:r>
      <w:r w:rsidRPr="005B655A">
        <w:rPr>
          <w:rFonts w:ascii="Times New Roman" w:hAnsi="Times New Roman" w:cs="Times New Roman"/>
          <w:spacing w:val="20"/>
        </w:rPr>
        <w:t xml:space="preserve"> </w:t>
      </w:r>
      <w:r w:rsidRPr="005B655A">
        <w:rPr>
          <w:rFonts w:ascii="Times New Roman" w:hAnsi="Times New Roman" w:cs="Times New Roman"/>
          <w:spacing w:val="-2"/>
        </w:rPr>
        <w:t>the</w:t>
      </w:r>
      <w:r w:rsidRPr="005B655A">
        <w:rPr>
          <w:rFonts w:ascii="Times New Roman" w:hAnsi="Times New Roman" w:cs="Times New Roman"/>
          <w:spacing w:val="43"/>
        </w:rPr>
        <w:t xml:space="preserve"> </w:t>
      </w:r>
      <w:r w:rsidRPr="005B655A">
        <w:rPr>
          <w:rFonts w:ascii="Times New Roman" w:hAnsi="Times New Roman" w:cs="Times New Roman"/>
          <w:spacing w:val="-1"/>
        </w:rPr>
        <w:t>entire</w:t>
      </w:r>
      <w:r w:rsidRPr="005B655A">
        <w:rPr>
          <w:rFonts w:ascii="Times New Roman" w:hAnsi="Times New Roman" w:cs="Times New Roman"/>
          <w:spacing w:val="9"/>
        </w:rPr>
        <w:t xml:space="preserve"> </w:t>
      </w:r>
      <w:r w:rsidRPr="005B655A">
        <w:rPr>
          <w:rFonts w:ascii="Times New Roman" w:hAnsi="Times New Roman" w:cs="Times New Roman"/>
          <w:spacing w:val="-1"/>
        </w:rPr>
        <w:t>group.”</w:t>
      </w:r>
      <w:r w:rsidRPr="005B655A">
        <w:rPr>
          <w:rFonts w:ascii="Times New Roman" w:hAnsi="Times New Roman" w:cs="Times New Roman"/>
          <w:spacing w:val="10"/>
        </w:rPr>
        <w:t xml:space="preserve"> </w:t>
      </w:r>
      <w:r w:rsidRPr="005B655A">
        <w:rPr>
          <w:rFonts w:ascii="Times New Roman" w:hAnsi="Times New Roman" w:cs="Times New Roman"/>
          <w:spacing w:val="-2"/>
        </w:rPr>
        <w:t>According</w:t>
      </w:r>
      <w:r w:rsidRPr="005B655A">
        <w:rPr>
          <w:rFonts w:ascii="Times New Roman" w:hAnsi="Times New Roman" w:cs="Times New Roman"/>
          <w:spacing w:val="9"/>
        </w:rPr>
        <w:t xml:space="preserve"> </w:t>
      </w:r>
      <w:r w:rsidRPr="005B655A">
        <w:rPr>
          <w:rFonts w:ascii="Times New Roman" w:hAnsi="Times New Roman" w:cs="Times New Roman"/>
        </w:rPr>
        <w:t>to</w:t>
      </w:r>
      <w:r w:rsidRPr="005B655A">
        <w:rPr>
          <w:rFonts w:ascii="Times New Roman" w:hAnsi="Times New Roman" w:cs="Times New Roman"/>
          <w:spacing w:val="10"/>
        </w:rPr>
        <w:t xml:space="preserve"> </w:t>
      </w:r>
      <w:proofErr w:type="spellStart"/>
      <w:r w:rsidRPr="005B655A">
        <w:rPr>
          <w:rFonts w:ascii="Times New Roman" w:hAnsi="Times New Roman" w:cs="Times New Roman"/>
          <w:spacing w:val="-1"/>
        </w:rPr>
        <w:t>Okoro</w:t>
      </w:r>
      <w:proofErr w:type="spellEnd"/>
      <w:r w:rsidRPr="005B655A">
        <w:rPr>
          <w:rFonts w:ascii="Times New Roman" w:hAnsi="Times New Roman" w:cs="Times New Roman"/>
          <w:spacing w:val="10"/>
        </w:rPr>
        <w:t xml:space="preserve"> </w:t>
      </w:r>
      <w:r w:rsidRPr="005B655A">
        <w:rPr>
          <w:rFonts w:ascii="Times New Roman" w:hAnsi="Times New Roman" w:cs="Times New Roman"/>
          <w:spacing w:val="-2"/>
        </w:rPr>
        <w:t>(2001,</w:t>
      </w:r>
      <w:r w:rsidRPr="005B655A">
        <w:rPr>
          <w:rFonts w:ascii="Times New Roman" w:hAnsi="Times New Roman" w:cs="Times New Roman"/>
          <w:spacing w:val="10"/>
        </w:rPr>
        <w:t xml:space="preserve"> </w:t>
      </w:r>
      <w:r w:rsidRPr="005B655A">
        <w:rPr>
          <w:rFonts w:ascii="Times New Roman" w:hAnsi="Times New Roman" w:cs="Times New Roman"/>
        </w:rPr>
        <w:t>p.</w:t>
      </w:r>
      <w:r w:rsidRPr="005B655A">
        <w:rPr>
          <w:rFonts w:ascii="Times New Roman" w:hAnsi="Times New Roman" w:cs="Times New Roman"/>
          <w:spacing w:val="8"/>
        </w:rPr>
        <w:t xml:space="preserve"> </w:t>
      </w:r>
      <w:r w:rsidRPr="005B655A">
        <w:rPr>
          <w:rFonts w:ascii="Times New Roman" w:hAnsi="Times New Roman" w:cs="Times New Roman"/>
          <w:spacing w:val="-1"/>
        </w:rPr>
        <w:t>41)</w:t>
      </w:r>
      <w:r w:rsidRPr="005B655A">
        <w:rPr>
          <w:rFonts w:ascii="Times New Roman" w:hAnsi="Times New Roman" w:cs="Times New Roman"/>
          <w:spacing w:val="11"/>
        </w:rPr>
        <w:t xml:space="preserve"> </w:t>
      </w:r>
      <w:r w:rsidRPr="005B655A">
        <w:rPr>
          <w:rFonts w:ascii="Times New Roman" w:hAnsi="Times New Roman" w:cs="Times New Roman"/>
          <w:spacing w:val="-1"/>
        </w:rPr>
        <w:t>“survey</w:t>
      </w:r>
      <w:r w:rsidRPr="005B655A">
        <w:rPr>
          <w:rFonts w:ascii="Times New Roman" w:hAnsi="Times New Roman" w:cs="Times New Roman"/>
          <w:spacing w:val="8"/>
        </w:rPr>
        <w:t xml:space="preserve"> </w:t>
      </w:r>
      <w:r w:rsidRPr="005B655A">
        <w:rPr>
          <w:rFonts w:ascii="Times New Roman" w:hAnsi="Times New Roman" w:cs="Times New Roman"/>
          <w:spacing w:val="-1"/>
        </w:rPr>
        <w:t>research</w:t>
      </w:r>
      <w:r w:rsidRPr="005B655A">
        <w:rPr>
          <w:rFonts w:ascii="Times New Roman" w:hAnsi="Times New Roman" w:cs="Times New Roman"/>
          <w:spacing w:val="10"/>
        </w:rPr>
        <w:t xml:space="preserve"> </w:t>
      </w:r>
      <w:r w:rsidRPr="005B655A">
        <w:rPr>
          <w:rFonts w:ascii="Times New Roman" w:hAnsi="Times New Roman" w:cs="Times New Roman"/>
        </w:rPr>
        <w:t>is</w:t>
      </w:r>
      <w:r w:rsidRPr="005B655A">
        <w:rPr>
          <w:rFonts w:ascii="Times New Roman" w:hAnsi="Times New Roman" w:cs="Times New Roman"/>
          <w:spacing w:val="10"/>
        </w:rPr>
        <w:t xml:space="preserve"> </w:t>
      </w:r>
      <w:r w:rsidRPr="005B655A">
        <w:rPr>
          <w:rFonts w:ascii="Times New Roman" w:hAnsi="Times New Roman" w:cs="Times New Roman"/>
          <w:spacing w:val="-1"/>
        </w:rPr>
        <w:t>the</w:t>
      </w:r>
      <w:r w:rsidRPr="005B655A">
        <w:rPr>
          <w:rFonts w:ascii="Times New Roman" w:hAnsi="Times New Roman" w:cs="Times New Roman"/>
          <w:spacing w:val="9"/>
        </w:rPr>
        <w:t xml:space="preserve"> </w:t>
      </w:r>
      <w:r w:rsidRPr="005B655A">
        <w:rPr>
          <w:rFonts w:ascii="Times New Roman" w:hAnsi="Times New Roman" w:cs="Times New Roman"/>
          <w:spacing w:val="-1"/>
        </w:rPr>
        <w:t>process</w:t>
      </w:r>
      <w:r w:rsidRPr="005B655A">
        <w:rPr>
          <w:rFonts w:ascii="Times New Roman" w:hAnsi="Times New Roman" w:cs="Times New Roman"/>
          <w:spacing w:val="9"/>
        </w:rPr>
        <w:t xml:space="preserve"> </w:t>
      </w:r>
      <w:r w:rsidRPr="005B655A">
        <w:rPr>
          <w:rFonts w:ascii="Times New Roman" w:hAnsi="Times New Roman" w:cs="Times New Roman"/>
          <w:spacing w:val="-1"/>
        </w:rPr>
        <w:t>of</w:t>
      </w:r>
      <w:r w:rsidRPr="005B655A">
        <w:rPr>
          <w:rFonts w:ascii="Times New Roman" w:hAnsi="Times New Roman" w:cs="Times New Roman"/>
          <w:spacing w:val="57"/>
        </w:rPr>
        <w:t xml:space="preserve"> </w:t>
      </w:r>
      <w:r w:rsidRPr="005B655A">
        <w:rPr>
          <w:rFonts w:ascii="Times New Roman" w:hAnsi="Times New Roman" w:cs="Times New Roman"/>
          <w:spacing w:val="-1"/>
        </w:rPr>
        <w:t>gathering</w:t>
      </w:r>
      <w:r w:rsidRPr="005B655A">
        <w:rPr>
          <w:rFonts w:ascii="Times New Roman" w:hAnsi="Times New Roman" w:cs="Times New Roman"/>
          <w:spacing w:val="20"/>
        </w:rPr>
        <w:t xml:space="preserve"> </w:t>
      </w:r>
      <w:r w:rsidRPr="005B655A">
        <w:rPr>
          <w:rFonts w:ascii="Times New Roman" w:hAnsi="Times New Roman" w:cs="Times New Roman"/>
          <w:spacing w:val="-1"/>
        </w:rPr>
        <w:t>data</w:t>
      </w:r>
      <w:r w:rsidRPr="005B655A">
        <w:rPr>
          <w:rFonts w:ascii="Times New Roman" w:hAnsi="Times New Roman" w:cs="Times New Roman"/>
          <w:spacing w:val="20"/>
        </w:rPr>
        <w:t xml:space="preserve"> </w:t>
      </w:r>
      <w:r w:rsidRPr="005B655A">
        <w:rPr>
          <w:rFonts w:ascii="Times New Roman" w:hAnsi="Times New Roman" w:cs="Times New Roman"/>
          <w:spacing w:val="-1"/>
        </w:rPr>
        <w:t>from</w:t>
      </w:r>
      <w:r w:rsidRPr="005B655A">
        <w:rPr>
          <w:rFonts w:ascii="Times New Roman" w:hAnsi="Times New Roman" w:cs="Times New Roman"/>
          <w:spacing w:val="18"/>
        </w:rPr>
        <w:t xml:space="preserve"> </w:t>
      </w:r>
      <w:r w:rsidRPr="005B655A">
        <w:rPr>
          <w:rFonts w:ascii="Times New Roman" w:hAnsi="Times New Roman" w:cs="Times New Roman"/>
        </w:rPr>
        <w:t>a</w:t>
      </w:r>
      <w:r w:rsidRPr="005B655A">
        <w:rPr>
          <w:rFonts w:ascii="Times New Roman" w:hAnsi="Times New Roman" w:cs="Times New Roman"/>
          <w:spacing w:val="20"/>
        </w:rPr>
        <w:t xml:space="preserve"> </w:t>
      </w:r>
      <w:r w:rsidRPr="005B655A">
        <w:rPr>
          <w:rFonts w:ascii="Times New Roman" w:hAnsi="Times New Roman" w:cs="Times New Roman"/>
          <w:spacing w:val="-1"/>
        </w:rPr>
        <w:t>target</w:t>
      </w:r>
      <w:r w:rsidRPr="005B655A">
        <w:rPr>
          <w:rFonts w:ascii="Times New Roman" w:hAnsi="Times New Roman" w:cs="Times New Roman"/>
          <w:spacing w:val="18"/>
        </w:rPr>
        <w:t xml:space="preserve"> </w:t>
      </w:r>
      <w:r w:rsidRPr="005B655A">
        <w:rPr>
          <w:rFonts w:ascii="Times New Roman" w:hAnsi="Times New Roman" w:cs="Times New Roman"/>
          <w:spacing w:val="-1"/>
        </w:rPr>
        <w:t>population</w:t>
      </w:r>
      <w:r w:rsidRPr="005B655A">
        <w:rPr>
          <w:rFonts w:ascii="Times New Roman" w:hAnsi="Times New Roman" w:cs="Times New Roman"/>
          <w:spacing w:val="19"/>
        </w:rPr>
        <w:t xml:space="preserve"> </w:t>
      </w:r>
      <w:r w:rsidRPr="005B655A">
        <w:rPr>
          <w:rFonts w:ascii="Times New Roman" w:hAnsi="Times New Roman" w:cs="Times New Roman"/>
          <w:spacing w:val="-1"/>
        </w:rPr>
        <w:t>through</w:t>
      </w:r>
      <w:r w:rsidRPr="005B655A">
        <w:rPr>
          <w:rFonts w:ascii="Times New Roman" w:hAnsi="Times New Roman" w:cs="Times New Roman"/>
          <w:spacing w:val="21"/>
        </w:rPr>
        <w:t xml:space="preserve"> </w:t>
      </w:r>
      <w:r w:rsidRPr="005B655A">
        <w:rPr>
          <w:rFonts w:ascii="Times New Roman" w:hAnsi="Times New Roman" w:cs="Times New Roman"/>
          <w:spacing w:val="-1"/>
        </w:rPr>
        <w:t>the</w:t>
      </w:r>
      <w:r w:rsidRPr="005B655A">
        <w:rPr>
          <w:rFonts w:ascii="Times New Roman" w:hAnsi="Times New Roman" w:cs="Times New Roman"/>
          <w:spacing w:val="18"/>
        </w:rPr>
        <w:t xml:space="preserve"> </w:t>
      </w:r>
      <w:r w:rsidRPr="005B655A">
        <w:rPr>
          <w:rFonts w:ascii="Times New Roman" w:hAnsi="Times New Roman" w:cs="Times New Roman"/>
          <w:spacing w:val="-1"/>
        </w:rPr>
        <w:t>use</w:t>
      </w:r>
      <w:r w:rsidRPr="005B655A">
        <w:rPr>
          <w:rFonts w:ascii="Times New Roman" w:hAnsi="Times New Roman" w:cs="Times New Roman"/>
          <w:spacing w:val="20"/>
        </w:rPr>
        <w:t xml:space="preserve"> </w:t>
      </w:r>
      <w:r w:rsidRPr="005B655A">
        <w:rPr>
          <w:rFonts w:ascii="Times New Roman" w:hAnsi="Times New Roman" w:cs="Times New Roman"/>
          <w:spacing w:val="-1"/>
        </w:rPr>
        <w:t>of</w:t>
      </w:r>
      <w:r w:rsidRPr="005B655A">
        <w:rPr>
          <w:rFonts w:ascii="Times New Roman" w:hAnsi="Times New Roman" w:cs="Times New Roman"/>
          <w:spacing w:val="20"/>
        </w:rPr>
        <w:t xml:space="preserve"> </w:t>
      </w:r>
      <w:r w:rsidRPr="005B655A">
        <w:rPr>
          <w:rFonts w:ascii="Times New Roman" w:hAnsi="Times New Roman" w:cs="Times New Roman"/>
          <w:spacing w:val="-1"/>
        </w:rPr>
        <w:t>questionnaire</w:t>
      </w:r>
      <w:r w:rsidRPr="005B655A">
        <w:rPr>
          <w:rFonts w:ascii="Times New Roman" w:hAnsi="Times New Roman" w:cs="Times New Roman"/>
          <w:spacing w:val="18"/>
        </w:rPr>
        <w:t xml:space="preserve"> </w:t>
      </w:r>
      <w:r w:rsidRPr="005B655A">
        <w:rPr>
          <w:rFonts w:ascii="Times New Roman" w:hAnsi="Times New Roman" w:cs="Times New Roman"/>
          <w:spacing w:val="-1"/>
        </w:rPr>
        <w:t>or</w:t>
      </w:r>
      <w:r w:rsidRPr="005B655A">
        <w:rPr>
          <w:rFonts w:ascii="Times New Roman" w:hAnsi="Times New Roman" w:cs="Times New Roman"/>
          <w:spacing w:val="25"/>
        </w:rPr>
        <w:t xml:space="preserve"> </w:t>
      </w:r>
      <w:r w:rsidRPr="005B655A">
        <w:rPr>
          <w:rFonts w:ascii="Times New Roman" w:hAnsi="Times New Roman" w:cs="Times New Roman"/>
          <w:spacing w:val="-1"/>
        </w:rPr>
        <w:t>interviews</w:t>
      </w:r>
      <w:r w:rsidRPr="005B655A">
        <w:rPr>
          <w:rFonts w:ascii="Times New Roman" w:hAnsi="Times New Roman" w:cs="Times New Roman"/>
          <w:spacing w:val="14"/>
        </w:rPr>
        <w:t xml:space="preserve"> </w:t>
      </w:r>
      <w:r w:rsidRPr="005B655A">
        <w:rPr>
          <w:rFonts w:ascii="Times New Roman" w:hAnsi="Times New Roman" w:cs="Times New Roman"/>
          <w:spacing w:val="-1"/>
        </w:rPr>
        <w:t>and</w:t>
      </w:r>
      <w:r w:rsidRPr="005B655A">
        <w:rPr>
          <w:rFonts w:ascii="Times New Roman" w:hAnsi="Times New Roman" w:cs="Times New Roman"/>
          <w:spacing w:val="11"/>
        </w:rPr>
        <w:t xml:space="preserve"> </w:t>
      </w:r>
      <w:r w:rsidRPr="005B655A">
        <w:rPr>
          <w:rFonts w:ascii="Times New Roman" w:hAnsi="Times New Roman" w:cs="Times New Roman"/>
          <w:spacing w:val="-1"/>
        </w:rPr>
        <w:t>subjecting</w:t>
      </w:r>
      <w:r w:rsidRPr="005B655A">
        <w:rPr>
          <w:rFonts w:ascii="Times New Roman" w:hAnsi="Times New Roman" w:cs="Times New Roman"/>
          <w:spacing w:val="14"/>
        </w:rPr>
        <w:t xml:space="preserve"> </w:t>
      </w:r>
      <w:r w:rsidRPr="005B655A">
        <w:rPr>
          <w:rFonts w:ascii="Times New Roman" w:hAnsi="Times New Roman" w:cs="Times New Roman"/>
          <w:spacing w:val="-2"/>
        </w:rPr>
        <w:t>such</w:t>
      </w:r>
      <w:r w:rsidRPr="005B655A">
        <w:rPr>
          <w:rFonts w:ascii="Times New Roman" w:hAnsi="Times New Roman" w:cs="Times New Roman"/>
          <w:spacing w:val="14"/>
        </w:rPr>
        <w:t xml:space="preserve"> </w:t>
      </w:r>
      <w:r w:rsidRPr="005B655A">
        <w:rPr>
          <w:rFonts w:ascii="Times New Roman" w:hAnsi="Times New Roman" w:cs="Times New Roman"/>
          <w:spacing w:val="-1"/>
        </w:rPr>
        <w:t>data</w:t>
      </w:r>
      <w:r w:rsidRPr="005B655A">
        <w:rPr>
          <w:rFonts w:ascii="Times New Roman" w:hAnsi="Times New Roman" w:cs="Times New Roman"/>
          <w:spacing w:val="11"/>
        </w:rPr>
        <w:t xml:space="preserve"> </w:t>
      </w:r>
      <w:r w:rsidRPr="005B655A">
        <w:rPr>
          <w:rFonts w:ascii="Times New Roman" w:hAnsi="Times New Roman" w:cs="Times New Roman"/>
          <w:spacing w:val="-1"/>
        </w:rPr>
        <w:t>to</w:t>
      </w:r>
      <w:r w:rsidRPr="005B655A">
        <w:rPr>
          <w:rFonts w:ascii="Times New Roman" w:hAnsi="Times New Roman" w:cs="Times New Roman"/>
          <w:spacing w:val="12"/>
        </w:rPr>
        <w:t xml:space="preserve"> </w:t>
      </w:r>
      <w:r w:rsidRPr="005B655A">
        <w:rPr>
          <w:rFonts w:ascii="Times New Roman" w:hAnsi="Times New Roman" w:cs="Times New Roman"/>
          <w:spacing w:val="-1"/>
        </w:rPr>
        <w:t>statistical</w:t>
      </w:r>
      <w:r w:rsidRPr="005B655A">
        <w:rPr>
          <w:rFonts w:ascii="Times New Roman" w:hAnsi="Times New Roman" w:cs="Times New Roman"/>
          <w:spacing w:val="14"/>
        </w:rPr>
        <w:t xml:space="preserve"> </w:t>
      </w:r>
      <w:r w:rsidRPr="005B655A">
        <w:rPr>
          <w:rFonts w:ascii="Times New Roman" w:hAnsi="Times New Roman" w:cs="Times New Roman"/>
          <w:spacing w:val="-2"/>
        </w:rPr>
        <w:t>analysis</w:t>
      </w:r>
      <w:r w:rsidRPr="005B655A">
        <w:rPr>
          <w:rFonts w:ascii="Times New Roman" w:hAnsi="Times New Roman" w:cs="Times New Roman"/>
          <w:spacing w:val="11"/>
        </w:rPr>
        <w:t xml:space="preserve"> </w:t>
      </w:r>
      <w:r w:rsidRPr="005B655A">
        <w:rPr>
          <w:rFonts w:ascii="Times New Roman" w:hAnsi="Times New Roman" w:cs="Times New Roman"/>
        </w:rPr>
        <w:t>for</w:t>
      </w:r>
      <w:r w:rsidRPr="005B655A">
        <w:rPr>
          <w:rFonts w:ascii="Times New Roman" w:hAnsi="Times New Roman" w:cs="Times New Roman"/>
          <w:spacing w:val="13"/>
        </w:rPr>
        <w:t xml:space="preserve"> </w:t>
      </w:r>
      <w:r w:rsidRPr="005B655A">
        <w:rPr>
          <w:rFonts w:ascii="Times New Roman" w:hAnsi="Times New Roman" w:cs="Times New Roman"/>
          <w:spacing w:val="-1"/>
        </w:rPr>
        <w:t>the</w:t>
      </w:r>
      <w:r w:rsidRPr="005B655A">
        <w:rPr>
          <w:rFonts w:ascii="Times New Roman" w:hAnsi="Times New Roman" w:cs="Times New Roman"/>
          <w:spacing w:val="11"/>
        </w:rPr>
        <w:t xml:space="preserve"> </w:t>
      </w:r>
      <w:r w:rsidRPr="005B655A">
        <w:rPr>
          <w:rFonts w:ascii="Times New Roman" w:hAnsi="Times New Roman" w:cs="Times New Roman"/>
          <w:spacing w:val="-1"/>
        </w:rPr>
        <w:t>purpose</w:t>
      </w:r>
      <w:r w:rsidRPr="005B655A">
        <w:rPr>
          <w:rFonts w:ascii="Times New Roman" w:hAnsi="Times New Roman" w:cs="Times New Roman"/>
          <w:spacing w:val="13"/>
        </w:rPr>
        <w:t xml:space="preserve"> </w:t>
      </w:r>
      <w:r w:rsidRPr="005B655A">
        <w:rPr>
          <w:rFonts w:ascii="Times New Roman" w:hAnsi="Times New Roman" w:cs="Times New Roman"/>
        </w:rPr>
        <w:t>of</w:t>
      </w:r>
      <w:r w:rsidRPr="005B655A">
        <w:rPr>
          <w:rFonts w:ascii="Times New Roman" w:hAnsi="Times New Roman" w:cs="Times New Roman"/>
          <w:spacing w:val="33"/>
        </w:rPr>
        <w:t xml:space="preserve"> </w:t>
      </w:r>
      <w:r w:rsidRPr="005B655A">
        <w:rPr>
          <w:rFonts w:ascii="Times New Roman" w:hAnsi="Times New Roman" w:cs="Times New Roman"/>
          <w:spacing w:val="-1"/>
        </w:rPr>
        <w:t>reaching</w:t>
      </w:r>
      <w:r w:rsidRPr="005B655A">
        <w:rPr>
          <w:rFonts w:ascii="Times New Roman" w:hAnsi="Times New Roman" w:cs="Times New Roman"/>
          <w:spacing w:val="3"/>
        </w:rPr>
        <w:t xml:space="preserve"> </w:t>
      </w:r>
      <w:r w:rsidRPr="005B655A">
        <w:rPr>
          <w:rFonts w:ascii="Times New Roman" w:hAnsi="Times New Roman" w:cs="Times New Roman"/>
          <w:spacing w:val="-2"/>
        </w:rPr>
        <w:t>conclusion</w:t>
      </w:r>
      <w:r w:rsidRPr="005B655A">
        <w:rPr>
          <w:rFonts w:ascii="Times New Roman" w:hAnsi="Times New Roman" w:cs="Times New Roman"/>
        </w:rPr>
        <w:t xml:space="preserve"> of</w:t>
      </w:r>
      <w:r w:rsidRPr="005B655A">
        <w:rPr>
          <w:rFonts w:ascii="Times New Roman" w:hAnsi="Times New Roman" w:cs="Times New Roman"/>
          <w:spacing w:val="1"/>
        </w:rPr>
        <w:t xml:space="preserve"> </w:t>
      </w:r>
      <w:r w:rsidRPr="005B655A">
        <w:rPr>
          <w:rFonts w:ascii="Times New Roman" w:hAnsi="Times New Roman" w:cs="Times New Roman"/>
          <w:spacing w:val="-1"/>
        </w:rPr>
        <w:t>subject</w:t>
      </w:r>
      <w:r w:rsidRPr="005B655A">
        <w:rPr>
          <w:rFonts w:ascii="Times New Roman" w:hAnsi="Times New Roman" w:cs="Times New Roman"/>
          <w:spacing w:val="4"/>
        </w:rPr>
        <w:t xml:space="preserve"> </w:t>
      </w:r>
      <w:r w:rsidRPr="005B655A">
        <w:rPr>
          <w:rFonts w:ascii="Times New Roman" w:hAnsi="Times New Roman" w:cs="Times New Roman"/>
          <w:spacing w:val="-1"/>
        </w:rPr>
        <w:t>matter</w:t>
      </w:r>
      <w:r w:rsidRPr="005B655A">
        <w:rPr>
          <w:rFonts w:ascii="Times New Roman" w:hAnsi="Times New Roman" w:cs="Times New Roman"/>
          <w:spacing w:val="1"/>
        </w:rPr>
        <w:t xml:space="preserve"> </w:t>
      </w:r>
      <w:r w:rsidRPr="005B655A">
        <w:rPr>
          <w:rFonts w:ascii="Times New Roman" w:hAnsi="Times New Roman" w:cs="Times New Roman"/>
        </w:rPr>
        <w:t>of</w:t>
      </w:r>
      <w:r w:rsidRPr="005B655A">
        <w:rPr>
          <w:rFonts w:ascii="Times New Roman" w:hAnsi="Times New Roman" w:cs="Times New Roman"/>
          <w:spacing w:val="-1"/>
        </w:rPr>
        <w:t xml:space="preserve"> study</w:t>
      </w:r>
      <w:r w:rsidRPr="005B655A">
        <w:rPr>
          <w:rFonts w:ascii="Times New Roman" w:hAnsi="Times New Roman" w:cs="Times New Roman"/>
        </w:rPr>
        <w:t xml:space="preserve"> </w:t>
      </w:r>
      <w:r w:rsidRPr="005B655A">
        <w:rPr>
          <w:rFonts w:ascii="Times New Roman" w:hAnsi="Times New Roman" w:cs="Times New Roman"/>
          <w:spacing w:val="-1"/>
        </w:rPr>
        <w:t>and</w:t>
      </w:r>
      <w:r w:rsidRPr="005B655A">
        <w:rPr>
          <w:rFonts w:ascii="Times New Roman" w:hAnsi="Times New Roman" w:cs="Times New Roman"/>
          <w:spacing w:val="2"/>
        </w:rPr>
        <w:t xml:space="preserve"> </w:t>
      </w:r>
      <w:r w:rsidRPr="005B655A">
        <w:rPr>
          <w:rFonts w:ascii="Times New Roman" w:hAnsi="Times New Roman" w:cs="Times New Roman"/>
          <w:spacing w:val="-2"/>
        </w:rPr>
        <w:t>providing</w:t>
      </w:r>
      <w:r w:rsidRPr="005B655A">
        <w:rPr>
          <w:rFonts w:ascii="Times New Roman" w:hAnsi="Times New Roman" w:cs="Times New Roman"/>
          <w:spacing w:val="2"/>
        </w:rPr>
        <w:t xml:space="preserve"> </w:t>
      </w:r>
      <w:r w:rsidRPr="005B655A">
        <w:rPr>
          <w:rFonts w:ascii="Times New Roman" w:hAnsi="Times New Roman" w:cs="Times New Roman"/>
          <w:spacing w:val="-1"/>
        </w:rPr>
        <w:t>solutions</w:t>
      </w:r>
      <w:r w:rsidRPr="005B655A">
        <w:rPr>
          <w:rFonts w:ascii="Times New Roman" w:hAnsi="Times New Roman" w:cs="Times New Roman"/>
          <w:spacing w:val="3"/>
        </w:rPr>
        <w:t xml:space="preserve"> </w:t>
      </w:r>
      <w:r w:rsidRPr="005B655A">
        <w:rPr>
          <w:rFonts w:ascii="Times New Roman" w:hAnsi="Times New Roman" w:cs="Times New Roman"/>
          <w:spacing w:val="-1"/>
        </w:rPr>
        <w:t>to</w:t>
      </w:r>
      <w:r w:rsidRPr="005B655A">
        <w:rPr>
          <w:rFonts w:ascii="Times New Roman" w:hAnsi="Times New Roman" w:cs="Times New Roman"/>
          <w:spacing w:val="2"/>
        </w:rPr>
        <w:t xml:space="preserve"> </w:t>
      </w:r>
      <w:r w:rsidRPr="005B655A">
        <w:rPr>
          <w:rFonts w:ascii="Times New Roman" w:hAnsi="Times New Roman" w:cs="Times New Roman"/>
          <w:spacing w:val="-2"/>
        </w:rPr>
        <w:t>identified</w:t>
      </w:r>
      <w:r w:rsidRPr="005B655A">
        <w:rPr>
          <w:rFonts w:ascii="Times New Roman" w:hAnsi="Times New Roman" w:cs="Times New Roman"/>
          <w:spacing w:val="71"/>
        </w:rPr>
        <w:t xml:space="preserve"> </w:t>
      </w:r>
      <w:r w:rsidRPr="005B655A">
        <w:rPr>
          <w:rFonts w:ascii="Times New Roman" w:hAnsi="Times New Roman" w:cs="Times New Roman"/>
          <w:spacing w:val="-1"/>
        </w:rPr>
        <w:t>research</w:t>
      </w:r>
      <w:r w:rsidRPr="005B655A">
        <w:rPr>
          <w:rFonts w:ascii="Times New Roman" w:hAnsi="Times New Roman" w:cs="Times New Roman"/>
          <w:spacing w:val="-2"/>
        </w:rPr>
        <w:t xml:space="preserve"> problems”</w:t>
      </w:r>
    </w:p>
    <w:p w:rsidR="00E0267D" w:rsidRPr="005B655A" w:rsidRDefault="00E0267D" w:rsidP="00E0267D">
      <w:pPr>
        <w:spacing w:after="0" w:line="360" w:lineRule="auto"/>
        <w:ind w:firstLine="720"/>
        <w:jc w:val="both"/>
        <w:rPr>
          <w:rFonts w:ascii="Times New Roman" w:hAnsi="Times New Roman" w:cs="Times New Roman"/>
        </w:rPr>
      </w:pPr>
      <w:r w:rsidRPr="005B655A">
        <w:rPr>
          <w:rFonts w:ascii="Times New Roman" w:hAnsi="Times New Roman" w:cs="Times New Roman"/>
          <w:spacing w:val="-1"/>
        </w:rPr>
        <w:t>To</w:t>
      </w:r>
      <w:r w:rsidRPr="005B655A">
        <w:rPr>
          <w:rFonts w:ascii="Times New Roman" w:hAnsi="Times New Roman" w:cs="Times New Roman"/>
          <w:spacing w:val="14"/>
        </w:rPr>
        <w:t xml:space="preserve"> </w:t>
      </w:r>
      <w:r w:rsidRPr="005B655A">
        <w:rPr>
          <w:rFonts w:ascii="Times New Roman" w:hAnsi="Times New Roman" w:cs="Times New Roman"/>
          <w:spacing w:val="-1"/>
        </w:rPr>
        <w:t>further</w:t>
      </w:r>
      <w:r w:rsidRPr="005B655A">
        <w:rPr>
          <w:rFonts w:ascii="Times New Roman" w:hAnsi="Times New Roman" w:cs="Times New Roman"/>
          <w:spacing w:val="11"/>
        </w:rPr>
        <w:t xml:space="preserve"> </w:t>
      </w:r>
      <w:r w:rsidRPr="005B655A">
        <w:rPr>
          <w:rFonts w:ascii="Times New Roman" w:hAnsi="Times New Roman" w:cs="Times New Roman"/>
          <w:spacing w:val="-2"/>
        </w:rPr>
        <w:t>buttress</w:t>
      </w:r>
      <w:r w:rsidRPr="005B655A">
        <w:rPr>
          <w:rFonts w:ascii="Times New Roman" w:hAnsi="Times New Roman" w:cs="Times New Roman"/>
          <w:spacing w:val="14"/>
        </w:rPr>
        <w:t xml:space="preserve"> </w:t>
      </w:r>
      <w:r w:rsidRPr="005B655A">
        <w:rPr>
          <w:rFonts w:ascii="Times New Roman" w:hAnsi="Times New Roman" w:cs="Times New Roman"/>
          <w:spacing w:val="-1"/>
        </w:rPr>
        <w:t>this</w:t>
      </w:r>
      <w:r w:rsidRPr="005B655A">
        <w:rPr>
          <w:rFonts w:ascii="Times New Roman" w:hAnsi="Times New Roman" w:cs="Times New Roman"/>
          <w:spacing w:val="12"/>
        </w:rPr>
        <w:t xml:space="preserve"> </w:t>
      </w:r>
      <w:r w:rsidRPr="005B655A">
        <w:rPr>
          <w:rFonts w:ascii="Times New Roman" w:hAnsi="Times New Roman" w:cs="Times New Roman"/>
          <w:spacing w:val="-1"/>
        </w:rPr>
        <w:t>fact,</w:t>
      </w:r>
      <w:r w:rsidRPr="005B655A">
        <w:rPr>
          <w:rFonts w:ascii="Times New Roman" w:hAnsi="Times New Roman" w:cs="Times New Roman"/>
          <w:spacing w:val="13"/>
        </w:rPr>
        <w:t xml:space="preserve"> </w:t>
      </w:r>
      <w:proofErr w:type="spellStart"/>
      <w:r w:rsidRPr="005B655A">
        <w:rPr>
          <w:rFonts w:ascii="Times New Roman" w:hAnsi="Times New Roman" w:cs="Times New Roman"/>
          <w:spacing w:val="-1"/>
        </w:rPr>
        <w:t>Sobowale</w:t>
      </w:r>
      <w:proofErr w:type="spellEnd"/>
      <w:r w:rsidRPr="005B655A">
        <w:rPr>
          <w:rFonts w:ascii="Times New Roman" w:hAnsi="Times New Roman" w:cs="Times New Roman"/>
          <w:spacing w:val="13"/>
        </w:rPr>
        <w:t xml:space="preserve"> </w:t>
      </w:r>
      <w:r w:rsidRPr="005B655A">
        <w:rPr>
          <w:rFonts w:ascii="Times New Roman" w:hAnsi="Times New Roman" w:cs="Times New Roman"/>
          <w:spacing w:val="-1"/>
        </w:rPr>
        <w:t>(1983)</w:t>
      </w:r>
      <w:r w:rsidRPr="005B655A">
        <w:rPr>
          <w:rFonts w:ascii="Times New Roman" w:hAnsi="Times New Roman" w:cs="Times New Roman"/>
          <w:spacing w:val="11"/>
        </w:rPr>
        <w:t xml:space="preserve"> </w:t>
      </w:r>
      <w:r w:rsidRPr="005B655A">
        <w:rPr>
          <w:rFonts w:ascii="Times New Roman" w:hAnsi="Times New Roman" w:cs="Times New Roman"/>
          <w:spacing w:val="-2"/>
        </w:rPr>
        <w:t>noted,</w:t>
      </w:r>
      <w:r w:rsidRPr="005B655A">
        <w:rPr>
          <w:rFonts w:ascii="Times New Roman" w:hAnsi="Times New Roman" w:cs="Times New Roman"/>
          <w:spacing w:val="13"/>
        </w:rPr>
        <w:t xml:space="preserve"> </w:t>
      </w:r>
      <w:r w:rsidRPr="005B655A">
        <w:rPr>
          <w:rFonts w:ascii="Times New Roman" w:hAnsi="Times New Roman" w:cs="Times New Roman"/>
          <w:spacing w:val="-1"/>
        </w:rPr>
        <w:t>this</w:t>
      </w:r>
      <w:r w:rsidRPr="005B655A">
        <w:rPr>
          <w:rFonts w:ascii="Times New Roman" w:hAnsi="Times New Roman" w:cs="Times New Roman"/>
          <w:spacing w:val="12"/>
        </w:rPr>
        <w:t xml:space="preserve"> </w:t>
      </w:r>
      <w:r w:rsidRPr="005B655A">
        <w:rPr>
          <w:rFonts w:ascii="Times New Roman" w:hAnsi="Times New Roman" w:cs="Times New Roman"/>
          <w:spacing w:val="-1"/>
        </w:rPr>
        <w:t>technique</w:t>
      </w:r>
      <w:r w:rsidRPr="005B655A">
        <w:rPr>
          <w:rFonts w:ascii="Times New Roman" w:hAnsi="Times New Roman" w:cs="Times New Roman"/>
          <w:spacing w:val="13"/>
        </w:rPr>
        <w:t xml:space="preserve"> </w:t>
      </w:r>
      <w:r w:rsidRPr="005B655A">
        <w:rPr>
          <w:rFonts w:ascii="Times New Roman" w:hAnsi="Times New Roman" w:cs="Times New Roman"/>
          <w:spacing w:val="-2"/>
        </w:rPr>
        <w:t>(survey)</w:t>
      </w:r>
      <w:r w:rsidRPr="005B655A">
        <w:rPr>
          <w:rFonts w:ascii="Times New Roman" w:hAnsi="Times New Roman" w:cs="Times New Roman"/>
          <w:spacing w:val="51"/>
        </w:rPr>
        <w:t xml:space="preserve"> </w:t>
      </w:r>
      <w:r w:rsidRPr="005B655A">
        <w:rPr>
          <w:rFonts w:ascii="Times New Roman" w:hAnsi="Times New Roman" w:cs="Times New Roman"/>
          <w:spacing w:val="-2"/>
        </w:rPr>
        <w:t>involves</w:t>
      </w:r>
      <w:r w:rsidRPr="005B655A">
        <w:rPr>
          <w:rFonts w:ascii="Times New Roman" w:hAnsi="Times New Roman" w:cs="Times New Roman"/>
          <w:spacing w:val="2"/>
        </w:rPr>
        <w:t xml:space="preserve"> </w:t>
      </w:r>
      <w:r w:rsidRPr="005B655A">
        <w:rPr>
          <w:rFonts w:ascii="Times New Roman" w:hAnsi="Times New Roman" w:cs="Times New Roman"/>
          <w:spacing w:val="-1"/>
        </w:rPr>
        <w:t>drawing</w:t>
      </w:r>
      <w:r w:rsidRPr="005B655A">
        <w:rPr>
          <w:rFonts w:ascii="Times New Roman" w:hAnsi="Times New Roman" w:cs="Times New Roman"/>
          <w:spacing w:val="1"/>
        </w:rPr>
        <w:t xml:space="preserve"> </w:t>
      </w:r>
      <w:r w:rsidRPr="005B655A">
        <w:rPr>
          <w:rFonts w:ascii="Times New Roman" w:hAnsi="Times New Roman" w:cs="Times New Roman"/>
        </w:rPr>
        <w:t>up</w:t>
      </w:r>
      <w:r w:rsidRPr="005B655A">
        <w:rPr>
          <w:rFonts w:ascii="Times New Roman" w:hAnsi="Times New Roman" w:cs="Times New Roman"/>
          <w:spacing w:val="1"/>
        </w:rPr>
        <w:t xml:space="preserve"> </w:t>
      </w:r>
      <w:r w:rsidRPr="005B655A">
        <w:rPr>
          <w:rFonts w:ascii="Times New Roman" w:hAnsi="Times New Roman" w:cs="Times New Roman"/>
        </w:rPr>
        <w:t>a</w:t>
      </w:r>
      <w:r w:rsidRPr="005B655A">
        <w:rPr>
          <w:rFonts w:ascii="Times New Roman" w:hAnsi="Times New Roman" w:cs="Times New Roman"/>
          <w:spacing w:val="1"/>
        </w:rPr>
        <w:t xml:space="preserve"> </w:t>
      </w:r>
      <w:r w:rsidRPr="005B655A">
        <w:rPr>
          <w:rFonts w:ascii="Times New Roman" w:hAnsi="Times New Roman" w:cs="Times New Roman"/>
        </w:rPr>
        <w:t>set</w:t>
      </w:r>
      <w:r w:rsidRPr="005B655A">
        <w:rPr>
          <w:rFonts w:ascii="Times New Roman" w:hAnsi="Times New Roman" w:cs="Times New Roman"/>
          <w:spacing w:val="1"/>
        </w:rPr>
        <w:t xml:space="preserve"> </w:t>
      </w:r>
      <w:r w:rsidRPr="005B655A">
        <w:rPr>
          <w:rFonts w:ascii="Times New Roman" w:hAnsi="Times New Roman" w:cs="Times New Roman"/>
        </w:rPr>
        <w:t xml:space="preserve">of </w:t>
      </w:r>
      <w:r w:rsidRPr="005B655A">
        <w:rPr>
          <w:rFonts w:ascii="Times New Roman" w:hAnsi="Times New Roman" w:cs="Times New Roman"/>
          <w:spacing w:val="-1"/>
        </w:rPr>
        <w:t>questions</w:t>
      </w:r>
      <w:r w:rsidRPr="005B655A">
        <w:rPr>
          <w:rFonts w:ascii="Times New Roman" w:hAnsi="Times New Roman" w:cs="Times New Roman"/>
          <w:spacing w:val="1"/>
        </w:rPr>
        <w:t xml:space="preserve"> </w:t>
      </w:r>
      <w:r w:rsidRPr="005B655A">
        <w:rPr>
          <w:rFonts w:ascii="Times New Roman" w:hAnsi="Times New Roman" w:cs="Times New Roman"/>
        </w:rPr>
        <w:t>on</w:t>
      </w:r>
      <w:r w:rsidRPr="005B655A">
        <w:rPr>
          <w:rFonts w:ascii="Times New Roman" w:hAnsi="Times New Roman" w:cs="Times New Roman"/>
          <w:spacing w:val="1"/>
        </w:rPr>
        <w:t xml:space="preserve"> </w:t>
      </w:r>
      <w:r w:rsidRPr="005B655A">
        <w:rPr>
          <w:rFonts w:ascii="Times New Roman" w:hAnsi="Times New Roman" w:cs="Times New Roman"/>
          <w:spacing w:val="-1"/>
        </w:rPr>
        <w:t>various</w:t>
      </w:r>
      <w:r w:rsidRPr="005B655A">
        <w:rPr>
          <w:rFonts w:ascii="Times New Roman" w:hAnsi="Times New Roman" w:cs="Times New Roman"/>
          <w:spacing w:val="2"/>
        </w:rPr>
        <w:t xml:space="preserve"> </w:t>
      </w:r>
      <w:r w:rsidRPr="005B655A">
        <w:rPr>
          <w:rFonts w:ascii="Times New Roman" w:hAnsi="Times New Roman" w:cs="Times New Roman"/>
          <w:spacing w:val="-1"/>
        </w:rPr>
        <w:t>subjects</w:t>
      </w:r>
      <w:r w:rsidRPr="005B655A">
        <w:rPr>
          <w:rFonts w:ascii="Times New Roman" w:hAnsi="Times New Roman" w:cs="Times New Roman"/>
          <w:spacing w:val="1"/>
        </w:rPr>
        <w:t xml:space="preserve"> </w:t>
      </w:r>
      <w:r w:rsidRPr="005B655A">
        <w:rPr>
          <w:rFonts w:ascii="Times New Roman" w:hAnsi="Times New Roman" w:cs="Times New Roman"/>
        </w:rPr>
        <w:t xml:space="preserve">or </w:t>
      </w:r>
      <w:r w:rsidRPr="005B655A">
        <w:rPr>
          <w:rFonts w:ascii="Times New Roman" w:hAnsi="Times New Roman" w:cs="Times New Roman"/>
          <w:spacing w:val="-1"/>
        </w:rPr>
        <w:t>on</w:t>
      </w:r>
      <w:r w:rsidRPr="005B655A">
        <w:rPr>
          <w:rFonts w:ascii="Times New Roman" w:hAnsi="Times New Roman" w:cs="Times New Roman"/>
          <w:spacing w:val="2"/>
        </w:rPr>
        <w:t xml:space="preserve"> </w:t>
      </w:r>
      <w:r w:rsidRPr="005B655A">
        <w:rPr>
          <w:rFonts w:ascii="Times New Roman" w:hAnsi="Times New Roman" w:cs="Times New Roman"/>
          <w:spacing w:val="-1"/>
        </w:rPr>
        <w:t>various</w:t>
      </w:r>
      <w:r w:rsidRPr="005B655A">
        <w:rPr>
          <w:rFonts w:ascii="Times New Roman" w:hAnsi="Times New Roman" w:cs="Times New Roman"/>
          <w:spacing w:val="2"/>
        </w:rPr>
        <w:t xml:space="preserve"> </w:t>
      </w:r>
      <w:r w:rsidRPr="005B655A">
        <w:rPr>
          <w:rFonts w:ascii="Times New Roman" w:hAnsi="Times New Roman" w:cs="Times New Roman"/>
          <w:spacing w:val="-1"/>
        </w:rPr>
        <w:t>aspect</w:t>
      </w:r>
      <w:r w:rsidRPr="005B655A">
        <w:rPr>
          <w:rFonts w:ascii="Times New Roman" w:hAnsi="Times New Roman" w:cs="Times New Roman"/>
          <w:spacing w:val="1"/>
        </w:rPr>
        <w:t xml:space="preserve"> </w:t>
      </w:r>
      <w:r w:rsidRPr="005B655A">
        <w:rPr>
          <w:rFonts w:ascii="Times New Roman" w:hAnsi="Times New Roman" w:cs="Times New Roman"/>
        </w:rPr>
        <w:t>of</w:t>
      </w:r>
      <w:r w:rsidRPr="005B655A">
        <w:rPr>
          <w:rFonts w:ascii="Times New Roman" w:hAnsi="Times New Roman" w:cs="Times New Roman"/>
          <w:spacing w:val="2"/>
        </w:rPr>
        <w:t xml:space="preserve"> </w:t>
      </w:r>
      <w:r w:rsidRPr="005B655A">
        <w:rPr>
          <w:rFonts w:ascii="Times New Roman" w:hAnsi="Times New Roman" w:cs="Times New Roman"/>
        </w:rPr>
        <w:t>a</w:t>
      </w:r>
      <w:r w:rsidRPr="005B655A">
        <w:rPr>
          <w:rFonts w:ascii="Times New Roman" w:hAnsi="Times New Roman" w:cs="Times New Roman"/>
          <w:spacing w:val="25"/>
        </w:rPr>
        <w:t xml:space="preserve"> </w:t>
      </w:r>
      <w:r w:rsidRPr="005B655A">
        <w:rPr>
          <w:rFonts w:ascii="Times New Roman" w:hAnsi="Times New Roman" w:cs="Times New Roman"/>
          <w:spacing w:val="-1"/>
        </w:rPr>
        <w:t>subject</w:t>
      </w:r>
      <w:r w:rsidRPr="005B655A">
        <w:rPr>
          <w:rFonts w:ascii="Times New Roman" w:hAnsi="Times New Roman" w:cs="Times New Roman"/>
          <w:spacing w:val="1"/>
        </w:rPr>
        <w:t xml:space="preserve"> </w:t>
      </w:r>
      <w:r w:rsidRPr="005B655A">
        <w:rPr>
          <w:rFonts w:ascii="Times New Roman" w:hAnsi="Times New Roman" w:cs="Times New Roman"/>
          <w:spacing w:val="-1"/>
        </w:rPr>
        <w:t>to</w:t>
      </w:r>
      <w:r w:rsidRPr="005B655A">
        <w:rPr>
          <w:rFonts w:ascii="Times New Roman" w:hAnsi="Times New Roman" w:cs="Times New Roman"/>
          <w:spacing w:val="1"/>
        </w:rPr>
        <w:t xml:space="preserve"> </w:t>
      </w:r>
      <w:r w:rsidRPr="005B655A">
        <w:rPr>
          <w:rFonts w:ascii="Times New Roman" w:hAnsi="Times New Roman" w:cs="Times New Roman"/>
          <w:spacing w:val="-1"/>
        </w:rPr>
        <w:t>which</w:t>
      </w:r>
      <w:r w:rsidRPr="005B655A">
        <w:rPr>
          <w:rFonts w:ascii="Times New Roman" w:hAnsi="Times New Roman" w:cs="Times New Roman"/>
          <w:spacing w:val="1"/>
        </w:rPr>
        <w:t xml:space="preserve"> </w:t>
      </w:r>
      <w:r w:rsidRPr="005B655A">
        <w:rPr>
          <w:rFonts w:ascii="Times New Roman" w:hAnsi="Times New Roman" w:cs="Times New Roman"/>
        </w:rPr>
        <w:t>a</w:t>
      </w:r>
      <w:r w:rsidRPr="005B655A">
        <w:rPr>
          <w:rFonts w:ascii="Times New Roman" w:hAnsi="Times New Roman" w:cs="Times New Roman"/>
          <w:spacing w:val="-4"/>
        </w:rPr>
        <w:t xml:space="preserve"> </w:t>
      </w:r>
      <w:r w:rsidRPr="005B655A">
        <w:rPr>
          <w:rFonts w:ascii="Times New Roman" w:hAnsi="Times New Roman" w:cs="Times New Roman"/>
          <w:spacing w:val="-2"/>
        </w:rPr>
        <w:t>sample</w:t>
      </w:r>
      <w:r w:rsidRPr="005B655A">
        <w:rPr>
          <w:rFonts w:ascii="Times New Roman" w:hAnsi="Times New Roman" w:cs="Times New Roman"/>
        </w:rPr>
        <w:t xml:space="preserve"> is</w:t>
      </w:r>
      <w:r w:rsidRPr="005B655A">
        <w:rPr>
          <w:rFonts w:ascii="Times New Roman" w:hAnsi="Times New Roman" w:cs="Times New Roman"/>
          <w:spacing w:val="1"/>
        </w:rPr>
        <w:t xml:space="preserve"> </w:t>
      </w:r>
      <w:r w:rsidRPr="005B655A">
        <w:rPr>
          <w:rFonts w:ascii="Times New Roman" w:hAnsi="Times New Roman" w:cs="Times New Roman"/>
          <w:spacing w:val="-1"/>
        </w:rPr>
        <w:t>requested</w:t>
      </w:r>
      <w:r w:rsidRPr="005B655A">
        <w:rPr>
          <w:rFonts w:ascii="Times New Roman" w:hAnsi="Times New Roman" w:cs="Times New Roman"/>
          <w:spacing w:val="-2"/>
        </w:rPr>
        <w:t xml:space="preserve"> </w:t>
      </w:r>
      <w:r w:rsidRPr="005B655A">
        <w:rPr>
          <w:rFonts w:ascii="Times New Roman" w:hAnsi="Times New Roman" w:cs="Times New Roman"/>
          <w:spacing w:val="-1"/>
        </w:rPr>
        <w:t>to</w:t>
      </w:r>
      <w:r w:rsidRPr="005B655A">
        <w:rPr>
          <w:rFonts w:ascii="Times New Roman" w:hAnsi="Times New Roman" w:cs="Times New Roman"/>
          <w:spacing w:val="1"/>
        </w:rPr>
        <w:t xml:space="preserve"> </w:t>
      </w:r>
      <w:r w:rsidRPr="005B655A">
        <w:rPr>
          <w:rFonts w:ascii="Times New Roman" w:hAnsi="Times New Roman" w:cs="Times New Roman"/>
          <w:spacing w:val="-1"/>
        </w:rPr>
        <w:t>react</w:t>
      </w:r>
      <w:r w:rsidRPr="005B655A">
        <w:rPr>
          <w:rFonts w:ascii="Times New Roman" w:hAnsi="Times New Roman" w:cs="Times New Roman"/>
          <w:spacing w:val="-2"/>
        </w:rPr>
        <w:t xml:space="preserve"> </w:t>
      </w:r>
      <w:r w:rsidRPr="005B655A">
        <w:rPr>
          <w:rFonts w:ascii="Times New Roman" w:hAnsi="Times New Roman" w:cs="Times New Roman"/>
        </w:rPr>
        <w:t>to.</w:t>
      </w:r>
    </w:p>
    <w:p w:rsidR="00E0267D" w:rsidRPr="005B655A" w:rsidRDefault="00E0267D" w:rsidP="00E0267D">
      <w:pPr>
        <w:spacing w:after="0" w:line="360" w:lineRule="auto"/>
        <w:ind w:firstLine="720"/>
        <w:jc w:val="both"/>
        <w:rPr>
          <w:rFonts w:ascii="Times New Roman" w:hAnsi="Times New Roman" w:cs="Times New Roman"/>
        </w:rPr>
      </w:pPr>
      <w:r w:rsidRPr="005B655A">
        <w:rPr>
          <w:rFonts w:ascii="Times New Roman" w:hAnsi="Times New Roman" w:cs="Times New Roman"/>
          <w:spacing w:val="-1"/>
        </w:rPr>
        <w:t>Therefore,</w:t>
      </w:r>
      <w:r w:rsidRPr="005B655A">
        <w:rPr>
          <w:rFonts w:ascii="Times New Roman" w:hAnsi="Times New Roman" w:cs="Times New Roman"/>
          <w:spacing w:val="13"/>
        </w:rPr>
        <w:t xml:space="preserve"> </w:t>
      </w:r>
      <w:r w:rsidRPr="005B655A">
        <w:rPr>
          <w:rFonts w:ascii="Times New Roman" w:hAnsi="Times New Roman" w:cs="Times New Roman"/>
          <w:spacing w:val="-1"/>
        </w:rPr>
        <w:t>the</w:t>
      </w:r>
      <w:r w:rsidRPr="005B655A">
        <w:rPr>
          <w:rFonts w:ascii="Times New Roman" w:hAnsi="Times New Roman" w:cs="Times New Roman"/>
          <w:spacing w:val="13"/>
        </w:rPr>
        <w:t xml:space="preserve"> </w:t>
      </w:r>
      <w:r w:rsidRPr="005B655A">
        <w:rPr>
          <w:rFonts w:ascii="Times New Roman" w:hAnsi="Times New Roman" w:cs="Times New Roman"/>
          <w:spacing w:val="-1"/>
        </w:rPr>
        <w:t>survey</w:t>
      </w:r>
      <w:r w:rsidRPr="005B655A">
        <w:rPr>
          <w:rFonts w:ascii="Times New Roman" w:hAnsi="Times New Roman" w:cs="Times New Roman"/>
          <w:spacing w:val="12"/>
        </w:rPr>
        <w:t xml:space="preserve"> </w:t>
      </w:r>
      <w:r w:rsidRPr="005B655A">
        <w:rPr>
          <w:rFonts w:ascii="Times New Roman" w:hAnsi="Times New Roman" w:cs="Times New Roman"/>
          <w:spacing w:val="-1"/>
        </w:rPr>
        <w:t>design</w:t>
      </w:r>
      <w:r w:rsidRPr="005B655A">
        <w:rPr>
          <w:rFonts w:ascii="Times New Roman" w:hAnsi="Times New Roman" w:cs="Times New Roman"/>
          <w:spacing w:val="14"/>
        </w:rPr>
        <w:t xml:space="preserve"> </w:t>
      </w:r>
      <w:r w:rsidRPr="005B655A">
        <w:rPr>
          <w:rFonts w:ascii="Times New Roman" w:hAnsi="Times New Roman" w:cs="Times New Roman"/>
          <w:spacing w:val="-2"/>
        </w:rPr>
        <w:t>used</w:t>
      </w:r>
      <w:r w:rsidRPr="005B655A">
        <w:rPr>
          <w:rFonts w:ascii="Times New Roman" w:hAnsi="Times New Roman" w:cs="Times New Roman"/>
          <w:spacing w:val="14"/>
        </w:rPr>
        <w:t xml:space="preserve"> </w:t>
      </w:r>
      <w:r w:rsidRPr="005B655A">
        <w:rPr>
          <w:rFonts w:ascii="Times New Roman" w:hAnsi="Times New Roman" w:cs="Times New Roman"/>
        </w:rPr>
        <w:t>in</w:t>
      </w:r>
      <w:r w:rsidRPr="005B655A">
        <w:rPr>
          <w:rFonts w:ascii="Times New Roman" w:hAnsi="Times New Roman" w:cs="Times New Roman"/>
          <w:spacing w:val="12"/>
        </w:rPr>
        <w:t xml:space="preserve"> </w:t>
      </w:r>
      <w:r w:rsidRPr="005B655A">
        <w:rPr>
          <w:rFonts w:ascii="Times New Roman" w:hAnsi="Times New Roman" w:cs="Times New Roman"/>
          <w:spacing w:val="-1"/>
        </w:rPr>
        <w:t>this</w:t>
      </w:r>
      <w:r w:rsidRPr="005B655A">
        <w:rPr>
          <w:rFonts w:ascii="Times New Roman" w:hAnsi="Times New Roman" w:cs="Times New Roman"/>
          <w:spacing w:val="12"/>
        </w:rPr>
        <w:t xml:space="preserve"> </w:t>
      </w:r>
      <w:r w:rsidRPr="005B655A">
        <w:rPr>
          <w:rFonts w:ascii="Times New Roman" w:hAnsi="Times New Roman" w:cs="Times New Roman"/>
        </w:rPr>
        <w:t>study</w:t>
      </w:r>
      <w:r w:rsidRPr="005B655A">
        <w:rPr>
          <w:rFonts w:ascii="Times New Roman" w:hAnsi="Times New Roman" w:cs="Times New Roman"/>
          <w:spacing w:val="10"/>
        </w:rPr>
        <w:t xml:space="preserve"> </w:t>
      </w:r>
      <w:r w:rsidRPr="005B655A">
        <w:rPr>
          <w:rFonts w:ascii="Times New Roman" w:hAnsi="Times New Roman" w:cs="Times New Roman"/>
          <w:spacing w:val="-1"/>
        </w:rPr>
        <w:t>serves</w:t>
      </w:r>
      <w:r w:rsidRPr="005B655A">
        <w:rPr>
          <w:rFonts w:ascii="Times New Roman" w:hAnsi="Times New Roman" w:cs="Times New Roman"/>
          <w:spacing w:val="14"/>
        </w:rPr>
        <w:t xml:space="preserve"> </w:t>
      </w:r>
      <w:r w:rsidRPr="005B655A">
        <w:rPr>
          <w:rFonts w:ascii="Times New Roman" w:hAnsi="Times New Roman" w:cs="Times New Roman"/>
        </w:rPr>
        <w:t>as</w:t>
      </w:r>
      <w:r w:rsidRPr="005B655A">
        <w:rPr>
          <w:rFonts w:ascii="Times New Roman" w:hAnsi="Times New Roman" w:cs="Times New Roman"/>
          <w:spacing w:val="14"/>
        </w:rPr>
        <w:t xml:space="preserve"> </w:t>
      </w:r>
      <w:r w:rsidRPr="005B655A">
        <w:rPr>
          <w:rFonts w:ascii="Times New Roman" w:hAnsi="Times New Roman" w:cs="Times New Roman"/>
        </w:rPr>
        <w:t>a</w:t>
      </w:r>
      <w:r w:rsidRPr="005B655A">
        <w:rPr>
          <w:rFonts w:ascii="Times New Roman" w:hAnsi="Times New Roman" w:cs="Times New Roman"/>
          <w:spacing w:val="13"/>
        </w:rPr>
        <w:t xml:space="preserve"> </w:t>
      </w:r>
      <w:r w:rsidRPr="005B655A">
        <w:rPr>
          <w:rFonts w:ascii="Times New Roman" w:hAnsi="Times New Roman" w:cs="Times New Roman"/>
          <w:spacing w:val="-1"/>
        </w:rPr>
        <w:t>veritable</w:t>
      </w:r>
      <w:r w:rsidRPr="005B655A">
        <w:rPr>
          <w:rFonts w:ascii="Times New Roman" w:hAnsi="Times New Roman" w:cs="Times New Roman"/>
          <w:spacing w:val="13"/>
        </w:rPr>
        <w:t xml:space="preserve"> </w:t>
      </w:r>
      <w:r w:rsidRPr="005B655A">
        <w:rPr>
          <w:rFonts w:ascii="Times New Roman" w:hAnsi="Times New Roman" w:cs="Times New Roman"/>
          <w:spacing w:val="-1"/>
        </w:rPr>
        <w:t>tool</w:t>
      </w:r>
      <w:r w:rsidRPr="005B655A">
        <w:rPr>
          <w:rFonts w:ascii="Times New Roman" w:hAnsi="Times New Roman" w:cs="Times New Roman"/>
          <w:spacing w:val="14"/>
        </w:rPr>
        <w:t xml:space="preserve"> </w:t>
      </w:r>
      <w:r w:rsidRPr="005B655A">
        <w:rPr>
          <w:rFonts w:ascii="Times New Roman" w:hAnsi="Times New Roman" w:cs="Times New Roman"/>
          <w:spacing w:val="-1"/>
        </w:rPr>
        <w:t>for</w:t>
      </w:r>
      <w:r w:rsidRPr="005B655A">
        <w:rPr>
          <w:rFonts w:ascii="Times New Roman" w:hAnsi="Times New Roman" w:cs="Times New Roman"/>
          <w:spacing w:val="55"/>
        </w:rPr>
        <w:t xml:space="preserve"> </w:t>
      </w:r>
      <w:r w:rsidRPr="005B655A">
        <w:rPr>
          <w:rFonts w:ascii="Times New Roman" w:hAnsi="Times New Roman" w:cs="Times New Roman"/>
          <w:spacing w:val="-1"/>
        </w:rPr>
        <w:t>collecting</w:t>
      </w:r>
      <w:r w:rsidRPr="005B655A">
        <w:rPr>
          <w:rFonts w:ascii="Times New Roman" w:hAnsi="Times New Roman" w:cs="Times New Roman"/>
          <w:spacing w:val="36"/>
        </w:rPr>
        <w:t xml:space="preserve"> </w:t>
      </w:r>
      <w:r w:rsidRPr="005B655A">
        <w:rPr>
          <w:rFonts w:ascii="Times New Roman" w:hAnsi="Times New Roman" w:cs="Times New Roman"/>
          <w:spacing w:val="-2"/>
        </w:rPr>
        <w:t>empirical</w:t>
      </w:r>
      <w:r w:rsidRPr="005B655A">
        <w:rPr>
          <w:rFonts w:ascii="Times New Roman" w:hAnsi="Times New Roman" w:cs="Times New Roman"/>
          <w:spacing w:val="33"/>
        </w:rPr>
        <w:t xml:space="preserve"> </w:t>
      </w:r>
      <w:r w:rsidRPr="005B655A">
        <w:rPr>
          <w:rFonts w:ascii="Times New Roman" w:hAnsi="Times New Roman" w:cs="Times New Roman"/>
          <w:spacing w:val="-1"/>
        </w:rPr>
        <w:t>data,</w:t>
      </w:r>
      <w:r w:rsidRPr="005B655A">
        <w:rPr>
          <w:rFonts w:ascii="Times New Roman" w:hAnsi="Times New Roman" w:cs="Times New Roman"/>
          <w:spacing w:val="34"/>
        </w:rPr>
        <w:t xml:space="preserve"> </w:t>
      </w:r>
      <w:r w:rsidRPr="005B655A">
        <w:rPr>
          <w:rFonts w:ascii="Times New Roman" w:hAnsi="Times New Roman" w:cs="Times New Roman"/>
          <w:spacing w:val="-2"/>
        </w:rPr>
        <w:t>through</w:t>
      </w:r>
      <w:r w:rsidRPr="005B655A">
        <w:rPr>
          <w:rFonts w:ascii="Times New Roman" w:hAnsi="Times New Roman" w:cs="Times New Roman"/>
          <w:spacing w:val="33"/>
        </w:rPr>
        <w:t xml:space="preserve"> </w:t>
      </w:r>
      <w:r w:rsidRPr="005B655A">
        <w:rPr>
          <w:rFonts w:ascii="Times New Roman" w:hAnsi="Times New Roman" w:cs="Times New Roman"/>
          <w:spacing w:val="-1"/>
        </w:rPr>
        <w:t>questionnaire</w:t>
      </w:r>
      <w:r w:rsidRPr="005B655A">
        <w:rPr>
          <w:rFonts w:ascii="Times New Roman" w:hAnsi="Times New Roman" w:cs="Times New Roman"/>
          <w:spacing w:val="33"/>
        </w:rPr>
        <w:t xml:space="preserve"> </w:t>
      </w:r>
      <w:r w:rsidRPr="005B655A">
        <w:rPr>
          <w:rFonts w:ascii="Times New Roman" w:hAnsi="Times New Roman" w:cs="Times New Roman"/>
          <w:spacing w:val="-1"/>
        </w:rPr>
        <w:t>from</w:t>
      </w:r>
      <w:r w:rsidRPr="005B655A">
        <w:rPr>
          <w:rFonts w:ascii="Times New Roman" w:hAnsi="Times New Roman" w:cs="Times New Roman"/>
          <w:spacing w:val="30"/>
        </w:rPr>
        <w:t xml:space="preserve"> </w:t>
      </w:r>
      <w:r w:rsidRPr="005B655A">
        <w:rPr>
          <w:rFonts w:ascii="Times New Roman" w:hAnsi="Times New Roman" w:cs="Times New Roman"/>
        </w:rPr>
        <w:t>a</w:t>
      </w:r>
      <w:r w:rsidRPr="005B655A">
        <w:rPr>
          <w:rFonts w:ascii="Times New Roman" w:hAnsi="Times New Roman" w:cs="Times New Roman"/>
          <w:spacing w:val="35"/>
        </w:rPr>
        <w:t xml:space="preserve"> </w:t>
      </w:r>
      <w:r w:rsidRPr="005B655A">
        <w:rPr>
          <w:rFonts w:ascii="Times New Roman" w:hAnsi="Times New Roman" w:cs="Times New Roman"/>
          <w:spacing w:val="-1"/>
        </w:rPr>
        <w:t>sample</w:t>
      </w:r>
      <w:r w:rsidRPr="005B655A">
        <w:rPr>
          <w:rFonts w:ascii="Times New Roman" w:hAnsi="Times New Roman" w:cs="Times New Roman"/>
          <w:spacing w:val="35"/>
        </w:rPr>
        <w:t xml:space="preserve"> </w:t>
      </w:r>
      <w:r w:rsidRPr="005B655A">
        <w:rPr>
          <w:rFonts w:ascii="Times New Roman" w:hAnsi="Times New Roman" w:cs="Times New Roman"/>
        </w:rPr>
        <w:t>of</w:t>
      </w:r>
      <w:r w:rsidRPr="005B655A">
        <w:rPr>
          <w:rFonts w:ascii="Times New Roman" w:hAnsi="Times New Roman" w:cs="Times New Roman"/>
          <w:spacing w:val="33"/>
        </w:rPr>
        <w:t xml:space="preserve"> </w:t>
      </w:r>
      <w:r w:rsidRPr="005B655A">
        <w:rPr>
          <w:rFonts w:ascii="Times New Roman" w:hAnsi="Times New Roman" w:cs="Times New Roman"/>
          <w:spacing w:val="-1"/>
        </w:rPr>
        <w:t>the</w:t>
      </w:r>
      <w:r w:rsidRPr="005B655A">
        <w:rPr>
          <w:rFonts w:ascii="Times New Roman" w:hAnsi="Times New Roman" w:cs="Times New Roman"/>
          <w:spacing w:val="33"/>
        </w:rPr>
        <w:t xml:space="preserve"> </w:t>
      </w:r>
      <w:r w:rsidRPr="005B655A">
        <w:rPr>
          <w:rFonts w:ascii="Times New Roman" w:hAnsi="Times New Roman" w:cs="Times New Roman"/>
          <w:spacing w:val="-2"/>
        </w:rPr>
        <w:t>population</w:t>
      </w:r>
      <w:r w:rsidRPr="005B655A">
        <w:rPr>
          <w:rFonts w:ascii="Times New Roman" w:hAnsi="Times New Roman" w:cs="Times New Roman"/>
          <w:spacing w:val="63"/>
        </w:rPr>
        <w:t xml:space="preserve"> </w:t>
      </w:r>
      <w:r w:rsidRPr="005B655A">
        <w:rPr>
          <w:rFonts w:ascii="Times New Roman" w:hAnsi="Times New Roman" w:cs="Times New Roman"/>
          <w:spacing w:val="-1"/>
        </w:rPr>
        <w:t>under</w:t>
      </w:r>
      <w:r w:rsidRPr="005B655A">
        <w:rPr>
          <w:rFonts w:ascii="Times New Roman" w:hAnsi="Times New Roman" w:cs="Times New Roman"/>
          <w:spacing w:val="-3"/>
        </w:rPr>
        <w:t xml:space="preserve"> </w:t>
      </w:r>
      <w:r w:rsidRPr="005B655A">
        <w:rPr>
          <w:rFonts w:ascii="Times New Roman" w:hAnsi="Times New Roman" w:cs="Times New Roman"/>
          <w:spacing w:val="-2"/>
        </w:rPr>
        <w:t>study.</w:t>
      </w:r>
    </w:p>
    <w:p w:rsidR="00E0267D" w:rsidRPr="005B655A" w:rsidRDefault="00E0267D" w:rsidP="00E0267D">
      <w:pPr>
        <w:pStyle w:val="Heading1"/>
        <w:numPr>
          <w:ilvl w:val="1"/>
          <w:numId w:val="42"/>
        </w:numPr>
        <w:tabs>
          <w:tab w:val="left" w:pos="0"/>
        </w:tabs>
        <w:spacing w:line="360" w:lineRule="auto"/>
        <w:jc w:val="both"/>
        <w:rPr>
          <w:rFonts w:cs="Times New Roman"/>
          <w:b w:val="0"/>
          <w:bCs w:val="0"/>
          <w:sz w:val="22"/>
          <w:szCs w:val="22"/>
        </w:rPr>
      </w:pPr>
      <w:r>
        <w:rPr>
          <w:rFonts w:cs="Times New Roman"/>
          <w:spacing w:val="-1"/>
          <w:sz w:val="22"/>
          <w:szCs w:val="22"/>
        </w:rPr>
        <w:tab/>
      </w:r>
      <w:r w:rsidRPr="005B655A">
        <w:rPr>
          <w:rFonts w:cs="Times New Roman"/>
          <w:spacing w:val="-1"/>
          <w:sz w:val="22"/>
          <w:szCs w:val="22"/>
        </w:rPr>
        <w:t>Population</w:t>
      </w:r>
      <w:r w:rsidRPr="005B655A">
        <w:rPr>
          <w:rFonts w:cs="Times New Roman"/>
          <w:spacing w:val="-3"/>
          <w:sz w:val="22"/>
          <w:szCs w:val="22"/>
        </w:rPr>
        <w:t xml:space="preserve"> </w:t>
      </w:r>
      <w:r w:rsidRPr="005B655A">
        <w:rPr>
          <w:rFonts w:cs="Times New Roman"/>
          <w:sz w:val="22"/>
          <w:szCs w:val="22"/>
        </w:rPr>
        <w:t>of</w:t>
      </w:r>
      <w:r w:rsidRPr="005B655A">
        <w:rPr>
          <w:rFonts w:cs="Times New Roman"/>
          <w:spacing w:val="1"/>
          <w:sz w:val="22"/>
          <w:szCs w:val="22"/>
        </w:rPr>
        <w:t xml:space="preserve"> </w:t>
      </w:r>
      <w:r w:rsidRPr="005B655A">
        <w:rPr>
          <w:rFonts w:cs="Times New Roman"/>
          <w:sz w:val="22"/>
          <w:szCs w:val="22"/>
        </w:rPr>
        <w:t xml:space="preserve">the </w:t>
      </w:r>
      <w:r w:rsidRPr="005B655A">
        <w:rPr>
          <w:rFonts w:cs="Times New Roman"/>
          <w:spacing w:val="-1"/>
          <w:sz w:val="22"/>
          <w:szCs w:val="22"/>
        </w:rPr>
        <w:t>Study</w:t>
      </w:r>
    </w:p>
    <w:p w:rsidR="00E0267D" w:rsidRPr="005B655A" w:rsidRDefault="00E0267D" w:rsidP="00E0267D">
      <w:pPr>
        <w:pStyle w:val="BodyText"/>
        <w:spacing w:line="360" w:lineRule="auto"/>
        <w:ind w:left="0" w:right="-18" w:firstLine="720"/>
        <w:jc w:val="both"/>
        <w:rPr>
          <w:rFonts w:cs="Times New Roman"/>
          <w:sz w:val="22"/>
          <w:szCs w:val="22"/>
        </w:rPr>
      </w:pPr>
      <w:r w:rsidRPr="005B655A">
        <w:rPr>
          <w:rFonts w:cs="Times New Roman"/>
          <w:spacing w:val="-1"/>
          <w:sz w:val="22"/>
          <w:szCs w:val="22"/>
        </w:rPr>
        <w:t>The</w:t>
      </w:r>
      <w:r w:rsidRPr="005B655A">
        <w:rPr>
          <w:rFonts w:cs="Times New Roman"/>
          <w:spacing w:val="21"/>
          <w:sz w:val="22"/>
          <w:szCs w:val="22"/>
        </w:rPr>
        <w:t xml:space="preserve"> </w:t>
      </w:r>
      <w:r w:rsidRPr="005B655A">
        <w:rPr>
          <w:rFonts w:cs="Times New Roman"/>
          <w:spacing w:val="-2"/>
          <w:sz w:val="22"/>
          <w:szCs w:val="22"/>
        </w:rPr>
        <w:t>population</w:t>
      </w:r>
      <w:r w:rsidRPr="005B655A">
        <w:rPr>
          <w:rFonts w:cs="Times New Roman"/>
          <w:spacing w:val="19"/>
          <w:sz w:val="22"/>
          <w:szCs w:val="22"/>
        </w:rPr>
        <w:t xml:space="preserve"> </w:t>
      </w:r>
      <w:r w:rsidRPr="005B655A">
        <w:rPr>
          <w:rFonts w:cs="Times New Roman"/>
          <w:sz w:val="22"/>
          <w:szCs w:val="22"/>
        </w:rPr>
        <w:t>of</w:t>
      </w:r>
      <w:r w:rsidRPr="005B655A">
        <w:rPr>
          <w:rFonts w:cs="Times New Roman"/>
          <w:spacing w:val="18"/>
          <w:sz w:val="22"/>
          <w:szCs w:val="22"/>
        </w:rPr>
        <w:t xml:space="preserve"> </w:t>
      </w:r>
      <w:r w:rsidRPr="005B655A">
        <w:rPr>
          <w:rFonts w:cs="Times New Roman"/>
          <w:spacing w:val="-1"/>
          <w:sz w:val="22"/>
          <w:szCs w:val="22"/>
        </w:rPr>
        <w:t>this</w:t>
      </w:r>
      <w:r w:rsidRPr="005B655A">
        <w:rPr>
          <w:rFonts w:cs="Times New Roman"/>
          <w:spacing w:val="21"/>
          <w:sz w:val="22"/>
          <w:szCs w:val="22"/>
        </w:rPr>
        <w:t xml:space="preserve"> </w:t>
      </w:r>
      <w:r w:rsidRPr="005B655A">
        <w:rPr>
          <w:rFonts w:cs="Times New Roman"/>
          <w:spacing w:val="-1"/>
          <w:sz w:val="22"/>
          <w:szCs w:val="22"/>
        </w:rPr>
        <w:t>research</w:t>
      </w:r>
      <w:r w:rsidRPr="005B655A">
        <w:rPr>
          <w:rFonts w:cs="Times New Roman"/>
          <w:spacing w:val="21"/>
          <w:sz w:val="22"/>
          <w:szCs w:val="22"/>
        </w:rPr>
        <w:t xml:space="preserve"> </w:t>
      </w:r>
      <w:r w:rsidRPr="005B655A">
        <w:rPr>
          <w:rFonts w:cs="Times New Roman"/>
          <w:spacing w:val="-1"/>
          <w:sz w:val="22"/>
          <w:szCs w:val="22"/>
        </w:rPr>
        <w:t>was</w:t>
      </w:r>
      <w:r w:rsidRPr="005B655A">
        <w:rPr>
          <w:rFonts w:cs="Times New Roman"/>
          <w:spacing w:val="19"/>
          <w:sz w:val="22"/>
          <w:szCs w:val="22"/>
        </w:rPr>
        <w:t xml:space="preserve"> </w:t>
      </w:r>
      <w:r w:rsidRPr="005B655A">
        <w:rPr>
          <w:rFonts w:cs="Times New Roman"/>
          <w:spacing w:val="-1"/>
          <w:sz w:val="22"/>
          <w:szCs w:val="22"/>
        </w:rPr>
        <w:t>literate</w:t>
      </w:r>
      <w:r w:rsidRPr="005B655A">
        <w:rPr>
          <w:rFonts w:cs="Times New Roman"/>
          <w:spacing w:val="21"/>
          <w:sz w:val="22"/>
          <w:szCs w:val="22"/>
        </w:rPr>
        <w:t xml:space="preserve"> </w:t>
      </w:r>
      <w:r w:rsidRPr="005B655A">
        <w:rPr>
          <w:rFonts w:cs="Times New Roman"/>
          <w:spacing w:val="-1"/>
          <w:sz w:val="22"/>
          <w:szCs w:val="22"/>
        </w:rPr>
        <w:t>adult</w:t>
      </w:r>
      <w:r w:rsidRPr="005B655A">
        <w:rPr>
          <w:rFonts w:cs="Times New Roman"/>
          <w:spacing w:val="21"/>
          <w:sz w:val="22"/>
          <w:szCs w:val="22"/>
        </w:rPr>
        <w:t xml:space="preserve"> </w:t>
      </w:r>
      <w:r w:rsidRPr="005B655A">
        <w:rPr>
          <w:rFonts w:cs="Times New Roman"/>
          <w:spacing w:val="-1"/>
          <w:sz w:val="22"/>
          <w:szCs w:val="22"/>
        </w:rPr>
        <w:t>citizens</w:t>
      </w:r>
      <w:r w:rsidRPr="005B655A">
        <w:rPr>
          <w:rFonts w:cs="Times New Roman"/>
          <w:spacing w:val="19"/>
          <w:sz w:val="22"/>
          <w:szCs w:val="22"/>
        </w:rPr>
        <w:t xml:space="preserve"> </w:t>
      </w:r>
      <w:r w:rsidRPr="005B655A">
        <w:rPr>
          <w:rFonts w:cs="Times New Roman"/>
          <w:sz w:val="22"/>
          <w:szCs w:val="22"/>
        </w:rPr>
        <w:t>of</w:t>
      </w:r>
      <w:r w:rsidRPr="005B655A">
        <w:rPr>
          <w:rFonts w:cs="Times New Roman"/>
          <w:spacing w:val="20"/>
          <w:sz w:val="22"/>
          <w:szCs w:val="22"/>
        </w:rPr>
        <w:t xml:space="preserve"> </w:t>
      </w:r>
      <w:r w:rsidRPr="005B655A">
        <w:rPr>
          <w:rFonts w:cs="Times New Roman"/>
          <w:spacing w:val="-1"/>
          <w:sz w:val="22"/>
          <w:szCs w:val="22"/>
        </w:rPr>
        <w:t>Nigerians</w:t>
      </w:r>
      <w:r w:rsidRPr="005B655A">
        <w:rPr>
          <w:rFonts w:cs="Times New Roman"/>
          <w:spacing w:val="21"/>
          <w:sz w:val="22"/>
          <w:szCs w:val="22"/>
        </w:rPr>
        <w:t xml:space="preserve"> </w:t>
      </w:r>
      <w:r w:rsidRPr="005B655A">
        <w:rPr>
          <w:rFonts w:cs="Times New Roman"/>
          <w:spacing w:val="-2"/>
          <w:sz w:val="22"/>
          <w:szCs w:val="22"/>
        </w:rPr>
        <w:t>who</w:t>
      </w:r>
      <w:r w:rsidRPr="005B655A">
        <w:rPr>
          <w:rFonts w:cs="Times New Roman"/>
          <w:spacing w:val="35"/>
          <w:sz w:val="22"/>
          <w:szCs w:val="22"/>
        </w:rPr>
        <w:t xml:space="preserve"> </w:t>
      </w:r>
      <w:r w:rsidRPr="005B655A">
        <w:rPr>
          <w:rFonts w:cs="Times New Roman"/>
          <w:spacing w:val="-1"/>
          <w:sz w:val="22"/>
          <w:szCs w:val="22"/>
        </w:rPr>
        <w:t>were</w:t>
      </w:r>
      <w:r w:rsidRPr="005B655A">
        <w:rPr>
          <w:rFonts w:cs="Times New Roman"/>
          <w:spacing w:val="59"/>
          <w:sz w:val="22"/>
          <w:szCs w:val="22"/>
        </w:rPr>
        <w:t xml:space="preserve"> </w:t>
      </w:r>
      <w:r w:rsidRPr="005B655A">
        <w:rPr>
          <w:rFonts w:cs="Times New Roman"/>
          <w:spacing w:val="-1"/>
          <w:sz w:val="22"/>
          <w:szCs w:val="22"/>
        </w:rPr>
        <w:t>residents</w:t>
      </w:r>
      <w:r w:rsidRPr="005B655A">
        <w:rPr>
          <w:rFonts w:cs="Times New Roman"/>
          <w:spacing w:val="60"/>
          <w:sz w:val="22"/>
          <w:szCs w:val="22"/>
        </w:rPr>
        <w:t xml:space="preserve"> </w:t>
      </w:r>
      <w:r w:rsidRPr="005B655A">
        <w:rPr>
          <w:rFonts w:cs="Times New Roman"/>
          <w:spacing w:val="-1"/>
          <w:sz w:val="22"/>
          <w:szCs w:val="22"/>
        </w:rPr>
        <w:t>in</w:t>
      </w:r>
      <w:r w:rsidRPr="005B655A">
        <w:rPr>
          <w:rFonts w:cs="Times New Roman"/>
          <w:spacing w:val="60"/>
          <w:sz w:val="22"/>
          <w:szCs w:val="22"/>
        </w:rPr>
        <w:t xml:space="preserve"> </w:t>
      </w:r>
      <w:r w:rsidRPr="005B655A">
        <w:rPr>
          <w:rFonts w:cs="Times New Roman"/>
          <w:spacing w:val="-1"/>
          <w:sz w:val="22"/>
          <w:szCs w:val="22"/>
        </w:rPr>
        <w:t>Ilorin.</w:t>
      </w:r>
      <w:r w:rsidRPr="005B655A">
        <w:rPr>
          <w:rFonts w:cs="Times New Roman"/>
          <w:spacing w:val="58"/>
          <w:sz w:val="22"/>
          <w:szCs w:val="22"/>
        </w:rPr>
        <w:t xml:space="preserve"> </w:t>
      </w:r>
      <w:r w:rsidRPr="005B655A">
        <w:rPr>
          <w:rFonts w:cs="Times New Roman"/>
          <w:spacing w:val="-1"/>
          <w:sz w:val="22"/>
          <w:szCs w:val="22"/>
        </w:rPr>
        <w:t>Literate</w:t>
      </w:r>
      <w:r w:rsidRPr="005B655A">
        <w:rPr>
          <w:rFonts w:cs="Times New Roman"/>
          <w:spacing w:val="59"/>
          <w:sz w:val="22"/>
          <w:szCs w:val="22"/>
        </w:rPr>
        <w:t xml:space="preserve"> </w:t>
      </w:r>
      <w:r w:rsidRPr="005B655A">
        <w:rPr>
          <w:rFonts w:cs="Times New Roman"/>
          <w:spacing w:val="-2"/>
          <w:sz w:val="22"/>
          <w:szCs w:val="22"/>
        </w:rPr>
        <w:t>adult</w:t>
      </w:r>
      <w:r w:rsidRPr="005B655A">
        <w:rPr>
          <w:rFonts w:cs="Times New Roman"/>
          <w:spacing w:val="58"/>
          <w:sz w:val="22"/>
          <w:szCs w:val="22"/>
        </w:rPr>
        <w:t xml:space="preserve"> </w:t>
      </w:r>
      <w:r w:rsidRPr="005B655A">
        <w:rPr>
          <w:rFonts w:cs="Times New Roman"/>
          <w:spacing w:val="-1"/>
          <w:sz w:val="22"/>
          <w:szCs w:val="22"/>
        </w:rPr>
        <w:t>citizens</w:t>
      </w:r>
      <w:r w:rsidRPr="005B655A">
        <w:rPr>
          <w:rFonts w:cs="Times New Roman"/>
          <w:spacing w:val="60"/>
          <w:sz w:val="22"/>
          <w:szCs w:val="22"/>
        </w:rPr>
        <w:t xml:space="preserve"> </w:t>
      </w:r>
      <w:r w:rsidRPr="005B655A">
        <w:rPr>
          <w:rFonts w:cs="Times New Roman"/>
          <w:spacing w:val="-1"/>
          <w:sz w:val="22"/>
          <w:szCs w:val="22"/>
        </w:rPr>
        <w:t>were</w:t>
      </w:r>
      <w:r w:rsidRPr="005B655A">
        <w:rPr>
          <w:rFonts w:cs="Times New Roman"/>
          <w:spacing w:val="59"/>
          <w:sz w:val="22"/>
          <w:szCs w:val="22"/>
        </w:rPr>
        <w:t xml:space="preserve"> </w:t>
      </w:r>
      <w:r w:rsidRPr="005B655A">
        <w:rPr>
          <w:rFonts w:cs="Times New Roman"/>
          <w:spacing w:val="-2"/>
          <w:sz w:val="22"/>
          <w:szCs w:val="22"/>
        </w:rPr>
        <w:t>chosen</w:t>
      </w:r>
      <w:r w:rsidRPr="005B655A">
        <w:rPr>
          <w:rFonts w:cs="Times New Roman"/>
          <w:spacing w:val="60"/>
          <w:sz w:val="22"/>
          <w:szCs w:val="22"/>
        </w:rPr>
        <w:t xml:space="preserve"> </w:t>
      </w:r>
      <w:r w:rsidRPr="005B655A">
        <w:rPr>
          <w:rFonts w:cs="Times New Roman"/>
          <w:spacing w:val="-1"/>
          <w:sz w:val="22"/>
          <w:szCs w:val="22"/>
        </w:rPr>
        <w:t>because</w:t>
      </w:r>
      <w:r w:rsidRPr="005B655A">
        <w:rPr>
          <w:rFonts w:cs="Times New Roman"/>
          <w:spacing w:val="59"/>
          <w:sz w:val="22"/>
          <w:szCs w:val="22"/>
        </w:rPr>
        <w:t xml:space="preserve"> </w:t>
      </w:r>
      <w:r w:rsidRPr="005B655A">
        <w:rPr>
          <w:rFonts w:cs="Times New Roman"/>
          <w:sz w:val="22"/>
          <w:szCs w:val="22"/>
        </w:rPr>
        <w:t>of</w:t>
      </w:r>
      <w:r w:rsidRPr="005B655A">
        <w:rPr>
          <w:rFonts w:cs="Times New Roman"/>
          <w:spacing w:val="59"/>
          <w:sz w:val="22"/>
          <w:szCs w:val="22"/>
        </w:rPr>
        <w:t xml:space="preserve"> </w:t>
      </w:r>
      <w:r w:rsidRPr="005B655A">
        <w:rPr>
          <w:rFonts w:cs="Times New Roman"/>
          <w:spacing w:val="-1"/>
          <w:sz w:val="22"/>
          <w:szCs w:val="22"/>
        </w:rPr>
        <w:t>their</w:t>
      </w:r>
      <w:r w:rsidRPr="005B655A">
        <w:rPr>
          <w:rFonts w:cs="Times New Roman"/>
          <w:spacing w:val="51"/>
          <w:sz w:val="22"/>
          <w:szCs w:val="22"/>
        </w:rPr>
        <w:t xml:space="preserve"> </w:t>
      </w:r>
      <w:r w:rsidRPr="005B655A">
        <w:rPr>
          <w:rFonts w:cs="Times New Roman"/>
          <w:spacing w:val="-1"/>
          <w:sz w:val="22"/>
          <w:szCs w:val="22"/>
        </w:rPr>
        <w:t>ability</w:t>
      </w:r>
      <w:r w:rsidRPr="005B655A">
        <w:rPr>
          <w:rFonts w:cs="Times New Roman"/>
          <w:spacing w:val="57"/>
          <w:sz w:val="22"/>
          <w:szCs w:val="22"/>
        </w:rPr>
        <w:t xml:space="preserve"> </w:t>
      </w:r>
      <w:r w:rsidRPr="005B655A">
        <w:rPr>
          <w:rFonts w:cs="Times New Roman"/>
          <w:sz w:val="22"/>
          <w:szCs w:val="22"/>
        </w:rPr>
        <w:t>to</w:t>
      </w:r>
      <w:r w:rsidRPr="005B655A">
        <w:rPr>
          <w:rFonts w:cs="Times New Roman"/>
          <w:spacing w:val="62"/>
          <w:sz w:val="22"/>
          <w:szCs w:val="22"/>
        </w:rPr>
        <w:t xml:space="preserve"> </w:t>
      </w:r>
      <w:r w:rsidRPr="005B655A">
        <w:rPr>
          <w:rFonts w:cs="Times New Roman"/>
          <w:spacing w:val="-1"/>
          <w:sz w:val="22"/>
          <w:szCs w:val="22"/>
        </w:rPr>
        <w:t>decode</w:t>
      </w:r>
      <w:r w:rsidRPr="005B655A">
        <w:rPr>
          <w:rFonts w:cs="Times New Roman"/>
          <w:spacing w:val="59"/>
          <w:sz w:val="22"/>
          <w:szCs w:val="22"/>
        </w:rPr>
        <w:t xml:space="preserve"> </w:t>
      </w:r>
      <w:r w:rsidRPr="005B655A">
        <w:rPr>
          <w:rFonts w:cs="Times New Roman"/>
          <w:spacing w:val="-1"/>
          <w:sz w:val="22"/>
          <w:szCs w:val="22"/>
        </w:rPr>
        <w:t>advertising</w:t>
      </w:r>
      <w:r w:rsidRPr="005B655A">
        <w:rPr>
          <w:rFonts w:cs="Times New Roman"/>
          <w:spacing w:val="62"/>
          <w:sz w:val="22"/>
          <w:szCs w:val="22"/>
        </w:rPr>
        <w:t xml:space="preserve"> </w:t>
      </w:r>
      <w:r w:rsidRPr="005B655A">
        <w:rPr>
          <w:rFonts w:cs="Times New Roman"/>
          <w:spacing w:val="-1"/>
          <w:sz w:val="22"/>
          <w:szCs w:val="22"/>
        </w:rPr>
        <w:t>message</w:t>
      </w:r>
      <w:r w:rsidRPr="005B655A">
        <w:rPr>
          <w:rFonts w:cs="Times New Roman"/>
          <w:spacing w:val="59"/>
          <w:sz w:val="22"/>
          <w:szCs w:val="22"/>
        </w:rPr>
        <w:t xml:space="preserve"> </w:t>
      </w:r>
      <w:r w:rsidRPr="005B655A">
        <w:rPr>
          <w:rFonts w:cs="Times New Roman"/>
          <w:spacing w:val="-1"/>
          <w:sz w:val="22"/>
          <w:szCs w:val="22"/>
        </w:rPr>
        <w:t>both</w:t>
      </w:r>
      <w:r w:rsidRPr="005B655A">
        <w:rPr>
          <w:rFonts w:cs="Times New Roman"/>
          <w:spacing w:val="62"/>
          <w:sz w:val="22"/>
          <w:szCs w:val="22"/>
        </w:rPr>
        <w:t xml:space="preserve"> </w:t>
      </w:r>
      <w:r w:rsidRPr="005B655A">
        <w:rPr>
          <w:rFonts w:cs="Times New Roman"/>
          <w:spacing w:val="-1"/>
          <w:sz w:val="22"/>
          <w:szCs w:val="22"/>
        </w:rPr>
        <w:t>from</w:t>
      </w:r>
      <w:r w:rsidRPr="005B655A">
        <w:rPr>
          <w:rFonts w:cs="Times New Roman"/>
          <w:spacing w:val="56"/>
          <w:sz w:val="22"/>
          <w:szCs w:val="22"/>
        </w:rPr>
        <w:t xml:space="preserve"> </w:t>
      </w:r>
      <w:r w:rsidRPr="005B655A">
        <w:rPr>
          <w:rFonts w:cs="Times New Roman"/>
          <w:sz w:val="22"/>
          <w:szCs w:val="22"/>
        </w:rPr>
        <w:t>the</w:t>
      </w:r>
      <w:r w:rsidRPr="005B655A">
        <w:rPr>
          <w:rFonts w:cs="Times New Roman"/>
          <w:spacing w:val="61"/>
          <w:sz w:val="22"/>
          <w:szCs w:val="22"/>
        </w:rPr>
        <w:t xml:space="preserve"> </w:t>
      </w:r>
      <w:r w:rsidRPr="005B655A">
        <w:rPr>
          <w:rFonts w:cs="Times New Roman"/>
          <w:spacing w:val="-1"/>
          <w:sz w:val="22"/>
          <w:szCs w:val="22"/>
        </w:rPr>
        <w:t>print</w:t>
      </w:r>
      <w:r w:rsidRPr="005B655A">
        <w:rPr>
          <w:rFonts w:cs="Times New Roman"/>
          <w:spacing w:val="62"/>
          <w:sz w:val="22"/>
          <w:szCs w:val="22"/>
        </w:rPr>
        <w:t xml:space="preserve"> </w:t>
      </w:r>
      <w:r w:rsidRPr="005B655A">
        <w:rPr>
          <w:rFonts w:cs="Times New Roman"/>
          <w:spacing w:val="-1"/>
          <w:sz w:val="22"/>
          <w:szCs w:val="22"/>
        </w:rPr>
        <w:t>and</w:t>
      </w:r>
      <w:r w:rsidRPr="005B655A">
        <w:rPr>
          <w:rFonts w:cs="Times New Roman"/>
          <w:spacing w:val="62"/>
          <w:sz w:val="22"/>
          <w:szCs w:val="22"/>
        </w:rPr>
        <w:t xml:space="preserve"> </w:t>
      </w:r>
      <w:r w:rsidRPr="005B655A">
        <w:rPr>
          <w:rFonts w:cs="Times New Roman"/>
          <w:spacing w:val="-2"/>
          <w:sz w:val="22"/>
          <w:szCs w:val="22"/>
        </w:rPr>
        <w:t>electronic</w:t>
      </w:r>
      <w:r w:rsidRPr="005B655A">
        <w:rPr>
          <w:rFonts w:cs="Times New Roman"/>
          <w:spacing w:val="41"/>
          <w:sz w:val="22"/>
          <w:szCs w:val="22"/>
        </w:rPr>
        <w:t xml:space="preserve"> </w:t>
      </w:r>
      <w:r w:rsidRPr="005B655A">
        <w:rPr>
          <w:rFonts w:cs="Times New Roman"/>
          <w:spacing w:val="-1"/>
          <w:sz w:val="22"/>
          <w:szCs w:val="22"/>
        </w:rPr>
        <w:t>advertisements.</w:t>
      </w:r>
      <w:r w:rsidRPr="005B655A">
        <w:rPr>
          <w:rFonts w:cs="Times New Roman"/>
          <w:spacing w:val="49"/>
          <w:sz w:val="22"/>
          <w:szCs w:val="22"/>
        </w:rPr>
        <w:t xml:space="preserve"> </w:t>
      </w:r>
      <w:r w:rsidRPr="005B655A">
        <w:rPr>
          <w:rFonts w:cs="Times New Roman"/>
          <w:spacing w:val="-2"/>
          <w:sz w:val="22"/>
          <w:szCs w:val="22"/>
        </w:rPr>
        <w:t>Thus,</w:t>
      </w:r>
      <w:r w:rsidRPr="005B655A">
        <w:rPr>
          <w:rFonts w:cs="Times New Roman"/>
          <w:spacing w:val="46"/>
          <w:sz w:val="22"/>
          <w:szCs w:val="22"/>
        </w:rPr>
        <w:t xml:space="preserve"> </w:t>
      </w:r>
      <w:r w:rsidRPr="005B655A">
        <w:rPr>
          <w:rFonts w:cs="Times New Roman"/>
          <w:sz w:val="22"/>
          <w:szCs w:val="22"/>
        </w:rPr>
        <w:t>they</w:t>
      </w:r>
      <w:r w:rsidRPr="005B655A">
        <w:rPr>
          <w:rFonts w:cs="Times New Roman"/>
          <w:spacing w:val="44"/>
          <w:sz w:val="22"/>
          <w:szCs w:val="22"/>
        </w:rPr>
        <w:t xml:space="preserve"> </w:t>
      </w:r>
      <w:r w:rsidRPr="005B655A">
        <w:rPr>
          <w:rFonts w:cs="Times New Roman"/>
          <w:spacing w:val="-1"/>
          <w:sz w:val="22"/>
          <w:szCs w:val="22"/>
        </w:rPr>
        <w:t>stand</w:t>
      </w:r>
      <w:r w:rsidRPr="005B655A">
        <w:rPr>
          <w:rFonts w:cs="Times New Roman"/>
          <w:spacing w:val="48"/>
          <w:sz w:val="22"/>
          <w:szCs w:val="22"/>
        </w:rPr>
        <w:t xml:space="preserve"> </w:t>
      </w:r>
      <w:r w:rsidRPr="005B655A">
        <w:rPr>
          <w:rFonts w:cs="Times New Roman"/>
          <w:spacing w:val="-2"/>
          <w:sz w:val="22"/>
          <w:szCs w:val="22"/>
        </w:rPr>
        <w:t>at</w:t>
      </w:r>
      <w:r w:rsidRPr="005B655A">
        <w:rPr>
          <w:rFonts w:cs="Times New Roman"/>
          <w:spacing w:val="48"/>
          <w:sz w:val="22"/>
          <w:szCs w:val="22"/>
        </w:rPr>
        <w:t xml:space="preserve"> </w:t>
      </w:r>
      <w:r w:rsidRPr="005B655A">
        <w:rPr>
          <w:rFonts w:cs="Times New Roman"/>
          <w:sz w:val="22"/>
          <w:szCs w:val="22"/>
        </w:rPr>
        <w:lastRenderedPageBreak/>
        <w:t>a</w:t>
      </w:r>
      <w:r w:rsidRPr="005B655A">
        <w:rPr>
          <w:rFonts w:cs="Times New Roman"/>
          <w:spacing w:val="45"/>
          <w:sz w:val="22"/>
          <w:szCs w:val="22"/>
        </w:rPr>
        <w:t xml:space="preserve"> </w:t>
      </w:r>
      <w:r w:rsidRPr="005B655A">
        <w:rPr>
          <w:rFonts w:cs="Times New Roman"/>
          <w:spacing w:val="-1"/>
          <w:sz w:val="22"/>
          <w:szCs w:val="22"/>
        </w:rPr>
        <w:t>better</w:t>
      </w:r>
      <w:r w:rsidRPr="005B655A">
        <w:rPr>
          <w:rFonts w:cs="Times New Roman"/>
          <w:spacing w:val="47"/>
          <w:sz w:val="22"/>
          <w:szCs w:val="22"/>
        </w:rPr>
        <w:t xml:space="preserve"> </w:t>
      </w:r>
      <w:r w:rsidRPr="005B655A">
        <w:rPr>
          <w:rFonts w:cs="Times New Roman"/>
          <w:spacing w:val="-1"/>
          <w:sz w:val="22"/>
          <w:szCs w:val="22"/>
        </w:rPr>
        <w:t>chance</w:t>
      </w:r>
      <w:r w:rsidRPr="005B655A">
        <w:rPr>
          <w:rFonts w:cs="Times New Roman"/>
          <w:spacing w:val="45"/>
          <w:sz w:val="22"/>
          <w:szCs w:val="22"/>
        </w:rPr>
        <w:t xml:space="preserve"> </w:t>
      </w:r>
      <w:r w:rsidRPr="005B655A">
        <w:rPr>
          <w:rFonts w:cs="Times New Roman"/>
          <w:spacing w:val="-1"/>
          <w:sz w:val="22"/>
          <w:szCs w:val="22"/>
        </w:rPr>
        <w:t>to</w:t>
      </w:r>
      <w:r w:rsidRPr="005B655A">
        <w:rPr>
          <w:rFonts w:cs="Times New Roman"/>
          <w:spacing w:val="45"/>
          <w:sz w:val="22"/>
          <w:szCs w:val="22"/>
        </w:rPr>
        <w:t xml:space="preserve"> </w:t>
      </w:r>
      <w:r w:rsidRPr="005B655A">
        <w:rPr>
          <w:rFonts w:cs="Times New Roman"/>
          <w:spacing w:val="-1"/>
          <w:sz w:val="22"/>
          <w:szCs w:val="22"/>
        </w:rPr>
        <w:t>grant</w:t>
      </w:r>
      <w:r w:rsidRPr="005B655A">
        <w:rPr>
          <w:rFonts w:cs="Times New Roman"/>
          <w:spacing w:val="45"/>
          <w:sz w:val="22"/>
          <w:szCs w:val="22"/>
        </w:rPr>
        <w:t xml:space="preserve"> </w:t>
      </w:r>
      <w:r w:rsidRPr="005B655A">
        <w:rPr>
          <w:rFonts w:cs="Times New Roman"/>
          <w:spacing w:val="-1"/>
          <w:sz w:val="22"/>
          <w:szCs w:val="22"/>
        </w:rPr>
        <w:t>this</w:t>
      </w:r>
      <w:r w:rsidRPr="005B655A">
        <w:rPr>
          <w:rFonts w:cs="Times New Roman"/>
          <w:spacing w:val="45"/>
          <w:sz w:val="22"/>
          <w:szCs w:val="22"/>
        </w:rPr>
        <w:t xml:space="preserve"> </w:t>
      </w:r>
      <w:r w:rsidRPr="005B655A">
        <w:rPr>
          <w:rFonts w:cs="Times New Roman"/>
          <w:spacing w:val="-1"/>
          <w:sz w:val="22"/>
          <w:szCs w:val="22"/>
        </w:rPr>
        <w:t>study</w:t>
      </w:r>
      <w:r w:rsidRPr="005B655A">
        <w:rPr>
          <w:rFonts w:cs="Times New Roman"/>
          <w:spacing w:val="43"/>
          <w:sz w:val="22"/>
          <w:szCs w:val="22"/>
        </w:rPr>
        <w:t xml:space="preserve"> </w:t>
      </w:r>
      <w:r w:rsidRPr="005B655A">
        <w:rPr>
          <w:rFonts w:cs="Times New Roman"/>
          <w:sz w:val="22"/>
          <w:szCs w:val="22"/>
        </w:rPr>
        <w:t>the</w:t>
      </w:r>
      <w:r w:rsidRPr="005B655A">
        <w:rPr>
          <w:rFonts w:cs="Times New Roman"/>
          <w:spacing w:val="45"/>
          <w:sz w:val="22"/>
          <w:szCs w:val="22"/>
        </w:rPr>
        <w:t xml:space="preserve"> </w:t>
      </w:r>
      <w:r w:rsidRPr="005B655A">
        <w:rPr>
          <w:rFonts w:cs="Times New Roman"/>
          <w:spacing w:val="-1"/>
          <w:sz w:val="22"/>
          <w:szCs w:val="22"/>
        </w:rPr>
        <w:t>vital</w:t>
      </w:r>
      <w:r w:rsidRPr="005B655A">
        <w:rPr>
          <w:rFonts w:cs="Times New Roman"/>
          <w:spacing w:val="29"/>
          <w:sz w:val="22"/>
          <w:szCs w:val="22"/>
        </w:rPr>
        <w:t xml:space="preserve"> </w:t>
      </w:r>
      <w:r w:rsidRPr="005B655A">
        <w:rPr>
          <w:rFonts w:cs="Times New Roman"/>
          <w:spacing w:val="-1"/>
          <w:sz w:val="22"/>
          <w:szCs w:val="22"/>
        </w:rPr>
        <w:t>information/data</w:t>
      </w:r>
      <w:r w:rsidRPr="005B655A">
        <w:rPr>
          <w:rFonts w:cs="Times New Roman"/>
          <w:spacing w:val="-3"/>
          <w:sz w:val="22"/>
          <w:szCs w:val="22"/>
        </w:rPr>
        <w:t xml:space="preserve"> </w:t>
      </w:r>
      <w:r w:rsidRPr="005B655A">
        <w:rPr>
          <w:rFonts w:cs="Times New Roman"/>
          <w:sz w:val="22"/>
          <w:szCs w:val="22"/>
        </w:rPr>
        <w:t>so</w:t>
      </w:r>
      <w:r w:rsidRPr="005B655A">
        <w:rPr>
          <w:rFonts w:cs="Times New Roman"/>
          <w:spacing w:val="-3"/>
          <w:sz w:val="22"/>
          <w:szCs w:val="22"/>
        </w:rPr>
        <w:t xml:space="preserve"> </w:t>
      </w:r>
      <w:r w:rsidRPr="005B655A">
        <w:rPr>
          <w:rFonts w:cs="Times New Roman"/>
          <w:spacing w:val="-2"/>
          <w:sz w:val="22"/>
          <w:szCs w:val="22"/>
        </w:rPr>
        <w:t>as</w:t>
      </w:r>
      <w:r w:rsidRPr="005B655A">
        <w:rPr>
          <w:rFonts w:cs="Times New Roman"/>
          <w:spacing w:val="1"/>
          <w:sz w:val="22"/>
          <w:szCs w:val="22"/>
        </w:rPr>
        <w:t xml:space="preserve"> </w:t>
      </w:r>
      <w:r w:rsidRPr="005B655A">
        <w:rPr>
          <w:rFonts w:cs="Times New Roman"/>
          <w:spacing w:val="-1"/>
          <w:sz w:val="22"/>
          <w:szCs w:val="22"/>
        </w:rPr>
        <w:t>to</w:t>
      </w:r>
      <w:r w:rsidRPr="005B655A">
        <w:rPr>
          <w:rFonts w:cs="Times New Roman"/>
          <w:spacing w:val="1"/>
          <w:sz w:val="22"/>
          <w:szCs w:val="22"/>
        </w:rPr>
        <w:t xml:space="preserve"> </w:t>
      </w:r>
      <w:r w:rsidRPr="005B655A">
        <w:rPr>
          <w:rFonts w:cs="Times New Roman"/>
          <w:spacing w:val="-1"/>
          <w:sz w:val="22"/>
          <w:szCs w:val="22"/>
        </w:rPr>
        <w:t>actualize</w:t>
      </w:r>
      <w:r w:rsidRPr="005B655A">
        <w:rPr>
          <w:rFonts w:cs="Times New Roman"/>
          <w:sz w:val="22"/>
          <w:szCs w:val="22"/>
        </w:rPr>
        <w:t xml:space="preserve"> </w:t>
      </w:r>
      <w:r w:rsidRPr="005B655A">
        <w:rPr>
          <w:rFonts w:cs="Times New Roman"/>
          <w:spacing w:val="-1"/>
          <w:sz w:val="22"/>
          <w:szCs w:val="22"/>
        </w:rPr>
        <w:t>the</w:t>
      </w:r>
      <w:r w:rsidRPr="005B655A">
        <w:rPr>
          <w:rFonts w:cs="Times New Roman"/>
          <w:spacing w:val="-3"/>
          <w:sz w:val="22"/>
          <w:szCs w:val="22"/>
        </w:rPr>
        <w:t xml:space="preserve"> </w:t>
      </w:r>
      <w:r w:rsidRPr="005B655A">
        <w:rPr>
          <w:rFonts w:cs="Times New Roman"/>
          <w:spacing w:val="-1"/>
          <w:sz w:val="22"/>
          <w:szCs w:val="22"/>
        </w:rPr>
        <w:t>desired</w:t>
      </w:r>
      <w:r w:rsidRPr="005B655A">
        <w:rPr>
          <w:rFonts w:cs="Times New Roman"/>
          <w:spacing w:val="-2"/>
          <w:sz w:val="22"/>
          <w:szCs w:val="22"/>
        </w:rPr>
        <w:t xml:space="preserve"> </w:t>
      </w:r>
      <w:r w:rsidRPr="005B655A">
        <w:rPr>
          <w:rFonts w:cs="Times New Roman"/>
          <w:spacing w:val="-1"/>
          <w:sz w:val="22"/>
          <w:szCs w:val="22"/>
        </w:rPr>
        <w:t>objective.</w:t>
      </w:r>
    </w:p>
    <w:p w:rsidR="00E0267D" w:rsidRPr="005B655A" w:rsidRDefault="00E0267D" w:rsidP="00E0267D">
      <w:pPr>
        <w:pStyle w:val="Heading1"/>
        <w:numPr>
          <w:ilvl w:val="1"/>
          <w:numId w:val="42"/>
        </w:numPr>
        <w:tabs>
          <w:tab w:val="left" w:pos="-1530"/>
        </w:tabs>
        <w:spacing w:line="360" w:lineRule="auto"/>
        <w:rPr>
          <w:rFonts w:cs="Times New Roman"/>
          <w:b w:val="0"/>
          <w:bCs w:val="0"/>
          <w:sz w:val="22"/>
          <w:szCs w:val="22"/>
        </w:rPr>
      </w:pPr>
      <w:r>
        <w:rPr>
          <w:rFonts w:cs="Times New Roman"/>
          <w:spacing w:val="-1"/>
          <w:sz w:val="22"/>
          <w:szCs w:val="22"/>
        </w:rPr>
        <w:tab/>
      </w:r>
      <w:r w:rsidRPr="005B655A">
        <w:rPr>
          <w:rFonts w:cs="Times New Roman"/>
          <w:spacing w:val="-1"/>
          <w:sz w:val="22"/>
          <w:szCs w:val="22"/>
        </w:rPr>
        <w:t>Sample</w:t>
      </w:r>
      <w:r w:rsidRPr="005B655A">
        <w:rPr>
          <w:rFonts w:cs="Times New Roman"/>
          <w:sz w:val="22"/>
          <w:szCs w:val="22"/>
        </w:rPr>
        <w:t xml:space="preserve"> Size</w:t>
      </w:r>
      <w:r>
        <w:rPr>
          <w:rFonts w:cs="Times New Roman"/>
          <w:sz w:val="22"/>
          <w:szCs w:val="22"/>
        </w:rPr>
        <w:t xml:space="preserve"> and </w:t>
      </w:r>
      <w:r w:rsidRPr="005B655A">
        <w:rPr>
          <w:rFonts w:cs="Times New Roman"/>
          <w:spacing w:val="-1"/>
          <w:sz w:val="22"/>
          <w:szCs w:val="22"/>
        </w:rPr>
        <w:t>Sampling</w:t>
      </w:r>
      <w:r w:rsidRPr="005B655A">
        <w:rPr>
          <w:rFonts w:cs="Times New Roman"/>
          <w:spacing w:val="1"/>
          <w:sz w:val="22"/>
          <w:szCs w:val="22"/>
        </w:rPr>
        <w:t xml:space="preserve"> </w:t>
      </w:r>
      <w:r w:rsidRPr="005B655A">
        <w:rPr>
          <w:rFonts w:cs="Times New Roman"/>
          <w:spacing w:val="-1"/>
          <w:sz w:val="22"/>
          <w:szCs w:val="22"/>
        </w:rPr>
        <w:t>Technique</w:t>
      </w:r>
    </w:p>
    <w:p w:rsidR="00E0267D" w:rsidRPr="005B655A" w:rsidRDefault="00E0267D" w:rsidP="00E0267D">
      <w:pPr>
        <w:pStyle w:val="BodyText"/>
        <w:spacing w:line="360" w:lineRule="auto"/>
        <w:ind w:left="0" w:right="-18" w:firstLine="720"/>
        <w:jc w:val="both"/>
        <w:rPr>
          <w:rFonts w:cs="Times New Roman"/>
          <w:sz w:val="22"/>
          <w:szCs w:val="22"/>
        </w:rPr>
      </w:pPr>
      <w:r w:rsidRPr="005B655A">
        <w:rPr>
          <w:rFonts w:cs="Times New Roman"/>
          <w:sz w:val="22"/>
          <w:szCs w:val="22"/>
        </w:rPr>
        <w:t>Many</w:t>
      </w:r>
      <w:r w:rsidRPr="005B655A">
        <w:rPr>
          <w:rFonts w:cs="Times New Roman"/>
          <w:spacing w:val="36"/>
          <w:sz w:val="22"/>
          <w:szCs w:val="22"/>
        </w:rPr>
        <w:t xml:space="preserve"> </w:t>
      </w:r>
      <w:r w:rsidRPr="005B655A">
        <w:rPr>
          <w:rFonts w:cs="Times New Roman"/>
          <w:sz w:val="22"/>
          <w:szCs w:val="22"/>
        </w:rPr>
        <w:t>a</w:t>
      </w:r>
      <w:r w:rsidRPr="005B655A">
        <w:rPr>
          <w:rFonts w:cs="Times New Roman"/>
          <w:spacing w:val="40"/>
          <w:sz w:val="22"/>
          <w:szCs w:val="22"/>
        </w:rPr>
        <w:t xml:space="preserve"> </w:t>
      </w:r>
      <w:r w:rsidRPr="005B655A">
        <w:rPr>
          <w:rFonts w:cs="Times New Roman"/>
          <w:spacing w:val="-1"/>
          <w:sz w:val="22"/>
          <w:szCs w:val="22"/>
        </w:rPr>
        <w:t>times,</w:t>
      </w:r>
      <w:r w:rsidRPr="005B655A">
        <w:rPr>
          <w:rFonts w:cs="Times New Roman"/>
          <w:spacing w:val="39"/>
          <w:sz w:val="22"/>
          <w:szCs w:val="22"/>
        </w:rPr>
        <w:t xml:space="preserve"> </w:t>
      </w:r>
      <w:r w:rsidRPr="005B655A">
        <w:rPr>
          <w:rFonts w:cs="Times New Roman"/>
          <w:sz w:val="22"/>
          <w:szCs w:val="22"/>
        </w:rPr>
        <w:t>an</w:t>
      </w:r>
      <w:r w:rsidRPr="005B655A">
        <w:rPr>
          <w:rFonts w:cs="Times New Roman"/>
          <w:spacing w:val="38"/>
          <w:sz w:val="22"/>
          <w:szCs w:val="22"/>
        </w:rPr>
        <w:t xml:space="preserve"> </w:t>
      </w:r>
      <w:r w:rsidRPr="005B655A">
        <w:rPr>
          <w:rFonts w:cs="Times New Roman"/>
          <w:spacing w:val="-1"/>
          <w:sz w:val="22"/>
          <w:szCs w:val="22"/>
        </w:rPr>
        <w:t>entire</w:t>
      </w:r>
      <w:r w:rsidRPr="005B655A">
        <w:rPr>
          <w:rFonts w:cs="Times New Roman"/>
          <w:spacing w:val="40"/>
          <w:sz w:val="22"/>
          <w:szCs w:val="22"/>
        </w:rPr>
        <w:t xml:space="preserve"> </w:t>
      </w:r>
      <w:r w:rsidRPr="005B655A">
        <w:rPr>
          <w:rFonts w:cs="Times New Roman"/>
          <w:spacing w:val="-2"/>
          <w:sz w:val="22"/>
          <w:szCs w:val="22"/>
        </w:rPr>
        <w:t>population</w:t>
      </w:r>
      <w:r w:rsidRPr="005B655A">
        <w:rPr>
          <w:rFonts w:cs="Times New Roman"/>
          <w:spacing w:val="40"/>
          <w:sz w:val="22"/>
          <w:szCs w:val="22"/>
        </w:rPr>
        <w:t xml:space="preserve"> </w:t>
      </w:r>
      <w:r w:rsidRPr="005B655A">
        <w:rPr>
          <w:rFonts w:cs="Times New Roman"/>
          <w:spacing w:val="-2"/>
          <w:sz w:val="22"/>
          <w:szCs w:val="22"/>
        </w:rPr>
        <w:t>would</w:t>
      </w:r>
      <w:r w:rsidRPr="005B655A">
        <w:rPr>
          <w:rFonts w:cs="Times New Roman"/>
          <w:spacing w:val="40"/>
          <w:sz w:val="22"/>
          <w:szCs w:val="22"/>
        </w:rPr>
        <w:t xml:space="preserve"> </w:t>
      </w:r>
      <w:r w:rsidRPr="005B655A">
        <w:rPr>
          <w:rFonts w:cs="Times New Roman"/>
          <w:spacing w:val="-2"/>
          <w:sz w:val="22"/>
          <w:szCs w:val="22"/>
        </w:rPr>
        <w:t>not</w:t>
      </w:r>
      <w:r w:rsidRPr="005B655A">
        <w:rPr>
          <w:rFonts w:cs="Times New Roman"/>
          <w:spacing w:val="40"/>
          <w:sz w:val="22"/>
          <w:szCs w:val="22"/>
        </w:rPr>
        <w:t xml:space="preserve"> </w:t>
      </w:r>
      <w:r w:rsidRPr="005B655A">
        <w:rPr>
          <w:rFonts w:cs="Times New Roman"/>
          <w:spacing w:val="-1"/>
          <w:sz w:val="22"/>
          <w:szCs w:val="22"/>
        </w:rPr>
        <w:t>be</w:t>
      </w:r>
      <w:r w:rsidRPr="005B655A">
        <w:rPr>
          <w:rFonts w:cs="Times New Roman"/>
          <w:spacing w:val="40"/>
          <w:sz w:val="22"/>
          <w:szCs w:val="22"/>
        </w:rPr>
        <w:t xml:space="preserve"> </w:t>
      </w:r>
      <w:r w:rsidRPr="005B655A">
        <w:rPr>
          <w:rFonts w:cs="Times New Roman"/>
          <w:spacing w:val="-2"/>
          <w:sz w:val="22"/>
          <w:szCs w:val="22"/>
        </w:rPr>
        <w:t>studied</w:t>
      </w:r>
      <w:r w:rsidRPr="005B655A">
        <w:rPr>
          <w:rFonts w:cs="Times New Roman"/>
          <w:spacing w:val="38"/>
          <w:sz w:val="22"/>
          <w:szCs w:val="22"/>
        </w:rPr>
        <w:t xml:space="preserve"> </w:t>
      </w:r>
      <w:r w:rsidRPr="005B655A">
        <w:rPr>
          <w:rFonts w:cs="Times New Roman"/>
          <w:sz w:val="22"/>
          <w:szCs w:val="22"/>
        </w:rPr>
        <w:t>due</w:t>
      </w:r>
      <w:r w:rsidRPr="005B655A">
        <w:rPr>
          <w:rFonts w:cs="Times New Roman"/>
          <w:spacing w:val="37"/>
          <w:sz w:val="22"/>
          <w:szCs w:val="22"/>
        </w:rPr>
        <w:t xml:space="preserve"> </w:t>
      </w:r>
      <w:r w:rsidRPr="005B655A">
        <w:rPr>
          <w:rFonts w:cs="Times New Roman"/>
          <w:sz w:val="22"/>
          <w:szCs w:val="22"/>
        </w:rPr>
        <w:t>to</w:t>
      </w:r>
      <w:r w:rsidRPr="005B655A">
        <w:rPr>
          <w:rFonts w:cs="Times New Roman"/>
          <w:spacing w:val="38"/>
          <w:sz w:val="22"/>
          <w:szCs w:val="22"/>
        </w:rPr>
        <w:t xml:space="preserve"> </w:t>
      </w:r>
      <w:r w:rsidRPr="005B655A">
        <w:rPr>
          <w:rFonts w:cs="Times New Roman"/>
          <w:spacing w:val="-2"/>
          <w:sz w:val="22"/>
          <w:szCs w:val="22"/>
        </w:rPr>
        <w:t>time</w:t>
      </w:r>
      <w:r w:rsidRPr="005B655A">
        <w:rPr>
          <w:rFonts w:cs="Times New Roman"/>
          <w:spacing w:val="40"/>
          <w:sz w:val="22"/>
          <w:szCs w:val="22"/>
        </w:rPr>
        <w:t xml:space="preserve"> </w:t>
      </w:r>
      <w:r w:rsidRPr="005B655A">
        <w:rPr>
          <w:rFonts w:cs="Times New Roman"/>
          <w:spacing w:val="-1"/>
          <w:sz w:val="22"/>
          <w:szCs w:val="22"/>
        </w:rPr>
        <w:t>and</w:t>
      </w:r>
      <w:r w:rsidRPr="005B655A">
        <w:rPr>
          <w:rFonts w:cs="Times New Roman"/>
          <w:spacing w:val="49"/>
          <w:sz w:val="22"/>
          <w:szCs w:val="22"/>
        </w:rPr>
        <w:t xml:space="preserve"> </w:t>
      </w:r>
      <w:r w:rsidRPr="005B655A">
        <w:rPr>
          <w:rFonts w:cs="Times New Roman"/>
          <w:spacing w:val="-1"/>
          <w:sz w:val="22"/>
          <w:szCs w:val="22"/>
        </w:rPr>
        <w:t>resource</w:t>
      </w:r>
      <w:r w:rsidRPr="005B655A">
        <w:rPr>
          <w:rFonts w:cs="Times New Roman"/>
          <w:spacing w:val="45"/>
          <w:sz w:val="22"/>
          <w:szCs w:val="22"/>
        </w:rPr>
        <w:t xml:space="preserve"> </w:t>
      </w:r>
      <w:r w:rsidRPr="005B655A">
        <w:rPr>
          <w:rFonts w:cs="Times New Roman"/>
          <w:spacing w:val="-1"/>
          <w:sz w:val="22"/>
          <w:szCs w:val="22"/>
        </w:rPr>
        <w:t>constraints.</w:t>
      </w:r>
      <w:r w:rsidRPr="005B655A">
        <w:rPr>
          <w:rFonts w:cs="Times New Roman"/>
          <w:spacing w:val="41"/>
          <w:sz w:val="22"/>
          <w:szCs w:val="22"/>
        </w:rPr>
        <w:t xml:space="preserve"> </w:t>
      </w:r>
      <w:r w:rsidRPr="005B655A">
        <w:rPr>
          <w:rFonts w:cs="Times New Roman"/>
          <w:spacing w:val="-1"/>
          <w:sz w:val="22"/>
          <w:szCs w:val="22"/>
        </w:rPr>
        <w:t>The</w:t>
      </w:r>
      <w:r w:rsidRPr="005B655A">
        <w:rPr>
          <w:rFonts w:cs="Times New Roman"/>
          <w:spacing w:val="45"/>
          <w:sz w:val="22"/>
          <w:szCs w:val="22"/>
        </w:rPr>
        <w:t xml:space="preserve"> </w:t>
      </w:r>
      <w:r w:rsidRPr="005B655A">
        <w:rPr>
          <w:rFonts w:cs="Times New Roman"/>
          <w:spacing w:val="-1"/>
          <w:sz w:val="22"/>
          <w:szCs w:val="22"/>
        </w:rPr>
        <w:t>usual</w:t>
      </w:r>
      <w:r w:rsidRPr="005B655A">
        <w:rPr>
          <w:rFonts w:cs="Times New Roman"/>
          <w:spacing w:val="45"/>
          <w:sz w:val="22"/>
          <w:szCs w:val="22"/>
        </w:rPr>
        <w:t xml:space="preserve"> </w:t>
      </w:r>
      <w:r w:rsidRPr="005B655A">
        <w:rPr>
          <w:rFonts w:cs="Times New Roman"/>
          <w:spacing w:val="-2"/>
          <w:sz w:val="22"/>
          <w:szCs w:val="22"/>
        </w:rPr>
        <w:t>approach</w:t>
      </w:r>
      <w:r w:rsidRPr="005B655A">
        <w:rPr>
          <w:rFonts w:cs="Times New Roman"/>
          <w:spacing w:val="43"/>
          <w:sz w:val="22"/>
          <w:szCs w:val="22"/>
        </w:rPr>
        <w:t xml:space="preserve"> </w:t>
      </w:r>
      <w:r w:rsidRPr="005B655A">
        <w:rPr>
          <w:rFonts w:cs="Times New Roman"/>
          <w:sz w:val="22"/>
          <w:szCs w:val="22"/>
        </w:rPr>
        <w:t>in</w:t>
      </w:r>
      <w:r w:rsidRPr="005B655A">
        <w:rPr>
          <w:rFonts w:cs="Times New Roman"/>
          <w:spacing w:val="45"/>
          <w:sz w:val="22"/>
          <w:szCs w:val="22"/>
        </w:rPr>
        <w:t xml:space="preserve"> </w:t>
      </w:r>
      <w:r w:rsidRPr="005B655A">
        <w:rPr>
          <w:rFonts w:cs="Times New Roman"/>
          <w:spacing w:val="-1"/>
          <w:sz w:val="22"/>
          <w:szCs w:val="22"/>
        </w:rPr>
        <w:t>this</w:t>
      </w:r>
      <w:r w:rsidRPr="005B655A">
        <w:rPr>
          <w:rFonts w:cs="Times New Roman"/>
          <w:spacing w:val="43"/>
          <w:sz w:val="22"/>
          <w:szCs w:val="22"/>
        </w:rPr>
        <w:t xml:space="preserve"> </w:t>
      </w:r>
      <w:r w:rsidRPr="005B655A">
        <w:rPr>
          <w:rFonts w:cs="Times New Roman"/>
          <w:spacing w:val="-1"/>
          <w:sz w:val="22"/>
          <w:szCs w:val="22"/>
        </w:rPr>
        <w:t>situation</w:t>
      </w:r>
      <w:r w:rsidRPr="005B655A">
        <w:rPr>
          <w:rFonts w:cs="Times New Roman"/>
          <w:spacing w:val="45"/>
          <w:sz w:val="22"/>
          <w:szCs w:val="22"/>
        </w:rPr>
        <w:t xml:space="preserve"> </w:t>
      </w:r>
      <w:r w:rsidRPr="005B655A">
        <w:rPr>
          <w:rFonts w:cs="Times New Roman"/>
          <w:spacing w:val="-2"/>
          <w:sz w:val="22"/>
          <w:szCs w:val="22"/>
        </w:rPr>
        <w:t>would</w:t>
      </w:r>
      <w:r w:rsidRPr="005B655A">
        <w:rPr>
          <w:rFonts w:cs="Times New Roman"/>
          <w:spacing w:val="45"/>
          <w:sz w:val="22"/>
          <w:szCs w:val="22"/>
        </w:rPr>
        <w:t xml:space="preserve"> </w:t>
      </w:r>
      <w:r w:rsidRPr="005B655A">
        <w:rPr>
          <w:rFonts w:cs="Times New Roman"/>
          <w:sz w:val="22"/>
          <w:szCs w:val="22"/>
        </w:rPr>
        <w:t>therefore</w:t>
      </w:r>
      <w:r w:rsidRPr="005B655A">
        <w:rPr>
          <w:rFonts w:cs="Times New Roman"/>
          <w:spacing w:val="45"/>
          <w:sz w:val="22"/>
          <w:szCs w:val="22"/>
        </w:rPr>
        <w:t xml:space="preserve"> </w:t>
      </w:r>
      <w:r w:rsidRPr="005B655A">
        <w:rPr>
          <w:rFonts w:cs="Times New Roman"/>
          <w:spacing w:val="-2"/>
          <w:sz w:val="22"/>
          <w:szCs w:val="22"/>
        </w:rPr>
        <w:t>entail</w:t>
      </w:r>
      <w:r w:rsidRPr="005B655A">
        <w:rPr>
          <w:rFonts w:cs="Times New Roman"/>
          <w:spacing w:val="53"/>
          <w:sz w:val="22"/>
          <w:szCs w:val="22"/>
        </w:rPr>
        <w:t xml:space="preserve"> </w:t>
      </w:r>
      <w:r w:rsidRPr="005B655A">
        <w:rPr>
          <w:rFonts w:cs="Times New Roman"/>
          <w:spacing w:val="-1"/>
          <w:sz w:val="22"/>
          <w:szCs w:val="22"/>
        </w:rPr>
        <w:t>taking</w:t>
      </w:r>
      <w:r w:rsidRPr="005B655A">
        <w:rPr>
          <w:rFonts w:cs="Times New Roman"/>
          <w:spacing w:val="17"/>
          <w:sz w:val="22"/>
          <w:szCs w:val="22"/>
        </w:rPr>
        <w:t xml:space="preserve"> </w:t>
      </w:r>
      <w:r w:rsidRPr="005B655A">
        <w:rPr>
          <w:rFonts w:cs="Times New Roman"/>
          <w:sz w:val="22"/>
          <w:szCs w:val="22"/>
        </w:rPr>
        <w:t>a</w:t>
      </w:r>
      <w:r w:rsidRPr="005B655A">
        <w:rPr>
          <w:rFonts w:cs="Times New Roman"/>
          <w:spacing w:val="13"/>
          <w:sz w:val="22"/>
          <w:szCs w:val="22"/>
        </w:rPr>
        <w:t xml:space="preserve"> </w:t>
      </w:r>
      <w:r w:rsidRPr="005B655A">
        <w:rPr>
          <w:rFonts w:cs="Times New Roman"/>
          <w:spacing w:val="-1"/>
          <w:sz w:val="22"/>
          <w:szCs w:val="22"/>
        </w:rPr>
        <w:t>sample.</w:t>
      </w:r>
      <w:r w:rsidRPr="005B655A">
        <w:rPr>
          <w:rFonts w:cs="Times New Roman"/>
          <w:spacing w:val="15"/>
          <w:sz w:val="22"/>
          <w:szCs w:val="22"/>
        </w:rPr>
        <w:t xml:space="preserve"> </w:t>
      </w:r>
      <w:r w:rsidRPr="005B655A">
        <w:rPr>
          <w:rFonts w:cs="Times New Roman"/>
          <w:spacing w:val="-1"/>
          <w:sz w:val="22"/>
          <w:szCs w:val="22"/>
        </w:rPr>
        <w:t>Considering</w:t>
      </w:r>
      <w:r w:rsidRPr="005B655A">
        <w:rPr>
          <w:rFonts w:cs="Times New Roman"/>
          <w:spacing w:val="17"/>
          <w:sz w:val="22"/>
          <w:szCs w:val="22"/>
        </w:rPr>
        <w:t xml:space="preserve"> </w:t>
      </w:r>
      <w:r w:rsidRPr="005B655A">
        <w:rPr>
          <w:rFonts w:cs="Times New Roman"/>
          <w:spacing w:val="-1"/>
          <w:sz w:val="22"/>
          <w:szCs w:val="22"/>
        </w:rPr>
        <w:t>the</w:t>
      </w:r>
      <w:r w:rsidRPr="005B655A">
        <w:rPr>
          <w:rFonts w:cs="Times New Roman"/>
          <w:spacing w:val="16"/>
          <w:sz w:val="22"/>
          <w:szCs w:val="22"/>
        </w:rPr>
        <w:t xml:space="preserve"> </w:t>
      </w:r>
      <w:r w:rsidRPr="005B655A">
        <w:rPr>
          <w:rFonts w:cs="Times New Roman"/>
          <w:spacing w:val="-1"/>
          <w:sz w:val="22"/>
          <w:szCs w:val="22"/>
        </w:rPr>
        <w:t>fact</w:t>
      </w:r>
      <w:r w:rsidRPr="005B655A">
        <w:rPr>
          <w:rFonts w:cs="Times New Roman"/>
          <w:spacing w:val="17"/>
          <w:sz w:val="22"/>
          <w:szCs w:val="22"/>
        </w:rPr>
        <w:t xml:space="preserve"> </w:t>
      </w:r>
      <w:r w:rsidRPr="005B655A">
        <w:rPr>
          <w:rFonts w:cs="Times New Roman"/>
          <w:spacing w:val="-2"/>
          <w:sz w:val="22"/>
          <w:szCs w:val="22"/>
        </w:rPr>
        <w:t>that</w:t>
      </w:r>
      <w:r w:rsidRPr="005B655A">
        <w:rPr>
          <w:rFonts w:cs="Times New Roman"/>
          <w:spacing w:val="14"/>
          <w:sz w:val="22"/>
          <w:szCs w:val="22"/>
        </w:rPr>
        <w:t xml:space="preserve"> </w:t>
      </w:r>
      <w:r w:rsidRPr="005B655A">
        <w:rPr>
          <w:rFonts w:cs="Times New Roman"/>
          <w:sz w:val="22"/>
          <w:szCs w:val="22"/>
        </w:rPr>
        <w:t>the</w:t>
      </w:r>
      <w:r w:rsidRPr="005B655A">
        <w:rPr>
          <w:rFonts w:cs="Times New Roman"/>
          <w:spacing w:val="13"/>
          <w:sz w:val="22"/>
          <w:szCs w:val="22"/>
        </w:rPr>
        <w:t xml:space="preserve"> </w:t>
      </w:r>
      <w:r w:rsidRPr="005B655A">
        <w:rPr>
          <w:rFonts w:cs="Times New Roman"/>
          <w:spacing w:val="-1"/>
          <w:sz w:val="22"/>
          <w:szCs w:val="22"/>
        </w:rPr>
        <w:t>population</w:t>
      </w:r>
      <w:r w:rsidRPr="005B655A">
        <w:rPr>
          <w:rFonts w:cs="Times New Roman"/>
          <w:spacing w:val="17"/>
          <w:sz w:val="22"/>
          <w:szCs w:val="22"/>
        </w:rPr>
        <w:t xml:space="preserve"> </w:t>
      </w:r>
      <w:r w:rsidRPr="005B655A">
        <w:rPr>
          <w:rFonts w:cs="Times New Roman"/>
          <w:spacing w:val="-1"/>
          <w:sz w:val="22"/>
          <w:szCs w:val="22"/>
        </w:rPr>
        <w:t>of</w:t>
      </w:r>
      <w:r w:rsidRPr="005B655A">
        <w:rPr>
          <w:rFonts w:cs="Times New Roman"/>
          <w:spacing w:val="16"/>
          <w:sz w:val="22"/>
          <w:szCs w:val="22"/>
        </w:rPr>
        <w:t xml:space="preserve"> </w:t>
      </w:r>
      <w:r w:rsidRPr="005B655A">
        <w:rPr>
          <w:rFonts w:cs="Times New Roman"/>
          <w:spacing w:val="-1"/>
          <w:sz w:val="22"/>
          <w:szCs w:val="22"/>
        </w:rPr>
        <w:t>the</w:t>
      </w:r>
      <w:r w:rsidRPr="005B655A">
        <w:rPr>
          <w:rFonts w:cs="Times New Roman"/>
          <w:spacing w:val="13"/>
          <w:sz w:val="22"/>
          <w:szCs w:val="22"/>
        </w:rPr>
        <w:t xml:space="preserve"> </w:t>
      </w:r>
      <w:r w:rsidRPr="005B655A">
        <w:rPr>
          <w:rFonts w:cs="Times New Roman"/>
          <w:sz w:val="22"/>
          <w:szCs w:val="22"/>
        </w:rPr>
        <w:t>area</w:t>
      </w:r>
      <w:r w:rsidRPr="005B655A">
        <w:rPr>
          <w:rFonts w:cs="Times New Roman"/>
          <w:spacing w:val="16"/>
          <w:sz w:val="22"/>
          <w:szCs w:val="22"/>
        </w:rPr>
        <w:t xml:space="preserve"> </w:t>
      </w:r>
      <w:r w:rsidRPr="005B655A">
        <w:rPr>
          <w:rFonts w:cs="Times New Roman"/>
          <w:spacing w:val="-2"/>
          <w:sz w:val="22"/>
          <w:szCs w:val="22"/>
        </w:rPr>
        <w:t>would</w:t>
      </w:r>
      <w:r w:rsidRPr="005B655A">
        <w:rPr>
          <w:rFonts w:cs="Times New Roman"/>
          <w:spacing w:val="17"/>
          <w:sz w:val="22"/>
          <w:szCs w:val="22"/>
        </w:rPr>
        <w:t xml:space="preserve"> </w:t>
      </w:r>
      <w:r w:rsidRPr="005B655A">
        <w:rPr>
          <w:rFonts w:cs="Times New Roman"/>
          <w:sz w:val="22"/>
          <w:szCs w:val="22"/>
        </w:rPr>
        <w:t>be</w:t>
      </w:r>
      <w:r w:rsidRPr="005B655A">
        <w:rPr>
          <w:rFonts w:cs="Times New Roman"/>
          <w:spacing w:val="16"/>
          <w:sz w:val="22"/>
          <w:szCs w:val="22"/>
        </w:rPr>
        <w:t xml:space="preserve"> </w:t>
      </w:r>
      <w:r w:rsidRPr="005B655A">
        <w:rPr>
          <w:rFonts w:cs="Times New Roman"/>
          <w:spacing w:val="-2"/>
          <w:sz w:val="22"/>
          <w:szCs w:val="22"/>
        </w:rPr>
        <w:t>too</w:t>
      </w:r>
      <w:r w:rsidRPr="005B655A">
        <w:rPr>
          <w:rFonts w:cs="Times New Roman"/>
          <w:spacing w:val="33"/>
          <w:sz w:val="22"/>
          <w:szCs w:val="22"/>
        </w:rPr>
        <w:t xml:space="preserve"> </w:t>
      </w:r>
      <w:r w:rsidRPr="005B655A">
        <w:rPr>
          <w:rFonts w:cs="Times New Roman"/>
          <w:spacing w:val="-1"/>
          <w:sz w:val="22"/>
          <w:szCs w:val="22"/>
        </w:rPr>
        <w:t>bogus,</w:t>
      </w:r>
      <w:r w:rsidRPr="005B655A">
        <w:rPr>
          <w:rFonts w:cs="Times New Roman"/>
          <w:spacing w:val="69"/>
          <w:sz w:val="22"/>
          <w:szCs w:val="22"/>
        </w:rPr>
        <w:t xml:space="preserve"> </w:t>
      </w:r>
      <w:r w:rsidRPr="005B655A">
        <w:rPr>
          <w:rFonts w:cs="Times New Roman"/>
          <w:spacing w:val="-2"/>
          <w:sz w:val="22"/>
          <w:szCs w:val="22"/>
        </w:rPr>
        <w:t>sample</w:t>
      </w:r>
      <w:r w:rsidRPr="005B655A">
        <w:rPr>
          <w:rFonts w:cs="Times New Roman"/>
          <w:sz w:val="22"/>
          <w:szCs w:val="22"/>
        </w:rPr>
        <w:t xml:space="preserve"> </w:t>
      </w:r>
      <w:r w:rsidRPr="005B655A">
        <w:rPr>
          <w:rFonts w:cs="Times New Roman"/>
          <w:spacing w:val="-1"/>
          <w:sz w:val="22"/>
          <w:szCs w:val="22"/>
        </w:rPr>
        <w:t>size</w:t>
      </w:r>
      <w:r w:rsidRPr="005B655A">
        <w:rPr>
          <w:rFonts w:cs="Times New Roman"/>
          <w:sz w:val="22"/>
          <w:szCs w:val="22"/>
        </w:rPr>
        <w:t xml:space="preserve"> </w:t>
      </w:r>
      <w:r w:rsidRPr="005B655A">
        <w:rPr>
          <w:rFonts w:cs="Times New Roman"/>
          <w:spacing w:val="-1"/>
          <w:sz w:val="22"/>
          <w:szCs w:val="22"/>
        </w:rPr>
        <w:t>of</w:t>
      </w:r>
      <w:r w:rsidRPr="005B655A">
        <w:rPr>
          <w:rFonts w:cs="Times New Roman"/>
          <w:sz w:val="22"/>
          <w:szCs w:val="22"/>
        </w:rPr>
        <w:t xml:space="preserve"> </w:t>
      </w:r>
      <w:r>
        <w:rPr>
          <w:rFonts w:cs="Times New Roman"/>
          <w:sz w:val="22"/>
          <w:szCs w:val="22"/>
        </w:rPr>
        <w:t>10</w:t>
      </w:r>
      <w:r w:rsidRPr="005B655A">
        <w:rPr>
          <w:rFonts w:cs="Times New Roman"/>
          <w:sz w:val="22"/>
          <w:szCs w:val="22"/>
        </w:rPr>
        <w:t xml:space="preserve">0 </w:t>
      </w:r>
      <w:r w:rsidRPr="005B655A">
        <w:rPr>
          <w:rFonts w:cs="Times New Roman"/>
          <w:spacing w:val="-1"/>
          <w:sz w:val="22"/>
          <w:szCs w:val="22"/>
        </w:rPr>
        <w:t>respondents</w:t>
      </w:r>
      <w:r w:rsidRPr="005B655A">
        <w:rPr>
          <w:rFonts w:cs="Times New Roman"/>
          <w:spacing w:val="1"/>
          <w:sz w:val="22"/>
          <w:szCs w:val="22"/>
        </w:rPr>
        <w:t xml:space="preserve"> </w:t>
      </w:r>
      <w:r w:rsidRPr="005B655A">
        <w:rPr>
          <w:rFonts w:cs="Times New Roman"/>
          <w:spacing w:val="-2"/>
          <w:sz w:val="22"/>
          <w:szCs w:val="22"/>
        </w:rPr>
        <w:t>were</w:t>
      </w:r>
      <w:r w:rsidRPr="005B655A">
        <w:rPr>
          <w:rFonts w:cs="Times New Roman"/>
          <w:sz w:val="22"/>
          <w:szCs w:val="22"/>
        </w:rPr>
        <w:t xml:space="preserve"> </w:t>
      </w:r>
      <w:r w:rsidRPr="005B655A">
        <w:rPr>
          <w:rFonts w:cs="Times New Roman"/>
          <w:spacing w:val="-1"/>
          <w:sz w:val="22"/>
          <w:szCs w:val="22"/>
        </w:rPr>
        <w:t>selected</w:t>
      </w:r>
      <w:r w:rsidRPr="005B655A">
        <w:rPr>
          <w:rFonts w:cs="Times New Roman"/>
          <w:spacing w:val="1"/>
          <w:sz w:val="22"/>
          <w:szCs w:val="22"/>
        </w:rPr>
        <w:t xml:space="preserve"> </w:t>
      </w:r>
      <w:r w:rsidRPr="005B655A">
        <w:rPr>
          <w:rFonts w:cs="Times New Roman"/>
          <w:spacing w:val="-1"/>
          <w:sz w:val="22"/>
          <w:szCs w:val="22"/>
        </w:rPr>
        <w:t>for</w:t>
      </w:r>
      <w:r w:rsidRPr="005B655A">
        <w:rPr>
          <w:rFonts w:cs="Times New Roman"/>
          <w:spacing w:val="-3"/>
          <w:sz w:val="22"/>
          <w:szCs w:val="22"/>
        </w:rPr>
        <w:t xml:space="preserve"> </w:t>
      </w:r>
      <w:r w:rsidRPr="005B655A">
        <w:rPr>
          <w:rFonts w:cs="Times New Roman"/>
          <w:spacing w:val="-1"/>
          <w:sz w:val="22"/>
          <w:szCs w:val="22"/>
        </w:rPr>
        <w:t>this</w:t>
      </w:r>
      <w:r w:rsidRPr="005B655A">
        <w:rPr>
          <w:rFonts w:cs="Times New Roman"/>
          <w:spacing w:val="1"/>
          <w:sz w:val="22"/>
          <w:szCs w:val="22"/>
        </w:rPr>
        <w:t xml:space="preserve"> </w:t>
      </w:r>
      <w:r w:rsidRPr="005B655A">
        <w:rPr>
          <w:rFonts w:cs="Times New Roman"/>
          <w:spacing w:val="-1"/>
          <w:sz w:val="22"/>
          <w:szCs w:val="22"/>
        </w:rPr>
        <w:t>research</w:t>
      </w:r>
      <w:r w:rsidRPr="005B655A">
        <w:rPr>
          <w:rFonts w:cs="Times New Roman"/>
          <w:spacing w:val="1"/>
          <w:sz w:val="22"/>
          <w:szCs w:val="22"/>
        </w:rPr>
        <w:t xml:space="preserve"> </w:t>
      </w:r>
      <w:r w:rsidRPr="005B655A">
        <w:rPr>
          <w:rFonts w:cs="Times New Roman"/>
          <w:spacing w:val="-1"/>
          <w:sz w:val="22"/>
          <w:szCs w:val="22"/>
        </w:rPr>
        <w:t>work.</w:t>
      </w:r>
    </w:p>
    <w:p w:rsidR="00E0267D" w:rsidRPr="005B655A" w:rsidRDefault="00E0267D" w:rsidP="00E0267D">
      <w:pPr>
        <w:pStyle w:val="BodyText"/>
        <w:spacing w:line="360" w:lineRule="auto"/>
        <w:ind w:left="0" w:right="-18" w:firstLine="720"/>
        <w:jc w:val="both"/>
        <w:rPr>
          <w:rFonts w:cs="Times New Roman"/>
          <w:sz w:val="22"/>
          <w:szCs w:val="22"/>
        </w:rPr>
      </w:pPr>
      <w:r w:rsidRPr="005B655A">
        <w:rPr>
          <w:rFonts w:cs="Times New Roman"/>
          <w:spacing w:val="-1"/>
          <w:sz w:val="22"/>
          <w:szCs w:val="22"/>
        </w:rPr>
        <w:t>As</w:t>
      </w:r>
      <w:r w:rsidRPr="005B655A">
        <w:rPr>
          <w:rFonts w:cs="Times New Roman"/>
          <w:spacing w:val="14"/>
          <w:sz w:val="22"/>
          <w:szCs w:val="22"/>
        </w:rPr>
        <w:t xml:space="preserve"> </w:t>
      </w:r>
      <w:r w:rsidRPr="005B655A">
        <w:rPr>
          <w:rFonts w:cs="Times New Roman"/>
          <w:sz w:val="22"/>
          <w:szCs w:val="22"/>
        </w:rPr>
        <w:t>a</w:t>
      </w:r>
      <w:r w:rsidRPr="005B655A">
        <w:rPr>
          <w:rFonts w:cs="Times New Roman"/>
          <w:spacing w:val="11"/>
          <w:sz w:val="22"/>
          <w:szCs w:val="22"/>
        </w:rPr>
        <w:t xml:space="preserve"> </w:t>
      </w:r>
      <w:r w:rsidRPr="005B655A">
        <w:rPr>
          <w:rFonts w:cs="Times New Roman"/>
          <w:spacing w:val="-1"/>
          <w:sz w:val="22"/>
          <w:szCs w:val="22"/>
        </w:rPr>
        <w:t>result</w:t>
      </w:r>
      <w:r w:rsidRPr="005B655A">
        <w:rPr>
          <w:rFonts w:cs="Times New Roman"/>
          <w:spacing w:val="12"/>
          <w:sz w:val="22"/>
          <w:szCs w:val="22"/>
        </w:rPr>
        <w:t xml:space="preserve"> </w:t>
      </w:r>
      <w:r w:rsidRPr="005B655A">
        <w:rPr>
          <w:rFonts w:cs="Times New Roman"/>
          <w:sz w:val="22"/>
          <w:szCs w:val="22"/>
        </w:rPr>
        <w:t>of</w:t>
      </w:r>
      <w:r w:rsidRPr="005B655A">
        <w:rPr>
          <w:rFonts w:cs="Times New Roman"/>
          <w:spacing w:val="8"/>
          <w:sz w:val="22"/>
          <w:szCs w:val="22"/>
        </w:rPr>
        <w:t xml:space="preserve"> </w:t>
      </w:r>
      <w:r w:rsidRPr="005B655A">
        <w:rPr>
          <w:rFonts w:cs="Times New Roman"/>
          <w:spacing w:val="-1"/>
          <w:sz w:val="22"/>
          <w:szCs w:val="22"/>
        </w:rPr>
        <w:t>large</w:t>
      </w:r>
      <w:r w:rsidRPr="005B655A">
        <w:rPr>
          <w:rFonts w:cs="Times New Roman"/>
          <w:spacing w:val="13"/>
          <w:sz w:val="22"/>
          <w:szCs w:val="22"/>
        </w:rPr>
        <w:t xml:space="preserve"> </w:t>
      </w:r>
      <w:r w:rsidRPr="005B655A">
        <w:rPr>
          <w:rFonts w:cs="Times New Roman"/>
          <w:spacing w:val="-2"/>
          <w:sz w:val="22"/>
          <w:szCs w:val="22"/>
        </w:rPr>
        <w:t>population,</w:t>
      </w:r>
      <w:r w:rsidRPr="005B655A">
        <w:rPr>
          <w:rFonts w:cs="Times New Roman"/>
          <w:spacing w:val="12"/>
          <w:sz w:val="22"/>
          <w:szCs w:val="22"/>
        </w:rPr>
        <w:t xml:space="preserve"> </w:t>
      </w:r>
      <w:r w:rsidRPr="005B655A">
        <w:rPr>
          <w:rFonts w:cs="Times New Roman"/>
          <w:spacing w:val="-1"/>
          <w:sz w:val="22"/>
          <w:szCs w:val="22"/>
        </w:rPr>
        <w:t>the</w:t>
      </w:r>
      <w:r w:rsidRPr="005B655A">
        <w:rPr>
          <w:rFonts w:cs="Times New Roman"/>
          <w:spacing w:val="11"/>
          <w:sz w:val="22"/>
          <w:szCs w:val="22"/>
        </w:rPr>
        <w:t xml:space="preserve"> </w:t>
      </w:r>
      <w:r w:rsidRPr="005B655A">
        <w:rPr>
          <w:rFonts w:cs="Times New Roman"/>
          <w:spacing w:val="-1"/>
          <w:sz w:val="22"/>
          <w:szCs w:val="22"/>
        </w:rPr>
        <w:t>purposive</w:t>
      </w:r>
      <w:r w:rsidRPr="005B655A">
        <w:rPr>
          <w:rFonts w:cs="Times New Roman"/>
          <w:spacing w:val="11"/>
          <w:sz w:val="22"/>
          <w:szCs w:val="22"/>
        </w:rPr>
        <w:t xml:space="preserve"> </w:t>
      </w:r>
      <w:r w:rsidRPr="005B655A">
        <w:rPr>
          <w:rFonts w:cs="Times New Roman"/>
          <w:spacing w:val="-2"/>
          <w:sz w:val="22"/>
          <w:szCs w:val="22"/>
        </w:rPr>
        <w:t>sampling</w:t>
      </w:r>
      <w:r w:rsidRPr="005B655A">
        <w:rPr>
          <w:rFonts w:cs="Times New Roman"/>
          <w:spacing w:val="11"/>
          <w:sz w:val="22"/>
          <w:szCs w:val="22"/>
        </w:rPr>
        <w:t xml:space="preserve"> </w:t>
      </w:r>
      <w:r w:rsidRPr="005B655A">
        <w:rPr>
          <w:rFonts w:cs="Times New Roman"/>
          <w:spacing w:val="-1"/>
          <w:sz w:val="22"/>
          <w:szCs w:val="22"/>
        </w:rPr>
        <w:t>technique</w:t>
      </w:r>
      <w:r w:rsidRPr="005B655A">
        <w:rPr>
          <w:rFonts w:cs="Times New Roman"/>
          <w:spacing w:val="13"/>
          <w:sz w:val="22"/>
          <w:szCs w:val="22"/>
        </w:rPr>
        <w:t xml:space="preserve"> </w:t>
      </w:r>
      <w:r w:rsidRPr="005B655A">
        <w:rPr>
          <w:rFonts w:cs="Times New Roman"/>
          <w:spacing w:val="-2"/>
          <w:sz w:val="22"/>
          <w:szCs w:val="22"/>
        </w:rPr>
        <w:t>was</w:t>
      </w:r>
      <w:r w:rsidRPr="005B655A">
        <w:rPr>
          <w:rFonts w:cs="Times New Roman"/>
          <w:spacing w:val="47"/>
          <w:sz w:val="22"/>
          <w:szCs w:val="22"/>
        </w:rPr>
        <w:t xml:space="preserve"> </w:t>
      </w:r>
      <w:r w:rsidRPr="005B655A">
        <w:rPr>
          <w:rFonts w:cs="Times New Roman"/>
          <w:spacing w:val="-1"/>
          <w:sz w:val="22"/>
          <w:szCs w:val="22"/>
        </w:rPr>
        <w:t>employed</w:t>
      </w:r>
      <w:r w:rsidRPr="005B655A">
        <w:rPr>
          <w:rFonts w:cs="Times New Roman"/>
          <w:spacing w:val="14"/>
          <w:sz w:val="22"/>
          <w:szCs w:val="22"/>
        </w:rPr>
        <w:t xml:space="preserve"> </w:t>
      </w:r>
      <w:r w:rsidRPr="005B655A">
        <w:rPr>
          <w:rFonts w:cs="Times New Roman"/>
          <w:spacing w:val="-1"/>
          <w:sz w:val="22"/>
          <w:szCs w:val="22"/>
        </w:rPr>
        <w:t>to</w:t>
      </w:r>
      <w:r w:rsidRPr="005B655A">
        <w:rPr>
          <w:rFonts w:cs="Times New Roman"/>
          <w:spacing w:val="12"/>
          <w:sz w:val="22"/>
          <w:szCs w:val="22"/>
        </w:rPr>
        <w:t xml:space="preserve"> </w:t>
      </w:r>
      <w:r w:rsidRPr="005B655A">
        <w:rPr>
          <w:rFonts w:cs="Times New Roman"/>
          <w:spacing w:val="-1"/>
          <w:sz w:val="22"/>
          <w:szCs w:val="22"/>
        </w:rPr>
        <w:t>determine</w:t>
      </w:r>
      <w:r w:rsidRPr="005B655A">
        <w:rPr>
          <w:rFonts w:cs="Times New Roman"/>
          <w:spacing w:val="13"/>
          <w:sz w:val="22"/>
          <w:szCs w:val="22"/>
        </w:rPr>
        <w:t xml:space="preserve"> </w:t>
      </w:r>
      <w:r w:rsidRPr="005B655A">
        <w:rPr>
          <w:rFonts w:cs="Times New Roman"/>
          <w:spacing w:val="-1"/>
          <w:sz w:val="22"/>
          <w:szCs w:val="22"/>
        </w:rPr>
        <w:t>the</w:t>
      </w:r>
      <w:r w:rsidRPr="005B655A">
        <w:rPr>
          <w:rFonts w:cs="Times New Roman"/>
          <w:spacing w:val="11"/>
          <w:sz w:val="22"/>
          <w:szCs w:val="22"/>
        </w:rPr>
        <w:t xml:space="preserve"> </w:t>
      </w:r>
      <w:r w:rsidRPr="005B655A">
        <w:rPr>
          <w:rFonts w:cs="Times New Roman"/>
          <w:spacing w:val="-1"/>
          <w:sz w:val="22"/>
          <w:szCs w:val="22"/>
        </w:rPr>
        <w:t>sample</w:t>
      </w:r>
      <w:r w:rsidRPr="005B655A">
        <w:rPr>
          <w:rFonts w:cs="Times New Roman"/>
          <w:spacing w:val="13"/>
          <w:sz w:val="22"/>
          <w:szCs w:val="22"/>
        </w:rPr>
        <w:t xml:space="preserve"> </w:t>
      </w:r>
      <w:r w:rsidRPr="005B655A">
        <w:rPr>
          <w:rFonts w:cs="Times New Roman"/>
          <w:spacing w:val="-1"/>
          <w:sz w:val="22"/>
          <w:szCs w:val="22"/>
        </w:rPr>
        <w:t>size</w:t>
      </w:r>
      <w:r w:rsidRPr="005B655A">
        <w:rPr>
          <w:rFonts w:cs="Times New Roman"/>
          <w:spacing w:val="11"/>
          <w:sz w:val="22"/>
          <w:szCs w:val="22"/>
        </w:rPr>
        <w:t xml:space="preserve"> </w:t>
      </w:r>
      <w:r w:rsidRPr="005B655A">
        <w:rPr>
          <w:rFonts w:cs="Times New Roman"/>
          <w:sz w:val="22"/>
          <w:szCs w:val="22"/>
        </w:rPr>
        <w:t>of</w:t>
      </w:r>
      <w:r w:rsidRPr="005B655A">
        <w:rPr>
          <w:rFonts w:cs="Times New Roman"/>
          <w:spacing w:val="11"/>
          <w:sz w:val="22"/>
          <w:szCs w:val="22"/>
        </w:rPr>
        <w:t xml:space="preserve"> </w:t>
      </w:r>
      <w:r w:rsidRPr="005B655A">
        <w:rPr>
          <w:rFonts w:cs="Times New Roman"/>
          <w:sz w:val="22"/>
          <w:szCs w:val="22"/>
        </w:rPr>
        <w:t>the</w:t>
      </w:r>
      <w:r w:rsidRPr="005B655A">
        <w:rPr>
          <w:rFonts w:cs="Times New Roman"/>
          <w:spacing w:val="11"/>
          <w:sz w:val="22"/>
          <w:szCs w:val="22"/>
        </w:rPr>
        <w:t xml:space="preserve"> </w:t>
      </w:r>
      <w:r w:rsidRPr="005B655A">
        <w:rPr>
          <w:rFonts w:cs="Times New Roman"/>
          <w:spacing w:val="-2"/>
          <w:sz w:val="22"/>
          <w:szCs w:val="22"/>
        </w:rPr>
        <w:t>study.</w:t>
      </w:r>
      <w:r w:rsidRPr="005B655A">
        <w:rPr>
          <w:rFonts w:cs="Times New Roman"/>
          <w:spacing w:val="13"/>
          <w:sz w:val="22"/>
          <w:szCs w:val="22"/>
        </w:rPr>
        <w:t xml:space="preserve"> </w:t>
      </w:r>
      <w:r w:rsidRPr="005B655A">
        <w:rPr>
          <w:rFonts w:cs="Times New Roman"/>
          <w:spacing w:val="-1"/>
          <w:sz w:val="22"/>
          <w:szCs w:val="22"/>
        </w:rPr>
        <w:t>According</w:t>
      </w:r>
      <w:r w:rsidRPr="005B655A">
        <w:rPr>
          <w:rFonts w:cs="Times New Roman"/>
          <w:spacing w:val="12"/>
          <w:sz w:val="22"/>
          <w:szCs w:val="22"/>
        </w:rPr>
        <w:t xml:space="preserve"> </w:t>
      </w:r>
      <w:r w:rsidRPr="005B655A">
        <w:rPr>
          <w:rFonts w:cs="Times New Roman"/>
          <w:sz w:val="22"/>
          <w:szCs w:val="22"/>
        </w:rPr>
        <w:t>to</w:t>
      </w:r>
      <w:r w:rsidRPr="005B655A">
        <w:rPr>
          <w:rFonts w:cs="Times New Roman"/>
          <w:spacing w:val="14"/>
          <w:sz w:val="22"/>
          <w:szCs w:val="22"/>
        </w:rPr>
        <w:t xml:space="preserve"> </w:t>
      </w:r>
      <w:proofErr w:type="spellStart"/>
      <w:r w:rsidRPr="005B655A">
        <w:rPr>
          <w:rFonts w:cs="Times New Roman"/>
          <w:sz w:val="22"/>
          <w:szCs w:val="22"/>
        </w:rPr>
        <w:t>Ikeagwu</w:t>
      </w:r>
      <w:proofErr w:type="spellEnd"/>
      <w:r w:rsidRPr="005B655A">
        <w:rPr>
          <w:rFonts w:cs="Times New Roman"/>
          <w:spacing w:val="12"/>
          <w:sz w:val="22"/>
          <w:szCs w:val="22"/>
        </w:rPr>
        <w:t xml:space="preserve"> </w:t>
      </w:r>
      <w:r w:rsidRPr="005B655A">
        <w:rPr>
          <w:rFonts w:cs="Times New Roman"/>
          <w:spacing w:val="-1"/>
          <w:sz w:val="22"/>
          <w:szCs w:val="22"/>
        </w:rPr>
        <w:t>(1998,</w:t>
      </w:r>
      <w:r w:rsidRPr="005B655A">
        <w:rPr>
          <w:rFonts w:cs="Times New Roman"/>
          <w:spacing w:val="43"/>
          <w:sz w:val="22"/>
          <w:szCs w:val="22"/>
        </w:rPr>
        <w:t xml:space="preserve"> </w:t>
      </w:r>
      <w:r w:rsidRPr="005B655A">
        <w:rPr>
          <w:rFonts w:cs="Times New Roman"/>
          <w:spacing w:val="-1"/>
          <w:sz w:val="22"/>
          <w:szCs w:val="22"/>
        </w:rPr>
        <w:t>p.189),</w:t>
      </w:r>
      <w:r w:rsidRPr="005B655A">
        <w:rPr>
          <w:rFonts w:cs="Times New Roman"/>
          <w:spacing w:val="1"/>
          <w:sz w:val="22"/>
          <w:szCs w:val="22"/>
        </w:rPr>
        <w:t xml:space="preserve"> </w:t>
      </w:r>
      <w:r w:rsidRPr="005B655A">
        <w:rPr>
          <w:rFonts w:cs="Times New Roman"/>
          <w:spacing w:val="-2"/>
          <w:sz w:val="22"/>
          <w:szCs w:val="22"/>
        </w:rPr>
        <w:t>“the</w:t>
      </w:r>
      <w:r w:rsidRPr="005B655A">
        <w:rPr>
          <w:rFonts w:cs="Times New Roman"/>
          <w:sz w:val="22"/>
          <w:szCs w:val="22"/>
        </w:rPr>
        <w:t xml:space="preserve"> </w:t>
      </w:r>
      <w:r w:rsidRPr="005B655A">
        <w:rPr>
          <w:rFonts w:cs="Times New Roman"/>
          <w:spacing w:val="-1"/>
          <w:sz w:val="22"/>
          <w:szCs w:val="22"/>
        </w:rPr>
        <w:t>basic</w:t>
      </w:r>
      <w:r w:rsidRPr="005B655A">
        <w:rPr>
          <w:rFonts w:cs="Times New Roman"/>
          <w:sz w:val="22"/>
          <w:szCs w:val="22"/>
        </w:rPr>
        <w:t xml:space="preserve"> </w:t>
      </w:r>
      <w:r w:rsidRPr="005B655A">
        <w:rPr>
          <w:rFonts w:cs="Times New Roman"/>
          <w:spacing w:val="-2"/>
          <w:sz w:val="22"/>
          <w:szCs w:val="22"/>
        </w:rPr>
        <w:t>assumption</w:t>
      </w:r>
      <w:r w:rsidRPr="005B655A">
        <w:rPr>
          <w:rFonts w:cs="Times New Roman"/>
          <w:spacing w:val="1"/>
          <w:sz w:val="22"/>
          <w:szCs w:val="22"/>
        </w:rPr>
        <w:t xml:space="preserve"> </w:t>
      </w:r>
      <w:r w:rsidRPr="005B655A">
        <w:rPr>
          <w:rFonts w:cs="Times New Roman"/>
          <w:spacing w:val="-1"/>
          <w:sz w:val="22"/>
          <w:szCs w:val="22"/>
        </w:rPr>
        <w:t>behind</w:t>
      </w:r>
      <w:r w:rsidRPr="005B655A">
        <w:rPr>
          <w:rFonts w:cs="Times New Roman"/>
          <w:spacing w:val="1"/>
          <w:sz w:val="22"/>
          <w:szCs w:val="22"/>
        </w:rPr>
        <w:t xml:space="preserve"> </w:t>
      </w:r>
      <w:r w:rsidRPr="005B655A">
        <w:rPr>
          <w:rFonts w:cs="Times New Roman"/>
          <w:spacing w:val="-1"/>
          <w:sz w:val="22"/>
          <w:szCs w:val="22"/>
        </w:rPr>
        <w:t>purposive</w:t>
      </w:r>
      <w:r w:rsidRPr="005B655A">
        <w:rPr>
          <w:rFonts w:cs="Times New Roman"/>
          <w:sz w:val="22"/>
          <w:szCs w:val="22"/>
        </w:rPr>
        <w:t xml:space="preserve"> </w:t>
      </w:r>
      <w:r w:rsidRPr="005B655A">
        <w:rPr>
          <w:rFonts w:cs="Times New Roman"/>
          <w:spacing w:val="-1"/>
          <w:sz w:val="22"/>
          <w:szCs w:val="22"/>
        </w:rPr>
        <w:t>sampling</w:t>
      </w:r>
      <w:r w:rsidRPr="005B655A">
        <w:rPr>
          <w:rFonts w:cs="Times New Roman"/>
          <w:sz w:val="22"/>
          <w:szCs w:val="22"/>
        </w:rPr>
        <w:t xml:space="preserve"> </w:t>
      </w:r>
      <w:r w:rsidRPr="005B655A">
        <w:rPr>
          <w:rFonts w:cs="Times New Roman"/>
          <w:spacing w:val="-1"/>
          <w:sz w:val="22"/>
          <w:szCs w:val="22"/>
        </w:rPr>
        <w:t>method</w:t>
      </w:r>
      <w:r w:rsidRPr="005B655A">
        <w:rPr>
          <w:rFonts w:cs="Times New Roman"/>
          <w:sz w:val="22"/>
          <w:szCs w:val="22"/>
        </w:rPr>
        <w:t xml:space="preserve"> </w:t>
      </w:r>
      <w:r w:rsidRPr="005B655A">
        <w:rPr>
          <w:rFonts w:cs="Times New Roman"/>
          <w:spacing w:val="-1"/>
          <w:sz w:val="22"/>
          <w:szCs w:val="22"/>
        </w:rPr>
        <w:t>is</w:t>
      </w:r>
      <w:r w:rsidRPr="005B655A">
        <w:rPr>
          <w:rFonts w:cs="Times New Roman"/>
          <w:spacing w:val="1"/>
          <w:sz w:val="22"/>
          <w:szCs w:val="22"/>
        </w:rPr>
        <w:t xml:space="preserve"> </w:t>
      </w:r>
      <w:r w:rsidRPr="005B655A">
        <w:rPr>
          <w:rFonts w:cs="Times New Roman"/>
          <w:sz w:val="22"/>
          <w:szCs w:val="22"/>
        </w:rPr>
        <w:t>that,</w:t>
      </w:r>
      <w:r w:rsidRPr="005B655A">
        <w:rPr>
          <w:rFonts w:cs="Times New Roman"/>
          <w:spacing w:val="1"/>
          <w:sz w:val="22"/>
          <w:szCs w:val="22"/>
        </w:rPr>
        <w:t xml:space="preserve"> </w:t>
      </w:r>
      <w:r w:rsidRPr="005B655A">
        <w:rPr>
          <w:rFonts w:cs="Times New Roman"/>
          <w:spacing w:val="-2"/>
          <w:sz w:val="22"/>
          <w:szCs w:val="22"/>
        </w:rPr>
        <w:t>with</w:t>
      </w:r>
      <w:r w:rsidRPr="005B655A">
        <w:rPr>
          <w:rFonts w:cs="Times New Roman"/>
          <w:spacing w:val="1"/>
          <w:sz w:val="22"/>
          <w:szCs w:val="22"/>
        </w:rPr>
        <w:t xml:space="preserve"> </w:t>
      </w:r>
      <w:r w:rsidRPr="005B655A">
        <w:rPr>
          <w:rFonts w:cs="Times New Roman"/>
          <w:spacing w:val="-2"/>
          <w:sz w:val="22"/>
          <w:szCs w:val="22"/>
        </w:rPr>
        <w:t>good</w:t>
      </w:r>
      <w:r w:rsidRPr="005B655A">
        <w:rPr>
          <w:rFonts w:cs="Times New Roman"/>
          <w:spacing w:val="53"/>
          <w:sz w:val="22"/>
          <w:szCs w:val="22"/>
        </w:rPr>
        <w:t xml:space="preserve"> </w:t>
      </w:r>
      <w:r w:rsidRPr="005B655A">
        <w:rPr>
          <w:rFonts w:cs="Times New Roman"/>
          <w:spacing w:val="-1"/>
          <w:sz w:val="22"/>
          <w:szCs w:val="22"/>
        </w:rPr>
        <w:t>judgement</w:t>
      </w:r>
      <w:r w:rsidRPr="005B655A">
        <w:rPr>
          <w:rFonts w:cs="Times New Roman"/>
          <w:spacing w:val="17"/>
          <w:sz w:val="22"/>
          <w:szCs w:val="22"/>
        </w:rPr>
        <w:t xml:space="preserve"> </w:t>
      </w:r>
      <w:r w:rsidRPr="005B655A">
        <w:rPr>
          <w:rFonts w:cs="Times New Roman"/>
          <w:spacing w:val="-1"/>
          <w:sz w:val="22"/>
          <w:szCs w:val="22"/>
        </w:rPr>
        <w:t>and</w:t>
      </w:r>
      <w:r w:rsidRPr="005B655A">
        <w:rPr>
          <w:rFonts w:cs="Times New Roman"/>
          <w:spacing w:val="17"/>
          <w:sz w:val="22"/>
          <w:szCs w:val="22"/>
        </w:rPr>
        <w:t xml:space="preserve"> </w:t>
      </w:r>
      <w:r w:rsidRPr="005B655A">
        <w:rPr>
          <w:rFonts w:cs="Times New Roman"/>
          <w:spacing w:val="-2"/>
          <w:sz w:val="22"/>
          <w:szCs w:val="22"/>
        </w:rPr>
        <w:t>appropriate</w:t>
      </w:r>
      <w:r w:rsidRPr="005B655A">
        <w:rPr>
          <w:rFonts w:cs="Times New Roman"/>
          <w:spacing w:val="13"/>
          <w:sz w:val="22"/>
          <w:szCs w:val="22"/>
        </w:rPr>
        <w:t xml:space="preserve"> </w:t>
      </w:r>
      <w:r w:rsidRPr="005B655A">
        <w:rPr>
          <w:rFonts w:cs="Times New Roman"/>
          <w:spacing w:val="-2"/>
          <w:sz w:val="22"/>
          <w:szCs w:val="22"/>
        </w:rPr>
        <w:t>strategy,</w:t>
      </w:r>
      <w:r w:rsidRPr="005B655A">
        <w:rPr>
          <w:rFonts w:cs="Times New Roman"/>
          <w:spacing w:val="15"/>
          <w:sz w:val="22"/>
          <w:szCs w:val="22"/>
        </w:rPr>
        <w:t xml:space="preserve"> </w:t>
      </w:r>
      <w:r w:rsidRPr="005B655A">
        <w:rPr>
          <w:rFonts w:cs="Times New Roman"/>
          <w:sz w:val="22"/>
          <w:szCs w:val="22"/>
        </w:rPr>
        <w:t>one</w:t>
      </w:r>
      <w:r w:rsidRPr="005B655A">
        <w:rPr>
          <w:rFonts w:cs="Times New Roman"/>
          <w:spacing w:val="16"/>
          <w:sz w:val="22"/>
          <w:szCs w:val="22"/>
        </w:rPr>
        <w:t xml:space="preserve"> </w:t>
      </w:r>
      <w:r w:rsidRPr="005B655A">
        <w:rPr>
          <w:rFonts w:cs="Times New Roman"/>
          <w:spacing w:val="-1"/>
          <w:sz w:val="22"/>
          <w:szCs w:val="22"/>
        </w:rPr>
        <w:t>can</w:t>
      </w:r>
      <w:r w:rsidRPr="005B655A">
        <w:rPr>
          <w:rFonts w:cs="Times New Roman"/>
          <w:spacing w:val="14"/>
          <w:sz w:val="22"/>
          <w:szCs w:val="22"/>
        </w:rPr>
        <w:t xml:space="preserve"> </w:t>
      </w:r>
      <w:r w:rsidRPr="005B655A">
        <w:rPr>
          <w:rFonts w:cs="Times New Roman"/>
          <w:sz w:val="22"/>
          <w:szCs w:val="22"/>
        </w:rPr>
        <w:t>hand-pick</w:t>
      </w:r>
      <w:r w:rsidRPr="005B655A">
        <w:rPr>
          <w:rFonts w:cs="Times New Roman"/>
          <w:spacing w:val="15"/>
          <w:sz w:val="22"/>
          <w:szCs w:val="22"/>
        </w:rPr>
        <w:t xml:space="preserve"> </w:t>
      </w:r>
      <w:r w:rsidRPr="005B655A">
        <w:rPr>
          <w:rFonts w:cs="Times New Roman"/>
          <w:spacing w:val="-1"/>
          <w:sz w:val="22"/>
          <w:szCs w:val="22"/>
        </w:rPr>
        <w:t>the</w:t>
      </w:r>
      <w:r w:rsidRPr="005B655A">
        <w:rPr>
          <w:rFonts w:cs="Times New Roman"/>
          <w:spacing w:val="16"/>
          <w:sz w:val="22"/>
          <w:szCs w:val="22"/>
        </w:rPr>
        <w:t xml:space="preserve"> </w:t>
      </w:r>
      <w:r w:rsidRPr="005B655A">
        <w:rPr>
          <w:rFonts w:cs="Times New Roman"/>
          <w:spacing w:val="-1"/>
          <w:sz w:val="22"/>
          <w:szCs w:val="22"/>
        </w:rPr>
        <w:t>cases</w:t>
      </w:r>
      <w:r w:rsidRPr="005B655A">
        <w:rPr>
          <w:rFonts w:cs="Times New Roman"/>
          <w:spacing w:val="14"/>
          <w:sz w:val="22"/>
          <w:szCs w:val="22"/>
        </w:rPr>
        <w:t xml:space="preserve"> </w:t>
      </w:r>
      <w:r w:rsidRPr="005B655A">
        <w:rPr>
          <w:rFonts w:cs="Times New Roman"/>
          <w:sz w:val="22"/>
          <w:szCs w:val="22"/>
        </w:rPr>
        <w:t>to</w:t>
      </w:r>
      <w:r w:rsidRPr="005B655A">
        <w:rPr>
          <w:rFonts w:cs="Times New Roman"/>
          <w:spacing w:val="14"/>
          <w:sz w:val="22"/>
          <w:szCs w:val="22"/>
        </w:rPr>
        <w:t xml:space="preserve"> </w:t>
      </w:r>
      <w:r w:rsidRPr="005B655A">
        <w:rPr>
          <w:rFonts w:cs="Times New Roman"/>
          <w:sz w:val="22"/>
          <w:szCs w:val="22"/>
        </w:rPr>
        <w:t>be</w:t>
      </w:r>
      <w:r w:rsidRPr="005B655A">
        <w:rPr>
          <w:rFonts w:cs="Times New Roman"/>
          <w:spacing w:val="13"/>
          <w:sz w:val="22"/>
          <w:szCs w:val="22"/>
        </w:rPr>
        <w:t xml:space="preserve"> </w:t>
      </w:r>
      <w:r w:rsidRPr="005B655A">
        <w:rPr>
          <w:rFonts w:cs="Times New Roman"/>
          <w:spacing w:val="-2"/>
          <w:sz w:val="22"/>
          <w:szCs w:val="22"/>
        </w:rPr>
        <w:t>included</w:t>
      </w:r>
      <w:r w:rsidRPr="005B655A">
        <w:rPr>
          <w:rFonts w:cs="Times New Roman"/>
          <w:spacing w:val="17"/>
          <w:sz w:val="22"/>
          <w:szCs w:val="22"/>
        </w:rPr>
        <w:t xml:space="preserve"> </w:t>
      </w:r>
      <w:r w:rsidRPr="005B655A">
        <w:rPr>
          <w:rFonts w:cs="Times New Roman"/>
          <w:spacing w:val="-1"/>
          <w:sz w:val="22"/>
          <w:szCs w:val="22"/>
        </w:rPr>
        <w:t>in</w:t>
      </w:r>
      <w:r w:rsidRPr="005B655A">
        <w:rPr>
          <w:rFonts w:cs="Times New Roman"/>
          <w:spacing w:val="53"/>
          <w:sz w:val="22"/>
          <w:szCs w:val="22"/>
        </w:rPr>
        <w:t xml:space="preserve"> </w:t>
      </w:r>
      <w:r w:rsidRPr="005B655A">
        <w:rPr>
          <w:rFonts w:cs="Times New Roman"/>
          <w:sz w:val="22"/>
          <w:szCs w:val="22"/>
        </w:rPr>
        <w:t>the</w:t>
      </w:r>
      <w:r w:rsidRPr="005B655A">
        <w:rPr>
          <w:rFonts w:cs="Times New Roman"/>
          <w:spacing w:val="11"/>
          <w:sz w:val="22"/>
          <w:szCs w:val="22"/>
        </w:rPr>
        <w:t xml:space="preserve"> </w:t>
      </w:r>
      <w:r w:rsidRPr="005B655A">
        <w:rPr>
          <w:rFonts w:cs="Times New Roman"/>
          <w:spacing w:val="-1"/>
          <w:sz w:val="22"/>
          <w:szCs w:val="22"/>
        </w:rPr>
        <w:t>sample</w:t>
      </w:r>
      <w:r w:rsidRPr="005B655A">
        <w:rPr>
          <w:rFonts w:cs="Times New Roman"/>
          <w:spacing w:val="13"/>
          <w:sz w:val="22"/>
          <w:szCs w:val="22"/>
        </w:rPr>
        <w:t xml:space="preserve"> </w:t>
      </w:r>
      <w:r w:rsidRPr="005B655A">
        <w:rPr>
          <w:rFonts w:cs="Times New Roman"/>
          <w:spacing w:val="-1"/>
          <w:sz w:val="22"/>
          <w:szCs w:val="22"/>
        </w:rPr>
        <w:t>and</w:t>
      </w:r>
      <w:r w:rsidRPr="005B655A">
        <w:rPr>
          <w:rFonts w:cs="Times New Roman"/>
          <w:spacing w:val="12"/>
          <w:sz w:val="22"/>
          <w:szCs w:val="22"/>
        </w:rPr>
        <w:t xml:space="preserve"> </w:t>
      </w:r>
      <w:r w:rsidRPr="005B655A">
        <w:rPr>
          <w:rFonts w:cs="Times New Roman"/>
          <w:spacing w:val="-1"/>
          <w:sz w:val="22"/>
          <w:szCs w:val="22"/>
        </w:rPr>
        <w:t>this</w:t>
      </w:r>
      <w:r w:rsidRPr="005B655A">
        <w:rPr>
          <w:rFonts w:cs="Times New Roman"/>
          <w:spacing w:val="14"/>
          <w:sz w:val="22"/>
          <w:szCs w:val="22"/>
        </w:rPr>
        <w:t xml:space="preserve"> </w:t>
      </w:r>
      <w:r w:rsidRPr="005B655A">
        <w:rPr>
          <w:rFonts w:cs="Times New Roman"/>
          <w:spacing w:val="-1"/>
          <w:sz w:val="22"/>
          <w:szCs w:val="22"/>
        </w:rPr>
        <w:t>develops</w:t>
      </w:r>
      <w:r w:rsidRPr="005B655A">
        <w:rPr>
          <w:rFonts w:cs="Times New Roman"/>
          <w:spacing w:val="14"/>
          <w:sz w:val="22"/>
          <w:szCs w:val="22"/>
        </w:rPr>
        <w:t xml:space="preserve"> </w:t>
      </w:r>
      <w:r w:rsidRPr="005B655A">
        <w:rPr>
          <w:rFonts w:cs="Times New Roman"/>
          <w:spacing w:val="-1"/>
          <w:sz w:val="22"/>
          <w:szCs w:val="22"/>
        </w:rPr>
        <w:t>sample</w:t>
      </w:r>
      <w:r w:rsidRPr="005B655A">
        <w:rPr>
          <w:rFonts w:cs="Times New Roman"/>
          <w:spacing w:val="11"/>
          <w:sz w:val="22"/>
          <w:szCs w:val="22"/>
        </w:rPr>
        <w:t xml:space="preserve"> </w:t>
      </w:r>
      <w:r w:rsidRPr="005B655A">
        <w:rPr>
          <w:rFonts w:cs="Times New Roman"/>
          <w:spacing w:val="-1"/>
          <w:sz w:val="22"/>
          <w:szCs w:val="22"/>
        </w:rPr>
        <w:t>that</w:t>
      </w:r>
      <w:r w:rsidRPr="005B655A">
        <w:rPr>
          <w:rFonts w:cs="Times New Roman"/>
          <w:spacing w:val="14"/>
          <w:sz w:val="22"/>
          <w:szCs w:val="22"/>
        </w:rPr>
        <w:t xml:space="preserve"> </w:t>
      </w:r>
      <w:r w:rsidRPr="005B655A">
        <w:rPr>
          <w:rFonts w:cs="Times New Roman"/>
          <w:spacing w:val="-1"/>
          <w:sz w:val="22"/>
          <w:szCs w:val="22"/>
        </w:rPr>
        <w:t>is</w:t>
      </w:r>
      <w:r w:rsidRPr="005B655A">
        <w:rPr>
          <w:rFonts w:cs="Times New Roman"/>
          <w:spacing w:val="14"/>
          <w:sz w:val="22"/>
          <w:szCs w:val="22"/>
        </w:rPr>
        <w:t xml:space="preserve"> </w:t>
      </w:r>
      <w:r w:rsidRPr="005B655A">
        <w:rPr>
          <w:rFonts w:cs="Times New Roman"/>
          <w:spacing w:val="-1"/>
          <w:sz w:val="22"/>
          <w:szCs w:val="22"/>
        </w:rPr>
        <w:t>satisfactory</w:t>
      </w:r>
      <w:r w:rsidRPr="005B655A">
        <w:rPr>
          <w:rFonts w:cs="Times New Roman"/>
          <w:spacing w:val="10"/>
          <w:sz w:val="22"/>
          <w:szCs w:val="22"/>
        </w:rPr>
        <w:t xml:space="preserve"> </w:t>
      </w:r>
      <w:r w:rsidRPr="005B655A">
        <w:rPr>
          <w:rFonts w:cs="Times New Roman"/>
          <w:sz w:val="22"/>
          <w:szCs w:val="22"/>
        </w:rPr>
        <w:t>in</w:t>
      </w:r>
      <w:r w:rsidRPr="005B655A">
        <w:rPr>
          <w:rFonts w:cs="Times New Roman"/>
          <w:spacing w:val="14"/>
          <w:sz w:val="22"/>
          <w:szCs w:val="22"/>
        </w:rPr>
        <w:t xml:space="preserve"> </w:t>
      </w:r>
      <w:r w:rsidRPr="005B655A">
        <w:rPr>
          <w:rFonts w:cs="Times New Roman"/>
          <w:spacing w:val="-1"/>
          <w:sz w:val="22"/>
          <w:szCs w:val="22"/>
        </w:rPr>
        <w:t>relation</w:t>
      </w:r>
      <w:r w:rsidRPr="005B655A">
        <w:rPr>
          <w:rFonts w:cs="Times New Roman"/>
          <w:spacing w:val="12"/>
          <w:sz w:val="22"/>
          <w:szCs w:val="22"/>
        </w:rPr>
        <w:t xml:space="preserve"> </w:t>
      </w:r>
      <w:r w:rsidRPr="005B655A">
        <w:rPr>
          <w:rFonts w:cs="Times New Roman"/>
          <w:sz w:val="22"/>
          <w:szCs w:val="22"/>
        </w:rPr>
        <w:t>to</w:t>
      </w:r>
      <w:r w:rsidRPr="005B655A">
        <w:rPr>
          <w:rFonts w:cs="Times New Roman"/>
          <w:spacing w:val="12"/>
          <w:sz w:val="22"/>
          <w:szCs w:val="22"/>
        </w:rPr>
        <w:t xml:space="preserve"> </w:t>
      </w:r>
      <w:r w:rsidRPr="005B655A">
        <w:rPr>
          <w:rFonts w:cs="Times New Roman"/>
          <w:spacing w:val="-2"/>
          <w:sz w:val="22"/>
          <w:szCs w:val="22"/>
        </w:rPr>
        <w:t>ones</w:t>
      </w:r>
      <w:r w:rsidRPr="005B655A">
        <w:rPr>
          <w:rFonts w:cs="Times New Roman"/>
          <w:spacing w:val="14"/>
          <w:sz w:val="22"/>
          <w:szCs w:val="22"/>
        </w:rPr>
        <w:t xml:space="preserve"> </w:t>
      </w:r>
      <w:r w:rsidRPr="005B655A">
        <w:rPr>
          <w:rFonts w:cs="Times New Roman"/>
          <w:spacing w:val="1"/>
          <w:sz w:val="22"/>
          <w:szCs w:val="22"/>
        </w:rPr>
        <w:t>needs.”</w:t>
      </w:r>
      <w:r w:rsidRPr="005B655A">
        <w:rPr>
          <w:rFonts w:cs="Times New Roman"/>
          <w:spacing w:val="29"/>
          <w:sz w:val="22"/>
          <w:szCs w:val="22"/>
        </w:rPr>
        <w:t xml:space="preserve"> </w:t>
      </w:r>
      <w:r w:rsidRPr="005B655A">
        <w:rPr>
          <w:rFonts w:cs="Times New Roman"/>
          <w:spacing w:val="-1"/>
          <w:sz w:val="22"/>
          <w:szCs w:val="22"/>
        </w:rPr>
        <w:t>Those</w:t>
      </w:r>
      <w:r w:rsidRPr="005B655A">
        <w:rPr>
          <w:rFonts w:cs="Times New Roman"/>
          <w:spacing w:val="33"/>
          <w:sz w:val="22"/>
          <w:szCs w:val="22"/>
        </w:rPr>
        <w:t xml:space="preserve"> </w:t>
      </w:r>
      <w:r w:rsidRPr="005B655A">
        <w:rPr>
          <w:rFonts w:cs="Times New Roman"/>
          <w:spacing w:val="-2"/>
          <w:sz w:val="22"/>
          <w:szCs w:val="22"/>
        </w:rPr>
        <w:t>that</w:t>
      </w:r>
      <w:r w:rsidRPr="005B655A">
        <w:rPr>
          <w:rFonts w:cs="Times New Roman"/>
          <w:spacing w:val="33"/>
          <w:sz w:val="22"/>
          <w:szCs w:val="22"/>
        </w:rPr>
        <w:t xml:space="preserve"> </w:t>
      </w:r>
      <w:r w:rsidRPr="005B655A">
        <w:rPr>
          <w:rFonts w:cs="Times New Roman"/>
          <w:spacing w:val="-2"/>
          <w:sz w:val="22"/>
          <w:szCs w:val="22"/>
        </w:rPr>
        <w:t>met</w:t>
      </w:r>
      <w:r w:rsidRPr="005B655A">
        <w:rPr>
          <w:rFonts w:cs="Times New Roman"/>
          <w:spacing w:val="33"/>
          <w:sz w:val="22"/>
          <w:szCs w:val="22"/>
        </w:rPr>
        <w:t xml:space="preserve"> </w:t>
      </w:r>
      <w:r w:rsidRPr="005B655A">
        <w:rPr>
          <w:rFonts w:cs="Times New Roman"/>
          <w:sz w:val="22"/>
          <w:szCs w:val="22"/>
        </w:rPr>
        <w:t>the</w:t>
      </w:r>
      <w:r w:rsidRPr="005B655A">
        <w:rPr>
          <w:rFonts w:cs="Times New Roman"/>
          <w:spacing w:val="33"/>
          <w:sz w:val="22"/>
          <w:szCs w:val="22"/>
        </w:rPr>
        <w:t xml:space="preserve"> </w:t>
      </w:r>
      <w:r w:rsidRPr="005B655A">
        <w:rPr>
          <w:rFonts w:cs="Times New Roman"/>
          <w:spacing w:val="-1"/>
          <w:sz w:val="22"/>
          <w:szCs w:val="22"/>
        </w:rPr>
        <w:t>requirement</w:t>
      </w:r>
      <w:r w:rsidRPr="005B655A">
        <w:rPr>
          <w:rFonts w:cs="Times New Roman"/>
          <w:spacing w:val="31"/>
          <w:sz w:val="22"/>
          <w:szCs w:val="22"/>
        </w:rPr>
        <w:t xml:space="preserve"> </w:t>
      </w:r>
      <w:r w:rsidRPr="005B655A">
        <w:rPr>
          <w:rFonts w:cs="Times New Roman"/>
          <w:sz w:val="22"/>
          <w:szCs w:val="22"/>
        </w:rPr>
        <w:t>of</w:t>
      </w:r>
      <w:r w:rsidRPr="005B655A">
        <w:rPr>
          <w:rFonts w:cs="Times New Roman"/>
          <w:spacing w:val="33"/>
          <w:sz w:val="22"/>
          <w:szCs w:val="22"/>
        </w:rPr>
        <w:t xml:space="preserve"> </w:t>
      </w:r>
      <w:r w:rsidRPr="005B655A">
        <w:rPr>
          <w:rFonts w:cs="Times New Roman"/>
          <w:spacing w:val="-1"/>
          <w:sz w:val="22"/>
          <w:szCs w:val="22"/>
        </w:rPr>
        <w:t>this</w:t>
      </w:r>
      <w:r w:rsidRPr="005B655A">
        <w:rPr>
          <w:rFonts w:cs="Times New Roman"/>
          <w:spacing w:val="33"/>
          <w:sz w:val="22"/>
          <w:szCs w:val="22"/>
        </w:rPr>
        <w:t xml:space="preserve"> </w:t>
      </w:r>
      <w:r w:rsidRPr="005B655A">
        <w:rPr>
          <w:rFonts w:cs="Times New Roman"/>
          <w:spacing w:val="-1"/>
          <w:sz w:val="22"/>
          <w:szCs w:val="22"/>
        </w:rPr>
        <w:t>research</w:t>
      </w:r>
      <w:r w:rsidRPr="005B655A">
        <w:rPr>
          <w:rFonts w:cs="Times New Roman"/>
          <w:spacing w:val="33"/>
          <w:sz w:val="22"/>
          <w:szCs w:val="22"/>
        </w:rPr>
        <w:t xml:space="preserve"> </w:t>
      </w:r>
      <w:r w:rsidRPr="005B655A">
        <w:rPr>
          <w:rFonts w:cs="Times New Roman"/>
          <w:spacing w:val="-1"/>
          <w:sz w:val="22"/>
          <w:szCs w:val="22"/>
        </w:rPr>
        <w:t>in</w:t>
      </w:r>
      <w:r w:rsidRPr="005B655A">
        <w:rPr>
          <w:rFonts w:cs="Times New Roman"/>
          <w:spacing w:val="31"/>
          <w:sz w:val="22"/>
          <w:szCs w:val="22"/>
        </w:rPr>
        <w:t xml:space="preserve"> </w:t>
      </w:r>
      <w:r w:rsidRPr="005B655A">
        <w:rPr>
          <w:rFonts w:cs="Times New Roman"/>
          <w:sz w:val="22"/>
          <w:szCs w:val="22"/>
        </w:rPr>
        <w:t>the</w:t>
      </w:r>
      <w:r w:rsidRPr="005B655A">
        <w:rPr>
          <w:rFonts w:cs="Times New Roman"/>
          <w:spacing w:val="30"/>
          <w:sz w:val="22"/>
          <w:szCs w:val="22"/>
        </w:rPr>
        <w:t xml:space="preserve"> </w:t>
      </w:r>
      <w:r w:rsidRPr="005B655A">
        <w:rPr>
          <w:rFonts w:cs="Times New Roman"/>
          <w:spacing w:val="-1"/>
          <w:sz w:val="22"/>
          <w:szCs w:val="22"/>
        </w:rPr>
        <w:t>chosen</w:t>
      </w:r>
      <w:r w:rsidRPr="005B655A">
        <w:rPr>
          <w:rFonts w:cs="Times New Roman"/>
          <w:spacing w:val="31"/>
          <w:sz w:val="22"/>
          <w:szCs w:val="22"/>
        </w:rPr>
        <w:t xml:space="preserve"> </w:t>
      </w:r>
      <w:r w:rsidRPr="005B655A">
        <w:rPr>
          <w:rFonts w:cs="Times New Roman"/>
          <w:spacing w:val="-2"/>
          <w:sz w:val="22"/>
          <w:szCs w:val="22"/>
        </w:rPr>
        <w:t>population</w:t>
      </w:r>
      <w:r w:rsidRPr="005B655A">
        <w:rPr>
          <w:rFonts w:cs="Times New Roman"/>
          <w:spacing w:val="33"/>
          <w:sz w:val="22"/>
          <w:szCs w:val="22"/>
        </w:rPr>
        <w:t xml:space="preserve"> </w:t>
      </w:r>
      <w:r w:rsidRPr="005B655A">
        <w:rPr>
          <w:rFonts w:cs="Times New Roman"/>
          <w:spacing w:val="-2"/>
          <w:sz w:val="22"/>
          <w:szCs w:val="22"/>
        </w:rPr>
        <w:t>sample</w:t>
      </w:r>
      <w:r w:rsidRPr="005B655A">
        <w:rPr>
          <w:rFonts w:cs="Times New Roman"/>
          <w:spacing w:val="53"/>
          <w:sz w:val="22"/>
          <w:szCs w:val="22"/>
        </w:rPr>
        <w:t xml:space="preserve"> </w:t>
      </w:r>
      <w:r w:rsidRPr="005B655A">
        <w:rPr>
          <w:rFonts w:cs="Times New Roman"/>
          <w:sz w:val="22"/>
          <w:szCs w:val="22"/>
        </w:rPr>
        <w:t>are</w:t>
      </w:r>
      <w:r w:rsidRPr="005B655A">
        <w:rPr>
          <w:rFonts w:cs="Times New Roman"/>
          <w:spacing w:val="6"/>
          <w:sz w:val="22"/>
          <w:szCs w:val="22"/>
        </w:rPr>
        <w:t xml:space="preserve"> </w:t>
      </w:r>
      <w:r w:rsidRPr="005B655A">
        <w:rPr>
          <w:rFonts w:cs="Times New Roman"/>
          <w:spacing w:val="-1"/>
          <w:sz w:val="22"/>
          <w:szCs w:val="22"/>
        </w:rPr>
        <w:t>adult</w:t>
      </w:r>
      <w:r w:rsidRPr="005B655A">
        <w:rPr>
          <w:rFonts w:cs="Times New Roman"/>
          <w:spacing w:val="7"/>
          <w:sz w:val="22"/>
          <w:szCs w:val="22"/>
        </w:rPr>
        <w:t xml:space="preserve"> </w:t>
      </w:r>
      <w:r w:rsidRPr="005B655A">
        <w:rPr>
          <w:rFonts w:cs="Times New Roman"/>
          <w:spacing w:val="-2"/>
          <w:sz w:val="22"/>
          <w:szCs w:val="22"/>
        </w:rPr>
        <w:t>male</w:t>
      </w:r>
      <w:r w:rsidRPr="005B655A">
        <w:rPr>
          <w:rFonts w:cs="Times New Roman"/>
          <w:spacing w:val="6"/>
          <w:sz w:val="22"/>
          <w:szCs w:val="22"/>
        </w:rPr>
        <w:t xml:space="preserve"> </w:t>
      </w:r>
      <w:r w:rsidRPr="005B655A">
        <w:rPr>
          <w:rFonts w:cs="Times New Roman"/>
          <w:spacing w:val="-1"/>
          <w:sz w:val="22"/>
          <w:szCs w:val="22"/>
        </w:rPr>
        <w:t>and</w:t>
      </w:r>
      <w:r w:rsidRPr="005B655A">
        <w:rPr>
          <w:rFonts w:cs="Times New Roman"/>
          <w:spacing w:val="7"/>
          <w:sz w:val="22"/>
          <w:szCs w:val="22"/>
        </w:rPr>
        <w:t xml:space="preserve"> </w:t>
      </w:r>
      <w:r w:rsidRPr="005B655A">
        <w:rPr>
          <w:rFonts w:cs="Times New Roman"/>
          <w:spacing w:val="-1"/>
          <w:sz w:val="22"/>
          <w:szCs w:val="22"/>
        </w:rPr>
        <w:t>female</w:t>
      </w:r>
      <w:r w:rsidRPr="005B655A">
        <w:rPr>
          <w:rFonts w:cs="Times New Roman"/>
          <w:spacing w:val="6"/>
          <w:sz w:val="22"/>
          <w:szCs w:val="22"/>
        </w:rPr>
        <w:t xml:space="preserve"> </w:t>
      </w:r>
      <w:r w:rsidRPr="005B655A">
        <w:rPr>
          <w:rFonts w:cs="Times New Roman"/>
          <w:spacing w:val="-1"/>
          <w:sz w:val="22"/>
          <w:szCs w:val="22"/>
        </w:rPr>
        <w:t>who</w:t>
      </w:r>
      <w:r w:rsidRPr="005B655A">
        <w:rPr>
          <w:rFonts w:cs="Times New Roman"/>
          <w:spacing w:val="5"/>
          <w:sz w:val="22"/>
          <w:szCs w:val="22"/>
        </w:rPr>
        <w:t xml:space="preserve"> </w:t>
      </w:r>
      <w:r w:rsidRPr="005B655A">
        <w:rPr>
          <w:rFonts w:cs="Times New Roman"/>
          <w:spacing w:val="-1"/>
          <w:sz w:val="22"/>
          <w:szCs w:val="22"/>
        </w:rPr>
        <w:t>have</w:t>
      </w:r>
      <w:r w:rsidRPr="005B655A">
        <w:rPr>
          <w:rFonts w:cs="Times New Roman"/>
          <w:spacing w:val="6"/>
          <w:sz w:val="22"/>
          <w:szCs w:val="22"/>
        </w:rPr>
        <w:t xml:space="preserve"> </w:t>
      </w:r>
      <w:r w:rsidRPr="005B655A">
        <w:rPr>
          <w:rFonts w:cs="Times New Roman"/>
          <w:spacing w:val="-1"/>
          <w:sz w:val="22"/>
          <w:szCs w:val="22"/>
        </w:rPr>
        <w:t>access</w:t>
      </w:r>
      <w:r w:rsidRPr="005B655A">
        <w:rPr>
          <w:rFonts w:cs="Times New Roman"/>
          <w:spacing w:val="7"/>
          <w:sz w:val="22"/>
          <w:szCs w:val="22"/>
        </w:rPr>
        <w:t xml:space="preserve"> </w:t>
      </w:r>
      <w:r w:rsidRPr="005B655A">
        <w:rPr>
          <w:rFonts w:cs="Times New Roman"/>
          <w:spacing w:val="-1"/>
          <w:sz w:val="22"/>
          <w:szCs w:val="22"/>
        </w:rPr>
        <w:t>to</w:t>
      </w:r>
      <w:r w:rsidRPr="005B655A">
        <w:rPr>
          <w:rFonts w:cs="Times New Roman"/>
          <w:spacing w:val="7"/>
          <w:sz w:val="22"/>
          <w:szCs w:val="22"/>
        </w:rPr>
        <w:t xml:space="preserve"> </w:t>
      </w:r>
      <w:r w:rsidRPr="005B655A">
        <w:rPr>
          <w:rFonts w:cs="Times New Roman"/>
          <w:spacing w:val="-1"/>
          <w:sz w:val="22"/>
          <w:szCs w:val="22"/>
        </w:rPr>
        <w:t>electronics</w:t>
      </w:r>
      <w:r w:rsidRPr="005B655A">
        <w:rPr>
          <w:rFonts w:cs="Times New Roman"/>
          <w:spacing w:val="7"/>
          <w:sz w:val="22"/>
          <w:szCs w:val="22"/>
        </w:rPr>
        <w:t xml:space="preserve"> </w:t>
      </w:r>
      <w:r w:rsidRPr="005B655A">
        <w:rPr>
          <w:rFonts w:cs="Times New Roman"/>
          <w:spacing w:val="-2"/>
          <w:sz w:val="22"/>
          <w:szCs w:val="22"/>
        </w:rPr>
        <w:t>and</w:t>
      </w:r>
      <w:r w:rsidRPr="005B655A">
        <w:rPr>
          <w:rFonts w:cs="Times New Roman"/>
          <w:spacing w:val="7"/>
          <w:sz w:val="22"/>
          <w:szCs w:val="22"/>
        </w:rPr>
        <w:t xml:space="preserve"> </w:t>
      </w:r>
      <w:r w:rsidRPr="005B655A">
        <w:rPr>
          <w:rFonts w:cs="Times New Roman"/>
          <w:spacing w:val="-1"/>
          <w:sz w:val="22"/>
          <w:szCs w:val="22"/>
        </w:rPr>
        <w:t>prints</w:t>
      </w:r>
      <w:r w:rsidRPr="005B655A">
        <w:rPr>
          <w:rFonts w:cs="Times New Roman"/>
          <w:spacing w:val="7"/>
          <w:sz w:val="22"/>
          <w:szCs w:val="22"/>
        </w:rPr>
        <w:t xml:space="preserve"> </w:t>
      </w:r>
      <w:r w:rsidRPr="005B655A">
        <w:rPr>
          <w:rFonts w:cs="Times New Roman"/>
          <w:spacing w:val="-1"/>
          <w:sz w:val="22"/>
          <w:szCs w:val="22"/>
        </w:rPr>
        <w:t>media.</w:t>
      </w:r>
      <w:r w:rsidRPr="005B655A">
        <w:rPr>
          <w:rFonts w:cs="Times New Roman"/>
          <w:spacing w:val="6"/>
          <w:sz w:val="22"/>
          <w:szCs w:val="22"/>
        </w:rPr>
        <w:t xml:space="preserve"> </w:t>
      </w:r>
      <w:r w:rsidRPr="005B655A">
        <w:rPr>
          <w:rFonts w:cs="Times New Roman"/>
          <w:spacing w:val="-1"/>
          <w:sz w:val="22"/>
          <w:szCs w:val="22"/>
        </w:rPr>
        <w:t>To</w:t>
      </w:r>
      <w:r w:rsidRPr="005B655A">
        <w:rPr>
          <w:rFonts w:cs="Times New Roman"/>
          <w:spacing w:val="7"/>
          <w:sz w:val="22"/>
          <w:szCs w:val="22"/>
        </w:rPr>
        <w:t xml:space="preserve"> </w:t>
      </w:r>
      <w:r w:rsidRPr="005B655A">
        <w:rPr>
          <w:rFonts w:cs="Times New Roman"/>
          <w:spacing w:val="-1"/>
          <w:sz w:val="22"/>
          <w:szCs w:val="22"/>
        </w:rPr>
        <w:t>this</w:t>
      </w:r>
      <w:r w:rsidRPr="005B655A">
        <w:rPr>
          <w:rFonts w:cs="Times New Roman"/>
          <w:spacing w:val="31"/>
          <w:sz w:val="22"/>
          <w:szCs w:val="22"/>
        </w:rPr>
        <w:t xml:space="preserve"> </w:t>
      </w:r>
      <w:r w:rsidRPr="005B655A">
        <w:rPr>
          <w:rFonts w:cs="Times New Roman"/>
          <w:spacing w:val="-1"/>
          <w:sz w:val="22"/>
          <w:szCs w:val="22"/>
        </w:rPr>
        <w:t>end</w:t>
      </w:r>
      <w:r w:rsidRPr="005B655A">
        <w:rPr>
          <w:rFonts w:cs="Times New Roman"/>
          <w:spacing w:val="1"/>
          <w:sz w:val="22"/>
          <w:szCs w:val="22"/>
        </w:rPr>
        <w:t xml:space="preserve"> </w:t>
      </w:r>
      <w:r>
        <w:rPr>
          <w:rFonts w:cs="Times New Roman"/>
          <w:spacing w:val="1"/>
          <w:sz w:val="22"/>
          <w:szCs w:val="22"/>
        </w:rPr>
        <w:t>1</w:t>
      </w:r>
      <w:r w:rsidRPr="005B655A">
        <w:rPr>
          <w:rFonts w:cs="Times New Roman"/>
          <w:spacing w:val="-1"/>
          <w:sz w:val="22"/>
          <w:szCs w:val="22"/>
        </w:rPr>
        <w:t>50</w:t>
      </w:r>
      <w:r w:rsidRPr="005B655A">
        <w:rPr>
          <w:rFonts w:cs="Times New Roman"/>
          <w:spacing w:val="1"/>
          <w:sz w:val="22"/>
          <w:szCs w:val="22"/>
        </w:rPr>
        <w:t xml:space="preserve"> </w:t>
      </w:r>
      <w:r w:rsidRPr="005B655A">
        <w:rPr>
          <w:rFonts w:cs="Times New Roman"/>
          <w:spacing w:val="-2"/>
          <w:sz w:val="22"/>
          <w:szCs w:val="22"/>
        </w:rPr>
        <w:t>respondents</w:t>
      </w:r>
      <w:r w:rsidRPr="005B655A">
        <w:rPr>
          <w:rFonts w:cs="Times New Roman"/>
          <w:spacing w:val="-3"/>
          <w:sz w:val="22"/>
          <w:szCs w:val="22"/>
        </w:rPr>
        <w:t xml:space="preserve"> </w:t>
      </w:r>
      <w:r w:rsidRPr="005B655A">
        <w:rPr>
          <w:rFonts w:cs="Times New Roman"/>
          <w:spacing w:val="-1"/>
          <w:sz w:val="22"/>
          <w:szCs w:val="22"/>
        </w:rPr>
        <w:t>were</w:t>
      </w:r>
      <w:r w:rsidRPr="005B655A">
        <w:rPr>
          <w:rFonts w:cs="Times New Roman"/>
          <w:sz w:val="22"/>
          <w:szCs w:val="22"/>
        </w:rPr>
        <w:t xml:space="preserve"> </w:t>
      </w:r>
      <w:r w:rsidRPr="005B655A">
        <w:rPr>
          <w:rFonts w:cs="Times New Roman"/>
          <w:spacing w:val="-1"/>
          <w:sz w:val="22"/>
          <w:szCs w:val="22"/>
        </w:rPr>
        <w:t>purposively</w:t>
      </w:r>
      <w:r w:rsidRPr="005B655A">
        <w:rPr>
          <w:rFonts w:cs="Times New Roman"/>
          <w:spacing w:val="-4"/>
          <w:sz w:val="22"/>
          <w:szCs w:val="22"/>
        </w:rPr>
        <w:t xml:space="preserve"> </w:t>
      </w:r>
      <w:r w:rsidRPr="005B655A">
        <w:rPr>
          <w:rFonts w:cs="Times New Roman"/>
          <w:spacing w:val="-1"/>
          <w:sz w:val="22"/>
          <w:szCs w:val="22"/>
        </w:rPr>
        <w:t>selected</w:t>
      </w:r>
      <w:r w:rsidRPr="005B655A">
        <w:rPr>
          <w:rFonts w:cs="Times New Roman"/>
          <w:spacing w:val="1"/>
          <w:sz w:val="22"/>
          <w:szCs w:val="22"/>
        </w:rPr>
        <w:t xml:space="preserve"> </w:t>
      </w:r>
      <w:r w:rsidRPr="005B655A">
        <w:rPr>
          <w:rFonts w:cs="Times New Roman"/>
          <w:sz w:val="22"/>
          <w:szCs w:val="22"/>
        </w:rPr>
        <w:t>for</w:t>
      </w:r>
      <w:r w:rsidRPr="005B655A">
        <w:rPr>
          <w:rFonts w:cs="Times New Roman"/>
          <w:spacing w:val="-3"/>
          <w:sz w:val="22"/>
          <w:szCs w:val="22"/>
        </w:rPr>
        <w:t xml:space="preserve"> </w:t>
      </w:r>
      <w:r w:rsidRPr="005B655A">
        <w:rPr>
          <w:rFonts w:cs="Times New Roman"/>
          <w:spacing w:val="-1"/>
          <w:sz w:val="22"/>
          <w:szCs w:val="22"/>
        </w:rPr>
        <w:t>the</w:t>
      </w:r>
      <w:r w:rsidRPr="005B655A">
        <w:rPr>
          <w:rFonts w:cs="Times New Roman"/>
          <w:sz w:val="22"/>
          <w:szCs w:val="22"/>
        </w:rPr>
        <w:t xml:space="preserve"> </w:t>
      </w:r>
      <w:r w:rsidRPr="005B655A">
        <w:rPr>
          <w:rFonts w:cs="Times New Roman"/>
          <w:spacing w:val="-2"/>
          <w:sz w:val="22"/>
          <w:szCs w:val="22"/>
        </w:rPr>
        <w:t>study.</w:t>
      </w:r>
    </w:p>
    <w:p w:rsidR="00E0267D" w:rsidRPr="005B655A" w:rsidRDefault="00E0267D" w:rsidP="00E0267D">
      <w:pPr>
        <w:pStyle w:val="Heading1"/>
        <w:numPr>
          <w:ilvl w:val="1"/>
          <w:numId w:val="42"/>
        </w:numPr>
        <w:spacing w:line="360" w:lineRule="auto"/>
        <w:ind w:left="0" w:firstLine="0"/>
        <w:rPr>
          <w:rFonts w:cs="Times New Roman"/>
          <w:b w:val="0"/>
          <w:bCs w:val="0"/>
          <w:sz w:val="22"/>
          <w:szCs w:val="22"/>
        </w:rPr>
      </w:pPr>
      <w:r w:rsidRPr="005B655A">
        <w:rPr>
          <w:rFonts w:cs="Times New Roman"/>
          <w:spacing w:val="-1"/>
          <w:sz w:val="22"/>
          <w:szCs w:val="22"/>
        </w:rPr>
        <w:t>Instruments</w:t>
      </w:r>
      <w:r w:rsidRPr="005B655A">
        <w:rPr>
          <w:rFonts w:cs="Times New Roman"/>
          <w:spacing w:val="1"/>
          <w:sz w:val="22"/>
          <w:szCs w:val="22"/>
        </w:rPr>
        <w:t xml:space="preserve"> </w:t>
      </w:r>
      <w:r w:rsidRPr="005B655A">
        <w:rPr>
          <w:rFonts w:cs="Times New Roman"/>
          <w:sz w:val="22"/>
          <w:szCs w:val="22"/>
        </w:rPr>
        <w:t xml:space="preserve">for </w:t>
      </w:r>
      <w:r w:rsidRPr="005B655A">
        <w:rPr>
          <w:rFonts w:cs="Times New Roman"/>
          <w:spacing w:val="-2"/>
          <w:sz w:val="22"/>
          <w:szCs w:val="22"/>
        </w:rPr>
        <w:t>Data</w:t>
      </w:r>
      <w:r w:rsidRPr="005B655A">
        <w:rPr>
          <w:rFonts w:cs="Times New Roman"/>
          <w:spacing w:val="1"/>
          <w:sz w:val="22"/>
          <w:szCs w:val="22"/>
        </w:rPr>
        <w:t xml:space="preserve"> </w:t>
      </w:r>
      <w:r w:rsidRPr="005B655A">
        <w:rPr>
          <w:rFonts w:cs="Times New Roman"/>
          <w:spacing w:val="-1"/>
          <w:sz w:val="22"/>
          <w:szCs w:val="22"/>
        </w:rPr>
        <w:t>Collection</w:t>
      </w:r>
    </w:p>
    <w:p w:rsidR="00E0267D" w:rsidRPr="005B655A" w:rsidRDefault="00E0267D" w:rsidP="00E0267D">
      <w:pPr>
        <w:pStyle w:val="Heading1"/>
        <w:spacing w:line="360" w:lineRule="auto"/>
        <w:ind w:left="0" w:firstLine="720"/>
        <w:jc w:val="both"/>
        <w:rPr>
          <w:rFonts w:cs="Times New Roman"/>
          <w:b w:val="0"/>
          <w:spacing w:val="-2"/>
          <w:sz w:val="22"/>
          <w:szCs w:val="22"/>
        </w:rPr>
      </w:pPr>
      <w:r w:rsidRPr="005B655A">
        <w:rPr>
          <w:rFonts w:cs="Times New Roman"/>
          <w:b w:val="0"/>
          <w:spacing w:val="-1"/>
          <w:sz w:val="22"/>
          <w:szCs w:val="22"/>
        </w:rPr>
        <w:t>The</w:t>
      </w:r>
      <w:r w:rsidRPr="005B655A">
        <w:rPr>
          <w:rFonts w:cs="Times New Roman"/>
          <w:b w:val="0"/>
          <w:spacing w:val="49"/>
          <w:sz w:val="22"/>
          <w:szCs w:val="22"/>
        </w:rPr>
        <w:t xml:space="preserve"> </w:t>
      </w:r>
      <w:r w:rsidRPr="005B655A">
        <w:rPr>
          <w:rFonts w:cs="Times New Roman"/>
          <w:b w:val="0"/>
          <w:spacing w:val="-2"/>
          <w:sz w:val="22"/>
          <w:szCs w:val="22"/>
        </w:rPr>
        <w:t>questionnaire</w:t>
      </w:r>
      <w:r w:rsidRPr="005B655A">
        <w:rPr>
          <w:rFonts w:cs="Times New Roman"/>
          <w:b w:val="0"/>
          <w:spacing w:val="47"/>
          <w:sz w:val="22"/>
          <w:szCs w:val="22"/>
        </w:rPr>
        <w:t xml:space="preserve"> </w:t>
      </w:r>
      <w:r w:rsidRPr="005B655A">
        <w:rPr>
          <w:rFonts w:cs="Times New Roman"/>
          <w:b w:val="0"/>
          <w:spacing w:val="-1"/>
          <w:sz w:val="22"/>
          <w:szCs w:val="22"/>
        </w:rPr>
        <w:t>was</w:t>
      </w:r>
      <w:r w:rsidRPr="005B655A">
        <w:rPr>
          <w:rFonts w:cs="Times New Roman"/>
          <w:b w:val="0"/>
          <w:spacing w:val="50"/>
          <w:sz w:val="22"/>
          <w:szCs w:val="22"/>
        </w:rPr>
        <w:t xml:space="preserve"> </w:t>
      </w:r>
      <w:r w:rsidRPr="005B655A">
        <w:rPr>
          <w:rFonts w:cs="Times New Roman"/>
          <w:b w:val="0"/>
          <w:spacing w:val="-2"/>
          <w:sz w:val="22"/>
          <w:szCs w:val="22"/>
        </w:rPr>
        <w:t>used</w:t>
      </w:r>
      <w:r w:rsidRPr="005B655A">
        <w:rPr>
          <w:rFonts w:cs="Times New Roman"/>
          <w:b w:val="0"/>
          <w:spacing w:val="50"/>
          <w:sz w:val="22"/>
          <w:szCs w:val="22"/>
        </w:rPr>
        <w:t xml:space="preserve"> </w:t>
      </w:r>
      <w:r w:rsidRPr="005B655A">
        <w:rPr>
          <w:rFonts w:cs="Times New Roman"/>
          <w:b w:val="0"/>
          <w:sz w:val="22"/>
          <w:szCs w:val="22"/>
        </w:rPr>
        <w:t>as</w:t>
      </w:r>
      <w:r w:rsidRPr="005B655A">
        <w:rPr>
          <w:rFonts w:cs="Times New Roman"/>
          <w:b w:val="0"/>
          <w:spacing w:val="48"/>
          <w:sz w:val="22"/>
          <w:szCs w:val="22"/>
        </w:rPr>
        <w:t xml:space="preserve"> </w:t>
      </w:r>
      <w:r w:rsidRPr="005B655A">
        <w:rPr>
          <w:rFonts w:cs="Times New Roman"/>
          <w:b w:val="0"/>
          <w:spacing w:val="-1"/>
          <w:sz w:val="22"/>
          <w:szCs w:val="22"/>
        </w:rPr>
        <w:t>the</w:t>
      </w:r>
      <w:r w:rsidRPr="005B655A">
        <w:rPr>
          <w:rFonts w:cs="Times New Roman"/>
          <w:b w:val="0"/>
          <w:spacing w:val="49"/>
          <w:sz w:val="22"/>
          <w:szCs w:val="22"/>
        </w:rPr>
        <w:t xml:space="preserve"> </w:t>
      </w:r>
      <w:r w:rsidRPr="005B655A">
        <w:rPr>
          <w:rFonts w:cs="Times New Roman"/>
          <w:b w:val="0"/>
          <w:spacing w:val="-2"/>
          <w:sz w:val="22"/>
          <w:szCs w:val="22"/>
        </w:rPr>
        <w:t>instrument</w:t>
      </w:r>
      <w:r w:rsidRPr="005B655A">
        <w:rPr>
          <w:rFonts w:cs="Times New Roman"/>
          <w:b w:val="0"/>
          <w:spacing w:val="50"/>
          <w:sz w:val="22"/>
          <w:szCs w:val="22"/>
        </w:rPr>
        <w:t xml:space="preserve"> </w:t>
      </w:r>
      <w:r w:rsidRPr="005B655A">
        <w:rPr>
          <w:rFonts w:cs="Times New Roman"/>
          <w:b w:val="0"/>
          <w:sz w:val="22"/>
          <w:szCs w:val="22"/>
        </w:rPr>
        <w:t>of</w:t>
      </w:r>
      <w:r w:rsidRPr="005B655A">
        <w:rPr>
          <w:rFonts w:cs="Times New Roman"/>
          <w:b w:val="0"/>
          <w:spacing w:val="47"/>
          <w:sz w:val="22"/>
          <w:szCs w:val="22"/>
        </w:rPr>
        <w:t xml:space="preserve"> </w:t>
      </w:r>
      <w:r w:rsidRPr="005B655A">
        <w:rPr>
          <w:rFonts w:cs="Times New Roman"/>
          <w:b w:val="0"/>
          <w:spacing w:val="-1"/>
          <w:sz w:val="22"/>
          <w:szCs w:val="22"/>
        </w:rPr>
        <w:t>data</w:t>
      </w:r>
      <w:r w:rsidRPr="005B655A">
        <w:rPr>
          <w:rFonts w:cs="Times New Roman"/>
          <w:b w:val="0"/>
          <w:spacing w:val="49"/>
          <w:sz w:val="22"/>
          <w:szCs w:val="22"/>
        </w:rPr>
        <w:t xml:space="preserve"> </w:t>
      </w:r>
      <w:r w:rsidRPr="005B655A">
        <w:rPr>
          <w:rFonts w:cs="Times New Roman"/>
          <w:b w:val="0"/>
          <w:spacing w:val="-1"/>
          <w:sz w:val="22"/>
          <w:szCs w:val="22"/>
        </w:rPr>
        <w:t>collection.</w:t>
      </w:r>
      <w:r w:rsidRPr="005B655A">
        <w:rPr>
          <w:rFonts w:cs="Times New Roman"/>
          <w:b w:val="0"/>
          <w:spacing w:val="48"/>
          <w:sz w:val="22"/>
          <w:szCs w:val="22"/>
        </w:rPr>
        <w:t xml:space="preserve"> </w:t>
      </w:r>
      <w:r w:rsidRPr="005B655A">
        <w:rPr>
          <w:rFonts w:cs="Times New Roman"/>
          <w:b w:val="0"/>
          <w:sz w:val="22"/>
          <w:szCs w:val="22"/>
        </w:rPr>
        <w:t>A</w:t>
      </w:r>
      <w:r w:rsidRPr="005B655A">
        <w:rPr>
          <w:rFonts w:cs="Times New Roman"/>
          <w:b w:val="0"/>
          <w:spacing w:val="65"/>
          <w:sz w:val="22"/>
          <w:szCs w:val="22"/>
        </w:rPr>
        <w:t xml:space="preserve"> </w:t>
      </w:r>
      <w:r w:rsidRPr="005B655A">
        <w:rPr>
          <w:rFonts w:cs="Times New Roman"/>
          <w:b w:val="0"/>
          <w:spacing w:val="-1"/>
          <w:sz w:val="22"/>
          <w:szCs w:val="22"/>
        </w:rPr>
        <w:t>questionnaire</w:t>
      </w:r>
      <w:r w:rsidRPr="005B655A">
        <w:rPr>
          <w:rFonts w:cs="Times New Roman"/>
          <w:b w:val="0"/>
          <w:spacing w:val="1"/>
          <w:sz w:val="22"/>
          <w:szCs w:val="22"/>
        </w:rPr>
        <w:t xml:space="preserve"> </w:t>
      </w:r>
      <w:r w:rsidRPr="005B655A">
        <w:rPr>
          <w:rFonts w:cs="Times New Roman"/>
          <w:b w:val="0"/>
          <w:spacing w:val="-2"/>
          <w:sz w:val="22"/>
          <w:szCs w:val="22"/>
        </w:rPr>
        <w:t>consists</w:t>
      </w:r>
      <w:r w:rsidRPr="005B655A">
        <w:rPr>
          <w:rFonts w:cs="Times New Roman"/>
          <w:b w:val="0"/>
          <w:spacing w:val="2"/>
          <w:sz w:val="22"/>
          <w:szCs w:val="22"/>
        </w:rPr>
        <w:t xml:space="preserve"> </w:t>
      </w:r>
      <w:r w:rsidRPr="005B655A">
        <w:rPr>
          <w:rFonts w:cs="Times New Roman"/>
          <w:b w:val="0"/>
          <w:sz w:val="22"/>
          <w:szCs w:val="22"/>
        </w:rPr>
        <w:t>of</w:t>
      </w:r>
      <w:r w:rsidRPr="005B655A">
        <w:rPr>
          <w:rFonts w:cs="Times New Roman"/>
          <w:b w:val="0"/>
          <w:spacing w:val="4"/>
          <w:sz w:val="22"/>
          <w:szCs w:val="22"/>
        </w:rPr>
        <w:t xml:space="preserve"> </w:t>
      </w:r>
      <w:r w:rsidRPr="005B655A">
        <w:rPr>
          <w:rFonts w:cs="Times New Roman"/>
          <w:b w:val="0"/>
          <w:sz w:val="22"/>
          <w:szCs w:val="22"/>
        </w:rPr>
        <w:t>a</w:t>
      </w:r>
      <w:r w:rsidRPr="005B655A">
        <w:rPr>
          <w:rFonts w:cs="Times New Roman"/>
          <w:b w:val="0"/>
          <w:spacing w:val="1"/>
          <w:sz w:val="22"/>
          <w:szCs w:val="22"/>
        </w:rPr>
        <w:t xml:space="preserve"> </w:t>
      </w:r>
      <w:r w:rsidRPr="005B655A">
        <w:rPr>
          <w:rFonts w:cs="Times New Roman"/>
          <w:b w:val="0"/>
          <w:spacing w:val="-1"/>
          <w:sz w:val="22"/>
          <w:szCs w:val="22"/>
        </w:rPr>
        <w:t>list</w:t>
      </w:r>
      <w:r w:rsidRPr="005B655A">
        <w:rPr>
          <w:rFonts w:cs="Times New Roman"/>
          <w:b w:val="0"/>
          <w:spacing w:val="3"/>
          <w:sz w:val="22"/>
          <w:szCs w:val="22"/>
        </w:rPr>
        <w:t xml:space="preserve"> </w:t>
      </w:r>
      <w:r w:rsidRPr="005B655A">
        <w:rPr>
          <w:rFonts w:cs="Times New Roman"/>
          <w:b w:val="0"/>
          <w:sz w:val="22"/>
          <w:szCs w:val="22"/>
        </w:rPr>
        <w:t>of</w:t>
      </w:r>
      <w:r w:rsidRPr="005B655A">
        <w:rPr>
          <w:rFonts w:cs="Times New Roman"/>
          <w:b w:val="0"/>
          <w:spacing w:val="1"/>
          <w:sz w:val="22"/>
          <w:szCs w:val="22"/>
        </w:rPr>
        <w:t xml:space="preserve"> </w:t>
      </w:r>
      <w:r w:rsidRPr="005B655A">
        <w:rPr>
          <w:rFonts w:cs="Times New Roman"/>
          <w:b w:val="0"/>
          <w:spacing w:val="-2"/>
          <w:sz w:val="22"/>
          <w:szCs w:val="22"/>
        </w:rPr>
        <w:t>questions</w:t>
      </w:r>
      <w:r w:rsidRPr="005B655A">
        <w:rPr>
          <w:rFonts w:cs="Times New Roman"/>
          <w:b w:val="0"/>
          <w:spacing w:val="5"/>
          <w:sz w:val="22"/>
          <w:szCs w:val="22"/>
        </w:rPr>
        <w:t xml:space="preserve"> </w:t>
      </w:r>
      <w:r w:rsidRPr="005B655A">
        <w:rPr>
          <w:rFonts w:cs="Times New Roman"/>
          <w:b w:val="0"/>
          <w:spacing w:val="-2"/>
          <w:sz w:val="22"/>
          <w:szCs w:val="22"/>
        </w:rPr>
        <w:t>relating</w:t>
      </w:r>
      <w:r w:rsidRPr="005B655A">
        <w:rPr>
          <w:rFonts w:cs="Times New Roman"/>
          <w:b w:val="0"/>
          <w:spacing w:val="2"/>
          <w:sz w:val="22"/>
          <w:szCs w:val="22"/>
        </w:rPr>
        <w:t xml:space="preserve"> </w:t>
      </w:r>
      <w:r w:rsidRPr="005B655A">
        <w:rPr>
          <w:rFonts w:cs="Times New Roman"/>
          <w:b w:val="0"/>
          <w:sz w:val="22"/>
          <w:szCs w:val="22"/>
        </w:rPr>
        <w:t>to</w:t>
      </w:r>
      <w:r w:rsidRPr="005B655A">
        <w:rPr>
          <w:rFonts w:cs="Times New Roman"/>
          <w:b w:val="0"/>
          <w:spacing w:val="3"/>
          <w:sz w:val="22"/>
          <w:szCs w:val="22"/>
        </w:rPr>
        <w:t xml:space="preserve"> </w:t>
      </w:r>
      <w:r w:rsidRPr="005B655A">
        <w:rPr>
          <w:rFonts w:cs="Times New Roman"/>
          <w:b w:val="0"/>
          <w:spacing w:val="-1"/>
          <w:sz w:val="22"/>
          <w:szCs w:val="22"/>
        </w:rPr>
        <w:t>the</w:t>
      </w:r>
      <w:r w:rsidRPr="005B655A">
        <w:rPr>
          <w:rFonts w:cs="Times New Roman"/>
          <w:b w:val="0"/>
          <w:spacing w:val="1"/>
          <w:sz w:val="22"/>
          <w:szCs w:val="22"/>
        </w:rPr>
        <w:t xml:space="preserve"> </w:t>
      </w:r>
      <w:r w:rsidRPr="005B655A">
        <w:rPr>
          <w:rFonts w:cs="Times New Roman"/>
          <w:b w:val="0"/>
          <w:spacing w:val="-2"/>
          <w:sz w:val="22"/>
          <w:szCs w:val="22"/>
        </w:rPr>
        <w:t>aims</w:t>
      </w:r>
      <w:r w:rsidRPr="005B655A">
        <w:rPr>
          <w:rFonts w:cs="Times New Roman"/>
          <w:b w:val="0"/>
          <w:spacing w:val="2"/>
          <w:sz w:val="22"/>
          <w:szCs w:val="22"/>
        </w:rPr>
        <w:t xml:space="preserve"> </w:t>
      </w:r>
      <w:r w:rsidRPr="005B655A">
        <w:rPr>
          <w:rFonts w:cs="Times New Roman"/>
          <w:b w:val="0"/>
          <w:sz w:val="22"/>
          <w:szCs w:val="22"/>
        </w:rPr>
        <w:t>of</w:t>
      </w:r>
      <w:r w:rsidRPr="005B655A">
        <w:rPr>
          <w:rFonts w:cs="Times New Roman"/>
          <w:b w:val="0"/>
          <w:spacing w:val="1"/>
          <w:sz w:val="22"/>
          <w:szCs w:val="22"/>
        </w:rPr>
        <w:t xml:space="preserve"> </w:t>
      </w:r>
      <w:r w:rsidRPr="005B655A">
        <w:rPr>
          <w:rFonts w:cs="Times New Roman"/>
          <w:b w:val="0"/>
          <w:spacing w:val="-1"/>
          <w:sz w:val="22"/>
          <w:szCs w:val="22"/>
        </w:rPr>
        <w:t>the</w:t>
      </w:r>
      <w:r w:rsidRPr="005B655A">
        <w:rPr>
          <w:rFonts w:cs="Times New Roman"/>
          <w:b w:val="0"/>
          <w:spacing w:val="1"/>
          <w:sz w:val="22"/>
          <w:szCs w:val="22"/>
        </w:rPr>
        <w:t xml:space="preserve"> </w:t>
      </w:r>
      <w:r w:rsidRPr="005B655A">
        <w:rPr>
          <w:rFonts w:cs="Times New Roman"/>
          <w:b w:val="0"/>
          <w:spacing w:val="-1"/>
          <w:sz w:val="22"/>
          <w:szCs w:val="22"/>
        </w:rPr>
        <w:t>study</w:t>
      </w:r>
      <w:r w:rsidRPr="005B655A">
        <w:rPr>
          <w:rFonts w:cs="Times New Roman"/>
          <w:b w:val="0"/>
          <w:sz w:val="22"/>
          <w:szCs w:val="22"/>
        </w:rPr>
        <w:t xml:space="preserve"> and</w:t>
      </w:r>
      <w:r w:rsidRPr="005B655A">
        <w:rPr>
          <w:rFonts w:cs="Times New Roman"/>
          <w:b w:val="0"/>
          <w:spacing w:val="3"/>
          <w:sz w:val="22"/>
          <w:szCs w:val="22"/>
        </w:rPr>
        <w:t xml:space="preserve"> </w:t>
      </w:r>
      <w:r w:rsidRPr="005B655A">
        <w:rPr>
          <w:rFonts w:cs="Times New Roman"/>
          <w:b w:val="0"/>
          <w:spacing w:val="-1"/>
          <w:sz w:val="22"/>
          <w:szCs w:val="22"/>
        </w:rPr>
        <w:t>the</w:t>
      </w:r>
      <w:r w:rsidRPr="005B655A">
        <w:rPr>
          <w:rFonts w:cs="Times New Roman"/>
          <w:b w:val="0"/>
          <w:spacing w:val="57"/>
          <w:sz w:val="22"/>
          <w:szCs w:val="22"/>
        </w:rPr>
        <w:t xml:space="preserve"> </w:t>
      </w:r>
      <w:r w:rsidRPr="005B655A">
        <w:rPr>
          <w:rFonts w:cs="Times New Roman"/>
          <w:b w:val="0"/>
          <w:spacing w:val="-1"/>
          <w:sz w:val="22"/>
          <w:szCs w:val="22"/>
        </w:rPr>
        <w:t>research</w:t>
      </w:r>
      <w:r w:rsidRPr="005B655A">
        <w:rPr>
          <w:rFonts w:cs="Times New Roman"/>
          <w:b w:val="0"/>
          <w:spacing w:val="39"/>
          <w:sz w:val="22"/>
          <w:szCs w:val="22"/>
        </w:rPr>
        <w:t xml:space="preserve"> </w:t>
      </w:r>
      <w:r w:rsidRPr="005B655A">
        <w:rPr>
          <w:rFonts w:cs="Times New Roman"/>
          <w:b w:val="0"/>
          <w:spacing w:val="-2"/>
          <w:sz w:val="22"/>
          <w:szCs w:val="22"/>
        </w:rPr>
        <w:t>questions</w:t>
      </w:r>
      <w:r w:rsidRPr="005B655A">
        <w:rPr>
          <w:rFonts w:cs="Times New Roman"/>
          <w:b w:val="0"/>
          <w:spacing w:val="38"/>
          <w:sz w:val="22"/>
          <w:szCs w:val="22"/>
        </w:rPr>
        <w:t xml:space="preserve"> </w:t>
      </w:r>
      <w:r w:rsidRPr="005B655A">
        <w:rPr>
          <w:rFonts w:cs="Times New Roman"/>
          <w:b w:val="0"/>
          <w:spacing w:val="-1"/>
          <w:sz w:val="22"/>
          <w:szCs w:val="22"/>
        </w:rPr>
        <w:t>to</w:t>
      </w:r>
      <w:r w:rsidRPr="005B655A">
        <w:rPr>
          <w:rFonts w:cs="Times New Roman"/>
          <w:b w:val="0"/>
          <w:spacing w:val="38"/>
          <w:sz w:val="22"/>
          <w:szCs w:val="22"/>
        </w:rPr>
        <w:t xml:space="preserve"> </w:t>
      </w:r>
      <w:r w:rsidRPr="005B655A">
        <w:rPr>
          <w:rFonts w:cs="Times New Roman"/>
          <w:b w:val="0"/>
          <w:sz w:val="22"/>
          <w:szCs w:val="22"/>
        </w:rPr>
        <w:t>be</w:t>
      </w:r>
      <w:r w:rsidRPr="005B655A">
        <w:rPr>
          <w:rFonts w:cs="Times New Roman"/>
          <w:b w:val="0"/>
          <w:spacing w:val="37"/>
          <w:sz w:val="22"/>
          <w:szCs w:val="22"/>
        </w:rPr>
        <w:t xml:space="preserve"> </w:t>
      </w:r>
      <w:r w:rsidRPr="005B655A">
        <w:rPr>
          <w:rFonts w:cs="Times New Roman"/>
          <w:b w:val="0"/>
          <w:spacing w:val="-1"/>
          <w:sz w:val="22"/>
          <w:szCs w:val="22"/>
        </w:rPr>
        <w:t>verified</w:t>
      </w:r>
      <w:r w:rsidRPr="005B655A">
        <w:rPr>
          <w:rFonts w:cs="Times New Roman"/>
          <w:b w:val="0"/>
          <w:spacing w:val="40"/>
          <w:sz w:val="22"/>
          <w:szCs w:val="22"/>
        </w:rPr>
        <w:t xml:space="preserve"> </w:t>
      </w:r>
      <w:r w:rsidRPr="005B655A">
        <w:rPr>
          <w:rFonts w:cs="Times New Roman"/>
          <w:b w:val="0"/>
          <w:spacing w:val="-2"/>
          <w:sz w:val="22"/>
          <w:szCs w:val="22"/>
        </w:rPr>
        <w:t>(</w:t>
      </w:r>
      <w:proofErr w:type="spellStart"/>
      <w:r w:rsidRPr="005B655A">
        <w:rPr>
          <w:rFonts w:cs="Times New Roman"/>
          <w:b w:val="0"/>
          <w:spacing w:val="-2"/>
          <w:sz w:val="22"/>
          <w:szCs w:val="22"/>
        </w:rPr>
        <w:t>Nwanna</w:t>
      </w:r>
      <w:proofErr w:type="spellEnd"/>
      <w:r w:rsidRPr="005B655A">
        <w:rPr>
          <w:rFonts w:cs="Times New Roman"/>
          <w:b w:val="0"/>
          <w:spacing w:val="40"/>
          <w:sz w:val="22"/>
          <w:szCs w:val="22"/>
        </w:rPr>
        <w:t xml:space="preserve"> </w:t>
      </w:r>
      <w:r w:rsidRPr="005B655A">
        <w:rPr>
          <w:rFonts w:cs="Times New Roman"/>
          <w:b w:val="0"/>
          <w:spacing w:val="-1"/>
          <w:sz w:val="22"/>
          <w:szCs w:val="22"/>
        </w:rPr>
        <w:t>1990,</w:t>
      </w:r>
      <w:r w:rsidRPr="005B655A">
        <w:rPr>
          <w:rFonts w:cs="Times New Roman"/>
          <w:b w:val="0"/>
          <w:spacing w:val="37"/>
          <w:sz w:val="22"/>
          <w:szCs w:val="22"/>
        </w:rPr>
        <w:t xml:space="preserve"> </w:t>
      </w:r>
      <w:r w:rsidRPr="005B655A">
        <w:rPr>
          <w:rFonts w:cs="Times New Roman"/>
          <w:b w:val="0"/>
          <w:sz w:val="22"/>
          <w:szCs w:val="22"/>
        </w:rPr>
        <w:t>p.</w:t>
      </w:r>
      <w:r w:rsidRPr="005B655A">
        <w:rPr>
          <w:rFonts w:cs="Times New Roman"/>
          <w:b w:val="0"/>
          <w:spacing w:val="37"/>
          <w:sz w:val="22"/>
          <w:szCs w:val="22"/>
        </w:rPr>
        <w:t xml:space="preserve"> </w:t>
      </w:r>
      <w:r w:rsidRPr="005B655A">
        <w:rPr>
          <w:rFonts w:cs="Times New Roman"/>
          <w:b w:val="0"/>
          <w:spacing w:val="-1"/>
          <w:sz w:val="22"/>
          <w:szCs w:val="22"/>
        </w:rPr>
        <w:t>111).</w:t>
      </w:r>
      <w:r w:rsidRPr="005B655A">
        <w:rPr>
          <w:rFonts w:cs="Times New Roman"/>
          <w:b w:val="0"/>
          <w:spacing w:val="39"/>
          <w:sz w:val="22"/>
          <w:szCs w:val="22"/>
        </w:rPr>
        <w:t xml:space="preserve"> </w:t>
      </w:r>
      <w:r w:rsidRPr="005B655A">
        <w:rPr>
          <w:rFonts w:cs="Times New Roman"/>
          <w:b w:val="0"/>
          <w:spacing w:val="-1"/>
          <w:sz w:val="22"/>
          <w:szCs w:val="22"/>
        </w:rPr>
        <w:t>The</w:t>
      </w:r>
      <w:r w:rsidRPr="005B655A">
        <w:rPr>
          <w:rFonts w:cs="Times New Roman"/>
          <w:b w:val="0"/>
          <w:spacing w:val="37"/>
          <w:sz w:val="22"/>
          <w:szCs w:val="22"/>
        </w:rPr>
        <w:t xml:space="preserve"> </w:t>
      </w:r>
      <w:r w:rsidRPr="005B655A">
        <w:rPr>
          <w:rFonts w:cs="Times New Roman"/>
          <w:b w:val="0"/>
          <w:spacing w:val="-1"/>
          <w:sz w:val="22"/>
          <w:szCs w:val="22"/>
        </w:rPr>
        <w:t>questionnaire</w:t>
      </w:r>
      <w:r w:rsidRPr="005B655A">
        <w:rPr>
          <w:rFonts w:cs="Times New Roman"/>
          <w:b w:val="0"/>
          <w:spacing w:val="37"/>
          <w:sz w:val="22"/>
          <w:szCs w:val="22"/>
        </w:rPr>
        <w:t xml:space="preserve"> </w:t>
      </w:r>
      <w:r w:rsidRPr="005B655A">
        <w:rPr>
          <w:rFonts w:cs="Times New Roman"/>
          <w:b w:val="0"/>
          <w:sz w:val="22"/>
          <w:szCs w:val="22"/>
        </w:rPr>
        <w:t>is</w:t>
      </w:r>
      <w:r w:rsidRPr="005B655A">
        <w:rPr>
          <w:rFonts w:cs="Times New Roman"/>
          <w:b w:val="0"/>
          <w:spacing w:val="36"/>
          <w:sz w:val="22"/>
          <w:szCs w:val="22"/>
        </w:rPr>
        <w:t xml:space="preserve"> </w:t>
      </w:r>
      <w:r w:rsidRPr="005B655A">
        <w:rPr>
          <w:rFonts w:cs="Times New Roman"/>
          <w:b w:val="0"/>
          <w:sz w:val="22"/>
          <w:szCs w:val="22"/>
        </w:rPr>
        <w:t>a</w:t>
      </w:r>
      <w:r w:rsidRPr="005B655A">
        <w:rPr>
          <w:rFonts w:cs="Times New Roman"/>
          <w:b w:val="0"/>
          <w:spacing w:val="45"/>
          <w:sz w:val="22"/>
          <w:szCs w:val="22"/>
        </w:rPr>
        <w:t xml:space="preserve"> </w:t>
      </w:r>
      <w:r w:rsidRPr="005B655A">
        <w:rPr>
          <w:rFonts w:cs="Times New Roman"/>
          <w:b w:val="0"/>
          <w:spacing w:val="-1"/>
          <w:sz w:val="22"/>
          <w:szCs w:val="22"/>
        </w:rPr>
        <w:t>vital</w:t>
      </w:r>
      <w:r w:rsidRPr="005B655A">
        <w:rPr>
          <w:rFonts w:cs="Times New Roman"/>
          <w:b w:val="0"/>
          <w:spacing w:val="26"/>
          <w:sz w:val="22"/>
          <w:szCs w:val="22"/>
        </w:rPr>
        <w:t xml:space="preserve"> </w:t>
      </w:r>
      <w:r w:rsidRPr="005B655A">
        <w:rPr>
          <w:rFonts w:cs="Times New Roman"/>
          <w:b w:val="0"/>
          <w:spacing w:val="-1"/>
          <w:sz w:val="22"/>
          <w:szCs w:val="22"/>
        </w:rPr>
        <w:t>instrument</w:t>
      </w:r>
      <w:r w:rsidRPr="005B655A">
        <w:rPr>
          <w:rFonts w:cs="Times New Roman"/>
          <w:b w:val="0"/>
          <w:spacing w:val="26"/>
          <w:sz w:val="22"/>
          <w:szCs w:val="22"/>
        </w:rPr>
        <w:t xml:space="preserve"> </w:t>
      </w:r>
      <w:r w:rsidRPr="005B655A">
        <w:rPr>
          <w:rFonts w:cs="Times New Roman"/>
          <w:b w:val="0"/>
          <w:spacing w:val="-1"/>
          <w:sz w:val="22"/>
          <w:szCs w:val="22"/>
        </w:rPr>
        <w:t>for</w:t>
      </w:r>
      <w:r w:rsidRPr="005B655A">
        <w:rPr>
          <w:rFonts w:cs="Times New Roman"/>
          <w:b w:val="0"/>
          <w:spacing w:val="23"/>
          <w:sz w:val="22"/>
          <w:szCs w:val="22"/>
        </w:rPr>
        <w:t xml:space="preserve"> </w:t>
      </w:r>
      <w:r w:rsidRPr="005B655A">
        <w:rPr>
          <w:rFonts w:cs="Times New Roman"/>
          <w:b w:val="0"/>
          <w:spacing w:val="-1"/>
          <w:sz w:val="22"/>
          <w:szCs w:val="22"/>
        </w:rPr>
        <w:t>gathering</w:t>
      </w:r>
      <w:r w:rsidRPr="005B655A">
        <w:rPr>
          <w:rFonts w:cs="Times New Roman"/>
          <w:b w:val="0"/>
          <w:spacing w:val="26"/>
          <w:sz w:val="22"/>
          <w:szCs w:val="22"/>
        </w:rPr>
        <w:t xml:space="preserve"> </w:t>
      </w:r>
      <w:r w:rsidRPr="005B655A">
        <w:rPr>
          <w:rFonts w:cs="Times New Roman"/>
          <w:b w:val="0"/>
          <w:spacing w:val="-1"/>
          <w:sz w:val="22"/>
          <w:szCs w:val="22"/>
        </w:rPr>
        <w:t>information</w:t>
      </w:r>
      <w:r w:rsidRPr="005B655A">
        <w:rPr>
          <w:rFonts w:cs="Times New Roman"/>
          <w:b w:val="0"/>
          <w:spacing w:val="26"/>
          <w:sz w:val="22"/>
          <w:szCs w:val="22"/>
        </w:rPr>
        <w:t xml:space="preserve"> </w:t>
      </w:r>
      <w:r w:rsidRPr="005B655A">
        <w:rPr>
          <w:rFonts w:cs="Times New Roman"/>
          <w:b w:val="0"/>
          <w:spacing w:val="-1"/>
          <w:sz w:val="22"/>
          <w:szCs w:val="22"/>
        </w:rPr>
        <w:t>from</w:t>
      </w:r>
      <w:r w:rsidRPr="005B655A">
        <w:rPr>
          <w:rFonts w:cs="Times New Roman"/>
          <w:b w:val="0"/>
          <w:spacing w:val="20"/>
          <w:sz w:val="22"/>
          <w:szCs w:val="22"/>
        </w:rPr>
        <w:t xml:space="preserve"> </w:t>
      </w:r>
      <w:r w:rsidRPr="005B655A">
        <w:rPr>
          <w:rFonts w:cs="Times New Roman"/>
          <w:b w:val="0"/>
          <w:spacing w:val="-1"/>
          <w:sz w:val="22"/>
          <w:szCs w:val="22"/>
        </w:rPr>
        <w:t>people</w:t>
      </w:r>
      <w:r w:rsidRPr="005B655A">
        <w:rPr>
          <w:rFonts w:cs="Times New Roman"/>
          <w:b w:val="0"/>
          <w:spacing w:val="25"/>
          <w:sz w:val="22"/>
          <w:szCs w:val="22"/>
        </w:rPr>
        <w:t xml:space="preserve"> </w:t>
      </w:r>
      <w:r w:rsidRPr="005B655A">
        <w:rPr>
          <w:rFonts w:cs="Times New Roman"/>
          <w:b w:val="0"/>
          <w:spacing w:val="-1"/>
          <w:sz w:val="22"/>
          <w:szCs w:val="22"/>
        </w:rPr>
        <w:t>about</w:t>
      </w:r>
      <w:r w:rsidRPr="005B655A">
        <w:rPr>
          <w:rFonts w:cs="Times New Roman"/>
          <w:b w:val="0"/>
          <w:spacing w:val="26"/>
          <w:sz w:val="22"/>
          <w:szCs w:val="22"/>
        </w:rPr>
        <w:t xml:space="preserve"> </w:t>
      </w:r>
      <w:r w:rsidRPr="005B655A">
        <w:rPr>
          <w:rFonts w:cs="Times New Roman"/>
          <w:b w:val="0"/>
          <w:spacing w:val="-1"/>
          <w:sz w:val="22"/>
          <w:szCs w:val="22"/>
        </w:rPr>
        <w:t>their</w:t>
      </w:r>
      <w:r w:rsidRPr="005B655A">
        <w:rPr>
          <w:rFonts w:cs="Times New Roman"/>
          <w:b w:val="0"/>
          <w:spacing w:val="25"/>
          <w:sz w:val="22"/>
          <w:szCs w:val="22"/>
        </w:rPr>
        <w:t xml:space="preserve"> </w:t>
      </w:r>
      <w:r w:rsidRPr="005B655A">
        <w:rPr>
          <w:rFonts w:cs="Times New Roman"/>
          <w:b w:val="0"/>
          <w:spacing w:val="-2"/>
          <w:sz w:val="22"/>
          <w:szCs w:val="22"/>
        </w:rPr>
        <w:t>opinions,</w:t>
      </w:r>
      <w:r w:rsidRPr="005B655A">
        <w:rPr>
          <w:rFonts w:cs="Times New Roman"/>
          <w:b w:val="0"/>
          <w:spacing w:val="45"/>
          <w:sz w:val="22"/>
          <w:szCs w:val="22"/>
        </w:rPr>
        <w:t xml:space="preserve"> </w:t>
      </w:r>
      <w:r w:rsidRPr="005B655A">
        <w:rPr>
          <w:rFonts w:cs="Times New Roman"/>
          <w:b w:val="0"/>
          <w:spacing w:val="-1"/>
          <w:sz w:val="22"/>
          <w:szCs w:val="22"/>
        </w:rPr>
        <w:t>attitudes,</w:t>
      </w:r>
      <w:r w:rsidRPr="005B655A">
        <w:rPr>
          <w:rFonts w:cs="Times New Roman"/>
          <w:b w:val="0"/>
          <w:spacing w:val="8"/>
          <w:sz w:val="22"/>
          <w:szCs w:val="22"/>
        </w:rPr>
        <w:t xml:space="preserve"> </w:t>
      </w:r>
      <w:proofErr w:type="spellStart"/>
      <w:r w:rsidRPr="005B655A">
        <w:rPr>
          <w:rFonts w:cs="Times New Roman"/>
          <w:b w:val="0"/>
          <w:spacing w:val="-1"/>
          <w:sz w:val="22"/>
          <w:szCs w:val="22"/>
        </w:rPr>
        <w:t>behaviours</w:t>
      </w:r>
      <w:proofErr w:type="spellEnd"/>
      <w:r w:rsidRPr="005B655A">
        <w:rPr>
          <w:rFonts w:cs="Times New Roman"/>
          <w:b w:val="0"/>
          <w:spacing w:val="7"/>
          <w:sz w:val="22"/>
          <w:szCs w:val="22"/>
        </w:rPr>
        <w:t xml:space="preserve"> </w:t>
      </w:r>
      <w:r w:rsidRPr="005B655A">
        <w:rPr>
          <w:rFonts w:cs="Times New Roman"/>
          <w:b w:val="0"/>
          <w:spacing w:val="-1"/>
          <w:sz w:val="22"/>
          <w:szCs w:val="22"/>
        </w:rPr>
        <w:t>and</w:t>
      </w:r>
      <w:r w:rsidRPr="005B655A">
        <w:rPr>
          <w:rFonts w:cs="Times New Roman"/>
          <w:b w:val="0"/>
          <w:spacing w:val="9"/>
          <w:sz w:val="22"/>
          <w:szCs w:val="22"/>
        </w:rPr>
        <w:t xml:space="preserve"> </w:t>
      </w:r>
      <w:r w:rsidRPr="005B655A">
        <w:rPr>
          <w:rFonts w:cs="Times New Roman"/>
          <w:b w:val="0"/>
          <w:spacing w:val="-1"/>
          <w:sz w:val="22"/>
          <w:szCs w:val="22"/>
        </w:rPr>
        <w:t>perceptions</w:t>
      </w:r>
      <w:r w:rsidRPr="005B655A">
        <w:rPr>
          <w:rFonts w:cs="Times New Roman"/>
          <w:b w:val="0"/>
          <w:spacing w:val="7"/>
          <w:sz w:val="22"/>
          <w:szCs w:val="22"/>
        </w:rPr>
        <w:t xml:space="preserve"> </w:t>
      </w:r>
      <w:r w:rsidRPr="005B655A">
        <w:rPr>
          <w:rFonts w:cs="Times New Roman"/>
          <w:b w:val="0"/>
          <w:sz w:val="22"/>
          <w:szCs w:val="22"/>
        </w:rPr>
        <w:t>on</w:t>
      </w:r>
      <w:r w:rsidRPr="005B655A">
        <w:rPr>
          <w:rFonts w:cs="Times New Roman"/>
          <w:b w:val="0"/>
          <w:spacing w:val="7"/>
          <w:sz w:val="22"/>
          <w:szCs w:val="22"/>
        </w:rPr>
        <w:t xml:space="preserve"> </w:t>
      </w:r>
      <w:r w:rsidRPr="005B655A">
        <w:rPr>
          <w:rFonts w:cs="Times New Roman"/>
          <w:b w:val="0"/>
          <w:spacing w:val="-1"/>
          <w:sz w:val="22"/>
          <w:szCs w:val="22"/>
        </w:rPr>
        <w:t>given</w:t>
      </w:r>
      <w:r w:rsidRPr="005B655A">
        <w:rPr>
          <w:rFonts w:cs="Times New Roman"/>
          <w:b w:val="0"/>
          <w:spacing w:val="9"/>
          <w:sz w:val="22"/>
          <w:szCs w:val="22"/>
        </w:rPr>
        <w:t xml:space="preserve"> </w:t>
      </w:r>
      <w:r w:rsidRPr="005B655A">
        <w:rPr>
          <w:rFonts w:cs="Times New Roman"/>
          <w:b w:val="0"/>
          <w:spacing w:val="-1"/>
          <w:sz w:val="22"/>
          <w:szCs w:val="22"/>
        </w:rPr>
        <w:t>phenomenal</w:t>
      </w:r>
      <w:r w:rsidRPr="005B655A">
        <w:rPr>
          <w:rFonts w:cs="Times New Roman"/>
          <w:b w:val="0"/>
          <w:spacing w:val="9"/>
          <w:sz w:val="22"/>
          <w:szCs w:val="22"/>
        </w:rPr>
        <w:t xml:space="preserve"> </w:t>
      </w:r>
      <w:r w:rsidRPr="005B655A">
        <w:rPr>
          <w:rFonts w:cs="Times New Roman"/>
          <w:b w:val="0"/>
          <w:spacing w:val="-1"/>
          <w:sz w:val="22"/>
          <w:szCs w:val="22"/>
        </w:rPr>
        <w:t>(</w:t>
      </w:r>
      <w:proofErr w:type="spellStart"/>
      <w:r w:rsidRPr="005B655A">
        <w:rPr>
          <w:rFonts w:cs="Times New Roman"/>
          <w:b w:val="0"/>
          <w:spacing w:val="-1"/>
          <w:sz w:val="22"/>
          <w:szCs w:val="22"/>
        </w:rPr>
        <w:t>Sobowale</w:t>
      </w:r>
      <w:proofErr w:type="spellEnd"/>
      <w:r w:rsidRPr="005B655A">
        <w:rPr>
          <w:rFonts w:cs="Times New Roman"/>
          <w:b w:val="0"/>
          <w:spacing w:val="-1"/>
          <w:sz w:val="22"/>
          <w:szCs w:val="22"/>
        </w:rPr>
        <w:t>,</w:t>
      </w:r>
      <w:r w:rsidRPr="005B655A">
        <w:rPr>
          <w:rFonts w:cs="Times New Roman"/>
          <w:b w:val="0"/>
          <w:spacing w:val="8"/>
          <w:sz w:val="22"/>
          <w:szCs w:val="22"/>
        </w:rPr>
        <w:t xml:space="preserve"> </w:t>
      </w:r>
      <w:r w:rsidRPr="005B655A">
        <w:rPr>
          <w:rFonts w:cs="Times New Roman"/>
          <w:b w:val="0"/>
          <w:spacing w:val="-1"/>
          <w:sz w:val="22"/>
          <w:szCs w:val="22"/>
        </w:rPr>
        <w:t>1983).</w:t>
      </w:r>
      <w:r w:rsidRPr="005B655A">
        <w:rPr>
          <w:rFonts w:cs="Times New Roman"/>
          <w:b w:val="0"/>
          <w:spacing w:val="8"/>
          <w:sz w:val="22"/>
          <w:szCs w:val="22"/>
        </w:rPr>
        <w:t xml:space="preserve"> </w:t>
      </w:r>
      <w:r w:rsidRPr="005B655A">
        <w:rPr>
          <w:rFonts w:cs="Times New Roman"/>
          <w:b w:val="0"/>
          <w:spacing w:val="-2"/>
          <w:sz w:val="22"/>
          <w:szCs w:val="22"/>
        </w:rPr>
        <w:t>The</w:t>
      </w:r>
      <w:r w:rsidRPr="005B655A">
        <w:rPr>
          <w:rFonts w:cs="Times New Roman"/>
          <w:b w:val="0"/>
          <w:spacing w:val="29"/>
          <w:sz w:val="22"/>
          <w:szCs w:val="22"/>
        </w:rPr>
        <w:t xml:space="preserve"> </w:t>
      </w:r>
      <w:r w:rsidRPr="005B655A">
        <w:rPr>
          <w:rFonts w:cs="Times New Roman"/>
          <w:b w:val="0"/>
          <w:spacing w:val="-1"/>
          <w:sz w:val="22"/>
          <w:szCs w:val="22"/>
        </w:rPr>
        <w:t>questionnaire</w:t>
      </w:r>
      <w:r w:rsidRPr="005B655A">
        <w:rPr>
          <w:rFonts w:cs="Times New Roman"/>
          <w:b w:val="0"/>
          <w:spacing w:val="18"/>
          <w:sz w:val="22"/>
          <w:szCs w:val="22"/>
        </w:rPr>
        <w:t xml:space="preserve"> </w:t>
      </w:r>
      <w:r w:rsidRPr="005B655A">
        <w:rPr>
          <w:rFonts w:cs="Times New Roman"/>
          <w:b w:val="0"/>
          <w:spacing w:val="-1"/>
          <w:sz w:val="22"/>
          <w:szCs w:val="22"/>
        </w:rPr>
        <w:t>for</w:t>
      </w:r>
      <w:r w:rsidRPr="005B655A">
        <w:rPr>
          <w:rFonts w:cs="Times New Roman"/>
          <w:b w:val="0"/>
          <w:spacing w:val="18"/>
          <w:sz w:val="22"/>
          <w:szCs w:val="22"/>
        </w:rPr>
        <w:t xml:space="preserve"> </w:t>
      </w:r>
      <w:r w:rsidRPr="005B655A">
        <w:rPr>
          <w:rFonts w:cs="Times New Roman"/>
          <w:b w:val="0"/>
          <w:spacing w:val="-1"/>
          <w:sz w:val="22"/>
          <w:szCs w:val="22"/>
        </w:rPr>
        <w:t>this</w:t>
      </w:r>
      <w:r w:rsidRPr="005B655A">
        <w:rPr>
          <w:rFonts w:cs="Times New Roman"/>
          <w:b w:val="0"/>
          <w:spacing w:val="18"/>
          <w:sz w:val="22"/>
          <w:szCs w:val="22"/>
        </w:rPr>
        <w:t xml:space="preserve"> </w:t>
      </w:r>
      <w:r w:rsidRPr="005B655A">
        <w:rPr>
          <w:rFonts w:cs="Times New Roman"/>
          <w:b w:val="0"/>
          <w:spacing w:val="-1"/>
          <w:sz w:val="22"/>
          <w:szCs w:val="22"/>
        </w:rPr>
        <w:t>study</w:t>
      </w:r>
      <w:r w:rsidRPr="005B655A">
        <w:rPr>
          <w:rFonts w:cs="Times New Roman"/>
          <w:b w:val="0"/>
          <w:spacing w:val="14"/>
          <w:sz w:val="22"/>
          <w:szCs w:val="22"/>
        </w:rPr>
        <w:t xml:space="preserve"> </w:t>
      </w:r>
      <w:r w:rsidRPr="005B655A">
        <w:rPr>
          <w:rFonts w:cs="Times New Roman"/>
          <w:b w:val="0"/>
          <w:spacing w:val="-1"/>
          <w:sz w:val="22"/>
          <w:szCs w:val="22"/>
        </w:rPr>
        <w:t>contains</w:t>
      </w:r>
      <w:r w:rsidRPr="005B655A">
        <w:rPr>
          <w:rFonts w:cs="Times New Roman"/>
          <w:b w:val="0"/>
          <w:spacing w:val="18"/>
          <w:sz w:val="22"/>
          <w:szCs w:val="22"/>
        </w:rPr>
        <w:t xml:space="preserve"> </w:t>
      </w:r>
      <w:r w:rsidRPr="005B655A">
        <w:rPr>
          <w:rFonts w:cs="Times New Roman"/>
          <w:b w:val="0"/>
          <w:spacing w:val="-2"/>
          <w:sz w:val="22"/>
          <w:szCs w:val="22"/>
        </w:rPr>
        <w:t>two</w:t>
      </w:r>
      <w:r w:rsidRPr="005B655A">
        <w:rPr>
          <w:rFonts w:cs="Times New Roman"/>
          <w:b w:val="0"/>
          <w:spacing w:val="18"/>
          <w:sz w:val="22"/>
          <w:szCs w:val="22"/>
        </w:rPr>
        <w:t xml:space="preserve"> </w:t>
      </w:r>
      <w:r w:rsidRPr="005B655A">
        <w:rPr>
          <w:rFonts w:cs="Times New Roman"/>
          <w:b w:val="0"/>
          <w:spacing w:val="-1"/>
          <w:sz w:val="22"/>
          <w:szCs w:val="22"/>
        </w:rPr>
        <w:t>sections,</w:t>
      </w:r>
      <w:r w:rsidRPr="005B655A">
        <w:rPr>
          <w:rFonts w:cs="Times New Roman"/>
          <w:b w:val="0"/>
          <w:spacing w:val="17"/>
          <w:sz w:val="22"/>
          <w:szCs w:val="22"/>
        </w:rPr>
        <w:t xml:space="preserve"> </w:t>
      </w:r>
      <w:r w:rsidRPr="005B655A">
        <w:rPr>
          <w:rFonts w:cs="Times New Roman"/>
          <w:b w:val="0"/>
          <w:spacing w:val="-1"/>
          <w:sz w:val="22"/>
          <w:szCs w:val="22"/>
        </w:rPr>
        <w:t>demographic</w:t>
      </w:r>
      <w:r w:rsidRPr="005B655A">
        <w:rPr>
          <w:rFonts w:cs="Times New Roman"/>
          <w:b w:val="0"/>
          <w:spacing w:val="18"/>
          <w:sz w:val="22"/>
          <w:szCs w:val="22"/>
        </w:rPr>
        <w:t xml:space="preserve"> </w:t>
      </w:r>
      <w:r w:rsidRPr="005B655A">
        <w:rPr>
          <w:rFonts w:cs="Times New Roman"/>
          <w:b w:val="0"/>
          <w:spacing w:val="-1"/>
          <w:sz w:val="22"/>
          <w:szCs w:val="22"/>
        </w:rPr>
        <w:t>and</w:t>
      </w:r>
      <w:r w:rsidRPr="005B655A">
        <w:rPr>
          <w:rFonts w:cs="Times New Roman"/>
          <w:b w:val="0"/>
          <w:spacing w:val="18"/>
          <w:sz w:val="22"/>
          <w:szCs w:val="22"/>
        </w:rPr>
        <w:t xml:space="preserve"> </w:t>
      </w:r>
      <w:r w:rsidRPr="005B655A">
        <w:rPr>
          <w:rFonts w:cs="Times New Roman"/>
          <w:b w:val="0"/>
          <w:spacing w:val="1"/>
          <w:sz w:val="22"/>
          <w:szCs w:val="22"/>
        </w:rPr>
        <w:t>psycho-</w:t>
      </w:r>
      <w:r w:rsidRPr="005B655A">
        <w:rPr>
          <w:rFonts w:cs="Times New Roman"/>
          <w:b w:val="0"/>
          <w:spacing w:val="29"/>
          <w:sz w:val="22"/>
          <w:szCs w:val="22"/>
        </w:rPr>
        <w:t xml:space="preserve"> </w:t>
      </w:r>
      <w:r w:rsidRPr="005B655A">
        <w:rPr>
          <w:rFonts w:cs="Times New Roman"/>
          <w:b w:val="0"/>
          <w:spacing w:val="-1"/>
          <w:sz w:val="22"/>
          <w:szCs w:val="22"/>
        </w:rPr>
        <w:t>graphic</w:t>
      </w:r>
      <w:r w:rsidRPr="005B655A">
        <w:rPr>
          <w:rFonts w:cs="Times New Roman"/>
          <w:b w:val="0"/>
          <w:spacing w:val="18"/>
          <w:sz w:val="22"/>
          <w:szCs w:val="22"/>
        </w:rPr>
        <w:t xml:space="preserve"> </w:t>
      </w:r>
      <w:r w:rsidRPr="005B655A">
        <w:rPr>
          <w:rFonts w:cs="Times New Roman"/>
          <w:b w:val="0"/>
          <w:spacing w:val="-1"/>
          <w:sz w:val="22"/>
          <w:szCs w:val="22"/>
        </w:rPr>
        <w:t>sections.</w:t>
      </w:r>
      <w:r w:rsidRPr="005B655A">
        <w:rPr>
          <w:rFonts w:cs="Times New Roman"/>
          <w:b w:val="0"/>
          <w:spacing w:val="17"/>
          <w:sz w:val="22"/>
          <w:szCs w:val="22"/>
        </w:rPr>
        <w:t xml:space="preserve"> </w:t>
      </w:r>
      <w:r w:rsidRPr="005B655A">
        <w:rPr>
          <w:rFonts w:cs="Times New Roman"/>
          <w:b w:val="0"/>
          <w:spacing w:val="-2"/>
          <w:sz w:val="22"/>
          <w:szCs w:val="22"/>
        </w:rPr>
        <w:t>The</w:t>
      </w:r>
      <w:r w:rsidRPr="005B655A">
        <w:rPr>
          <w:rFonts w:cs="Times New Roman"/>
          <w:b w:val="0"/>
          <w:spacing w:val="18"/>
          <w:sz w:val="22"/>
          <w:szCs w:val="22"/>
        </w:rPr>
        <w:t xml:space="preserve"> </w:t>
      </w:r>
      <w:r w:rsidRPr="005B655A">
        <w:rPr>
          <w:rFonts w:cs="Times New Roman"/>
          <w:b w:val="0"/>
          <w:spacing w:val="-1"/>
          <w:sz w:val="22"/>
          <w:szCs w:val="22"/>
        </w:rPr>
        <w:t>demographic</w:t>
      </w:r>
      <w:r w:rsidRPr="005B655A">
        <w:rPr>
          <w:rFonts w:cs="Times New Roman"/>
          <w:b w:val="0"/>
          <w:spacing w:val="18"/>
          <w:sz w:val="22"/>
          <w:szCs w:val="22"/>
        </w:rPr>
        <w:t xml:space="preserve"> </w:t>
      </w:r>
      <w:r w:rsidRPr="005B655A">
        <w:rPr>
          <w:rFonts w:cs="Times New Roman"/>
          <w:b w:val="0"/>
          <w:spacing w:val="-1"/>
          <w:sz w:val="22"/>
          <w:szCs w:val="22"/>
        </w:rPr>
        <w:t>section</w:t>
      </w:r>
      <w:r w:rsidRPr="005B655A">
        <w:rPr>
          <w:rFonts w:cs="Times New Roman"/>
          <w:b w:val="0"/>
          <w:spacing w:val="18"/>
          <w:sz w:val="22"/>
          <w:szCs w:val="22"/>
        </w:rPr>
        <w:t xml:space="preserve"> </w:t>
      </w:r>
      <w:r w:rsidRPr="005B655A">
        <w:rPr>
          <w:rFonts w:cs="Times New Roman"/>
          <w:b w:val="0"/>
          <w:spacing w:val="-2"/>
          <w:sz w:val="22"/>
          <w:szCs w:val="22"/>
        </w:rPr>
        <w:t>contains</w:t>
      </w:r>
      <w:r w:rsidRPr="005B655A">
        <w:rPr>
          <w:rFonts w:cs="Times New Roman"/>
          <w:b w:val="0"/>
          <w:spacing w:val="18"/>
          <w:sz w:val="22"/>
          <w:szCs w:val="22"/>
        </w:rPr>
        <w:t xml:space="preserve"> </w:t>
      </w:r>
      <w:r w:rsidRPr="005B655A">
        <w:rPr>
          <w:rFonts w:cs="Times New Roman"/>
          <w:b w:val="0"/>
          <w:spacing w:val="-1"/>
          <w:sz w:val="22"/>
          <w:szCs w:val="22"/>
        </w:rPr>
        <w:t>the</w:t>
      </w:r>
      <w:r w:rsidRPr="005B655A">
        <w:rPr>
          <w:rFonts w:cs="Times New Roman"/>
          <w:b w:val="0"/>
          <w:spacing w:val="18"/>
          <w:sz w:val="22"/>
          <w:szCs w:val="22"/>
        </w:rPr>
        <w:t xml:space="preserve"> </w:t>
      </w:r>
      <w:r w:rsidRPr="005B655A">
        <w:rPr>
          <w:rFonts w:cs="Times New Roman"/>
          <w:b w:val="0"/>
          <w:spacing w:val="-2"/>
          <w:sz w:val="22"/>
          <w:szCs w:val="22"/>
        </w:rPr>
        <w:t>personal</w:t>
      </w:r>
      <w:r w:rsidRPr="005B655A">
        <w:rPr>
          <w:rFonts w:cs="Times New Roman"/>
          <w:b w:val="0"/>
          <w:spacing w:val="18"/>
          <w:sz w:val="22"/>
          <w:szCs w:val="22"/>
        </w:rPr>
        <w:t xml:space="preserve"> </w:t>
      </w:r>
      <w:r w:rsidRPr="005B655A">
        <w:rPr>
          <w:rFonts w:cs="Times New Roman"/>
          <w:b w:val="0"/>
          <w:spacing w:val="-1"/>
          <w:sz w:val="22"/>
          <w:szCs w:val="22"/>
        </w:rPr>
        <w:t>data</w:t>
      </w:r>
      <w:r w:rsidRPr="005B655A">
        <w:rPr>
          <w:rFonts w:cs="Times New Roman"/>
          <w:b w:val="0"/>
          <w:spacing w:val="18"/>
          <w:sz w:val="22"/>
          <w:szCs w:val="22"/>
        </w:rPr>
        <w:t xml:space="preserve"> </w:t>
      </w:r>
      <w:r w:rsidRPr="005B655A">
        <w:rPr>
          <w:rFonts w:cs="Times New Roman"/>
          <w:b w:val="0"/>
          <w:sz w:val="22"/>
          <w:szCs w:val="22"/>
        </w:rPr>
        <w:t>of</w:t>
      </w:r>
      <w:r w:rsidRPr="005B655A">
        <w:rPr>
          <w:rFonts w:cs="Times New Roman"/>
          <w:b w:val="0"/>
          <w:spacing w:val="15"/>
          <w:sz w:val="22"/>
          <w:szCs w:val="22"/>
        </w:rPr>
        <w:t xml:space="preserve"> </w:t>
      </w:r>
      <w:r w:rsidRPr="005B655A">
        <w:rPr>
          <w:rFonts w:cs="Times New Roman"/>
          <w:b w:val="0"/>
          <w:spacing w:val="-1"/>
          <w:sz w:val="22"/>
          <w:szCs w:val="22"/>
        </w:rPr>
        <w:t>the</w:t>
      </w:r>
      <w:r w:rsidRPr="005B655A">
        <w:rPr>
          <w:rFonts w:cs="Times New Roman"/>
          <w:b w:val="0"/>
          <w:spacing w:val="57"/>
          <w:sz w:val="22"/>
          <w:szCs w:val="22"/>
        </w:rPr>
        <w:t xml:space="preserve"> </w:t>
      </w:r>
      <w:r w:rsidRPr="005B655A">
        <w:rPr>
          <w:rFonts w:cs="Times New Roman"/>
          <w:b w:val="0"/>
          <w:spacing w:val="-1"/>
          <w:sz w:val="22"/>
          <w:szCs w:val="22"/>
        </w:rPr>
        <w:t>respondents</w:t>
      </w:r>
      <w:r w:rsidRPr="005B655A">
        <w:rPr>
          <w:rFonts w:cs="Times New Roman"/>
          <w:b w:val="0"/>
          <w:spacing w:val="9"/>
          <w:sz w:val="22"/>
          <w:szCs w:val="22"/>
        </w:rPr>
        <w:t xml:space="preserve"> </w:t>
      </w:r>
      <w:r w:rsidRPr="005B655A">
        <w:rPr>
          <w:rFonts w:cs="Times New Roman"/>
          <w:b w:val="0"/>
          <w:spacing w:val="-1"/>
          <w:sz w:val="22"/>
          <w:szCs w:val="22"/>
        </w:rPr>
        <w:t>while</w:t>
      </w:r>
      <w:r w:rsidRPr="005B655A">
        <w:rPr>
          <w:rFonts w:cs="Times New Roman"/>
          <w:b w:val="0"/>
          <w:spacing w:val="6"/>
          <w:sz w:val="22"/>
          <w:szCs w:val="22"/>
        </w:rPr>
        <w:t xml:space="preserve"> </w:t>
      </w:r>
      <w:r w:rsidRPr="005B655A">
        <w:rPr>
          <w:rFonts w:cs="Times New Roman"/>
          <w:b w:val="0"/>
          <w:spacing w:val="-2"/>
          <w:sz w:val="22"/>
          <w:szCs w:val="22"/>
        </w:rPr>
        <w:t>the</w:t>
      </w:r>
      <w:r w:rsidRPr="005B655A">
        <w:rPr>
          <w:rFonts w:cs="Times New Roman"/>
          <w:b w:val="0"/>
          <w:spacing w:val="8"/>
          <w:sz w:val="22"/>
          <w:szCs w:val="22"/>
        </w:rPr>
        <w:t xml:space="preserve"> </w:t>
      </w:r>
      <w:r w:rsidRPr="005B655A">
        <w:rPr>
          <w:rFonts w:cs="Times New Roman"/>
          <w:b w:val="0"/>
          <w:spacing w:val="-1"/>
          <w:sz w:val="22"/>
          <w:szCs w:val="22"/>
        </w:rPr>
        <w:t>psycho-graphic</w:t>
      </w:r>
      <w:r w:rsidRPr="005B655A">
        <w:rPr>
          <w:rFonts w:cs="Times New Roman"/>
          <w:b w:val="0"/>
          <w:spacing w:val="6"/>
          <w:sz w:val="22"/>
          <w:szCs w:val="22"/>
        </w:rPr>
        <w:t xml:space="preserve"> </w:t>
      </w:r>
      <w:r w:rsidRPr="005B655A">
        <w:rPr>
          <w:rFonts w:cs="Times New Roman"/>
          <w:b w:val="0"/>
          <w:spacing w:val="-1"/>
          <w:sz w:val="22"/>
          <w:szCs w:val="22"/>
        </w:rPr>
        <w:t>questions</w:t>
      </w:r>
      <w:r w:rsidRPr="005B655A">
        <w:rPr>
          <w:rFonts w:cs="Times New Roman"/>
          <w:b w:val="0"/>
          <w:spacing w:val="9"/>
          <w:sz w:val="22"/>
          <w:szCs w:val="22"/>
        </w:rPr>
        <w:t xml:space="preserve"> </w:t>
      </w:r>
      <w:r w:rsidRPr="005B655A">
        <w:rPr>
          <w:rFonts w:cs="Times New Roman"/>
          <w:b w:val="0"/>
          <w:spacing w:val="-1"/>
          <w:sz w:val="22"/>
          <w:szCs w:val="22"/>
        </w:rPr>
        <w:t>examines</w:t>
      </w:r>
      <w:r w:rsidRPr="005B655A">
        <w:rPr>
          <w:rFonts w:cs="Times New Roman"/>
          <w:b w:val="0"/>
          <w:spacing w:val="7"/>
          <w:sz w:val="22"/>
          <w:szCs w:val="22"/>
        </w:rPr>
        <w:t xml:space="preserve"> </w:t>
      </w:r>
      <w:r w:rsidRPr="005B655A">
        <w:rPr>
          <w:rFonts w:cs="Times New Roman"/>
          <w:b w:val="0"/>
          <w:sz w:val="22"/>
          <w:szCs w:val="22"/>
        </w:rPr>
        <w:t>the</w:t>
      </w:r>
      <w:r w:rsidRPr="005B655A">
        <w:rPr>
          <w:rFonts w:cs="Times New Roman"/>
          <w:b w:val="0"/>
          <w:spacing w:val="6"/>
          <w:sz w:val="22"/>
          <w:szCs w:val="22"/>
        </w:rPr>
        <w:t xml:space="preserve"> </w:t>
      </w:r>
      <w:r w:rsidRPr="005B655A">
        <w:rPr>
          <w:rFonts w:cs="Times New Roman"/>
          <w:b w:val="0"/>
          <w:spacing w:val="-1"/>
          <w:sz w:val="22"/>
          <w:szCs w:val="22"/>
        </w:rPr>
        <w:t>logical</w:t>
      </w:r>
      <w:r w:rsidRPr="005B655A">
        <w:rPr>
          <w:rFonts w:cs="Times New Roman"/>
          <w:b w:val="0"/>
          <w:spacing w:val="9"/>
          <w:sz w:val="22"/>
          <w:szCs w:val="22"/>
        </w:rPr>
        <w:t xml:space="preserve"> </w:t>
      </w:r>
      <w:r w:rsidRPr="005B655A">
        <w:rPr>
          <w:rFonts w:cs="Times New Roman"/>
          <w:b w:val="0"/>
          <w:spacing w:val="-1"/>
          <w:sz w:val="22"/>
          <w:szCs w:val="22"/>
        </w:rPr>
        <w:t>and</w:t>
      </w:r>
      <w:r w:rsidRPr="005B655A">
        <w:rPr>
          <w:rFonts w:cs="Times New Roman"/>
          <w:b w:val="0"/>
          <w:spacing w:val="7"/>
          <w:sz w:val="22"/>
          <w:szCs w:val="22"/>
        </w:rPr>
        <w:t xml:space="preserve"> </w:t>
      </w:r>
      <w:r w:rsidRPr="005B655A">
        <w:rPr>
          <w:rFonts w:cs="Times New Roman"/>
          <w:b w:val="0"/>
          <w:spacing w:val="-1"/>
          <w:sz w:val="22"/>
          <w:szCs w:val="22"/>
        </w:rPr>
        <w:t>carefully</w:t>
      </w:r>
      <w:r w:rsidRPr="005B655A">
        <w:rPr>
          <w:rFonts w:cs="Times New Roman"/>
          <w:b w:val="0"/>
          <w:spacing w:val="33"/>
          <w:sz w:val="22"/>
          <w:szCs w:val="22"/>
        </w:rPr>
        <w:t xml:space="preserve"> </w:t>
      </w:r>
      <w:r w:rsidRPr="005B655A">
        <w:rPr>
          <w:rFonts w:cs="Times New Roman"/>
          <w:b w:val="0"/>
          <w:spacing w:val="-1"/>
          <w:sz w:val="22"/>
          <w:szCs w:val="22"/>
        </w:rPr>
        <w:t>selected</w:t>
      </w:r>
      <w:r w:rsidRPr="005B655A">
        <w:rPr>
          <w:rFonts w:cs="Times New Roman"/>
          <w:b w:val="0"/>
          <w:spacing w:val="33"/>
          <w:sz w:val="22"/>
          <w:szCs w:val="22"/>
        </w:rPr>
        <w:t xml:space="preserve"> </w:t>
      </w:r>
      <w:r w:rsidRPr="005B655A">
        <w:rPr>
          <w:rFonts w:cs="Times New Roman"/>
          <w:b w:val="0"/>
          <w:spacing w:val="-2"/>
          <w:sz w:val="22"/>
          <w:szCs w:val="22"/>
        </w:rPr>
        <w:t>questions</w:t>
      </w:r>
      <w:r w:rsidRPr="005B655A">
        <w:rPr>
          <w:rFonts w:cs="Times New Roman"/>
          <w:b w:val="0"/>
          <w:spacing w:val="35"/>
          <w:sz w:val="22"/>
          <w:szCs w:val="22"/>
        </w:rPr>
        <w:t xml:space="preserve"> </w:t>
      </w:r>
      <w:r w:rsidRPr="005B655A">
        <w:rPr>
          <w:rFonts w:cs="Times New Roman"/>
          <w:b w:val="0"/>
          <w:spacing w:val="-2"/>
          <w:sz w:val="22"/>
          <w:szCs w:val="22"/>
        </w:rPr>
        <w:t>aimed</w:t>
      </w:r>
      <w:r w:rsidRPr="005B655A">
        <w:rPr>
          <w:rFonts w:cs="Times New Roman"/>
          <w:b w:val="0"/>
          <w:spacing w:val="36"/>
          <w:sz w:val="22"/>
          <w:szCs w:val="22"/>
        </w:rPr>
        <w:t xml:space="preserve"> </w:t>
      </w:r>
      <w:r w:rsidRPr="005B655A">
        <w:rPr>
          <w:rFonts w:cs="Times New Roman"/>
          <w:b w:val="0"/>
          <w:sz w:val="22"/>
          <w:szCs w:val="22"/>
        </w:rPr>
        <w:t>at</w:t>
      </w:r>
      <w:r w:rsidRPr="005B655A">
        <w:rPr>
          <w:rFonts w:cs="Times New Roman"/>
          <w:b w:val="0"/>
          <w:spacing w:val="33"/>
          <w:sz w:val="22"/>
          <w:szCs w:val="22"/>
        </w:rPr>
        <w:t xml:space="preserve"> </w:t>
      </w:r>
      <w:r w:rsidRPr="005B655A">
        <w:rPr>
          <w:rFonts w:cs="Times New Roman"/>
          <w:b w:val="0"/>
          <w:spacing w:val="-1"/>
          <w:sz w:val="22"/>
          <w:szCs w:val="22"/>
        </w:rPr>
        <w:t>sourcing</w:t>
      </w:r>
      <w:r w:rsidRPr="005B655A">
        <w:rPr>
          <w:rFonts w:cs="Times New Roman"/>
          <w:b w:val="0"/>
          <w:spacing w:val="33"/>
          <w:sz w:val="22"/>
          <w:szCs w:val="22"/>
        </w:rPr>
        <w:t xml:space="preserve"> </w:t>
      </w:r>
      <w:r w:rsidRPr="005B655A">
        <w:rPr>
          <w:rFonts w:cs="Times New Roman"/>
          <w:b w:val="0"/>
          <w:spacing w:val="-1"/>
          <w:sz w:val="22"/>
          <w:szCs w:val="22"/>
        </w:rPr>
        <w:t>reasonable</w:t>
      </w:r>
      <w:r w:rsidRPr="005B655A">
        <w:rPr>
          <w:rFonts w:cs="Times New Roman"/>
          <w:b w:val="0"/>
          <w:spacing w:val="32"/>
          <w:sz w:val="22"/>
          <w:szCs w:val="22"/>
        </w:rPr>
        <w:t xml:space="preserve"> </w:t>
      </w:r>
      <w:r w:rsidRPr="005B655A">
        <w:rPr>
          <w:rFonts w:cs="Times New Roman"/>
          <w:b w:val="0"/>
          <w:spacing w:val="-1"/>
          <w:sz w:val="22"/>
          <w:szCs w:val="22"/>
        </w:rPr>
        <w:t>and</w:t>
      </w:r>
      <w:r w:rsidRPr="005B655A">
        <w:rPr>
          <w:rFonts w:cs="Times New Roman"/>
          <w:b w:val="0"/>
          <w:spacing w:val="35"/>
          <w:sz w:val="22"/>
          <w:szCs w:val="22"/>
        </w:rPr>
        <w:t xml:space="preserve"> </w:t>
      </w:r>
      <w:r w:rsidRPr="005B655A">
        <w:rPr>
          <w:rFonts w:cs="Times New Roman"/>
          <w:b w:val="0"/>
          <w:spacing w:val="-1"/>
          <w:sz w:val="22"/>
          <w:szCs w:val="22"/>
        </w:rPr>
        <w:t>accurate</w:t>
      </w:r>
      <w:r w:rsidRPr="005B655A">
        <w:rPr>
          <w:rFonts w:cs="Times New Roman"/>
          <w:b w:val="0"/>
          <w:spacing w:val="32"/>
          <w:sz w:val="22"/>
          <w:szCs w:val="22"/>
        </w:rPr>
        <w:t xml:space="preserve"> </w:t>
      </w:r>
      <w:r w:rsidRPr="005B655A">
        <w:rPr>
          <w:rFonts w:cs="Times New Roman"/>
          <w:b w:val="0"/>
          <w:spacing w:val="-1"/>
          <w:sz w:val="22"/>
          <w:szCs w:val="22"/>
        </w:rPr>
        <w:t>answers</w:t>
      </w:r>
      <w:r w:rsidRPr="005B655A">
        <w:rPr>
          <w:rFonts w:cs="Times New Roman"/>
          <w:b w:val="0"/>
          <w:spacing w:val="35"/>
          <w:sz w:val="22"/>
          <w:szCs w:val="22"/>
        </w:rPr>
        <w:t xml:space="preserve"> </w:t>
      </w:r>
      <w:r w:rsidRPr="005B655A">
        <w:rPr>
          <w:rFonts w:cs="Times New Roman"/>
          <w:b w:val="0"/>
          <w:spacing w:val="-1"/>
          <w:sz w:val="22"/>
          <w:szCs w:val="22"/>
        </w:rPr>
        <w:t>from</w:t>
      </w:r>
      <w:r w:rsidRPr="005B655A">
        <w:rPr>
          <w:rFonts w:cs="Times New Roman"/>
          <w:b w:val="0"/>
          <w:spacing w:val="47"/>
          <w:sz w:val="22"/>
          <w:szCs w:val="22"/>
        </w:rPr>
        <w:t xml:space="preserve"> </w:t>
      </w:r>
      <w:r w:rsidRPr="005B655A">
        <w:rPr>
          <w:rFonts w:cs="Times New Roman"/>
          <w:b w:val="0"/>
          <w:spacing w:val="-1"/>
          <w:sz w:val="22"/>
          <w:szCs w:val="22"/>
        </w:rPr>
        <w:t>respondents</w:t>
      </w:r>
      <w:r w:rsidRPr="005B655A">
        <w:rPr>
          <w:rFonts w:cs="Times New Roman"/>
          <w:b w:val="0"/>
          <w:spacing w:val="1"/>
          <w:sz w:val="22"/>
          <w:szCs w:val="22"/>
        </w:rPr>
        <w:t xml:space="preserve"> </w:t>
      </w:r>
      <w:r w:rsidRPr="005B655A">
        <w:rPr>
          <w:rFonts w:cs="Times New Roman"/>
          <w:b w:val="0"/>
          <w:spacing w:val="-2"/>
          <w:sz w:val="22"/>
          <w:szCs w:val="22"/>
        </w:rPr>
        <w:t>such</w:t>
      </w:r>
      <w:r w:rsidRPr="005B655A">
        <w:rPr>
          <w:rFonts w:cs="Times New Roman"/>
          <w:b w:val="0"/>
          <w:spacing w:val="1"/>
          <w:sz w:val="22"/>
          <w:szCs w:val="22"/>
        </w:rPr>
        <w:t xml:space="preserve"> </w:t>
      </w:r>
      <w:r w:rsidRPr="005B655A">
        <w:rPr>
          <w:rFonts w:cs="Times New Roman"/>
          <w:b w:val="0"/>
          <w:spacing w:val="-1"/>
          <w:sz w:val="22"/>
          <w:szCs w:val="22"/>
        </w:rPr>
        <w:t xml:space="preserve">that </w:t>
      </w:r>
      <w:r w:rsidRPr="005B655A">
        <w:rPr>
          <w:rFonts w:cs="Times New Roman"/>
          <w:b w:val="0"/>
          <w:sz w:val="22"/>
          <w:szCs w:val="22"/>
        </w:rPr>
        <w:t xml:space="preserve">can </w:t>
      </w:r>
      <w:r w:rsidRPr="005B655A">
        <w:rPr>
          <w:rFonts w:cs="Times New Roman"/>
          <w:b w:val="0"/>
          <w:spacing w:val="-1"/>
          <w:sz w:val="22"/>
          <w:szCs w:val="22"/>
        </w:rPr>
        <w:t>help</w:t>
      </w:r>
      <w:r w:rsidRPr="005B655A">
        <w:rPr>
          <w:rFonts w:cs="Times New Roman"/>
          <w:b w:val="0"/>
          <w:spacing w:val="1"/>
          <w:sz w:val="22"/>
          <w:szCs w:val="22"/>
        </w:rPr>
        <w:t xml:space="preserve"> </w:t>
      </w:r>
      <w:r w:rsidRPr="005B655A">
        <w:rPr>
          <w:rFonts w:cs="Times New Roman"/>
          <w:b w:val="0"/>
          <w:spacing w:val="-1"/>
          <w:sz w:val="22"/>
          <w:szCs w:val="22"/>
        </w:rPr>
        <w:t>solve</w:t>
      </w:r>
      <w:r w:rsidRPr="005B655A">
        <w:rPr>
          <w:rFonts w:cs="Times New Roman"/>
          <w:b w:val="0"/>
          <w:spacing w:val="-3"/>
          <w:sz w:val="22"/>
          <w:szCs w:val="22"/>
        </w:rPr>
        <w:t xml:space="preserve"> </w:t>
      </w:r>
      <w:r w:rsidRPr="005B655A">
        <w:rPr>
          <w:rFonts w:cs="Times New Roman"/>
          <w:b w:val="0"/>
          <w:spacing w:val="-1"/>
          <w:sz w:val="22"/>
          <w:szCs w:val="22"/>
        </w:rPr>
        <w:t>the</w:t>
      </w:r>
      <w:r w:rsidRPr="005B655A">
        <w:rPr>
          <w:rFonts w:cs="Times New Roman"/>
          <w:b w:val="0"/>
          <w:sz w:val="22"/>
          <w:szCs w:val="22"/>
        </w:rPr>
        <w:t xml:space="preserve"> </w:t>
      </w:r>
      <w:r w:rsidRPr="005B655A">
        <w:rPr>
          <w:rFonts w:cs="Times New Roman"/>
          <w:b w:val="0"/>
          <w:spacing w:val="-1"/>
          <w:sz w:val="22"/>
          <w:szCs w:val="22"/>
        </w:rPr>
        <w:t>research</w:t>
      </w:r>
      <w:r w:rsidRPr="005B655A">
        <w:rPr>
          <w:rFonts w:cs="Times New Roman"/>
          <w:b w:val="0"/>
          <w:spacing w:val="-3"/>
          <w:sz w:val="22"/>
          <w:szCs w:val="22"/>
        </w:rPr>
        <w:t xml:space="preserve"> </w:t>
      </w:r>
      <w:r w:rsidRPr="005B655A">
        <w:rPr>
          <w:rFonts w:cs="Times New Roman"/>
          <w:b w:val="0"/>
          <w:spacing w:val="-2"/>
          <w:sz w:val="22"/>
          <w:szCs w:val="22"/>
        </w:rPr>
        <w:t>problem.</w:t>
      </w:r>
    </w:p>
    <w:p w:rsidR="00E0267D" w:rsidRPr="005B655A" w:rsidRDefault="00E0267D" w:rsidP="00E0267D">
      <w:pPr>
        <w:pStyle w:val="Heading1"/>
        <w:spacing w:line="360" w:lineRule="auto"/>
        <w:ind w:left="0" w:firstLine="720"/>
        <w:jc w:val="both"/>
        <w:rPr>
          <w:rFonts w:cs="Times New Roman"/>
          <w:b w:val="0"/>
          <w:bCs w:val="0"/>
          <w:sz w:val="22"/>
          <w:szCs w:val="22"/>
        </w:rPr>
      </w:pPr>
      <w:r w:rsidRPr="005B655A">
        <w:rPr>
          <w:rFonts w:cs="Times New Roman"/>
          <w:b w:val="0"/>
          <w:spacing w:val="-1"/>
          <w:sz w:val="22"/>
          <w:szCs w:val="22"/>
        </w:rPr>
        <w:t>Also,</w:t>
      </w:r>
      <w:r w:rsidRPr="005B655A">
        <w:rPr>
          <w:rFonts w:cs="Times New Roman"/>
          <w:b w:val="0"/>
          <w:spacing w:val="65"/>
          <w:sz w:val="22"/>
          <w:szCs w:val="22"/>
        </w:rPr>
        <w:t xml:space="preserve"> </w:t>
      </w:r>
      <w:r w:rsidRPr="005B655A">
        <w:rPr>
          <w:rFonts w:cs="Times New Roman"/>
          <w:b w:val="0"/>
          <w:spacing w:val="-1"/>
          <w:sz w:val="22"/>
          <w:szCs w:val="22"/>
        </w:rPr>
        <w:t>it</w:t>
      </w:r>
      <w:r w:rsidRPr="005B655A">
        <w:rPr>
          <w:rFonts w:cs="Times New Roman"/>
          <w:b w:val="0"/>
          <w:spacing w:val="65"/>
          <w:sz w:val="22"/>
          <w:szCs w:val="22"/>
        </w:rPr>
        <w:t xml:space="preserve"> </w:t>
      </w:r>
      <w:r w:rsidRPr="005B655A">
        <w:rPr>
          <w:rFonts w:cs="Times New Roman"/>
          <w:b w:val="0"/>
          <w:spacing w:val="-1"/>
          <w:sz w:val="22"/>
          <w:szCs w:val="22"/>
        </w:rPr>
        <w:t>is</w:t>
      </w:r>
      <w:r w:rsidRPr="005B655A">
        <w:rPr>
          <w:rFonts w:cs="Times New Roman"/>
          <w:b w:val="0"/>
          <w:spacing w:val="67"/>
          <w:sz w:val="22"/>
          <w:szCs w:val="22"/>
        </w:rPr>
        <w:t xml:space="preserve"> </w:t>
      </w:r>
      <w:r w:rsidRPr="005B655A">
        <w:rPr>
          <w:rFonts w:cs="Times New Roman"/>
          <w:b w:val="0"/>
          <w:spacing w:val="-1"/>
          <w:sz w:val="22"/>
          <w:szCs w:val="22"/>
        </w:rPr>
        <w:t>made</w:t>
      </w:r>
      <w:r w:rsidRPr="005B655A">
        <w:rPr>
          <w:rFonts w:cs="Times New Roman"/>
          <w:b w:val="0"/>
          <w:spacing w:val="66"/>
          <w:sz w:val="22"/>
          <w:szCs w:val="22"/>
        </w:rPr>
        <w:t xml:space="preserve"> </w:t>
      </w:r>
      <w:r w:rsidRPr="005B655A">
        <w:rPr>
          <w:rFonts w:cs="Times New Roman"/>
          <w:b w:val="0"/>
          <w:spacing w:val="-1"/>
          <w:sz w:val="22"/>
          <w:szCs w:val="22"/>
        </w:rPr>
        <w:t>up</w:t>
      </w:r>
      <w:r w:rsidRPr="005B655A">
        <w:rPr>
          <w:rFonts w:cs="Times New Roman"/>
          <w:b w:val="0"/>
          <w:spacing w:val="65"/>
          <w:sz w:val="22"/>
          <w:szCs w:val="22"/>
        </w:rPr>
        <w:t xml:space="preserve"> </w:t>
      </w:r>
      <w:r w:rsidRPr="005B655A">
        <w:rPr>
          <w:rFonts w:cs="Times New Roman"/>
          <w:b w:val="0"/>
          <w:sz w:val="22"/>
          <w:szCs w:val="22"/>
        </w:rPr>
        <w:t>of</w:t>
      </w:r>
      <w:r w:rsidRPr="005B655A">
        <w:rPr>
          <w:rFonts w:cs="Times New Roman"/>
          <w:b w:val="0"/>
          <w:spacing w:val="64"/>
          <w:sz w:val="22"/>
          <w:szCs w:val="22"/>
        </w:rPr>
        <w:t xml:space="preserve"> </w:t>
      </w:r>
      <w:r w:rsidRPr="005B655A">
        <w:rPr>
          <w:rFonts w:cs="Times New Roman"/>
          <w:b w:val="0"/>
          <w:spacing w:val="-1"/>
          <w:sz w:val="22"/>
          <w:szCs w:val="22"/>
        </w:rPr>
        <w:t>closed-ended</w:t>
      </w:r>
      <w:r w:rsidRPr="005B655A">
        <w:rPr>
          <w:rFonts w:cs="Times New Roman"/>
          <w:b w:val="0"/>
          <w:spacing w:val="65"/>
          <w:sz w:val="22"/>
          <w:szCs w:val="22"/>
        </w:rPr>
        <w:t xml:space="preserve"> </w:t>
      </w:r>
      <w:r w:rsidRPr="005B655A">
        <w:rPr>
          <w:rFonts w:cs="Times New Roman"/>
          <w:b w:val="0"/>
          <w:spacing w:val="-1"/>
          <w:sz w:val="22"/>
          <w:szCs w:val="22"/>
        </w:rPr>
        <w:t>and</w:t>
      </w:r>
      <w:r w:rsidRPr="005B655A">
        <w:rPr>
          <w:rFonts w:cs="Times New Roman"/>
          <w:b w:val="0"/>
          <w:spacing w:val="65"/>
          <w:sz w:val="22"/>
          <w:szCs w:val="22"/>
        </w:rPr>
        <w:t xml:space="preserve"> </w:t>
      </w:r>
      <w:r w:rsidRPr="005B655A">
        <w:rPr>
          <w:rFonts w:cs="Times New Roman"/>
          <w:b w:val="0"/>
          <w:spacing w:val="-1"/>
          <w:sz w:val="22"/>
          <w:szCs w:val="22"/>
        </w:rPr>
        <w:t>open-ended</w:t>
      </w:r>
      <w:r w:rsidRPr="005B655A">
        <w:rPr>
          <w:rFonts w:cs="Times New Roman"/>
          <w:b w:val="0"/>
          <w:spacing w:val="65"/>
          <w:sz w:val="22"/>
          <w:szCs w:val="22"/>
        </w:rPr>
        <w:t xml:space="preserve"> </w:t>
      </w:r>
      <w:r w:rsidRPr="005B655A">
        <w:rPr>
          <w:rFonts w:cs="Times New Roman"/>
          <w:b w:val="0"/>
          <w:spacing w:val="-2"/>
          <w:sz w:val="22"/>
          <w:szCs w:val="22"/>
        </w:rPr>
        <w:t>questions</w:t>
      </w:r>
      <w:r w:rsidRPr="005B655A">
        <w:rPr>
          <w:rFonts w:cs="Times New Roman"/>
          <w:b w:val="0"/>
          <w:spacing w:val="67"/>
          <w:sz w:val="22"/>
          <w:szCs w:val="22"/>
        </w:rPr>
        <w:t xml:space="preserve"> </w:t>
      </w:r>
      <w:r w:rsidRPr="005B655A">
        <w:rPr>
          <w:rFonts w:cs="Times New Roman"/>
          <w:b w:val="0"/>
          <w:spacing w:val="-2"/>
          <w:sz w:val="22"/>
          <w:szCs w:val="22"/>
        </w:rPr>
        <w:t>with</w:t>
      </w:r>
      <w:r w:rsidRPr="005B655A">
        <w:rPr>
          <w:rFonts w:cs="Times New Roman"/>
          <w:b w:val="0"/>
          <w:spacing w:val="65"/>
          <w:sz w:val="22"/>
          <w:szCs w:val="22"/>
        </w:rPr>
        <w:t xml:space="preserve"> </w:t>
      </w:r>
      <w:r w:rsidRPr="005B655A">
        <w:rPr>
          <w:rFonts w:cs="Times New Roman"/>
          <w:b w:val="0"/>
          <w:spacing w:val="-1"/>
          <w:sz w:val="22"/>
          <w:szCs w:val="22"/>
        </w:rPr>
        <w:t>the</w:t>
      </w:r>
      <w:r w:rsidRPr="005B655A">
        <w:rPr>
          <w:rFonts w:cs="Times New Roman"/>
          <w:b w:val="0"/>
          <w:spacing w:val="41"/>
          <w:sz w:val="22"/>
          <w:szCs w:val="22"/>
        </w:rPr>
        <w:t xml:space="preserve"> </w:t>
      </w:r>
      <w:r w:rsidRPr="005B655A">
        <w:rPr>
          <w:rFonts w:cs="Times New Roman"/>
          <w:b w:val="0"/>
          <w:spacing w:val="-1"/>
          <w:sz w:val="22"/>
          <w:szCs w:val="22"/>
        </w:rPr>
        <w:t>former</w:t>
      </w:r>
      <w:r w:rsidRPr="005B655A">
        <w:rPr>
          <w:rFonts w:cs="Times New Roman"/>
          <w:b w:val="0"/>
          <w:spacing w:val="21"/>
          <w:sz w:val="22"/>
          <w:szCs w:val="22"/>
        </w:rPr>
        <w:t xml:space="preserve"> </w:t>
      </w:r>
      <w:r w:rsidRPr="005B655A">
        <w:rPr>
          <w:rFonts w:cs="Times New Roman"/>
          <w:b w:val="0"/>
          <w:spacing w:val="-1"/>
          <w:sz w:val="22"/>
          <w:szCs w:val="22"/>
        </w:rPr>
        <w:t>forming</w:t>
      </w:r>
      <w:r w:rsidRPr="005B655A">
        <w:rPr>
          <w:rFonts w:cs="Times New Roman"/>
          <w:b w:val="0"/>
          <w:spacing w:val="21"/>
          <w:sz w:val="22"/>
          <w:szCs w:val="22"/>
        </w:rPr>
        <w:t xml:space="preserve"> </w:t>
      </w:r>
      <w:r w:rsidRPr="005B655A">
        <w:rPr>
          <w:rFonts w:cs="Times New Roman"/>
          <w:b w:val="0"/>
          <w:sz w:val="22"/>
          <w:szCs w:val="22"/>
        </w:rPr>
        <w:t>a</w:t>
      </w:r>
      <w:r w:rsidRPr="005B655A">
        <w:rPr>
          <w:rFonts w:cs="Times New Roman"/>
          <w:b w:val="0"/>
          <w:spacing w:val="18"/>
          <w:sz w:val="22"/>
          <w:szCs w:val="22"/>
        </w:rPr>
        <w:t xml:space="preserve"> </w:t>
      </w:r>
      <w:r w:rsidRPr="005B655A">
        <w:rPr>
          <w:rFonts w:cs="Times New Roman"/>
          <w:b w:val="0"/>
          <w:spacing w:val="-1"/>
          <w:sz w:val="22"/>
          <w:szCs w:val="22"/>
        </w:rPr>
        <w:t>greater</w:t>
      </w:r>
      <w:r w:rsidRPr="005B655A">
        <w:rPr>
          <w:rFonts w:cs="Times New Roman"/>
          <w:b w:val="0"/>
          <w:spacing w:val="18"/>
          <w:sz w:val="22"/>
          <w:szCs w:val="22"/>
        </w:rPr>
        <w:t xml:space="preserve"> </w:t>
      </w:r>
      <w:r w:rsidRPr="005B655A">
        <w:rPr>
          <w:rFonts w:cs="Times New Roman"/>
          <w:b w:val="0"/>
          <w:spacing w:val="-1"/>
          <w:sz w:val="22"/>
          <w:szCs w:val="22"/>
        </w:rPr>
        <w:t>percentage</w:t>
      </w:r>
      <w:r w:rsidRPr="005B655A">
        <w:rPr>
          <w:rFonts w:cs="Times New Roman"/>
          <w:b w:val="0"/>
          <w:spacing w:val="18"/>
          <w:sz w:val="22"/>
          <w:szCs w:val="22"/>
        </w:rPr>
        <w:t xml:space="preserve"> </w:t>
      </w:r>
      <w:r w:rsidRPr="005B655A">
        <w:rPr>
          <w:rFonts w:cs="Times New Roman"/>
          <w:b w:val="0"/>
          <w:spacing w:val="-1"/>
          <w:sz w:val="22"/>
          <w:szCs w:val="22"/>
        </w:rPr>
        <w:t>since</w:t>
      </w:r>
      <w:r w:rsidRPr="005B655A">
        <w:rPr>
          <w:rFonts w:cs="Times New Roman"/>
          <w:b w:val="0"/>
          <w:spacing w:val="18"/>
          <w:sz w:val="22"/>
          <w:szCs w:val="22"/>
        </w:rPr>
        <w:t xml:space="preserve"> </w:t>
      </w:r>
      <w:r w:rsidRPr="005B655A">
        <w:rPr>
          <w:rFonts w:cs="Times New Roman"/>
          <w:b w:val="0"/>
          <w:spacing w:val="-1"/>
          <w:sz w:val="22"/>
          <w:szCs w:val="22"/>
        </w:rPr>
        <w:t>the</w:t>
      </w:r>
      <w:r w:rsidRPr="005B655A">
        <w:rPr>
          <w:rFonts w:cs="Times New Roman"/>
          <w:b w:val="0"/>
          <w:spacing w:val="21"/>
          <w:sz w:val="22"/>
          <w:szCs w:val="22"/>
        </w:rPr>
        <w:t xml:space="preserve"> </w:t>
      </w:r>
      <w:r w:rsidRPr="005B655A">
        <w:rPr>
          <w:rFonts w:cs="Times New Roman"/>
          <w:b w:val="0"/>
          <w:spacing w:val="-1"/>
          <w:sz w:val="22"/>
          <w:szCs w:val="22"/>
        </w:rPr>
        <w:t>researcher</w:t>
      </w:r>
      <w:r w:rsidRPr="005B655A">
        <w:rPr>
          <w:rFonts w:cs="Times New Roman"/>
          <w:b w:val="0"/>
          <w:spacing w:val="20"/>
          <w:sz w:val="22"/>
          <w:szCs w:val="22"/>
        </w:rPr>
        <w:t xml:space="preserve"> </w:t>
      </w:r>
      <w:r w:rsidRPr="005B655A">
        <w:rPr>
          <w:rFonts w:cs="Times New Roman"/>
          <w:b w:val="0"/>
          <w:spacing w:val="-1"/>
          <w:sz w:val="22"/>
          <w:szCs w:val="22"/>
        </w:rPr>
        <w:t>intends</w:t>
      </w:r>
      <w:r w:rsidRPr="005B655A">
        <w:rPr>
          <w:rFonts w:cs="Times New Roman"/>
          <w:b w:val="0"/>
          <w:spacing w:val="19"/>
          <w:sz w:val="22"/>
          <w:szCs w:val="22"/>
        </w:rPr>
        <w:t xml:space="preserve"> </w:t>
      </w:r>
      <w:r w:rsidRPr="005B655A">
        <w:rPr>
          <w:rFonts w:cs="Times New Roman"/>
          <w:b w:val="0"/>
          <w:spacing w:val="-1"/>
          <w:sz w:val="22"/>
          <w:szCs w:val="22"/>
        </w:rPr>
        <w:t>to</w:t>
      </w:r>
      <w:r w:rsidRPr="005B655A">
        <w:rPr>
          <w:rFonts w:cs="Times New Roman"/>
          <w:b w:val="0"/>
          <w:spacing w:val="21"/>
          <w:sz w:val="22"/>
          <w:szCs w:val="22"/>
        </w:rPr>
        <w:t xml:space="preserve"> </w:t>
      </w:r>
      <w:r w:rsidRPr="005B655A">
        <w:rPr>
          <w:rFonts w:cs="Times New Roman"/>
          <w:b w:val="0"/>
          <w:spacing w:val="-2"/>
          <w:sz w:val="22"/>
          <w:szCs w:val="22"/>
        </w:rPr>
        <w:t>elicit</w:t>
      </w:r>
      <w:r w:rsidRPr="005B655A">
        <w:rPr>
          <w:rFonts w:cs="Times New Roman"/>
          <w:b w:val="0"/>
          <w:spacing w:val="21"/>
          <w:sz w:val="22"/>
          <w:szCs w:val="22"/>
        </w:rPr>
        <w:t xml:space="preserve"> </w:t>
      </w:r>
      <w:r w:rsidRPr="005B655A">
        <w:rPr>
          <w:rFonts w:cs="Times New Roman"/>
          <w:b w:val="0"/>
          <w:sz w:val="22"/>
          <w:szCs w:val="22"/>
        </w:rPr>
        <w:t>a</w:t>
      </w:r>
      <w:r w:rsidRPr="005B655A">
        <w:rPr>
          <w:rFonts w:cs="Times New Roman"/>
          <w:b w:val="0"/>
          <w:spacing w:val="18"/>
          <w:sz w:val="22"/>
          <w:szCs w:val="22"/>
        </w:rPr>
        <w:t xml:space="preserve"> </w:t>
      </w:r>
      <w:r w:rsidRPr="005B655A">
        <w:rPr>
          <w:rFonts w:cs="Times New Roman"/>
          <w:b w:val="0"/>
          <w:spacing w:val="-2"/>
          <w:sz w:val="22"/>
          <w:szCs w:val="22"/>
        </w:rPr>
        <w:t>higher</w:t>
      </w:r>
      <w:r w:rsidRPr="005B655A">
        <w:rPr>
          <w:rFonts w:cs="Times New Roman"/>
          <w:b w:val="0"/>
          <w:spacing w:val="53"/>
          <w:sz w:val="22"/>
          <w:szCs w:val="22"/>
        </w:rPr>
        <w:t xml:space="preserve"> </w:t>
      </w:r>
      <w:r w:rsidRPr="005B655A">
        <w:rPr>
          <w:rFonts w:cs="Times New Roman"/>
          <w:b w:val="0"/>
          <w:spacing w:val="-1"/>
          <w:sz w:val="22"/>
          <w:szCs w:val="22"/>
        </w:rPr>
        <w:t>degree</w:t>
      </w:r>
      <w:r w:rsidRPr="005B655A">
        <w:rPr>
          <w:rFonts w:cs="Times New Roman"/>
          <w:b w:val="0"/>
          <w:spacing w:val="33"/>
          <w:sz w:val="22"/>
          <w:szCs w:val="22"/>
        </w:rPr>
        <w:t xml:space="preserve"> </w:t>
      </w:r>
      <w:r w:rsidRPr="005B655A">
        <w:rPr>
          <w:rFonts w:cs="Times New Roman"/>
          <w:b w:val="0"/>
          <w:sz w:val="22"/>
          <w:szCs w:val="22"/>
        </w:rPr>
        <w:t>of</w:t>
      </w:r>
      <w:r w:rsidRPr="005B655A">
        <w:rPr>
          <w:rFonts w:cs="Times New Roman"/>
          <w:b w:val="0"/>
          <w:spacing w:val="35"/>
          <w:sz w:val="22"/>
          <w:szCs w:val="22"/>
        </w:rPr>
        <w:t xml:space="preserve"> </w:t>
      </w:r>
      <w:r w:rsidRPr="005B655A">
        <w:rPr>
          <w:rFonts w:cs="Times New Roman"/>
          <w:b w:val="0"/>
          <w:spacing w:val="-1"/>
          <w:sz w:val="22"/>
          <w:szCs w:val="22"/>
        </w:rPr>
        <w:t>measurable</w:t>
      </w:r>
      <w:r w:rsidRPr="005B655A">
        <w:rPr>
          <w:rFonts w:cs="Times New Roman"/>
          <w:b w:val="0"/>
          <w:spacing w:val="35"/>
          <w:sz w:val="22"/>
          <w:szCs w:val="22"/>
        </w:rPr>
        <w:t xml:space="preserve"> </w:t>
      </w:r>
      <w:r w:rsidRPr="005B655A">
        <w:rPr>
          <w:rFonts w:cs="Times New Roman"/>
          <w:b w:val="0"/>
          <w:spacing w:val="-1"/>
          <w:sz w:val="22"/>
          <w:szCs w:val="22"/>
        </w:rPr>
        <w:t>data.</w:t>
      </w:r>
      <w:r w:rsidRPr="005B655A">
        <w:rPr>
          <w:rFonts w:cs="Times New Roman"/>
          <w:b w:val="0"/>
          <w:spacing w:val="34"/>
          <w:sz w:val="22"/>
          <w:szCs w:val="22"/>
        </w:rPr>
        <w:t xml:space="preserve"> </w:t>
      </w:r>
      <w:r w:rsidRPr="005B655A">
        <w:rPr>
          <w:rFonts w:cs="Times New Roman"/>
          <w:b w:val="0"/>
          <w:spacing w:val="-1"/>
          <w:sz w:val="22"/>
          <w:szCs w:val="22"/>
        </w:rPr>
        <w:t>The</w:t>
      </w:r>
      <w:r w:rsidRPr="005B655A">
        <w:rPr>
          <w:rFonts w:cs="Times New Roman"/>
          <w:b w:val="0"/>
          <w:spacing w:val="35"/>
          <w:sz w:val="22"/>
          <w:szCs w:val="22"/>
        </w:rPr>
        <w:t xml:space="preserve"> </w:t>
      </w:r>
      <w:r w:rsidRPr="005B655A">
        <w:rPr>
          <w:rFonts w:cs="Times New Roman"/>
          <w:b w:val="0"/>
          <w:spacing w:val="-1"/>
          <w:sz w:val="22"/>
          <w:szCs w:val="22"/>
        </w:rPr>
        <w:t>data</w:t>
      </w:r>
      <w:r w:rsidRPr="005B655A">
        <w:rPr>
          <w:rFonts w:cs="Times New Roman"/>
          <w:b w:val="0"/>
          <w:spacing w:val="33"/>
          <w:sz w:val="22"/>
          <w:szCs w:val="22"/>
        </w:rPr>
        <w:t xml:space="preserve"> </w:t>
      </w:r>
      <w:r w:rsidRPr="005B655A">
        <w:rPr>
          <w:rFonts w:cs="Times New Roman"/>
          <w:b w:val="0"/>
          <w:spacing w:val="-1"/>
          <w:sz w:val="22"/>
          <w:szCs w:val="22"/>
        </w:rPr>
        <w:t>generated</w:t>
      </w:r>
      <w:r w:rsidRPr="005B655A">
        <w:rPr>
          <w:rFonts w:cs="Times New Roman"/>
          <w:b w:val="0"/>
          <w:spacing w:val="33"/>
          <w:sz w:val="22"/>
          <w:szCs w:val="22"/>
        </w:rPr>
        <w:t xml:space="preserve"> </w:t>
      </w:r>
      <w:r w:rsidRPr="005B655A">
        <w:rPr>
          <w:rFonts w:cs="Times New Roman"/>
          <w:b w:val="0"/>
          <w:sz w:val="22"/>
          <w:szCs w:val="22"/>
        </w:rPr>
        <w:t>by</w:t>
      </w:r>
      <w:r w:rsidRPr="005B655A">
        <w:rPr>
          <w:rFonts w:cs="Times New Roman"/>
          <w:b w:val="0"/>
          <w:spacing w:val="34"/>
          <w:sz w:val="22"/>
          <w:szCs w:val="22"/>
        </w:rPr>
        <w:t xml:space="preserve"> </w:t>
      </w:r>
      <w:r w:rsidRPr="005B655A">
        <w:rPr>
          <w:rFonts w:cs="Times New Roman"/>
          <w:b w:val="0"/>
          <w:spacing w:val="-1"/>
          <w:sz w:val="22"/>
          <w:szCs w:val="22"/>
        </w:rPr>
        <w:t>Whipple</w:t>
      </w:r>
      <w:r w:rsidRPr="005B655A">
        <w:rPr>
          <w:rFonts w:cs="Times New Roman"/>
          <w:b w:val="0"/>
          <w:spacing w:val="35"/>
          <w:sz w:val="22"/>
          <w:szCs w:val="22"/>
        </w:rPr>
        <w:t xml:space="preserve"> </w:t>
      </w:r>
      <w:r w:rsidRPr="005B655A">
        <w:rPr>
          <w:rFonts w:cs="Times New Roman"/>
          <w:b w:val="0"/>
          <w:spacing w:val="-1"/>
          <w:sz w:val="22"/>
          <w:szCs w:val="22"/>
        </w:rPr>
        <w:t>and</w:t>
      </w:r>
      <w:r w:rsidRPr="005B655A">
        <w:rPr>
          <w:rFonts w:cs="Times New Roman"/>
          <w:b w:val="0"/>
          <w:spacing w:val="36"/>
          <w:sz w:val="22"/>
          <w:szCs w:val="22"/>
        </w:rPr>
        <w:t xml:space="preserve"> </w:t>
      </w:r>
      <w:r w:rsidRPr="005B655A">
        <w:rPr>
          <w:rFonts w:cs="Times New Roman"/>
          <w:b w:val="0"/>
          <w:spacing w:val="-1"/>
          <w:sz w:val="22"/>
          <w:szCs w:val="22"/>
        </w:rPr>
        <w:t>Courtney</w:t>
      </w:r>
      <w:r w:rsidRPr="005B655A">
        <w:rPr>
          <w:rFonts w:cs="Times New Roman"/>
          <w:b w:val="0"/>
          <w:spacing w:val="31"/>
          <w:sz w:val="22"/>
          <w:szCs w:val="22"/>
        </w:rPr>
        <w:t xml:space="preserve"> </w:t>
      </w:r>
      <w:r w:rsidRPr="005B655A">
        <w:rPr>
          <w:rFonts w:cs="Times New Roman"/>
          <w:b w:val="0"/>
          <w:spacing w:val="-1"/>
          <w:sz w:val="22"/>
          <w:szCs w:val="22"/>
        </w:rPr>
        <w:t>(1985,</w:t>
      </w:r>
      <w:r w:rsidRPr="005B655A">
        <w:rPr>
          <w:rFonts w:cs="Times New Roman"/>
          <w:b w:val="0"/>
          <w:spacing w:val="33"/>
          <w:sz w:val="22"/>
          <w:szCs w:val="22"/>
        </w:rPr>
        <w:t xml:space="preserve"> </w:t>
      </w:r>
      <w:r w:rsidRPr="005B655A">
        <w:rPr>
          <w:rFonts w:cs="Times New Roman"/>
          <w:b w:val="0"/>
          <w:spacing w:val="-1"/>
          <w:sz w:val="22"/>
          <w:szCs w:val="22"/>
        </w:rPr>
        <w:t>p.14)</w:t>
      </w:r>
      <w:r w:rsidRPr="005B655A">
        <w:rPr>
          <w:rFonts w:cs="Times New Roman"/>
          <w:b w:val="0"/>
          <w:spacing w:val="45"/>
          <w:sz w:val="22"/>
          <w:szCs w:val="22"/>
        </w:rPr>
        <w:t xml:space="preserve"> </w:t>
      </w:r>
      <w:r w:rsidRPr="005B655A">
        <w:rPr>
          <w:rFonts w:cs="Times New Roman"/>
          <w:b w:val="0"/>
          <w:spacing w:val="-2"/>
          <w:sz w:val="22"/>
          <w:szCs w:val="22"/>
        </w:rPr>
        <w:t>which</w:t>
      </w:r>
      <w:r w:rsidRPr="005B655A">
        <w:rPr>
          <w:rFonts w:cs="Times New Roman"/>
          <w:b w:val="0"/>
          <w:spacing w:val="45"/>
          <w:sz w:val="22"/>
          <w:szCs w:val="22"/>
        </w:rPr>
        <w:t xml:space="preserve"> </w:t>
      </w:r>
      <w:r w:rsidRPr="005B655A">
        <w:rPr>
          <w:rFonts w:cs="Times New Roman"/>
          <w:b w:val="0"/>
          <w:spacing w:val="-1"/>
          <w:sz w:val="22"/>
          <w:szCs w:val="22"/>
        </w:rPr>
        <w:t>were</w:t>
      </w:r>
      <w:r w:rsidRPr="005B655A">
        <w:rPr>
          <w:rFonts w:cs="Times New Roman"/>
          <w:b w:val="0"/>
          <w:spacing w:val="42"/>
          <w:sz w:val="22"/>
          <w:szCs w:val="22"/>
        </w:rPr>
        <w:t xml:space="preserve"> </w:t>
      </w:r>
      <w:r w:rsidRPr="005B655A">
        <w:rPr>
          <w:rFonts w:cs="Times New Roman"/>
          <w:b w:val="0"/>
          <w:spacing w:val="-1"/>
          <w:sz w:val="22"/>
          <w:szCs w:val="22"/>
        </w:rPr>
        <w:t>listed</w:t>
      </w:r>
      <w:r w:rsidRPr="005B655A">
        <w:rPr>
          <w:rFonts w:cs="Times New Roman"/>
          <w:b w:val="0"/>
          <w:spacing w:val="47"/>
          <w:sz w:val="22"/>
          <w:szCs w:val="22"/>
        </w:rPr>
        <w:t xml:space="preserve"> </w:t>
      </w:r>
      <w:r w:rsidRPr="005B655A">
        <w:rPr>
          <w:rFonts w:cs="Times New Roman"/>
          <w:b w:val="0"/>
          <w:spacing w:val="-1"/>
          <w:sz w:val="22"/>
          <w:szCs w:val="22"/>
        </w:rPr>
        <w:t>and</w:t>
      </w:r>
      <w:r w:rsidRPr="005B655A">
        <w:rPr>
          <w:rFonts w:cs="Times New Roman"/>
          <w:b w:val="0"/>
          <w:spacing w:val="43"/>
          <w:sz w:val="22"/>
          <w:szCs w:val="22"/>
        </w:rPr>
        <w:t xml:space="preserve"> </w:t>
      </w:r>
      <w:r w:rsidRPr="005B655A">
        <w:rPr>
          <w:rFonts w:cs="Times New Roman"/>
          <w:b w:val="0"/>
          <w:spacing w:val="-2"/>
          <w:sz w:val="22"/>
          <w:szCs w:val="22"/>
        </w:rPr>
        <w:t>discussed</w:t>
      </w:r>
      <w:r w:rsidRPr="005B655A">
        <w:rPr>
          <w:rFonts w:cs="Times New Roman"/>
          <w:b w:val="0"/>
          <w:spacing w:val="43"/>
          <w:sz w:val="22"/>
          <w:szCs w:val="22"/>
        </w:rPr>
        <w:t xml:space="preserve"> </w:t>
      </w:r>
      <w:r w:rsidRPr="005B655A">
        <w:rPr>
          <w:rFonts w:cs="Times New Roman"/>
          <w:b w:val="0"/>
          <w:sz w:val="22"/>
          <w:szCs w:val="22"/>
        </w:rPr>
        <w:t>in</w:t>
      </w:r>
      <w:r w:rsidRPr="005B655A">
        <w:rPr>
          <w:rFonts w:cs="Times New Roman"/>
          <w:b w:val="0"/>
          <w:spacing w:val="43"/>
          <w:sz w:val="22"/>
          <w:szCs w:val="22"/>
        </w:rPr>
        <w:t xml:space="preserve"> </w:t>
      </w:r>
      <w:r w:rsidRPr="005B655A">
        <w:rPr>
          <w:rFonts w:cs="Times New Roman"/>
          <w:b w:val="0"/>
          <w:spacing w:val="-1"/>
          <w:sz w:val="22"/>
          <w:szCs w:val="22"/>
        </w:rPr>
        <w:t>chapter</w:t>
      </w:r>
      <w:r w:rsidRPr="005B655A">
        <w:rPr>
          <w:rFonts w:cs="Times New Roman"/>
          <w:b w:val="0"/>
          <w:spacing w:val="42"/>
          <w:sz w:val="22"/>
          <w:szCs w:val="22"/>
        </w:rPr>
        <w:t xml:space="preserve"> </w:t>
      </w:r>
      <w:r w:rsidRPr="005B655A">
        <w:rPr>
          <w:rFonts w:cs="Times New Roman"/>
          <w:b w:val="0"/>
          <w:spacing w:val="-1"/>
          <w:sz w:val="22"/>
          <w:szCs w:val="22"/>
        </w:rPr>
        <w:t>one</w:t>
      </w:r>
      <w:r w:rsidRPr="005B655A">
        <w:rPr>
          <w:rFonts w:cs="Times New Roman"/>
          <w:b w:val="0"/>
          <w:spacing w:val="45"/>
          <w:sz w:val="22"/>
          <w:szCs w:val="22"/>
        </w:rPr>
        <w:t xml:space="preserve"> </w:t>
      </w:r>
      <w:r w:rsidRPr="005B655A">
        <w:rPr>
          <w:rFonts w:cs="Times New Roman"/>
          <w:b w:val="0"/>
          <w:spacing w:val="-1"/>
          <w:sz w:val="22"/>
          <w:szCs w:val="22"/>
        </w:rPr>
        <w:t>of</w:t>
      </w:r>
      <w:r w:rsidRPr="005B655A">
        <w:rPr>
          <w:rFonts w:cs="Times New Roman"/>
          <w:b w:val="0"/>
          <w:spacing w:val="45"/>
          <w:sz w:val="22"/>
          <w:szCs w:val="22"/>
        </w:rPr>
        <w:t xml:space="preserve"> </w:t>
      </w:r>
      <w:r w:rsidRPr="005B655A">
        <w:rPr>
          <w:rFonts w:cs="Times New Roman"/>
          <w:b w:val="0"/>
          <w:spacing w:val="-1"/>
          <w:sz w:val="22"/>
          <w:szCs w:val="22"/>
        </w:rPr>
        <w:t>this</w:t>
      </w:r>
      <w:r w:rsidRPr="005B655A">
        <w:rPr>
          <w:rFonts w:cs="Times New Roman"/>
          <w:b w:val="0"/>
          <w:spacing w:val="43"/>
          <w:sz w:val="22"/>
          <w:szCs w:val="22"/>
        </w:rPr>
        <w:t xml:space="preserve"> </w:t>
      </w:r>
      <w:r w:rsidRPr="005B655A">
        <w:rPr>
          <w:rFonts w:cs="Times New Roman"/>
          <w:b w:val="0"/>
          <w:spacing w:val="-1"/>
          <w:sz w:val="22"/>
          <w:szCs w:val="22"/>
        </w:rPr>
        <w:t>study</w:t>
      </w:r>
      <w:r w:rsidRPr="005B655A">
        <w:rPr>
          <w:rFonts w:cs="Times New Roman"/>
          <w:b w:val="0"/>
          <w:spacing w:val="41"/>
          <w:sz w:val="22"/>
          <w:szCs w:val="22"/>
        </w:rPr>
        <w:t xml:space="preserve"> </w:t>
      </w:r>
      <w:r w:rsidRPr="005B655A">
        <w:rPr>
          <w:rFonts w:cs="Times New Roman"/>
          <w:b w:val="0"/>
          <w:spacing w:val="-1"/>
          <w:sz w:val="22"/>
          <w:szCs w:val="22"/>
        </w:rPr>
        <w:t>was</w:t>
      </w:r>
      <w:r w:rsidRPr="005B655A">
        <w:rPr>
          <w:rFonts w:cs="Times New Roman"/>
          <w:b w:val="0"/>
          <w:spacing w:val="45"/>
          <w:sz w:val="22"/>
          <w:szCs w:val="22"/>
        </w:rPr>
        <w:t xml:space="preserve"> </w:t>
      </w:r>
      <w:r w:rsidRPr="005B655A">
        <w:rPr>
          <w:rFonts w:cs="Times New Roman"/>
          <w:b w:val="0"/>
          <w:spacing w:val="-1"/>
          <w:sz w:val="22"/>
          <w:szCs w:val="22"/>
        </w:rPr>
        <w:t>used</w:t>
      </w:r>
      <w:r w:rsidRPr="005B655A">
        <w:rPr>
          <w:rFonts w:cs="Times New Roman"/>
          <w:b w:val="0"/>
          <w:spacing w:val="41"/>
          <w:sz w:val="22"/>
          <w:szCs w:val="22"/>
        </w:rPr>
        <w:t xml:space="preserve"> </w:t>
      </w:r>
      <w:r w:rsidRPr="005B655A">
        <w:rPr>
          <w:rFonts w:cs="Times New Roman"/>
          <w:b w:val="0"/>
          <w:spacing w:val="-1"/>
          <w:sz w:val="22"/>
          <w:szCs w:val="22"/>
        </w:rPr>
        <w:t>to</w:t>
      </w:r>
      <w:r w:rsidRPr="005B655A">
        <w:rPr>
          <w:rFonts w:cs="Times New Roman"/>
          <w:b w:val="0"/>
          <w:spacing w:val="55"/>
          <w:sz w:val="22"/>
          <w:szCs w:val="22"/>
        </w:rPr>
        <w:t xml:space="preserve"> </w:t>
      </w:r>
      <w:r w:rsidRPr="005B655A">
        <w:rPr>
          <w:rFonts w:cs="Times New Roman"/>
          <w:b w:val="0"/>
          <w:spacing w:val="-1"/>
          <w:sz w:val="22"/>
          <w:szCs w:val="22"/>
        </w:rPr>
        <w:t>develop</w:t>
      </w:r>
      <w:r w:rsidRPr="005B655A">
        <w:rPr>
          <w:rFonts w:cs="Times New Roman"/>
          <w:b w:val="0"/>
          <w:spacing w:val="47"/>
          <w:sz w:val="22"/>
          <w:szCs w:val="22"/>
        </w:rPr>
        <w:t xml:space="preserve"> </w:t>
      </w:r>
      <w:r w:rsidRPr="005B655A">
        <w:rPr>
          <w:rFonts w:cs="Times New Roman"/>
          <w:b w:val="0"/>
          <w:sz w:val="22"/>
          <w:szCs w:val="22"/>
        </w:rPr>
        <w:t>a</w:t>
      </w:r>
      <w:r w:rsidRPr="005B655A">
        <w:rPr>
          <w:rFonts w:cs="Times New Roman"/>
          <w:b w:val="0"/>
          <w:spacing w:val="44"/>
          <w:sz w:val="22"/>
          <w:szCs w:val="22"/>
        </w:rPr>
        <w:t xml:space="preserve"> </w:t>
      </w:r>
      <w:r w:rsidRPr="005B655A">
        <w:rPr>
          <w:rFonts w:cs="Times New Roman"/>
          <w:b w:val="0"/>
          <w:spacing w:val="-1"/>
          <w:sz w:val="22"/>
          <w:szCs w:val="22"/>
        </w:rPr>
        <w:t>contextual</w:t>
      </w:r>
      <w:r w:rsidRPr="005B655A">
        <w:rPr>
          <w:rFonts w:cs="Times New Roman"/>
          <w:b w:val="0"/>
          <w:spacing w:val="47"/>
          <w:sz w:val="22"/>
          <w:szCs w:val="22"/>
        </w:rPr>
        <w:t xml:space="preserve"> </w:t>
      </w:r>
      <w:r w:rsidRPr="005B655A">
        <w:rPr>
          <w:rFonts w:cs="Times New Roman"/>
          <w:b w:val="0"/>
          <w:spacing w:val="-2"/>
          <w:sz w:val="22"/>
          <w:szCs w:val="22"/>
        </w:rPr>
        <w:t>modified</w:t>
      </w:r>
      <w:r w:rsidRPr="005B655A">
        <w:rPr>
          <w:rFonts w:cs="Times New Roman"/>
          <w:b w:val="0"/>
          <w:spacing w:val="47"/>
          <w:sz w:val="22"/>
          <w:szCs w:val="22"/>
        </w:rPr>
        <w:t xml:space="preserve"> </w:t>
      </w:r>
      <w:r w:rsidRPr="005B655A">
        <w:rPr>
          <w:rFonts w:cs="Times New Roman"/>
          <w:b w:val="0"/>
          <w:spacing w:val="-2"/>
          <w:sz w:val="22"/>
          <w:szCs w:val="22"/>
        </w:rPr>
        <w:t>matrix</w:t>
      </w:r>
      <w:r w:rsidRPr="005B655A">
        <w:rPr>
          <w:rFonts w:cs="Times New Roman"/>
          <w:b w:val="0"/>
          <w:spacing w:val="45"/>
          <w:sz w:val="22"/>
          <w:szCs w:val="22"/>
        </w:rPr>
        <w:t xml:space="preserve"> </w:t>
      </w:r>
      <w:r w:rsidRPr="005B655A">
        <w:rPr>
          <w:rFonts w:cs="Times New Roman"/>
          <w:b w:val="0"/>
          <w:spacing w:val="-2"/>
          <w:sz w:val="22"/>
          <w:szCs w:val="22"/>
        </w:rPr>
        <w:t>questions</w:t>
      </w:r>
      <w:r w:rsidRPr="005B655A">
        <w:rPr>
          <w:rFonts w:cs="Times New Roman"/>
          <w:b w:val="0"/>
          <w:spacing w:val="47"/>
          <w:sz w:val="22"/>
          <w:szCs w:val="22"/>
        </w:rPr>
        <w:t xml:space="preserve"> </w:t>
      </w:r>
      <w:r w:rsidRPr="005B655A">
        <w:rPr>
          <w:rFonts w:cs="Times New Roman"/>
          <w:b w:val="0"/>
          <w:spacing w:val="-2"/>
          <w:sz w:val="22"/>
          <w:szCs w:val="22"/>
        </w:rPr>
        <w:t>that</w:t>
      </w:r>
      <w:r w:rsidRPr="005B655A">
        <w:rPr>
          <w:rFonts w:cs="Times New Roman"/>
          <w:b w:val="0"/>
          <w:spacing w:val="45"/>
          <w:sz w:val="22"/>
          <w:szCs w:val="22"/>
        </w:rPr>
        <w:t xml:space="preserve"> </w:t>
      </w:r>
      <w:r w:rsidRPr="005B655A">
        <w:rPr>
          <w:rFonts w:cs="Times New Roman"/>
          <w:b w:val="0"/>
          <w:spacing w:val="-2"/>
          <w:sz w:val="22"/>
          <w:szCs w:val="22"/>
        </w:rPr>
        <w:t>helped</w:t>
      </w:r>
      <w:r w:rsidRPr="005B655A">
        <w:rPr>
          <w:rFonts w:cs="Times New Roman"/>
          <w:b w:val="0"/>
          <w:spacing w:val="47"/>
          <w:sz w:val="22"/>
          <w:szCs w:val="22"/>
        </w:rPr>
        <w:t xml:space="preserve"> </w:t>
      </w:r>
      <w:r w:rsidRPr="005B655A">
        <w:rPr>
          <w:rFonts w:cs="Times New Roman"/>
          <w:b w:val="0"/>
          <w:spacing w:val="-1"/>
          <w:sz w:val="22"/>
          <w:szCs w:val="22"/>
        </w:rPr>
        <w:t>to</w:t>
      </w:r>
      <w:r w:rsidRPr="005B655A">
        <w:rPr>
          <w:rFonts w:cs="Times New Roman"/>
          <w:b w:val="0"/>
          <w:spacing w:val="45"/>
          <w:sz w:val="22"/>
          <w:szCs w:val="22"/>
        </w:rPr>
        <w:t xml:space="preserve"> </w:t>
      </w:r>
      <w:r w:rsidRPr="005B655A">
        <w:rPr>
          <w:rFonts w:cs="Times New Roman"/>
          <w:b w:val="0"/>
          <w:spacing w:val="-1"/>
          <w:sz w:val="22"/>
          <w:szCs w:val="22"/>
        </w:rPr>
        <w:t>elicit</w:t>
      </w:r>
      <w:r w:rsidRPr="005B655A">
        <w:rPr>
          <w:rFonts w:cs="Times New Roman"/>
          <w:b w:val="0"/>
          <w:spacing w:val="47"/>
          <w:sz w:val="22"/>
          <w:szCs w:val="22"/>
        </w:rPr>
        <w:t xml:space="preserve"> </w:t>
      </w:r>
      <w:r w:rsidRPr="005B655A">
        <w:rPr>
          <w:rFonts w:cs="Times New Roman"/>
          <w:b w:val="0"/>
          <w:spacing w:val="-2"/>
          <w:sz w:val="22"/>
          <w:szCs w:val="22"/>
        </w:rPr>
        <w:t>more</w:t>
      </w:r>
      <w:r w:rsidRPr="005B655A">
        <w:rPr>
          <w:rFonts w:cs="Times New Roman"/>
          <w:b w:val="0"/>
          <w:spacing w:val="59"/>
          <w:sz w:val="22"/>
          <w:szCs w:val="22"/>
        </w:rPr>
        <w:t xml:space="preserve"> </w:t>
      </w:r>
      <w:r w:rsidRPr="005B655A">
        <w:rPr>
          <w:rFonts w:cs="Times New Roman"/>
          <w:b w:val="0"/>
          <w:spacing w:val="-1"/>
          <w:sz w:val="22"/>
          <w:szCs w:val="22"/>
        </w:rPr>
        <w:t>information</w:t>
      </w:r>
      <w:r w:rsidRPr="005B655A">
        <w:rPr>
          <w:rFonts w:cs="Times New Roman"/>
          <w:b w:val="0"/>
          <w:spacing w:val="1"/>
          <w:sz w:val="22"/>
          <w:szCs w:val="22"/>
        </w:rPr>
        <w:t xml:space="preserve"> </w:t>
      </w:r>
      <w:r w:rsidRPr="005B655A">
        <w:rPr>
          <w:rFonts w:cs="Times New Roman"/>
          <w:b w:val="0"/>
          <w:spacing w:val="-1"/>
          <w:sz w:val="22"/>
          <w:szCs w:val="22"/>
        </w:rPr>
        <w:t>for</w:t>
      </w:r>
      <w:r w:rsidRPr="005B655A">
        <w:rPr>
          <w:rFonts w:cs="Times New Roman"/>
          <w:b w:val="0"/>
          <w:sz w:val="22"/>
          <w:szCs w:val="22"/>
        </w:rPr>
        <w:t xml:space="preserve"> </w:t>
      </w:r>
      <w:r w:rsidRPr="005B655A">
        <w:rPr>
          <w:rFonts w:cs="Times New Roman"/>
          <w:b w:val="0"/>
          <w:spacing w:val="-1"/>
          <w:sz w:val="22"/>
          <w:szCs w:val="22"/>
        </w:rPr>
        <w:t>use</w:t>
      </w:r>
      <w:r w:rsidRPr="005B655A">
        <w:rPr>
          <w:rFonts w:cs="Times New Roman"/>
          <w:b w:val="0"/>
          <w:spacing w:val="-3"/>
          <w:sz w:val="22"/>
          <w:szCs w:val="22"/>
        </w:rPr>
        <w:t xml:space="preserve"> </w:t>
      </w:r>
      <w:r w:rsidRPr="005B655A">
        <w:rPr>
          <w:rFonts w:cs="Times New Roman"/>
          <w:b w:val="0"/>
          <w:sz w:val="22"/>
          <w:szCs w:val="22"/>
        </w:rPr>
        <w:t>in</w:t>
      </w:r>
      <w:r w:rsidRPr="005B655A">
        <w:rPr>
          <w:rFonts w:cs="Times New Roman"/>
          <w:b w:val="0"/>
          <w:spacing w:val="-1"/>
          <w:sz w:val="22"/>
          <w:szCs w:val="22"/>
        </w:rPr>
        <w:t xml:space="preserve"> </w:t>
      </w:r>
      <w:r w:rsidRPr="005B655A">
        <w:rPr>
          <w:rFonts w:cs="Times New Roman"/>
          <w:b w:val="0"/>
          <w:sz w:val="22"/>
          <w:szCs w:val="22"/>
        </w:rPr>
        <w:t>the</w:t>
      </w:r>
      <w:r w:rsidRPr="005B655A">
        <w:rPr>
          <w:rFonts w:cs="Times New Roman"/>
          <w:b w:val="0"/>
          <w:spacing w:val="-3"/>
          <w:sz w:val="22"/>
          <w:szCs w:val="22"/>
        </w:rPr>
        <w:t xml:space="preserve"> </w:t>
      </w:r>
      <w:r w:rsidRPr="005B655A">
        <w:rPr>
          <w:rFonts w:cs="Times New Roman"/>
          <w:b w:val="0"/>
          <w:spacing w:val="-2"/>
          <w:sz w:val="22"/>
          <w:szCs w:val="22"/>
        </w:rPr>
        <w:t>study.</w:t>
      </w:r>
    </w:p>
    <w:p w:rsidR="00E0267D" w:rsidRPr="005B655A" w:rsidRDefault="00E0267D" w:rsidP="00E0267D">
      <w:pPr>
        <w:pStyle w:val="Heading1"/>
        <w:numPr>
          <w:ilvl w:val="1"/>
          <w:numId w:val="42"/>
        </w:numPr>
        <w:tabs>
          <w:tab w:val="left" w:pos="0"/>
        </w:tabs>
        <w:spacing w:line="360" w:lineRule="auto"/>
        <w:ind w:left="0" w:firstLine="0"/>
        <w:jc w:val="both"/>
        <w:rPr>
          <w:rFonts w:cs="Times New Roman"/>
          <w:b w:val="0"/>
          <w:bCs w:val="0"/>
          <w:sz w:val="22"/>
          <w:szCs w:val="22"/>
        </w:rPr>
      </w:pPr>
      <w:r w:rsidRPr="005B655A">
        <w:rPr>
          <w:rFonts w:cs="Times New Roman"/>
          <w:spacing w:val="-1"/>
          <w:sz w:val="22"/>
          <w:szCs w:val="22"/>
        </w:rPr>
        <w:t>Validation</w:t>
      </w:r>
      <w:r w:rsidRPr="005B655A">
        <w:rPr>
          <w:rFonts w:cs="Times New Roman"/>
          <w:spacing w:val="-3"/>
          <w:sz w:val="22"/>
          <w:szCs w:val="22"/>
        </w:rPr>
        <w:t xml:space="preserve"> </w:t>
      </w:r>
      <w:r w:rsidRPr="005B655A">
        <w:rPr>
          <w:rFonts w:cs="Times New Roman"/>
          <w:sz w:val="22"/>
          <w:szCs w:val="22"/>
        </w:rPr>
        <w:t xml:space="preserve">of </w:t>
      </w:r>
      <w:r w:rsidRPr="005B655A">
        <w:rPr>
          <w:rFonts w:cs="Times New Roman"/>
          <w:spacing w:val="-1"/>
          <w:sz w:val="22"/>
          <w:szCs w:val="22"/>
        </w:rPr>
        <w:t>Instrument</w:t>
      </w:r>
    </w:p>
    <w:p w:rsidR="00E0267D" w:rsidRPr="005B655A" w:rsidRDefault="00E0267D" w:rsidP="00E0267D">
      <w:pPr>
        <w:pStyle w:val="Heading1"/>
        <w:tabs>
          <w:tab w:val="left" w:pos="0"/>
        </w:tabs>
        <w:spacing w:line="360" w:lineRule="auto"/>
        <w:ind w:left="0"/>
        <w:jc w:val="both"/>
        <w:rPr>
          <w:rFonts w:cs="Times New Roman"/>
          <w:b w:val="0"/>
          <w:bCs w:val="0"/>
          <w:sz w:val="22"/>
          <w:szCs w:val="22"/>
        </w:rPr>
      </w:pPr>
      <w:r w:rsidRPr="005B655A">
        <w:rPr>
          <w:rFonts w:cs="Times New Roman"/>
          <w:b w:val="0"/>
          <w:spacing w:val="-1"/>
          <w:sz w:val="22"/>
          <w:szCs w:val="22"/>
        </w:rPr>
        <w:tab/>
      </w:r>
      <w:proofErr w:type="spellStart"/>
      <w:r w:rsidRPr="005B655A">
        <w:rPr>
          <w:rFonts w:cs="Times New Roman"/>
          <w:b w:val="0"/>
          <w:spacing w:val="-1"/>
          <w:sz w:val="22"/>
          <w:szCs w:val="22"/>
        </w:rPr>
        <w:t>Okoro</w:t>
      </w:r>
      <w:proofErr w:type="spellEnd"/>
      <w:r w:rsidRPr="005B655A">
        <w:rPr>
          <w:rFonts w:cs="Times New Roman"/>
          <w:b w:val="0"/>
          <w:spacing w:val="50"/>
          <w:sz w:val="22"/>
          <w:szCs w:val="22"/>
        </w:rPr>
        <w:t xml:space="preserve"> </w:t>
      </w:r>
      <w:r w:rsidRPr="005B655A">
        <w:rPr>
          <w:rFonts w:cs="Times New Roman"/>
          <w:b w:val="0"/>
          <w:spacing w:val="-2"/>
          <w:sz w:val="22"/>
          <w:szCs w:val="22"/>
        </w:rPr>
        <w:t>(2001,</w:t>
      </w:r>
      <w:r w:rsidRPr="005B655A">
        <w:rPr>
          <w:rFonts w:cs="Times New Roman"/>
          <w:b w:val="0"/>
          <w:spacing w:val="48"/>
          <w:sz w:val="22"/>
          <w:szCs w:val="22"/>
        </w:rPr>
        <w:t xml:space="preserve"> </w:t>
      </w:r>
      <w:r w:rsidRPr="005B655A">
        <w:rPr>
          <w:rFonts w:cs="Times New Roman"/>
          <w:b w:val="0"/>
          <w:spacing w:val="-1"/>
          <w:sz w:val="22"/>
          <w:szCs w:val="22"/>
        </w:rPr>
        <w:t>p.12)</w:t>
      </w:r>
      <w:r w:rsidRPr="005B655A">
        <w:rPr>
          <w:rFonts w:cs="Times New Roman"/>
          <w:b w:val="0"/>
          <w:spacing w:val="47"/>
          <w:sz w:val="22"/>
          <w:szCs w:val="22"/>
        </w:rPr>
        <w:t xml:space="preserve"> </w:t>
      </w:r>
      <w:r w:rsidRPr="005B655A">
        <w:rPr>
          <w:rFonts w:cs="Times New Roman"/>
          <w:b w:val="0"/>
          <w:spacing w:val="-1"/>
          <w:sz w:val="22"/>
          <w:szCs w:val="22"/>
        </w:rPr>
        <w:t>posits</w:t>
      </w:r>
      <w:r w:rsidRPr="005B655A">
        <w:rPr>
          <w:rFonts w:cs="Times New Roman"/>
          <w:b w:val="0"/>
          <w:spacing w:val="50"/>
          <w:sz w:val="22"/>
          <w:szCs w:val="22"/>
        </w:rPr>
        <w:t xml:space="preserve"> </w:t>
      </w:r>
      <w:r w:rsidRPr="005B655A">
        <w:rPr>
          <w:rFonts w:cs="Times New Roman"/>
          <w:b w:val="0"/>
          <w:spacing w:val="-2"/>
          <w:sz w:val="22"/>
          <w:szCs w:val="22"/>
        </w:rPr>
        <w:t>that</w:t>
      </w:r>
      <w:r w:rsidRPr="005B655A">
        <w:rPr>
          <w:rFonts w:cs="Times New Roman"/>
          <w:b w:val="0"/>
          <w:spacing w:val="50"/>
          <w:sz w:val="22"/>
          <w:szCs w:val="22"/>
        </w:rPr>
        <w:t xml:space="preserve"> </w:t>
      </w:r>
      <w:r w:rsidRPr="005B655A">
        <w:rPr>
          <w:rFonts w:cs="Times New Roman"/>
          <w:b w:val="0"/>
          <w:spacing w:val="-1"/>
          <w:sz w:val="22"/>
          <w:szCs w:val="22"/>
        </w:rPr>
        <w:t>“validity</w:t>
      </w:r>
      <w:r w:rsidRPr="005B655A">
        <w:rPr>
          <w:rFonts w:cs="Times New Roman"/>
          <w:b w:val="0"/>
          <w:spacing w:val="45"/>
          <w:sz w:val="22"/>
          <w:szCs w:val="22"/>
        </w:rPr>
        <w:t xml:space="preserve"> </w:t>
      </w:r>
      <w:r w:rsidRPr="005B655A">
        <w:rPr>
          <w:rFonts w:cs="Times New Roman"/>
          <w:b w:val="0"/>
          <w:sz w:val="22"/>
          <w:szCs w:val="22"/>
        </w:rPr>
        <w:t>refers</w:t>
      </w:r>
      <w:r w:rsidRPr="005B655A">
        <w:rPr>
          <w:rFonts w:cs="Times New Roman"/>
          <w:b w:val="0"/>
          <w:spacing w:val="50"/>
          <w:sz w:val="22"/>
          <w:szCs w:val="22"/>
        </w:rPr>
        <w:t xml:space="preserve"> </w:t>
      </w:r>
      <w:r w:rsidRPr="005B655A">
        <w:rPr>
          <w:rFonts w:cs="Times New Roman"/>
          <w:b w:val="0"/>
          <w:spacing w:val="-1"/>
          <w:sz w:val="22"/>
          <w:szCs w:val="22"/>
        </w:rPr>
        <w:t>to</w:t>
      </w:r>
      <w:r w:rsidRPr="005B655A">
        <w:rPr>
          <w:rFonts w:cs="Times New Roman"/>
          <w:b w:val="0"/>
          <w:spacing w:val="47"/>
          <w:sz w:val="22"/>
          <w:szCs w:val="22"/>
        </w:rPr>
        <w:t xml:space="preserve"> </w:t>
      </w:r>
      <w:r w:rsidRPr="005B655A">
        <w:rPr>
          <w:rFonts w:cs="Times New Roman"/>
          <w:b w:val="0"/>
          <w:sz w:val="22"/>
          <w:szCs w:val="22"/>
        </w:rPr>
        <w:t>the</w:t>
      </w:r>
      <w:r w:rsidRPr="005B655A">
        <w:rPr>
          <w:rFonts w:cs="Times New Roman"/>
          <w:b w:val="0"/>
          <w:spacing w:val="47"/>
          <w:sz w:val="22"/>
          <w:szCs w:val="22"/>
        </w:rPr>
        <w:t xml:space="preserve"> </w:t>
      </w:r>
      <w:r w:rsidRPr="005B655A">
        <w:rPr>
          <w:rFonts w:cs="Times New Roman"/>
          <w:b w:val="0"/>
          <w:spacing w:val="-1"/>
          <w:sz w:val="22"/>
          <w:szCs w:val="22"/>
        </w:rPr>
        <w:t>accuracy</w:t>
      </w:r>
      <w:r w:rsidRPr="005B655A">
        <w:rPr>
          <w:rFonts w:cs="Times New Roman"/>
          <w:b w:val="0"/>
          <w:spacing w:val="56"/>
          <w:sz w:val="22"/>
          <w:szCs w:val="22"/>
        </w:rPr>
        <w:t xml:space="preserve"> </w:t>
      </w:r>
      <w:r w:rsidRPr="005B655A">
        <w:rPr>
          <w:rFonts w:cs="Times New Roman"/>
          <w:b w:val="0"/>
          <w:sz w:val="22"/>
          <w:szCs w:val="22"/>
        </w:rPr>
        <w:t>of</w:t>
      </w:r>
      <w:r w:rsidRPr="005B655A">
        <w:rPr>
          <w:rFonts w:cs="Times New Roman"/>
          <w:b w:val="0"/>
          <w:spacing w:val="47"/>
          <w:sz w:val="22"/>
          <w:szCs w:val="22"/>
        </w:rPr>
        <w:t xml:space="preserve"> </w:t>
      </w:r>
      <w:r w:rsidRPr="005B655A">
        <w:rPr>
          <w:rFonts w:cs="Times New Roman"/>
          <w:b w:val="0"/>
          <w:spacing w:val="-2"/>
          <w:sz w:val="22"/>
          <w:szCs w:val="22"/>
        </w:rPr>
        <w:t>an</w:t>
      </w:r>
      <w:r w:rsidRPr="005B655A">
        <w:rPr>
          <w:rFonts w:cs="Times New Roman"/>
          <w:b w:val="0"/>
          <w:spacing w:val="35"/>
          <w:sz w:val="22"/>
          <w:szCs w:val="22"/>
        </w:rPr>
        <w:t xml:space="preserve"> </w:t>
      </w:r>
      <w:r w:rsidRPr="005B655A">
        <w:rPr>
          <w:rFonts w:cs="Times New Roman"/>
          <w:b w:val="0"/>
          <w:spacing w:val="-1"/>
          <w:sz w:val="22"/>
          <w:szCs w:val="22"/>
        </w:rPr>
        <w:t>instrument,</w:t>
      </w:r>
      <w:r w:rsidRPr="005B655A">
        <w:rPr>
          <w:rFonts w:cs="Times New Roman"/>
          <w:b w:val="0"/>
          <w:spacing w:val="29"/>
          <w:sz w:val="22"/>
          <w:szCs w:val="22"/>
        </w:rPr>
        <w:t xml:space="preserve"> </w:t>
      </w:r>
      <w:r w:rsidRPr="005B655A">
        <w:rPr>
          <w:rFonts w:cs="Times New Roman"/>
          <w:b w:val="0"/>
          <w:sz w:val="22"/>
          <w:szCs w:val="22"/>
        </w:rPr>
        <w:t>i.e.</w:t>
      </w:r>
      <w:r w:rsidRPr="005B655A">
        <w:rPr>
          <w:rFonts w:cs="Times New Roman"/>
          <w:b w:val="0"/>
          <w:spacing w:val="26"/>
          <w:sz w:val="22"/>
          <w:szCs w:val="22"/>
        </w:rPr>
        <w:t xml:space="preserve"> </w:t>
      </w:r>
      <w:r w:rsidRPr="005B655A">
        <w:rPr>
          <w:rFonts w:cs="Times New Roman"/>
          <w:b w:val="0"/>
          <w:sz w:val="22"/>
          <w:szCs w:val="22"/>
        </w:rPr>
        <w:t>how</w:t>
      </w:r>
      <w:r w:rsidRPr="005B655A">
        <w:rPr>
          <w:rFonts w:cs="Times New Roman"/>
          <w:b w:val="0"/>
          <w:spacing w:val="26"/>
          <w:sz w:val="22"/>
          <w:szCs w:val="22"/>
        </w:rPr>
        <w:t xml:space="preserve"> </w:t>
      </w:r>
      <w:r w:rsidRPr="005B655A">
        <w:rPr>
          <w:rFonts w:cs="Times New Roman"/>
          <w:b w:val="0"/>
          <w:spacing w:val="-1"/>
          <w:sz w:val="22"/>
          <w:szCs w:val="22"/>
        </w:rPr>
        <w:t>well</w:t>
      </w:r>
      <w:r w:rsidRPr="005B655A">
        <w:rPr>
          <w:rFonts w:cs="Times New Roman"/>
          <w:b w:val="0"/>
          <w:spacing w:val="28"/>
          <w:sz w:val="22"/>
          <w:szCs w:val="22"/>
        </w:rPr>
        <w:t xml:space="preserve"> </w:t>
      </w:r>
      <w:r w:rsidRPr="005B655A">
        <w:rPr>
          <w:rFonts w:cs="Times New Roman"/>
          <w:b w:val="0"/>
          <w:sz w:val="22"/>
          <w:szCs w:val="22"/>
        </w:rPr>
        <w:t>it</w:t>
      </w:r>
      <w:r w:rsidRPr="005B655A">
        <w:rPr>
          <w:rFonts w:cs="Times New Roman"/>
          <w:b w:val="0"/>
          <w:spacing w:val="31"/>
          <w:sz w:val="22"/>
          <w:szCs w:val="22"/>
        </w:rPr>
        <w:t xml:space="preserve"> </w:t>
      </w:r>
      <w:r w:rsidRPr="005B655A">
        <w:rPr>
          <w:rFonts w:cs="Times New Roman"/>
          <w:b w:val="0"/>
          <w:spacing w:val="-1"/>
          <w:sz w:val="22"/>
          <w:szCs w:val="22"/>
        </w:rPr>
        <w:t>measures</w:t>
      </w:r>
      <w:r w:rsidRPr="005B655A">
        <w:rPr>
          <w:rFonts w:cs="Times New Roman"/>
          <w:b w:val="0"/>
          <w:spacing w:val="31"/>
          <w:sz w:val="22"/>
          <w:szCs w:val="22"/>
        </w:rPr>
        <w:t xml:space="preserve"> </w:t>
      </w:r>
      <w:r w:rsidRPr="005B655A">
        <w:rPr>
          <w:rFonts w:cs="Times New Roman"/>
          <w:b w:val="0"/>
          <w:spacing w:val="-2"/>
          <w:sz w:val="22"/>
          <w:szCs w:val="22"/>
        </w:rPr>
        <w:t>what</w:t>
      </w:r>
      <w:r w:rsidRPr="005B655A">
        <w:rPr>
          <w:rFonts w:cs="Times New Roman"/>
          <w:b w:val="0"/>
          <w:spacing w:val="31"/>
          <w:sz w:val="22"/>
          <w:szCs w:val="22"/>
        </w:rPr>
        <w:t xml:space="preserve"> </w:t>
      </w:r>
      <w:r w:rsidRPr="005B655A">
        <w:rPr>
          <w:rFonts w:cs="Times New Roman"/>
          <w:b w:val="0"/>
          <w:spacing w:val="-1"/>
          <w:sz w:val="22"/>
          <w:szCs w:val="22"/>
        </w:rPr>
        <w:t>it</w:t>
      </w:r>
      <w:r w:rsidRPr="005B655A">
        <w:rPr>
          <w:rFonts w:cs="Times New Roman"/>
          <w:b w:val="0"/>
          <w:spacing w:val="31"/>
          <w:sz w:val="22"/>
          <w:szCs w:val="22"/>
        </w:rPr>
        <w:t xml:space="preserve"> </w:t>
      </w:r>
      <w:r w:rsidRPr="005B655A">
        <w:rPr>
          <w:rFonts w:cs="Times New Roman"/>
          <w:b w:val="0"/>
          <w:spacing w:val="-1"/>
          <w:sz w:val="22"/>
          <w:szCs w:val="22"/>
        </w:rPr>
        <w:t>is</w:t>
      </w:r>
      <w:r w:rsidRPr="005B655A">
        <w:rPr>
          <w:rFonts w:cs="Times New Roman"/>
          <w:b w:val="0"/>
          <w:spacing w:val="31"/>
          <w:sz w:val="22"/>
          <w:szCs w:val="22"/>
        </w:rPr>
        <w:t xml:space="preserve"> </w:t>
      </w:r>
      <w:proofErr w:type="spellStart"/>
      <w:r w:rsidRPr="005B655A">
        <w:rPr>
          <w:rFonts w:cs="Times New Roman"/>
          <w:b w:val="0"/>
          <w:spacing w:val="-2"/>
          <w:sz w:val="22"/>
          <w:szCs w:val="22"/>
        </w:rPr>
        <w:t>suppose</w:t>
      </w:r>
      <w:r w:rsidRPr="005B655A">
        <w:rPr>
          <w:rFonts w:cs="Times New Roman"/>
          <w:b w:val="0"/>
          <w:spacing w:val="30"/>
          <w:sz w:val="22"/>
          <w:szCs w:val="22"/>
        </w:rPr>
        <w:t xml:space="preserve"> </w:t>
      </w:r>
      <w:r w:rsidRPr="005B655A">
        <w:rPr>
          <w:rFonts w:cs="Times New Roman"/>
          <w:b w:val="0"/>
          <w:spacing w:val="-1"/>
          <w:sz w:val="22"/>
          <w:szCs w:val="22"/>
        </w:rPr>
        <w:t>to</w:t>
      </w:r>
      <w:proofErr w:type="spellEnd"/>
      <w:r w:rsidRPr="005B655A">
        <w:rPr>
          <w:rFonts w:cs="Times New Roman"/>
          <w:b w:val="0"/>
          <w:spacing w:val="31"/>
          <w:sz w:val="22"/>
          <w:szCs w:val="22"/>
        </w:rPr>
        <w:t xml:space="preserve"> </w:t>
      </w:r>
      <w:r w:rsidRPr="005B655A">
        <w:rPr>
          <w:rFonts w:cs="Times New Roman"/>
          <w:b w:val="0"/>
          <w:spacing w:val="-1"/>
          <w:sz w:val="22"/>
          <w:szCs w:val="22"/>
        </w:rPr>
        <w:t>measure.”</w:t>
      </w:r>
      <w:r w:rsidRPr="005B655A">
        <w:rPr>
          <w:rFonts w:cs="Times New Roman"/>
          <w:b w:val="0"/>
          <w:spacing w:val="30"/>
          <w:sz w:val="22"/>
          <w:szCs w:val="22"/>
        </w:rPr>
        <w:t xml:space="preserve"> </w:t>
      </w:r>
      <w:r w:rsidRPr="005B655A">
        <w:rPr>
          <w:rFonts w:cs="Times New Roman"/>
          <w:b w:val="0"/>
          <w:spacing w:val="-2"/>
          <w:sz w:val="22"/>
          <w:szCs w:val="22"/>
        </w:rPr>
        <w:t>In</w:t>
      </w:r>
      <w:r w:rsidRPr="005B655A">
        <w:rPr>
          <w:rFonts w:cs="Times New Roman"/>
          <w:b w:val="0"/>
          <w:spacing w:val="31"/>
          <w:sz w:val="22"/>
          <w:szCs w:val="22"/>
        </w:rPr>
        <w:t xml:space="preserve"> </w:t>
      </w:r>
      <w:r w:rsidRPr="005B655A">
        <w:rPr>
          <w:rFonts w:cs="Times New Roman"/>
          <w:b w:val="0"/>
          <w:spacing w:val="-1"/>
          <w:sz w:val="22"/>
          <w:szCs w:val="22"/>
        </w:rPr>
        <w:t>order</w:t>
      </w:r>
      <w:r w:rsidRPr="005B655A">
        <w:rPr>
          <w:rFonts w:cs="Times New Roman"/>
          <w:b w:val="0"/>
          <w:spacing w:val="28"/>
          <w:sz w:val="22"/>
          <w:szCs w:val="22"/>
        </w:rPr>
        <w:t xml:space="preserve"> </w:t>
      </w:r>
      <w:r w:rsidRPr="005B655A">
        <w:rPr>
          <w:rFonts w:cs="Times New Roman"/>
          <w:b w:val="0"/>
          <w:spacing w:val="-1"/>
          <w:sz w:val="22"/>
          <w:szCs w:val="22"/>
        </w:rPr>
        <w:t>to</w:t>
      </w:r>
      <w:r w:rsidRPr="005B655A">
        <w:rPr>
          <w:rFonts w:cs="Times New Roman"/>
          <w:b w:val="0"/>
          <w:spacing w:val="45"/>
          <w:sz w:val="22"/>
          <w:szCs w:val="22"/>
        </w:rPr>
        <w:t xml:space="preserve"> </w:t>
      </w:r>
      <w:r w:rsidRPr="005B655A">
        <w:rPr>
          <w:rFonts w:cs="Times New Roman"/>
          <w:b w:val="0"/>
          <w:spacing w:val="-1"/>
          <w:sz w:val="22"/>
          <w:szCs w:val="22"/>
        </w:rPr>
        <w:t>establish</w:t>
      </w:r>
      <w:r w:rsidRPr="005B655A">
        <w:rPr>
          <w:rFonts w:cs="Times New Roman"/>
          <w:b w:val="0"/>
          <w:spacing w:val="24"/>
          <w:sz w:val="22"/>
          <w:szCs w:val="22"/>
        </w:rPr>
        <w:t xml:space="preserve"> </w:t>
      </w:r>
      <w:r w:rsidRPr="005B655A">
        <w:rPr>
          <w:rFonts w:cs="Times New Roman"/>
          <w:b w:val="0"/>
          <w:spacing w:val="-1"/>
          <w:sz w:val="22"/>
          <w:szCs w:val="22"/>
        </w:rPr>
        <w:t>the</w:t>
      </w:r>
      <w:r w:rsidRPr="005B655A">
        <w:rPr>
          <w:rFonts w:cs="Times New Roman"/>
          <w:b w:val="0"/>
          <w:spacing w:val="21"/>
          <w:sz w:val="22"/>
          <w:szCs w:val="22"/>
        </w:rPr>
        <w:t xml:space="preserve"> </w:t>
      </w:r>
      <w:r w:rsidRPr="005B655A">
        <w:rPr>
          <w:rFonts w:cs="Times New Roman"/>
          <w:b w:val="0"/>
          <w:spacing w:val="-1"/>
          <w:sz w:val="22"/>
          <w:szCs w:val="22"/>
        </w:rPr>
        <w:t>validity</w:t>
      </w:r>
      <w:r w:rsidRPr="005B655A">
        <w:rPr>
          <w:rFonts w:cs="Times New Roman"/>
          <w:b w:val="0"/>
          <w:spacing w:val="19"/>
          <w:sz w:val="22"/>
          <w:szCs w:val="22"/>
        </w:rPr>
        <w:t xml:space="preserve"> </w:t>
      </w:r>
      <w:r w:rsidRPr="005B655A">
        <w:rPr>
          <w:rFonts w:cs="Times New Roman"/>
          <w:b w:val="0"/>
          <w:sz w:val="22"/>
          <w:szCs w:val="22"/>
        </w:rPr>
        <w:t>of</w:t>
      </w:r>
      <w:r w:rsidRPr="005B655A">
        <w:rPr>
          <w:rFonts w:cs="Times New Roman"/>
          <w:b w:val="0"/>
          <w:spacing w:val="20"/>
          <w:sz w:val="22"/>
          <w:szCs w:val="22"/>
        </w:rPr>
        <w:t xml:space="preserve"> </w:t>
      </w:r>
      <w:r w:rsidRPr="005B655A">
        <w:rPr>
          <w:rFonts w:cs="Times New Roman"/>
          <w:b w:val="0"/>
          <w:spacing w:val="-1"/>
          <w:sz w:val="22"/>
          <w:szCs w:val="22"/>
        </w:rPr>
        <w:t>the</w:t>
      </w:r>
      <w:r w:rsidRPr="005B655A">
        <w:rPr>
          <w:rFonts w:cs="Times New Roman"/>
          <w:b w:val="0"/>
          <w:spacing w:val="23"/>
          <w:sz w:val="22"/>
          <w:szCs w:val="22"/>
        </w:rPr>
        <w:t xml:space="preserve"> </w:t>
      </w:r>
      <w:r w:rsidRPr="005B655A">
        <w:rPr>
          <w:rFonts w:cs="Times New Roman"/>
          <w:b w:val="0"/>
          <w:spacing w:val="-1"/>
          <w:sz w:val="22"/>
          <w:szCs w:val="22"/>
        </w:rPr>
        <w:lastRenderedPageBreak/>
        <w:t>instruments</w:t>
      </w:r>
      <w:r w:rsidRPr="005B655A">
        <w:rPr>
          <w:rFonts w:cs="Times New Roman"/>
          <w:b w:val="0"/>
          <w:spacing w:val="21"/>
          <w:sz w:val="22"/>
          <w:szCs w:val="22"/>
        </w:rPr>
        <w:t xml:space="preserve"> </w:t>
      </w:r>
      <w:r w:rsidRPr="005B655A">
        <w:rPr>
          <w:rFonts w:cs="Times New Roman"/>
          <w:b w:val="0"/>
          <w:spacing w:val="-1"/>
          <w:sz w:val="22"/>
          <w:szCs w:val="22"/>
        </w:rPr>
        <w:t>the</w:t>
      </w:r>
      <w:r w:rsidRPr="005B655A">
        <w:rPr>
          <w:rFonts w:cs="Times New Roman"/>
          <w:b w:val="0"/>
          <w:spacing w:val="23"/>
          <w:sz w:val="22"/>
          <w:szCs w:val="22"/>
        </w:rPr>
        <w:t xml:space="preserve"> </w:t>
      </w:r>
      <w:r w:rsidRPr="005B655A">
        <w:rPr>
          <w:rFonts w:cs="Times New Roman"/>
          <w:b w:val="0"/>
          <w:spacing w:val="-1"/>
          <w:sz w:val="22"/>
          <w:szCs w:val="22"/>
        </w:rPr>
        <w:t>researcher</w:t>
      </w:r>
      <w:r w:rsidRPr="005B655A">
        <w:rPr>
          <w:rFonts w:cs="Times New Roman"/>
          <w:b w:val="0"/>
          <w:spacing w:val="21"/>
          <w:sz w:val="22"/>
          <w:szCs w:val="22"/>
        </w:rPr>
        <w:t xml:space="preserve"> </w:t>
      </w:r>
      <w:r w:rsidRPr="005B655A">
        <w:rPr>
          <w:rFonts w:cs="Times New Roman"/>
          <w:b w:val="0"/>
          <w:spacing w:val="-1"/>
          <w:sz w:val="22"/>
          <w:szCs w:val="22"/>
        </w:rPr>
        <w:t>used</w:t>
      </w:r>
      <w:r w:rsidRPr="005B655A">
        <w:rPr>
          <w:rFonts w:cs="Times New Roman"/>
          <w:b w:val="0"/>
          <w:spacing w:val="21"/>
          <w:sz w:val="22"/>
          <w:szCs w:val="22"/>
        </w:rPr>
        <w:t xml:space="preserve"> </w:t>
      </w:r>
      <w:r w:rsidRPr="005B655A">
        <w:rPr>
          <w:rFonts w:cs="Times New Roman"/>
          <w:b w:val="0"/>
          <w:spacing w:val="-2"/>
          <w:sz w:val="22"/>
          <w:szCs w:val="22"/>
        </w:rPr>
        <w:t>the</w:t>
      </w:r>
      <w:r w:rsidRPr="005B655A">
        <w:rPr>
          <w:rFonts w:cs="Times New Roman"/>
          <w:b w:val="0"/>
          <w:spacing w:val="23"/>
          <w:sz w:val="22"/>
          <w:szCs w:val="22"/>
        </w:rPr>
        <w:t xml:space="preserve"> </w:t>
      </w:r>
      <w:r w:rsidRPr="005B655A">
        <w:rPr>
          <w:rFonts w:cs="Times New Roman"/>
          <w:b w:val="0"/>
          <w:spacing w:val="-1"/>
          <w:sz w:val="22"/>
          <w:szCs w:val="22"/>
        </w:rPr>
        <w:t>expertise</w:t>
      </w:r>
      <w:r w:rsidRPr="005B655A">
        <w:rPr>
          <w:rFonts w:cs="Times New Roman"/>
          <w:b w:val="0"/>
          <w:spacing w:val="21"/>
          <w:sz w:val="22"/>
          <w:szCs w:val="22"/>
        </w:rPr>
        <w:t xml:space="preserve"> </w:t>
      </w:r>
      <w:r w:rsidRPr="005B655A">
        <w:rPr>
          <w:rFonts w:cs="Times New Roman"/>
          <w:b w:val="0"/>
          <w:sz w:val="22"/>
          <w:szCs w:val="22"/>
        </w:rPr>
        <w:t>of</w:t>
      </w:r>
      <w:r w:rsidRPr="005B655A">
        <w:rPr>
          <w:rFonts w:cs="Times New Roman"/>
          <w:b w:val="0"/>
          <w:spacing w:val="20"/>
          <w:sz w:val="22"/>
          <w:szCs w:val="22"/>
        </w:rPr>
        <w:t xml:space="preserve"> </w:t>
      </w:r>
      <w:r w:rsidRPr="005B655A">
        <w:rPr>
          <w:rFonts w:cs="Times New Roman"/>
          <w:b w:val="0"/>
          <w:spacing w:val="-2"/>
          <w:sz w:val="22"/>
          <w:szCs w:val="22"/>
        </w:rPr>
        <w:t>some</w:t>
      </w:r>
      <w:r w:rsidRPr="005B655A">
        <w:rPr>
          <w:rFonts w:cs="Times New Roman"/>
          <w:b w:val="0"/>
          <w:spacing w:val="31"/>
          <w:sz w:val="22"/>
          <w:szCs w:val="22"/>
        </w:rPr>
        <w:t xml:space="preserve"> </w:t>
      </w:r>
      <w:r w:rsidRPr="005B655A">
        <w:rPr>
          <w:rFonts w:cs="Times New Roman"/>
          <w:b w:val="0"/>
          <w:spacing w:val="-1"/>
          <w:sz w:val="22"/>
          <w:szCs w:val="22"/>
        </w:rPr>
        <w:t>mass</w:t>
      </w:r>
      <w:r w:rsidRPr="005B655A">
        <w:rPr>
          <w:rFonts w:cs="Times New Roman"/>
          <w:b w:val="0"/>
          <w:spacing w:val="43"/>
          <w:sz w:val="22"/>
          <w:szCs w:val="22"/>
        </w:rPr>
        <w:t xml:space="preserve"> </w:t>
      </w:r>
      <w:r w:rsidRPr="005B655A">
        <w:rPr>
          <w:rFonts w:cs="Times New Roman"/>
          <w:b w:val="0"/>
          <w:spacing w:val="-1"/>
          <w:sz w:val="22"/>
          <w:szCs w:val="22"/>
        </w:rPr>
        <w:t>communication</w:t>
      </w:r>
      <w:r w:rsidRPr="005B655A">
        <w:rPr>
          <w:rFonts w:cs="Times New Roman"/>
          <w:b w:val="0"/>
          <w:spacing w:val="41"/>
          <w:sz w:val="22"/>
          <w:szCs w:val="22"/>
        </w:rPr>
        <w:t xml:space="preserve"> </w:t>
      </w:r>
      <w:r w:rsidRPr="005B655A">
        <w:rPr>
          <w:rFonts w:cs="Times New Roman"/>
          <w:b w:val="0"/>
          <w:sz w:val="22"/>
          <w:szCs w:val="22"/>
        </w:rPr>
        <w:t>and</w:t>
      </w:r>
      <w:r w:rsidRPr="005B655A">
        <w:rPr>
          <w:rFonts w:cs="Times New Roman"/>
          <w:b w:val="0"/>
          <w:spacing w:val="43"/>
          <w:sz w:val="22"/>
          <w:szCs w:val="22"/>
        </w:rPr>
        <w:t xml:space="preserve"> </w:t>
      </w:r>
      <w:r w:rsidRPr="005B655A">
        <w:rPr>
          <w:rFonts w:cs="Times New Roman"/>
          <w:b w:val="0"/>
          <w:spacing w:val="-1"/>
          <w:sz w:val="22"/>
          <w:szCs w:val="22"/>
        </w:rPr>
        <w:t>marketing</w:t>
      </w:r>
      <w:r w:rsidRPr="005B655A">
        <w:rPr>
          <w:rFonts w:cs="Times New Roman"/>
          <w:b w:val="0"/>
          <w:spacing w:val="43"/>
          <w:sz w:val="22"/>
          <w:szCs w:val="22"/>
        </w:rPr>
        <w:t xml:space="preserve"> </w:t>
      </w:r>
      <w:r w:rsidRPr="005B655A">
        <w:rPr>
          <w:rFonts w:cs="Times New Roman"/>
          <w:b w:val="0"/>
          <w:spacing w:val="-1"/>
          <w:sz w:val="22"/>
          <w:szCs w:val="22"/>
        </w:rPr>
        <w:t>professionals</w:t>
      </w:r>
      <w:r w:rsidRPr="005B655A">
        <w:rPr>
          <w:rFonts w:cs="Times New Roman"/>
          <w:b w:val="0"/>
          <w:spacing w:val="43"/>
          <w:sz w:val="22"/>
          <w:szCs w:val="22"/>
        </w:rPr>
        <w:t xml:space="preserve"> </w:t>
      </w:r>
      <w:r w:rsidRPr="005B655A">
        <w:rPr>
          <w:rFonts w:cs="Times New Roman"/>
          <w:b w:val="0"/>
          <w:spacing w:val="-1"/>
          <w:sz w:val="22"/>
          <w:szCs w:val="22"/>
        </w:rPr>
        <w:t>who</w:t>
      </w:r>
      <w:r w:rsidRPr="005B655A">
        <w:rPr>
          <w:rFonts w:cs="Times New Roman"/>
          <w:b w:val="0"/>
          <w:spacing w:val="43"/>
          <w:sz w:val="22"/>
          <w:szCs w:val="22"/>
        </w:rPr>
        <w:t xml:space="preserve"> </w:t>
      </w:r>
      <w:r w:rsidRPr="005B655A">
        <w:rPr>
          <w:rFonts w:cs="Times New Roman"/>
          <w:b w:val="0"/>
          <w:spacing w:val="-2"/>
          <w:sz w:val="22"/>
          <w:szCs w:val="22"/>
        </w:rPr>
        <w:t>reviewed</w:t>
      </w:r>
      <w:r w:rsidRPr="005B655A">
        <w:rPr>
          <w:rFonts w:cs="Times New Roman"/>
          <w:b w:val="0"/>
          <w:spacing w:val="43"/>
          <w:sz w:val="22"/>
          <w:szCs w:val="22"/>
        </w:rPr>
        <w:t xml:space="preserve"> </w:t>
      </w:r>
      <w:r w:rsidRPr="005B655A">
        <w:rPr>
          <w:rFonts w:cs="Times New Roman"/>
          <w:b w:val="0"/>
          <w:spacing w:val="-1"/>
          <w:sz w:val="22"/>
          <w:szCs w:val="22"/>
        </w:rPr>
        <w:t>and</w:t>
      </w:r>
      <w:r w:rsidRPr="005B655A">
        <w:rPr>
          <w:rFonts w:cs="Times New Roman"/>
          <w:b w:val="0"/>
          <w:spacing w:val="43"/>
          <w:sz w:val="22"/>
          <w:szCs w:val="22"/>
        </w:rPr>
        <w:t xml:space="preserve"> </w:t>
      </w:r>
      <w:r w:rsidRPr="005B655A">
        <w:rPr>
          <w:rFonts w:cs="Times New Roman"/>
          <w:b w:val="0"/>
          <w:spacing w:val="-1"/>
          <w:sz w:val="22"/>
          <w:szCs w:val="22"/>
        </w:rPr>
        <w:t>made</w:t>
      </w:r>
      <w:r w:rsidRPr="005B655A">
        <w:rPr>
          <w:rFonts w:cs="Times New Roman"/>
          <w:b w:val="0"/>
          <w:spacing w:val="42"/>
          <w:sz w:val="22"/>
          <w:szCs w:val="22"/>
        </w:rPr>
        <w:t xml:space="preserve"> </w:t>
      </w:r>
      <w:r w:rsidRPr="005B655A">
        <w:rPr>
          <w:rFonts w:cs="Times New Roman"/>
          <w:b w:val="0"/>
          <w:sz w:val="22"/>
          <w:szCs w:val="22"/>
        </w:rPr>
        <w:t>very</w:t>
      </w:r>
      <w:r w:rsidRPr="005B655A">
        <w:rPr>
          <w:rFonts w:cs="Times New Roman"/>
          <w:b w:val="0"/>
          <w:spacing w:val="29"/>
          <w:sz w:val="22"/>
          <w:szCs w:val="22"/>
        </w:rPr>
        <w:t xml:space="preserve"> </w:t>
      </w:r>
      <w:r w:rsidRPr="005B655A">
        <w:rPr>
          <w:rFonts w:cs="Times New Roman"/>
          <w:b w:val="0"/>
          <w:spacing w:val="-1"/>
          <w:sz w:val="22"/>
          <w:szCs w:val="22"/>
        </w:rPr>
        <w:t>useful</w:t>
      </w:r>
      <w:r w:rsidRPr="005B655A">
        <w:rPr>
          <w:rFonts w:cs="Times New Roman"/>
          <w:b w:val="0"/>
          <w:spacing w:val="2"/>
          <w:sz w:val="22"/>
          <w:szCs w:val="22"/>
        </w:rPr>
        <w:t xml:space="preserve"> </w:t>
      </w:r>
      <w:r w:rsidRPr="005B655A">
        <w:rPr>
          <w:rFonts w:cs="Times New Roman"/>
          <w:b w:val="0"/>
          <w:spacing w:val="-1"/>
          <w:sz w:val="22"/>
          <w:szCs w:val="22"/>
        </w:rPr>
        <w:t>inputs</w:t>
      </w:r>
      <w:r w:rsidRPr="005B655A">
        <w:rPr>
          <w:rFonts w:cs="Times New Roman"/>
          <w:b w:val="0"/>
          <w:spacing w:val="2"/>
          <w:sz w:val="22"/>
          <w:szCs w:val="22"/>
        </w:rPr>
        <w:t xml:space="preserve"> </w:t>
      </w:r>
      <w:r w:rsidRPr="005B655A">
        <w:rPr>
          <w:rFonts w:cs="Times New Roman"/>
          <w:b w:val="0"/>
          <w:spacing w:val="-1"/>
          <w:sz w:val="22"/>
          <w:szCs w:val="22"/>
        </w:rPr>
        <w:t>that</w:t>
      </w:r>
      <w:r w:rsidRPr="005B655A">
        <w:rPr>
          <w:rFonts w:cs="Times New Roman"/>
          <w:b w:val="0"/>
          <w:sz w:val="22"/>
          <w:szCs w:val="22"/>
        </w:rPr>
        <w:t xml:space="preserve"> </w:t>
      </w:r>
      <w:r w:rsidRPr="005B655A">
        <w:rPr>
          <w:rFonts w:cs="Times New Roman"/>
          <w:b w:val="0"/>
          <w:spacing w:val="-1"/>
          <w:sz w:val="22"/>
          <w:szCs w:val="22"/>
        </w:rPr>
        <w:t>helped</w:t>
      </w:r>
      <w:r w:rsidRPr="005B655A">
        <w:rPr>
          <w:rFonts w:cs="Times New Roman"/>
          <w:b w:val="0"/>
          <w:spacing w:val="2"/>
          <w:sz w:val="22"/>
          <w:szCs w:val="22"/>
        </w:rPr>
        <w:t xml:space="preserve"> </w:t>
      </w:r>
      <w:r w:rsidRPr="005B655A">
        <w:rPr>
          <w:rFonts w:cs="Times New Roman"/>
          <w:b w:val="0"/>
          <w:sz w:val="22"/>
          <w:szCs w:val="22"/>
        </w:rPr>
        <w:t>to</w:t>
      </w:r>
      <w:r w:rsidRPr="005B655A">
        <w:rPr>
          <w:rFonts w:cs="Times New Roman"/>
          <w:b w:val="0"/>
          <w:spacing w:val="3"/>
          <w:sz w:val="22"/>
          <w:szCs w:val="22"/>
        </w:rPr>
        <w:t xml:space="preserve"> </w:t>
      </w:r>
      <w:r w:rsidRPr="005B655A">
        <w:rPr>
          <w:rFonts w:cs="Times New Roman"/>
          <w:b w:val="0"/>
          <w:spacing w:val="-1"/>
          <w:sz w:val="22"/>
          <w:szCs w:val="22"/>
        </w:rPr>
        <w:t>achieve</w:t>
      </w:r>
      <w:r w:rsidRPr="005B655A">
        <w:rPr>
          <w:rFonts w:cs="Times New Roman"/>
          <w:b w:val="0"/>
          <w:spacing w:val="1"/>
          <w:sz w:val="22"/>
          <w:szCs w:val="22"/>
        </w:rPr>
        <w:t xml:space="preserve"> </w:t>
      </w:r>
      <w:r w:rsidRPr="005B655A">
        <w:rPr>
          <w:rFonts w:cs="Times New Roman"/>
          <w:b w:val="0"/>
          <w:spacing w:val="-1"/>
          <w:sz w:val="22"/>
          <w:szCs w:val="22"/>
        </w:rPr>
        <w:t>high</w:t>
      </w:r>
      <w:r w:rsidRPr="005B655A">
        <w:rPr>
          <w:rFonts w:cs="Times New Roman"/>
          <w:b w:val="0"/>
          <w:spacing w:val="3"/>
          <w:sz w:val="22"/>
          <w:szCs w:val="22"/>
        </w:rPr>
        <w:t xml:space="preserve"> </w:t>
      </w:r>
      <w:r w:rsidRPr="005B655A">
        <w:rPr>
          <w:rFonts w:cs="Times New Roman"/>
          <w:b w:val="0"/>
          <w:spacing w:val="-1"/>
          <w:sz w:val="22"/>
          <w:szCs w:val="22"/>
        </w:rPr>
        <w:t>validity</w:t>
      </w:r>
      <w:r w:rsidRPr="005B655A">
        <w:rPr>
          <w:rFonts w:cs="Times New Roman"/>
          <w:b w:val="0"/>
          <w:sz w:val="22"/>
          <w:szCs w:val="22"/>
        </w:rPr>
        <w:t xml:space="preserve"> for</w:t>
      </w:r>
      <w:r w:rsidRPr="005B655A">
        <w:rPr>
          <w:rFonts w:cs="Times New Roman"/>
          <w:b w:val="0"/>
          <w:spacing w:val="1"/>
          <w:sz w:val="22"/>
          <w:szCs w:val="22"/>
        </w:rPr>
        <w:t xml:space="preserve"> </w:t>
      </w:r>
      <w:r w:rsidRPr="005B655A">
        <w:rPr>
          <w:rFonts w:cs="Times New Roman"/>
          <w:b w:val="0"/>
          <w:spacing w:val="-1"/>
          <w:sz w:val="22"/>
          <w:szCs w:val="22"/>
        </w:rPr>
        <w:t>the</w:t>
      </w:r>
      <w:r w:rsidRPr="005B655A">
        <w:rPr>
          <w:rFonts w:cs="Times New Roman"/>
          <w:b w:val="0"/>
          <w:spacing w:val="1"/>
          <w:sz w:val="22"/>
          <w:szCs w:val="22"/>
        </w:rPr>
        <w:t xml:space="preserve"> </w:t>
      </w:r>
      <w:r w:rsidRPr="005B655A">
        <w:rPr>
          <w:rFonts w:cs="Times New Roman"/>
          <w:b w:val="0"/>
          <w:spacing w:val="-1"/>
          <w:sz w:val="22"/>
          <w:szCs w:val="22"/>
        </w:rPr>
        <w:t>questionnaire</w:t>
      </w:r>
      <w:r w:rsidRPr="005B655A">
        <w:rPr>
          <w:rFonts w:cs="Times New Roman"/>
          <w:b w:val="0"/>
          <w:sz w:val="22"/>
          <w:szCs w:val="22"/>
        </w:rPr>
        <w:t>.</w:t>
      </w:r>
      <w:r w:rsidRPr="005B655A">
        <w:rPr>
          <w:rFonts w:cs="Times New Roman"/>
          <w:b w:val="0"/>
          <w:spacing w:val="3"/>
          <w:sz w:val="22"/>
          <w:szCs w:val="22"/>
        </w:rPr>
        <w:t xml:space="preserve"> </w:t>
      </w:r>
    </w:p>
    <w:p w:rsidR="00E0267D" w:rsidRPr="005B655A" w:rsidRDefault="00E0267D" w:rsidP="00E0267D">
      <w:pPr>
        <w:pStyle w:val="Heading1"/>
        <w:numPr>
          <w:ilvl w:val="1"/>
          <w:numId w:val="42"/>
        </w:numPr>
        <w:tabs>
          <w:tab w:val="left" w:pos="0"/>
        </w:tabs>
        <w:spacing w:line="360" w:lineRule="auto"/>
        <w:ind w:left="0" w:firstLine="0"/>
        <w:jc w:val="both"/>
        <w:rPr>
          <w:rFonts w:cs="Times New Roman"/>
          <w:b w:val="0"/>
          <w:bCs w:val="0"/>
          <w:sz w:val="22"/>
          <w:szCs w:val="22"/>
        </w:rPr>
      </w:pPr>
      <w:r w:rsidRPr="005B655A">
        <w:rPr>
          <w:rFonts w:cs="Times New Roman"/>
          <w:spacing w:val="-1"/>
          <w:sz w:val="22"/>
          <w:szCs w:val="22"/>
        </w:rPr>
        <w:t>Reliability</w:t>
      </w:r>
      <w:r w:rsidRPr="005B655A">
        <w:rPr>
          <w:rFonts w:cs="Times New Roman"/>
          <w:spacing w:val="1"/>
          <w:sz w:val="22"/>
          <w:szCs w:val="22"/>
        </w:rPr>
        <w:t xml:space="preserve"> </w:t>
      </w:r>
      <w:r w:rsidRPr="005B655A">
        <w:rPr>
          <w:rFonts w:cs="Times New Roman"/>
          <w:sz w:val="22"/>
          <w:szCs w:val="22"/>
        </w:rPr>
        <w:t>of</w:t>
      </w:r>
      <w:r w:rsidRPr="005B655A">
        <w:rPr>
          <w:rFonts w:cs="Times New Roman"/>
          <w:spacing w:val="-3"/>
          <w:sz w:val="22"/>
          <w:szCs w:val="22"/>
        </w:rPr>
        <w:t xml:space="preserve"> </w:t>
      </w:r>
      <w:r w:rsidRPr="005B655A">
        <w:rPr>
          <w:rFonts w:cs="Times New Roman"/>
          <w:spacing w:val="-1"/>
          <w:sz w:val="22"/>
          <w:szCs w:val="22"/>
        </w:rPr>
        <w:t>Instrument</w:t>
      </w:r>
    </w:p>
    <w:p w:rsidR="00E0267D" w:rsidRPr="005B655A" w:rsidRDefault="00E0267D" w:rsidP="00E0267D">
      <w:pPr>
        <w:pStyle w:val="BodyText"/>
        <w:tabs>
          <w:tab w:val="left" w:pos="0"/>
        </w:tabs>
        <w:spacing w:line="360" w:lineRule="auto"/>
        <w:ind w:left="0" w:right="-18"/>
        <w:jc w:val="both"/>
        <w:rPr>
          <w:rFonts w:cs="Times New Roman"/>
          <w:sz w:val="22"/>
          <w:szCs w:val="22"/>
        </w:rPr>
      </w:pPr>
      <w:r w:rsidRPr="005B655A">
        <w:rPr>
          <w:rFonts w:cs="Times New Roman"/>
          <w:spacing w:val="-1"/>
          <w:sz w:val="22"/>
          <w:szCs w:val="22"/>
        </w:rPr>
        <w:tab/>
      </w:r>
      <w:proofErr w:type="spellStart"/>
      <w:r w:rsidRPr="005B655A">
        <w:rPr>
          <w:rFonts w:cs="Times New Roman"/>
          <w:spacing w:val="-1"/>
          <w:sz w:val="22"/>
          <w:szCs w:val="22"/>
        </w:rPr>
        <w:t>Ogbazi</w:t>
      </w:r>
      <w:proofErr w:type="spellEnd"/>
      <w:r w:rsidRPr="005B655A">
        <w:rPr>
          <w:rFonts w:cs="Times New Roman"/>
          <w:spacing w:val="53"/>
          <w:sz w:val="22"/>
          <w:szCs w:val="22"/>
        </w:rPr>
        <w:t xml:space="preserve"> </w:t>
      </w:r>
      <w:r w:rsidRPr="005B655A">
        <w:rPr>
          <w:rFonts w:cs="Times New Roman"/>
          <w:spacing w:val="-1"/>
          <w:sz w:val="22"/>
          <w:szCs w:val="22"/>
        </w:rPr>
        <w:t>and</w:t>
      </w:r>
      <w:r w:rsidRPr="005B655A">
        <w:rPr>
          <w:rFonts w:cs="Times New Roman"/>
          <w:spacing w:val="26"/>
          <w:sz w:val="22"/>
          <w:szCs w:val="22"/>
        </w:rPr>
        <w:t xml:space="preserve"> </w:t>
      </w:r>
      <w:proofErr w:type="spellStart"/>
      <w:r w:rsidRPr="005B655A">
        <w:rPr>
          <w:rFonts w:cs="Times New Roman"/>
          <w:spacing w:val="-2"/>
          <w:sz w:val="22"/>
          <w:szCs w:val="22"/>
        </w:rPr>
        <w:t>Okpala</w:t>
      </w:r>
      <w:proofErr w:type="spellEnd"/>
      <w:r w:rsidRPr="005B655A">
        <w:rPr>
          <w:rFonts w:cs="Times New Roman"/>
          <w:spacing w:val="23"/>
          <w:sz w:val="22"/>
          <w:szCs w:val="22"/>
        </w:rPr>
        <w:t xml:space="preserve"> </w:t>
      </w:r>
      <w:r w:rsidRPr="005B655A">
        <w:rPr>
          <w:rFonts w:cs="Times New Roman"/>
          <w:spacing w:val="-1"/>
          <w:sz w:val="22"/>
          <w:szCs w:val="22"/>
        </w:rPr>
        <w:t>(1994,</w:t>
      </w:r>
      <w:r w:rsidRPr="005B655A">
        <w:rPr>
          <w:rFonts w:cs="Times New Roman"/>
          <w:spacing w:val="25"/>
          <w:sz w:val="22"/>
          <w:szCs w:val="22"/>
        </w:rPr>
        <w:t xml:space="preserve"> </w:t>
      </w:r>
      <w:r w:rsidRPr="005B655A">
        <w:rPr>
          <w:rFonts w:cs="Times New Roman"/>
          <w:spacing w:val="-1"/>
          <w:sz w:val="22"/>
          <w:szCs w:val="22"/>
        </w:rPr>
        <w:t>p25)</w:t>
      </w:r>
      <w:r w:rsidRPr="005B655A">
        <w:rPr>
          <w:rFonts w:cs="Times New Roman"/>
          <w:spacing w:val="25"/>
          <w:sz w:val="22"/>
          <w:szCs w:val="22"/>
        </w:rPr>
        <w:t xml:space="preserve"> </w:t>
      </w:r>
      <w:r w:rsidRPr="005B655A">
        <w:rPr>
          <w:rFonts w:cs="Times New Roman"/>
          <w:spacing w:val="-1"/>
          <w:sz w:val="22"/>
          <w:szCs w:val="22"/>
        </w:rPr>
        <w:t>posit</w:t>
      </w:r>
      <w:r w:rsidRPr="005B655A">
        <w:rPr>
          <w:rFonts w:cs="Times New Roman"/>
          <w:spacing w:val="24"/>
          <w:sz w:val="22"/>
          <w:szCs w:val="22"/>
        </w:rPr>
        <w:t xml:space="preserve"> </w:t>
      </w:r>
      <w:r w:rsidRPr="005B655A">
        <w:rPr>
          <w:rFonts w:cs="Times New Roman"/>
          <w:spacing w:val="-1"/>
          <w:sz w:val="22"/>
          <w:szCs w:val="22"/>
        </w:rPr>
        <w:t>that,</w:t>
      </w:r>
      <w:r w:rsidRPr="005B655A">
        <w:rPr>
          <w:rFonts w:cs="Times New Roman"/>
          <w:spacing w:val="27"/>
          <w:sz w:val="22"/>
          <w:szCs w:val="22"/>
        </w:rPr>
        <w:t xml:space="preserve"> </w:t>
      </w:r>
      <w:r w:rsidRPr="005B655A">
        <w:rPr>
          <w:rFonts w:cs="Times New Roman"/>
          <w:spacing w:val="-1"/>
          <w:sz w:val="22"/>
          <w:szCs w:val="22"/>
        </w:rPr>
        <w:t>“reliability</w:t>
      </w:r>
      <w:r w:rsidRPr="005B655A">
        <w:rPr>
          <w:rFonts w:cs="Times New Roman"/>
          <w:spacing w:val="22"/>
          <w:sz w:val="22"/>
          <w:szCs w:val="22"/>
        </w:rPr>
        <w:t xml:space="preserve"> </w:t>
      </w:r>
      <w:r w:rsidRPr="005B655A">
        <w:rPr>
          <w:rFonts w:cs="Times New Roman"/>
          <w:sz w:val="22"/>
          <w:szCs w:val="22"/>
        </w:rPr>
        <w:t>of</w:t>
      </w:r>
      <w:r w:rsidRPr="005B655A">
        <w:rPr>
          <w:rFonts w:cs="Times New Roman"/>
          <w:spacing w:val="25"/>
          <w:sz w:val="22"/>
          <w:szCs w:val="22"/>
        </w:rPr>
        <w:t xml:space="preserve"> </w:t>
      </w:r>
      <w:r w:rsidRPr="005B655A">
        <w:rPr>
          <w:rFonts w:cs="Times New Roman"/>
          <w:sz w:val="22"/>
          <w:szCs w:val="22"/>
        </w:rPr>
        <w:t>an</w:t>
      </w:r>
      <w:r w:rsidRPr="005B655A">
        <w:rPr>
          <w:rFonts w:cs="Times New Roman"/>
          <w:spacing w:val="26"/>
          <w:sz w:val="22"/>
          <w:szCs w:val="22"/>
        </w:rPr>
        <w:t xml:space="preserve"> </w:t>
      </w:r>
      <w:r w:rsidRPr="005B655A">
        <w:rPr>
          <w:rFonts w:cs="Times New Roman"/>
          <w:spacing w:val="-2"/>
          <w:sz w:val="22"/>
          <w:szCs w:val="22"/>
        </w:rPr>
        <w:t>instrument</w:t>
      </w:r>
      <w:r w:rsidRPr="005B655A">
        <w:rPr>
          <w:rFonts w:cs="Times New Roman"/>
          <w:spacing w:val="26"/>
          <w:sz w:val="22"/>
          <w:szCs w:val="22"/>
        </w:rPr>
        <w:t xml:space="preserve"> </w:t>
      </w:r>
      <w:r w:rsidRPr="005B655A">
        <w:rPr>
          <w:rFonts w:cs="Times New Roman"/>
          <w:sz w:val="22"/>
          <w:szCs w:val="22"/>
        </w:rPr>
        <w:t>or</w:t>
      </w:r>
      <w:r w:rsidRPr="005B655A">
        <w:rPr>
          <w:rFonts w:cs="Times New Roman"/>
          <w:spacing w:val="25"/>
          <w:sz w:val="22"/>
          <w:szCs w:val="22"/>
        </w:rPr>
        <w:t xml:space="preserve"> </w:t>
      </w:r>
      <w:r w:rsidRPr="005B655A">
        <w:rPr>
          <w:rFonts w:cs="Times New Roman"/>
          <w:spacing w:val="-1"/>
          <w:sz w:val="22"/>
          <w:szCs w:val="22"/>
        </w:rPr>
        <w:t>test</w:t>
      </w:r>
      <w:r w:rsidRPr="005B655A">
        <w:rPr>
          <w:rFonts w:cs="Times New Roman"/>
          <w:spacing w:val="26"/>
          <w:sz w:val="22"/>
          <w:szCs w:val="22"/>
        </w:rPr>
        <w:t xml:space="preserve"> </w:t>
      </w:r>
      <w:r w:rsidRPr="005B655A">
        <w:rPr>
          <w:rFonts w:cs="Times New Roman"/>
          <w:spacing w:val="-1"/>
          <w:sz w:val="22"/>
          <w:szCs w:val="22"/>
        </w:rPr>
        <w:t>is</w:t>
      </w:r>
      <w:r w:rsidRPr="005B655A">
        <w:rPr>
          <w:rFonts w:cs="Times New Roman"/>
          <w:spacing w:val="41"/>
          <w:sz w:val="22"/>
          <w:szCs w:val="22"/>
        </w:rPr>
        <w:t xml:space="preserve"> </w:t>
      </w:r>
      <w:r w:rsidRPr="005B655A">
        <w:rPr>
          <w:rFonts w:cs="Times New Roman"/>
          <w:sz w:val="22"/>
          <w:szCs w:val="22"/>
        </w:rPr>
        <w:t>the</w:t>
      </w:r>
      <w:r w:rsidRPr="005B655A">
        <w:rPr>
          <w:rFonts w:cs="Times New Roman"/>
          <w:spacing w:val="18"/>
          <w:sz w:val="22"/>
          <w:szCs w:val="22"/>
        </w:rPr>
        <w:t xml:space="preserve"> </w:t>
      </w:r>
      <w:r w:rsidRPr="005B655A">
        <w:rPr>
          <w:rFonts w:cs="Times New Roman"/>
          <w:spacing w:val="-1"/>
          <w:sz w:val="22"/>
          <w:szCs w:val="22"/>
        </w:rPr>
        <w:t>degree</w:t>
      </w:r>
      <w:r w:rsidRPr="005B655A">
        <w:rPr>
          <w:rFonts w:cs="Times New Roman"/>
          <w:spacing w:val="18"/>
          <w:sz w:val="22"/>
          <w:szCs w:val="22"/>
        </w:rPr>
        <w:t xml:space="preserve"> </w:t>
      </w:r>
      <w:r w:rsidRPr="005B655A">
        <w:rPr>
          <w:rFonts w:cs="Times New Roman"/>
          <w:sz w:val="22"/>
          <w:szCs w:val="22"/>
        </w:rPr>
        <w:t>to</w:t>
      </w:r>
      <w:r w:rsidRPr="005B655A">
        <w:rPr>
          <w:rFonts w:cs="Times New Roman"/>
          <w:spacing w:val="21"/>
          <w:sz w:val="22"/>
          <w:szCs w:val="22"/>
        </w:rPr>
        <w:t xml:space="preserve"> </w:t>
      </w:r>
      <w:r w:rsidRPr="005B655A">
        <w:rPr>
          <w:rFonts w:cs="Times New Roman"/>
          <w:spacing w:val="-2"/>
          <w:sz w:val="22"/>
          <w:szCs w:val="22"/>
        </w:rPr>
        <w:t>which</w:t>
      </w:r>
      <w:r w:rsidRPr="005B655A">
        <w:rPr>
          <w:rFonts w:cs="Times New Roman"/>
          <w:spacing w:val="19"/>
          <w:sz w:val="22"/>
          <w:szCs w:val="22"/>
        </w:rPr>
        <w:t xml:space="preserve"> </w:t>
      </w:r>
      <w:r w:rsidRPr="005B655A">
        <w:rPr>
          <w:rFonts w:cs="Times New Roman"/>
          <w:sz w:val="22"/>
          <w:szCs w:val="22"/>
        </w:rPr>
        <w:t>an</w:t>
      </w:r>
      <w:r w:rsidRPr="005B655A">
        <w:rPr>
          <w:rFonts w:cs="Times New Roman"/>
          <w:spacing w:val="22"/>
          <w:sz w:val="22"/>
          <w:szCs w:val="22"/>
        </w:rPr>
        <w:t xml:space="preserve"> </w:t>
      </w:r>
      <w:r w:rsidRPr="005B655A">
        <w:rPr>
          <w:rFonts w:cs="Times New Roman"/>
          <w:spacing w:val="-2"/>
          <w:sz w:val="22"/>
          <w:szCs w:val="22"/>
        </w:rPr>
        <w:t>instrument</w:t>
      </w:r>
      <w:r w:rsidRPr="005B655A">
        <w:rPr>
          <w:rFonts w:cs="Times New Roman"/>
          <w:spacing w:val="21"/>
          <w:sz w:val="22"/>
          <w:szCs w:val="22"/>
        </w:rPr>
        <w:t xml:space="preserve"> </w:t>
      </w:r>
      <w:r w:rsidRPr="005B655A">
        <w:rPr>
          <w:rFonts w:cs="Times New Roman"/>
          <w:sz w:val="22"/>
          <w:szCs w:val="22"/>
        </w:rPr>
        <w:t>is</w:t>
      </w:r>
      <w:r w:rsidRPr="005B655A">
        <w:rPr>
          <w:rFonts w:cs="Times New Roman"/>
          <w:spacing w:val="21"/>
          <w:sz w:val="22"/>
          <w:szCs w:val="22"/>
        </w:rPr>
        <w:t xml:space="preserve"> </w:t>
      </w:r>
      <w:r w:rsidRPr="005B655A">
        <w:rPr>
          <w:rFonts w:cs="Times New Roman"/>
          <w:spacing w:val="-2"/>
          <w:sz w:val="22"/>
          <w:szCs w:val="22"/>
        </w:rPr>
        <w:t>consistent</w:t>
      </w:r>
      <w:r w:rsidRPr="005B655A">
        <w:rPr>
          <w:rFonts w:cs="Times New Roman"/>
          <w:spacing w:val="19"/>
          <w:sz w:val="22"/>
          <w:szCs w:val="22"/>
        </w:rPr>
        <w:t xml:space="preserve"> </w:t>
      </w:r>
      <w:r w:rsidRPr="005B655A">
        <w:rPr>
          <w:rFonts w:cs="Times New Roman"/>
          <w:sz w:val="22"/>
          <w:szCs w:val="22"/>
        </w:rPr>
        <w:t>in</w:t>
      </w:r>
      <w:r w:rsidRPr="005B655A">
        <w:rPr>
          <w:rFonts w:cs="Times New Roman"/>
          <w:spacing w:val="21"/>
          <w:sz w:val="22"/>
          <w:szCs w:val="22"/>
        </w:rPr>
        <w:t xml:space="preserve"> </w:t>
      </w:r>
      <w:r w:rsidRPr="005B655A">
        <w:rPr>
          <w:rFonts w:cs="Times New Roman"/>
          <w:spacing w:val="-1"/>
          <w:sz w:val="22"/>
          <w:szCs w:val="22"/>
        </w:rPr>
        <w:t>measuring</w:t>
      </w:r>
      <w:r w:rsidRPr="005B655A">
        <w:rPr>
          <w:rFonts w:cs="Times New Roman"/>
          <w:spacing w:val="19"/>
          <w:sz w:val="22"/>
          <w:szCs w:val="22"/>
        </w:rPr>
        <w:t xml:space="preserve"> </w:t>
      </w:r>
      <w:r w:rsidRPr="005B655A">
        <w:rPr>
          <w:rFonts w:cs="Times New Roman"/>
          <w:spacing w:val="-1"/>
          <w:sz w:val="22"/>
          <w:szCs w:val="22"/>
        </w:rPr>
        <w:t>whatever</w:t>
      </w:r>
      <w:r w:rsidRPr="005B655A">
        <w:rPr>
          <w:rFonts w:cs="Times New Roman"/>
          <w:spacing w:val="18"/>
          <w:sz w:val="22"/>
          <w:szCs w:val="22"/>
        </w:rPr>
        <w:t xml:space="preserve"> </w:t>
      </w:r>
      <w:r w:rsidRPr="005B655A">
        <w:rPr>
          <w:rFonts w:cs="Times New Roman"/>
          <w:sz w:val="22"/>
          <w:szCs w:val="22"/>
        </w:rPr>
        <w:t>it</w:t>
      </w:r>
      <w:r w:rsidRPr="005B655A">
        <w:rPr>
          <w:rFonts w:cs="Times New Roman"/>
          <w:spacing w:val="19"/>
          <w:sz w:val="22"/>
          <w:szCs w:val="22"/>
        </w:rPr>
        <w:t xml:space="preserve"> </w:t>
      </w:r>
      <w:r w:rsidRPr="005B655A">
        <w:rPr>
          <w:rFonts w:cs="Times New Roman"/>
          <w:spacing w:val="-1"/>
          <w:sz w:val="22"/>
          <w:szCs w:val="22"/>
        </w:rPr>
        <w:t>purports</w:t>
      </w:r>
      <w:r w:rsidRPr="005B655A">
        <w:rPr>
          <w:rFonts w:cs="Times New Roman"/>
          <w:spacing w:val="57"/>
          <w:sz w:val="22"/>
          <w:szCs w:val="22"/>
        </w:rPr>
        <w:t xml:space="preserve"> </w:t>
      </w:r>
      <w:r w:rsidRPr="005B655A">
        <w:rPr>
          <w:rFonts w:cs="Times New Roman"/>
          <w:sz w:val="22"/>
          <w:szCs w:val="22"/>
        </w:rPr>
        <w:t>to</w:t>
      </w:r>
      <w:r w:rsidRPr="005B655A">
        <w:rPr>
          <w:rFonts w:cs="Times New Roman"/>
          <w:spacing w:val="7"/>
          <w:sz w:val="22"/>
          <w:szCs w:val="22"/>
        </w:rPr>
        <w:t xml:space="preserve"> </w:t>
      </w:r>
      <w:r w:rsidRPr="005B655A">
        <w:rPr>
          <w:rFonts w:cs="Times New Roman"/>
          <w:spacing w:val="-1"/>
          <w:sz w:val="22"/>
          <w:szCs w:val="22"/>
        </w:rPr>
        <w:t>measure.”</w:t>
      </w:r>
      <w:r w:rsidRPr="005B655A">
        <w:rPr>
          <w:rFonts w:cs="Times New Roman"/>
          <w:spacing w:val="6"/>
          <w:sz w:val="22"/>
          <w:szCs w:val="22"/>
        </w:rPr>
        <w:t xml:space="preserve"> </w:t>
      </w:r>
      <w:r w:rsidRPr="005B655A">
        <w:rPr>
          <w:rFonts w:cs="Times New Roman"/>
          <w:spacing w:val="-2"/>
          <w:sz w:val="22"/>
          <w:szCs w:val="22"/>
        </w:rPr>
        <w:t>In</w:t>
      </w:r>
      <w:r w:rsidRPr="005B655A">
        <w:rPr>
          <w:rFonts w:cs="Times New Roman"/>
          <w:spacing w:val="7"/>
          <w:sz w:val="22"/>
          <w:szCs w:val="22"/>
        </w:rPr>
        <w:t xml:space="preserve"> </w:t>
      </w:r>
      <w:r w:rsidRPr="005B655A">
        <w:rPr>
          <w:rFonts w:cs="Times New Roman"/>
          <w:spacing w:val="-2"/>
          <w:sz w:val="22"/>
          <w:szCs w:val="22"/>
        </w:rPr>
        <w:t>establishing</w:t>
      </w:r>
      <w:r w:rsidRPr="005B655A">
        <w:rPr>
          <w:rFonts w:cs="Times New Roman"/>
          <w:spacing w:val="5"/>
          <w:sz w:val="22"/>
          <w:szCs w:val="22"/>
        </w:rPr>
        <w:t xml:space="preserve"> </w:t>
      </w:r>
      <w:r w:rsidRPr="005B655A">
        <w:rPr>
          <w:rFonts w:cs="Times New Roman"/>
          <w:sz w:val="22"/>
          <w:szCs w:val="22"/>
        </w:rPr>
        <w:t>the</w:t>
      </w:r>
      <w:r w:rsidRPr="005B655A">
        <w:rPr>
          <w:rFonts w:cs="Times New Roman"/>
          <w:spacing w:val="6"/>
          <w:sz w:val="22"/>
          <w:szCs w:val="22"/>
        </w:rPr>
        <w:t xml:space="preserve"> </w:t>
      </w:r>
      <w:r w:rsidRPr="005B655A">
        <w:rPr>
          <w:rFonts w:cs="Times New Roman"/>
          <w:spacing w:val="-1"/>
          <w:sz w:val="22"/>
          <w:szCs w:val="22"/>
        </w:rPr>
        <w:t>reliability</w:t>
      </w:r>
      <w:r w:rsidRPr="005B655A">
        <w:rPr>
          <w:rFonts w:cs="Times New Roman"/>
          <w:spacing w:val="5"/>
          <w:sz w:val="22"/>
          <w:szCs w:val="22"/>
        </w:rPr>
        <w:t xml:space="preserve"> </w:t>
      </w:r>
      <w:r w:rsidRPr="005B655A">
        <w:rPr>
          <w:rFonts w:cs="Times New Roman"/>
          <w:sz w:val="22"/>
          <w:szCs w:val="22"/>
        </w:rPr>
        <w:t>of</w:t>
      </w:r>
      <w:r w:rsidRPr="005B655A">
        <w:rPr>
          <w:rFonts w:cs="Times New Roman"/>
          <w:spacing w:val="6"/>
          <w:sz w:val="22"/>
          <w:szCs w:val="22"/>
        </w:rPr>
        <w:t xml:space="preserve"> </w:t>
      </w:r>
      <w:r w:rsidRPr="005B655A">
        <w:rPr>
          <w:rFonts w:cs="Times New Roman"/>
          <w:spacing w:val="-1"/>
          <w:sz w:val="22"/>
          <w:szCs w:val="22"/>
        </w:rPr>
        <w:t>the</w:t>
      </w:r>
      <w:r w:rsidRPr="005B655A">
        <w:rPr>
          <w:rFonts w:cs="Times New Roman"/>
          <w:spacing w:val="6"/>
          <w:sz w:val="22"/>
          <w:szCs w:val="22"/>
        </w:rPr>
        <w:t xml:space="preserve"> </w:t>
      </w:r>
      <w:r w:rsidRPr="005B655A">
        <w:rPr>
          <w:rFonts w:cs="Times New Roman"/>
          <w:spacing w:val="-1"/>
          <w:sz w:val="22"/>
          <w:szCs w:val="22"/>
        </w:rPr>
        <w:t>instrument,</w:t>
      </w:r>
      <w:r w:rsidRPr="005B655A">
        <w:rPr>
          <w:rFonts w:cs="Times New Roman"/>
          <w:spacing w:val="5"/>
          <w:sz w:val="22"/>
          <w:szCs w:val="22"/>
        </w:rPr>
        <w:t xml:space="preserve"> </w:t>
      </w:r>
      <w:r w:rsidRPr="005B655A">
        <w:rPr>
          <w:rFonts w:cs="Times New Roman"/>
          <w:sz w:val="22"/>
          <w:szCs w:val="22"/>
        </w:rPr>
        <w:t>the</w:t>
      </w:r>
      <w:r w:rsidRPr="005B655A">
        <w:rPr>
          <w:rFonts w:cs="Times New Roman"/>
          <w:spacing w:val="4"/>
          <w:sz w:val="22"/>
          <w:szCs w:val="22"/>
        </w:rPr>
        <w:t xml:space="preserve"> </w:t>
      </w:r>
      <w:r w:rsidRPr="005B655A">
        <w:rPr>
          <w:rFonts w:cs="Times New Roman"/>
          <w:spacing w:val="-1"/>
          <w:sz w:val="22"/>
          <w:szCs w:val="22"/>
        </w:rPr>
        <w:t>researcher</w:t>
      </w:r>
      <w:r w:rsidRPr="005B655A">
        <w:rPr>
          <w:rFonts w:cs="Times New Roman"/>
          <w:spacing w:val="6"/>
          <w:sz w:val="22"/>
          <w:szCs w:val="22"/>
        </w:rPr>
        <w:t xml:space="preserve"> </w:t>
      </w:r>
      <w:r w:rsidRPr="005B655A">
        <w:rPr>
          <w:rFonts w:cs="Times New Roman"/>
          <w:spacing w:val="-2"/>
          <w:sz w:val="22"/>
          <w:szCs w:val="22"/>
        </w:rPr>
        <w:t>applied</w:t>
      </w:r>
      <w:r w:rsidRPr="005B655A">
        <w:rPr>
          <w:rFonts w:cs="Times New Roman"/>
          <w:spacing w:val="63"/>
          <w:sz w:val="22"/>
          <w:szCs w:val="22"/>
        </w:rPr>
        <w:t xml:space="preserve"> </w:t>
      </w:r>
      <w:r w:rsidRPr="005B655A">
        <w:rPr>
          <w:rFonts w:cs="Times New Roman"/>
          <w:sz w:val="22"/>
          <w:szCs w:val="22"/>
        </w:rPr>
        <w:t>the</w:t>
      </w:r>
      <w:r w:rsidRPr="005B655A">
        <w:rPr>
          <w:rFonts w:cs="Times New Roman"/>
          <w:spacing w:val="27"/>
          <w:sz w:val="22"/>
          <w:szCs w:val="22"/>
        </w:rPr>
        <w:t xml:space="preserve"> </w:t>
      </w:r>
      <w:r w:rsidRPr="005B655A">
        <w:rPr>
          <w:rFonts w:cs="Times New Roman"/>
          <w:spacing w:val="-1"/>
          <w:sz w:val="22"/>
          <w:szCs w:val="22"/>
        </w:rPr>
        <w:t>test-retest</w:t>
      </w:r>
      <w:r w:rsidRPr="005B655A">
        <w:rPr>
          <w:rFonts w:cs="Times New Roman"/>
          <w:spacing w:val="28"/>
          <w:sz w:val="22"/>
          <w:szCs w:val="22"/>
        </w:rPr>
        <w:t xml:space="preserve"> </w:t>
      </w:r>
      <w:r w:rsidRPr="005B655A">
        <w:rPr>
          <w:rFonts w:cs="Times New Roman"/>
          <w:spacing w:val="-1"/>
          <w:sz w:val="22"/>
          <w:szCs w:val="22"/>
        </w:rPr>
        <w:t>technique.</w:t>
      </w:r>
      <w:r w:rsidRPr="005B655A">
        <w:rPr>
          <w:rFonts w:cs="Times New Roman"/>
          <w:spacing w:val="29"/>
          <w:sz w:val="22"/>
          <w:szCs w:val="22"/>
        </w:rPr>
        <w:t xml:space="preserve"> </w:t>
      </w:r>
      <w:r w:rsidRPr="005B655A">
        <w:rPr>
          <w:rFonts w:cs="Times New Roman"/>
          <w:spacing w:val="-1"/>
          <w:sz w:val="22"/>
          <w:szCs w:val="22"/>
        </w:rPr>
        <w:t>The</w:t>
      </w:r>
      <w:r w:rsidRPr="005B655A">
        <w:rPr>
          <w:rFonts w:cs="Times New Roman"/>
          <w:spacing w:val="27"/>
          <w:sz w:val="22"/>
          <w:szCs w:val="22"/>
        </w:rPr>
        <w:t xml:space="preserve"> </w:t>
      </w:r>
      <w:r w:rsidRPr="005B655A">
        <w:rPr>
          <w:rFonts w:cs="Times New Roman"/>
          <w:spacing w:val="-1"/>
          <w:sz w:val="22"/>
          <w:szCs w:val="22"/>
        </w:rPr>
        <w:t>test-retest</w:t>
      </w:r>
      <w:r w:rsidRPr="005B655A">
        <w:rPr>
          <w:rFonts w:cs="Times New Roman"/>
          <w:spacing w:val="29"/>
          <w:sz w:val="22"/>
          <w:szCs w:val="22"/>
        </w:rPr>
        <w:t xml:space="preserve"> </w:t>
      </w:r>
      <w:r w:rsidRPr="005B655A">
        <w:rPr>
          <w:rFonts w:cs="Times New Roman"/>
          <w:spacing w:val="-1"/>
          <w:sz w:val="22"/>
          <w:szCs w:val="22"/>
        </w:rPr>
        <w:t>technique</w:t>
      </w:r>
      <w:r w:rsidRPr="005B655A">
        <w:rPr>
          <w:rFonts w:cs="Times New Roman"/>
          <w:spacing w:val="30"/>
          <w:sz w:val="22"/>
          <w:szCs w:val="22"/>
        </w:rPr>
        <w:t xml:space="preserve"> </w:t>
      </w:r>
      <w:r w:rsidRPr="005B655A">
        <w:rPr>
          <w:rFonts w:cs="Times New Roman"/>
          <w:spacing w:val="-1"/>
          <w:sz w:val="22"/>
          <w:szCs w:val="22"/>
        </w:rPr>
        <w:t>is</w:t>
      </w:r>
      <w:r w:rsidRPr="005B655A">
        <w:rPr>
          <w:rFonts w:cs="Times New Roman"/>
          <w:spacing w:val="31"/>
          <w:sz w:val="22"/>
          <w:szCs w:val="22"/>
        </w:rPr>
        <w:t xml:space="preserve"> </w:t>
      </w:r>
      <w:r w:rsidRPr="005B655A">
        <w:rPr>
          <w:rFonts w:cs="Times New Roman"/>
          <w:sz w:val="22"/>
          <w:szCs w:val="22"/>
        </w:rPr>
        <w:t>a</w:t>
      </w:r>
      <w:r w:rsidRPr="005B655A">
        <w:rPr>
          <w:rFonts w:cs="Times New Roman"/>
          <w:spacing w:val="27"/>
          <w:sz w:val="22"/>
          <w:szCs w:val="22"/>
        </w:rPr>
        <w:t xml:space="preserve"> </w:t>
      </w:r>
      <w:r w:rsidRPr="005B655A">
        <w:rPr>
          <w:rFonts w:cs="Times New Roman"/>
          <w:spacing w:val="-1"/>
          <w:sz w:val="22"/>
          <w:szCs w:val="22"/>
        </w:rPr>
        <w:t>process</w:t>
      </w:r>
      <w:r w:rsidRPr="005B655A">
        <w:rPr>
          <w:rFonts w:cs="Times New Roman"/>
          <w:spacing w:val="31"/>
          <w:sz w:val="22"/>
          <w:szCs w:val="22"/>
        </w:rPr>
        <w:t xml:space="preserve"> </w:t>
      </w:r>
      <w:r w:rsidRPr="005B655A">
        <w:rPr>
          <w:rFonts w:cs="Times New Roman"/>
          <w:spacing w:val="-1"/>
          <w:sz w:val="22"/>
          <w:szCs w:val="22"/>
        </w:rPr>
        <w:t>whereby</w:t>
      </w:r>
      <w:r w:rsidRPr="005B655A">
        <w:rPr>
          <w:rFonts w:cs="Times New Roman"/>
          <w:spacing w:val="26"/>
          <w:sz w:val="22"/>
          <w:szCs w:val="22"/>
        </w:rPr>
        <w:t xml:space="preserve"> </w:t>
      </w:r>
      <w:r w:rsidRPr="005B655A">
        <w:rPr>
          <w:rFonts w:cs="Times New Roman"/>
          <w:spacing w:val="-1"/>
          <w:sz w:val="22"/>
          <w:szCs w:val="22"/>
        </w:rPr>
        <w:t>the</w:t>
      </w:r>
      <w:r w:rsidRPr="005B655A">
        <w:rPr>
          <w:rFonts w:cs="Times New Roman"/>
          <w:spacing w:val="31"/>
          <w:sz w:val="22"/>
          <w:szCs w:val="22"/>
        </w:rPr>
        <w:t xml:space="preserve"> </w:t>
      </w:r>
      <w:r w:rsidRPr="005B655A">
        <w:rPr>
          <w:rFonts w:cs="Times New Roman"/>
          <w:spacing w:val="-1"/>
          <w:sz w:val="22"/>
          <w:szCs w:val="22"/>
        </w:rPr>
        <w:t>researcher</w:t>
      </w:r>
      <w:r w:rsidRPr="005B655A">
        <w:rPr>
          <w:rFonts w:cs="Times New Roman"/>
          <w:spacing w:val="45"/>
          <w:sz w:val="22"/>
          <w:szCs w:val="22"/>
        </w:rPr>
        <w:t xml:space="preserve"> </w:t>
      </w:r>
      <w:r w:rsidRPr="005B655A">
        <w:rPr>
          <w:rFonts w:cs="Times New Roman"/>
          <w:spacing w:val="-1"/>
          <w:sz w:val="22"/>
          <w:szCs w:val="22"/>
        </w:rPr>
        <w:t>administered</w:t>
      </w:r>
      <w:r w:rsidRPr="005B655A">
        <w:rPr>
          <w:rFonts w:cs="Times New Roman"/>
          <w:spacing w:val="45"/>
          <w:sz w:val="22"/>
          <w:szCs w:val="22"/>
        </w:rPr>
        <w:t xml:space="preserve"> </w:t>
      </w:r>
      <w:r w:rsidRPr="005B655A">
        <w:rPr>
          <w:rFonts w:cs="Times New Roman"/>
          <w:spacing w:val="-1"/>
          <w:sz w:val="22"/>
          <w:szCs w:val="22"/>
        </w:rPr>
        <w:t>the</w:t>
      </w:r>
      <w:r w:rsidRPr="005B655A">
        <w:rPr>
          <w:rFonts w:cs="Times New Roman"/>
          <w:spacing w:val="45"/>
          <w:sz w:val="22"/>
          <w:szCs w:val="22"/>
        </w:rPr>
        <w:t xml:space="preserve"> </w:t>
      </w:r>
      <w:r w:rsidRPr="005B655A">
        <w:rPr>
          <w:rFonts w:cs="Times New Roman"/>
          <w:spacing w:val="-2"/>
          <w:sz w:val="22"/>
          <w:szCs w:val="22"/>
        </w:rPr>
        <w:t>constructed</w:t>
      </w:r>
      <w:r w:rsidRPr="005B655A">
        <w:rPr>
          <w:rFonts w:cs="Times New Roman"/>
          <w:spacing w:val="43"/>
          <w:sz w:val="22"/>
          <w:szCs w:val="22"/>
        </w:rPr>
        <w:t xml:space="preserve"> </w:t>
      </w:r>
      <w:r w:rsidRPr="005B655A">
        <w:rPr>
          <w:rFonts w:cs="Times New Roman"/>
          <w:spacing w:val="-1"/>
          <w:sz w:val="22"/>
          <w:szCs w:val="22"/>
        </w:rPr>
        <w:t>questionnaire</w:t>
      </w:r>
      <w:r w:rsidRPr="005B655A">
        <w:rPr>
          <w:rFonts w:cs="Times New Roman"/>
          <w:spacing w:val="45"/>
          <w:sz w:val="22"/>
          <w:szCs w:val="22"/>
        </w:rPr>
        <w:t xml:space="preserve"> </w:t>
      </w:r>
      <w:r w:rsidRPr="005B655A">
        <w:rPr>
          <w:rFonts w:cs="Times New Roman"/>
          <w:spacing w:val="-1"/>
          <w:sz w:val="22"/>
          <w:szCs w:val="22"/>
        </w:rPr>
        <w:t>to</w:t>
      </w:r>
      <w:r w:rsidRPr="005B655A">
        <w:rPr>
          <w:rFonts w:cs="Times New Roman"/>
          <w:spacing w:val="45"/>
          <w:sz w:val="22"/>
          <w:szCs w:val="22"/>
        </w:rPr>
        <w:t xml:space="preserve"> </w:t>
      </w:r>
      <w:r w:rsidRPr="005B655A">
        <w:rPr>
          <w:rFonts w:cs="Times New Roman"/>
          <w:spacing w:val="-1"/>
          <w:sz w:val="22"/>
          <w:szCs w:val="22"/>
        </w:rPr>
        <w:t>the</w:t>
      </w:r>
      <w:r w:rsidRPr="005B655A">
        <w:rPr>
          <w:rFonts w:cs="Times New Roman"/>
          <w:spacing w:val="45"/>
          <w:sz w:val="22"/>
          <w:szCs w:val="22"/>
        </w:rPr>
        <w:t xml:space="preserve"> </w:t>
      </w:r>
      <w:r w:rsidRPr="005B655A">
        <w:rPr>
          <w:rFonts w:cs="Times New Roman"/>
          <w:spacing w:val="-2"/>
          <w:sz w:val="22"/>
          <w:szCs w:val="22"/>
        </w:rPr>
        <w:t>same</w:t>
      </w:r>
      <w:r w:rsidRPr="005B655A">
        <w:rPr>
          <w:rFonts w:cs="Times New Roman"/>
          <w:spacing w:val="45"/>
          <w:sz w:val="22"/>
          <w:szCs w:val="22"/>
        </w:rPr>
        <w:t xml:space="preserve"> </w:t>
      </w:r>
      <w:r w:rsidRPr="005B655A">
        <w:rPr>
          <w:rFonts w:cs="Times New Roman"/>
          <w:spacing w:val="-1"/>
          <w:sz w:val="22"/>
          <w:szCs w:val="22"/>
        </w:rPr>
        <w:t>sample</w:t>
      </w:r>
      <w:r w:rsidRPr="005B655A">
        <w:rPr>
          <w:rFonts w:cs="Times New Roman"/>
          <w:spacing w:val="45"/>
          <w:sz w:val="22"/>
          <w:szCs w:val="22"/>
        </w:rPr>
        <w:t xml:space="preserve"> </w:t>
      </w:r>
      <w:r w:rsidRPr="005B655A">
        <w:rPr>
          <w:rFonts w:cs="Times New Roman"/>
          <w:spacing w:val="-1"/>
          <w:sz w:val="22"/>
          <w:szCs w:val="22"/>
        </w:rPr>
        <w:t>group</w:t>
      </w:r>
      <w:r w:rsidRPr="005B655A">
        <w:rPr>
          <w:rFonts w:cs="Times New Roman"/>
          <w:spacing w:val="53"/>
          <w:sz w:val="22"/>
          <w:szCs w:val="22"/>
        </w:rPr>
        <w:t xml:space="preserve"> </w:t>
      </w:r>
      <w:r w:rsidRPr="005B655A">
        <w:rPr>
          <w:rFonts w:cs="Times New Roman"/>
          <w:spacing w:val="-2"/>
          <w:sz w:val="22"/>
          <w:szCs w:val="22"/>
        </w:rPr>
        <w:t>more</w:t>
      </w:r>
      <w:r w:rsidRPr="005B655A">
        <w:rPr>
          <w:rFonts w:cs="Times New Roman"/>
          <w:spacing w:val="28"/>
          <w:sz w:val="22"/>
          <w:szCs w:val="22"/>
        </w:rPr>
        <w:t xml:space="preserve"> </w:t>
      </w:r>
      <w:r w:rsidRPr="005B655A">
        <w:rPr>
          <w:rFonts w:cs="Times New Roman"/>
          <w:spacing w:val="-1"/>
          <w:sz w:val="22"/>
          <w:szCs w:val="22"/>
        </w:rPr>
        <w:t>than</w:t>
      </w:r>
      <w:r w:rsidRPr="005B655A">
        <w:rPr>
          <w:rFonts w:cs="Times New Roman"/>
          <w:spacing w:val="28"/>
          <w:sz w:val="22"/>
          <w:szCs w:val="22"/>
        </w:rPr>
        <w:t xml:space="preserve"> </w:t>
      </w:r>
      <w:r w:rsidRPr="005B655A">
        <w:rPr>
          <w:rFonts w:cs="Times New Roman"/>
          <w:spacing w:val="-1"/>
          <w:sz w:val="22"/>
          <w:szCs w:val="22"/>
        </w:rPr>
        <w:t>once</w:t>
      </w:r>
      <w:r w:rsidRPr="005B655A">
        <w:rPr>
          <w:rFonts w:cs="Times New Roman"/>
          <w:spacing w:val="25"/>
          <w:sz w:val="22"/>
          <w:szCs w:val="22"/>
        </w:rPr>
        <w:t xml:space="preserve"> </w:t>
      </w:r>
      <w:r w:rsidRPr="005B655A">
        <w:rPr>
          <w:rFonts w:cs="Times New Roman"/>
          <w:spacing w:val="-1"/>
          <w:sz w:val="22"/>
          <w:szCs w:val="22"/>
        </w:rPr>
        <w:t>with</w:t>
      </w:r>
      <w:r w:rsidRPr="005B655A">
        <w:rPr>
          <w:rFonts w:cs="Times New Roman"/>
          <w:spacing w:val="26"/>
          <w:sz w:val="22"/>
          <w:szCs w:val="22"/>
        </w:rPr>
        <w:t xml:space="preserve"> </w:t>
      </w:r>
      <w:r w:rsidRPr="005B655A">
        <w:rPr>
          <w:rFonts w:cs="Times New Roman"/>
          <w:spacing w:val="-1"/>
          <w:sz w:val="22"/>
          <w:szCs w:val="22"/>
        </w:rPr>
        <w:t>the</w:t>
      </w:r>
      <w:r w:rsidRPr="005B655A">
        <w:rPr>
          <w:rFonts w:cs="Times New Roman"/>
          <w:spacing w:val="28"/>
          <w:sz w:val="22"/>
          <w:szCs w:val="22"/>
        </w:rPr>
        <w:t xml:space="preserve"> </w:t>
      </w:r>
      <w:r w:rsidRPr="005B655A">
        <w:rPr>
          <w:rFonts w:cs="Times New Roman"/>
          <w:spacing w:val="-1"/>
          <w:sz w:val="22"/>
          <w:szCs w:val="22"/>
        </w:rPr>
        <w:t>view</w:t>
      </w:r>
      <w:r w:rsidRPr="005B655A">
        <w:rPr>
          <w:rFonts w:cs="Times New Roman"/>
          <w:spacing w:val="24"/>
          <w:sz w:val="22"/>
          <w:szCs w:val="22"/>
        </w:rPr>
        <w:t xml:space="preserve"> </w:t>
      </w:r>
      <w:r w:rsidRPr="005B655A">
        <w:rPr>
          <w:rFonts w:cs="Times New Roman"/>
          <w:sz w:val="22"/>
          <w:szCs w:val="22"/>
        </w:rPr>
        <w:t>of</w:t>
      </w:r>
      <w:r w:rsidRPr="005B655A">
        <w:rPr>
          <w:rFonts w:cs="Times New Roman"/>
          <w:spacing w:val="25"/>
          <w:sz w:val="22"/>
          <w:szCs w:val="22"/>
        </w:rPr>
        <w:t xml:space="preserve"> </w:t>
      </w:r>
      <w:r w:rsidRPr="005B655A">
        <w:rPr>
          <w:rFonts w:cs="Times New Roman"/>
          <w:spacing w:val="-2"/>
          <w:sz w:val="22"/>
          <w:szCs w:val="22"/>
        </w:rPr>
        <w:t>discovering</w:t>
      </w:r>
      <w:r w:rsidRPr="005B655A">
        <w:rPr>
          <w:rFonts w:cs="Times New Roman"/>
          <w:spacing w:val="26"/>
          <w:sz w:val="22"/>
          <w:szCs w:val="22"/>
        </w:rPr>
        <w:t xml:space="preserve"> </w:t>
      </w:r>
      <w:r w:rsidRPr="005B655A">
        <w:rPr>
          <w:rFonts w:cs="Times New Roman"/>
          <w:spacing w:val="-1"/>
          <w:sz w:val="22"/>
          <w:szCs w:val="22"/>
        </w:rPr>
        <w:t>how</w:t>
      </w:r>
      <w:r w:rsidRPr="005B655A">
        <w:rPr>
          <w:rFonts w:cs="Times New Roman"/>
          <w:spacing w:val="26"/>
          <w:sz w:val="22"/>
          <w:szCs w:val="22"/>
        </w:rPr>
        <w:t xml:space="preserve"> </w:t>
      </w:r>
      <w:r w:rsidRPr="005B655A">
        <w:rPr>
          <w:rFonts w:cs="Times New Roman"/>
          <w:spacing w:val="-1"/>
          <w:sz w:val="22"/>
          <w:szCs w:val="22"/>
        </w:rPr>
        <w:t>consistent</w:t>
      </w:r>
      <w:r w:rsidRPr="005B655A">
        <w:rPr>
          <w:rFonts w:cs="Times New Roman"/>
          <w:spacing w:val="26"/>
          <w:sz w:val="22"/>
          <w:szCs w:val="22"/>
        </w:rPr>
        <w:t xml:space="preserve"> </w:t>
      </w:r>
      <w:r w:rsidRPr="005B655A">
        <w:rPr>
          <w:rFonts w:cs="Times New Roman"/>
          <w:sz w:val="22"/>
          <w:szCs w:val="22"/>
        </w:rPr>
        <w:t>each</w:t>
      </w:r>
      <w:r w:rsidRPr="005B655A">
        <w:rPr>
          <w:rFonts w:cs="Times New Roman"/>
          <w:spacing w:val="27"/>
          <w:sz w:val="22"/>
          <w:szCs w:val="22"/>
        </w:rPr>
        <w:t xml:space="preserve"> </w:t>
      </w:r>
      <w:r w:rsidRPr="005B655A">
        <w:rPr>
          <w:rFonts w:cs="Times New Roman"/>
          <w:spacing w:val="-1"/>
          <w:sz w:val="22"/>
          <w:szCs w:val="22"/>
        </w:rPr>
        <w:t>element</w:t>
      </w:r>
      <w:r w:rsidRPr="005B655A">
        <w:rPr>
          <w:rFonts w:cs="Times New Roman"/>
          <w:spacing w:val="26"/>
          <w:sz w:val="22"/>
          <w:szCs w:val="22"/>
        </w:rPr>
        <w:t xml:space="preserve"> </w:t>
      </w:r>
      <w:r w:rsidRPr="005B655A">
        <w:rPr>
          <w:rFonts w:cs="Times New Roman"/>
          <w:sz w:val="22"/>
          <w:szCs w:val="22"/>
        </w:rPr>
        <w:t>of</w:t>
      </w:r>
      <w:r w:rsidRPr="005B655A">
        <w:rPr>
          <w:rFonts w:cs="Times New Roman"/>
          <w:spacing w:val="25"/>
          <w:sz w:val="22"/>
          <w:szCs w:val="22"/>
        </w:rPr>
        <w:t xml:space="preserve"> </w:t>
      </w:r>
      <w:r w:rsidRPr="005B655A">
        <w:rPr>
          <w:rFonts w:cs="Times New Roman"/>
          <w:spacing w:val="-1"/>
          <w:sz w:val="22"/>
          <w:szCs w:val="22"/>
        </w:rPr>
        <w:t>the</w:t>
      </w:r>
      <w:r w:rsidRPr="005B655A">
        <w:rPr>
          <w:rFonts w:cs="Times New Roman"/>
          <w:spacing w:val="49"/>
          <w:sz w:val="22"/>
          <w:szCs w:val="22"/>
        </w:rPr>
        <w:t xml:space="preserve"> </w:t>
      </w:r>
      <w:r w:rsidRPr="005B655A">
        <w:rPr>
          <w:rFonts w:cs="Times New Roman"/>
          <w:spacing w:val="-1"/>
          <w:sz w:val="22"/>
          <w:szCs w:val="22"/>
        </w:rPr>
        <w:t>group</w:t>
      </w:r>
      <w:r w:rsidRPr="005B655A">
        <w:rPr>
          <w:rFonts w:cs="Times New Roman"/>
          <w:spacing w:val="1"/>
          <w:sz w:val="22"/>
          <w:szCs w:val="22"/>
        </w:rPr>
        <w:t xml:space="preserve"> </w:t>
      </w:r>
      <w:r w:rsidRPr="005B655A">
        <w:rPr>
          <w:rFonts w:cs="Times New Roman"/>
          <w:spacing w:val="-1"/>
          <w:sz w:val="22"/>
          <w:szCs w:val="22"/>
        </w:rPr>
        <w:t>is</w:t>
      </w:r>
      <w:r w:rsidRPr="005B655A">
        <w:rPr>
          <w:rFonts w:cs="Times New Roman"/>
          <w:spacing w:val="1"/>
          <w:sz w:val="22"/>
          <w:szCs w:val="22"/>
        </w:rPr>
        <w:t xml:space="preserve"> </w:t>
      </w:r>
      <w:r w:rsidRPr="005B655A">
        <w:rPr>
          <w:rFonts w:cs="Times New Roman"/>
          <w:spacing w:val="-1"/>
          <w:sz w:val="22"/>
          <w:szCs w:val="22"/>
        </w:rPr>
        <w:t>in</w:t>
      </w:r>
      <w:r w:rsidRPr="005B655A">
        <w:rPr>
          <w:rFonts w:cs="Times New Roman"/>
          <w:spacing w:val="1"/>
          <w:sz w:val="22"/>
          <w:szCs w:val="22"/>
        </w:rPr>
        <w:t xml:space="preserve"> </w:t>
      </w:r>
      <w:r w:rsidRPr="005B655A">
        <w:rPr>
          <w:rFonts w:cs="Times New Roman"/>
          <w:spacing w:val="-1"/>
          <w:sz w:val="22"/>
          <w:szCs w:val="22"/>
        </w:rPr>
        <w:t>the</w:t>
      </w:r>
      <w:r w:rsidRPr="005B655A">
        <w:rPr>
          <w:rFonts w:cs="Times New Roman"/>
          <w:spacing w:val="-3"/>
          <w:sz w:val="22"/>
          <w:szCs w:val="22"/>
        </w:rPr>
        <w:t xml:space="preserve"> </w:t>
      </w:r>
      <w:r w:rsidRPr="005B655A">
        <w:rPr>
          <w:rFonts w:cs="Times New Roman"/>
          <w:spacing w:val="-1"/>
          <w:sz w:val="22"/>
          <w:szCs w:val="22"/>
        </w:rPr>
        <w:t>scoring</w:t>
      </w:r>
      <w:r w:rsidRPr="005B655A">
        <w:rPr>
          <w:rFonts w:cs="Times New Roman"/>
          <w:spacing w:val="1"/>
          <w:sz w:val="22"/>
          <w:szCs w:val="22"/>
        </w:rPr>
        <w:t xml:space="preserve"> </w:t>
      </w:r>
      <w:r w:rsidRPr="005B655A">
        <w:rPr>
          <w:rFonts w:cs="Times New Roman"/>
          <w:sz w:val="22"/>
          <w:szCs w:val="22"/>
        </w:rPr>
        <w:t>of</w:t>
      </w:r>
      <w:r w:rsidRPr="005B655A">
        <w:rPr>
          <w:rFonts w:cs="Times New Roman"/>
          <w:spacing w:val="-3"/>
          <w:sz w:val="22"/>
          <w:szCs w:val="22"/>
        </w:rPr>
        <w:t xml:space="preserve"> </w:t>
      </w:r>
      <w:r w:rsidRPr="005B655A">
        <w:rPr>
          <w:rFonts w:cs="Times New Roman"/>
          <w:spacing w:val="-1"/>
          <w:sz w:val="22"/>
          <w:szCs w:val="22"/>
        </w:rPr>
        <w:t>the</w:t>
      </w:r>
      <w:r w:rsidRPr="005B655A">
        <w:rPr>
          <w:rFonts w:cs="Times New Roman"/>
          <w:sz w:val="22"/>
          <w:szCs w:val="22"/>
        </w:rPr>
        <w:t xml:space="preserve"> </w:t>
      </w:r>
      <w:r w:rsidRPr="005B655A">
        <w:rPr>
          <w:rFonts w:cs="Times New Roman"/>
          <w:spacing w:val="-2"/>
          <w:sz w:val="22"/>
          <w:szCs w:val="22"/>
        </w:rPr>
        <w:t>instrument</w:t>
      </w:r>
      <w:r w:rsidRPr="005B655A">
        <w:rPr>
          <w:rFonts w:cs="Times New Roman"/>
          <w:spacing w:val="1"/>
          <w:sz w:val="22"/>
          <w:szCs w:val="22"/>
        </w:rPr>
        <w:t xml:space="preserve"> </w:t>
      </w:r>
      <w:r w:rsidRPr="005B655A">
        <w:rPr>
          <w:rFonts w:cs="Times New Roman"/>
          <w:sz w:val="22"/>
          <w:szCs w:val="22"/>
        </w:rPr>
        <w:t>at</w:t>
      </w:r>
      <w:r w:rsidRPr="005B655A">
        <w:rPr>
          <w:rFonts w:cs="Times New Roman"/>
          <w:spacing w:val="-2"/>
          <w:sz w:val="22"/>
          <w:szCs w:val="22"/>
        </w:rPr>
        <w:t xml:space="preserve"> </w:t>
      </w:r>
      <w:r w:rsidRPr="005B655A">
        <w:rPr>
          <w:rFonts w:cs="Times New Roman"/>
          <w:spacing w:val="-1"/>
          <w:sz w:val="22"/>
          <w:szCs w:val="22"/>
        </w:rPr>
        <w:t>such</w:t>
      </w:r>
      <w:r w:rsidRPr="005B655A">
        <w:rPr>
          <w:rFonts w:cs="Times New Roman"/>
          <w:spacing w:val="1"/>
          <w:sz w:val="22"/>
          <w:szCs w:val="22"/>
        </w:rPr>
        <w:t xml:space="preserve"> </w:t>
      </w:r>
      <w:r w:rsidRPr="005B655A">
        <w:rPr>
          <w:rFonts w:cs="Times New Roman"/>
          <w:spacing w:val="-1"/>
          <w:sz w:val="22"/>
          <w:szCs w:val="22"/>
        </w:rPr>
        <w:t>different</w:t>
      </w:r>
      <w:r w:rsidRPr="005B655A">
        <w:rPr>
          <w:rFonts w:cs="Times New Roman"/>
          <w:spacing w:val="-3"/>
          <w:sz w:val="22"/>
          <w:szCs w:val="22"/>
        </w:rPr>
        <w:t xml:space="preserve"> </w:t>
      </w:r>
      <w:r w:rsidRPr="005B655A">
        <w:rPr>
          <w:rFonts w:cs="Times New Roman"/>
          <w:spacing w:val="-1"/>
          <w:sz w:val="22"/>
          <w:szCs w:val="22"/>
        </w:rPr>
        <w:t>times.</w:t>
      </w:r>
    </w:p>
    <w:p w:rsidR="00E0267D" w:rsidRDefault="00E0267D" w:rsidP="00E0267D">
      <w:pPr>
        <w:pStyle w:val="BodyText"/>
        <w:tabs>
          <w:tab w:val="left" w:pos="0"/>
        </w:tabs>
        <w:spacing w:line="360" w:lineRule="auto"/>
        <w:ind w:left="0" w:right="-18"/>
        <w:jc w:val="both"/>
        <w:rPr>
          <w:rFonts w:cs="Times New Roman"/>
          <w:spacing w:val="-1"/>
          <w:sz w:val="22"/>
          <w:szCs w:val="22"/>
        </w:rPr>
      </w:pPr>
      <w:r w:rsidRPr="005B655A">
        <w:rPr>
          <w:rFonts w:cs="Times New Roman"/>
          <w:sz w:val="22"/>
          <w:szCs w:val="22"/>
        </w:rPr>
        <w:tab/>
      </w:r>
      <w:r w:rsidRPr="005B655A">
        <w:rPr>
          <w:rFonts w:cs="Times New Roman"/>
          <w:spacing w:val="-1"/>
          <w:sz w:val="22"/>
          <w:szCs w:val="22"/>
        </w:rPr>
        <w:t>The</w:t>
      </w:r>
      <w:r w:rsidRPr="005B655A">
        <w:rPr>
          <w:rFonts w:cs="Times New Roman"/>
          <w:spacing w:val="6"/>
          <w:sz w:val="22"/>
          <w:szCs w:val="22"/>
        </w:rPr>
        <w:t xml:space="preserve"> </w:t>
      </w:r>
      <w:r w:rsidRPr="005B655A">
        <w:rPr>
          <w:rFonts w:cs="Times New Roman"/>
          <w:spacing w:val="-1"/>
          <w:sz w:val="22"/>
          <w:szCs w:val="22"/>
        </w:rPr>
        <w:t>researcher</w:t>
      </w:r>
      <w:r w:rsidRPr="005B655A">
        <w:rPr>
          <w:rFonts w:cs="Times New Roman"/>
          <w:spacing w:val="3"/>
          <w:sz w:val="22"/>
          <w:szCs w:val="22"/>
        </w:rPr>
        <w:t xml:space="preserve"> </w:t>
      </w:r>
      <w:r w:rsidRPr="005B655A">
        <w:rPr>
          <w:rFonts w:cs="Times New Roman"/>
          <w:spacing w:val="-1"/>
          <w:sz w:val="22"/>
          <w:szCs w:val="22"/>
        </w:rPr>
        <w:t>administered</w:t>
      </w:r>
      <w:r w:rsidRPr="005B655A">
        <w:rPr>
          <w:rFonts w:cs="Times New Roman"/>
          <w:spacing w:val="6"/>
          <w:sz w:val="22"/>
          <w:szCs w:val="22"/>
        </w:rPr>
        <w:t xml:space="preserve"> </w:t>
      </w:r>
      <w:r w:rsidRPr="005B655A">
        <w:rPr>
          <w:rFonts w:cs="Times New Roman"/>
          <w:spacing w:val="-1"/>
          <w:sz w:val="22"/>
          <w:szCs w:val="22"/>
        </w:rPr>
        <w:t>the</w:t>
      </w:r>
      <w:r w:rsidRPr="005B655A">
        <w:rPr>
          <w:rFonts w:cs="Times New Roman"/>
          <w:spacing w:val="3"/>
          <w:sz w:val="22"/>
          <w:szCs w:val="22"/>
        </w:rPr>
        <w:t xml:space="preserve"> </w:t>
      </w:r>
      <w:r w:rsidRPr="005B655A">
        <w:rPr>
          <w:rFonts w:cs="Times New Roman"/>
          <w:spacing w:val="-1"/>
          <w:sz w:val="22"/>
          <w:szCs w:val="22"/>
        </w:rPr>
        <w:t>questionnaire</w:t>
      </w:r>
      <w:r w:rsidRPr="005B655A">
        <w:rPr>
          <w:rFonts w:cs="Times New Roman"/>
          <w:spacing w:val="3"/>
          <w:sz w:val="22"/>
          <w:szCs w:val="22"/>
        </w:rPr>
        <w:t xml:space="preserve"> </w:t>
      </w:r>
      <w:r w:rsidRPr="005B655A">
        <w:rPr>
          <w:rFonts w:cs="Times New Roman"/>
          <w:spacing w:val="-1"/>
          <w:sz w:val="22"/>
          <w:szCs w:val="22"/>
        </w:rPr>
        <w:t>to</w:t>
      </w:r>
      <w:r w:rsidRPr="005B655A">
        <w:rPr>
          <w:rFonts w:cs="Times New Roman"/>
          <w:spacing w:val="4"/>
          <w:sz w:val="22"/>
          <w:szCs w:val="22"/>
        </w:rPr>
        <w:t xml:space="preserve"> </w:t>
      </w:r>
      <w:r w:rsidRPr="005B655A">
        <w:rPr>
          <w:rFonts w:cs="Times New Roman"/>
          <w:spacing w:val="-1"/>
          <w:sz w:val="22"/>
          <w:szCs w:val="22"/>
        </w:rPr>
        <w:t>twenty</w:t>
      </w:r>
      <w:r w:rsidRPr="005B655A">
        <w:rPr>
          <w:rFonts w:cs="Times New Roman"/>
          <w:spacing w:val="2"/>
          <w:sz w:val="22"/>
          <w:szCs w:val="22"/>
        </w:rPr>
        <w:t xml:space="preserve"> </w:t>
      </w:r>
      <w:r w:rsidRPr="005B655A">
        <w:rPr>
          <w:rFonts w:cs="Times New Roman"/>
          <w:sz w:val="22"/>
          <w:szCs w:val="22"/>
        </w:rPr>
        <w:t>(20)</w:t>
      </w:r>
      <w:r w:rsidRPr="005B655A">
        <w:rPr>
          <w:rFonts w:cs="Times New Roman"/>
          <w:spacing w:val="6"/>
          <w:sz w:val="22"/>
          <w:szCs w:val="22"/>
        </w:rPr>
        <w:t xml:space="preserve"> </w:t>
      </w:r>
      <w:r w:rsidRPr="005B655A">
        <w:rPr>
          <w:rFonts w:cs="Times New Roman"/>
          <w:spacing w:val="-1"/>
          <w:sz w:val="22"/>
          <w:szCs w:val="22"/>
        </w:rPr>
        <w:t>elements</w:t>
      </w:r>
      <w:r w:rsidRPr="005B655A">
        <w:rPr>
          <w:rFonts w:cs="Times New Roman"/>
          <w:spacing w:val="4"/>
          <w:sz w:val="22"/>
          <w:szCs w:val="22"/>
        </w:rPr>
        <w:t xml:space="preserve"> </w:t>
      </w:r>
      <w:r w:rsidRPr="005B655A">
        <w:rPr>
          <w:rFonts w:cs="Times New Roman"/>
          <w:sz w:val="22"/>
          <w:szCs w:val="22"/>
        </w:rPr>
        <w:t>of</w:t>
      </w:r>
      <w:r w:rsidRPr="005B655A">
        <w:rPr>
          <w:rFonts w:cs="Times New Roman"/>
          <w:spacing w:val="3"/>
          <w:sz w:val="22"/>
          <w:szCs w:val="22"/>
        </w:rPr>
        <w:t xml:space="preserve"> </w:t>
      </w:r>
      <w:r w:rsidRPr="005B655A">
        <w:rPr>
          <w:rFonts w:cs="Times New Roman"/>
          <w:spacing w:val="-2"/>
          <w:sz w:val="22"/>
          <w:szCs w:val="22"/>
        </w:rPr>
        <w:t>the</w:t>
      </w:r>
      <w:r w:rsidRPr="005B655A">
        <w:rPr>
          <w:rFonts w:cs="Times New Roman"/>
          <w:spacing w:val="47"/>
          <w:sz w:val="22"/>
          <w:szCs w:val="22"/>
        </w:rPr>
        <w:t xml:space="preserve"> </w:t>
      </w:r>
      <w:r w:rsidRPr="005B655A">
        <w:rPr>
          <w:rFonts w:cs="Times New Roman"/>
          <w:spacing w:val="-1"/>
          <w:sz w:val="22"/>
          <w:szCs w:val="22"/>
        </w:rPr>
        <w:t>sample</w:t>
      </w:r>
      <w:r w:rsidRPr="005B655A">
        <w:rPr>
          <w:rFonts w:cs="Times New Roman"/>
          <w:spacing w:val="11"/>
          <w:sz w:val="22"/>
          <w:szCs w:val="22"/>
        </w:rPr>
        <w:t xml:space="preserve"> </w:t>
      </w:r>
      <w:r w:rsidRPr="005B655A">
        <w:rPr>
          <w:rFonts w:cs="Times New Roman"/>
          <w:spacing w:val="-1"/>
          <w:sz w:val="22"/>
          <w:szCs w:val="22"/>
        </w:rPr>
        <w:t>group</w:t>
      </w:r>
      <w:r w:rsidRPr="005B655A">
        <w:rPr>
          <w:rFonts w:cs="Times New Roman"/>
          <w:spacing w:val="12"/>
          <w:sz w:val="22"/>
          <w:szCs w:val="22"/>
        </w:rPr>
        <w:t xml:space="preserve"> </w:t>
      </w:r>
      <w:r w:rsidRPr="005B655A">
        <w:rPr>
          <w:rFonts w:cs="Times New Roman"/>
          <w:sz w:val="22"/>
          <w:szCs w:val="22"/>
        </w:rPr>
        <w:t>to</w:t>
      </w:r>
      <w:r w:rsidRPr="005B655A">
        <w:rPr>
          <w:rFonts w:cs="Times New Roman"/>
          <w:spacing w:val="12"/>
          <w:sz w:val="22"/>
          <w:szCs w:val="22"/>
        </w:rPr>
        <w:t xml:space="preserve"> </w:t>
      </w:r>
      <w:r w:rsidRPr="005B655A">
        <w:rPr>
          <w:rFonts w:cs="Times New Roman"/>
          <w:spacing w:val="-1"/>
          <w:sz w:val="22"/>
          <w:szCs w:val="22"/>
        </w:rPr>
        <w:t>ascertain</w:t>
      </w:r>
      <w:r w:rsidRPr="005B655A">
        <w:rPr>
          <w:rFonts w:cs="Times New Roman"/>
          <w:spacing w:val="12"/>
          <w:sz w:val="22"/>
          <w:szCs w:val="22"/>
        </w:rPr>
        <w:t xml:space="preserve"> </w:t>
      </w:r>
      <w:r w:rsidRPr="005B655A">
        <w:rPr>
          <w:rFonts w:cs="Times New Roman"/>
          <w:spacing w:val="-1"/>
          <w:sz w:val="22"/>
          <w:szCs w:val="22"/>
        </w:rPr>
        <w:t>the</w:t>
      </w:r>
      <w:r w:rsidRPr="005B655A">
        <w:rPr>
          <w:rFonts w:cs="Times New Roman"/>
          <w:spacing w:val="13"/>
          <w:sz w:val="22"/>
          <w:szCs w:val="22"/>
        </w:rPr>
        <w:t xml:space="preserve"> </w:t>
      </w:r>
      <w:r w:rsidRPr="005B655A">
        <w:rPr>
          <w:rFonts w:cs="Times New Roman"/>
          <w:spacing w:val="-2"/>
          <w:sz w:val="22"/>
          <w:szCs w:val="22"/>
        </w:rPr>
        <w:t>reliability</w:t>
      </w:r>
      <w:r w:rsidRPr="005B655A">
        <w:rPr>
          <w:rFonts w:cs="Times New Roman"/>
          <w:spacing w:val="10"/>
          <w:sz w:val="22"/>
          <w:szCs w:val="22"/>
        </w:rPr>
        <w:t xml:space="preserve"> </w:t>
      </w:r>
      <w:r w:rsidRPr="005B655A">
        <w:rPr>
          <w:rFonts w:cs="Times New Roman"/>
          <w:sz w:val="22"/>
          <w:szCs w:val="22"/>
        </w:rPr>
        <w:t>of</w:t>
      </w:r>
      <w:r w:rsidRPr="005B655A">
        <w:rPr>
          <w:rFonts w:cs="Times New Roman"/>
          <w:spacing w:val="11"/>
          <w:sz w:val="22"/>
          <w:szCs w:val="22"/>
        </w:rPr>
        <w:t xml:space="preserve"> </w:t>
      </w:r>
      <w:r w:rsidRPr="005B655A">
        <w:rPr>
          <w:rFonts w:cs="Times New Roman"/>
          <w:spacing w:val="-1"/>
          <w:sz w:val="22"/>
          <w:szCs w:val="22"/>
        </w:rPr>
        <w:t>the</w:t>
      </w:r>
      <w:r w:rsidRPr="005B655A">
        <w:rPr>
          <w:rFonts w:cs="Times New Roman"/>
          <w:spacing w:val="11"/>
          <w:sz w:val="22"/>
          <w:szCs w:val="22"/>
        </w:rPr>
        <w:t xml:space="preserve"> </w:t>
      </w:r>
      <w:r w:rsidRPr="005B655A">
        <w:rPr>
          <w:rFonts w:cs="Times New Roman"/>
          <w:spacing w:val="-1"/>
          <w:sz w:val="22"/>
          <w:szCs w:val="22"/>
        </w:rPr>
        <w:t>instrument</w:t>
      </w:r>
      <w:r w:rsidRPr="005B655A">
        <w:rPr>
          <w:rFonts w:cs="Times New Roman"/>
          <w:spacing w:val="12"/>
          <w:sz w:val="22"/>
          <w:szCs w:val="22"/>
        </w:rPr>
        <w:t xml:space="preserve"> </w:t>
      </w:r>
      <w:r w:rsidRPr="005B655A">
        <w:rPr>
          <w:rFonts w:cs="Times New Roman"/>
          <w:spacing w:val="-1"/>
          <w:sz w:val="22"/>
          <w:szCs w:val="22"/>
        </w:rPr>
        <w:t>but</w:t>
      </w:r>
      <w:r w:rsidRPr="005B655A">
        <w:rPr>
          <w:rFonts w:cs="Times New Roman"/>
          <w:spacing w:val="12"/>
          <w:sz w:val="22"/>
          <w:szCs w:val="22"/>
        </w:rPr>
        <w:t xml:space="preserve"> </w:t>
      </w:r>
      <w:r w:rsidRPr="005B655A">
        <w:rPr>
          <w:rFonts w:cs="Times New Roman"/>
          <w:spacing w:val="-1"/>
          <w:sz w:val="22"/>
          <w:szCs w:val="22"/>
        </w:rPr>
        <w:t>were</w:t>
      </w:r>
      <w:r w:rsidRPr="005B655A">
        <w:rPr>
          <w:rFonts w:cs="Times New Roman"/>
          <w:spacing w:val="11"/>
          <w:sz w:val="22"/>
          <w:szCs w:val="22"/>
        </w:rPr>
        <w:t xml:space="preserve"> </w:t>
      </w:r>
      <w:r w:rsidRPr="005B655A">
        <w:rPr>
          <w:rFonts w:cs="Times New Roman"/>
          <w:spacing w:val="-1"/>
          <w:sz w:val="22"/>
          <w:szCs w:val="22"/>
        </w:rPr>
        <w:t>not</w:t>
      </w:r>
      <w:r w:rsidRPr="005B655A">
        <w:rPr>
          <w:rFonts w:cs="Times New Roman"/>
          <w:spacing w:val="12"/>
          <w:sz w:val="22"/>
          <w:szCs w:val="22"/>
        </w:rPr>
        <w:t xml:space="preserve"> </w:t>
      </w:r>
      <w:r w:rsidRPr="005B655A">
        <w:rPr>
          <w:rFonts w:cs="Times New Roman"/>
          <w:spacing w:val="-1"/>
          <w:sz w:val="22"/>
          <w:szCs w:val="22"/>
        </w:rPr>
        <w:t>used</w:t>
      </w:r>
      <w:r w:rsidRPr="005B655A">
        <w:rPr>
          <w:rFonts w:cs="Times New Roman"/>
          <w:spacing w:val="12"/>
          <w:sz w:val="22"/>
          <w:szCs w:val="22"/>
        </w:rPr>
        <w:t xml:space="preserve"> </w:t>
      </w:r>
      <w:r w:rsidRPr="005B655A">
        <w:rPr>
          <w:rFonts w:cs="Times New Roman"/>
          <w:spacing w:val="-1"/>
          <w:sz w:val="22"/>
          <w:szCs w:val="22"/>
        </w:rPr>
        <w:t>in</w:t>
      </w:r>
      <w:r w:rsidRPr="005B655A">
        <w:rPr>
          <w:rFonts w:cs="Times New Roman"/>
          <w:spacing w:val="12"/>
          <w:sz w:val="22"/>
          <w:szCs w:val="22"/>
        </w:rPr>
        <w:t xml:space="preserve"> </w:t>
      </w:r>
      <w:r w:rsidRPr="005B655A">
        <w:rPr>
          <w:rFonts w:cs="Times New Roman"/>
          <w:spacing w:val="-1"/>
          <w:sz w:val="22"/>
          <w:szCs w:val="22"/>
        </w:rPr>
        <w:t>the</w:t>
      </w:r>
      <w:r w:rsidRPr="005B655A">
        <w:rPr>
          <w:rFonts w:cs="Times New Roman"/>
          <w:spacing w:val="51"/>
          <w:sz w:val="22"/>
          <w:szCs w:val="22"/>
        </w:rPr>
        <w:t xml:space="preserve"> </w:t>
      </w:r>
      <w:r w:rsidRPr="005B655A">
        <w:rPr>
          <w:rFonts w:cs="Times New Roman"/>
          <w:spacing w:val="-1"/>
          <w:sz w:val="22"/>
          <w:szCs w:val="22"/>
        </w:rPr>
        <w:t>final</w:t>
      </w:r>
      <w:r w:rsidRPr="005B655A">
        <w:rPr>
          <w:rFonts w:cs="Times New Roman"/>
          <w:spacing w:val="1"/>
          <w:sz w:val="22"/>
          <w:szCs w:val="22"/>
        </w:rPr>
        <w:t xml:space="preserve"> </w:t>
      </w:r>
      <w:r w:rsidRPr="005B655A">
        <w:rPr>
          <w:rFonts w:cs="Times New Roman"/>
          <w:spacing w:val="-2"/>
          <w:sz w:val="22"/>
          <w:szCs w:val="22"/>
        </w:rPr>
        <w:t>analysis</w:t>
      </w:r>
      <w:r w:rsidRPr="005B655A">
        <w:rPr>
          <w:rFonts w:cs="Times New Roman"/>
          <w:spacing w:val="-3"/>
          <w:sz w:val="22"/>
          <w:szCs w:val="22"/>
        </w:rPr>
        <w:t xml:space="preserve"> </w:t>
      </w:r>
      <w:r w:rsidRPr="005B655A">
        <w:rPr>
          <w:rFonts w:cs="Times New Roman"/>
          <w:sz w:val="22"/>
          <w:szCs w:val="22"/>
        </w:rPr>
        <w:t xml:space="preserve">of </w:t>
      </w:r>
      <w:r w:rsidRPr="005B655A">
        <w:rPr>
          <w:rFonts w:cs="Times New Roman"/>
          <w:spacing w:val="-1"/>
          <w:sz w:val="22"/>
          <w:szCs w:val="22"/>
        </w:rPr>
        <w:t>the</w:t>
      </w:r>
      <w:r w:rsidRPr="005B655A">
        <w:rPr>
          <w:rFonts w:cs="Times New Roman"/>
          <w:spacing w:val="-3"/>
          <w:sz w:val="22"/>
          <w:szCs w:val="22"/>
        </w:rPr>
        <w:t xml:space="preserve"> </w:t>
      </w:r>
      <w:r w:rsidRPr="005B655A">
        <w:rPr>
          <w:rFonts w:cs="Times New Roman"/>
          <w:spacing w:val="-1"/>
          <w:sz w:val="22"/>
          <w:szCs w:val="22"/>
        </w:rPr>
        <w:t>work.</w:t>
      </w:r>
    </w:p>
    <w:p w:rsidR="00A31B63" w:rsidRPr="005B655A" w:rsidRDefault="00A31B63" w:rsidP="00E0267D">
      <w:pPr>
        <w:pStyle w:val="BodyText"/>
        <w:tabs>
          <w:tab w:val="left" w:pos="0"/>
        </w:tabs>
        <w:spacing w:line="360" w:lineRule="auto"/>
        <w:ind w:left="0" w:right="-18"/>
        <w:jc w:val="both"/>
        <w:rPr>
          <w:rFonts w:cs="Times New Roman"/>
          <w:spacing w:val="-1"/>
          <w:sz w:val="22"/>
          <w:szCs w:val="22"/>
        </w:rPr>
      </w:pPr>
    </w:p>
    <w:p w:rsidR="00E0267D" w:rsidRPr="005B655A" w:rsidRDefault="00E0267D" w:rsidP="00E0267D">
      <w:pPr>
        <w:pStyle w:val="Heading1"/>
        <w:numPr>
          <w:ilvl w:val="1"/>
          <w:numId w:val="42"/>
        </w:numPr>
        <w:tabs>
          <w:tab w:val="left" w:pos="0"/>
          <w:tab w:val="left" w:pos="739"/>
        </w:tabs>
        <w:spacing w:line="360" w:lineRule="auto"/>
        <w:ind w:left="0" w:firstLine="0"/>
        <w:jc w:val="both"/>
        <w:rPr>
          <w:rFonts w:cs="Times New Roman"/>
          <w:b w:val="0"/>
          <w:bCs w:val="0"/>
          <w:sz w:val="22"/>
          <w:szCs w:val="22"/>
        </w:rPr>
      </w:pPr>
      <w:r w:rsidRPr="005B655A">
        <w:rPr>
          <w:rFonts w:cs="Times New Roman"/>
          <w:spacing w:val="-1"/>
          <w:sz w:val="22"/>
          <w:szCs w:val="22"/>
        </w:rPr>
        <w:t>Method</w:t>
      </w:r>
      <w:r w:rsidRPr="005B655A">
        <w:rPr>
          <w:rFonts w:cs="Times New Roman"/>
          <w:sz w:val="22"/>
          <w:szCs w:val="22"/>
        </w:rPr>
        <w:t xml:space="preserve"> of </w:t>
      </w:r>
      <w:r w:rsidRPr="005B655A">
        <w:rPr>
          <w:rFonts w:cs="Times New Roman"/>
          <w:spacing w:val="-2"/>
          <w:sz w:val="22"/>
          <w:szCs w:val="22"/>
        </w:rPr>
        <w:t>Data</w:t>
      </w:r>
      <w:r w:rsidRPr="005B655A">
        <w:rPr>
          <w:rFonts w:cs="Times New Roman"/>
          <w:spacing w:val="1"/>
          <w:sz w:val="22"/>
          <w:szCs w:val="22"/>
        </w:rPr>
        <w:t xml:space="preserve"> </w:t>
      </w:r>
      <w:r w:rsidRPr="005B655A">
        <w:rPr>
          <w:rFonts w:cs="Times New Roman"/>
          <w:spacing w:val="-2"/>
          <w:sz w:val="22"/>
          <w:szCs w:val="22"/>
        </w:rPr>
        <w:t>Collection</w:t>
      </w:r>
    </w:p>
    <w:p w:rsidR="00E0267D" w:rsidRPr="005B655A" w:rsidRDefault="00E0267D" w:rsidP="00E0267D">
      <w:pPr>
        <w:pStyle w:val="BodyText"/>
        <w:tabs>
          <w:tab w:val="left" w:pos="0"/>
        </w:tabs>
        <w:spacing w:line="360" w:lineRule="auto"/>
        <w:ind w:left="0" w:right="-18"/>
        <w:jc w:val="both"/>
        <w:rPr>
          <w:rFonts w:cs="Times New Roman"/>
          <w:sz w:val="22"/>
          <w:szCs w:val="22"/>
        </w:rPr>
      </w:pPr>
      <w:r w:rsidRPr="005B655A">
        <w:rPr>
          <w:rFonts w:cs="Times New Roman"/>
          <w:spacing w:val="-1"/>
          <w:sz w:val="22"/>
          <w:szCs w:val="22"/>
        </w:rPr>
        <w:tab/>
        <w:t>Questionnaires</w:t>
      </w:r>
      <w:r w:rsidRPr="005B655A">
        <w:rPr>
          <w:rFonts w:cs="Times New Roman"/>
          <w:spacing w:val="28"/>
          <w:sz w:val="22"/>
          <w:szCs w:val="22"/>
        </w:rPr>
        <w:t xml:space="preserve"> </w:t>
      </w:r>
      <w:r w:rsidRPr="005B655A">
        <w:rPr>
          <w:rFonts w:cs="Times New Roman"/>
          <w:spacing w:val="-1"/>
          <w:sz w:val="22"/>
          <w:szCs w:val="22"/>
        </w:rPr>
        <w:t>being</w:t>
      </w:r>
      <w:r w:rsidRPr="005B655A">
        <w:rPr>
          <w:rFonts w:cs="Times New Roman"/>
          <w:spacing w:val="26"/>
          <w:sz w:val="22"/>
          <w:szCs w:val="22"/>
        </w:rPr>
        <w:t xml:space="preserve"> </w:t>
      </w:r>
      <w:r w:rsidRPr="005B655A">
        <w:rPr>
          <w:rFonts w:cs="Times New Roman"/>
          <w:sz w:val="22"/>
          <w:szCs w:val="22"/>
        </w:rPr>
        <w:t>the</w:t>
      </w:r>
      <w:r w:rsidRPr="005B655A">
        <w:rPr>
          <w:rFonts w:cs="Times New Roman"/>
          <w:spacing w:val="25"/>
          <w:sz w:val="22"/>
          <w:szCs w:val="22"/>
        </w:rPr>
        <w:t xml:space="preserve"> </w:t>
      </w:r>
      <w:r w:rsidRPr="005B655A">
        <w:rPr>
          <w:rFonts w:cs="Times New Roman"/>
          <w:spacing w:val="-1"/>
          <w:sz w:val="22"/>
          <w:szCs w:val="22"/>
        </w:rPr>
        <w:t>data</w:t>
      </w:r>
      <w:r w:rsidRPr="005B655A">
        <w:rPr>
          <w:rFonts w:cs="Times New Roman"/>
          <w:spacing w:val="28"/>
          <w:sz w:val="22"/>
          <w:szCs w:val="22"/>
        </w:rPr>
        <w:t xml:space="preserve"> </w:t>
      </w:r>
      <w:r w:rsidRPr="005B655A">
        <w:rPr>
          <w:rFonts w:cs="Times New Roman"/>
          <w:spacing w:val="-1"/>
          <w:sz w:val="22"/>
          <w:szCs w:val="22"/>
        </w:rPr>
        <w:t>collection</w:t>
      </w:r>
      <w:r w:rsidRPr="005B655A">
        <w:rPr>
          <w:rFonts w:cs="Times New Roman"/>
          <w:spacing w:val="26"/>
          <w:sz w:val="22"/>
          <w:szCs w:val="22"/>
        </w:rPr>
        <w:t xml:space="preserve"> </w:t>
      </w:r>
      <w:r w:rsidRPr="005B655A">
        <w:rPr>
          <w:rFonts w:cs="Times New Roman"/>
          <w:spacing w:val="-2"/>
          <w:sz w:val="22"/>
          <w:szCs w:val="22"/>
        </w:rPr>
        <w:t>instrument</w:t>
      </w:r>
      <w:r w:rsidRPr="005B655A">
        <w:rPr>
          <w:rFonts w:cs="Times New Roman"/>
          <w:spacing w:val="28"/>
          <w:sz w:val="22"/>
          <w:szCs w:val="22"/>
        </w:rPr>
        <w:t xml:space="preserve"> </w:t>
      </w:r>
      <w:r w:rsidRPr="005B655A">
        <w:rPr>
          <w:rFonts w:cs="Times New Roman"/>
          <w:spacing w:val="-1"/>
          <w:sz w:val="22"/>
          <w:szCs w:val="22"/>
        </w:rPr>
        <w:t>were</w:t>
      </w:r>
      <w:r w:rsidRPr="005B655A">
        <w:rPr>
          <w:rFonts w:cs="Times New Roman"/>
          <w:spacing w:val="28"/>
          <w:sz w:val="22"/>
          <w:szCs w:val="22"/>
        </w:rPr>
        <w:t xml:space="preserve"> </w:t>
      </w:r>
      <w:r w:rsidRPr="005B655A">
        <w:rPr>
          <w:rFonts w:cs="Times New Roman"/>
          <w:spacing w:val="-1"/>
          <w:sz w:val="22"/>
          <w:szCs w:val="22"/>
        </w:rPr>
        <w:t>personally</w:t>
      </w:r>
      <w:r w:rsidRPr="005B655A">
        <w:rPr>
          <w:rFonts w:cs="Times New Roman"/>
          <w:spacing w:val="24"/>
          <w:sz w:val="22"/>
          <w:szCs w:val="22"/>
        </w:rPr>
        <w:t xml:space="preserve"> </w:t>
      </w:r>
      <w:r w:rsidRPr="005B655A">
        <w:rPr>
          <w:rFonts w:cs="Times New Roman"/>
          <w:sz w:val="22"/>
          <w:szCs w:val="22"/>
        </w:rPr>
        <w:t>administered</w:t>
      </w:r>
      <w:r w:rsidRPr="005B655A">
        <w:rPr>
          <w:rFonts w:cs="Times New Roman"/>
          <w:spacing w:val="41"/>
          <w:sz w:val="22"/>
          <w:szCs w:val="22"/>
        </w:rPr>
        <w:t xml:space="preserve"> </w:t>
      </w:r>
      <w:r w:rsidRPr="005B655A">
        <w:rPr>
          <w:rFonts w:cs="Times New Roman"/>
          <w:spacing w:val="-1"/>
          <w:sz w:val="22"/>
          <w:szCs w:val="22"/>
        </w:rPr>
        <w:t>and</w:t>
      </w:r>
      <w:r w:rsidRPr="005B655A">
        <w:rPr>
          <w:rFonts w:cs="Times New Roman"/>
          <w:spacing w:val="24"/>
          <w:sz w:val="22"/>
          <w:szCs w:val="22"/>
        </w:rPr>
        <w:t xml:space="preserve"> </w:t>
      </w:r>
      <w:r w:rsidRPr="005B655A">
        <w:rPr>
          <w:rFonts w:cs="Times New Roman"/>
          <w:spacing w:val="-1"/>
          <w:sz w:val="22"/>
          <w:szCs w:val="22"/>
        </w:rPr>
        <w:t>retrieved</w:t>
      </w:r>
      <w:r w:rsidRPr="005B655A">
        <w:rPr>
          <w:rFonts w:cs="Times New Roman"/>
          <w:spacing w:val="22"/>
          <w:sz w:val="22"/>
          <w:szCs w:val="22"/>
        </w:rPr>
        <w:t xml:space="preserve"> </w:t>
      </w:r>
      <w:r w:rsidRPr="005B655A">
        <w:rPr>
          <w:rFonts w:cs="Times New Roman"/>
          <w:sz w:val="22"/>
          <w:szCs w:val="22"/>
        </w:rPr>
        <w:t>by</w:t>
      </w:r>
      <w:r w:rsidRPr="005B655A">
        <w:rPr>
          <w:rFonts w:cs="Times New Roman"/>
          <w:spacing w:val="19"/>
          <w:sz w:val="22"/>
          <w:szCs w:val="22"/>
        </w:rPr>
        <w:t xml:space="preserve"> </w:t>
      </w:r>
      <w:r w:rsidRPr="005B655A">
        <w:rPr>
          <w:rFonts w:cs="Times New Roman"/>
          <w:spacing w:val="-1"/>
          <w:sz w:val="22"/>
          <w:szCs w:val="22"/>
        </w:rPr>
        <w:t>the</w:t>
      </w:r>
      <w:r w:rsidRPr="005B655A">
        <w:rPr>
          <w:rFonts w:cs="Times New Roman"/>
          <w:spacing w:val="21"/>
          <w:sz w:val="22"/>
          <w:szCs w:val="22"/>
        </w:rPr>
        <w:t xml:space="preserve"> </w:t>
      </w:r>
      <w:r w:rsidRPr="005B655A">
        <w:rPr>
          <w:rFonts w:cs="Times New Roman"/>
          <w:spacing w:val="-1"/>
          <w:sz w:val="22"/>
          <w:szCs w:val="22"/>
        </w:rPr>
        <w:t>researcher</w:t>
      </w:r>
      <w:r w:rsidRPr="005B655A">
        <w:rPr>
          <w:rFonts w:cs="Times New Roman"/>
          <w:spacing w:val="21"/>
          <w:sz w:val="22"/>
          <w:szCs w:val="22"/>
        </w:rPr>
        <w:t xml:space="preserve"> </w:t>
      </w:r>
      <w:r w:rsidRPr="005B655A">
        <w:rPr>
          <w:rFonts w:cs="Times New Roman"/>
          <w:spacing w:val="-1"/>
          <w:sz w:val="22"/>
          <w:szCs w:val="22"/>
        </w:rPr>
        <w:t>on</w:t>
      </w:r>
      <w:r w:rsidRPr="005B655A">
        <w:rPr>
          <w:rFonts w:cs="Times New Roman"/>
          <w:spacing w:val="24"/>
          <w:sz w:val="22"/>
          <w:szCs w:val="22"/>
        </w:rPr>
        <w:t xml:space="preserve"> </w:t>
      </w:r>
      <w:r w:rsidRPr="005B655A">
        <w:rPr>
          <w:rFonts w:cs="Times New Roman"/>
          <w:spacing w:val="-1"/>
          <w:sz w:val="22"/>
          <w:szCs w:val="22"/>
        </w:rPr>
        <w:t>face-to-face</w:t>
      </w:r>
      <w:r w:rsidRPr="005B655A">
        <w:rPr>
          <w:rFonts w:cs="Times New Roman"/>
          <w:spacing w:val="21"/>
          <w:sz w:val="22"/>
          <w:szCs w:val="22"/>
        </w:rPr>
        <w:t xml:space="preserve"> </w:t>
      </w:r>
      <w:r w:rsidRPr="005B655A">
        <w:rPr>
          <w:rFonts w:cs="Times New Roman"/>
          <w:spacing w:val="-1"/>
          <w:sz w:val="22"/>
          <w:szCs w:val="22"/>
        </w:rPr>
        <w:t>interaction.</w:t>
      </w:r>
      <w:r w:rsidRPr="005B655A">
        <w:rPr>
          <w:rFonts w:cs="Times New Roman"/>
          <w:spacing w:val="20"/>
          <w:sz w:val="22"/>
          <w:szCs w:val="22"/>
        </w:rPr>
        <w:t xml:space="preserve"> </w:t>
      </w:r>
      <w:r w:rsidRPr="005B655A">
        <w:rPr>
          <w:rFonts w:cs="Times New Roman"/>
          <w:spacing w:val="-1"/>
          <w:sz w:val="22"/>
          <w:szCs w:val="22"/>
        </w:rPr>
        <w:t>The</w:t>
      </w:r>
      <w:r w:rsidRPr="005B655A">
        <w:rPr>
          <w:rFonts w:cs="Times New Roman"/>
          <w:spacing w:val="21"/>
          <w:sz w:val="22"/>
          <w:szCs w:val="22"/>
        </w:rPr>
        <w:t xml:space="preserve"> </w:t>
      </w:r>
      <w:r w:rsidRPr="005B655A">
        <w:rPr>
          <w:rFonts w:cs="Times New Roman"/>
          <w:spacing w:val="-2"/>
          <w:sz w:val="22"/>
          <w:szCs w:val="22"/>
        </w:rPr>
        <w:t>questionnaire</w:t>
      </w:r>
      <w:r w:rsidRPr="005B655A">
        <w:rPr>
          <w:rFonts w:cs="Times New Roman"/>
          <w:spacing w:val="23"/>
          <w:sz w:val="22"/>
          <w:szCs w:val="22"/>
        </w:rPr>
        <w:t xml:space="preserve"> </w:t>
      </w:r>
      <w:r w:rsidRPr="005B655A">
        <w:rPr>
          <w:rFonts w:cs="Times New Roman"/>
          <w:spacing w:val="-3"/>
          <w:sz w:val="22"/>
          <w:szCs w:val="22"/>
        </w:rPr>
        <w:t>was</w:t>
      </w:r>
      <w:r w:rsidRPr="005B655A">
        <w:rPr>
          <w:rFonts w:cs="Times New Roman"/>
          <w:spacing w:val="75"/>
          <w:sz w:val="22"/>
          <w:szCs w:val="22"/>
        </w:rPr>
        <w:t xml:space="preserve"> </w:t>
      </w:r>
      <w:r w:rsidRPr="005B655A">
        <w:rPr>
          <w:rFonts w:cs="Times New Roman"/>
          <w:spacing w:val="-1"/>
          <w:sz w:val="22"/>
          <w:szCs w:val="22"/>
        </w:rPr>
        <w:t>self</w:t>
      </w:r>
      <w:r w:rsidRPr="005B655A">
        <w:rPr>
          <w:rFonts w:cs="Times New Roman"/>
          <w:spacing w:val="61"/>
          <w:sz w:val="22"/>
          <w:szCs w:val="22"/>
        </w:rPr>
        <w:t>-</w:t>
      </w:r>
      <w:r w:rsidRPr="005B655A">
        <w:rPr>
          <w:rFonts w:cs="Times New Roman"/>
          <w:spacing w:val="-2"/>
          <w:sz w:val="22"/>
          <w:szCs w:val="22"/>
        </w:rPr>
        <w:t>completed</w:t>
      </w:r>
      <w:r w:rsidRPr="005B655A">
        <w:rPr>
          <w:rFonts w:cs="Times New Roman"/>
          <w:spacing w:val="62"/>
          <w:sz w:val="22"/>
          <w:szCs w:val="22"/>
        </w:rPr>
        <w:t xml:space="preserve"> </w:t>
      </w:r>
      <w:r w:rsidRPr="005B655A">
        <w:rPr>
          <w:rFonts w:cs="Times New Roman"/>
          <w:spacing w:val="-1"/>
          <w:sz w:val="22"/>
          <w:szCs w:val="22"/>
        </w:rPr>
        <w:t>because</w:t>
      </w:r>
      <w:r w:rsidRPr="005B655A">
        <w:rPr>
          <w:rFonts w:cs="Times New Roman"/>
          <w:spacing w:val="59"/>
          <w:sz w:val="22"/>
          <w:szCs w:val="22"/>
        </w:rPr>
        <w:t xml:space="preserve"> </w:t>
      </w:r>
      <w:r w:rsidRPr="005B655A">
        <w:rPr>
          <w:rFonts w:cs="Times New Roman"/>
          <w:spacing w:val="-1"/>
          <w:sz w:val="22"/>
          <w:szCs w:val="22"/>
        </w:rPr>
        <w:t>the</w:t>
      </w:r>
      <w:r w:rsidRPr="005B655A">
        <w:rPr>
          <w:rFonts w:cs="Times New Roman"/>
          <w:spacing w:val="61"/>
          <w:sz w:val="22"/>
          <w:szCs w:val="22"/>
        </w:rPr>
        <w:t xml:space="preserve"> </w:t>
      </w:r>
      <w:r w:rsidRPr="005B655A">
        <w:rPr>
          <w:rFonts w:cs="Times New Roman"/>
          <w:spacing w:val="-1"/>
          <w:sz w:val="22"/>
          <w:szCs w:val="22"/>
        </w:rPr>
        <w:t>respondents</w:t>
      </w:r>
      <w:r w:rsidRPr="005B655A">
        <w:rPr>
          <w:rFonts w:cs="Times New Roman"/>
          <w:spacing w:val="60"/>
          <w:sz w:val="22"/>
          <w:szCs w:val="22"/>
        </w:rPr>
        <w:t xml:space="preserve"> </w:t>
      </w:r>
      <w:r w:rsidRPr="005B655A">
        <w:rPr>
          <w:rFonts w:cs="Times New Roman"/>
          <w:spacing w:val="-1"/>
          <w:sz w:val="22"/>
          <w:szCs w:val="22"/>
        </w:rPr>
        <w:t>were</w:t>
      </w:r>
      <w:r w:rsidRPr="005B655A">
        <w:rPr>
          <w:rFonts w:cs="Times New Roman"/>
          <w:spacing w:val="61"/>
          <w:sz w:val="22"/>
          <w:szCs w:val="22"/>
        </w:rPr>
        <w:t xml:space="preserve"> </w:t>
      </w:r>
      <w:r w:rsidRPr="005B655A">
        <w:rPr>
          <w:rFonts w:cs="Times New Roman"/>
          <w:spacing w:val="-1"/>
          <w:sz w:val="22"/>
          <w:szCs w:val="22"/>
        </w:rPr>
        <w:t>literate.</w:t>
      </w:r>
      <w:r w:rsidRPr="005B655A">
        <w:rPr>
          <w:rFonts w:cs="Times New Roman"/>
          <w:spacing w:val="61"/>
          <w:sz w:val="22"/>
          <w:szCs w:val="22"/>
        </w:rPr>
        <w:t xml:space="preserve"> </w:t>
      </w:r>
      <w:r w:rsidRPr="005B655A">
        <w:rPr>
          <w:rFonts w:cs="Times New Roman"/>
          <w:spacing w:val="-2"/>
          <w:sz w:val="22"/>
          <w:szCs w:val="22"/>
        </w:rPr>
        <w:t>This</w:t>
      </w:r>
      <w:r w:rsidRPr="005B655A">
        <w:rPr>
          <w:rFonts w:cs="Times New Roman"/>
          <w:spacing w:val="60"/>
          <w:sz w:val="22"/>
          <w:szCs w:val="22"/>
        </w:rPr>
        <w:t xml:space="preserve"> </w:t>
      </w:r>
      <w:r w:rsidRPr="005B655A">
        <w:rPr>
          <w:rFonts w:cs="Times New Roman"/>
          <w:spacing w:val="-1"/>
          <w:sz w:val="22"/>
          <w:szCs w:val="22"/>
        </w:rPr>
        <w:t>was</w:t>
      </w:r>
      <w:r w:rsidRPr="005B655A">
        <w:rPr>
          <w:rFonts w:cs="Times New Roman"/>
          <w:spacing w:val="62"/>
          <w:sz w:val="22"/>
          <w:szCs w:val="22"/>
        </w:rPr>
        <w:t xml:space="preserve"> </w:t>
      </w:r>
      <w:r w:rsidRPr="005B655A">
        <w:rPr>
          <w:rFonts w:cs="Times New Roman"/>
          <w:spacing w:val="-1"/>
          <w:sz w:val="22"/>
          <w:szCs w:val="22"/>
        </w:rPr>
        <w:t>to</w:t>
      </w:r>
      <w:r w:rsidRPr="005B655A">
        <w:rPr>
          <w:rFonts w:cs="Times New Roman"/>
          <w:spacing w:val="62"/>
          <w:sz w:val="22"/>
          <w:szCs w:val="22"/>
        </w:rPr>
        <w:t xml:space="preserve"> </w:t>
      </w:r>
      <w:r w:rsidRPr="005B655A">
        <w:rPr>
          <w:rFonts w:cs="Times New Roman"/>
          <w:spacing w:val="-1"/>
          <w:sz w:val="22"/>
          <w:szCs w:val="22"/>
        </w:rPr>
        <w:t>ensure</w:t>
      </w:r>
      <w:r w:rsidRPr="005B655A">
        <w:rPr>
          <w:rFonts w:cs="Times New Roman"/>
          <w:spacing w:val="59"/>
          <w:sz w:val="22"/>
          <w:szCs w:val="22"/>
        </w:rPr>
        <w:t xml:space="preserve"> </w:t>
      </w:r>
      <w:r w:rsidRPr="005B655A">
        <w:rPr>
          <w:rFonts w:cs="Times New Roman"/>
          <w:spacing w:val="-1"/>
          <w:sz w:val="22"/>
          <w:szCs w:val="22"/>
        </w:rPr>
        <w:t>high</w:t>
      </w:r>
      <w:r w:rsidRPr="005B655A">
        <w:rPr>
          <w:rFonts w:cs="Times New Roman"/>
          <w:spacing w:val="45"/>
          <w:sz w:val="22"/>
          <w:szCs w:val="22"/>
        </w:rPr>
        <w:t xml:space="preserve"> </w:t>
      </w:r>
      <w:r w:rsidRPr="005B655A">
        <w:rPr>
          <w:rFonts w:cs="Times New Roman"/>
          <w:spacing w:val="-1"/>
          <w:sz w:val="22"/>
          <w:szCs w:val="22"/>
        </w:rPr>
        <w:t>response</w:t>
      </w:r>
      <w:r w:rsidRPr="005B655A">
        <w:rPr>
          <w:rFonts w:cs="Times New Roman"/>
          <w:spacing w:val="45"/>
          <w:sz w:val="22"/>
          <w:szCs w:val="22"/>
        </w:rPr>
        <w:t xml:space="preserve"> </w:t>
      </w:r>
      <w:r w:rsidRPr="005B655A">
        <w:rPr>
          <w:rFonts w:cs="Times New Roman"/>
          <w:spacing w:val="-1"/>
          <w:sz w:val="22"/>
          <w:szCs w:val="22"/>
        </w:rPr>
        <w:t>rate.</w:t>
      </w:r>
      <w:r w:rsidRPr="005B655A">
        <w:rPr>
          <w:rFonts w:cs="Times New Roman"/>
          <w:spacing w:val="44"/>
          <w:sz w:val="22"/>
          <w:szCs w:val="22"/>
        </w:rPr>
        <w:t xml:space="preserve"> </w:t>
      </w:r>
      <w:r w:rsidRPr="005B655A">
        <w:rPr>
          <w:rFonts w:cs="Times New Roman"/>
          <w:spacing w:val="-1"/>
          <w:sz w:val="22"/>
          <w:szCs w:val="22"/>
        </w:rPr>
        <w:t>However,</w:t>
      </w:r>
      <w:r w:rsidRPr="005B655A">
        <w:rPr>
          <w:rFonts w:cs="Times New Roman"/>
          <w:spacing w:val="42"/>
          <w:sz w:val="22"/>
          <w:szCs w:val="22"/>
        </w:rPr>
        <w:t xml:space="preserve"> </w:t>
      </w:r>
      <w:r w:rsidRPr="005B655A">
        <w:rPr>
          <w:rFonts w:cs="Times New Roman"/>
          <w:sz w:val="22"/>
          <w:szCs w:val="22"/>
        </w:rPr>
        <w:t>the</w:t>
      </w:r>
      <w:r w:rsidRPr="005B655A">
        <w:rPr>
          <w:rFonts w:cs="Times New Roman"/>
          <w:spacing w:val="42"/>
          <w:sz w:val="22"/>
          <w:szCs w:val="22"/>
        </w:rPr>
        <w:t xml:space="preserve"> </w:t>
      </w:r>
      <w:r w:rsidRPr="005B655A">
        <w:rPr>
          <w:rFonts w:cs="Times New Roman"/>
          <w:spacing w:val="-2"/>
          <w:sz w:val="22"/>
          <w:szCs w:val="22"/>
        </w:rPr>
        <w:t>number</w:t>
      </w:r>
      <w:r w:rsidRPr="005B655A">
        <w:rPr>
          <w:rFonts w:cs="Times New Roman"/>
          <w:spacing w:val="45"/>
          <w:sz w:val="22"/>
          <w:szCs w:val="22"/>
        </w:rPr>
        <w:t xml:space="preserve"> </w:t>
      </w:r>
      <w:r w:rsidRPr="005B655A">
        <w:rPr>
          <w:rFonts w:cs="Times New Roman"/>
          <w:sz w:val="22"/>
          <w:szCs w:val="22"/>
        </w:rPr>
        <w:t>of</w:t>
      </w:r>
      <w:r w:rsidRPr="005B655A">
        <w:rPr>
          <w:rFonts w:cs="Times New Roman"/>
          <w:spacing w:val="42"/>
          <w:sz w:val="22"/>
          <w:szCs w:val="22"/>
        </w:rPr>
        <w:t xml:space="preserve"> </w:t>
      </w:r>
      <w:r w:rsidRPr="005B655A">
        <w:rPr>
          <w:rFonts w:cs="Times New Roman"/>
          <w:spacing w:val="-1"/>
          <w:sz w:val="22"/>
          <w:szCs w:val="22"/>
        </w:rPr>
        <w:t>questionnaires</w:t>
      </w:r>
      <w:r w:rsidRPr="005B655A">
        <w:rPr>
          <w:rFonts w:cs="Times New Roman"/>
          <w:spacing w:val="43"/>
          <w:sz w:val="22"/>
          <w:szCs w:val="22"/>
        </w:rPr>
        <w:t xml:space="preserve"> </w:t>
      </w:r>
      <w:r w:rsidRPr="005B655A">
        <w:rPr>
          <w:rFonts w:cs="Times New Roman"/>
          <w:spacing w:val="-1"/>
          <w:sz w:val="22"/>
          <w:szCs w:val="22"/>
        </w:rPr>
        <w:t>that</w:t>
      </w:r>
      <w:r w:rsidRPr="005B655A">
        <w:rPr>
          <w:rFonts w:cs="Times New Roman"/>
          <w:spacing w:val="43"/>
          <w:sz w:val="22"/>
          <w:szCs w:val="22"/>
        </w:rPr>
        <w:t xml:space="preserve"> </w:t>
      </w:r>
      <w:r w:rsidRPr="005B655A">
        <w:rPr>
          <w:rFonts w:cs="Times New Roman"/>
          <w:spacing w:val="-1"/>
          <w:sz w:val="22"/>
          <w:szCs w:val="22"/>
        </w:rPr>
        <w:t>were</w:t>
      </w:r>
      <w:r w:rsidRPr="005B655A">
        <w:rPr>
          <w:rFonts w:cs="Times New Roman"/>
          <w:spacing w:val="45"/>
          <w:sz w:val="22"/>
          <w:szCs w:val="22"/>
        </w:rPr>
        <w:t xml:space="preserve"> </w:t>
      </w:r>
      <w:r w:rsidRPr="005B655A">
        <w:rPr>
          <w:rFonts w:cs="Times New Roman"/>
          <w:spacing w:val="-1"/>
          <w:sz w:val="22"/>
          <w:szCs w:val="22"/>
        </w:rPr>
        <w:t>distributed</w:t>
      </w:r>
      <w:r w:rsidRPr="005B655A">
        <w:rPr>
          <w:rFonts w:cs="Times New Roman"/>
          <w:spacing w:val="45"/>
          <w:sz w:val="22"/>
          <w:szCs w:val="22"/>
        </w:rPr>
        <w:t xml:space="preserve"> </w:t>
      </w:r>
      <w:r w:rsidRPr="005B655A">
        <w:rPr>
          <w:rFonts w:cs="Times New Roman"/>
          <w:spacing w:val="-3"/>
          <w:sz w:val="22"/>
          <w:szCs w:val="22"/>
        </w:rPr>
        <w:t>was</w:t>
      </w:r>
      <w:r w:rsidRPr="005B655A">
        <w:rPr>
          <w:rFonts w:cs="Times New Roman"/>
          <w:spacing w:val="33"/>
          <w:sz w:val="22"/>
          <w:szCs w:val="22"/>
        </w:rPr>
        <w:t xml:space="preserve"> </w:t>
      </w:r>
      <w:r w:rsidRPr="005B655A">
        <w:rPr>
          <w:rFonts w:cs="Times New Roman"/>
          <w:spacing w:val="-1"/>
          <w:sz w:val="22"/>
          <w:szCs w:val="22"/>
        </w:rPr>
        <w:t>200</w:t>
      </w:r>
      <w:r w:rsidRPr="005B655A">
        <w:rPr>
          <w:rFonts w:cs="Times New Roman"/>
          <w:spacing w:val="1"/>
          <w:sz w:val="22"/>
          <w:szCs w:val="22"/>
        </w:rPr>
        <w:t xml:space="preserve"> </w:t>
      </w:r>
      <w:r w:rsidRPr="005B655A">
        <w:rPr>
          <w:rFonts w:cs="Times New Roman"/>
          <w:spacing w:val="-2"/>
          <w:sz w:val="22"/>
          <w:szCs w:val="22"/>
        </w:rPr>
        <w:t>while</w:t>
      </w:r>
      <w:r w:rsidRPr="005B655A">
        <w:rPr>
          <w:rFonts w:cs="Times New Roman"/>
          <w:sz w:val="22"/>
          <w:szCs w:val="22"/>
        </w:rPr>
        <w:t xml:space="preserve"> </w:t>
      </w:r>
      <w:r w:rsidRPr="005B655A">
        <w:rPr>
          <w:rFonts w:cs="Times New Roman"/>
          <w:spacing w:val="-1"/>
          <w:sz w:val="22"/>
          <w:szCs w:val="22"/>
        </w:rPr>
        <w:t>150</w:t>
      </w:r>
      <w:r w:rsidRPr="005B655A">
        <w:rPr>
          <w:rFonts w:cs="Times New Roman"/>
          <w:spacing w:val="1"/>
          <w:sz w:val="22"/>
          <w:szCs w:val="22"/>
        </w:rPr>
        <w:t xml:space="preserve"> </w:t>
      </w:r>
      <w:r w:rsidRPr="005B655A">
        <w:rPr>
          <w:rFonts w:cs="Times New Roman"/>
          <w:spacing w:val="-1"/>
          <w:sz w:val="22"/>
          <w:szCs w:val="22"/>
        </w:rPr>
        <w:t>representing</w:t>
      </w:r>
      <w:r w:rsidRPr="005B655A">
        <w:rPr>
          <w:rFonts w:cs="Times New Roman"/>
          <w:spacing w:val="-3"/>
          <w:sz w:val="22"/>
          <w:szCs w:val="22"/>
        </w:rPr>
        <w:t xml:space="preserve"> </w:t>
      </w:r>
      <w:r w:rsidRPr="005B655A">
        <w:rPr>
          <w:rFonts w:cs="Times New Roman"/>
          <w:spacing w:val="-1"/>
          <w:sz w:val="22"/>
          <w:szCs w:val="22"/>
        </w:rPr>
        <w:t>75% were</w:t>
      </w:r>
      <w:r w:rsidRPr="005B655A">
        <w:rPr>
          <w:rFonts w:cs="Times New Roman"/>
          <w:sz w:val="22"/>
          <w:szCs w:val="22"/>
        </w:rPr>
        <w:t xml:space="preserve"> </w:t>
      </w:r>
      <w:r w:rsidRPr="005B655A">
        <w:rPr>
          <w:rFonts w:cs="Times New Roman"/>
          <w:spacing w:val="-1"/>
          <w:sz w:val="22"/>
          <w:szCs w:val="22"/>
        </w:rPr>
        <w:t>retrieved.</w:t>
      </w:r>
    </w:p>
    <w:p w:rsidR="00E0267D" w:rsidRPr="005B655A" w:rsidRDefault="00E0267D" w:rsidP="00E0267D">
      <w:pPr>
        <w:pStyle w:val="Heading1"/>
        <w:numPr>
          <w:ilvl w:val="1"/>
          <w:numId w:val="42"/>
        </w:numPr>
        <w:tabs>
          <w:tab w:val="left" w:pos="0"/>
        </w:tabs>
        <w:spacing w:line="360" w:lineRule="auto"/>
        <w:ind w:left="0" w:firstLine="0"/>
        <w:jc w:val="both"/>
        <w:rPr>
          <w:rFonts w:cs="Times New Roman"/>
          <w:b w:val="0"/>
          <w:bCs w:val="0"/>
          <w:sz w:val="22"/>
          <w:szCs w:val="22"/>
        </w:rPr>
      </w:pPr>
      <w:r w:rsidRPr="005B655A">
        <w:rPr>
          <w:rFonts w:cs="Times New Roman"/>
          <w:spacing w:val="-1"/>
          <w:sz w:val="22"/>
          <w:szCs w:val="22"/>
        </w:rPr>
        <w:t>Techniques</w:t>
      </w:r>
      <w:r w:rsidRPr="005B655A">
        <w:rPr>
          <w:rFonts w:cs="Times New Roman"/>
          <w:spacing w:val="1"/>
          <w:sz w:val="22"/>
          <w:szCs w:val="22"/>
        </w:rPr>
        <w:t xml:space="preserve"> </w:t>
      </w:r>
      <w:r w:rsidRPr="005B655A">
        <w:rPr>
          <w:rFonts w:cs="Times New Roman"/>
          <w:spacing w:val="-1"/>
          <w:sz w:val="22"/>
          <w:szCs w:val="22"/>
        </w:rPr>
        <w:t>of</w:t>
      </w:r>
      <w:r w:rsidRPr="005B655A">
        <w:rPr>
          <w:rFonts w:cs="Times New Roman"/>
          <w:sz w:val="22"/>
          <w:szCs w:val="22"/>
        </w:rPr>
        <w:t xml:space="preserve"> </w:t>
      </w:r>
      <w:r w:rsidRPr="005B655A">
        <w:rPr>
          <w:rFonts w:cs="Times New Roman"/>
          <w:spacing w:val="-2"/>
          <w:sz w:val="22"/>
          <w:szCs w:val="22"/>
        </w:rPr>
        <w:t>Data</w:t>
      </w:r>
      <w:r w:rsidRPr="005B655A">
        <w:rPr>
          <w:rFonts w:cs="Times New Roman"/>
          <w:spacing w:val="1"/>
          <w:sz w:val="22"/>
          <w:szCs w:val="22"/>
        </w:rPr>
        <w:t xml:space="preserve"> </w:t>
      </w:r>
      <w:r w:rsidRPr="005B655A">
        <w:rPr>
          <w:rFonts w:cs="Times New Roman"/>
          <w:spacing w:val="-1"/>
          <w:sz w:val="22"/>
          <w:szCs w:val="22"/>
        </w:rPr>
        <w:t>Analysis</w:t>
      </w:r>
      <w:r w:rsidRPr="005B655A">
        <w:rPr>
          <w:rFonts w:cs="Times New Roman"/>
          <w:spacing w:val="-3"/>
          <w:sz w:val="22"/>
          <w:szCs w:val="22"/>
        </w:rPr>
        <w:t xml:space="preserve"> </w:t>
      </w:r>
      <w:r w:rsidRPr="005B655A">
        <w:rPr>
          <w:rFonts w:cs="Times New Roman"/>
          <w:sz w:val="22"/>
          <w:szCs w:val="22"/>
        </w:rPr>
        <w:t>and</w:t>
      </w:r>
      <w:r w:rsidRPr="005B655A">
        <w:rPr>
          <w:rFonts w:cs="Times New Roman"/>
          <w:spacing w:val="-1"/>
          <w:sz w:val="22"/>
          <w:szCs w:val="22"/>
        </w:rPr>
        <w:t xml:space="preserve"> Presentation</w:t>
      </w:r>
    </w:p>
    <w:p w:rsidR="00E0267D" w:rsidRPr="005B655A" w:rsidRDefault="00E0267D" w:rsidP="00E0267D">
      <w:pPr>
        <w:pStyle w:val="BodyText"/>
        <w:tabs>
          <w:tab w:val="left" w:pos="0"/>
        </w:tabs>
        <w:spacing w:line="360" w:lineRule="auto"/>
        <w:ind w:left="0" w:right="-18"/>
        <w:jc w:val="both"/>
        <w:rPr>
          <w:rFonts w:cs="Times New Roman"/>
          <w:sz w:val="22"/>
          <w:szCs w:val="22"/>
        </w:rPr>
      </w:pPr>
      <w:r w:rsidRPr="005B655A">
        <w:rPr>
          <w:rFonts w:cs="Times New Roman"/>
          <w:spacing w:val="-1"/>
          <w:sz w:val="22"/>
          <w:szCs w:val="22"/>
        </w:rPr>
        <w:tab/>
        <w:t>Quantitative</w:t>
      </w:r>
      <w:r w:rsidRPr="005B655A">
        <w:rPr>
          <w:rFonts w:cs="Times New Roman"/>
          <w:spacing w:val="59"/>
          <w:sz w:val="22"/>
          <w:szCs w:val="22"/>
        </w:rPr>
        <w:t xml:space="preserve"> </w:t>
      </w:r>
      <w:r w:rsidRPr="005B655A">
        <w:rPr>
          <w:rFonts w:cs="Times New Roman"/>
          <w:spacing w:val="-1"/>
          <w:sz w:val="22"/>
          <w:szCs w:val="22"/>
        </w:rPr>
        <w:t>data</w:t>
      </w:r>
      <w:r w:rsidRPr="005B655A">
        <w:rPr>
          <w:rFonts w:cs="Times New Roman"/>
          <w:spacing w:val="56"/>
          <w:sz w:val="22"/>
          <w:szCs w:val="22"/>
        </w:rPr>
        <w:t xml:space="preserve"> </w:t>
      </w:r>
      <w:r w:rsidRPr="005B655A">
        <w:rPr>
          <w:rFonts w:cs="Times New Roman"/>
          <w:spacing w:val="-1"/>
          <w:sz w:val="22"/>
          <w:szCs w:val="22"/>
        </w:rPr>
        <w:t>generated</w:t>
      </w:r>
      <w:r w:rsidRPr="005B655A">
        <w:rPr>
          <w:rFonts w:cs="Times New Roman"/>
          <w:spacing w:val="60"/>
          <w:sz w:val="22"/>
          <w:szCs w:val="22"/>
        </w:rPr>
        <w:t xml:space="preserve"> </w:t>
      </w:r>
      <w:r w:rsidRPr="005B655A">
        <w:rPr>
          <w:rFonts w:cs="Times New Roman"/>
          <w:spacing w:val="-1"/>
          <w:sz w:val="22"/>
          <w:szCs w:val="22"/>
        </w:rPr>
        <w:t>in</w:t>
      </w:r>
      <w:r w:rsidRPr="005B655A">
        <w:rPr>
          <w:rFonts w:cs="Times New Roman"/>
          <w:spacing w:val="57"/>
          <w:sz w:val="22"/>
          <w:szCs w:val="22"/>
        </w:rPr>
        <w:t xml:space="preserve"> </w:t>
      </w:r>
      <w:r w:rsidRPr="005B655A">
        <w:rPr>
          <w:rFonts w:cs="Times New Roman"/>
          <w:spacing w:val="-1"/>
          <w:sz w:val="22"/>
          <w:szCs w:val="22"/>
        </w:rPr>
        <w:t>the</w:t>
      </w:r>
      <w:r w:rsidRPr="005B655A">
        <w:rPr>
          <w:rFonts w:cs="Times New Roman"/>
          <w:spacing w:val="59"/>
          <w:sz w:val="22"/>
          <w:szCs w:val="22"/>
        </w:rPr>
        <w:t xml:space="preserve"> </w:t>
      </w:r>
      <w:r w:rsidRPr="005B655A">
        <w:rPr>
          <w:rFonts w:cs="Times New Roman"/>
          <w:spacing w:val="-1"/>
          <w:sz w:val="22"/>
          <w:szCs w:val="22"/>
        </w:rPr>
        <w:t>study</w:t>
      </w:r>
      <w:r w:rsidRPr="005B655A">
        <w:rPr>
          <w:rFonts w:cs="Times New Roman"/>
          <w:spacing w:val="55"/>
          <w:sz w:val="22"/>
          <w:szCs w:val="22"/>
        </w:rPr>
        <w:t xml:space="preserve"> </w:t>
      </w:r>
      <w:r w:rsidRPr="005B655A">
        <w:rPr>
          <w:rFonts w:cs="Times New Roman"/>
          <w:spacing w:val="-1"/>
          <w:sz w:val="22"/>
          <w:szCs w:val="22"/>
        </w:rPr>
        <w:t>were</w:t>
      </w:r>
      <w:r w:rsidRPr="005B655A">
        <w:rPr>
          <w:rFonts w:cs="Times New Roman"/>
          <w:spacing w:val="59"/>
          <w:sz w:val="22"/>
          <w:szCs w:val="22"/>
        </w:rPr>
        <w:t xml:space="preserve"> </w:t>
      </w:r>
      <w:r w:rsidRPr="005B655A">
        <w:rPr>
          <w:rFonts w:cs="Times New Roman"/>
          <w:spacing w:val="-1"/>
          <w:sz w:val="22"/>
          <w:szCs w:val="22"/>
        </w:rPr>
        <w:t>analyzed</w:t>
      </w:r>
      <w:r w:rsidRPr="005B655A">
        <w:rPr>
          <w:rFonts w:cs="Times New Roman"/>
          <w:spacing w:val="58"/>
          <w:sz w:val="22"/>
          <w:szCs w:val="22"/>
        </w:rPr>
        <w:t xml:space="preserve"> </w:t>
      </w:r>
      <w:r w:rsidRPr="005B655A">
        <w:rPr>
          <w:rFonts w:cs="Times New Roman"/>
          <w:sz w:val="22"/>
          <w:szCs w:val="22"/>
        </w:rPr>
        <w:t>in</w:t>
      </w:r>
      <w:r w:rsidRPr="005B655A">
        <w:rPr>
          <w:rFonts w:cs="Times New Roman"/>
          <w:spacing w:val="57"/>
          <w:sz w:val="22"/>
          <w:szCs w:val="22"/>
        </w:rPr>
        <w:t xml:space="preserve"> </w:t>
      </w:r>
      <w:r w:rsidRPr="005B655A">
        <w:rPr>
          <w:rFonts w:cs="Times New Roman"/>
          <w:spacing w:val="-1"/>
          <w:sz w:val="22"/>
          <w:szCs w:val="22"/>
        </w:rPr>
        <w:t>frequencies</w:t>
      </w:r>
      <w:r w:rsidRPr="005B655A">
        <w:rPr>
          <w:rFonts w:cs="Times New Roman"/>
          <w:spacing w:val="60"/>
          <w:sz w:val="22"/>
          <w:szCs w:val="22"/>
        </w:rPr>
        <w:t xml:space="preserve"> </w:t>
      </w:r>
      <w:r w:rsidRPr="005B655A">
        <w:rPr>
          <w:rFonts w:cs="Times New Roman"/>
          <w:spacing w:val="-2"/>
          <w:sz w:val="22"/>
          <w:szCs w:val="22"/>
        </w:rPr>
        <w:t>and</w:t>
      </w:r>
      <w:r w:rsidRPr="005B655A">
        <w:rPr>
          <w:rFonts w:cs="Times New Roman"/>
          <w:spacing w:val="25"/>
          <w:sz w:val="22"/>
          <w:szCs w:val="22"/>
        </w:rPr>
        <w:t xml:space="preserve"> </w:t>
      </w:r>
      <w:r w:rsidRPr="005B655A">
        <w:rPr>
          <w:rFonts w:cs="Times New Roman"/>
          <w:spacing w:val="-1"/>
          <w:sz w:val="22"/>
          <w:szCs w:val="22"/>
        </w:rPr>
        <w:t>percentages</w:t>
      </w:r>
      <w:r w:rsidRPr="005B655A">
        <w:rPr>
          <w:rFonts w:cs="Times New Roman"/>
          <w:spacing w:val="48"/>
          <w:sz w:val="22"/>
          <w:szCs w:val="22"/>
        </w:rPr>
        <w:t xml:space="preserve"> </w:t>
      </w:r>
      <w:r w:rsidRPr="005B655A">
        <w:rPr>
          <w:rFonts w:cs="Times New Roman"/>
          <w:spacing w:val="-1"/>
          <w:sz w:val="22"/>
          <w:szCs w:val="22"/>
        </w:rPr>
        <w:t>and</w:t>
      </w:r>
      <w:r w:rsidRPr="005B655A">
        <w:rPr>
          <w:rFonts w:cs="Times New Roman"/>
          <w:spacing w:val="48"/>
          <w:sz w:val="22"/>
          <w:szCs w:val="22"/>
        </w:rPr>
        <w:t xml:space="preserve"> </w:t>
      </w:r>
      <w:r w:rsidRPr="005B655A">
        <w:rPr>
          <w:rFonts w:cs="Times New Roman"/>
          <w:spacing w:val="-1"/>
          <w:sz w:val="22"/>
          <w:szCs w:val="22"/>
        </w:rPr>
        <w:t>presented</w:t>
      </w:r>
      <w:r w:rsidRPr="005B655A">
        <w:rPr>
          <w:rFonts w:cs="Times New Roman"/>
          <w:spacing w:val="48"/>
          <w:sz w:val="22"/>
          <w:szCs w:val="22"/>
        </w:rPr>
        <w:t xml:space="preserve"> </w:t>
      </w:r>
      <w:r w:rsidRPr="005B655A">
        <w:rPr>
          <w:rFonts w:cs="Times New Roman"/>
          <w:spacing w:val="-1"/>
          <w:sz w:val="22"/>
          <w:szCs w:val="22"/>
        </w:rPr>
        <w:t>in</w:t>
      </w:r>
      <w:r w:rsidRPr="005B655A">
        <w:rPr>
          <w:rFonts w:cs="Times New Roman"/>
          <w:spacing w:val="48"/>
          <w:sz w:val="22"/>
          <w:szCs w:val="22"/>
        </w:rPr>
        <w:t xml:space="preserve"> </w:t>
      </w:r>
      <w:r w:rsidRPr="005B655A">
        <w:rPr>
          <w:rFonts w:cs="Times New Roman"/>
          <w:spacing w:val="-1"/>
          <w:sz w:val="22"/>
          <w:szCs w:val="22"/>
        </w:rPr>
        <w:t>tables,</w:t>
      </w:r>
      <w:r w:rsidRPr="005B655A">
        <w:rPr>
          <w:rFonts w:cs="Times New Roman"/>
          <w:spacing w:val="49"/>
          <w:sz w:val="22"/>
          <w:szCs w:val="22"/>
        </w:rPr>
        <w:t xml:space="preserve"> </w:t>
      </w:r>
      <w:r w:rsidRPr="005B655A">
        <w:rPr>
          <w:rFonts w:cs="Times New Roman"/>
          <w:spacing w:val="-2"/>
          <w:sz w:val="22"/>
          <w:szCs w:val="22"/>
        </w:rPr>
        <w:t>charts;</w:t>
      </w:r>
      <w:r w:rsidRPr="005B655A">
        <w:rPr>
          <w:rFonts w:cs="Times New Roman"/>
          <w:spacing w:val="50"/>
          <w:sz w:val="22"/>
          <w:szCs w:val="22"/>
        </w:rPr>
        <w:t xml:space="preserve"> </w:t>
      </w:r>
      <w:r w:rsidRPr="005B655A">
        <w:rPr>
          <w:rFonts w:cs="Times New Roman"/>
          <w:spacing w:val="-2"/>
          <w:sz w:val="22"/>
          <w:szCs w:val="22"/>
        </w:rPr>
        <w:t>while</w:t>
      </w:r>
      <w:r w:rsidRPr="005B655A">
        <w:rPr>
          <w:rFonts w:cs="Times New Roman"/>
          <w:spacing w:val="47"/>
          <w:sz w:val="22"/>
          <w:szCs w:val="22"/>
        </w:rPr>
        <w:t xml:space="preserve"> </w:t>
      </w:r>
      <w:r w:rsidRPr="005B655A">
        <w:rPr>
          <w:rFonts w:cs="Times New Roman"/>
          <w:spacing w:val="-1"/>
          <w:sz w:val="22"/>
          <w:szCs w:val="22"/>
        </w:rPr>
        <w:t>the</w:t>
      </w:r>
      <w:r w:rsidRPr="005B655A">
        <w:rPr>
          <w:rFonts w:cs="Times New Roman"/>
          <w:spacing w:val="49"/>
          <w:sz w:val="22"/>
          <w:szCs w:val="22"/>
        </w:rPr>
        <w:t xml:space="preserve"> </w:t>
      </w:r>
      <w:r w:rsidRPr="005B655A">
        <w:rPr>
          <w:rFonts w:cs="Times New Roman"/>
          <w:spacing w:val="-1"/>
          <w:sz w:val="22"/>
          <w:szCs w:val="22"/>
        </w:rPr>
        <w:t>other</w:t>
      </w:r>
      <w:r w:rsidRPr="005B655A">
        <w:rPr>
          <w:rFonts w:cs="Times New Roman"/>
          <w:spacing w:val="47"/>
          <w:sz w:val="22"/>
          <w:szCs w:val="22"/>
        </w:rPr>
        <w:t xml:space="preserve"> </w:t>
      </w:r>
      <w:r w:rsidRPr="005B655A">
        <w:rPr>
          <w:rFonts w:cs="Times New Roman"/>
          <w:spacing w:val="-1"/>
          <w:sz w:val="22"/>
          <w:szCs w:val="22"/>
        </w:rPr>
        <w:t>data</w:t>
      </w:r>
      <w:r w:rsidRPr="005B655A">
        <w:rPr>
          <w:rFonts w:cs="Times New Roman"/>
          <w:spacing w:val="47"/>
          <w:sz w:val="22"/>
          <w:szCs w:val="22"/>
        </w:rPr>
        <w:t xml:space="preserve"> </w:t>
      </w:r>
      <w:r w:rsidRPr="005B655A">
        <w:rPr>
          <w:rFonts w:cs="Times New Roman"/>
          <w:sz w:val="22"/>
          <w:szCs w:val="22"/>
        </w:rPr>
        <w:t>or</w:t>
      </w:r>
      <w:r w:rsidRPr="005B655A">
        <w:rPr>
          <w:rFonts w:cs="Times New Roman"/>
          <w:spacing w:val="47"/>
          <w:sz w:val="22"/>
          <w:szCs w:val="22"/>
        </w:rPr>
        <w:t xml:space="preserve"> </w:t>
      </w:r>
      <w:r w:rsidRPr="005B655A">
        <w:rPr>
          <w:rFonts w:cs="Times New Roman"/>
          <w:spacing w:val="-1"/>
          <w:sz w:val="22"/>
          <w:szCs w:val="22"/>
        </w:rPr>
        <w:t>information</w:t>
      </w:r>
      <w:r w:rsidRPr="005B655A">
        <w:rPr>
          <w:rFonts w:cs="Times New Roman"/>
          <w:spacing w:val="45"/>
          <w:sz w:val="22"/>
          <w:szCs w:val="22"/>
        </w:rPr>
        <w:t xml:space="preserve"> </w:t>
      </w:r>
      <w:r w:rsidRPr="005B655A">
        <w:rPr>
          <w:rFonts w:cs="Times New Roman"/>
          <w:spacing w:val="-1"/>
          <w:sz w:val="22"/>
          <w:szCs w:val="22"/>
        </w:rPr>
        <w:t>(secondary</w:t>
      </w:r>
      <w:r w:rsidRPr="005B655A">
        <w:rPr>
          <w:rFonts w:cs="Times New Roman"/>
          <w:spacing w:val="4"/>
          <w:sz w:val="22"/>
          <w:szCs w:val="22"/>
        </w:rPr>
        <w:t xml:space="preserve"> </w:t>
      </w:r>
      <w:r w:rsidRPr="005B655A">
        <w:rPr>
          <w:rFonts w:cs="Times New Roman"/>
          <w:sz w:val="22"/>
          <w:szCs w:val="22"/>
        </w:rPr>
        <w:t>data</w:t>
      </w:r>
      <w:r w:rsidRPr="005B655A">
        <w:rPr>
          <w:rFonts w:cs="Times New Roman"/>
          <w:spacing w:val="5"/>
          <w:sz w:val="22"/>
          <w:szCs w:val="22"/>
        </w:rPr>
        <w:t xml:space="preserve"> </w:t>
      </w:r>
      <w:r w:rsidRPr="005B655A">
        <w:rPr>
          <w:rFonts w:cs="Times New Roman"/>
          <w:spacing w:val="-1"/>
          <w:sz w:val="22"/>
          <w:szCs w:val="22"/>
        </w:rPr>
        <w:t>and</w:t>
      </w:r>
      <w:r w:rsidRPr="005B655A">
        <w:rPr>
          <w:rFonts w:cs="Times New Roman"/>
          <w:spacing w:val="6"/>
          <w:sz w:val="22"/>
          <w:szCs w:val="22"/>
        </w:rPr>
        <w:t xml:space="preserve"> </w:t>
      </w:r>
      <w:r w:rsidRPr="005B655A">
        <w:rPr>
          <w:rFonts w:cs="Times New Roman"/>
          <w:spacing w:val="-1"/>
          <w:sz w:val="22"/>
          <w:szCs w:val="22"/>
        </w:rPr>
        <w:t>published</w:t>
      </w:r>
      <w:r w:rsidRPr="005B655A">
        <w:rPr>
          <w:rFonts w:cs="Times New Roman"/>
          <w:spacing w:val="7"/>
          <w:sz w:val="22"/>
          <w:szCs w:val="22"/>
        </w:rPr>
        <w:t xml:space="preserve"> </w:t>
      </w:r>
      <w:r w:rsidRPr="005B655A">
        <w:rPr>
          <w:rFonts w:cs="Times New Roman"/>
          <w:spacing w:val="-1"/>
          <w:sz w:val="22"/>
          <w:szCs w:val="22"/>
        </w:rPr>
        <w:t>information)</w:t>
      </w:r>
      <w:r w:rsidRPr="005B655A">
        <w:rPr>
          <w:rFonts w:cs="Times New Roman"/>
          <w:spacing w:val="8"/>
          <w:sz w:val="22"/>
          <w:szCs w:val="22"/>
        </w:rPr>
        <w:t xml:space="preserve"> </w:t>
      </w:r>
      <w:r w:rsidRPr="005B655A">
        <w:rPr>
          <w:rFonts w:cs="Times New Roman"/>
          <w:spacing w:val="-1"/>
          <w:sz w:val="22"/>
          <w:szCs w:val="22"/>
        </w:rPr>
        <w:t>were</w:t>
      </w:r>
      <w:r w:rsidRPr="005B655A">
        <w:rPr>
          <w:rFonts w:cs="Times New Roman"/>
          <w:spacing w:val="6"/>
          <w:sz w:val="22"/>
          <w:szCs w:val="22"/>
        </w:rPr>
        <w:t xml:space="preserve"> </w:t>
      </w:r>
      <w:r w:rsidRPr="005B655A">
        <w:rPr>
          <w:rFonts w:cs="Times New Roman"/>
          <w:spacing w:val="-1"/>
          <w:sz w:val="22"/>
          <w:szCs w:val="22"/>
        </w:rPr>
        <w:t>analyzed</w:t>
      </w:r>
      <w:r w:rsidRPr="005B655A">
        <w:rPr>
          <w:rFonts w:cs="Times New Roman"/>
          <w:spacing w:val="9"/>
          <w:sz w:val="22"/>
          <w:szCs w:val="22"/>
        </w:rPr>
        <w:t xml:space="preserve"> </w:t>
      </w:r>
      <w:r w:rsidRPr="005B655A">
        <w:rPr>
          <w:rFonts w:cs="Times New Roman"/>
          <w:spacing w:val="-2"/>
          <w:sz w:val="22"/>
          <w:szCs w:val="22"/>
        </w:rPr>
        <w:t>and</w:t>
      </w:r>
      <w:r w:rsidRPr="005B655A">
        <w:rPr>
          <w:rFonts w:cs="Times New Roman"/>
          <w:spacing w:val="6"/>
          <w:sz w:val="22"/>
          <w:szCs w:val="22"/>
        </w:rPr>
        <w:t xml:space="preserve"> </w:t>
      </w:r>
      <w:r w:rsidRPr="005B655A">
        <w:rPr>
          <w:rFonts w:cs="Times New Roman"/>
          <w:spacing w:val="-2"/>
          <w:sz w:val="22"/>
          <w:szCs w:val="22"/>
        </w:rPr>
        <w:t>presented</w:t>
      </w:r>
      <w:r w:rsidRPr="005B655A">
        <w:rPr>
          <w:rFonts w:cs="Times New Roman"/>
          <w:spacing w:val="35"/>
          <w:sz w:val="22"/>
          <w:szCs w:val="22"/>
        </w:rPr>
        <w:t xml:space="preserve"> </w:t>
      </w:r>
      <w:r w:rsidRPr="005B655A">
        <w:rPr>
          <w:rFonts w:cs="Times New Roman"/>
          <w:spacing w:val="-1"/>
          <w:sz w:val="22"/>
          <w:szCs w:val="22"/>
        </w:rPr>
        <w:t>qualitatively</w:t>
      </w:r>
      <w:r w:rsidRPr="005B655A">
        <w:rPr>
          <w:rFonts w:cs="Times New Roman"/>
          <w:spacing w:val="-4"/>
          <w:sz w:val="22"/>
          <w:szCs w:val="22"/>
        </w:rPr>
        <w:t xml:space="preserve"> </w:t>
      </w:r>
      <w:r w:rsidRPr="005B655A">
        <w:rPr>
          <w:rFonts w:cs="Times New Roman"/>
          <w:sz w:val="22"/>
          <w:szCs w:val="22"/>
        </w:rPr>
        <w:t xml:space="preserve">or </w:t>
      </w:r>
      <w:r w:rsidRPr="005B655A">
        <w:rPr>
          <w:rFonts w:cs="Times New Roman"/>
          <w:spacing w:val="-1"/>
          <w:sz w:val="22"/>
          <w:szCs w:val="22"/>
        </w:rPr>
        <w:t>critically.</w:t>
      </w:r>
    </w:p>
    <w:p w:rsidR="00E0267D" w:rsidRPr="005B655A" w:rsidRDefault="00E0267D" w:rsidP="00E0267D">
      <w:pPr>
        <w:pStyle w:val="BodyText"/>
        <w:tabs>
          <w:tab w:val="left" w:pos="0"/>
        </w:tabs>
        <w:spacing w:line="360" w:lineRule="auto"/>
        <w:ind w:left="0" w:right="-18"/>
        <w:jc w:val="both"/>
        <w:rPr>
          <w:rFonts w:cs="Times New Roman"/>
          <w:sz w:val="22"/>
          <w:szCs w:val="22"/>
        </w:rPr>
      </w:pPr>
      <w:r w:rsidRPr="005B655A">
        <w:rPr>
          <w:rFonts w:cs="Times New Roman"/>
          <w:sz w:val="22"/>
          <w:szCs w:val="22"/>
        </w:rPr>
        <w:tab/>
      </w:r>
      <w:r w:rsidRPr="005B655A">
        <w:rPr>
          <w:rFonts w:cs="Times New Roman"/>
          <w:spacing w:val="-1"/>
          <w:sz w:val="22"/>
          <w:szCs w:val="22"/>
        </w:rPr>
        <w:t>Meanwhile,</w:t>
      </w:r>
      <w:r w:rsidRPr="005B655A">
        <w:rPr>
          <w:rFonts w:cs="Times New Roman"/>
          <w:spacing w:val="63"/>
          <w:sz w:val="22"/>
          <w:szCs w:val="22"/>
        </w:rPr>
        <w:t xml:space="preserve"> </w:t>
      </w:r>
      <w:r w:rsidRPr="005B655A">
        <w:rPr>
          <w:rFonts w:cs="Times New Roman"/>
          <w:sz w:val="22"/>
          <w:szCs w:val="22"/>
        </w:rPr>
        <w:t>in</w:t>
      </w:r>
      <w:r w:rsidRPr="005B655A">
        <w:rPr>
          <w:rFonts w:cs="Times New Roman"/>
          <w:spacing w:val="65"/>
          <w:sz w:val="22"/>
          <w:szCs w:val="22"/>
        </w:rPr>
        <w:t xml:space="preserve"> </w:t>
      </w:r>
      <w:r w:rsidRPr="005B655A">
        <w:rPr>
          <w:rFonts w:cs="Times New Roman"/>
          <w:spacing w:val="-1"/>
          <w:sz w:val="22"/>
          <w:szCs w:val="22"/>
        </w:rPr>
        <w:t>analyzing</w:t>
      </w:r>
      <w:r w:rsidRPr="005B655A">
        <w:rPr>
          <w:rFonts w:cs="Times New Roman"/>
          <w:spacing w:val="65"/>
          <w:sz w:val="22"/>
          <w:szCs w:val="22"/>
        </w:rPr>
        <w:t xml:space="preserve"> </w:t>
      </w:r>
      <w:r w:rsidRPr="005B655A">
        <w:rPr>
          <w:rFonts w:cs="Times New Roman"/>
          <w:spacing w:val="-1"/>
          <w:sz w:val="22"/>
          <w:szCs w:val="22"/>
        </w:rPr>
        <w:t>data</w:t>
      </w:r>
      <w:r w:rsidRPr="005B655A">
        <w:rPr>
          <w:rFonts w:cs="Times New Roman"/>
          <w:spacing w:val="64"/>
          <w:sz w:val="22"/>
          <w:szCs w:val="22"/>
        </w:rPr>
        <w:t xml:space="preserve"> </w:t>
      </w:r>
      <w:r w:rsidRPr="005B655A">
        <w:rPr>
          <w:rFonts w:cs="Times New Roman"/>
          <w:sz w:val="22"/>
          <w:szCs w:val="22"/>
        </w:rPr>
        <w:t>of</w:t>
      </w:r>
      <w:r w:rsidRPr="005B655A">
        <w:rPr>
          <w:rFonts w:cs="Times New Roman"/>
          <w:spacing w:val="66"/>
          <w:sz w:val="22"/>
          <w:szCs w:val="22"/>
        </w:rPr>
        <w:t xml:space="preserve"> </w:t>
      </w:r>
      <w:r w:rsidRPr="005B655A">
        <w:rPr>
          <w:rFonts w:cs="Times New Roman"/>
          <w:spacing w:val="-1"/>
          <w:sz w:val="22"/>
          <w:szCs w:val="22"/>
        </w:rPr>
        <w:t>the</w:t>
      </w:r>
      <w:r w:rsidRPr="005B655A">
        <w:rPr>
          <w:rFonts w:cs="Times New Roman"/>
          <w:spacing w:val="64"/>
          <w:sz w:val="22"/>
          <w:szCs w:val="22"/>
        </w:rPr>
        <w:t xml:space="preserve"> </w:t>
      </w:r>
      <w:r w:rsidRPr="005B655A">
        <w:rPr>
          <w:rFonts w:cs="Times New Roman"/>
          <w:spacing w:val="-2"/>
          <w:sz w:val="22"/>
          <w:szCs w:val="22"/>
        </w:rPr>
        <w:t>study,</w:t>
      </w:r>
      <w:r w:rsidRPr="005B655A">
        <w:rPr>
          <w:rFonts w:cs="Times New Roman"/>
          <w:spacing w:val="65"/>
          <w:sz w:val="22"/>
          <w:szCs w:val="22"/>
        </w:rPr>
        <w:t xml:space="preserve"> </w:t>
      </w:r>
      <w:r w:rsidRPr="005B655A">
        <w:rPr>
          <w:rFonts w:cs="Times New Roman"/>
          <w:spacing w:val="-1"/>
          <w:sz w:val="22"/>
          <w:szCs w:val="22"/>
        </w:rPr>
        <w:t>two</w:t>
      </w:r>
      <w:r w:rsidRPr="005B655A">
        <w:rPr>
          <w:rFonts w:cs="Times New Roman"/>
          <w:spacing w:val="67"/>
          <w:sz w:val="22"/>
          <w:szCs w:val="22"/>
        </w:rPr>
        <w:t xml:space="preserve"> </w:t>
      </w:r>
      <w:r w:rsidRPr="005B655A">
        <w:rPr>
          <w:rFonts w:cs="Times New Roman"/>
          <w:spacing w:val="-1"/>
          <w:sz w:val="22"/>
          <w:szCs w:val="22"/>
        </w:rPr>
        <w:t>major</w:t>
      </w:r>
      <w:r w:rsidRPr="005B655A">
        <w:rPr>
          <w:rFonts w:cs="Times New Roman"/>
          <w:spacing w:val="66"/>
          <w:sz w:val="22"/>
          <w:szCs w:val="22"/>
        </w:rPr>
        <w:t xml:space="preserve"> </w:t>
      </w:r>
      <w:r w:rsidRPr="005B655A">
        <w:rPr>
          <w:rFonts w:cs="Times New Roman"/>
          <w:spacing w:val="-1"/>
          <w:sz w:val="22"/>
          <w:szCs w:val="22"/>
        </w:rPr>
        <w:t>steps</w:t>
      </w:r>
      <w:r w:rsidRPr="005B655A">
        <w:rPr>
          <w:rFonts w:cs="Times New Roman"/>
          <w:spacing w:val="65"/>
          <w:sz w:val="22"/>
          <w:szCs w:val="22"/>
        </w:rPr>
        <w:t xml:space="preserve"> </w:t>
      </w:r>
      <w:r w:rsidRPr="005B655A">
        <w:rPr>
          <w:rFonts w:cs="Times New Roman"/>
          <w:spacing w:val="-1"/>
          <w:sz w:val="22"/>
          <w:szCs w:val="22"/>
        </w:rPr>
        <w:t>were</w:t>
      </w:r>
      <w:r w:rsidRPr="005B655A">
        <w:rPr>
          <w:rFonts w:cs="Times New Roman"/>
          <w:spacing w:val="66"/>
          <w:sz w:val="22"/>
          <w:szCs w:val="22"/>
        </w:rPr>
        <w:t xml:space="preserve"> </w:t>
      </w:r>
      <w:r w:rsidRPr="005B655A">
        <w:rPr>
          <w:rFonts w:cs="Times New Roman"/>
          <w:spacing w:val="-2"/>
          <w:sz w:val="22"/>
          <w:szCs w:val="22"/>
        </w:rPr>
        <w:t>taken</w:t>
      </w:r>
      <w:r w:rsidRPr="005B655A">
        <w:rPr>
          <w:rFonts w:cs="Times New Roman"/>
          <w:spacing w:val="41"/>
          <w:sz w:val="22"/>
          <w:szCs w:val="22"/>
        </w:rPr>
        <w:t xml:space="preserve"> </w:t>
      </w:r>
      <w:r w:rsidRPr="005B655A">
        <w:rPr>
          <w:rFonts w:cs="Times New Roman"/>
          <w:spacing w:val="-1"/>
          <w:sz w:val="22"/>
          <w:szCs w:val="22"/>
        </w:rPr>
        <w:t>which</w:t>
      </w:r>
      <w:r w:rsidRPr="005B655A">
        <w:rPr>
          <w:rFonts w:cs="Times New Roman"/>
          <w:spacing w:val="1"/>
          <w:sz w:val="22"/>
          <w:szCs w:val="22"/>
        </w:rPr>
        <w:t xml:space="preserve"> </w:t>
      </w:r>
      <w:r w:rsidRPr="005B655A">
        <w:rPr>
          <w:rFonts w:cs="Times New Roman"/>
          <w:spacing w:val="-2"/>
          <w:sz w:val="22"/>
          <w:szCs w:val="22"/>
        </w:rPr>
        <w:t>include:</w:t>
      </w:r>
    </w:p>
    <w:p w:rsidR="00E0267D" w:rsidRPr="005B655A" w:rsidRDefault="00E0267D" w:rsidP="00E0267D">
      <w:pPr>
        <w:pStyle w:val="BodyText"/>
        <w:tabs>
          <w:tab w:val="left" w:pos="0"/>
        </w:tabs>
        <w:spacing w:line="360" w:lineRule="auto"/>
        <w:ind w:left="0" w:right="-18"/>
        <w:jc w:val="both"/>
        <w:rPr>
          <w:rFonts w:cs="Times New Roman"/>
          <w:spacing w:val="-1"/>
          <w:sz w:val="22"/>
          <w:szCs w:val="22"/>
        </w:rPr>
      </w:pPr>
      <w:r w:rsidRPr="005B655A">
        <w:rPr>
          <w:rFonts w:cs="Times New Roman"/>
          <w:sz w:val="22"/>
          <w:szCs w:val="22"/>
        </w:rPr>
        <w:tab/>
      </w:r>
      <w:r w:rsidRPr="005B655A">
        <w:rPr>
          <w:rFonts w:cs="Times New Roman"/>
          <w:spacing w:val="-1"/>
          <w:sz w:val="22"/>
          <w:szCs w:val="22"/>
        </w:rPr>
        <w:t>Step</w:t>
      </w:r>
      <w:r w:rsidRPr="005B655A">
        <w:rPr>
          <w:rFonts w:cs="Times New Roman"/>
          <w:spacing w:val="1"/>
          <w:sz w:val="22"/>
          <w:szCs w:val="22"/>
        </w:rPr>
        <w:t xml:space="preserve"> </w:t>
      </w:r>
      <w:r w:rsidRPr="005B655A">
        <w:rPr>
          <w:rFonts w:cs="Times New Roman"/>
          <w:sz w:val="22"/>
          <w:szCs w:val="22"/>
        </w:rPr>
        <w:t xml:space="preserve">I: </w:t>
      </w:r>
      <w:r w:rsidRPr="005B655A">
        <w:rPr>
          <w:rFonts w:cs="Times New Roman"/>
          <w:spacing w:val="-2"/>
          <w:sz w:val="22"/>
          <w:szCs w:val="22"/>
        </w:rPr>
        <w:t>Description</w:t>
      </w:r>
      <w:r w:rsidRPr="005B655A">
        <w:rPr>
          <w:rFonts w:cs="Times New Roman"/>
          <w:spacing w:val="1"/>
          <w:sz w:val="22"/>
          <w:szCs w:val="22"/>
        </w:rPr>
        <w:t xml:space="preserve"> </w:t>
      </w:r>
      <w:r w:rsidRPr="005B655A">
        <w:rPr>
          <w:rFonts w:cs="Times New Roman"/>
          <w:spacing w:val="-1"/>
          <w:sz w:val="22"/>
          <w:szCs w:val="22"/>
        </w:rPr>
        <w:t>based</w:t>
      </w:r>
      <w:r w:rsidRPr="005B655A">
        <w:rPr>
          <w:rFonts w:cs="Times New Roman"/>
          <w:spacing w:val="-2"/>
          <w:sz w:val="22"/>
          <w:szCs w:val="22"/>
        </w:rPr>
        <w:t xml:space="preserve"> </w:t>
      </w:r>
      <w:r w:rsidRPr="005B655A">
        <w:rPr>
          <w:rFonts w:cs="Times New Roman"/>
          <w:spacing w:val="-1"/>
          <w:sz w:val="22"/>
          <w:szCs w:val="22"/>
        </w:rPr>
        <w:t>on</w:t>
      </w:r>
      <w:r w:rsidRPr="005B655A">
        <w:rPr>
          <w:rFonts w:cs="Times New Roman"/>
          <w:spacing w:val="1"/>
          <w:sz w:val="22"/>
          <w:szCs w:val="22"/>
        </w:rPr>
        <w:t xml:space="preserve"> </w:t>
      </w:r>
      <w:r w:rsidRPr="005B655A">
        <w:rPr>
          <w:rFonts w:cs="Times New Roman"/>
          <w:spacing w:val="-1"/>
          <w:sz w:val="22"/>
          <w:szCs w:val="22"/>
        </w:rPr>
        <w:t>the</w:t>
      </w:r>
      <w:r w:rsidRPr="005B655A">
        <w:rPr>
          <w:rFonts w:cs="Times New Roman"/>
          <w:sz w:val="22"/>
          <w:szCs w:val="22"/>
        </w:rPr>
        <w:t xml:space="preserve"> </w:t>
      </w:r>
      <w:r w:rsidRPr="005B655A">
        <w:rPr>
          <w:rFonts w:cs="Times New Roman"/>
          <w:spacing w:val="-1"/>
          <w:sz w:val="22"/>
          <w:szCs w:val="22"/>
        </w:rPr>
        <w:t>characteristics</w:t>
      </w:r>
      <w:r w:rsidRPr="005B655A">
        <w:rPr>
          <w:rFonts w:cs="Times New Roman"/>
          <w:spacing w:val="1"/>
          <w:sz w:val="22"/>
          <w:szCs w:val="22"/>
        </w:rPr>
        <w:t xml:space="preserve"> </w:t>
      </w:r>
      <w:r w:rsidRPr="005B655A">
        <w:rPr>
          <w:rFonts w:cs="Times New Roman"/>
          <w:spacing w:val="-1"/>
          <w:sz w:val="22"/>
          <w:szCs w:val="22"/>
        </w:rPr>
        <w:t>of</w:t>
      </w:r>
      <w:r w:rsidRPr="005B655A">
        <w:rPr>
          <w:rFonts w:cs="Times New Roman"/>
          <w:sz w:val="22"/>
          <w:szCs w:val="22"/>
        </w:rPr>
        <w:t xml:space="preserve"> </w:t>
      </w:r>
      <w:r w:rsidRPr="005B655A">
        <w:rPr>
          <w:rFonts w:cs="Times New Roman"/>
          <w:spacing w:val="-1"/>
          <w:sz w:val="22"/>
          <w:szCs w:val="22"/>
        </w:rPr>
        <w:t>the</w:t>
      </w:r>
      <w:r w:rsidRPr="005B655A">
        <w:rPr>
          <w:rFonts w:cs="Times New Roman"/>
          <w:sz w:val="22"/>
          <w:szCs w:val="22"/>
        </w:rPr>
        <w:t xml:space="preserve"> </w:t>
      </w:r>
      <w:r w:rsidRPr="005B655A">
        <w:rPr>
          <w:rFonts w:cs="Times New Roman"/>
          <w:spacing w:val="-1"/>
          <w:sz w:val="22"/>
          <w:szCs w:val="22"/>
        </w:rPr>
        <w:t>study</w:t>
      </w:r>
      <w:r w:rsidRPr="005B655A">
        <w:rPr>
          <w:rFonts w:cs="Times New Roman"/>
          <w:spacing w:val="-4"/>
          <w:sz w:val="22"/>
          <w:szCs w:val="22"/>
        </w:rPr>
        <w:t xml:space="preserve"> </w:t>
      </w:r>
      <w:r w:rsidRPr="005B655A">
        <w:rPr>
          <w:rFonts w:cs="Times New Roman"/>
          <w:spacing w:val="-1"/>
          <w:sz w:val="22"/>
          <w:szCs w:val="22"/>
        </w:rPr>
        <w:t>sample</w:t>
      </w:r>
    </w:p>
    <w:p w:rsidR="00E0267D" w:rsidRPr="005B655A" w:rsidRDefault="00E0267D" w:rsidP="00E0267D">
      <w:pPr>
        <w:pStyle w:val="BodyText"/>
        <w:tabs>
          <w:tab w:val="left" w:pos="0"/>
        </w:tabs>
        <w:spacing w:line="360" w:lineRule="auto"/>
        <w:ind w:left="0" w:right="-18"/>
        <w:jc w:val="both"/>
        <w:rPr>
          <w:rFonts w:cs="Times New Roman"/>
          <w:sz w:val="22"/>
          <w:szCs w:val="22"/>
        </w:rPr>
      </w:pPr>
      <w:r w:rsidRPr="005B655A">
        <w:rPr>
          <w:rFonts w:cs="Times New Roman"/>
          <w:spacing w:val="-1"/>
          <w:sz w:val="22"/>
          <w:szCs w:val="22"/>
        </w:rPr>
        <w:t xml:space="preserve">Step </w:t>
      </w:r>
      <w:r w:rsidRPr="005B655A">
        <w:rPr>
          <w:rFonts w:cs="Times New Roman"/>
          <w:sz w:val="22"/>
          <w:szCs w:val="22"/>
        </w:rPr>
        <w:t xml:space="preserve">II: </w:t>
      </w:r>
      <w:r w:rsidRPr="005B655A">
        <w:rPr>
          <w:rFonts w:cs="Times New Roman"/>
          <w:spacing w:val="-2"/>
          <w:sz w:val="22"/>
          <w:szCs w:val="22"/>
        </w:rPr>
        <w:t>Description</w:t>
      </w:r>
      <w:r w:rsidRPr="005B655A">
        <w:rPr>
          <w:rFonts w:cs="Times New Roman"/>
          <w:spacing w:val="1"/>
          <w:sz w:val="22"/>
          <w:szCs w:val="22"/>
        </w:rPr>
        <w:t xml:space="preserve"> </w:t>
      </w:r>
      <w:r w:rsidRPr="005B655A">
        <w:rPr>
          <w:rFonts w:cs="Times New Roman"/>
          <w:spacing w:val="-1"/>
          <w:sz w:val="22"/>
          <w:szCs w:val="22"/>
        </w:rPr>
        <w:t>based</w:t>
      </w:r>
      <w:r w:rsidRPr="005B655A">
        <w:rPr>
          <w:rFonts w:cs="Times New Roman"/>
          <w:spacing w:val="1"/>
          <w:sz w:val="22"/>
          <w:szCs w:val="22"/>
        </w:rPr>
        <w:t xml:space="preserve"> </w:t>
      </w:r>
      <w:r w:rsidRPr="005B655A">
        <w:rPr>
          <w:rFonts w:cs="Times New Roman"/>
          <w:spacing w:val="-1"/>
          <w:sz w:val="22"/>
          <w:szCs w:val="22"/>
        </w:rPr>
        <w:t>on</w:t>
      </w:r>
      <w:r w:rsidRPr="005B655A">
        <w:rPr>
          <w:rFonts w:cs="Times New Roman"/>
          <w:spacing w:val="1"/>
          <w:sz w:val="22"/>
          <w:szCs w:val="22"/>
        </w:rPr>
        <w:t xml:space="preserve"> </w:t>
      </w:r>
      <w:r w:rsidRPr="005B655A">
        <w:rPr>
          <w:rFonts w:cs="Times New Roman"/>
          <w:spacing w:val="-1"/>
          <w:sz w:val="22"/>
          <w:szCs w:val="22"/>
        </w:rPr>
        <w:t>thematic</w:t>
      </w:r>
      <w:r w:rsidRPr="005B655A">
        <w:rPr>
          <w:rFonts w:cs="Times New Roman"/>
          <w:sz w:val="22"/>
          <w:szCs w:val="22"/>
        </w:rPr>
        <w:t xml:space="preserve"> </w:t>
      </w:r>
      <w:r w:rsidRPr="005B655A">
        <w:rPr>
          <w:rFonts w:cs="Times New Roman"/>
          <w:spacing w:val="-2"/>
          <w:sz w:val="22"/>
          <w:szCs w:val="22"/>
        </w:rPr>
        <w:t>analysis</w:t>
      </w:r>
    </w:p>
    <w:p w:rsidR="00E0267D" w:rsidRPr="005B655A" w:rsidRDefault="00E0267D" w:rsidP="00E0267D">
      <w:pPr>
        <w:spacing w:line="360" w:lineRule="auto"/>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rPr>
          <w:rFonts w:ascii="Times New Roman" w:hAnsi="Times New Roman" w:cs="Times New Roman"/>
          <w:b/>
          <w:sz w:val="24"/>
          <w:szCs w:val="24"/>
        </w:rPr>
      </w:pPr>
    </w:p>
    <w:p w:rsidR="00E0267D" w:rsidRDefault="00E0267D" w:rsidP="00E0267D">
      <w:pPr>
        <w:spacing w:after="0" w:line="360" w:lineRule="auto"/>
        <w:rPr>
          <w:rFonts w:ascii="Times New Roman" w:hAnsi="Times New Roman" w:cs="Times New Roman"/>
          <w:b/>
          <w:sz w:val="24"/>
          <w:szCs w:val="24"/>
        </w:rPr>
      </w:pPr>
    </w:p>
    <w:p w:rsidR="00E0267D" w:rsidRDefault="00E0267D" w:rsidP="00E0267D">
      <w:pPr>
        <w:spacing w:after="0" w:line="360" w:lineRule="auto"/>
        <w:rPr>
          <w:rFonts w:ascii="Times New Roman" w:hAnsi="Times New Roman" w:cs="Times New Roman"/>
          <w:b/>
          <w:sz w:val="24"/>
          <w:szCs w:val="24"/>
        </w:rPr>
      </w:pPr>
    </w:p>
    <w:p w:rsidR="00E0267D" w:rsidRDefault="00E0267D" w:rsidP="00E0267D">
      <w:pPr>
        <w:spacing w:after="0" w:line="360" w:lineRule="auto"/>
        <w:rPr>
          <w:rFonts w:ascii="Times New Roman" w:hAnsi="Times New Roman" w:cs="Times New Roman"/>
          <w:b/>
          <w:sz w:val="24"/>
          <w:szCs w:val="24"/>
        </w:rPr>
      </w:pPr>
    </w:p>
    <w:p w:rsidR="00E0267D" w:rsidRDefault="00E0267D" w:rsidP="00E0267D">
      <w:pPr>
        <w:spacing w:after="0" w:line="360" w:lineRule="auto"/>
        <w:rPr>
          <w:rFonts w:ascii="Times New Roman" w:hAnsi="Times New Roman" w:cs="Times New Roman"/>
          <w:b/>
          <w:sz w:val="24"/>
          <w:szCs w:val="24"/>
        </w:rPr>
      </w:pPr>
    </w:p>
    <w:p w:rsidR="00E0267D" w:rsidRPr="00C63002" w:rsidRDefault="00E0267D" w:rsidP="00E0267D">
      <w:pPr>
        <w:spacing w:after="0"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t>CHAPTER FOUR</w:t>
      </w:r>
    </w:p>
    <w:p w:rsidR="00E0267D" w:rsidRPr="00C63002" w:rsidRDefault="00E0267D" w:rsidP="00E0267D">
      <w:pPr>
        <w:pStyle w:val="Default"/>
        <w:spacing w:line="360" w:lineRule="auto"/>
        <w:jc w:val="center"/>
        <w:rPr>
          <w:color w:val="auto"/>
        </w:rPr>
      </w:pPr>
      <w:r w:rsidRPr="00C63002">
        <w:rPr>
          <w:b/>
          <w:bCs/>
          <w:color w:val="auto"/>
        </w:rPr>
        <w:t>DATA PRESENTATION AND ANALYSIS</w:t>
      </w:r>
    </w:p>
    <w:p w:rsidR="00E0267D" w:rsidRPr="00C63002" w:rsidRDefault="00E0267D" w:rsidP="00E0267D">
      <w:pPr>
        <w:pStyle w:val="Default"/>
        <w:spacing w:line="360" w:lineRule="auto"/>
        <w:ind w:firstLine="720"/>
        <w:jc w:val="both"/>
        <w:rPr>
          <w:bCs/>
          <w:color w:val="auto"/>
        </w:rPr>
      </w:pPr>
      <w:r w:rsidRPr="00C63002">
        <w:rPr>
          <w:bCs/>
          <w:color w:val="auto"/>
        </w:rPr>
        <w:t>This presentation and data analysis are gotten through distribution of the 50 copies of questionnaire with a critical analysis of data collected for the purpose of this research work. In this chapter, the data collected are analyzed and interpreted for valid conclusion purpose of this work.</w:t>
      </w:r>
    </w:p>
    <w:p w:rsidR="00E0267D" w:rsidRPr="00C63002" w:rsidRDefault="00E0267D" w:rsidP="00E0267D">
      <w:pPr>
        <w:pStyle w:val="Default"/>
        <w:spacing w:line="360" w:lineRule="auto"/>
        <w:rPr>
          <w:color w:val="auto"/>
        </w:rPr>
      </w:pPr>
      <w:r w:rsidRPr="00C63002">
        <w:rPr>
          <w:b/>
          <w:bCs/>
          <w:color w:val="auto"/>
        </w:rPr>
        <w:t>4.1</w:t>
      </w:r>
      <w:r w:rsidRPr="00C63002">
        <w:rPr>
          <w:b/>
          <w:bCs/>
          <w:color w:val="auto"/>
        </w:rPr>
        <w:tab/>
        <w:t>Data Presentation</w:t>
      </w:r>
    </w:p>
    <w:p w:rsidR="00E0267D" w:rsidRPr="00C63002" w:rsidRDefault="00E0267D" w:rsidP="00E0267D">
      <w:pPr>
        <w:pStyle w:val="Default"/>
        <w:spacing w:line="360" w:lineRule="auto"/>
        <w:ind w:firstLine="720"/>
        <w:jc w:val="both"/>
        <w:rPr>
          <w:color w:val="auto"/>
        </w:rPr>
      </w:pPr>
      <w:r w:rsidRPr="00C63002">
        <w:rPr>
          <w:color w:val="auto"/>
        </w:rPr>
        <w:t>The research present data in both textual and tabular form for easy reading and understanding the presentation from the question are used.</w:t>
      </w:r>
    </w:p>
    <w:p w:rsidR="00E0267D" w:rsidRPr="00C63002" w:rsidRDefault="00E0267D" w:rsidP="00E0267D">
      <w:pPr>
        <w:pStyle w:val="Default"/>
        <w:spacing w:line="360" w:lineRule="auto"/>
        <w:ind w:firstLine="720"/>
        <w:jc w:val="both"/>
        <w:rPr>
          <w:b/>
          <w:color w:val="auto"/>
        </w:rPr>
      </w:pPr>
      <w:r w:rsidRPr="00C63002">
        <w:rPr>
          <w:b/>
          <w:color w:val="auto"/>
        </w:rPr>
        <w:t xml:space="preserve">Table 1: Distribution of </w:t>
      </w:r>
      <w:r>
        <w:rPr>
          <w:b/>
          <w:color w:val="auto"/>
        </w:rPr>
        <w:t xml:space="preserve">the </w:t>
      </w:r>
      <w:r w:rsidRPr="00C63002">
        <w:rPr>
          <w:b/>
          <w:color w:val="auto"/>
        </w:rPr>
        <w:t>Respondents by Sex</w:t>
      </w:r>
    </w:p>
    <w:tbl>
      <w:tblPr>
        <w:tblStyle w:val="TableGrid"/>
        <w:tblW w:w="0" w:type="auto"/>
        <w:jc w:val="center"/>
        <w:tblLook w:val="04A0" w:firstRow="1" w:lastRow="0" w:firstColumn="1" w:lastColumn="0" w:noHBand="0" w:noVBand="1"/>
      </w:tblPr>
      <w:tblGrid>
        <w:gridCol w:w="2924"/>
        <w:gridCol w:w="2963"/>
        <w:gridCol w:w="2969"/>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Male</w:t>
            </w:r>
          </w:p>
        </w:tc>
        <w:tc>
          <w:tcPr>
            <w:tcW w:w="3229" w:type="dxa"/>
          </w:tcPr>
          <w:p w:rsidR="00E0267D" w:rsidRPr="00C63002" w:rsidRDefault="00E0267D" w:rsidP="00E0267D">
            <w:pPr>
              <w:pStyle w:val="Default"/>
              <w:spacing w:line="360" w:lineRule="auto"/>
              <w:jc w:val="center"/>
              <w:rPr>
                <w:color w:val="auto"/>
              </w:rPr>
            </w:pPr>
            <w:r w:rsidRPr="00C63002">
              <w:rPr>
                <w:color w:val="auto"/>
              </w:rPr>
              <w:t>27</w:t>
            </w:r>
          </w:p>
        </w:tc>
        <w:tc>
          <w:tcPr>
            <w:tcW w:w="3230" w:type="dxa"/>
          </w:tcPr>
          <w:p w:rsidR="00E0267D" w:rsidRPr="00C63002" w:rsidRDefault="00E0267D" w:rsidP="00E0267D">
            <w:pPr>
              <w:pStyle w:val="Default"/>
              <w:spacing w:line="360" w:lineRule="auto"/>
              <w:jc w:val="center"/>
              <w:rPr>
                <w:color w:val="auto"/>
              </w:rPr>
            </w:pPr>
            <w:r>
              <w:rPr>
                <w:color w:val="auto"/>
              </w:rPr>
              <w:t>54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Female</w:t>
            </w:r>
          </w:p>
        </w:tc>
        <w:tc>
          <w:tcPr>
            <w:tcW w:w="3229" w:type="dxa"/>
          </w:tcPr>
          <w:p w:rsidR="00E0267D" w:rsidRPr="00C63002" w:rsidRDefault="00E0267D" w:rsidP="00E0267D">
            <w:pPr>
              <w:pStyle w:val="Default"/>
              <w:spacing w:line="360" w:lineRule="auto"/>
              <w:jc w:val="center"/>
              <w:rPr>
                <w:color w:val="auto"/>
              </w:rPr>
            </w:pPr>
            <w:r w:rsidRPr="00C63002">
              <w:rPr>
                <w:color w:val="auto"/>
              </w:rPr>
              <w:t>23</w:t>
            </w:r>
          </w:p>
        </w:tc>
        <w:tc>
          <w:tcPr>
            <w:tcW w:w="3230" w:type="dxa"/>
          </w:tcPr>
          <w:p w:rsidR="00E0267D" w:rsidRPr="00C63002" w:rsidRDefault="00E0267D" w:rsidP="00E0267D">
            <w:pPr>
              <w:pStyle w:val="Default"/>
              <w:spacing w:line="360" w:lineRule="auto"/>
              <w:jc w:val="center"/>
              <w:rPr>
                <w:color w:val="auto"/>
              </w:rPr>
            </w:pPr>
            <w:r>
              <w:rPr>
                <w:color w:val="auto"/>
              </w:rPr>
              <w:t>46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100</w:t>
            </w:r>
            <w:r w:rsidRPr="00C63002">
              <w:rPr>
                <w:b/>
                <w:color w:val="auto"/>
              </w:rPr>
              <w:t>%</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lastRenderedPageBreak/>
        <w:t>From the table above, 27 respondents (</w:t>
      </w:r>
      <w:r>
        <w:rPr>
          <w:color w:val="auto"/>
        </w:rPr>
        <w:t>54</w:t>
      </w:r>
      <w:r w:rsidRPr="00C63002">
        <w:rPr>
          <w:color w:val="auto"/>
        </w:rPr>
        <w:t>%) are male and 23 respondents (</w:t>
      </w:r>
      <w:r>
        <w:rPr>
          <w:color w:val="auto"/>
        </w:rPr>
        <w:t>46</w:t>
      </w:r>
      <w:r w:rsidRPr="00C63002">
        <w:rPr>
          <w:color w:val="auto"/>
        </w:rPr>
        <w:t>%) are female. Generally, the number of male supersede the females.</w:t>
      </w:r>
    </w:p>
    <w:p w:rsidR="00E0267D" w:rsidRPr="00C63002" w:rsidRDefault="00E0267D" w:rsidP="00E0267D">
      <w:pPr>
        <w:pStyle w:val="Default"/>
        <w:spacing w:line="360" w:lineRule="auto"/>
        <w:ind w:firstLine="720"/>
        <w:jc w:val="both"/>
        <w:rPr>
          <w:b/>
          <w:color w:val="auto"/>
        </w:rPr>
      </w:pPr>
      <w:r w:rsidRPr="00C63002">
        <w:rPr>
          <w:b/>
          <w:color w:val="auto"/>
        </w:rPr>
        <w:t>Table 2: Distribution of</w:t>
      </w:r>
      <w:r>
        <w:rPr>
          <w:b/>
          <w:color w:val="auto"/>
        </w:rPr>
        <w:t xml:space="preserve"> the</w:t>
      </w:r>
      <w:r w:rsidRPr="00C63002">
        <w:rPr>
          <w:b/>
          <w:color w:val="auto"/>
        </w:rPr>
        <w:t xml:space="preserve"> Respondents by Age</w:t>
      </w:r>
    </w:p>
    <w:tbl>
      <w:tblPr>
        <w:tblStyle w:val="TableGrid"/>
        <w:tblW w:w="0" w:type="auto"/>
        <w:jc w:val="center"/>
        <w:tblLook w:val="04A0" w:firstRow="1" w:lastRow="0" w:firstColumn="1" w:lastColumn="0" w:noHBand="0" w:noVBand="1"/>
      </w:tblPr>
      <w:tblGrid>
        <w:gridCol w:w="2924"/>
        <w:gridCol w:w="2963"/>
        <w:gridCol w:w="2969"/>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18-20years</w:t>
            </w:r>
          </w:p>
        </w:tc>
        <w:tc>
          <w:tcPr>
            <w:tcW w:w="3229" w:type="dxa"/>
          </w:tcPr>
          <w:p w:rsidR="00E0267D" w:rsidRPr="00C63002" w:rsidRDefault="00E0267D" w:rsidP="00E0267D">
            <w:pPr>
              <w:pStyle w:val="Default"/>
              <w:spacing w:line="360" w:lineRule="auto"/>
              <w:jc w:val="center"/>
              <w:rPr>
                <w:color w:val="auto"/>
              </w:rPr>
            </w:pPr>
            <w:r w:rsidRPr="00C63002">
              <w:rPr>
                <w:color w:val="auto"/>
              </w:rPr>
              <w:t>19</w:t>
            </w:r>
          </w:p>
        </w:tc>
        <w:tc>
          <w:tcPr>
            <w:tcW w:w="3230" w:type="dxa"/>
          </w:tcPr>
          <w:p w:rsidR="00E0267D" w:rsidRPr="00C63002" w:rsidRDefault="00E0267D" w:rsidP="00E0267D">
            <w:pPr>
              <w:pStyle w:val="Default"/>
              <w:spacing w:line="360" w:lineRule="auto"/>
              <w:jc w:val="center"/>
              <w:rPr>
                <w:color w:val="auto"/>
              </w:rPr>
            </w:pPr>
            <w:r>
              <w:rPr>
                <w:color w:val="auto"/>
              </w:rPr>
              <w:t>38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21-25years</w:t>
            </w:r>
          </w:p>
        </w:tc>
        <w:tc>
          <w:tcPr>
            <w:tcW w:w="3229" w:type="dxa"/>
          </w:tcPr>
          <w:p w:rsidR="00E0267D" w:rsidRPr="00C63002" w:rsidRDefault="00E0267D" w:rsidP="00E0267D">
            <w:pPr>
              <w:pStyle w:val="Default"/>
              <w:spacing w:line="360" w:lineRule="auto"/>
              <w:jc w:val="center"/>
              <w:rPr>
                <w:color w:val="auto"/>
              </w:rPr>
            </w:pPr>
            <w:r w:rsidRPr="00C63002">
              <w:rPr>
                <w:color w:val="auto"/>
              </w:rPr>
              <w:t>20</w:t>
            </w:r>
          </w:p>
        </w:tc>
        <w:tc>
          <w:tcPr>
            <w:tcW w:w="3230" w:type="dxa"/>
          </w:tcPr>
          <w:p w:rsidR="00E0267D" w:rsidRPr="00C63002" w:rsidRDefault="00E0267D" w:rsidP="00E0267D">
            <w:pPr>
              <w:pStyle w:val="Default"/>
              <w:spacing w:line="360" w:lineRule="auto"/>
              <w:jc w:val="center"/>
              <w:rPr>
                <w:color w:val="auto"/>
              </w:rPr>
            </w:pPr>
            <w:r>
              <w:rPr>
                <w:color w:val="auto"/>
              </w:rPr>
              <w:t>40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26-30years</w:t>
            </w:r>
          </w:p>
        </w:tc>
        <w:tc>
          <w:tcPr>
            <w:tcW w:w="3229" w:type="dxa"/>
          </w:tcPr>
          <w:p w:rsidR="00E0267D" w:rsidRPr="00C63002" w:rsidRDefault="00E0267D" w:rsidP="00E0267D">
            <w:pPr>
              <w:pStyle w:val="Default"/>
              <w:spacing w:line="360" w:lineRule="auto"/>
              <w:jc w:val="center"/>
              <w:rPr>
                <w:color w:val="auto"/>
              </w:rPr>
            </w:pPr>
            <w:r w:rsidRPr="00C63002">
              <w:rPr>
                <w:color w:val="auto"/>
              </w:rPr>
              <w:t>5</w:t>
            </w:r>
          </w:p>
        </w:tc>
        <w:tc>
          <w:tcPr>
            <w:tcW w:w="3230" w:type="dxa"/>
          </w:tcPr>
          <w:p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31 and above</w:t>
            </w:r>
          </w:p>
        </w:tc>
        <w:tc>
          <w:tcPr>
            <w:tcW w:w="3229" w:type="dxa"/>
          </w:tcPr>
          <w:p w:rsidR="00E0267D" w:rsidRPr="00C63002" w:rsidRDefault="00E0267D" w:rsidP="00E0267D">
            <w:pPr>
              <w:pStyle w:val="Default"/>
              <w:spacing w:line="360" w:lineRule="auto"/>
              <w:jc w:val="center"/>
              <w:rPr>
                <w:color w:val="auto"/>
              </w:rPr>
            </w:pPr>
            <w:r w:rsidRPr="00C63002">
              <w:rPr>
                <w:color w:val="auto"/>
              </w:rPr>
              <w:t>6</w:t>
            </w:r>
          </w:p>
        </w:tc>
        <w:tc>
          <w:tcPr>
            <w:tcW w:w="3230" w:type="dxa"/>
          </w:tcPr>
          <w:p w:rsidR="00E0267D" w:rsidRPr="00C63002" w:rsidRDefault="00E0267D" w:rsidP="00E0267D">
            <w:pPr>
              <w:pStyle w:val="Default"/>
              <w:spacing w:line="360" w:lineRule="auto"/>
              <w:jc w:val="center"/>
              <w:rPr>
                <w:color w:val="auto"/>
              </w:rPr>
            </w:pPr>
            <w:r>
              <w:rPr>
                <w:color w:val="auto"/>
              </w:rPr>
              <w:t>12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681120" w:rsidRDefault="00E0267D" w:rsidP="00E0267D">
      <w:pPr>
        <w:pStyle w:val="Default"/>
        <w:spacing w:line="360" w:lineRule="auto"/>
        <w:ind w:firstLine="720"/>
        <w:jc w:val="both"/>
        <w:rPr>
          <w:color w:val="auto"/>
        </w:rPr>
      </w:pPr>
      <w:r w:rsidRPr="00C63002">
        <w:rPr>
          <w:color w:val="auto"/>
        </w:rPr>
        <w:t>Table 2 shows that 19 respondents (</w:t>
      </w:r>
      <w:r>
        <w:rPr>
          <w:color w:val="auto"/>
        </w:rPr>
        <w:t>38</w:t>
      </w:r>
      <w:r w:rsidRPr="00C63002">
        <w:rPr>
          <w:color w:val="auto"/>
        </w:rPr>
        <w:t>%) are between (18-20), 20 respondents (</w:t>
      </w:r>
      <w:r>
        <w:rPr>
          <w:color w:val="auto"/>
        </w:rPr>
        <w:t>40</w:t>
      </w:r>
      <w:r w:rsidRPr="00C63002">
        <w:rPr>
          <w:color w:val="auto"/>
        </w:rPr>
        <w:t>%) are betw</w:t>
      </w:r>
      <w:r>
        <w:rPr>
          <w:color w:val="auto"/>
        </w:rPr>
        <w:t>een 21-25years, 5 respondents (10</w:t>
      </w:r>
      <w:r w:rsidRPr="00C63002">
        <w:rPr>
          <w:color w:val="auto"/>
        </w:rPr>
        <w:t>%) are between the age bracket of 2</w:t>
      </w:r>
      <w:r>
        <w:rPr>
          <w:color w:val="auto"/>
        </w:rPr>
        <w:t>6-30years while 6 respondents (12</w:t>
      </w:r>
      <w:r w:rsidRPr="00C63002">
        <w:rPr>
          <w:color w:val="auto"/>
        </w:rPr>
        <w:t>%) are between the age bracket of 31 and above respectively.</w:t>
      </w:r>
    </w:p>
    <w:p w:rsidR="00E0267D" w:rsidRPr="00C63002" w:rsidRDefault="00E0267D" w:rsidP="00E0267D">
      <w:pPr>
        <w:pStyle w:val="Default"/>
        <w:spacing w:line="360" w:lineRule="auto"/>
        <w:ind w:firstLine="720"/>
        <w:jc w:val="both"/>
        <w:rPr>
          <w:b/>
          <w:color w:val="auto"/>
        </w:rPr>
      </w:pPr>
      <w:r w:rsidRPr="00C63002">
        <w:rPr>
          <w:b/>
          <w:color w:val="auto"/>
        </w:rPr>
        <w:t>Table 3: Distribution of</w:t>
      </w:r>
      <w:r>
        <w:rPr>
          <w:b/>
          <w:color w:val="auto"/>
        </w:rPr>
        <w:t xml:space="preserve"> the</w:t>
      </w:r>
      <w:r w:rsidRPr="00C63002">
        <w:rPr>
          <w:b/>
          <w:color w:val="auto"/>
        </w:rPr>
        <w:t xml:space="preserve"> Respondents by Marital Status</w:t>
      </w:r>
    </w:p>
    <w:tbl>
      <w:tblPr>
        <w:tblStyle w:val="TableGrid"/>
        <w:tblW w:w="0" w:type="auto"/>
        <w:jc w:val="center"/>
        <w:tblLook w:val="04A0" w:firstRow="1" w:lastRow="0" w:firstColumn="1" w:lastColumn="0" w:noHBand="0" w:noVBand="1"/>
      </w:tblPr>
      <w:tblGrid>
        <w:gridCol w:w="2931"/>
        <w:gridCol w:w="2959"/>
        <w:gridCol w:w="2966"/>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Single</w:t>
            </w:r>
          </w:p>
        </w:tc>
        <w:tc>
          <w:tcPr>
            <w:tcW w:w="3229" w:type="dxa"/>
          </w:tcPr>
          <w:p w:rsidR="00E0267D" w:rsidRPr="00C63002" w:rsidRDefault="00E0267D" w:rsidP="00E0267D">
            <w:pPr>
              <w:pStyle w:val="Default"/>
              <w:spacing w:line="360" w:lineRule="auto"/>
              <w:jc w:val="center"/>
              <w:rPr>
                <w:color w:val="auto"/>
              </w:rPr>
            </w:pPr>
            <w:r w:rsidRPr="00C63002">
              <w:rPr>
                <w:color w:val="auto"/>
              </w:rPr>
              <w:t>31</w:t>
            </w:r>
          </w:p>
        </w:tc>
        <w:tc>
          <w:tcPr>
            <w:tcW w:w="3230" w:type="dxa"/>
          </w:tcPr>
          <w:p w:rsidR="00E0267D" w:rsidRPr="00C63002" w:rsidRDefault="00E0267D" w:rsidP="00E0267D">
            <w:pPr>
              <w:pStyle w:val="Default"/>
              <w:spacing w:line="360" w:lineRule="auto"/>
              <w:jc w:val="center"/>
              <w:rPr>
                <w:color w:val="auto"/>
              </w:rPr>
            </w:pPr>
            <w:r>
              <w:rPr>
                <w:color w:val="auto"/>
              </w:rPr>
              <w:t>62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Married</w:t>
            </w:r>
          </w:p>
        </w:tc>
        <w:tc>
          <w:tcPr>
            <w:tcW w:w="3229" w:type="dxa"/>
          </w:tcPr>
          <w:p w:rsidR="00E0267D" w:rsidRPr="00C63002" w:rsidRDefault="00E0267D" w:rsidP="00E0267D">
            <w:pPr>
              <w:pStyle w:val="Default"/>
              <w:spacing w:line="360" w:lineRule="auto"/>
              <w:jc w:val="center"/>
              <w:rPr>
                <w:color w:val="auto"/>
              </w:rPr>
            </w:pPr>
            <w:r w:rsidRPr="00C63002">
              <w:rPr>
                <w:color w:val="auto"/>
              </w:rPr>
              <w:t>18</w:t>
            </w:r>
          </w:p>
        </w:tc>
        <w:tc>
          <w:tcPr>
            <w:tcW w:w="3230" w:type="dxa"/>
          </w:tcPr>
          <w:p w:rsidR="00E0267D" w:rsidRPr="00C63002" w:rsidRDefault="00E0267D" w:rsidP="00E0267D">
            <w:pPr>
              <w:pStyle w:val="Default"/>
              <w:spacing w:line="360" w:lineRule="auto"/>
              <w:jc w:val="center"/>
              <w:rPr>
                <w:color w:val="auto"/>
              </w:rPr>
            </w:pPr>
            <w:r>
              <w:rPr>
                <w:color w:val="auto"/>
              </w:rPr>
              <w:t>36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Divorced</w:t>
            </w:r>
          </w:p>
        </w:tc>
        <w:tc>
          <w:tcPr>
            <w:tcW w:w="3229" w:type="dxa"/>
          </w:tcPr>
          <w:p w:rsidR="00E0267D" w:rsidRPr="00C63002" w:rsidRDefault="00E0267D" w:rsidP="00E0267D">
            <w:pPr>
              <w:pStyle w:val="Default"/>
              <w:spacing w:line="360" w:lineRule="auto"/>
              <w:jc w:val="center"/>
              <w:rPr>
                <w:color w:val="auto"/>
              </w:rPr>
            </w:pPr>
            <w:r w:rsidRPr="00C63002">
              <w:rPr>
                <w:color w:val="auto"/>
              </w:rPr>
              <w:t>1</w:t>
            </w:r>
          </w:p>
        </w:tc>
        <w:tc>
          <w:tcPr>
            <w:tcW w:w="3230" w:type="dxa"/>
          </w:tcPr>
          <w:p w:rsidR="00E0267D" w:rsidRPr="00C63002" w:rsidRDefault="00E0267D" w:rsidP="00E0267D">
            <w:pPr>
              <w:pStyle w:val="Default"/>
              <w:spacing w:line="360" w:lineRule="auto"/>
              <w:jc w:val="center"/>
              <w:rPr>
                <w:color w:val="auto"/>
              </w:rPr>
            </w:pPr>
            <w:r>
              <w:rPr>
                <w:color w:val="auto"/>
              </w:rPr>
              <w:t>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100</w:t>
            </w:r>
            <w:r w:rsidRPr="00C63002">
              <w:rPr>
                <w:b/>
                <w:color w:val="auto"/>
              </w:rPr>
              <w:t>%</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Table 3 shows that majority of the respondents are 31 (</w:t>
      </w:r>
      <w:r>
        <w:rPr>
          <w:color w:val="auto"/>
        </w:rPr>
        <w:t>62</w:t>
      </w:r>
      <w:r w:rsidRPr="00C63002">
        <w:rPr>
          <w:color w:val="auto"/>
        </w:rPr>
        <w:t>%) which they are single, 18 respondents (</w:t>
      </w:r>
      <w:r>
        <w:rPr>
          <w:color w:val="auto"/>
        </w:rPr>
        <w:t>36</w:t>
      </w:r>
      <w:r w:rsidRPr="00C63002">
        <w:rPr>
          <w:color w:val="auto"/>
        </w:rPr>
        <w:t>%) a</w:t>
      </w:r>
      <w:r>
        <w:rPr>
          <w:color w:val="auto"/>
        </w:rPr>
        <w:t>re married while 1 respondent (2</w:t>
      </w:r>
      <w:r w:rsidRPr="00C63002">
        <w:rPr>
          <w:color w:val="auto"/>
        </w:rPr>
        <w:t>%) is divorced.</w:t>
      </w:r>
    </w:p>
    <w:p w:rsidR="00E0267D" w:rsidRPr="00C63002" w:rsidRDefault="00E0267D" w:rsidP="00E0267D">
      <w:pPr>
        <w:pStyle w:val="Default"/>
        <w:spacing w:line="360" w:lineRule="auto"/>
        <w:ind w:firstLine="720"/>
        <w:jc w:val="both"/>
        <w:rPr>
          <w:b/>
          <w:color w:val="auto"/>
        </w:rPr>
      </w:pPr>
      <w:r w:rsidRPr="00C63002">
        <w:rPr>
          <w:b/>
          <w:color w:val="auto"/>
        </w:rPr>
        <w:t>SECTION B</w:t>
      </w:r>
    </w:p>
    <w:p w:rsidR="00E0267D" w:rsidRPr="00C63002" w:rsidRDefault="00E0267D" w:rsidP="00E0267D">
      <w:pPr>
        <w:pStyle w:val="Default"/>
        <w:spacing w:line="360" w:lineRule="auto"/>
        <w:ind w:firstLine="720"/>
        <w:jc w:val="both"/>
        <w:rPr>
          <w:b/>
          <w:color w:val="auto"/>
        </w:rPr>
      </w:pPr>
      <w:r w:rsidRPr="00C63002">
        <w:rPr>
          <w:b/>
          <w:color w:val="auto"/>
        </w:rPr>
        <w:t>Table 4: Do you have a Radio Set?</w:t>
      </w:r>
    </w:p>
    <w:tbl>
      <w:tblPr>
        <w:tblStyle w:val="TableGrid"/>
        <w:tblW w:w="0" w:type="auto"/>
        <w:jc w:val="center"/>
        <w:tblLook w:val="04A0" w:firstRow="1" w:lastRow="0" w:firstColumn="1" w:lastColumn="0" w:noHBand="0" w:noVBand="1"/>
      </w:tblPr>
      <w:tblGrid>
        <w:gridCol w:w="2924"/>
        <w:gridCol w:w="2963"/>
        <w:gridCol w:w="2969"/>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Yes</w:t>
            </w:r>
          </w:p>
        </w:tc>
        <w:tc>
          <w:tcPr>
            <w:tcW w:w="3229" w:type="dxa"/>
          </w:tcPr>
          <w:p w:rsidR="00E0267D" w:rsidRPr="00C63002" w:rsidRDefault="00E0267D" w:rsidP="00E0267D">
            <w:pPr>
              <w:pStyle w:val="Default"/>
              <w:spacing w:line="360" w:lineRule="auto"/>
              <w:jc w:val="center"/>
              <w:rPr>
                <w:color w:val="auto"/>
              </w:rPr>
            </w:pPr>
            <w:r w:rsidRPr="00C63002">
              <w:rPr>
                <w:color w:val="auto"/>
              </w:rPr>
              <w:t>44</w:t>
            </w:r>
          </w:p>
        </w:tc>
        <w:tc>
          <w:tcPr>
            <w:tcW w:w="3230" w:type="dxa"/>
          </w:tcPr>
          <w:p w:rsidR="00E0267D" w:rsidRPr="00C63002" w:rsidRDefault="00E0267D" w:rsidP="00E0267D">
            <w:pPr>
              <w:pStyle w:val="Default"/>
              <w:spacing w:line="360" w:lineRule="auto"/>
              <w:jc w:val="center"/>
              <w:rPr>
                <w:color w:val="auto"/>
              </w:rPr>
            </w:pPr>
            <w:r>
              <w:rPr>
                <w:color w:val="auto"/>
              </w:rPr>
              <w:t>88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No</w:t>
            </w:r>
          </w:p>
        </w:tc>
        <w:tc>
          <w:tcPr>
            <w:tcW w:w="3229" w:type="dxa"/>
          </w:tcPr>
          <w:p w:rsidR="00E0267D" w:rsidRPr="00C63002" w:rsidRDefault="00E0267D" w:rsidP="00E0267D">
            <w:pPr>
              <w:pStyle w:val="Default"/>
              <w:spacing w:line="360" w:lineRule="auto"/>
              <w:jc w:val="center"/>
              <w:rPr>
                <w:color w:val="auto"/>
              </w:rPr>
            </w:pPr>
            <w:r w:rsidRPr="00C63002">
              <w:rPr>
                <w:color w:val="auto"/>
              </w:rPr>
              <w:t>6</w:t>
            </w:r>
          </w:p>
        </w:tc>
        <w:tc>
          <w:tcPr>
            <w:tcW w:w="3230" w:type="dxa"/>
          </w:tcPr>
          <w:p w:rsidR="00E0267D" w:rsidRPr="00C63002" w:rsidRDefault="00E0267D" w:rsidP="00E0267D">
            <w:pPr>
              <w:pStyle w:val="Default"/>
              <w:spacing w:line="360" w:lineRule="auto"/>
              <w:jc w:val="center"/>
              <w:rPr>
                <w:color w:val="auto"/>
              </w:rPr>
            </w:pPr>
            <w:r>
              <w:rPr>
                <w:color w:val="auto"/>
              </w:rPr>
              <w:t>12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lastRenderedPageBreak/>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Table 4 shows that 44 respondents (</w:t>
      </w:r>
      <w:r>
        <w:rPr>
          <w:color w:val="auto"/>
        </w:rPr>
        <w:t>88</w:t>
      </w:r>
      <w:r w:rsidRPr="00C63002">
        <w:rPr>
          <w:color w:val="auto"/>
        </w:rPr>
        <w:t xml:space="preserve">%) have a </w:t>
      </w:r>
      <w:r>
        <w:rPr>
          <w:color w:val="auto"/>
        </w:rPr>
        <w:t>radio set while 6 respondents (12</w:t>
      </w:r>
      <w:r w:rsidRPr="00C63002">
        <w:rPr>
          <w:color w:val="auto"/>
        </w:rPr>
        <w:t>%) says no that they don’t have a radio set.</w:t>
      </w:r>
    </w:p>
    <w:p w:rsidR="00E0267D" w:rsidRPr="00C63002" w:rsidRDefault="00E0267D" w:rsidP="00E0267D">
      <w:pPr>
        <w:pStyle w:val="Default"/>
        <w:spacing w:line="360" w:lineRule="auto"/>
        <w:ind w:firstLine="720"/>
        <w:jc w:val="both"/>
        <w:rPr>
          <w:b/>
          <w:color w:val="auto"/>
        </w:rPr>
      </w:pPr>
      <w:r w:rsidRPr="00C63002">
        <w:rPr>
          <w:b/>
          <w:color w:val="auto"/>
        </w:rPr>
        <w:t>Table 5: Do you Receive Radio Signal in your Community?</w:t>
      </w:r>
    </w:p>
    <w:tbl>
      <w:tblPr>
        <w:tblStyle w:val="TableGrid"/>
        <w:tblW w:w="0" w:type="auto"/>
        <w:jc w:val="center"/>
        <w:tblLook w:val="04A0" w:firstRow="1" w:lastRow="0" w:firstColumn="1" w:lastColumn="0" w:noHBand="0" w:noVBand="1"/>
      </w:tblPr>
      <w:tblGrid>
        <w:gridCol w:w="2945"/>
        <w:gridCol w:w="2952"/>
        <w:gridCol w:w="2959"/>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Yes</w:t>
            </w:r>
          </w:p>
        </w:tc>
        <w:tc>
          <w:tcPr>
            <w:tcW w:w="3229" w:type="dxa"/>
          </w:tcPr>
          <w:p w:rsidR="00E0267D" w:rsidRPr="00C63002" w:rsidRDefault="00E0267D" w:rsidP="00E0267D">
            <w:pPr>
              <w:pStyle w:val="Default"/>
              <w:spacing w:line="360" w:lineRule="auto"/>
              <w:jc w:val="center"/>
              <w:rPr>
                <w:color w:val="auto"/>
              </w:rPr>
            </w:pPr>
            <w:r w:rsidRPr="00C63002">
              <w:rPr>
                <w:color w:val="auto"/>
              </w:rPr>
              <w:t>41</w:t>
            </w:r>
          </w:p>
        </w:tc>
        <w:tc>
          <w:tcPr>
            <w:tcW w:w="3230" w:type="dxa"/>
          </w:tcPr>
          <w:p w:rsidR="00E0267D" w:rsidRPr="00C63002" w:rsidRDefault="00E0267D" w:rsidP="00E0267D">
            <w:pPr>
              <w:pStyle w:val="Default"/>
              <w:spacing w:line="360" w:lineRule="auto"/>
              <w:jc w:val="center"/>
              <w:rPr>
                <w:color w:val="auto"/>
              </w:rPr>
            </w:pPr>
            <w:r>
              <w:rPr>
                <w:color w:val="auto"/>
              </w:rPr>
              <w:t>82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No</w:t>
            </w:r>
          </w:p>
        </w:tc>
        <w:tc>
          <w:tcPr>
            <w:tcW w:w="3229" w:type="dxa"/>
          </w:tcPr>
          <w:p w:rsidR="00E0267D" w:rsidRPr="00C63002" w:rsidRDefault="00E0267D" w:rsidP="00E0267D">
            <w:pPr>
              <w:pStyle w:val="Default"/>
              <w:spacing w:line="360" w:lineRule="auto"/>
              <w:jc w:val="center"/>
              <w:rPr>
                <w:color w:val="auto"/>
              </w:rPr>
            </w:pPr>
            <w:r w:rsidRPr="00C63002">
              <w:rPr>
                <w:color w:val="auto"/>
              </w:rPr>
              <w:t>5</w:t>
            </w:r>
          </w:p>
        </w:tc>
        <w:tc>
          <w:tcPr>
            <w:tcW w:w="3230" w:type="dxa"/>
          </w:tcPr>
          <w:p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Undecided</w:t>
            </w:r>
          </w:p>
        </w:tc>
        <w:tc>
          <w:tcPr>
            <w:tcW w:w="3229" w:type="dxa"/>
          </w:tcPr>
          <w:p w:rsidR="00E0267D" w:rsidRPr="00C63002" w:rsidRDefault="00E0267D" w:rsidP="00E0267D">
            <w:pPr>
              <w:pStyle w:val="Default"/>
              <w:spacing w:line="360" w:lineRule="auto"/>
              <w:jc w:val="center"/>
              <w:rPr>
                <w:color w:val="auto"/>
              </w:rPr>
            </w:pPr>
            <w:r w:rsidRPr="00C63002">
              <w:rPr>
                <w:color w:val="auto"/>
              </w:rPr>
              <w:t>4</w:t>
            </w:r>
          </w:p>
        </w:tc>
        <w:tc>
          <w:tcPr>
            <w:tcW w:w="3230" w:type="dxa"/>
          </w:tcPr>
          <w:p w:rsidR="00E0267D" w:rsidRPr="00C63002" w:rsidRDefault="00E0267D" w:rsidP="00E0267D">
            <w:pPr>
              <w:pStyle w:val="Default"/>
              <w:spacing w:line="360" w:lineRule="auto"/>
              <w:jc w:val="center"/>
              <w:rPr>
                <w:b/>
                <w:color w:val="auto"/>
              </w:rPr>
            </w:pPr>
            <w:r>
              <w:rPr>
                <w:b/>
                <w:color w:val="auto"/>
              </w:rPr>
              <w:t>8</w:t>
            </w:r>
            <w:r w:rsidRPr="00C63002">
              <w:rPr>
                <w:b/>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681120" w:rsidRDefault="00E0267D" w:rsidP="00E0267D">
      <w:pPr>
        <w:pStyle w:val="Default"/>
        <w:spacing w:line="360" w:lineRule="auto"/>
        <w:ind w:firstLine="720"/>
        <w:jc w:val="both"/>
        <w:rPr>
          <w:color w:val="auto"/>
        </w:rPr>
      </w:pPr>
      <w:r w:rsidRPr="00C63002">
        <w:rPr>
          <w:color w:val="auto"/>
        </w:rPr>
        <w:t>In table 5, it shows that 41 respondents (</w:t>
      </w:r>
      <w:r>
        <w:rPr>
          <w:color w:val="auto"/>
        </w:rPr>
        <w:t>82</w:t>
      </w:r>
      <w:r w:rsidRPr="00C63002">
        <w:rPr>
          <w:color w:val="auto"/>
        </w:rPr>
        <w:t>%) receive radio signal in their community, 5 respondents (</w:t>
      </w:r>
      <w:r>
        <w:rPr>
          <w:color w:val="auto"/>
        </w:rPr>
        <w:t>10</w:t>
      </w:r>
      <w:r w:rsidRPr="00C63002">
        <w:rPr>
          <w:color w:val="auto"/>
        </w:rPr>
        <w:t xml:space="preserve">%) didn’t receive a radio signal in their </w:t>
      </w:r>
      <w:r>
        <w:rPr>
          <w:color w:val="auto"/>
        </w:rPr>
        <w:t>community while 4 respondents (8</w:t>
      </w:r>
      <w:r w:rsidRPr="00C63002">
        <w:rPr>
          <w:color w:val="auto"/>
        </w:rPr>
        <w:t>%) were undecided whether they receive a radio signal in their community or not.</w:t>
      </w:r>
    </w:p>
    <w:p w:rsidR="00E0267D" w:rsidRPr="00C63002" w:rsidRDefault="00E0267D" w:rsidP="00E0267D">
      <w:pPr>
        <w:pStyle w:val="Default"/>
        <w:spacing w:line="360" w:lineRule="auto"/>
        <w:ind w:firstLine="720"/>
        <w:jc w:val="both"/>
        <w:rPr>
          <w:b/>
          <w:color w:val="auto"/>
        </w:rPr>
      </w:pPr>
      <w:r w:rsidRPr="00C63002">
        <w:rPr>
          <w:b/>
          <w:color w:val="auto"/>
        </w:rPr>
        <w:t>Table 6: What Purpose Does Radio Serve You?</w:t>
      </w:r>
    </w:p>
    <w:tbl>
      <w:tblPr>
        <w:tblStyle w:val="TableGrid"/>
        <w:tblW w:w="0" w:type="auto"/>
        <w:jc w:val="center"/>
        <w:tblLook w:val="04A0" w:firstRow="1" w:lastRow="0" w:firstColumn="1" w:lastColumn="0" w:noHBand="0" w:noVBand="1"/>
      </w:tblPr>
      <w:tblGrid>
        <w:gridCol w:w="2977"/>
        <w:gridCol w:w="2936"/>
        <w:gridCol w:w="2943"/>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Educational</w:t>
            </w:r>
          </w:p>
        </w:tc>
        <w:tc>
          <w:tcPr>
            <w:tcW w:w="3229" w:type="dxa"/>
          </w:tcPr>
          <w:p w:rsidR="00E0267D" w:rsidRPr="00C63002" w:rsidRDefault="00E0267D" w:rsidP="00E0267D">
            <w:pPr>
              <w:pStyle w:val="Default"/>
              <w:spacing w:line="360" w:lineRule="auto"/>
              <w:jc w:val="center"/>
              <w:rPr>
                <w:color w:val="auto"/>
              </w:rPr>
            </w:pPr>
            <w:r w:rsidRPr="00C63002">
              <w:rPr>
                <w:color w:val="auto"/>
              </w:rPr>
              <w:t>22</w:t>
            </w:r>
          </w:p>
        </w:tc>
        <w:tc>
          <w:tcPr>
            <w:tcW w:w="3230" w:type="dxa"/>
          </w:tcPr>
          <w:p w:rsidR="00E0267D" w:rsidRPr="00C63002" w:rsidRDefault="00E0267D" w:rsidP="00E0267D">
            <w:pPr>
              <w:pStyle w:val="Default"/>
              <w:spacing w:line="360" w:lineRule="auto"/>
              <w:jc w:val="center"/>
              <w:rPr>
                <w:color w:val="auto"/>
              </w:rPr>
            </w:pPr>
            <w:r>
              <w:rPr>
                <w:color w:val="auto"/>
              </w:rPr>
              <w:t>44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 xml:space="preserve">Informational </w:t>
            </w:r>
          </w:p>
        </w:tc>
        <w:tc>
          <w:tcPr>
            <w:tcW w:w="3229" w:type="dxa"/>
          </w:tcPr>
          <w:p w:rsidR="00E0267D" w:rsidRPr="00C63002" w:rsidRDefault="00E0267D" w:rsidP="00E0267D">
            <w:pPr>
              <w:pStyle w:val="Default"/>
              <w:spacing w:line="360" w:lineRule="auto"/>
              <w:jc w:val="center"/>
              <w:rPr>
                <w:color w:val="auto"/>
              </w:rPr>
            </w:pPr>
            <w:r w:rsidRPr="00C63002">
              <w:rPr>
                <w:color w:val="auto"/>
              </w:rPr>
              <w:t>16</w:t>
            </w:r>
          </w:p>
        </w:tc>
        <w:tc>
          <w:tcPr>
            <w:tcW w:w="3230" w:type="dxa"/>
          </w:tcPr>
          <w:p w:rsidR="00E0267D" w:rsidRPr="00C63002" w:rsidRDefault="00E0267D" w:rsidP="00E0267D">
            <w:pPr>
              <w:pStyle w:val="Default"/>
              <w:spacing w:line="360" w:lineRule="auto"/>
              <w:jc w:val="center"/>
              <w:rPr>
                <w:color w:val="auto"/>
              </w:rPr>
            </w:pPr>
            <w:r>
              <w:rPr>
                <w:color w:val="auto"/>
              </w:rPr>
              <w:t>32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Entertainment</w:t>
            </w:r>
          </w:p>
        </w:tc>
        <w:tc>
          <w:tcPr>
            <w:tcW w:w="3229" w:type="dxa"/>
          </w:tcPr>
          <w:p w:rsidR="00E0267D" w:rsidRPr="00C63002" w:rsidRDefault="00E0267D" w:rsidP="00E0267D">
            <w:pPr>
              <w:pStyle w:val="Default"/>
              <w:spacing w:line="360" w:lineRule="auto"/>
              <w:jc w:val="center"/>
              <w:rPr>
                <w:color w:val="auto"/>
              </w:rPr>
            </w:pPr>
            <w:r w:rsidRPr="00C63002">
              <w:rPr>
                <w:color w:val="auto"/>
              </w:rPr>
              <w:t>12</w:t>
            </w:r>
          </w:p>
        </w:tc>
        <w:tc>
          <w:tcPr>
            <w:tcW w:w="3230" w:type="dxa"/>
          </w:tcPr>
          <w:p w:rsidR="00E0267D" w:rsidRPr="00C63002" w:rsidRDefault="00E0267D" w:rsidP="00E0267D">
            <w:pPr>
              <w:pStyle w:val="Default"/>
              <w:spacing w:line="360" w:lineRule="auto"/>
              <w:jc w:val="center"/>
              <w:rPr>
                <w:color w:val="auto"/>
              </w:rPr>
            </w:pPr>
            <w:r>
              <w:rPr>
                <w:color w:val="auto"/>
              </w:rPr>
              <w:t>24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Pr>
          <w:color w:val="auto"/>
        </w:rPr>
        <w:t>Table 6 shows that 44</w:t>
      </w:r>
      <w:r w:rsidRPr="00C63002">
        <w:rPr>
          <w:color w:val="auto"/>
        </w:rPr>
        <w:t>% purpose of radio is educatio</w:t>
      </w:r>
      <w:r>
        <w:rPr>
          <w:color w:val="auto"/>
        </w:rPr>
        <w:t>nal, 32% informational and 24</w:t>
      </w:r>
      <w:r w:rsidRPr="00C63002">
        <w:rPr>
          <w:color w:val="auto"/>
        </w:rPr>
        <w:t>% in entertainment.</w:t>
      </w:r>
    </w:p>
    <w:p w:rsidR="00E0267D" w:rsidRPr="00C63002" w:rsidRDefault="00E0267D" w:rsidP="00E0267D">
      <w:pPr>
        <w:pStyle w:val="Default"/>
        <w:spacing w:line="360" w:lineRule="auto"/>
        <w:ind w:firstLine="720"/>
        <w:jc w:val="both"/>
        <w:rPr>
          <w:b/>
          <w:color w:val="auto"/>
        </w:rPr>
      </w:pPr>
      <w:r w:rsidRPr="00C63002">
        <w:rPr>
          <w:b/>
          <w:color w:val="auto"/>
        </w:rPr>
        <w:t>Table 7: Does Radio Benefit Your Community?</w:t>
      </w:r>
    </w:p>
    <w:tbl>
      <w:tblPr>
        <w:tblStyle w:val="TableGrid"/>
        <w:tblW w:w="0" w:type="auto"/>
        <w:jc w:val="center"/>
        <w:tblLook w:val="04A0" w:firstRow="1" w:lastRow="0" w:firstColumn="1" w:lastColumn="0" w:noHBand="0" w:noVBand="1"/>
      </w:tblPr>
      <w:tblGrid>
        <w:gridCol w:w="2945"/>
        <w:gridCol w:w="2952"/>
        <w:gridCol w:w="2959"/>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Yes</w:t>
            </w:r>
          </w:p>
        </w:tc>
        <w:tc>
          <w:tcPr>
            <w:tcW w:w="3229" w:type="dxa"/>
          </w:tcPr>
          <w:p w:rsidR="00E0267D" w:rsidRPr="00C63002" w:rsidRDefault="00E0267D" w:rsidP="00E0267D">
            <w:pPr>
              <w:pStyle w:val="Default"/>
              <w:spacing w:line="360" w:lineRule="auto"/>
              <w:jc w:val="center"/>
              <w:rPr>
                <w:color w:val="auto"/>
              </w:rPr>
            </w:pPr>
            <w:r w:rsidRPr="00C63002">
              <w:rPr>
                <w:color w:val="auto"/>
              </w:rPr>
              <w:t>38</w:t>
            </w:r>
          </w:p>
        </w:tc>
        <w:tc>
          <w:tcPr>
            <w:tcW w:w="3230" w:type="dxa"/>
          </w:tcPr>
          <w:p w:rsidR="00E0267D" w:rsidRPr="00C63002" w:rsidRDefault="00E0267D" w:rsidP="00E0267D">
            <w:pPr>
              <w:pStyle w:val="Default"/>
              <w:spacing w:line="360" w:lineRule="auto"/>
              <w:jc w:val="center"/>
              <w:rPr>
                <w:color w:val="auto"/>
              </w:rPr>
            </w:pPr>
            <w:r>
              <w:rPr>
                <w:color w:val="auto"/>
              </w:rPr>
              <w:t>76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No</w:t>
            </w:r>
          </w:p>
        </w:tc>
        <w:tc>
          <w:tcPr>
            <w:tcW w:w="3229" w:type="dxa"/>
          </w:tcPr>
          <w:p w:rsidR="00E0267D" w:rsidRPr="00C63002" w:rsidRDefault="00E0267D" w:rsidP="00E0267D">
            <w:pPr>
              <w:pStyle w:val="Default"/>
              <w:spacing w:line="360" w:lineRule="auto"/>
              <w:jc w:val="center"/>
              <w:rPr>
                <w:color w:val="auto"/>
              </w:rPr>
            </w:pPr>
            <w:r w:rsidRPr="00C63002">
              <w:rPr>
                <w:color w:val="auto"/>
              </w:rPr>
              <w:t>7</w:t>
            </w:r>
          </w:p>
        </w:tc>
        <w:tc>
          <w:tcPr>
            <w:tcW w:w="3230" w:type="dxa"/>
          </w:tcPr>
          <w:p w:rsidR="00E0267D" w:rsidRPr="00C63002" w:rsidRDefault="00E0267D" w:rsidP="00E0267D">
            <w:pPr>
              <w:pStyle w:val="Default"/>
              <w:spacing w:line="360" w:lineRule="auto"/>
              <w:jc w:val="center"/>
              <w:rPr>
                <w:color w:val="auto"/>
              </w:rPr>
            </w:pPr>
            <w:r>
              <w:rPr>
                <w:color w:val="auto"/>
              </w:rPr>
              <w:t>14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Undecided</w:t>
            </w:r>
          </w:p>
        </w:tc>
        <w:tc>
          <w:tcPr>
            <w:tcW w:w="3229" w:type="dxa"/>
          </w:tcPr>
          <w:p w:rsidR="00E0267D" w:rsidRPr="00C63002" w:rsidRDefault="00E0267D" w:rsidP="00E0267D">
            <w:pPr>
              <w:pStyle w:val="Default"/>
              <w:spacing w:line="360" w:lineRule="auto"/>
              <w:jc w:val="center"/>
              <w:rPr>
                <w:color w:val="auto"/>
              </w:rPr>
            </w:pPr>
            <w:r w:rsidRPr="00C63002">
              <w:rPr>
                <w:color w:val="auto"/>
              </w:rPr>
              <w:t>5</w:t>
            </w:r>
          </w:p>
        </w:tc>
        <w:tc>
          <w:tcPr>
            <w:tcW w:w="3230" w:type="dxa"/>
          </w:tcPr>
          <w:p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lastRenderedPageBreak/>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Table 7 shows that 38 respondents (</w:t>
      </w:r>
      <w:r>
        <w:rPr>
          <w:color w:val="auto"/>
        </w:rPr>
        <w:t>76</w:t>
      </w:r>
      <w:r w:rsidRPr="00C63002">
        <w:rPr>
          <w:color w:val="auto"/>
        </w:rPr>
        <w:t>%) consume radio benefit in t</w:t>
      </w:r>
      <w:r>
        <w:rPr>
          <w:color w:val="auto"/>
        </w:rPr>
        <w:t>heir community, 7 respondents (14</w:t>
      </w:r>
      <w:r w:rsidRPr="00C63002">
        <w:rPr>
          <w:color w:val="auto"/>
        </w:rPr>
        <w:t xml:space="preserve">%) didn’t benefit radio in their </w:t>
      </w:r>
      <w:r>
        <w:rPr>
          <w:color w:val="auto"/>
        </w:rPr>
        <w:t>community while 5 respondents (10</w:t>
      </w:r>
      <w:r w:rsidRPr="00C63002">
        <w:rPr>
          <w:color w:val="auto"/>
        </w:rPr>
        <w:t>%) are undecided whether they are benefiting radio in their community or not.</w:t>
      </w:r>
    </w:p>
    <w:p w:rsidR="00E0267D" w:rsidRPr="00C63002" w:rsidRDefault="00E0267D" w:rsidP="00E0267D">
      <w:pPr>
        <w:pStyle w:val="Default"/>
        <w:spacing w:line="360" w:lineRule="auto"/>
        <w:ind w:firstLine="720"/>
        <w:jc w:val="both"/>
        <w:rPr>
          <w:b/>
          <w:color w:val="auto"/>
        </w:rPr>
      </w:pPr>
      <w:r w:rsidRPr="00C63002">
        <w:rPr>
          <w:b/>
          <w:color w:val="auto"/>
        </w:rPr>
        <w:t>Table 8: Does Radio messages Create awareness about the 2015 general elections?</w:t>
      </w:r>
    </w:p>
    <w:tbl>
      <w:tblPr>
        <w:tblStyle w:val="TableGrid"/>
        <w:tblW w:w="0" w:type="auto"/>
        <w:jc w:val="center"/>
        <w:tblLook w:val="04A0" w:firstRow="1" w:lastRow="0" w:firstColumn="1" w:lastColumn="0" w:noHBand="0" w:noVBand="1"/>
      </w:tblPr>
      <w:tblGrid>
        <w:gridCol w:w="2945"/>
        <w:gridCol w:w="2952"/>
        <w:gridCol w:w="2959"/>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Yes</w:t>
            </w:r>
          </w:p>
        </w:tc>
        <w:tc>
          <w:tcPr>
            <w:tcW w:w="3229" w:type="dxa"/>
          </w:tcPr>
          <w:p w:rsidR="00E0267D" w:rsidRPr="00C63002" w:rsidRDefault="00E0267D" w:rsidP="00E0267D">
            <w:pPr>
              <w:pStyle w:val="Default"/>
              <w:spacing w:line="360" w:lineRule="auto"/>
              <w:jc w:val="center"/>
              <w:rPr>
                <w:color w:val="auto"/>
              </w:rPr>
            </w:pPr>
            <w:r w:rsidRPr="00C63002">
              <w:rPr>
                <w:color w:val="auto"/>
              </w:rPr>
              <w:t>30</w:t>
            </w:r>
          </w:p>
        </w:tc>
        <w:tc>
          <w:tcPr>
            <w:tcW w:w="3230" w:type="dxa"/>
          </w:tcPr>
          <w:p w:rsidR="00E0267D" w:rsidRPr="00C63002" w:rsidRDefault="00E0267D" w:rsidP="00E0267D">
            <w:pPr>
              <w:pStyle w:val="Default"/>
              <w:spacing w:line="360" w:lineRule="auto"/>
              <w:jc w:val="center"/>
              <w:rPr>
                <w:color w:val="auto"/>
              </w:rPr>
            </w:pPr>
            <w:r>
              <w:rPr>
                <w:color w:val="auto"/>
              </w:rPr>
              <w:t>6</w:t>
            </w:r>
            <w:r w:rsidRPr="00C63002">
              <w:rPr>
                <w:color w:val="auto"/>
              </w:rPr>
              <w:t>0%</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No</w:t>
            </w:r>
          </w:p>
        </w:tc>
        <w:tc>
          <w:tcPr>
            <w:tcW w:w="3229" w:type="dxa"/>
          </w:tcPr>
          <w:p w:rsidR="00E0267D" w:rsidRPr="00C63002" w:rsidRDefault="00E0267D" w:rsidP="00E0267D">
            <w:pPr>
              <w:pStyle w:val="Default"/>
              <w:spacing w:line="360" w:lineRule="auto"/>
              <w:jc w:val="center"/>
              <w:rPr>
                <w:color w:val="auto"/>
              </w:rPr>
            </w:pPr>
            <w:r w:rsidRPr="00C63002">
              <w:rPr>
                <w:color w:val="auto"/>
              </w:rPr>
              <w:t>14</w:t>
            </w:r>
          </w:p>
        </w:tc>
        <w:tc>
          <w:tcPr>
            <w:tcW w:w="3230" w:type="dxa"/>
          </w:tcPr>
          <w:p w:rsidR="00E0267D" w:rsidRPr="00C63002" w:rsidRDefault="00E0267D" w:rsidP="00E0267D">
            <w:pPr>
              <w:pStyle w:val="Default"/>
              <w:spacing w:line="360" w:lineRule="auto"/>
              <w:jc w:val="center"/>
              <w:rPr>
                <w:color w:val="auto"/>
              </w:rPr>
            </w:pPr>
            <w:r>
              <w:rPr>
                <w:color w:val="auto"/>
              </w:rPr>
              <w:t>28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Undecided</w:t>
            </w:r>
          </w:p>
        </w:tc>
        <w:tc>
          <w:tcPr>
            <w:tcW w:w="3229" w:type="dxa"/>
          </w:tcPr>
          <w:p w:rsidR="00E0267D" w:rsidRPr="00C63002" w:rsidRDefault="00E0267D" w:rsidP="00E0267D">
            <w:pPr>
              <w:pStyle w:val="Default"/>
              <w:spacing w:line="360" w:lineRule="auto"/>
              <w:jc w:val="center"/>
              <w:rPr>
                <w:color w:val="auto"/>
              </w:rPr>
            </w:pPr>
            <w:r w:rsidRPr="00C63002">
              <w:rPr>
                <w:color w:val="auto"/>
              </w:rPr>
              <w:t>6</w:t>
            </w:r>
          </w:p>
        </w:tc>
        <w:tc>
          <w:tcPr>
            <w:tcW w:w="3230" w:type="dxa"/>
          </w:tcPr>
          <w:p w:rsidR="00E0267D" w:rsidRPr="00C63002" w:rsidRDefault="00E0267D" w:rsidP="00E0267D">
            <w:pPr>
              <w:pStyle w:val="Default"/>
              <w:spacing w:line="360" w:lineRule="auto"/>
              <w:jc w:val="center"/>
              <w:rPr>
                <w:color w:val="auto"/>
              </w:rPr>
            </w:pPr>
            <w:r>
              <w:rPr>
                <w:color w:val="auto"/>
              </w:rPr>
              <w:t>12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Tabl</w:t>
      </w:r>
      <w:r>
        <w:rPr>
          <w:color w:val="auto"/>
        </w:rPr>
        <w:t>e 8 shows that 30 respondents (6</w:t>
      </w:r>
      <w:r w:rsidRPr="00C63002">
        <w:rPr>
          <w:color w:val="auto"/>
        </w:rPr>
        <w:t>0%) agreed that radio messages create awareness about the 2015 general elections, 14 respondents (</w:t>
      </w:r>
      <w:r>
        <w:rPr>
          <w:color w:val="auto"/>
        </w:rPr>
        <w:t>28</w:t>
      </w:r>
      <w:r w:rsidRPr="00C63002">
        <w:rPr>
          <w:color w:val="auto"/>
        </w:rPr>
        <w:t>%) opined that radio messages does not create awareness about the 2015 general</w:t>
      </w:r>
      <w:r>
        <w:rPr>
          <w:color w:val="auto"/>
        </w:rPr>
        <w:t xml:space="preserve"> election while 6 respondents (12</w:t>
      </w:r>
      <w:r w:rsidRPr="00C63002">
        <w:rPr>
          <w:color w:val="auto"/>
        </w:rPr>
        <w:t xml:space="preserve">%) are of the opinion whether it radio messages create awareness about the 2015 general election or not. </w:t>
      </w:r>
    </w:p>
    <w:p w:rsidR="00E0267D" w:rsidRPr="00C63002" w:rsidRDefault="00E0267D" w:rsidP="00E0267D">
      <w:pPr>
        <w:pStyle w:val="Default"/>
        <w:spacing w:line="360" w:lineRule="auto"/>
        <w:ind w:firstLine="720"/>
        <w:jc w:val="both"/>
        <w:rPr>
          <w:b/>
          <w:color w:val="auto"/>
        </w:rPr>
      </w:pPr>
      <w:r w:rsidRPr="00C63002">
        <w:rPr>
          <w:b/>
          <w:color w:val="auto"/>
        </w:rPr>
        <w:t xml:space="preserve">Table 9: Do you agree that the extent which residents in Ilorin Metropolis create awareness </w:t>
      </w:r>
      <w:proofErr w:type="gramStart"/>
      <w:r w:rsidRPr="00C63002">
        <w:rPr>
          <w:b/>
          <w:color w:val="auto"/>
        </w:rPr>
        <w:t>on  the</w:t>
      </w:r>
      <w:proofErr w:type="gramEnd"/>
      <w:r w:rsidRPr="00C63002">
        <w:rPr>
          <w:b/>
          <w:color w:val="auto"/>
        </w:rPr>
        <w:t xml:space="preserve"> effectiveness of political awareness is very high?</w:t>
      </w:r>
    </w:p>
    <w:tbl>
      <w:tblPr>
        <w:tblStyle w:val="TableGrid"/>
        <w:tblW w:w="0" w:type="auto"/>
        <w:jc w:val="center"/>
        <w:tblLook w:val="04A0" w:firstRow="1" w:lastRow="0" w:firstColumn="1" w:lastColumn="0" w:noHBand="0" w:noVBand="1"/>
      </w:tblPr>
      <w:tblGrid>
        <w:gridCol w:w="2945"/>
        <w:gridCol w:w="2952"/>
        <w:gridCol w:w="2959"/>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Yes</w:t>
            </w:r>
          </w:p>
        </w:tc>
        <w:tc>
          <w:tcPr>
            <w:tcW w:w="3229" w:type="dxa"/>
          </w:tcPr>
          <w:p w:rsidR="00E0267D" w:rsidRPr="00C63002" w:rsidRDefault="00E0267D" w:rsidP="00E0267D">
            <w:pPr>
              <w:pStyle w:val="Default"/>
              <w:spacing w:line="360" w:lineRule="auto"/>
              <w:jc w:val="center"/>
              <w:rPr>
                <w:color w:val="auto"/>
              </w:rPr>
            </w:pPr>
            <w:r w:rsidRPr="00C63002">
              <w:rPr>
                <w:color w:val="auto"/>
              </w:rPr>
              <w:t>40</w:t>
            </w:r>
          </w:p>
        </w:tc>
        <w:tc>
          <w:tcPr>
            <w:tcW w:w="3230" w:type="dxa"/>
          </w:tcPr>
          <w:p w:rsidR="00E0267D" w:rsidRPr="00C63002" w:rsidRDefault="00E0267D" w:rsidP="00E0267D">
            <w:pPr>
              <w:pStyle w:val="Default"/>
              <w:spacing w:line="360" w:lineRule="auto"/>
              <w:jc w:val="center"/>
              <w:rPr>
                <w:color w:val="auto"/>
              </w:rPr>
            </w:pPr>
            <w:r>
              <w:rPr>
                <w:color w:val="auto"/>
              </w:rPr>
              <w:t>80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No</w:t>
            </w:r>
          </w:p>
        </w:tc>
        <w:tc>
          <w:tcPr>
            <w:tcW w:w="3229" w:type="dxa"/>
          </w:tcPr>
          <w:p w:rsidR="00E0267D" w:rsidRPr="00C63002" w:rsidRDefault="00E0267D" w:rsidP="00E0267D">
            <w:pPr>
              <w:pStyle w:val="Default"/>
              <w:spacing w:line="360" w:lineRule="auto"/>
              <w:jc w:val="center"/>
              <w:rPr>
                <w:color w:val="auto"/>
              </w:rPr>
            </w:pPr>
            <w:r w:rsidRPr="00C63002">
              <w:rPr>
                <w:color w:val="auto"/>
              </w:rPr>
              <w:t>8</w:t>
            </w:r>
          </w:p>
        </w:tc>
        <w:tc>
          <w:tcPr>
            <w:tcW w:w="3230" w:type="dxa"/>
          </w:tcPr>
          <w:p w:rsidR="00E0267D" w:rsidRPr="00C63002" w:rsidRDefault="00E0267D" w:rsidP="00E0267D">
            <w:pPr>
              <w:pStyle w:val="Default"/>
              <w:spacing w:line="360" w:lineRule="auto"/>
              <w:jc w:val="center"/>
              <w:rPr>
                <w:color w:val="auto"/>
              </w:rPr>
            </w:pPr>
            <w:r>
              <w:rPr>
                <w:color w:val="auto"/>
              </w:rPr>
              <w:t>16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Undecided</w:t>
            </w:r>
          </w:p>
        </w:tc>
        <w:tc>
          <w:tcPr>
            <w:tcW w:w="3229" w:type="dxa"/>
          </w:tcPr>
          <w:p w:rsidR="00E0267D" w:rsidRPr="00C63002" w:rsidRDefault="00E0267D" w:rsidP="00E0267D">
            <w:pPr>
              <w:pStyle w:val="Default"/>
              <w:spacing w:line="360" w:lineRule="auto"/>
              <w:jc w:val="center"/>
              <w:rPr>
                <w:color w:val="auto"/>
              </w:rPr>
            </w:pPr>
            <w:r w:rsidRPr="00C63002">
              <w:rPr>
                <w:color w:val="auto"/>
              </w:rPr>
              <w:t>2</w:t>
            </w:r>
          </w:p>
        </w:tc>
        <w:tc>
          <w:tcPr>
            <w:tcW w:w="3230" w:type="dxa"/>
          </w:tcPr>
          <w:p w:rsidR="00E0267D" w:rsidRPr="00C63002" w:rsidRDefault="00E0267D" w:rsidP="00E0267D">
            <w:pPr>
              <w:pStyle w:val="Default"/>
              <w:spacing w:line="360" w:lineRule="auto"/>
              <w:jc w:val="center"/>
              <w:rPr>
                <w:color w:val="auto"/>
              </w:rPr>
            </w:pPr>
            <w:r>
              <w:rPr>
                <w:color w:val="auto"/>
              </w:rPr>
              <w:t>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b/>
          <w:color w:val="auto"/>
        </w:rPr>
      </w:pPr>
      <w:r w:rsidRPr="00C63002">
        <w:rPr>
          <w:color w:val="auto"/>
        </w:rPr>
        <w:t xml:space="preserve">Table 9 shows that 40 respondents (40%) said yes to the said question that residents in Ilorin metropolis create awareness on the effectiveness of political awareness is very  high, 8 respondents (8%) said no while 2 respondents (2%) are of the opinion </w:t>
      </w:r>
      <w:r w:rsidRPr="00C63002">
        <w:rPr>
          <w:color w:val="auto"/>
        </w:rPr>
        <w:lastRenderedPageBreak/>
        <w:t>whether residents in Ilorin metropolis create awareness on the effectiveness of political awareness is very high or not.</w:t>
      </w:r>
    </w:p>
    <w:p w:rsidR="00E0267D" w:rsidRPr="00C63002" w:rsidRDefault="00E0267D" w:rsidP="00E0267D">
      <w:pPr>
        <w:pStyle w:val="Default"/>
        <w:spacing w:line="360" w:lineRule="auto"/>
        <w:ind w:firstLine="720"/>
        <w:jc w:val="both"/>
        <w:rPr>
          <w:b/>
          <w:color w:val="auto"/>
        </w:rPr>
      </w:pPr>
      <w:r w:rsidRPr="00C63002">
        <w:rPr>
          <w:b/>
          <w:color w:val="auto"/>
        </w:rPr>
        <w:t>Table 10: Does the people of Ilorin metropolis enlighten and inform its listeners very well during the political processes?</w:t>
      </w:r>
    </w:p>
    <w:tbl>
      <w:tblPr>
        <w:tblStyle w:val="TableGrid"/>
        <w:tblW w:w="0" w:type="auto"/>
        <w:jc w:val="center"/>
        <w:tblLook w:val="04A0" w:firstRow="1" w:lastRow="0" w:firstColumn="1" w:lastColumn="0" w:noHBand="0" w:noVBand="1"/>
      </w:tblPr>
      <w:tblGrid>
        <w:gridCol w:w="2945"/>
        <w:gridCol w:w="2952"/>
        <w:gridCol w:w="2959"/>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Yes</w:t>
            </w:r>
          </w:p>
        </w:tc>
        <w:tc>
          <w:tcPr>
            <w:tcW w:w="3229" w:type="dxa"/>
          </w:tcPr>
          <w:p w:rsidR="00E0267D" w:rsidRPr="00C63002" w:rsidRDefault="00E0267D" w:rsidP="00E0267D">
            <w:pPr>
              <w:pStyle w:val="Default"/>
              <w:spacing w:line="360" w:lineRule="auto"/>
              <w:jc w:val="center"/>
              <w:rPr>
                <w:color w:val="auto"/>
              </w:rPr>
            </w:pPr>
            <w:r w:rsidRPr="00C63002">
              <w:rPr>
                <w:color w:val="auto"/>
              </w:rPr>
              <w:t>34</w:t>
            </w:r>
          </w:p>
        </w:tc>
        <w:tc>
          <w:tcPr>
            <w:tcW w:w="3230" w:type="dxa"/>
          </w:tcPr>
          <w:p w:rsidR="00E0267D" w:rsidRPr="00C63002" w:rsidRDefault="00E0267D" w:rsidP="00E0267D">
            <w:pPr>
              <w:pStyle w:val="Default"/>
              <w:spacing w:line="360" w:lineRule="auto"/>
              <w:jc w:val="center"/>
              <w:rPr>
                <w:color w:val="auto"/>
              </w:rPr>
            </w:pPr>
            <w:r>
              <w:rPr>
                <w:color w:val="auto"/>
              </w:rPr>
              <w:t>68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No</w:t>
            </w:r>
          </w:p>
        </w:tc>
        <w:tc>
          <w:tcPr>
            <w:tcW w:w="3229" w:type="dxa"/>
          </w:tcPr>
          <w:p w:rsidR="00E0267D" w:rsidRPr="00C63002" w:rsidRDefault="00E0267D" w:rsidP="00E0267D">
            <w:pPr>
              <w:pStyle w:val="Default"/>
              <w:spacing w:line="360" w:lineRule="auto"/>
              <w:jc w:val="center"/>
              <w:rPr>
                <w:color w:val="auto"/>
              </w:rPr>
            </w:pPr>
            <w:r w:rsidRPr="00C63002">
              <w:rPr>
                <w:color w:val="auto"/>
              </w:rPr>
              <w:t>9</w:t>
            </w:r>
          </w:p>
        </w:tc>
        <w:tc>
          <w:tcPr>
            <w:tcW w:w="3230" w:type="dxa"/>
          </w:tcPr>
          <w:p w:rsidR="00E0267D" w:rsidRPr="00C63002" w:rsidRDefault="00E0267D" w:rsidP="00E0267D">
            <w:pPr>
              <w:pStyle w:val="Default"/>
              <w:spacing w:line="360" w:lineRule="auto"/>
              <w:jc w:val="center"/>
              <w:rPr>
                <w:color w:val="auto"/>
              </w:rPr>
            </w:pPr>
            <w:r>
              <w:rPr>
                <w:color w:val="auto"/>
              </w:rPr>
              <w:t>18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Undecided</w:t>
            </w:r>
          </w:p>
        </w:tc>
        <w:tc>
          <w:tcPr>
            <w:tcW w:w="3229" w:type="dxa"/>
          </w:tcPr>
          <w:p w:rsidR="00E0267D" w:rsidRPr="00C63002" w:rsidRDefault="00E0267D" w:rsidP="00E0267D">
            <w:pPr>
              <w:pStyle w:val="Default"/>
              <w:spacing w:line="360" w:lineRule="auto"/>
              <w:jc w:val="center"/>
              <w:rPr>
                <w:color w:val="auto"/>
              </w:rPr>
            </w:pPr>
            <w:r w:rsidRPr="00C63002">
              <w:rPr>
                <w:color w:val="auto"/>
              </w:rPr>
              <w:t>7</w:t>
            </w:r>
          </w:p>
        </w:tc>
        <w:tc>
          <w:tcPr>
            <w:tcW w:w="3230" w:type="dxa"/>
          </w:tcPr>
          <w:p w:rsidR="00E0267D" w:rsidRPr="00C63002" w:rsidRDefault="00E0267D" w:rsidP="00E0267D">
            <w:pPr>
              <w:pStyle w:val="Default"/>
              <w:spacing w:line="360" w:lineRule="auto"/>
              <w:jc w:val="center"/>
              <w:rPr>
                <w:color w:val="auto"/>
              </w:rPr>
            </w:pPr>
            <w:r>
              <w:rPr>
                <w:color w:val="auto"/>
              </w:rPr>
              <w:t>14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 xml:space="preserve">Table </w:t>
      </w:r>
      <w:r>
        <w:rPr>
          <w:color w:val="auto"/>
        </w:rPr>
        <w:t>10 shows that 34 respondents (68</w:t>
      </w:r>
      <w:r w:rsidRPr="00C63002">
        <w:rPr>
          <w:color w:val="auto"/>
        </w:rPr>
        <w:t>%) opined that Ilorin metropolis enlighten and inform its listeners very well during the political pr</w:t>
      </w:r>
      <w:r>
        <w:rPr>
          <w:color w:val="auto"/>
        </w:rPr>
        <w:t>ocesses, 9 respondents (18</w:t>
      </w:r>
      <w:r w:rsidRPr="00C63002">
        <w:rPr>
          <w:color w:val="auto"/>
        </w:rPr>
        <w:t>%</w:t>
      </w:r>
      <w:r>
        <w:rPr>
          <w:color w:val="auto"/>
        </w:rPr>
        <w:t>) said no while 7 respondents (14</w:t>
      </w:r>
      <w:r w:rsidRPr="00C63002">
        <w:rPr>
          <w:color w:val="auto"/>
        </w:rPr>
        <w:t xml:space="preserve">%) are undecided whether the people of Ilorin metropolis enlighten and inform its listeners very well during the political processes. </w:t>
      </w:r>
    </w:p>
    <w:p w:rsidR="00E0267D" w:rsidRPr="00C63002" w:rsidRDefault="00E0267D" w:rsidP="00E0267D">
      <w:pPr>
        <w:pStyle w:val="Default"/>
        <w:spacing w:line="360" w:lineRule="auto"/>
        <w:jc w:val="both"/>
        <w:rPr>
          <w:b/>
          <w:color w:val="auto"/>
        </w:rPr>
      </w:pPr>
      <w:r w:rsidRPr="00C63002">
        <w:rPr>
          <w:b/>
          <w:color w:val="auto"/>
        </w:rPr>
        <w:t>Table 11: The program Face the Nation on Radio station increased political Awareness about the 2019 general elections.</w:t>
      </w:r>
    </w:p>
    <w:tbl>
      <w:tblPr>
        <w:tblStyle w:val="TableGrid"/>
        <w:tblW w:w="0" w:type="auto"/>
        <w:jc w:val="center"/>
        <w:tblLook w:val="04A0" w:firstRow="1" w:lastRow="0" w:firstColumn="1" w:lastColumn="0" w:noHBand="0" w:noVBand="1"/>
      </w:tblPr>
      <w:tblGrid>
        <w:gridCol w:w="2928"/>
        <w:gridCol w:w="2961"/>
        <w:gridCol w:w="2967"/>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rsidR="00E0267D" w:rsidRPr="00C63002" w:rsidRDefault="00E0267D" w:rsidP="00E0267D">
            <w:pPr>
              <w:pStyle w:val="Default"/>
              <w:spacing w:line="360" w:lineRule="auto"/>
              <w:jc w:val="center"/>
              <w:rPr>
                <w:color w:val="auto"/>
              </w:rPr>
            </w:pPr>
            <w:r w:rsidRPr="00C63002">
              <w:rPr>
                <w:color w:val="auto"/>
              </w:rPr>
              <w:t>25</w:t>
            </w:r>
          </w:p>
        </w:tc>
        <w:tc>
          <w:tcPr>
            <w:tcW w:w="3230" w:type="dxa"/>
          </w:tcPr>
          <w:p w:rsidR="00E0267D" w:rsidRPr="00C63002" w:rsidRDefault="00E0267D" w:rsidP="00E0267D">
            <w:pPr>
              <w:pStyle w:val="Default"/>
              <w:spacing w:line="360" w:lineRule="auto"/>
              <w:jc w:val="center"/>
              <w:rPr>
                <w:color w:val="auto"/>
              </w:rPr>
            </w:pPr>
            <w:r>
              <w:rPr>
                <w:color w:val="auto"/>
              </w:rPr>
              <w:t>50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rsidR="00E0267D" w:rsidRPr="00C63002" w:rsidRDefault="00E0267D" w:rsidP="00E0267D">
            <w:pPr>
              <w:pStyle w:val="Default"/>
              <w:spacing w:line="360" w:lineRule="auto"/>
              <w:jc w:val="center"/>
              <w:rPr>
                <w:color w:val="auto"/>
              </w:rPr>
            </w:pPr>
            <w:r w:rsidRPr="00C63002">
              <w:rPr>
                <w:color w:val="auto"/>
              </w:rPr>
              <w:t>13</w:t>
            </w:r>
          </w:p>
        </w:tc>
        <w:tc>
          <w:tcPr>
            <w:tcW w:w="3230" w:type="dxa"/>
          </w:tcPr>
          <w:p w:rsidR="00E0267D" w:rsidRPr="00C63002" w:rsidRDefault="00E0267D" w:rsidP="00E0267D">
            <w:pPr>
              <w:pStyle w:val="Default"/>
              <w:spacing w:line="360" w:lineRule="auto"/>
              <w:jc w:val="center"/>
              <w:rPr>
                <w:color w:val="auto"/>
              </w:rPr>
            </w:pPr>
            <w:r>
              <w:rPr>
                <w:color w:val="auto"/>
              </w:rPr>
              <w:t>26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rsidR="00E0267D" w:rsidRPr="00C63002" w:rsidRDefault="00E0267D" w:rsidP="00E0267D">
            <w:pPr>
              <w:pStyle w:val="Default"/>
              <w:spacing w:line="360" w:lineRule="auto"/>
              <w:jc w:val="center"/>
              <w:rPr>
                <w:color w:val="auto"/>
              </w:rPr>
            </w:pPr>
            <w:r w:rsidRPr="00C63002">
              <w:rPr>
                <w:color w:val="auto"/>
              </w:rPr>
              <w:t>5</w:t>
            </w:r>
          </w:p>
        </w:tc>
        <w:tc>
          <w:tcPr>
            <w:tcW w:w="3230" w:type="dxa"/>
          </w:tcPr>
          <w:p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4</w:t>
            </w:r>
          </w:p>
        </w:tc>
        <w:tc>
          <w:tcPr>
            <w:tcW w:w="3230" w:type="dxa"/>
          </w:tcPr>
          <w:p w:rsidR="00E0267D" w:rsidRPr="00C63002" w:rsidRDefault="00E0267D" w:rsidP="00E0267D">
            <w:pPr>
              <w:pStyle w:val="Default"/>
              <w:spacing w:line="360" w:lineRule="auto"/>
              <w:jc w:val="center"/>
              <w:rPr>
                <w:color w:val="auto"/>
              </w:rPr>
            </w:pPr>
            <w:r>
              <w:rPr>
                <w:color w:val="auto"/>
              </w:rPr>
              <w:t>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3</w:t>
            </w:r>
          </w:p>
        </w:tc>
        <w:tc>
          <w:tcPr>
            <w:tcW w:w="3230" w:type="dxa"/>
          </w:tcPr>
          <w:p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100</w:t>
            </w:r>
            <w:r w:rsidRPr="00C63002">
              <w:rPr>
                <w:b/>
                <w:color w:val="auto"/>
              </w:rPr>
              <w:t>%</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Table 11 shows that 25 respondents (</w:t>
      </w:r>
      <w:r>
        <w:rPr>
          <w:color w:val="auto"/>
        </w:rPr>
        <w:t>50</w:t>
      </w:r>
      <w:r w:rsidRPr="00C63002">
        <w:rPr>
          <w:color w:val="auto"/>
        </w:rPr>
        <w:t xml:space="preserve">%) strongly agree that the </w:t>
      </w:r>
      <w:proofErr w:type="spellStart"/>
      <w:r w:rsidRPr="00C63002">
        <w:rPr>
          <w:color w:val="auto"/>
        </w:rPr>
        <w:t>programme</w:t>
      </w:r>
      <w:proofErr w:type="spellEnd"/>
      <w:r w:rsidRPr="00C63002">
        <w:rPr>
          <w:color w:val="auto"/>
        </w:rPr>
        <w:t xml:space="preserve"> face the nation on radio station increased political awareness about the 2019 general elections, 13 responden</w:t>
      </w:r>
      <w:r>
        <w:rPr>
          <w:color w:val="auto"/>
        </w:rPr>
        <w:t>ts (26%) agree, 5 respondents (10%) neutral, 4 respondents (8</w:t>
      </w:r>
      <w:r w:rsidRPr="00C63002">
        <w:rPr>
          <w:color w:val="auto"/>
        </w:rPr>
        <w:t>%)</w:t>
      </w:r>
      <w:r>
        <w:rPr>
          <w:color w:val="auto"/>
        </w:rPr>
        <w:t xml:space="preserve"> disagree while 3 respondents (6</w:t>
      </w:r>
      <w:proofErr w:type="gramStart"/>
      <w:r w:rsidRPr="00C63002">
        <w:rPr>
          <w:color w:val="auto"/>
        </w:rPr>
        <w:t>% )</w:t>
      </w:r>
      <w:proofErr w:type="gramEnd"/>
      <w:r w:rsidRPr="00C63002">
        <w:rPr>
          <w:color w:val="auto"/>
        </w:rPr>
        <w:t xml:space="preserve"> strongly disagree.</w:t>
      </w:r>
    </w:p>
    <w:p w:rsidR="00E0267D" w:rsidRPr="00C63002" w:rsidRDefault="00E0267D" w:rsidP="00E0267D">
      <w:pPr>
        <w:pStyle w:val="Default"/>
        <w:spacing w:line="360" w:lineRule="auto"/>
        <w:jc w:val="both"/>
        <w:rPr>
          <w:b/>
          <w:color w:val="auto"/>
        </w:rPr>
      </w:pPr>
      <w:r w:rsidRPr="00C63002">
        <w:rPr>
          <w:b/>
          <w:color w:val="auto"/>
        </w:rPr>
        <w:lastRenderedPageBreak/>
        <w:t xml:space="preserve">Table 12: The program Face the Nation on Radio </w:t>
      </w:r>
      <w:proofErr w:type="spellStart"/>
      <w:r w:rsidRPr="00C63002">
        <w:rPr>
          <w:b/>
          <w:color w:val="auto"/>
        </w:rPr>
        <w:t>programme</w:t>
      </w:r>
      <w:proofErr w:type="spellEnd"/>
      <w:r w:rsidRPr="00C63002">
        <w:rPr>
          <w:b/>
          <w:color w:val="auto"/>
        </w:rPr>
        <w:t xml:space="preserve"> ensured the credibility or radio messages about the 2019 general elections.</w:t>
      </w:r>
    </w:p>
    <w:tbl>
      <w:tblPr>
        <w:tblStyle w:val="TableGrid"/>
        <w:tblW w:w="0" w:type="auto"/>
        <w:jc w:val="center"/>
        <w:tblLook w:val="04A0" w:firstRow="1" w:lastRow="0" w:firstColumn="1" w:lastColumn="0" w:noHBand="0" w:noVBand="1"/>
      </w:tblPr>
      <w:tblGrid>
        <w:gridCol w:w="2928"/>
        <w:gridCol w:w="2961"/>
        <w:gridCol w:w="2967"/>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rsidR="00E0267D" w:rsidRPr="00C63002" w:rsidRDefault="00E0267D" w:rsidP="00E0267D">
            <w:pPr>
              <w:pStyle w:val="Default"/>
              <w:spacing w:line="360" w:lineRule="auto"/>
              <w:jc w:val="center"/>
              <w:rPr>
                <w:color w:val="auto"/>
              </w:rPr>
            </w:pPr>
            <w:r w:rsidRPr="00C63002">
              <w:rPr>
                <w:color w:val="auto"/>
              </w:rPr>
              <w:t>25</w:t>
            </w:r>
          </w:p>
        </w:tc>
        <w:tc>
          <w:tcPr>
            <w:tcW w:w="3230" w:type="dxa"/>
          </w:tcPr>
          <w:p w:rsidR="00E0267D" w:rsidRPr="00C63002" w:rsidRDefault="00E0267D" w:rsidP="00E0267D">
            <w:pPr>
              <w:pStyle w:val="Default"/>
              <w:spacing w:line="360" w:lineRule="auto"/>
              <w:jc w:val="center"/>
              <w:rPr>
                <w:color w:val="auto"/>
              </w:rPr>
            </w:pPr>
            <w:r>
              <w:rPr>
                <w:color w:val="auto"/>
              </w:rPr>
              <w:t>50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rsidR="00E0267D" w:rsidRPr="00C63002" w:rsidRDefault="00E0267D" w:rsidP="00E0267D">
            <w:pPr>
              <w:pStyle w:val="Default"/>
              <w:spacing w:line="360" w:lineRule="auto"/>
              <w:jc w:val="center"/>
              <w:rPr>
                <w:color w:val="auto"/>
              </w:rPr>
            </w:pPr>
            <w:r w:rsidRPr="00C63002">
              <w:rPr>
                <w:color w:val="auto"/>
              </w:rPr>
              <w:t>7</w:t>
            </w:r>
          </w:p>
        </w:tc>
        <w:tc>
          <w:tcPr>
            <w:tcW w:w="3230" w:type="dxa"/>
          </w:tcPr>
          <w:p w:rsidR="00E0267D" w:rsidRPr="00C63002" w:rsidRDefault="00E0267D" w:rsidP="00E0267D">
            <w:pPr>
              <w:pStyle w:val="Default"/>
              <w:spacing w:line="360" w:lineRule="auto"/>
              <w:jc w:val="center"/>
              <w:rPr>
                <w:color w:val="auto"/>
              </w:rPr>
            </w:pPr>
            <w:r>
              <w:rPr>
                <w:color w:val="auto"/>
              </w:rPr>
              <w:t>14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rsidR="00E0267D" w:rsidRPr="00C63002" w:rsidRDefault="00E0267D" w:rsidP="00E0267D">
            <w:pPr>
              <w:pStyle w:val="Default"/>
              <w:spacing w:line="360" w:lineRule="auto"/>
              <w:jc w:val="center"/>
              <w:rPr>
                <w:color w:val="auto"/>
              </w:rPr>
            </w:pPr>
            <w:r w:rsidRPr="00C63002">
              <w:rPr>
                <w:color w:val="auto"/>
              </w:rPr>
              <w:t>3</w:t>
            </w:r>
          </w:p>
        </w:tc>
        <w:tc>
          <w:tcPr>
            <w:tcW w:w="3230" w:type="dxa"/>
          </w:tcPr>
          <w:p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10</w:t>
            </w:r>
          </w:p>
        </w:tc>
        <w:tc>
          <w:tcPr>
            <w:tcW w:w="3230" w:type="dxa"/>
          </w:tcPr>
          <w:p w:rsidR="00E0267D" w:rsidRPr="00C63002" w:rsidRDefault="00E0267D" w:rsidP="00E0267D">
            <w:pPr>
              <w:pStyle w:val="Default"/>
              <w:spacing w:line="360" w:lineRule="auto"/>
              <w:jc w:val="center"/>
              <w:rPr>
                <w:color w:val="auto"/>
              </w:rPr>
            </w:pPr>
            <w:r>
              <w:rPr>
                <w:color w:val="auto"/>
              </w:rPr>
              <w:t>20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5</w:t>
            </w:r>
          </w:p>
        </w:tc>
        <w:tc>
          <w:tcPr>
            <w:tcW w:w="3230" w:type="dxa"/>
          </w:tcPr>
          <w:p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 xml:space="preserve">Table 12 shows that the </w:t>
      </w:r>
      <w:proofErr w:type="spellStart"/>
      <w:r w:rsidRPr="00C63002">
        <w:rPr>
          <w:color w:val="auto"/>
        </w:rPr>
        <w:t>programmes</w:t>
      </w:r>
      <w:proofErr w:type="spellEnd"/>
      <w:r w:rsidRPr="00C63002">
        <w:rPr>
          <w:color w:val="auto"/>
        </w:rPr>
        <w:t xml:space="preserve"> face the nation on radio </w:t>
      </w:r>
      <w:proofErr w:type="spellStart"/>
      <w:r w:rsidRPr="00C63002">
        <w:rPr>
          <w:color w:val="auto"/>
        </w:rPr>
        <w:t>programme</w:t>
      </w:r>
      <w:proofErr w:type="spellEnd"/>
      <w:r w:rsidRPr="00C63002">
        <w:rPr>
          <w:color w:val="auto"/>
        </w:rPr>
        <w:t xml:space="preserve"> ensured the credibility of radio messages about the 2019 general elections with the following response strongly </w:t>
      </w:r>
      <w:r>
        <w:rPr>
          <w:color w:val="auto"/>
        </w:rPr>
        <w:t>agree 50%, agree 14%,  neutral 6%, disagree 20% while 10</w:t>
      </w:r>
      <w:r w:rsidRPr="00C63002">
        <w:rPr>
          <w:color w:val="auto"/>
        </w:rPr>
        <w:t>% strongly disagree.</w:t>
      </w:r>
    </w:p>
    <w:p w:rsidR="00E0267D" w:rsidRPr="00C63002" w:rsidRDefault="00E0267D" w:rsidP="00E0267D">
      <w:pPr>
        <w:pStyle w:val="Default"/>
        <w:spacing w:line="360" w:lineRule="auto"/>
        <w:jc w:val="both"/>
        <w:rPr>
          <w:b/>
          <w:color w:val="auto"/>
        </w:rPr>
      </w:pPr>
      <w:r w:rsidRPr="00C63002">
        <w:rPr>
          <w:b/>
          <w:color w:val="auto"/>
        </w:rPr>
        <w:t xml:space="preserve">Table 13: The program Face the Nation on Radio </w:t>
      </w:r>
      <w:proofErr w:type="spellStart"/>
      <w:r w:rsidRPr="00C63002">
        <w:rPr>
          <w:b/>
          <w:color w:val="auto"/>
        </w:rPr>
        <w:t>programme</w:t>
      </w:r>
      <w:proofErr w:type="spellEnd"/>
      <w:r w:rsidRPr="00C63002">
        <w:rPr>
          <w:b/>
          <w:color w:val="auto"/>
        </w:rPr>
        <w:t xml:space="preserve"> made listeners more conscious about election activities by INEC and political aspirants during the 2019 general elections.</w:t>
      </w:r>
    </w:p>
    <w:tbl>
      <w:tblPr>
        <w:tblStyle w:val="TableGrid"/>
        <w:tblW w:w="0" w:type="auto"/>
        <w:jc w:val="center"/>
        <w:tblLook w:val="04A0" w:firstRow="1" w:lastRow="0" w:firstColumn="1" w:lastColumn="0" w:noHBand="0" w:noVBand="1"/>
      </w:tblPr>
      <w:tblGrid>
        <w:gridCol w:w="2928"/>
        <w:gridCol w:w="2961"/>
        <w:gridCol w:w="2967"/>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rsidR="00E0267D" w:rsidRPr="00C63002" w:rsidRDefault="00E0267D" w:rsidP="00E0267D">
            <w:pPr>
              <w:pStyle w:val="Default"/>
              <w:spacing w:line="360" w:lineRule="auto"/>
              <w:jc w:val="center"/>
              <w:rPr>
                <w:color w:val="auto"/>
              </w:rPr>
            </w:pPr>
            <w:r w:rsidRPr="00C63002">
              <w:rPr>
                <w:color w:val="auto"/>
              </w:rPr>
              <w:t>15</w:t>
            </w:r>
          </w:p>
        </w:tc>
        <w:tc>
          <w:tcPr>
            <w:tcW w:w="3230" w:type="dxa"/>
          </w:tcPr>
          <w:p w:rsidR="00E0267D" w:rsidRPr="00C63002" w:rsidRDefault="00E0267D" w:rsidP="00E0267D">
            <w:pPr>
              <w:pStyle w:val="Default"/>
              <w:spacing w:line="360" w:lineRule="auto"/>
              <w:jc w:val="center"/>
              <w:rPr>
                <w:color w:val="auto"/>
              </w:rPr>
            </w:pPr>
            <w:r>
              <w:rPr>
                <w:color w:val="auto"/>
              </w:rPr>
              <w:t>30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rsidR="00E0267D" w:rsidRPr="00C63002" w:rsidRDefault="00E0267D" w:rsidP="00E0267D">
            <w:pPr>
              <w:pStyle w:val="Default"/>
              <w:spacing w:line="360" w:lineRule="auto"/>
              <w:jc w:val="center"/>
              <w:rPr>
                <w:color w:val="auto"/>
              </w:rPr>
            </w:pPr>
            <w:r w:rsidRPr="00C63002">
              <w:rPr>
                <w:color w:val="auto"/>
              </w:rPr>
              <w:t>23</w:t>
            </w:r>
          </w:p>
        </w:tc>
        <w:tc>
          <w:tcPr>
            <w:tcW w:w="3230" w:type="dxa"/>
          </w:tcPr>
          <w:p w:rsidR="00E0267D" w:rsidRPr="00C63002" w:rsidRDefault="00E0267D" w:rsidP="00E0267D">
            <w:pPr>
              <w:pStyle w:val="Default"/>
              <w:spacing w:line="360" w:lineRule="auto"/>
              <w:jc w:val="center"/>
              <w:rPr>
                <w:color w:val="auto"/>
              </w:rPr>
            </w:pPr>
            <w:r>
              <w:rPr>
                <w:color w:val="auto"/>
              </w:rPr>
              <w:t>46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rsidR="00E0267D" w:rsidRPr="00C63002" w:rsidRDefault="00E0267D" w:rsidP="00E0267D">
            <w:pPr>
              <w:pStyle w:val="Default"/>
              <w:spacing w:line="360" w:lineRule="auto"/>
              <w:jc w:val="center"/>
              <w:rPr>
                <w:color w:val="auto"/>
              </w:rPr>
            </w:pPr>
            <w:r w:rsidRPr="00C63002">
              <w:rPr>
                <w:color w:val="auto"/>
              </w:rPr>
              <w:t>3</w:t>
            </w:r>
          </w:p>
        </w:tc>
        <w:tc>
          <w:tcPr>
            <w:tcW w:w="3230" w:type="dxa"/>
          </w:tcPr>
          <w:p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5</w:t>
            </w:r>
          </w:p>
        </w:tc>
        <w:tc>
          <w:tcPr>
            <w:tcW w:w="3230" w:type="dxa"/>
          </w:tcPr>
          <w:p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4</w:t>
            </w:r>
          </w:p>
        </w:tc>
        <w:tc>
          <w:tcPr>
            <w:tcW w:w="3230" w:type="dxa"/>
          </w:tcPr>
          <w:p w:rsidR="00E0267D" w:rsidRPr="00C63002" w:rsidRDefault="00E0267D" w:rsidP="00E0267D">
            <w:pPr>
              <w:pStyle w:val="Default"/>
              <w:spacing w:line="360" w:lineRule="auto"/>
              <w:jc w:val="center"/>
              <w:rPr>
                <w:color w:val="auto"/>
              </w:rPr>
            </w:pPr>
            <w:r>
              <w:rPr>
                <w:color w:val="auto"/>
              </w:rPr>
              <w:t>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jc w:val="both"/>
        <w:rPr>
          <w:color w:val="auto"/>
        </w:rPr>
      </w:pPr>
      <w:r w:rsidRPr="00C63002">
        <w:rPr>
          <w:color w:val="auto"/>
        </w:rPr>
        <w:tab/>
        <w:t xml:space="preserve">Table 13 shows that </w:t>
      </w:r>
      <w:r>
        <w:rPr>
          <w:color w:val="auto"/>
        </w:rPr>
        <w:t>30</w:t>
      </w:r>
      <w:r w:rsidRPr="00C63002">
        <w:rPr>
          <w:color w:val="auto"/>
        </w:rPr>
        <w:t xml:space="preserve">% strongly agree to the above question, </w:t>
      </w:r>
      <w:r>
        <w:rPr>
          <w:color w:val="auto"/>
        </w:rPr>
        <w:t>46% agree, 6</w:t>
      </w:r>
      <w:r w:rsidRPr="00C63002">
        <w:rPr>
          <w:color w:val="auto"/>
        </w:rPr>
        <w:t>% neut</w:t>
      </w:r>
      <w:r>
        <w:rPr>
          <w:color w:val="auto"/>
        </w:rPr>
        <w:t>ral, 10% disagree while 8</w:t>
      </w:r>
      <w:r w:rsidRPr="00C63002">
        <w:rPr>
          <w:color w:val="auto"/>
        </w:rPr>
        <w:t>% strongly agree</w:t>
      </w:r>
    </w:p>
    <w:p w:rsidR="00E0267D" w:rsidRPr="00C63002" w:rsidRDefault="00E0267D" w:rsidP="00E0267D">
      <w:pPr>
        <w:pStyle w:val="Default"/>
        <w:spacing w:line="360" w:lineRule="auto"/>
        <w:jc w:val="both"/>
        <w:rPr>
          <w:b/>
          <w:color w:val="auto"/>
        </w:rPr>
      </w:pPr>
      <w:r w:rsidRPr="00C63002">
        <w:rPr>
          <w:b/>
          <w:color w:val="auto"/>
        </w:rPr>
        <w:t xml:space="preserve">Table 14: The program Face the Nation on Radio </w:t>
      </w:r>
      <w:proofErr w:type="spellStart"/>
      <w:r w:rsidRPr="00C63002">
        <w:rPr>
          <w:b/>
          <w:color w:val="auto"/>
        </w:rPr>
        <w:t>programme</w:t>
      </w:r>
      <w:proofErr w:type="spellEnd"/>
      <w:r w:rsidRPr="00C63002">
        <w:rPr>
          <w:b/>
          <w:color w:val="auto"/>
        </w:rPr>
        <w:t xml:space="preserve"> changed </w:t>
      </w:r>
      <w:proofErr w:type="gramStart"/>
      <w:r w:rsidRPr="00C63002">
        <w:rPr>
          <w:b/>
          <w:color w:val="auto"/>
        </w:rPr>
        <w:t>listeners</w:t>
      </w:r>
      <w:proofErr w:type="gramEnd"/>
      <w:r w:rsidRPr="00C63002">
        <w:rPr>
          <w:b/>
          <w:color w:val="auto"/>
        </w:rPr>
        <w:t xml:space="preserve"> political participation decision during the 2019 general elections.</w:t>
      </w:r>
    </w:p>
    <w:tbl>
      <w:tblPr>
        <w:tblStyle w:val="TableGrid"/>
        <w:tblW w:w="0" w:type="auto"/>
        <w:jc w:val="center"/>
        <w:tblLook w:val="04A0" w:firstRow="1" w:lastRow="0" w:firstColumn="1" w:lastColumn="0" w:noHBand="0" w:noVBand="1"/>
      </w:tblPr>
      <w:tblGrid>
        <w:gridCol w:w="2928"/>
        <w:gridCol w:w="2961"/>
        <w:gridCol w:w="2967"/>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lastRenderedPageBreak/>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ind w:firstLine="720"/>
              <w:jc w:val="center"/>
              <w:rPr>
                <w:color w:val="auto"/>
              </w:rPr>
            </w:pPr>
            <w:r w:rsidRPr="00C63002">
              <w:rPr>
                <w:color w:val="auto"/>
              </w:rPr>
              <w:t>Strongly agree</w:t>
            </w:r>
          </w:p>
        </w:tc>
        <w:tc>
          <w:tcPr>
            <w:tcW w:w="3229" w:type="dxa"/>
          </w:tcPr>
          <w:p w:rsidR="00E0267D" w:rsidRPr="00C63002" w:rsidRDefault="00E0267D" w:rsidP="00E0267D">
            <w:pPr>
              <w:pStyle w:val="Default"/>
              <w:spacing w:line="360" w:lineRule="auto"/>
              <w:jc w:val="center"/>
              <w:rPr>
                <w:color w:val="auto"/>
              </w:rPr>
            </w:pPr>
            <w:r w:rsidRPr="00C63002">
              <w:rPr>
                <w:color w:val="auto"/>
              </w:rPr>
              <w:t>23</w:t>
            </w:r>
          </w:p>
        </w:tc>
        <w:tc>
          <w:tcPr>
            <w:tcW w:w="3230" w:type="dxa"/>
          </w:tcPr>
          <w:p w:rsidR="00E0267D" w:rsidRPr="00C63002" w:rsidRDefault="00E0267D" w:rsidP="00E0267D">
            <w:pPr>
              <w:pStyle w:val="Default"/>
              <w:spacing w:line="360" w:lineRule="auto"/>
              <w:jc w:val="center"/>
              <w:rPr>
                <w:color w:val="auto"/>
              </w:rPr>
            </w:pPr>
            <w:r>
              <w:rPr>
                <w:color w:val="auto"/>
              </w:rPr>
              <w:t>46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rsidR="00E0267D" w:rsidRPr="00C63002" w:rsidRDefault="00E0267D" w:rsidP="00E0267D">
            <w:pPr>
              <w:pStyle w:val="Default"/>
              <w:spacing w:line="360" w:lineRule="auto"/>
              <w:jc w:val="center"/>
              <w:rPr>
                <w:color w:val="auto"/>
              </w:rPr>
            </w:pPr>
            <w:r w:rsidRPr="00C63002">
              <w:rPr>
                <w:color w:val="auto"/>
              </w:rPr>
              <w:t>17</w:t>
            </w:r>
          </w:p>
        </w:tc>
        <w:tc>
          <w:tcPr>
            <w:tcW w:w="3230" w:type="dxa"/>
          </w:tcPr>
          <w:p w:rsidR="00E0267D" w:rsidRPr="00C63002" w:rsidRDefault="00E0267D" w:rsidP="00E0267D">
            <w:pPr>
              <w:pStyle w:val="Default"/>
              <w:spacing w:line="360" w:lineRule="auto"/>
              <w:jc w:val="center"/>
              <w:rPr>
                <w:color w:val="auto"/>
              </w:rPr>
            </w:pPr>
            <w:r>
              <w:rPr>
                <w:color w:val="auto"/>
              </w:rPr>
              <w:t>34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rsidR="00E0267D" w:rsidRPr="00C63002" w:rsidRDefault="00E0267D" w:rsidP="00E0267D">
            <w:pPr>
              <w:pStyle w:val="Default"/>
              <w:spacing w:line="360" w:lineRule="auto"/>
              <w:jc w:val="center"/>
              <w:rPr>
                <w:color w:val="auto"/>
              </w:rPr>
            </w:pPr>
            <w:r w:rsidRPr="00C63002">
              <w:rPr>
                <w:color w:val="auto"/>
              </w:rPr>
              <w:t>1</w:t>
            </w:r>
          </w:p>
        </w:tc>
        <w:tc>
          <w:tcPr>
            <w:tcW w:w="3230" w:type="dxa"/>
          </w:tcPr>
          <w:p w:rsidR="00E0267D" w:rsidRPr="00C63002" w:rsidRDefault="00E0267D" w:rsidP="00E0267D">
            <w:pPr>
              <w:pStyle w:val="Default"/>
              <w:spacing w:line="360" w:lineRule="auto"/>
              <w:jc w:val="center"/>
              <w:rPr>
                <w:color w:val="auto"/>
              </w:rPr>
            </w:pPr>
            <w:r>
              <w:rPr>
                <w:color w:val="auto"/>
              </w:rPr>
              <w:t>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5</w:t>
            </w:r>
          </w:p>
        </w:tc>
        <w:tc>
          <w:tcPr>
            <w:tcW w:w="3230" w:type="dxa"/>
          </w:tcPr>
          <w:p w:rsidR="00E0267D" w:rsidRPr="00C63002" w:rsidRDefault="00E0267D" w:rsidP="00E0267D">
            <w:pPr>
              <w:pStyle w:val="Default"/>
              <w:spacing w:line="360" w:lineRule="auto"/>
              <w:jc w:val="center"/>
              <w:rPr>
                <w:color w:val="auto"/>
              </w:rPr>
            </w:pPr>
            <w:r>
              <w:rPr>
                <w:color w:val="auto"/>
              </w:rPr>
              <w:t>10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4</w:t>
            </w:r>
          </w:p>
        </w:tc>
        <w:tc>
          <w:tcPr>
            <w:tcW w:w="3230" w:type="dxa"/>
          </w:tcPr>
          <w:p w:rsidR="00E0267D" w:rsidRPr="00C63002" w:rsidRDefault="00E0267D" w:rsidP="00E0267D">
            <w:pPr>
              <w:pStyle w:val="Default"/>
              <w:spacing w:line="360" w:lineRule="auto"/>
              <w:jc w:val="center"/>
              <w:rPr>
                <w:color w:val="auto"/>
              </w:rPr>
            </w:pPr>
            <w:r>
              <w:rPr>
                <w:color w:val="auto"/>
              </w:rPr>
              <w:t>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681120" w:rsidRDefault="00E0267D" w:rsidP="00E0267D">
      <w:pPr>
        <w:pStyle w:val="Default"/>
        <w:spacing w:line="360" w:lineRule="auto"/>
        <w:ind w:firstLine="720"/>
        <w:jc w:val="both"/>
        <w:rPr>
          <w:color w:val="auto"/>
        </w:rPr>
      </w:pPr>
      <w:r w:rsidRPr="00C63002">
        <w:rPr>
          <w:color w:val="auto"/>
        </w:rPr>
        <w:t>Table 14 explains that 23 respondents (</w:t>
      </w:r>
      <w:r>
        <w:rPr>
          <w:color w:val="auto"/>
        </w:rPr>
        <w:t>46</w:t>
      </w:r>
      <w:r w:rsidRPr="00C63002">
        <w:rPr>
          <w:color w:val="auto"/>
        </w:rPr>
        <w:t>%) strongly agree, 17 respondents (</w:t>
      </w:r>
      <w:r>
        <w:rPr>
          <w:color w:val="auto"/>
        </w:rPr>
        <w:t>34%) agree, 1 respondent (2</w:t>
      </w:r>
      <w:r w:rsidRPr="00C63002">
        <w:rPr>
          <w:color w:val="auto"/>
        </w:rPr>
        <w:t>%) neutral, 5 respondents (</w:t>
      </w:r>
      <w:r>
        <w:rPr>
          <w:color w:val="auto"/>
        </w:rPr>
        <w:t>10</w:t>
      </w:r>
      <w:r w:rsidRPr="00C63002">
        <w:rPr>
          <w:color w:val="auto"/>
        </w:rPr>
        <w:t>%) disagree while 4 r</w:t>
      </w:r>
      <w:r>
        <w:rPr>
          <w:color w:val="auto"/>
        </w:rPr>
        <w:t>espondents (8%</w:t>
      </w:r>
      <w:r w:rsidRPr="00C63002">
        <w:rPr>
          <w:color w:val="auto"/>
        </w:rPr>
        <w:t>) strongly disagree.</w:t>
      </w:r>
    </w:p>
    <w:p w:rsidR="00E0267D" w:rsidRPr="00C63002" w:rsidRDefault="00E0267D" w:rsidP="00E0267D">
      <w:pPr>
        <w:pStyle w:val="Default"/>
        <w:spacing w:line="360" w:lineRule="auto"/>
        <w:jc w:val="both"/>
        <w:rPr>
          <w:b/>
          <w:color w:val="auto"/>
        </w:rPr>
      </w:pPr>
      <w:r w:rsidRPr="00C63002">
        <w:rPr>
          <w:b/>
          <w:color w:val="auto"/>
        </w:rPr>
        <w:t xml:space="preserve">Table 15: Listeners of Ilorin metropolis Face the Nation on radio </w:t>
      </w:r>
      <w:proofErr w:type="spellStart"/>
      <w:r w:rsidRPr="00C63002">
        <w:rPr>
          <w:b/>
          <w:color w:val="auto"/>
        </w:rPr>
        <w:t>programme</w:t>
      </w:r>
      <w:proofErr w:type="spellEnd"/>
      <w:r w:rsidRPr="00C63002">
        <w:rPr>
          <w:b/>
          <w:color w:val="auto"/>
        </w:rPr>
        <w:t xml:space="preserve"> will seek information about future elections from the program.</w:t>
      </w:r>
    </w:p>
    <w:tbl>
      <w:tblPr>
        <w:tblStyle w:val="TableGrid"/>
        <w:tblW w:w="0" w:type="auto"/>
        <w:jc w:val="center"/>
        <w:tblLook w:val="04A0" w:firstRow="1" w:lastRow="0" w:firstColumn="1" w:lastColumn="0" w:noHBand="0" w:noVBand="1"/>
      </w:tblPr>
      <w:tblGrid>
        <w:gridCol w:w="2928"/>
        <w:gridCol w:w="2961"/>
        <w:gridCol w:w="2967"/>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rsidR="00E0267D" w:rsidRPr="00C63002" w:rsidRDefault="00E0267D" w:rsidP="00E0267D">
            <w:pPr>
              <w:pStyle w:val="Default"/>
              <w:spacing w:line="360" w:lineRule="auto"/>
              <w:jc w:val="center"/>
              <w:rPr>
                <w:color w:val="auto"/>
              </w:rPr>
            </w:pPr>
            <w:r w:rsidRPr="00C63002">
              <w:rPr>
                <w:color w:val="auto"/>
              </w:rPr>
              <w:t>27</w:t>
            </w:r>
          </w:p>
        </w:tc>
        <w:tc>
          <w:tcPr>
            <w:tcW w:w="3230" w:type="dxa"/>
          </w:tcPr>
          <w:p w:rsidR="00E0267D" w:rsidRPr="00C63002" w:rsidRDefault="00E0267D" w:rsidP="00E0267D">
            <w:pPr>
              <w:pStyle w:val="Default"/>
              <w:spacing w:line="360" w:lineRule="auto"/>
              <w:jc w:val="center"/>
              <w:rPr>
                <w:color w:val="auto"/>
              </w:rPr>
            </w:pPr>
            <w:r>
              <w:rPr>
                <w:color w:val="auto"/>
              </w:rPr>
              <w:t>54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rsidR="00E0267D" w:rsidRPr="00C63002" w:rsidRDefault="00E0267D" w:rsidP="00E0267D">
            <w:pPr>
              <w:pStyle w:val="Default"/>
              <w:spacing w:line="360" w:lineRule="auto"/>
              <w:jc w:val="center"/>
              <w:rPr>
                <w:color w:val="auto"/>
              </w:rPr>
            </w:pPr>
            <w:r w:rsidRPr="00C63002">
              <w:rPr>
                <w:color w:val="auto"/>
              </w:rPr>
              <w:t>13</w:t>
            </w:r>
          </w:p>
        </w:tc>
        <w:tc>
          <w:tcPr>
            <w:tcW w:w="3230" w:type="dxa"/>
          </w:tcPr>
          <w:p w:rsidR="00E0267D" w:rsidRPr="00C63002" w:rsidRDefault="00E0267D" w:rsidP="00E0267D">
            <w:pPr>
              <w:pStyle w:val="Default"/>
              <w:spacing w:line="360" w:lineRule="auto"/>
              <w:jc w:val="center"/>
              <w:rPr>
                <w:color w:val="auto"/>
              </w:rPr>
            </w:pPr>
            <w:r>
              <w:rPr>
                <w:color w:val="auto"/>
              </w:rPr>
              <w:t>26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rsidR="00E0267D" w:rsidRPr="00C63002" w:rsidRDefault="00E0267D" w:rsidP="00E0267D">
            <w:pPr>
              <w:pStyle w:val="Default"/>
              <w:spacing w:line="360" w:lineRule="auto"/>
              <w:jc w:val="center"/>
              <w:rPr>
                <w:color w:val="auto"/>
              </w:rPr>
            </w:pPr>
            <w:r w:rsidRPr="00C63002">
              <w:rPr>
                <w:color w:val="auto"/>
              </w:rPr>
              <w:t>-</w:t>
            </w:r>
          </w:p>
        </w:tc>
        <w:tc>
          <w:tcPr>
            <w:tcW w:w="3230" w:type="dxa"/>
          </w:tcPr>
          <w:p w:rsidR="00E0267D" w:rsidRPr="00C63002" w:rsidRDefault="00E0267D" w:rsidP="00E0267D">
            <w:pPr>
              <w:pStyle w:val="Default"/>
              <w:spacing w:line="360" w:lineRule="auto"/>
              <w:jc w:val="center"/>
              <w:rPr>
                <w:color w:val="auto"/>
              </w:rPr>
            </w:pP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6</w:t>
            </w:r>
          </w:p>
        </w:tc>
        <w:tc>
          <w:tcPr>
            <w:tcW w:w="3230" w:type="dxa"/>
          </w:tcPr>
          <w:p w:rsidR="00E0267D" w:rsidRPr="00C63002" w:rsidRDefault="00E0267D" w:rsidP="00E0267D">
            <w:pPr>
              <w:pStyle w:val="Default"/>
              <w:spacing w:line="360" w:lineRule="auto"/>
              <w:jc w:val="center"/>
              <w:rPr>
                <w:color w:val="auto"/>
              </w:rPr>
            </w:pPr>
            <w:r>
              <w:rPr>
                <w:color w:val="auto"/>
              </w:rPr>
              <w:t>12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4</w:t>
            </w:r>
          </w:p>
        </w:tc>
        <w:tc>
          <w:tcPr>
            <w:tcW w:w="3230" w:type="dxa"/>
          </w:tcPr>
          <w:p w:rsidR="00E0267D" w:rsidRPr="00C63002" w:rsidRDefault="00E0267D" w:rsidP="00E0267D">
            <w:pPr>
              <w:pStyle w:val="Default"/>
              <w:spacing w:line="360" w:lineRule="auto"/>
              <w:jc w:val="center"/>
              <w:rPr>
                <w:color w:val="auto"/>
              </w:rPr>
            </w:pPr>
            <w:r>
              <w:rPr>
                <w:color w:val="auto"/>
              </w:rPr>
              <w:t>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Table 15 shows that 27 respondents (</w:t>
      </w:r>
      <w:r>
        <w:rPr>
          <w:color w:val="auto"/>
        </w:rPr>
        <w:t>54</w:t>
      </w:r>
      <w:r w:rsidRPr="00C63002">
        <w:rPr>
          <w:color w:val="auto"/>
        </w:rPr>
        <w:t xml:space="preserve">%) strongly agree that listeners of Ilorin metropolis face the nation on radio </w:t>
      </w:r>
      <w:proofErr w:type="spellStart"/>
      <w:r w:rsidRPr="00C63002">
        <w:rPr>
          <w:color w:val="auto"/>
        </w:rPr>
        <w:t>programme</w:t>
      </w:r>
      <w:proofErr w:type="spellEnd"/>
      <w:r w:rsidRPr="00C63002">
        <w:rPr>
          <w:color w:val="auto"/>
        </w:rPr>
        <w:t xml:space="preserve"> will seek information about future elections from program, 13 respondents </w:t>
      </w:r>
      <w:r>
        <w:rPr>
          <w:color w:val="auto"/>
        </w:rPr>
        <w:t>26</w:t>
      </w:r>
      <w:r w:rsidRPr="00C63002">
        <w:rPr>
          <w:color w:val="auto"/>
        </w:rPr>
        <w:t>%) agree, 6 respondents (</w:t>
      </w:r>
      <w:r>
        <w:rPr>
          <w:color w:val="auto"/>
        </w:rPr>
        <w:t>12</w:t>
      </w:r>
      <w:r w:rsidRPr="00C63002">
        <w:rPr>
          <w:color w:val="auto"/>
        </w:rPr>
        <w:t>%)</w:t>
      </w:r>
      <w:r>
        <w:rPr>
          <w:color w:val="auto"/>
        </w:rPr>
        <w:t xml:space="preserve"> disagree while 4 respondents (8</w:t>
      </w:r>
      <w:r w:rsidRPr="00C63002">
        <w:rPr>
          <w:color w:val="auto"/>
        </w:rPr>
        <w:t>%) strongly disagree.</w:t>
      </w:r>
    </w:p>
    <w:p w:rsidR="00E0267D" w:rsidRPr="00C63002" w:rsidRDefault="00E0267D" w:rsidP="00E0267D">
      <w:pPr>
        <w:pStyle w:val="Default"/>
        <w:spacing w:line="360" w:lineRule="auto"/>
        <w:jc w:val="both"/>
        <w:rPr>
          <w:b/>
          <w:color w:val="auto"/>
        </w:rPr>
      </w:pPr>
      <w:r w:rsidRPr="00C63002">
        <w:rPr>
          <w:b/>
          <w:color w:val="auto"/>
        </w:rPr>
        <w:t>Table 16: Governments as development partners can use community radio to reach out to the rural people for participation in developmental activities</w:t>
      </w:r>
    </w:p>
    <w:tbl>
      <w:tblPr>
        <w:tblStyle w:val="TableGrid"/>
        <w:tblW w:w="0" w:type="auto"/>
        <w:jc w:val="center"/>
        <w:tblLook w:val="04A0" w:firstRow="1" w:lastRow="0" w:firstColumn="1" w:lastColumn="0" w:noHBand="0" w:noVBand="1"/>
      </w:tblPr>
      <w:tblGrid>
        <w:gridCol w:w="2928"/>
        <w:gridCol w:w="2961"/>
        <w:gridCol w:w="2967"/>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rsidR="00E0267D" w:rsidRPr="00C63002" w:rsidRDefault="00E0267D" w:rsidP="00E0267D">
            <w:pPr>
              <w:pStyle w:val="Default"/>
              <w:spacing w:line="360" w:lineRule="auto"/>
              <w:jc w:val="center"/>
              <w:rPr>
                <w:color w:val="auto"/>
              </w:rPr>
            </w:pPr>
            <w:r w:rsidRPr="00C63002">
              <w:rPr>
                <w:color w:val="auto"/>
              </w:rPr>
              <w:t>7</w:t>
            </w:r>
          </w:p>
        </w:tc>
        <w:tc>
          <w:tcPr>
            <w:tcW w:w="3230" w:type="dxa"/>
          </w:tcPr>
          <w:p w:rsidR="00E0267D" w:rsidRPr="00C63002" w:rsidRDefault="00E0267D" w:rsidP="00E0267D">
            <w:pPr>
              <w:pStyle w:val="Default"/>
              <w:spacing w:line="360" w:lineRule="auto"/>
              <w:jc w:val="center"/>
              <w:rPr>
                <w:color w:val="auto"/>
              </w:rPr>
            </w:pPr>
            <w:r>
              <w:rPr>
                <w:color w:val="auto"/>
              </w:rPr>
              <w:t>14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lastRenderedPageBreak/>
              <w:t>Agree</w:t>
            </w:r>
          </w:p>
        </w:tc>
        <w:tc>
          <w:tcPr>
            <w:tcW w:w="3229" w:type="dxa"/>
          </w:tcPr>
          <w:p w:rsidR="00E0267D" w:rsidRPr="00C63002" w:rsidRDefault="00E0267D" w:rsidP="00E0267D">
            <w:pPr>
              <w:pStyle w:val="Default"/>
              <w:spacing w:line="360" w:lineRule="auto"/>
              <w:jc w:val="center"/>
              <w:rPr>
                <w:color w:val="auto"/>
              </w:rPr>
            </w:pPr>
            <w:r w:rsidRPr="00C63002">
              <w:rPr>
                <w:color w:val="auto"/>
              </w:rPr>
              <w:t>27</w:t>
            </w:r>
          </w:p>
        </w:tc>
        <w:tc>
          <w:tcPr>
            <w:tcW w:w="3230" w:type="dxa"/>
          </w:tcPr>
          <w:p w:rsidR="00E0267D" w:rsidRPr="00C63002" w:rsidRDefault="00E0267D" w:rsidP="00E0267D">
            <w:pPr>
              <w:pStyle w:val="Default"/>
              <w:spacing w:line="360" w:lineRule="auto"/>
              <w:jc w:val="center"/>
              <w:rPr>
                <w:color w:val="auto"/>
              </w:rPr>
            </w:pPr>
            <w:r>
              <w:rPr>
                <w:color w:val="auto"/>
              </w:rPr>
              <w:t>54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rsidR="00E0267D" w:rsidRPr="00C63002" w:rsidRDefault="00E0267D" w:rsidP="00E0267D">
            <w:pPr>
              <w:pStyle w:val="Default"/>
              <w:spacing w:line="360" w:lineRule="auto"/>
              <w:jc w:val="center"/>
              <w:rPr>
                <w:color w:val="auto"/>
              </w:rPr>
            </w:pPr>
            <w:r w:rsidRPr="00C63002">
              <w:rPr>
                <w:color w:val="auto"/>
              </w:rPr>
              <w:t>3</w:t>
            </w:r>
          </w:p>
        </w:tc>
        <w:tc>
          <w:tcPr>
            <w:tcW w:w="3230" w:type="dxa"/>
          </w:tcPr>
          <w:p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10</w:t>
            </w:r>
          </w:p>
        </w:tc>
        <w:tc>
          <w:tcPr>
            <w:tcW w:w="3230" w:type="dxa"/>
          </w:tcPr>
          <w:p w:rsidR="00E0267D" w:rsidRPr="00C63002" w:rsidRDefault="00E0267D" w:rsidP="00E0267D">
            <w:pPr>
              <w:pStyle w:val="Default"/>
              <w:spacing w:line="360" w:lineRule="auto"/>
              <w:jc w:val="center"/>
              <w:rPr>
                <w:color w:val="auto"/>
              </w:rPr>
            </w:pPr>
            <w:r>
              <w:rPr>
                <w:color w:val="auto"/>
              </w:rPr>
              <w:t>2</w:t>
            </w:r>
            <w:r w:rsidRPr="00C63002">
              <w:rPr>
                <w:color w:val="auto"/>
              </w:rPr>
              <w:t>0%</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3</w:t>
            </w:r>
          </w:p>
        </w:tc>
        <w:tc>
          <w:tcPr>
            <w:tcW w:w="3230" w:type="dxa"/>
          </w:tcPr>
          <w:p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681120" w:rsidRDefault="00E0267D" w:rsidP="00E0267D">
      <w:pPr>
        <w:pStyle w:val="Default"/>
        <w:spacing w:line="360" w:lineRule="auto"/>
        <w:ind w:firstLine="720"/>
        <w:jc w:val="both"/>
        <w:rPr>
          <w:color w:val="auto"/>
        </w:rPr>
      </w:pPr>
      <w:r w:rsidRPr="00C63002">
        <w:rPr>
          <w:color w:val="auto"/>
        </w:rPr>
        <w:t>Tabl</w:t>
      </w:r>
      <w:r>
        <w:rPr>
          <w:color w:val="auto"/>
        </w:rPr>
        <w:t>e 16 shows that 7 respondents (14</w:t>
      </w:r>
      <w:r w:rsidRPr="00C63002">
        <w:rPr>
          <w:color w:val="auto"/>
        </w:rPr>
        <w:t>%) strongly agree to the above question, 27 respondents (</w:t>
      </w:r>
      <w:r>
        <w:rPr>
          <w:color w:val="auto"/>
        </w:rPr>
        <w:t>54</w:t>
      </w:r>
      <w:r w:rsidRPr="00C63002">
        <w:rPr>
          <w:color w:val="auto"/>
        </w:rPr>
        <w:t>%) agree, 3 respondents</w:t>
      </w:r>
      <w:r>
        <w:rPr>
          <w:color w:val="auto"/>
        </w:rPr>
        <w:t xml:space="preserve"> (6%) neutral, 10 respondents (2</w:t>
      </w:r>
      <w:r w:rsidRPr="00C63002">
        <w:rPr>
          <w:color w:val="auto"/>
        </w:rPr>
        <w:t>0%)</w:t>
      </w:r>
      <w:r>
        <w:rPr>
          <w:color w:val="auto"/>
        </w:rPr>
        <w:t xml:space="preserve"> disagree while 3 respondents (6</w:t>
      </w:r>
      <w:r w:rsidRPr="00C63002">
        <w:rPr>
          <w:color w:val="auto"/>
        </w:rPr>
        <w:t>%) strongly disagree</w:t>
      </w:r>
    </w:p>
    <w:p w:rsidR="007778EE" w:rsidRDefault="007778EE" w:rsidP="00E0267D">
      <w:pPr>
        <w:pStyle w:val="Default"/>
        <w:spacing w:line="360" w:lineRule="auto"/>
        <w:jc w:val="both"/>
        <w:rPr>
          <w:b/>
          <w:color w:val="auto"/>
        </w:rPr>
      </w:pPr>
    </w:p>
    <w:p w:rsidR="00E0267D" w:rsidRPr="00C63002" w:rsidRDefault="00E0267D" w:rsidP="00E0267D">
      <w:pPr>
        <w:pStyle w:val="Default"/>
        <w:spacing w:line="360" w:lineRule="auto"/>
        <w:jc w:val="both"/>
        <w:rPr>
          <w:b/>
          <w:color w:val="auto"/>
        </w:rPr>
      </w:pPr>
      <w:r w:rsidRPr="00C63002">
        <w:rPr>
          <w:b/>
          <w:color w:val="auto"/>
        </w:rPr>
        <w:t>Table 17: Community Radio will serve as a Veritable Tool for the Mobilization of the Rural People for Participation Activities</w:t>
      </w:r>
    </w:p>
    <w:tbl>
      <w:tblPr>
        <w:tblStyle w:val="TableGrid"/>
        <w:tblW w:w="0" w:type="auto"/>
        <w:jc w:val="center"/>
        <w:tblLook w:val="04A0" w:firstRow="1" w:lastRow="0" w:firstColumn="1" w:lastColumn="0" w:noHBand="0" w:noVBand="1"/>
      </w:tblPr>
      <w:tblGrid>
        <w:gridCol w:w="2928"/>
        <w:gridCol w:w="2961"/>
        <w:gridCol w:w="2967"/>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rsidR="00E0267D" w:rsidRPr="00C63002" w:rsidRDefault="00E0267D" w:rsidP="00E0267D">
            <w:pPr>
              <w:pStyle w:val="Default"/>
              <w:spacing w:line="360" w:lineRule="auto"/>
              <w:jc w:val="center"/>
              <w:rPr>
                <w:color w:val="auto"/>
              </w:rPr>
            </w:pPr>
            <w:r w:rsidRPr="00C63002">
              <w:rPr>
                <w:color w:val="auto"/>
              </w:rPr>
              <w:t>25</w:t>
            </w:r>
          </w:p>
        </w:tc>
        <w:tc>
          <w:tcPr>
            <w:tcW w:w="3230" w:type="dxa"/>
          </w:tcPr>
          <w:p w:rsidR="00E0267D" w:rsidRPr="00C63002" w:rsidRDefault="00E0267D" w:rsidP="00E0267D">
            <w:pPr>
              <w:pStyle w:val="Default"/>
              <w:spacing w:line="360" w:lineRule="auto"/>
              <w:jc w:val="center"/>
              <w:rPr>
                <w:color w:val="auto"/>
              </w:rPr>
            </w:pPr>
            <w:r>
              <w:rPr>
                <w:color w:val="auto"/>
              </w:rPr>
              <w:t>50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rsidR="00E0267D" w:rsidRPr="00C63002" w:rsidRDefault="00E0267D" w:rsidP="00E0267D">
            <w:pPr>
              <w:pStyle w:val="Default"/>
              <w:spacing w:line="360" w:lineRule="auto"/>
              <w:jc w:val="center"/>
              <w:rPr>
                <w:color w:val="auto"/>
              </w:rPr>
            </w:pPr>
            <w:r w:rsidRPr="00C63002">
              <w:rPr>
                <w:color w:val="auto"/>
              </w:rPr>
              <w:t>15</w:t>
            </w:r>
          </w:p>
        </w:tc>
        <w:tc>
          <w:tcPr>
            <w:tcW w:w="3230" w:type="dxa"/>
          </w:tcPr>
          <w:p w:rsidR="00E0267D" w:rsidRPr="00C63002" w:rsidRDefault="00E0267D" w:rsidP="00E0267D">
            <w:pPr>
              <w:pStyle w:val="Default"/>
              <w:spacing w:line="360" w:lineRule="auto"/>
              <w:jc w:val="center"/>
              <w:rPr>
                <w:color w:val="auto"/>
              </w:rPr>
            </w:pPr>
            <w:r>
              <w:rPr>
                <w:color w:val="auto"/>
              </w:rPr>
              <w:t>30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rsidR="00E0267D" w:rsidRPr="00C63002" w:rsidRDefault="00E0267D" w:rsidP="00E0267D">
            <w:pPr>
              <w:pStyle w:val="Default"/>
              <w:spacing w:line="360" w:lineRule="auto"/>
              <w:jc w:val="center"/>
              <w:rPr>
                <w:color w:val="auto"/>
              </w:rPr>
            </w:pPr>
            <w:r w:rsidRPr="00C63002">
              <w:rPr>
                <w:color w:val="auto"/>
              </w:rPr>
              <w:t>1</w:t>
            </w:r>
          </w:p>
        </w:tc>
        <w:tc>
          <w:tcPr>
            <w:tcW w:w="3230" w:type="dxa"/>
          </w:tcPr>
          <w:p w:rsidR="00E0267D" w:rsidRPr="00C63002" w:rsidRDefault="00E0267D" w:rsidP="00E0267D">
            <w:pPr>
              <w:pStyle w:val="Default"/>
              <w:spacing w:line="360" w:lineRule="auto"/>
              <w:jc w:val="center"/>
              <w:rPr>
                <w:color w:val="auto"/>
              </w:rPr>
            </w:pPr>
            <w:r>
              <w:rPr>
                <w:color w:val="auto"/>
              </w:rPr>
              <w:t>2</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7</w:t>
            </w:r>
          </w:p>
        </w:tc>
        <w:tc>
          <w:tcPr>
            <w:tcW w:w="3230" w:type="dxa"/>
          </w:tcPr>
          <w:p w:rsidR="00E0267D" w:rsidRPr="00C63002" w:rsidRDefault="00E0267D" w:rsidP="00E0267D">
            <w:pPr>
              <w:pStyle w:val="Default"/>
              <w:spacing w:line="360" w:lineRule="auto"/>
              <w:jc w:val="center"/>
              <w:rPr>
                <w:color w:val="auto"/>
              </w:rPr>
            </w:pPr>
            <w:r>
              <w:rPr>
                <w:color w:val="auto"/>
              </w:rPr>
              <w:t>14</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2</w:t>
            </w:r>
          </w:p>
        </w:tc>
        <w:tc>
          <w:tcPr>
            <w:tcW w:w="3230" w:type="dxa"/>
          </w:tcPr>
          <w:p w:rsidR="00E0267D" w:rsidRPr="00C63002" w:rsidRDefault="00E0267D" w:rsidP="00E0267D">
            <w:pPr>
              <w:pStyle w:val="Default"/>
              <w:spacing w:line="360" w:lineRule="auto"/>
              <w:jc w:val="center"/>
              <w:rPr>
                <w:color w:val="auto"/>
              </w:rPr>
            </w:pPr>
            <w:r>
              <w:rPr>
                <w:color w:val="auto"/>
              </w:rPr>
              <w:t>4</w:t>
            </w:r>
            <w:r w:rsidRPr="00C63002">
              <w:rPr>
                <w:color w:val="auto"/>
              </w:rPr>
              <w:t>%</w:t>
            </w:r>
          </w:p>
        </w:tc>
      </w:tr>
      <w:tr w:rsidR="00E0267D" w:rsidRPr="00C63002" w:rsidTr="00CA131C">
        <w:trPr>
          <w:trHeight w:val="242"/>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Table 17 shows that 25% strongly agree, 15% agree, 1% neutral, 7% disagree and 2% strongly disagree to the above question.</w:t>
      </w:r>
    </w:p>
    <w:p w:rsidR="00E0267D" w:rsidRPr="00C63002" w:rsidRDefault="00E0267D" w:rsidP="00E0267D">
      <w:pPr>
        <w:pStyle w:val="Default"/>
        <w:spacing w:line="360" w:lineRule="auto"/>
        <w:ind w:firstLine="720"/>
        <w:jc w:val="both"/>
        <w:rPr>
          <w:b/>
          <w:color w:val="auto"/>
        </w:rPr>
      </w:pPr>
      <w:r w:rsidRPr="00C63002">
        <w:rPr>
          <w:b/>
          <w:color w:val="auto"/>
        </w:rPr>
        <w:t>Table 18: Community based programming by radio stations will enable our rural communities to develop faster</w:t>
      </w:r>
    </w:p>
    <w:tbl>
      <w:tblPr>
        <w:tblStyle w:val="TableGrid"/>
        <w:tblW w:w="0" w:type="auto"/>
        <w:jc w:val="center"/>
        <w:tblLook w:val="04A0" w:firstRow="1" w:lastRow="0" w:firstColumn="1" w:lastColumn="0" w:noHBand="0" w:noVBand="1"/>
      </w:tblPr>
      <w:tblGrid>
        <w:gridCol w:w="2928"/>
        <w:gridCol w:w="2961"/>
        <w:gridCol w:w="2967"/>
      </w:tblGrid>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Options</w:t>
            </w:r>
          </w:p>
        </w:tc>
        <w:tc>
          <w:tcPr>
            <w:tcW w:w="3229" w:type="dxa"/>
          </w:tcPr>
          <w:p w:rsidR="00E0267D" w:rsidRPr="00C63002" w:rsidRDefault="00E0267D" w:rsidP="00E0267D">
            <w:pPr>
              <w:pStyle w:val="Default"/>
              <w:spacing w:line="360" w:lineRule="auto"/>
              <w:jc w:val="center"/>
              <w:rPr>
                <w:b/>
                <w:color w:val="auto"/>
              </w:rPr>
            </w:pPr>
            <w:r w:rsidRPr="00C63002">
              <w:rPr>
                <w:b/>
                <w:color w:val="auto"/>
              </w:rPr>
              <w:t>Frequency</w:t>
            </w:r>
          </w:p>
        </w:tc>
        <w:tc>
          <w:tcPr>
            <w:tcW w:w="3230" w:type="dxa"/>
          </w:tcPr>
          <w:p w:rsidR="00E0267D" w:rsidRPr="00C63002" w:rsidRDefault="00E0267D" w:rsidP="00E0267D">
            <w:pPr>
              <w:pStyle w:val="Default"/>
              <w:spacing w:line="360" w:lineRule="auto"/>
              <w:jc w:val="center"/>
              <w:rPr>
                <w:b/>
                <w:color w:val="auto"/>
              </w:rPr>
            </w:pPr>
            <w:r w:rsidRPr="00C63002">
              <w:rPr>
                <w:b/>
                <w:color w:val="auto"/>
              </w:rPr>
              <w:t>Percentage %</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Strongly agree</w:t>
            </w:r>
          </w:p>
        </w:tc>
        <w:tc>
          <w:tcPr>
            <w:tcW w:w="3229" w:type="dxa"/>
          </w:tcPr>
          <w:p w:rsidR="00E0267D" w:rsidRPr="00C63002" w:rsidRDefault="00E0267D" w:rsidP="00E0267D">
            <w:pPr>
              <w:pStyle w:val="Default"/>
              <w:spacing w:line="360" w:lineRule="auto"/>
              <w:jc w:val="center"/>
              <w:rPr>
                <w:color w:val="auto"/>
              </w:rPr>
            </w:pPr>
            <w:r w:rsidRPr="00C63002">
              <w:rPr>
                <w:color w:val="auto"/>
              </w:rPr>
              <w:t>20</w:t>
            </w:r>
          </w:p>
        </w:tc>
        <w:tc>
          <w:tcPr>
            <w:tcW w:w="3230" w:type="dxa"/>
          </w:tcPr>
          <w:p w:rsidR="00E0267D" w:rsidRPr="00C63002" w:rsidRDefault="00E0267D" w:rsidP="00E0267D">
            <w:pPr>
              <w:pStyle w:val="Default"/>
              <w:spacing w:line="360" w:lineRule="auto"/>
              <w:jc w:val="center"/>
              <w:rPr>
                <w:color w:val="auto"/>
              </w:rPr>
            </w:pPr>
            <w:r>
              <w:rPr>
                <w:color w:val="auto"/>
              </w:rPr>
              <w:t>40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Agree</w:t>
            </w:r>
          </w:p>
        </w:tc>
        <w:tc>
          <w:tcPr>
            <w:tcW w:w="3229" w:type="dxa"/>
          </w:tcPr>
          <w:p w:rsidR="00E0267D" w:rsidRPr="00C63002" w:rsidRDefault="00E0267D" w:rsidP="00E0267D">
            <w:pPr>
              <w:pStyle w:val="Default"/>
              <w:spacing w:line="360" w:lineRule="auto"/>
              <w:jc w:val="center"/>
              <w:rPr>
                <w:color w:val="auto"/>
              </w:rPr>
            </w:pPr>
            <w:r w:rsidRPr="00C63002">
              <w:rPr>
                <w:color w:val="auto"/>
              </w:rPr>
              <w:t>15</w:t>
            </w:r>
          </w:p>
        </w:tc>
        <w:tc>
          <w:tcPr>
            <w:tcW w:w="3230" w:type="dxa"/>
          </w:tcPr>
          <w:p w:rsidR="00E0267D" w:rsidRPr="00C63002" w:rsidRDefault="00E0267D" w:rsidP="00E0267D">
            <w:pPr>
              <w:pStyle w:val="Default"/>
              <w:spacing w:line="360" w:lineRule="auto"/>
              <w:jc w:val="center"/>
              <w:rPr>
                <w:color w:val="auto"/>
              </w:rPr>
            </w:pPr>
            <w:r>
              <w:rPr>
                <w:color w:val="auto"/>
              </w:rPr>
              <w:t>30</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Neutral</w:t>
            </w:r>
          </w:p>
        </w:tc>
        <w:tc>
          <w:tcPr>
            <w:tcW w:w="3229" w:type="dxa"/>
          </w:tcPr>
          <w:p w:rsidR="00E0267D" w:rsidRPr="00C63002" w:rsidRDefault="00E0267D" w:rsidP="00E0267D">
            <w:pPr>
              <w:pStyle w:val="Default"/>
              <w:spacing w:line="360" w:lineRule="auto"/>
              <w:jc w:val="center"/>
              <w:rPr>
                <w:color w:val="auto"/>
              </w:rPr>
            </w:pPr>
            <w:r w:rsidRPr="00C63002">
              <w:rPr>
                <w:color w:val="auto"/>
              </w:rPr>
              <w:t>3</w:t>
            </w:r>
          </w:p>
        </w:tc>
        <w:tc>
          <w:tcPr>
            <w:tcW w:w="3230" w:type="dxa"/>
          </w:tcPr>
          <w:p w:rsidR="00E0267D" w:rsidRPr="00C63002" w:rsidRDefault="00E0267D" w:rsidP="00E0267D">
            <w:pPr>
              <w:pStyle w:val="Default"/>
              <w:spacing w:line="360" w:lineRule="auto"/>
              <w:jc w:val="center"/>
              <w:rPr>
                <w:color w:val="auto"/>
              </w:rPr>
            </w:pPr>
            <w:r>
              <w:rPr>
                <w:color w:val="auto"/>
              </w:rPr>
              <w:t>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t>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8</w:t>
            </w:r>
          </w:p>
        </w:tc>
        <w:tc>
          <w:tcPr>
            <w:tcW w:w="3230" w:type="dxa"/>
          </w:tcPr>
          <w:p w:rsidR="00E0267D" w:rsidRPr="00C63002" w:rsidRDefault="00E0267D" w:rsidP="00E0267D">
            <w:pPr>
              <w:pStyle w:val="Default"/>
              <w:spacing w:line="360" w:lineRule="auto"/>
              <w:jc w:val="center"/>
              <w:rPr>
                <w:color w:val="auto"/>
              </w:rPr>
            </w:pPr>
            <w:r>
              <w:rPr>
                <w:color w:val="auto"/>
              </w:rPr>
              <w:t>16</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color w:val="auto"/>
              </w:rPr>
            </w:pPr>
            <w:r w:rsidRPr="00C63002">
              <w:rPr>
                <w:color w:val="auto"/>
              </w:rPr>
              <w:lastRenderedPageBreak/>
              <w:t>Strongly disagree</w:t>
            </w:r>
          </w:p>
        </w:tc>
        <w:tc>
          <w:tcPr>
            <w:tcW w:w="3229" w:type="dxa"/>
          </w:tcPr>
          <w:p w:rsidR="00E0267D" w:rsidRPr="00C63002" w:rsidRDefault="00E0267D" w:rsidP="00E0267D">
            <w:pPr>
              <w:pStyle w:val="Default"/>
              <w:spacing w:line="360" w:lineRule="auto"/>
              <w:jc w:val="center"/>
              <w:rPr>
                <w:color w:val="auto"/>
              </w:rPr>
            </w:pPr>
            <w:r w:rsidRPr="00C63002">
              <w:rPr>
                <w:color w:val="auto"/>
              </w:rPr>
              <w:t>4</w:t>
            </w:r>
          </w:p>
        </w:tc>
        <w:tc>
          <w:tcPr>
            <w:tcW w:w="3230" w:type="dxa"/>
          </w:tcPr>
          <w:p w:rsidR="00E0267D" w:rsidRPr="00C63002" w:rsidRDefault="00E0267D" w:rsidP="00E0267D">
            <w:pPr>
              <w:pStyle w:val="Default"/>
              <w:spacing w:line="360" w:lineRule="auto"/>
              <w:jc w:val="center"/>
              <w:rPr>
                <w:color w:val="auto"/>
              </w:rPr>
            </w:pPr>
            <w:r>
              <w:rPr>
                <w:color w:val="auto"/>
              </w:rPr>
              <w:t>8</w:t>
            </w:r>
            <w:r w:rsidRPr="00C63002">
              <w:rPr>
                <w:color w:val="auto"/>
              </w:rPr>
              <w:t>%</w:t>
            </w:r>
          </w:p>
        </w:tc>
      </w:tr>
      <w:tr w:rsidR="00E0267D" w:rsidRPr="00C63002" w:rsidTr="00CA131C">
        <w:trPr>
          <w:jc w:val="center"/>
        </w:trPr>
        <w:tc>
          <w:tcPr>
            <w:tcW w:w="3229" w:type="dxa"/>
          </w:tcPr>
          <w:p w:rsidR="00E0267D" w:rsidRPr="00C63002" w:rsidRDefault="00E0267D" w:rsidP="00E0267D">
            <w:pPr>
              <w:pStyle w:val="Default"/>
              <w:spacing w:line="360" w:lineRule="auto"/>
              <w:jc w:val="center"/>
              <w:rPr>
                <w:b/>
                <w:color w:val="auto"/>
              </w:rPr>
            </w:pPr>
            <w:r w:rsidRPr="00C63002">
              <w:rPr>
                <w:b/>
                <w:color w:val="auto"/>
              </w:rPr>
              <w:t>Total</w:t>
            </w:r>
          </w:p>
        </w:tc>
        <w:tc>
          <w:tcPr>
            <w:tcW w:w="3229" w:type="dxa"/>
          </w:tcPr>
          <w:p w:rsidR="00E0267D" w:rsidRPr="00C63002" w:rsidRDefault="00E0267D" w:rsidP="00E0267D">
            <w:pPr>
              <w:pStyle w:val="Default"/>
              <w:spacing w:line="360" w:lineRule="auto"/>
              <w:jc w:val="center"/>
              <w:rPr>
                <w:b/>
                <w:color w:val="auto"/>
              </w:rPr>
            </w:pPr>
            <w:r w:rsidRPr="00C63002">
              <w:rPr>
                <w:b/>
                <w:color w:val="auto"/>
              </w:rPr>
              <w:t>50</w:t>
            </w:r>
          </w:p>
        </w:tc>
        <w:tc>
          <w:tcPr>
            <w:tcW w:w="3230" w:type="dxa"/>
          </w:tcPr>
          <w:p w:rsidR="00E0267D" w:rsidRPr="00C63002" w:rsidRDefault="00E0267D" w:rsidP="00E0267D">
            <w:pPr>
              <w:pStyle w:val="Default"/>
              <w:spacing w:line="360" w:lineRule="auto"/>
              <w:jc w:val="center"/>
              <w:rPr>
                <w:b/>
                <w:color w:val="auto"/>
              </w:rPr>
            </w:pPr>
            <w:r>
              <w:rPr>
                <w:b/>
                <w:color w:val="auto"/>
              </w:rPr>
              <w:t>10</w:t>
            </w:r>
            <w:r w:rsidRPr="00C63002">
              <w:rPr>
                <w:b/>
                <w:color w:val="auto"/>
              </w:rPr>
              <w:t>0%</w:t>
            </w:r>
          </w:p>
        </w:tc>
      </w:tr>
    </w:tbl>
    <w:p w:rsidR="00E0267D" w:rsidRPr="00C63002" w:rsidRDefault="00E0267D" w:rsidP="00E0267D">
      <w:pPr>
        <w:pStyle w:val="Default"/>
        <w:spacing w:line="360" w:lineRule="auto"/>
        <w:ind w:firstLine="720"/>
        <w:jc w:val="both"/>
        <w:rPr>
          <w:b/>
          <w:color w:val="auto"/>
        </w:rPr>
      </w:pPr>
      <w:r>
        <w:rPr>
          <w:b/>
          <w:color w:val="auto"/>
        </w:rPr>
        <w:t>Source: Researcher’s Field Survey, 2025</w:t>
      </w:r>
    </w:p>
    <w:p w:rsidR="00E0267D" w:rsidRPr="00C63002" w:rsidRDefault="00E0267D" w:rsidP="00E0267D">
      <w:pPr>
        <w:pStyle w:val="Default"/>
        <w:spacing w:line="360" w:lineRule="auto"/>
        <w:ind w:firstLine="720"/>
        <w:jc w:val="both"/>
        <w:rPr>
          <w:color w:val="auto"/>
        </w:rPr>
      </w:pPr>
      <w:r w:rsidRPr="00C63002">
        <w:rPr>
          <w:color w:val="auto"/>
        </w:rPr>
        <w:t xml:space="preserve">Table 18 shows that </w:t>
      </w:r>
      <w:r>
        <w:rPr>
          <w:color w:val="auto"/>
        </w:rPr>
        <w:t>30% agree and 4</w:t>
      </w:r>
      <w:r w:rsidRPr="00C63002">
        <w:rPr>
          <w:color w:val="auto"/>
        </w:rPr>
        <w:t>0% strongly agree that community based programming by radio stations will enable their rural communities to develop faster.</w:t>
      </w:r>
    </w:p>
    <w:p w:rsidR="00E0267D" w:rsidRPr="00C63002" w:rsidRDefault="00E0267D" w:rsidP="00E0267D">
      <w:pPr>
        <w:pStyle w:val="Default"/>
        <w:spacing w:line="360" w:lineRule="auto"/>
        <w:jc w:val="both"/>
        <w:rPr>
          <w:b/>
          <w:color w:val="auto"/>
        </w:rPr>
      </w:pPr>
      <w:r w:rsidRPr="00C63002">
        <w:rPr>
          <w:b/>
          <w:color w:val="auto"/>
        </w:rPr>
        <w:t>4.2</w:t>
      </w:r>
      <w:r w:rsidRPr="00C63002">
        <w:rPr>
          <w:b/>
          <w:color w:val="auto"/>
        </w:rPr>
        <w:tab/>
        <w:t>Analysis of Research Questions</w:t>
      </w:r>
    </w:p>
    <w:p w:rsidR="00E0267D" w:rsidRPr="00C63002" w:rsidRDefault="00E0267D" w:rsidP="00E0267D">
      <w:pPr>
        <w:pStyle w:val="Default"/>
        <w:spacing w:line="360" w:lineRule="auto"/>
        <w:ind w:firstLine="720"/>
        <w:jc w:val="both"/>
        <w:rPr>
          <w:color w:val="auto"/>
        </w:rPr>
      </w:pPr>
      <w:r w:rsidRPr="00C63002">
        <w:rPr>
          <w:b/>
          <w:color w:val="auto"/>
        </w:rPr>
        <w:t>Research Question One:</w:t>
      </w:r>
      <w:r w:rsidRPr="00C63002">
        <w:rPr>
          <w:color w:val="auto"/>
        </w:rPr>
        <w:t xml:space="preserve"> Do you receive radio signal in your community?</w:t>
      </w:r>
    </w:p>
    <w:p w:rsidR="00E0267D" w:rsidRPr="00C63002" w:rsidRDefault="00E0267D" w:rsidP="00E0267D">
      <w:pPr>
        <w:pStyle w:val="Default"/>
        <w:spacing w:line="360" w:lineRule="auto"/>
        <w:ind w:firstLine="720"/>
        <w:jc w:val="both"/>
        <w:rPr>
          <w:color w:val="auto"/>
        </w:rPr>
      </w:pPr>
      <w:r w:rsidRPr="00C63002">
        <w:rPr>
          <w:color w:val="auto"/>
        </w:rPr>
        <w:t xml:space="preserve">Table 11 answers this question, 25 respondents </w:t>
      </w:r>
      <w:r>
        <w:rPr>
          <w:color w:val="auto"/>
        </w:rPr>
        <w:t>50</w:t>
      </w:r>
      <w:r w:rsidRPr="00C63002">
        <w:rPr>
          <w:color w:val="auto"/>
        </w:rPr>
        <w:t xml:space="preserve">%) strongly agree that the </w:t>
      </w:r>
      <w:proofErr w:type="spellStart"/>
      <w:r w:rsidRPr="00C63002">
        <w:rPr>
          <w:color w:val="auto"/>
        </w:rPr>
        <w:t>programme</w:t>
      </w:r>
      <w:proofErr w:type="spellEnd"/>
      <w:r w:rsidRPr="00C63002">
        <w:rPr>
          <w:color w:val="auto"/>
        </w:rPr>
        <w:t xml:space="preserve"> face the nation on radio station increased political awareness about the 2019 general elections, 13 respondents (</w:t>
      </w:r>
      <w:r>
        <w:rPr>
          <w:color w:val="auto"/>
        </w:rPr>
        <w:t>26</w:t>
      </w:r>
      <w:r w:rsidRPr="00C63002">
        <w:rPr>
          <w:color w:val="auto"/>
        </w:rPr>
        <w:t>%) agree, 5 respondents (</w:t>
      </w:r>
      <w:r>
        <w:rPr>
          <w:color w:val="auto"/>
        </w:rPr>
        <w:t>10%) neutral, 4 respondents (8</w:t>
      </w:r>
      <w:r w:rsidRPr="00C63002">
        <w:rPr>
          <w:color w:val="auto"/>
        </w:rPr>
        <w:t>%)</w:t>
      </w:r>
      <w:r>
        <w:rPr>
          <w:color w:val="auto"/>
        </w:rPr>
        <w:t xml:space="preserve"> disagree while 3 respondents (6</w:t>
      </w:r>
      <w:r w:rsidRPr="00C63002">
        <w:rPr>
          <w:color w:val="auto"/>
        </w:rPr>
        <w:t>% ) strongly disagree.</w:t>
      </w:r>
    </w:p>
    <w:p w:rsidR="00E0267D" w:rsidRPr="00C63002" w:rsidRDefault="00E0267D" w:rsidP="00E0267D">
      <w:pPr>
        <w:pStyle w:val="Default"/>
        <w:spacing w:line="360" w:lineRule="auto"/>
        <w:ind w:firstLine="720"/>
        <w:jc w:val="both"/>
        <w:rPr>
          <w:color w:val="auto"/>
        </w:rPr>
      </w:pPr>
      <w:r w:rsidRPr="00C63002">
        <w:rPr>
          <w:b/>
          <w:color w:val="auto"/>
        </w:rPr>
        <w:t xml:space="preserve">Research Question Two: </w:t>
      </w:r>
      <w:r w:rsidRPr="00C63002">
        <w:rPr>
          <w:color w:val="auto"/>
        </w:rPr>
        <w:t xml:space="preserve">Does the program face the nation on radio </w:t>
      </w:r>
      <w:proofErr w:type="spellStart"/>
      <w:r w:rsidRPr="00C63002">
        <w:rPr>
          <w:color w:val="auto"/>
        </w:rPr>
        <w:t>programme</w:t>
      </w:r>
      <w:proofErr w:type="spellEnd"/>
      <w:r w:rsidRPr="00C63002">
        <w:rPr>
          <w:color w:val="auto"/>
        </w:rPr>
        <w:t xml:space="preserve"> changed listeners political participation decision during the 2019 general election?</w:t>
      </w:r>
    </w:p>
    <w:p w:rsidR="00E0267D" w:rsidRPr="00C63002" w:rsidRDefault="00E0267D" w:rsidP="00E0267D">
      <w:pPr>
        <w:pStyle w:val="Default"/>
        <w:spacing w:line="360" w:lineRule="auto"/>
        <w:ind w:firstLine="720"/>
        <w:jc w:val="both"/>
        <w:rPr>
          <w:color w:val="auto"/>
        </w:rPr>
      </w:pPr>
      <w:r w:rsidRPr="00C63002">
        <w:rPr>
          <w:color w:val="auto"/>
        </w:rPr>
        <w:t>Table 14 answers: This question, 23 respondents (</w:t>
      </w:r>
      <w:r>
        <w:rPr>
          <w:color w:val="auto"/>
        </w:rPr>
        <w:t>46</w:t>
      </w:r>
      <w:r w:rsidRPr="00C63002">
        <w:rPr>
          <w:color w:val="auto"/>
        </w:rPr>
        <w:t>%) strongly agree, 17 respondents (</w:t>
      </w:r>
      <w:r>
        <w:rPr>
          <w:color w:val="auto"/>
        </w:rPr>
        <w:t>34</w:t>
      </w:r>
      <w:r w:rsidRPr="00C63002">
        <w:rPr>
          <w:color w:val="auto"/>
        </w:rPr>
        <w:t>%) agree, 1 responden</w:t>
      </w:r>
      <w:r>
        <w:rPr>
          <w:color w:val="auto"/>
        </w:rPr>
        <w:t>t (2%) neutral, 5 respondents (10</w:t>
      </w:r>
      <w:r w:rsidRPr="00C63002">
        <w:rPr>
          <w:color w:val="auto"/>
        </w:rPr>
        <w:t>%)</w:t>
      </w:r>
      <w:r>
        <w:rPr>
          <w:color w:val="auto"/>
        </w:rPr>
        <w:t xml:space="preserve"> disagree while 4 respondents (8</w:t>
      </w:r>
      <w:proofErr w:type="gramStart"/>
      <w:r w:rsidRPr="00C63002">
        <w:rPr>
          <w:color w:val="auto"/>
        </w:rPr>
        <w:t>% )</w:t>
      </w:r>
      <w:proofErr w:type="gramEnd"/>
      <w:r w:rsidRPr="00C63002">
        <w:rPr>
          <w:color w:val="auto"/>
        </w:rPr>
        <w:t xml:space="preserve"> strongly disagree.</w:t>
      </w:r>
    </w:p>
    <w:p w:rsidR="00E0267D" w:rsidRPr="00C63002" w:rsidRDefault="00E0267D" w:rsidP="00E0267D">
      <w:pPr>
        <w:pStyle w:val="Default"/>
        <w:spacing w:line="360" w:lineRule="auto"/>
        <w:ind w:firstLine="720"/>
        <w:jc w:val="both"/>
        <w:rPr>
          <w:color w:val="auto"/>
        </w:rPr>
      </w:pPr>
      <w:r w:rsidRPr="00C63002">
        <w:rPr>
          <w:b/>
          <w:color w:val="auto"/>
        </w:rPr>
        <w:t xml:space="preserve">Research Question Three: </w:t>
      </w:r>
      <w:r w:rsidRPr="00C63002">
        <w:rPr>
          <w:color w:val="auto"/>
        </w:rPr>
        <w:t xml:space="preserve">Does the listeners of Ilorin metropolis face the nation on radio </w:t>
      </w:r>
      <w:proofErr w:type="spellStart"/>
      <w:r w:rsidRPr="00C63002">
        <w:rPr>
          <w:color w:val="auto"/>
        </w:rPr>
        <w:t>programme</w:t>
      </w:r>
      <w:proofErr w:type="spellEnd"/>
      <w:r w:rsidRPr="00C63002">
        <w:rPr>
          <w:color w:val="auto"/>
        </w:rPr>
        <w:t xml:space="preserve"> on how to seek information about future elections from the program?</w:t>
      </w:r>
    </w:p>
    <w:p w:rsidR="00E0267D" w:rsidRPr="00C63002" w:rsidRDefault="00E0267D" w:rsidP="00E0267D">
      <w:pPr>
        <w:pStyle w:val="Default"/>
        <w:spacing w:line="360" w:lineRule="auto"/>
        <w:ind w:firstLine="720"/>
        <w:jc w:val="both"/>
        <w:rPr>
          <w:color w:val="auto"/>
        </w:rPr>
      </w:pPr>
      <w:r w:rsidRPr="00C63002">
        <w:rPr>
          <w:color w:val="auto"/>
        </w:rPr>
        <w:t>Table 15 answers: 27 respondents (</w:t>
      </w:r>
      <w:r>
        <w:rPr>
          <w:color w:val="auto"/>
        </w:rPr>
        <w:t>54</w:t>
      </w:r>
      <w:r w:rsidRPr="00C63002">
        <w:rPr>
          <w:color w:val="auto"/>
        </w:rPr>
        <w:t xml:space="preserve">%) strongly agree that listeners of Ilorin metropolis face the nation on radio </w:t>
      </w:r>
      <w:proofErr w:type="spellStart"/>
      <w:r w:rsidRPr="00C63002">
        <w:rPr>
          <w:color w:val="auto"/>
        </w:rPr>
        <w:t>programme</w:t>
      </w:r>
      <w:proofErr w:type="spellEnd"/>
      <w:r w:rsidRPr="00C63002">
        <w:rPr>
          <w:color w:val="auto"/>
        </w:rPr>
        <w:t xml:space="preserve"> will seek information about future elections from program, 13 responden</w:t>
      </w:r>
      <w:r>
        <w:rPr>
          <w:color w:val="auto"/>
        </w:rPr>
        <w:t>ts (26%) agree, 6 respondents (12</w:t>
      </w:r>
      <w:r w:rsidRPr="00C63002">
        <w:rPr>
          <w:color w:val="auto"/>
        </w:rPr>
        <w:t>%)</w:t>
      </w:r>
      <w:r>
        <w:rPr>
          <w:color w:val="auto"/>
        </w:rPr>
        <w:t xml:space="preserve"> disagree while 4 respondents (8</w:t>
      </w:r>
      <w:r w:rsidRPr="00C63002">
        <w:rPr>
          <w:color w:val="auto"/>
        </w:rPr>
        <w:t>%) strongly disagree.</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4.3</w:t>
      </w:r>
      <w:r w:rsidRPr="00C63002">
        <w:rPr>
          <w:rFonts w:ascii="Times New Roman" w:hAnsi="Times New Roman" w:cs="Times New Roman"/>
          <w:b/>
          <w:sz w:val="24"/>
          <w:szCs w:val="24"/>
        </w:rPr>
        <w:tab/>
        <w:t>Discussion of Findings</w:t>
      </w:r>
    </w:p>
    <w:p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sz w:val="24"/>
          <w:szCs w:val="24"/>
        </w:rPr>
        <w:tab/>
        <w:t>This study has empirically found out certain facts about the subject matter of the study who also found out that the audience perception of the effectiveness of radio campaign on political tolerance among residents of Ilorin metropolis, radio from the data obtained in the study rural people use radio on their use of each of the conventional mass media in Nigeria has been factually established.</w:t>
      </w:r>
    </w:p>
    <w:p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sz w:val="24"/>
          <w:szCs w:val="24"/>
        </w:rPr>
        <w:lastRenderedPageBreak/>
        <w:tab/>
        <w:t>This study found out that with the use of radio Nigerian rural access radio than traditional mass media this was ascertained as greater percentage of the respondent accepted that, Nigerian rural access radio than traditional mass media online this finding is in radio with the submission of EDOGOR (2012) p.23 that “to better reach their target audience affectively, most radio organization (both broadcast and advertise) in the world presently are connected to the radio organization In much similar manner like the individuals members of the society so, the use of radio offers Nigerian rural essay access to the role of radio, which have connection with the former and solicit their audiences to follow them on the links. This link of radio with the role of radio is what EDOGOR (2012) p.73 found out and notes that now, there is a convergence of the radio organization with other media genre.</w:t>
      </w:r>
    </w:p>
    <w:p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sz w:val="24"/>
          <w:szCs w:val="24"/>
        </w:rPr>
        <w:tab/>
        <w:t xml:space="preserve">Another finding, the study makes a revelation kin to that of the </w:t>
      </w:r>
      <w:proofErr w:type="spellStart"/>
      <w:r w:rsidRPr="00C63002">
        <w:rPr>
          <w:rFonts w:ascii="Times New Roman" w:hAnsi="Times New Roman" w:cs="Times New Roman"/>
          <w:sz w:val="24"/>
          <w:szCs w:val="24"/>
        </w:rPr>
        <w:t>proceeding</w:t>
      </w:r>
      <w:proofErr w:type="spellEnd"/>
      <w:r w:rsidRPr="00C63002">
        <w:rPr>
          <w:rFonts w:ascii="Times New Roman" w:hAnsi="Times New Roman" w:cs="Times New Roman"/>
          <w:sz w:val="24"/>
          <w:szCs w:val="24"/>
        </w:rPr>
        <w:t xml:space="preserve"> paragraph the rural use radio to access their communities has been ascertained as not having significant bearing on their learning of terrestrial radio. From the findings, a salient fact is the rural use of radio give them a gateway to access conventional radio organization.</w:t>
      </w:r>
    </w:p>
    <w:p w:rsidR="00E0267D" w:rsidRDefault="00E0267D" w:rsidP="00E0267D">
      <w:pPr>
        <w:spacing w:line="360" w:lineRule="auto"/>
      </w:pPr>
    </w:p>
    <w:p w:rsidR="00E0267D" w:rsidRDefault="00E0267D" w:rsidP="00E0267D">
      <w:pPr>
        <w:spacing w:line="360" w:lineRule="auto"/>
      </w:pPr>
    </w:p>
    <w:p w:rsidR="00E0267D" w:rsidRDefault="00E0267D" w:rsidP="00E0267D">
      <w:pPr>
        <w:spacing w:line="360" w:lineRule="auto"/>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E0267D" w:rsidRPr="00C63002" w:rsidRDefault="00E0267D" w:rsidP="00E0267D">
      <w:pPr>
        <w:spacing w:after="0"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t>CHAPTER FIVE</w:t>
      </w:r>
    </w:p>
    <w:p w:rsidR="00E0267D" w:rsidRPr="00C63002" w:rsidRDefault="00E0267D" w:rsidP="00E0267D">
      <w:pPr>
        <w:spacing w:after="0"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t>SUMMARY, CONCLUSION AND RECOMMENDATIONS</w:t>
      </w:r>
    </w:p>
    <w:p w:rsidR="00E0267D" w:rsidRPr="00C63002" w:rsidRDefault="00E0267D" w:rsidP="00E0267D">
      <w:pPr>
        <w:autoSpaceDE w:val="0"/>
        <w:autoSpaceDN w:val="0"/>
        <w:adjustRightInd w:val="0"/>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5.0</w:t>
      </w:r>
      <w:r w:rsidRPr="00C63002">
        <w:rPr>
          <w:rFonts w:ascii="Times New Roman" w:hAnsi="Times New Roman" w:cs="Times New Roman"/>
          <w:b/>
          <w:sz w:val="24"/>
          <w:szCs w:val="24"/>
        </w:rPr>
        <w:tab/>
        <w:t>Introduction</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This chapter discusses the findings of the research as analysed in the previous chapter. Also included in this chapter is a comparison of the result obtained with other empirical studies and the literature review. Other items highlighted are summary, conclusion, contribution to knowledge and recommendation for further study.</w:t>
      </w:r>
    </w:p>
    <w:p w:rsidR="00E0267D" w:rsidRPr="00C63002" w:rsidRDefault="00E0267D" w:rsidP="00E0267D">
      <w:pPr>
        <w:autoSpaceDE w:val="0"/>
        <w:autoSpaceDN w:val="0"/>
        <w:adjustRightInd w:val="0"/>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5.1</w:t>
      </w:r>
      <w:r w:rsidRPr="00C63002">
        <w:rPr>
          <w:rFonts w:ascii="Times New Roman" w:hAnsi="Times New Roman" w:cs="Times New Roman"/>
          <w:b/>
          <w:sz w:val="24"/>
          <w:szCs w:val="24"/>
        </w:rPr>
        <w:tab/>
        <w:t>Summary</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study sort to investigate and evaluate audience perception of effectiveness of radio campaign on political tolerance among residents of Ilorin metropolis. The study focus was based on the political announcements, messages and Face the Nation program aired on Ilorin metropolis during the 2019 general election. The study was able to highlight radio as a means of disseminating credible information on 2019 general election process and the election.</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The first chapter of the study gave a background analysis to the study, stated the research problem, objectives, research question, scope of study and the significance of the study. It also operational definitions of terms were given in the same chapter.</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following chapter, reviews critical literature relevant to the study and gave theoretical framework to the study. The discussion evolved from theoretical backing such </w:t>
      </w:r>
      <w:r w:rsidRPr="00C63002">
        <w:rPr>
          <w:rFonts w:ascii="Times New Roman" w:hAnsi="Times New Roman" w:cs="Times New Roman"/>
          <w:sz w:val="24"/>
          <w:szCs w:val="24"/>
        </w:rPr>
        <w:lastRenderedPageBreak/>
        <w:t>as agenda setting and voting behaviour theory to discussions on radio broadcasting, history of radio broadcasting in Nigeria, political mobilization and participation. Reviewing relevant literature in the area of the study allowed for critical evaluation of previous discussion in the field of study.</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 xml:space="preserve">The method of research adopted in the methodology is the survey method of research. The questionnaire is the tool for data collection in the study. The questionnaires were administered on a sample drawn from the total population of residents in Ilorin area of </w:t>
      </w:r>
      <w:proofErr w:type="spellStart"/>
      <w:r w:rsidRPr="00C63002">
        <w:rPr>
          <w:rFonts w:ascii="Times New Roman" w:hAnsi="Times New Roman" w:cs="Times New Roman"/>
          <w:sz w:val="24"/>
          <w:szCs w:val="24"/>
        </w:rPr>
        <w:t>Kwara</w:t>
      </w:r>
      <w:proofErr w:type="spellEnd"/>
      <w:r w:rsidRPr="00C63002">
        <w:rPr>
          <w:rFonts w:ascii="Times New Roman" w:hAnsi="Times New Roman" w:cs="Times New Roman"/>
          <w:sz w:val="24"/>
          <w:szCs w:val="24"/>
        </w:rPr>
        <w:t xml:space="preserve"> State of 50 questionnaires were properly filled.</w:t>
      </w:r>
    </w:p>
    <w:p w:rsidR="00E0267D" w:rsidRPr="007778EE" w:rsidRDefault="00E0267D" w:rsidP="007778EE">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t>Analysis of the data collected from the questionnaires was done using SPSS and interpretation equally carried out. The analysis of the data was in two sections Section A; consist of biographic data of respondents. Section B; consist of relevant data to answering the study’s’ research questions.</w:t>
      </w:r>
    </w:p>
    <w:p w:rsidR="00E0267D" w:rsidRPr="00C63002" w:rsidRDefault="00E0267D" w:rsidP="00E0267D">
      <w:pPr>
        <w:autoSpaceDE w:val="0"/>
        <w:autoSpaceDN w:val="0"/>
        <w:adjustRightInd w:val="0"/>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5.2</w:t>
      </w:r>
      <w:r w:rsidRPr="00C63002">
        <w:rPr>
          <w:rFonts w:ascii="Times New Roman" w:hAnsi="Times New Roman" w:cs="Times New Roman"/>
          <w:b/>
          <w:sz w:val="24"/>
          <w:szCs w:val="24"/>
        </w:rPr>
        <w:tab/>
        <w:t>Conclusion</w:t>
      </w:r>
    </w:p>
    <w:p w:rsidR="00E0267D" w:rsidRDefault="00E0267D" w:rsidP="00E0267D">
      <w:pPr>
        <w:pStyle w:val="NormalWeb"/>
        <w:spacing w:line="360" w:lineRule="auto"/>
        <w:jc w:val="both"/>
      </w:pPr>
      <w:r>
        <w:t>In conclusion, radio campaigns hold significant potential to promote political tolerance among residents of Ilorin metropolis due to the medium’s wide reach, accessibility, and influence on political awareness, as evidenced by its effectiveness in mobilizing voter participation. The diverse and culturally rich context of Ilorin makes radio a suitable platform for disseminating messages that foster inclusivity and democratic values. However, the success of such campaigns depends on addressing challenges like media bias, audience skepticism, and selective exposure. To maximize impact, campaigns should leverage local languages, engage community influencers, and tailor content to address local ethnic and religious dynamics. While specific data on audience perception of political tolerance campaigns in Ilorin is limited, radio’s established role in shaping attitudes suggests it can be a powerful tool if strategically implemented. Further research is needed to evaluate the direct impact of such campaigns on Ilorin residents’ perceptions and behaviors regarding political tolerance.</w:t>
      </w:r>
    </w:p>
    <w:p w:rsidR="00E0267D" w:rsidRPr="00C63002" w:rsidRDefault="00E0267D" w:rsidP="00E0267D">
      <w:pPr>
        <w:autoSpaceDE w:val="0"/>
        <w:autoSpaceDN w:val="0"/>
        <w:adjustRightInd w:val="0"/>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 xml:space="preserve"> 5.3</w:t>
      </w:r>
      <w:r w:rsidRPr="00C63002">
        <w:rPr>
          <w:rFonts w:ascii="Times New Roman" w:hAnsi="Times New Roman" w:cs="Times New Roman"/>
          <w:b/>
          <w:sz w:val="24"/>
          <w:szCs w:val="24"/>
        </w:rPr>
        <w:tab/>
        <w:t>Recommendations</w:t>
      </w:r>
    </w:p>
    <w:p w:rsidR="00E0267D" w:rsidRPr="00C63002" w:rsidRDefault="00E0267D" w:rsidP="00E0267D">
      <w:pPr>
        <w:autoSpaceDE w:val="0"/>
        <w:autoSpaceDN w:val="0"/>
        <w:adjustRightInd w:val="0"/>
        <w:spacing w:after="0" w:line="360" w:lineRule="auto"/>
        <w:ind w:firstLine="720"/>
        <w:jc w:val="both"/>
        <w:rPr>
          <w:rFonts w:ascii="Times New Roman" w:hAnsi="Times New Roman" w:cs="Times New Roman"/>
          <w:sz w:val="24"/>
          <w:szCs w:val="24"/>
        </w:rPr>
      </w:pPr>
      <w:r w:rsidRPr="00C63002">
        <w:rPr>
          <w:rFonts w:ascii="Times New Roman" w:hAnsi="Times New Roman" w:cs="Times New Roman"/>
          <w:sz w:val="24"/>
          <w:szCs w:val="24"/>
        </w:rPr>
        <w:lastRenderedPageBreak/>
        <w:t>In view of the finding in the study, the following recommendations are put forward to support the finding and literature review:</w:t>
      </w:r>
    </w:p>
    <w:p w:rsidR="00E0267D" w:rsidRPr="00C63002" w:rsidRDefault="00E0267D" w:rsidP="00E0267D">
      <w:pPr>
        <w:pStyle w:val="Default"/>
        <w:numPr>
          <w:ilvl w:val="0"/>
          <w:numId w:val="1"/>
        </w:numPr>
        <w:spacing w:line="360" w:lineRule="auto"/>
        <w:ind w:left="0" w:firstLine="0"/>
        <w:jc w:val="both"/>
        <w:rPr>
          <w:color w:val="auto"/>
        </w:rPr>
      </w:pPr>
      <w:r w:rsidRPr="00C63002">
        <w:rPr>
          <w:color w:val="auto"/>
        </w:rPr>
        <w:t xml:space="preserve">Government should increase allocation of funds to the information ministries and communication outlet of electoral bodies so as to enable proper dissemination of information to the radio stations which will enable the stations to effectively pass credible information through </w:t>
      </w:r>
      <w:proofErr w:type="spellStart"/>
      <w:r w:rsidRPr="00C63002">
        <w:rPr>
          <w:color w:val="auto"/>
        </w:rPr>
        <w:t>programmes</w:t>
      </w:r>
      <w:proofErr w:type="spellEnd"/>
      <w:r w:rsidRPr="00C63002">
        <w:rPr>
          <w:color w:val="auto"/>
        </w:rPr>
        <w:t xml:space="preserve"> to listeners.</w:t>
      </w:r>
    </w:p>
    <w:p w:rsidR="00E0267D" w:rsidRPr="00C63002" w:rsidRDefault="00E0267D" w:rsidP="00E0267D">
      <w:pPr>
        <w:pStyle w:val="Default"/>
        <w:numPr>
          <w:ilvl w:val="0"/>
          <w:numId w:val="1"/>
        </w:numPr>
        <w:spacing w:line="360" w:lineRule="auto"/>
        <w:ind w:left="0" w:firstLine="0"/>
        <w:jc w:val="both"/>
        <w:rPr>
          <w:color w:val="auto"/>
        </w:rPr>
      </w:pPr>
      <w:r w:rsidRPr="00C63002">
        <w:rPr>
          <w:color w:val="auto"/>
        </w:rPr>
        <w:t>The Freedom of Information Bill should be dealt with forthwith and the Bill made to becom</w:t>
      </w:r>
      <w:r w:rsidRPr="00C63002">
        <w:rPr>
          <w:rFonts w:eastAsia="TimesNewRoman-Identity-H"/>
          <w:color w:val="auto"/>
        </w:rPr>
        <w:t xml:space="preserve">e part of the nation‘s governing laws. This </w:t>
      </w:r>
      <w:r w:rsidRPr="00C63002">
        <w:rPr>
          <w:color w:val="auto"/>
        </w:rPr>
        <w:t>will increase the level of access the media has to information and will go a long way in restoring sanity and credibility into the democratic process. As it will enable the media to report their news as it relates to election in the country in a free and fair manner.</w:t>
      </w:r>
    </w:p>
    <w:p w:rsidR="00E0267D" w:rsidRPr="00C63002" w:rsidRDefault="00E0267D" w:rsidP="00E0267D">
      <w:pPr>
        <w:pStyle w:val="Default"/>
        <w:numPr>
          <w:ilvl w:val="0"/>
          <w:numId w:val="1"/>
        </w:numPr>
        <w:spacing w:line="360" w:lineRule="auto"/>
        <w:ind w:left="0" w:firstLine="0"/>
        <w:jc w:val="both"/>
        <w:rPr>
          <w:color w:val="auto"/>
        </w:rPr>
      </w:pPr>
      <w:r w:rsidRPr="00C63002">
        <w:rPr>
          <w:color w:val="auto"/>
        </w:rPr>
        <w:t>Media practitioners should be given adequate training on how to report issues related to election matters in the country. This will ensure that the information being passed across is accurate and has been verified to be credible.</w:t>
      </w:r>
    </w:p>
    <w:p w:rsidR="00E0267D" w:rsidRPr="00C63002" w:rsidRDefault="00E0267D" w:rsidP="00E0267D">
      <w:pPr>
        <w:pStyle w:val="Default"/>
        <w:numPr>
          <w:ilvl w:val="0"/>
          <w:numId w:val="1"/>
        </w:numPr>
        <w:spacing w:line="360" w:lineRule="auto"/>
        <w:ind w:left="0" w:firstLine="0"/>
        <w:jc w:val="both"/>
        <w:rPr>
          <w:color w:val="auto"/>
        </w:rPr>
      </w:pPr>
      <w:r w:rsidRPr="00C63002">
        <w:rPr>
          <w:color w:val="auto"/>
        </w:rPr>
        <w:t>INEC should use the radio to properly educate voters about the voting process and its activities during the elections to enable it conduct free and fair elections and increase political participation within the country.</w:t>
      </w:r>
    </w:p>
    <w:p w:rsidR="00E0267D" w:rsidRDefault="00E0267D" w:rsidP="00E0267D">
      <w:pPr>
        <w:pStyle w:val="Default"/>
        <w:numPr>
          <w:ilvl w:val="0"/>
          <w:numId w:val="1"/>
        </w:numPr>
        <w:spacing w:line="360" w:lineRule="auto"/>
        <w:ind w:left="0" w:firstLine="0"/>
        <w:jc w:val="both"/>
        <w:rPr>
          <w:color w:val="auto"/>
        </w:rPr>
      </w:pPr>
      <w:r w:rsidRPr="00C63002">
        <w:rPr>
          <w:color w:val="auto"/>
        </w:rPr>
        <w:t>Political parties and political aspirants should not only campaign and air media messages on the radio but should engage their electorates in discussions over radio programs this will increase candidates credibility and increase the level of awareness about the part and its goals.</w:t>
      </w:r>
    </w:p>
    <w:p w:rsidR="00E0267D" w:rsidRPr="00604F02" w:rsidRDefault="00E0267D" w:rsidP="00E0267D">
      <w:pPr>
        <w:pStyle w:val="Default"/>
        <w:spacing w:line="360" w:lineRule="auto"/>
        <w:jc w:val="both"/>
        <w:rPr>
          <w:color w:val="auto"/>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7778EE" w:rsidRDefault="007778EE" w:rsidP="00E0267D">
      <w:pPr>
        <w:spacing w:after="0" w:line="360" w:lineRule="auto"/>
        <w:jc w:val="center"/>
        <w:rPr>
          <w:rFonts w:ascii="Times New Roman" w:hAnsi="Times New Roman" w:cs="Times New Roman"/>
          <w:b/>
          <w:sz w:val="24"/>
          <w:szCs w:val="24"/>
        </w:rPr>
      </w:pPr>
    </w:p>
    <w:p w:rsidR="00E0267D" w:rsidRPr="00C63002" w:rsidRDefault="00E0267D" w:rsidP="00E0267D">
      <w:pPr>
        <w:spacing w:after="0" w:line="360" w:lineRule="auto"/>
        <w:jc w:val="center"/>
        <w:rPr>
          <w:rFonts w:ascii="Times New Roman" w:hAnsi="Times New Roman" w:cs="Times New Roman"/>
          <w:b/>
          <w:sz w:val="24"/>
          <w:szCs w:val="24"/>
        </w:rPr>
      </w:pPr>
      <w:r w:rsidRPr="00C63002">
        <w:rPr>
          <w:rFonts w:ascii="Times New Roman" w:hAnsi="Times New Roman" w:cs="Times New Roman"/>
          <w:b/>
          <w:sz w:val="24"/>
          <w:szCs w:val="24"/>
        </w:rPr>
        <w:t>REFERENCES</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Aceproject</w:t>
      </w:r>
      <w:proofErr w:type="spellEnd"/>
      <w:r w:rsidRPr="00C63002">
        <w:rPr>
          <w:rFonts w:ascii="Times New Roman" w:hAnsi="Times New Roman" w:cs="Times New Roman"/>
          <w:sz w:val="24"/>
          <w:szCs w:val="24"/>
        </w:rPr>
        <w:t xml:space="preserve"> (1998). </w:t>
      </w:r>
      <w:r w:rsidRPr="00C63002">
        <w:rPr>
          <w:rFonts w:ascii="Times New Roman" w:hAnsi="Times New Roman" w:cs="Times New Roman"/>
          <w:i/>
          <w:sz w:val="24"/>
          <w:szCs w:val="24"/>
        </w:rPr>
        <w:t>Media and Elections.</w:t>
      </w:r>
      <w:r w:rsidRPr="00C63002">
        <w:rPr>
          <w:rFonts w:ascii="Times New Roman" w:hAnsi="Times New Roman" w:cs="Times New Roman"/>
          <w:sz w:val="24"/>
          <w:szCs w:val="24"/>
        </w:rPr>
        <w:t xml:space="preserve"> Retrieved March 13, 2015 from </w:t>
      </w:r>
      <w:hyperlink r:id="rId10" w:history="1">
        <w:r w:rsidRPr="00C63002">
          <w:rPr>
            <w:rStyle w:val="Hyperlink"/>
            <w:rFonts w:ascii="Times New Roman" w:hAnsi="Times New Roman" w:cs="Times New Roman"/>
            <w:sz w:val="24"/>
            <w:szCs w:val="24"/>
          </w:rPr>
          <w:t>http://aceproject.org/ace-en/topics/mc/topics_index</w:t>
        </w:r>
      </w:hyperlink>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Adamu</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L.S</w:t>
      </w:r>
      <w:proofErr w:type="spellEnd"/>
      <w:r w:rsidRPr="00C63002">
        <w:rPr>
          <w:rFonts w:ascii="Times New Roman" w:hAnsi="Times New Roman" w:cs="Times New Roman"/>
          <w:sz w:val="24"/>
          <w:szCs w:val="24"/>
        </w:rPr>
        <w:t xml:space="preserve"> (2007). </w:t>
      </w:r>
      <w:r w:rsidRPr="00C63002">
        <w:rPr>
          <w:rFonts w:ascii="Times New Roman" w:hAnsi="Times New Roman" w:cs="Times New Roman"/>
          <w:i/>
          <w:sz w:val="24"/>
          <w:szCs w:val="24"/>
        </w:rPr>
        <w:t>Curriculums of Community Radio Training in Nigeria.</w:t>
      </w:r>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Amadu</w:t>
      </w:r>
      <w:proofErr w:type="spellEnd"/>
      <w:r w:rsidRPr="00C63002">
        <w:rPr>
          <w:rFonts w:ascii="Times New Roman" w:hAnsi="Times New Roman" w:cs="Times New Roman"/>
          <w:sz w:val="24"/>
          <w:szCs w:val="24"/>
        </w:rPr>
        <w:t xml:space="preserve"> Bello University Publication; Department of Mass communication: 0, Vol 5, No. 6. </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Adefila</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J.J</w:t>
      </w:r>
      <w:proofErr w:type="spellEnd"/>
      <w:r w:rsidRPr="00C63002">
        <w:rPr>
          <w:rFonts w:ascii="Times New Roman" w:hAnsi="Times New Roman" w:cs="Times New Roman"/>
          <w:sz w:val="24"/>
          <w:szCs w:val="24"/>
        </w:rPr>
        <w:t xml:space="preserve"> (2008). </w:t>
      </w:r>
      <w:r w:rsidRPr="00C63002">
        <w:rPr>
          <w:rFonts w:ascii="Times New Roman" w:hAnsi="Times New Roman" w:cs="Times New Roman"/>
          <w:i/>
          <w:sz w:val="24"/>
          <w:szCs w:val="24"/>
        </w:rPr>
        <w:t>Research Methodology in Behavioural Sciences</w:t>
      </w:r>
      <w:r w:rsidRPr="00C63002">
        <w:rPr>
          <w:rFonts w:ascii="Times New Roman" w:hAnsi="Times New Roman" w:cs="Times New Roman"/>
          <w:sz w:val="24"/>
          <w:szCs w:val="24"/>
        </w:rPr>
        <w:t xml:space="preserve">. Kaduna: </w:t>
      </w:r>
      <w:proofErr w:type="spellStart"/>
      <w:r w:rsidRPr="00C63002">
        <w:rPr>
          <w:rFonts w:ascii="Times New Roman" w:hAnsi="Times New Roman" w:cs="Times New Roman"/>
          <w:sz w:val="24"/>
          <w:szCs w:val="24"/>
        </w:rPr>
        <w:t>Apani</w:t>
      </w:r>
      <w:proofErr w:type="spellEnd"/>
      <w:r w:rsidRPr="00C63002">
        <w:rPr>
          <w:rFonts w:ascii="Times New Roman" w:hAnsi="Times New Roman" w:cs="Times New Roman"/>
          <w:sz w:val="24"/>
          <w:szCs w:val="24"/>
        </w:rPr>
        <w:t xml:space="preserve"> Publication.</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Adimorah</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E.N</w:t>
      </w:r>
      <w:proofErr w:type="spellEnd"/>
      <w:r w:rsidRPr="00C63002">
        <w:rPr>
          <w:rFonts w:ascii="Times New Roman" w:hAnsi="Times New Roman" w:cs="Times New Roman"/>
          <w:sz w:val="24"/>
          <w:szCs w:val="24"/>
        </w:rPr>
        <w:t xml:space="preserve">. (1995) </w:t>
      </w:r>
      <w:r w:rsidRPr="00C63002">
        <w:rPr>
          <w:rFonts w:ascii="Times New Roman" w:hAnsi="Times New Roman" w:cs="Times New Roman"/>
          <w:i/>
          <w:sz w:val="24"/>
          <w:szCs w:val="24"/>
        </w:rPr>
        <w:t>An Overview of the state of information provision to rural communities in Anglophone West Africa.</w:t>
      </w:r>
      <w:r w:rsidRPr="00C63002">
        <w:rPr>
          <w:rFonts w:ascii="Times New Roman" w:hAnsi="Times New Roman" w:cs="Times New Roman"/>
          <w:sz w:val="24"/>
          <w:szCs w:val="24"/>
        </w:rPr>
        <w:t xml:space="preserve"> In the proceedings of the seminar on information to rural communities in Africa; </w:t>
      </w:r>
      <w:proofErr w:type="spellStart"/>
      <w:r w:rsidRPr="00C63002">
        <w:rPr>
          <w:rFonts w:ascii="Times New Roman" w:hAnsi="Times New Roman" w:cs="Times New Roman"/>
          <w:sz w:val="24"/>
          <w:szCs w:val="24"/>
        </w:rPr>
        <w:t>Gabonrone</w:t>
      </w:r>
      <w:proofErr w:type="spellEnd"/>
      <w:r w:rsidRPr="00C63002">
        <w:rPr>
          <w:rFonts w:ascii="Times New Roman" w:hAnsi="Times New Roman" w:cs="Times New Roman"/>
          <w:sz w:val="24"/>
          <w:szCs w:val="24"/>
        </w:rPr>
        <w:t>, Botswana, 22-25 June, Uppsala University.</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Akpan</w:t>
      </w:r>
      <w:proofErr w:type="spellEnd"/>
      <w:r w:rsidRPr="00C63002">
        <w:rPr>
          <w:rFonts w:ascii="Times New Roman" w:hAnsi="Times New Roman" w:cs="Times New Roman"/>
          <w:sz w:val="24"/>
          <w:szCs w:val="24"/>
        </w:rPr>
        <w:t xml:space="preserve">, N. J. (1987). </w:t>
      </w:r>
      <w:r w:rsidRPr="00C63002">
        <w:rPr>
          <w:rFonts w:ascii="Times New Roman" w:hAnsi="Times New Roman" w:cs="Times New Roman"/>
          <w:i/>
          <w:iCs/>
          <w:sz w:val="24"/>
          <w:szCs w:val="24"/>
        </w:rPr>
        <w:t>Theories in Communication</w:t>
      </w:r>
      <w:r w:rsidRPr="00C63002">
        <w:rPr>
          <w:rFonts w:ascii="Times New Roman" w:hAnsi="Times New Roman" w:cs="Times New Roman"/>
          <w:sz w:val="24"/>
          <w:szCs w:val="24"/>
        </w:rPr>
        <w:t>. London: Frank Case Press.</w:t>
      </w:r>
    </w:p>
    <w:p w:rsidR="00E0267D" w:rsidRPr="00C63002" w:rsidRDefault="00E0267D" w:rsidP="00E0267D">
      <w:pPr>
        <w:pStyle w:val="Default"/>
        <w:spacing w:line="360" w:lineRule="auto"/>
        <w:ind w:left="720" w:right="-1268" w:hanging="720"/>
        <w:jc w:val="both"/>
        <w:rPr>
          <w:color w:val="auto"/>
        </w:rPr>
      </w:pPr>
      <w:proofErr w:type="spellStart"/>
      <w:r w:rsidRPr="00C63002">
        <w:rPr>
          <w:color w:val="auto"/>
        </w:rPr>
        <w:t>Alonge</w:t>
      </w:r>
      <w:proofErr w:type="spellEnd"/>
      <w:r w:rsidRPr="00C63002">
        <w:rPr>
          <w:color w:val="auto"/>
        </w:rPr>
        <w:t xml:space="preserve">, </w:t>
      </w:r>
      <w:proofErr w:type="spellStart"/>
      <w:r w:rsidRPr="00C63002">
        <w:rPr>
          <w:color w:val="auto"/>
        </w:rPr>
        <w:t>F.K</w:t>
      </w:r>
      <w:proofErr w:type="spellEnd"/>
      <w:r w:rsidRPr="00C63002">
        <w:rPr>
          <w:color w:val="auto"/>
        </w:rPr>
        <w:t xml:space="preserve">. (2000). </w:t>
      </w:r>
      <w:r w:rsidRPr="00C63002">
        <w:rPr>
          <w:i/>
          <w:iCs/>
          <w:color w:val="auto"/>
        </w:rPr>
        <w:t>Principles and Practice of Governing Men: Nigeria and the World in Perspective</w:t>
      </w:r>
      <w:r w:rsidRPr="00C63002">
        <w:rPr>
          <w:color w:val="auto"/>
        </w:rPr>
        <w:t>. University Press plc: Ibadan.</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Apata</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T.G</w:t>
      </w:r>
      <w:proofErr w:type="spellEnd"/>
      <w:r w:rsidRPr="00C63002">
        <w:rPr>
          <w:rFonts w:ascii="Times New Roman" w:hAnsi="Times New Roman" w:cs="Times New Roman"/>
          <w:sz w:val="24"/>
          <w:szCs w:val="24"/>
        </w:rPr>
        <w:t xml:space="preserve">. and </w:t>
      </w:r>
      <w:proofErr w:type="spellStart"/>
      <w:r w:rsidRPr="00C63002">
        <w:rPr>
          <w:rFonts w:ascii="Times New Roman" w:hAnsi="Times New Roman" w:cs="Times New Roman"/>
          <w:sz w:val="24"/>
          <w:szCs w:val="24"/>
        </w:rPr>
        <w:t>Ogunrewo</w:t>
      </w:r>
      <w:proofErr w:type="spellEnd"/>
      <w:r w:rsidRPr="00C63002">
        <w:rPr>
          <w:rFonts w:ascii="Times New Roman" w:hAnsi="Times New Roman" w:cs="Times New Roman"/>
          <w:sz w:val="24"/>
          <w:szCs w:val="24"/>
        </w:rPr>
        <w:t xml:space="preserve">, J.O. (2010) </w:t>
      </w:r>
      <w:r w:rsidRPr="00C63002">
        <w:rPr>
          <w:rFonts w:ascii="Times New Roman" w:hAnsi="Times New Roman" w:cs="Times New Roman"/>
          <w:i/>
          <w:sz w:val="24"/>
          <w:szCs w:val="24"/>
        </w:rPr>
        <w:t xml:space="preserve">Analysis of Traditional Information Dissemination and Communication Method among Rural </w:t>
      </w:r>
      <w:proofErr w:type="gramStart"/>
      <w:r w:rsidRPr="00C63002">
        <w:rPr>
          <w:rFonts w:ascii="Times New Roman" w:hAnsi="Times New Roman" w:cs="Times New Roman"/>
          <w:i/>
          <w:sz w:val="24"/>
          <w:szCs w:val="24"/>
        </w:rPr>
        <w:t>Farmer</w:t>
      </w:r>
      <w:r w:rsidRPr="00C63002">
        <w:rPr>
          <w:rFonts w:ascii="Times New Roman" w:hAnsi="Times New Roman" w:cs="Times New Roman"/>
          <w:sz w:val="24"/>
          <w:szCs w:val="24"/>
        </w:rPr>
        <w:t xml:space="preserve"> :</w:t>
      </w:r>
      <w:proofErr w:type="gramEnd"/>
      <w:r w:rsidRPr="00C63002">
        <w:rPr>
          <w:rFonts w:ascii="Times New Roman" w:hAnsi="Times New Roman" w:cs="Times New Roman"/>
          <w:sz w:val="24"/>
          <w:szCs w:val="24"/>
        </w:rPr>
        <w:t xml:space="preserve"> </w:t>
      </w:r>
      <w:r w:rsidRPr="00C63002">
        <w:rPr>
          <w:rFonts w:ascii="Times New Roman" w:hAnsi="Times New Roman" w:cs="Times New Roman"/>
          <w:i/>
          <w:sz w:val="24"/>
          <w:szCs w:val="24"/>
        </w:rPr>
        <w:t>Evidence from Traditional Communities in Nigeria</w:t>
      </w:r>
      <w:r w:rsidRPr="00C63002">
        <w:rPr>
          <w:rFonts w:ascii="Times New Roman" w:hAnsi="Times New Roman" w:cs="Times New Roman"/>
          <w:sz w:val="24"/>
          <w:szCs w:val="24"/>
        </w:rPr>
        <w:t xml:space="preserve">. Scientific and Technical Information and Rural Development </w:t>
      </w:r>
      <w:proofErr w:type="spellStart"/>
      <w:r w:rsidRPr="00C63002">
        <w:rPr>
          <w:rFonts w:ascii="Times New Roman" w:hAnsi="Times New Roman" w:cs="Times New Roman"/>
          <w:sz w:val="24"/>
          <w:szCs w:val="24"/>
        </w:rPr>
        <w:t>IAALD</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XIIIth</w:t>
      </w:r>
      <w:proofErr w:type="spellEnd"/>
      <w:r w:rsidRPr="00C63002">
        <w:rPr>
          <w:rFonts w:ascii="Times New Roman" w:hAnsi="Times New Roman" w:cs="Times New Roman"/>
          <w:sz w:val="24"/>
          <w:szCs w:val="24"/>
        </w:rPr>
        <w:t xml:space="preserve"> World Congress, Montpellier, 26-29 April.</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lastRenderedPageBreak/>
        <w:t>Amuchie</w:t>
      </w:r>
      <w:proofErr w:type="spellEnd"/>
      <w:r w:rsidRPr="00C63002">
        <w:rPr>
          <w:rFonts w:ascii="Times New Roman" w:hAnsi="Times New Roman" w:cs="Times New Roman"/>
          <w:sz w:val="24"/>
          <w:szCs w:val="24"/>
        </w:rPr>
        <w:t xml:space="preserve">, Max (2012), </w:t>
      </w:r>
      <w:r w:rsidRPr="00C63002">
        <w:rPr>
          <w:rFonts w:ascii="Times New Roman" w:hAnsi="Times New Roman" w:cs="Times New Roman"/>
          <w:i/>
          <w:sz w:val="24"/>
          <w:szCs w:val="24"/>
        </w:rPr>
        <w:t>Social Media Critical to Success</w:t>
      </w:r>
      <w:r w:rsidRPr="00C63002">
        <w:rPr>
          <w:rFonts w:ascii="Times New Roman" w:hAnsi="Times New Roman" w:cs="Times New Roman"/>
          <w:sz w:val="24"/>
          <w:szCs w:val="24"/>
        </w:rPr>
        <w:t xml:space="preserve">, says </w:t>
      </w:r>
      <w:proofErr w:type="spellStart"/>
      <w:r w:rsidRPr="00C63002">
        <w:rPr>
          <w:rFonts w:ascii="Times New Roman" w:hAnsi="Times New Roman" w:cs="Times New Roman"/>
          <w:sz w:val="24"/>
          <w:szCs w:val="24"/>
        </w:rPr>
        <w:t>Jega</w:t>
      </w:r>
      <w:proofErr w:type="spellEnd"/>
      <w:r w:rsidRPr="00C63002">
        <w:rPr>
          <w:rFonts w:ascii="Times New Roman" w:hAnsi="Times New Roman" w:cs="Times New Roman"/>
          <w:sz w:val="24"/>
          <w:szCs w:val="24"/>
        </w:rPr>
        <w:t xml:space="preserve"> retrieved on March 21, 2015 from http://www.businessdayonline.com/NG/index.php/news/111-politics/37726-social-media-critical-to-success-of-2011-elections-says-jega.</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Awoniyi</w:t>
      </w:r>
      <w:proofErr w:type="spellEnd"/>
      <w:r w:rsidRPr="00C63002">
        <w:rPr>
          <w:rFonts w:ascii="Times New Roman" w:hAnsi="Times New Roman" w:cs="Times New Roman"/>
          <w:sz w:val="24"/>
          <w:szCs w:val="24"/>
        </w:rPr>
        <w:t xml:space="preserve"> Samuel A., </w:t>
      </w:r>
      <w:proofErr w:type="spellStart"/>
      <w:r w:rsidRPr="00C63002">
        <w:rPr>
          <w:rFonts w:ascii="Times New Roman" w:hAnsi="Times New Roman" w:cs="Times New Roman"/>
          <w:sz w:val="24"/>
          <w:szCs w:val="24"/>
        </w:rPr>
        <w:t>Aderanti</w:t>
      </w:r>
      <w:proofErr w:type="spellEnd"/>
      <w:r w:rsidRPr="00C63002">
        <w:rPr>
          <w:rFonts w:ascii="Times New Roman" w:hAnsi="Times New Roman" w:cs="Times New Roman"/>
          <w:sz w:val="24"/>
          <w:szCs w:val="24"/>
        </w:rPr>
        <w:t xml:space="preserve"> Ruth A., and </w:t>
      </w:r>
      <w:proofErr w:type="spellStart"/>
      <w:r w:rsidRPr="00C63002">
        <w:rPr>
          <w:rFonts w:ascii="Times New Roman" w:hAnsi="Times New Roman" w:cs="Times New Roman"/>
          <w:sz w:val="24"/>
          <w:szCs w:val="24"/>
        </w:rPr>
        <w:t>Tayo</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Ademola</w:t>
      </w:r>
      <w:proofErr w:type="spellEnd"/>
      <w:r w:rsidRPr="00C63002">
        <w:rPr>
          <w:rFonts w:ascii="Times New Roman" w:hAnsi="Times New Roman" w:cs="Times New Roman"/>
          <w:sz w:val="24"/>
          <w:szCs w:val="24"/>
        </w:rPr>
        <w:t xml:space="preserve"> S, (2011) </w:t>
      </w:r>
      <w:r w:rsidRPr="00C63002">
        <w:rPr>
          <w:rFonts w:ascii="Times New Roman" w:hAnsi="Times New Roman" w:cs="Times New Roman"/>
          <w:i/>
          <w:sz w:val="24"/>
          <w:szCs w:val="24"/>
        </w:rPr>
        <w:t>Introduction to Research Methods</w:t>
      </w:r>
      <w:r w:rsidRPr="00C63002">
        <w:rPr>
          <w:rFonts w:ascii="Times New Roman" w:hAnsi="Times New Roman" w:cs="Times New Roman"/>
          <w:sz w:val="24"/>
          <w:szCs w:val="24"/>
        </w:rPr>
        <w:t>. Ababa Press Ltd. ISBN: 978-978-48099-9-3.</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Babbie</w:t>
      </w:r>
      <w:proofErr w:type="spellEnd"/>
      <w:r w:rsidRPr="00C63002">
        <w:rPr>
          <w:rFonts w:ascii="Times New Roman" w:hAnsi="Times New Roman" w:cs="Times New Roman"/>
          <w:sz w:val="24"/>
          <w:szCs w:val="24"/>
        </w:rPr>
        <w:t xml:space="preserve">, E. (1989). </w:t>
      </w:r>
      <w:r w:rsidRPr="00C63002">
        <w:rPr>
          <w:rFonts w:ascii="Times New Roman" w:hAnsi="Times New Roman" w:cs="Times New Roman"/>
          <w:i/>
          <w:sz w:val="24"/>
          <w:szCs w:val="24"/>
        </w:rPr>
        <w:t>The Practice of Social Research</w:t>
      </w:r>
      <w:r w:rsidRPr="00C63002">
        <w:rPr>
          <w:rFonts w:ascii="Times New Roman" w:hAnsi="Times New Roman" w:cs="Times New Roman"/>
          <w:sz w:val="24"/>
          <w:szCs w:val="24"/>
        </w:rPr>
        <w:t xml:space="preserve">. Wadsworth Publishing Company: </w:t>
      </w:r>
      <w:proofErr w:type="spellStart"/>
      <w:r w:rsidRPr="00C63002">
        <w:rPr>
          <w:rFonts w:ascii="Times New Roman" w:hAnsi="Times New Roman" w:cs="Times New Roman"/>
          <w:sz w:val="24"/>
          <w:szCs w:val="24"/>
        </w:rPr>
        <w:t>Carlifonia</w:t>
      </w:r>
      <w:proofErr w:type="spellEnd"/>
      <w:r w:rsidRPr="00C63002">
        <w:rPr>
          <w:rFonts w:ascii="Times New Roman" w:hAnsi="Times New Roman" w:cs="Times New Roman"/>
          <w:sz w:val="24"/>
          <w:szCs w:val="24"/>
        </w:rPr>
        <w:t>.</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Baran</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S.J</w:t>
      </w:r>
      <w:proofErr w:type="spellEnd"/>
      <w:r w:rsidRPr="00C63002">
        <w:rPr>
          <w:rFonts w:ascii="Times New Roman" w:hAnsi="Times New Roman" w:cs="Times New Roman"/>
          <w:sz w:val="24"/>
          <w:szCs w:val="24"/>
        </w:rPr>
        <w:t xml:space="preserve">. and Davis D.K (2012). </w:t>
      </w:r>
      <w:r w:rsidRPr="00C63002">
        <w:rPr>
          <w:rFonts w:ascii="Times New Roman" w:hAnsi="Times New Roman" w:cs="Times New Roman"/>
          <w:i/>
          <w:sz w:val="24"/>
          <w:szCs w:val="24"/>
        </w:rPr>
        <w:t>Mass Communication Theory. (6</w:t>
      </w:r>
      <w:r w:rsidRPr="00C63002">
        <w:rPr>
          <w:rFonts w:ascii="Times New Roman" w:hAnsi="Times New Roman" w:cs="Times New Roman"/>
          <w:i/>
          <w:sz w:val="24"/>
          <w:szCs w:val="24"/>
          <w:vertAlign w:val="superscript"/>
        </w:rPr>
        <w:t>th</w:t>
      </w:r>
      <w:r w:rsidRPr="00C63002">
        <w:rPr>
          <w:rFonts w:ascii="Times New Roman" w:hAnsi="Times New Roman" w:cs="Times New Roman"/>
          <w:i/>
          <w:sz w:val="24"/>
          <w:szCs w:val="24"/>
        </w:rPr>
        <w:t xml:space="preserve"> Edition).</w:t>
      </w:r>
      <w:r w:rsidRPr="00C63002">
        <w:rPr>
          <w:rFonts w:ascii="Times New Roman" w:hAnsi="Times New Roman" w:cs="Times New Roman"/>
          <w:sz w:val="24"/>
          <w:szCs w:val="24"/>
        </w:rPr>
        <w:t xml:space="preserve"> USA: Thomson Wadsworth.</w:t>
      </w:r>
    </w:p>
    <w:p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Black, Edwin. 1982. </w:t>
      </w:r>
      <w:r w:rsidRPr="00C63002">
        <w:rPr>
          <w:rFonts w:ascii="Times New Roman" w:hAnsi="Times New Roman" w:cs="Times New Roman"/>
          <w:i/>
          <w:iCs/>
          <w:sz w:val="24"/>
          <w:szCs w:val="24"/>
        </w:rPr>
        <w:t>Politics and News</w:t>
      </w:r>
      <w:r w:rsidRPr="00C63002">
        <w:rPr>
          <w:rFonts w:ascii="Times New Roman" w:hAnsi="Times New Roman" w:cs="Times New Roman"/>
          <w:sz w:val="24"/>
          <w:szCs w:val="24"/>
        </w:rPr>
        <w:t>. Toronto: Butterworths</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Boydstun</w:t>
      </w:r>
      <w:proofErr w:type="spellEnd"/>
      <w:r w:rsidRPr="00C63002">
        <w:rPr>
          <w:rFonts w:ascii="Times New Roman" w:hAnsi="Times New Roman" w:cs="Times New Roman"/>
          <w:sz w:val="24"/>
          <w:szCs w:val="24"/>
        </w:rPr>
        <w:t xml:space="preserve"> A., </w:t>
      </w:r>
      <w:proofErr w:type="spellStart"/>
      <w:r w:rsidRPr="00C63002">
        <w:rPr>
          <w:rFonts w:ascii="Times New Roman" w:hAnsi="Times New Roman" w:cs="Times New Roman"/>
          <w:sz w:val="24"/>
          <w:szCs w:val="24"/>
        </w:rPr>
        <w:t>Vliegenthart</w:t>
      </w:r>
      <w:proofErr w:type="spellEnd"/>
      <w:r w:rsidRPr="00C63002">
        <w:rPr>
          <w:rFonts w:ascii="Times New Roman" w:hAnsi="Times New Roman" w:cs="Times New Roman"/>
          <w:sz w:val="24"/>
          <w:szCs w:val="24"/>
        </w:rPr>
        <w:t xml:space="preserve"> R., </w:t>
      </w:r>
      <w:proofErr w:type="spellStart"/>
      <w:r w:rsidRPr="00C63002">
        <w:rPr>
          <w:rFonts w:ascii="Times New Roman" w:hAnsi="Times New Roman" w:cs="Times New Roman"/>
          <w:sz w:val="24"/>
          <w:szCs w:val="24"/>
        </w:rPr>
        <w:t>Walgrave</w:t>
      </w:r>
      <w:proofErr w:type="spellEnd"/>
      <w:r w:rsidRPr="00C63002">
        <w:rPr>
          <w:rFonts w:ascii="Times New Roman" w:hAnsi="Times New Roman" w:cs="Times New Roman"/>
          <w:sz w:val="24"/>
          <w:szCs w:val="24"/>
        </w:rPr>
        <w:t xml:space="preserve"> S., and Hardy A. (2012). </w:t>
      </w:r>
      <w:r w:rsidRPr="00C63002">
        <w:rPr>
          <w:rFonts w:ascii="Times New Roman" w:hAnsi="Times New Roman" w:cs="Times New Roman"/>
          <w:i/>
          <w:sz w:val="24"/>
          <w:szCs w:val="24"/>
        </w:rPr>
        <w:t xml:space="preserve">The Non-Linear Coverage on Public and Governmental Attention. </w:t>
      </w:r>
      <w:r w:rsidRPr="00C63002">
        <w:rPr>
          <w:rFonts w:ascii="Times New Roman" w:hAnsi="Times New Roman" w:cs="Times New Roman"/>
          <w:sz w:val="24"/>
          <w:szCs w:val="24"/>
        </w:rPr>
        <w:t>Paper presented at the Annual Meeting of the Comparative Agendas Project, Reims 2012.</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Brader</w:t>
      </w:r>
      <w:proofErr w:type="spellEnd"/>
      <w:r w:rsidRPr="00C63002">
        <w:rPr>
          <w:rFonts w:ascii="Times New Roman" w:hAnsi="Times New Roman" w:cs="Times New Roman"/>
          <w:sz w:val="24"/>
          <w:szCs w:val="24"/>
        </w:rPr>
        <w:t xml:space="preserve"> T. (2006). </w:t>
      </w:r>
      <w:r w:rsidRPr="00C63002">
        <w:rPr>
          <w:rFonts w:ascii="Times New Roman" w:hAnsi="Times New Roman" w:cs="Times New Roman"/>
          <w:i/>
          <w:sz w:val="24"/>
          <w:szCs w:val="24"/>
        </w:rPr>
        <w:t>Campaigning for hearts and minds: how emotional appeals in political ads work</w:t>
      </w:r>
      <w:r w:rsidRPr="00C63002">
        <w:rPr>
          <w:rFonts w:ascii="Times New Roman" w:hAnsi="Times New Roman" w:cs="Times New Roman"/>
          <w:sz w:val="24"/>
          <w:szCs w:val="24"/>
        </w:rPr>
        <w:t>. University of Chicago Press, pp. 2–4.</w:t>
      </w:r>
    </w:p>
    <w:p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Butler, K. (2006). </w:t>
      </w:r>
      <w:r w:rsidRPr="00C63002">
        <w:rPr>
          <w:rFonts w:ascii="Times New Roman" w:hAnsi="Times New Roman" w:cs="Times New Roman"/>
          <w:i/>
          <w:sz w:val="24"/>
          <w:szCs w:val="24"/>
        </w:rPr>
        <w:t>Media Influence on Election Day.</w:t>
      </w:r>
      <w:r w:rsidRPr="00C63002">
        <w:rPr>
          <w:rFonts w:ascii="Times New Roman" w:hAnsi="Times New Roman" w:cs="Times New Roman"/>
          <w:sz w:val="24"/>
          <w:szCs w:val="24"/>
        </w:rPr>
        <w:t xml:space="preserve"> Retrieved March 13, 2015, from </w:t>
      </w:r>
      <w:hyperlink r:id="rId11" w:history="1">
        <w:r w:rsidRPr="00C63002">
          <w:rPr>
            <w:rStyle w:val="Hyperlink"/>
            <w:rFonts w:ascii="Times New Roman" w:hAnsi="Times New Roman" w:cs="Times New Roman"/>
            <w:sz w:val="24"/>
            <w:szCs w:val="24"/>
          </w:rPr>
          <w:t>http://kate-butler.suite101.com</w:t>
        </w:r>
      </w:hyperlink>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Collins, Richard and </w:t>
      </w:r>
      <w:proofErr w:type="spellStart"/>
      <w:r w:rsidRPr="00C63002">
        <w:rPr>
          <w:rFonts w:ascii="Times New Roman" w:hAnsi="Times New Roman" w:cs="Times New Roman"/>
          <w:sz w:val="24"/>
          <w:szCs w:val="24"/>
        </w:rPr>
        <w:t>Murroni</w:t>
      </w:r>
      <w:proofErr w:type="spellEnd"/>
      <w:r w:rsidRPr="00C63002">
        <w:rPr>
          <w:rFonts w:ascii="Times New Roman" w:hAnsi="Times New Roman" w:cs="Times New Roman"/>
          <w:sz w:val="24"/>
          <w:szCs w:val="24"/>
        </w:rPr>
        <w:t xml:space="preserve">, Christina. (1996). </w:t>
      </w:r>
      <w:r w:rsidRPr="00C63002">
        <w:rPr>
          <w:rFonts w:ascii="Times New Roman" w:hAnsi="Times New Roman" w:cs="Times New Roman"/>
          <w:i/>
          <w:iCs/>
          <w:sz w:val="24"/>
          <w:szCs w:val="24"/>
        </w:rPr>
        <w:t>New Media New Politics</w:t>
      </w:r>
      <w:r w:rsidRPr="00C63002">
        <w:rPr>
          <w:rFonts w:ascii="Times New Roman" w:hAnsi="Times New Roman" w:cs="Times New Roman"/>
          <w:sz w:val="24"/>
          <w:szCs w:val="24"/>
        </w:rPr>
        <w:t>. Cambridge, England: Polity Press</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Dare </w:t>
      </w:r>
      <w:proofErr w:type="spellStart"/>
      <w:r w:rsidRPr="00C63002">
        <w:rPr>
          <w:rFonts w:ascii="Times New Roman" w:hAnsi="Times New Roman" w:cs="Times New Roman"/>
          <w:sz w:val="24"/>
          <w:szCs w:val="24"/>
        </w:rPr>
        <w:t>Olatunji</w:t>
      </w:r>
      <w:proofErr w:type="spellEnd"/>
      <w:r w:rsidRPr="00C63002">
        <w:rPr>
          <w:rFonts w:ascii="Times New Roman" w:hAnsi="Times New Roman" w:cs="Times New Roman"/>
          <w:sz w:val="24"/>
          <w:szCs w:val="24"/>
        </w:rPr>
        <w:t xml:space="preserve"> (1984) </w:t>
      </w:r>
      <w:r w:rsidRPr="00C63002">
        <w:rPr>
          <w:rFonts w:ascii="Times New Roman" w:hAnsi="Times New Roman" w:cs="Times New Roman"/>
          <w:i/>
          <w:sz w:val="24"/>
          <w:szCs w:val="24"/>
        </w:rPr>
        <w:t>The News Agency of Nigeria: A study of its impact on the flow of news and the role conception of its staffers</w:t>
      </w:r>
      <w:r w:rsidRPr="00C63002">
        <w:rPr>
          <w:rFonts w:ascii="Times New Roman" w:hAnsi="Times New Roman" w:cs="Times New Roman"/>
          <w:sz w:val="24"/>
          <w:szCs w:val="24"/>
        </w:rPr>
        <w:t>. Unpublished PhD dissertation. Indiana University.</w:t>
      </w:r>
    </w:p>
    <w:p w:rsidR="00E0267D" w:rsidRPr="00C63002" w:rsidRDefault="00E0267D" w:rsidP="00E0267D">
      <w:pPr>
        <w:spacing w:after="0" w:line="360" w:lineRule="auto"/>
        <w:ind w:left="720" w:hanging="720"/>
        <w:jc w:val="both"/>
        <w:rPr>
          <w:rFonts w:ascii="Times New Roman" w:hAnsi="Times New Roman" w:cs="Times New Roman"/>
          <w:bCs/>
          <w:sz w:val="24"/>
          <w:szCs w:val="24"/>
        </w:rPr>
      </w:pPr>
      <w:r w:rsidRPr="00C63002">
        <w:rPr>
          <w:rFonts w:ascii="Times New Roman" w:hAnsi="Times New Roman" w:cs="Times New Roman"/>
          <w:bCs/>
          <w:sz w:val="24"/>
          <w:szCs w:val="24"/>
        </w:rPr>
        <w:t xml:space="preserve">Dede, E. J. </w:t>
      </w:r>
      <w:proofErr w:type="spellStart"/>
      <w:r w:rsidRPr="00C63002">
        <w:rPr>
          <w:rFonts w:ascii="Times New Roman" w:hAnsi="Times New Roman" w:cs="Times New Roman"/>
          <w:bCs/>
          <w:sz w:val="24"/>
          <w:szCs w:val="24"/>
        </w:rPr>
        <w:t>Konkwo</w:t>
      </w:r>
      <w:proofErr w:type="spellEnd"/>
      <w:r w:rsidRPr="00C63002">
        <w:rPr>
          <w:rFonts w:ascii="Times New Roman" w:hAnsi="Times New Roman" w:cs="Times New Roman"/>
          <w:bCs/>
          <w:sz w:val="24"/>
          <w:szCs w:val="24"/>
        </w:rPr>
        <w:t xml:space="preserve"> (1997), Role of the Mass Media in Mobilizing the Nigeria Masses for Peaceful Election. In </w:t>
      </w:r>
      <w:proofErr w:type="spellStart"/>
      <w:r w:rsidRPr="00C63002">
        <w:rPr>
          <w:rFonts w:ascii="Times New Roman" w:hAnsi="Times New Roman" w:cs="Times New Roman"/>
          <w:bCs/>
          <w:sz w:val="24"/>
          <w:szCs w:val="24"/>
        </w:rPr>
        <w:t>Nwosu</w:t>
      </w:r>
      <w:proofErr w:type="spellEnd"/>
      <w:r w:rsidRPr="00C63002">
        <w:rPr>
          <w:rFonts w:ascii="Times New Roman" w:hAnsi="Times New Roman" w:cs="Times New Roman"/>
          <w:bCs/>
          <w:sz w:val="24"/>
          <w:szCs w:val="24"/>
        </w:rPr>
        <w:t xml:space="preserve">, I. E. (ed.) </w:t>
      </w:r>
      <w:r w:rsidRPr="00C63002">
        <w:rPr>
          <w:rFonts w:ascii="Times New Roman" w:hAnsi="Times New Roman" w:cs="Times New Roman"/>
          <w:bCs/>
          <w:i/>
          <w:iCs/>
          <w:sz w:val="24"/>
          <w:szCs w:val="24"/>
        </w:rPr>
        <w:t xml:space="preserve">Media and politics in Nigeria </w:t>
      </w:r>
      <w:r w:rsidRPr="00C63002">
        <w:rPr>
          <w:rFonts w:ascii="Times New Roman" w:hAnsi="Times New Roman" w:cs="Times New Roman"/>
          <w:bCs/>
          <w:sz w:val="24"/>
          <w:szCs w:val="24"/>
        </w:rPr>
        <w:t>(Pp. 86-91). 2, Chime Avenue: Prime Target</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Dey</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E.L</w:t>
      </w:r>
      <w:proofErr w:type="spellEnd"/>
      <w:r w:rsidRPr="00C63002">
        <w:rPr>
          <w:rFonts w:ascii="Times New Roman" w:hAnsi="Times New Roman" w:cs="Times New Roman"/>
          <w:sz w:val="24"/>
          <w:szCs w:val="24"/>
        </w:rPr>
        <w:t xml:space="preserve">. (1997). </w:t>
      </w:r>
      <w:r w:rsidRPr="00C63002">
        <w:rPr>
          <w:rFonts w:ascii="Times New Roman" w:hAnsi="Times New Roman" w:cs="Times New Roman"/>
          <w:i/>
          <w:iCs/>
          <w:sz w:val="24"/>
          <w:szCs w:val="24"/>
        </w:rPr>
        <w:t xml:space="preserve">Undergraduate Political Attitude: Peer Influence in Changing Social Contexts. </w:t>
      </w:r>
      <w:r w:rsidRPr="00C63002">
        <w:rPr>
          <w:rFonts w:ascii="Times New Roman" w:hAnsi="Times New Roman" w:cs="Times New Roman"/>
          <w:sz w:val="24"/>
          <w:szCs w:val="24"/>
        </w:rPr>
        <w:t>Journal of Higher Education, Vol. 68.</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lastRenderedPageBreak/>
        <w:t>Diener</w:t>
      </w:r>
      <w:proofErr w:type="spellEnd"/>
      <w:r w:rsidRPr="00C63002">
        <w:rPr>
          <w:rFonts w:ascii="Times New Roman" w:hAnsi="Times New Roman" w:cs="Times New Roman"/>
          <w:sz w:val="24"/>
          <w:szCs w:val="24"/>
        </w:rPr>
        <w:t xml:space="preserve">, E. (2000), "Subjective well-being - The science of happiness and a proposal for a national index", American Psychologist 55 (1): 34–43, </w:t>
      </w:r>
      <w:proofErr w:type="spellStart"/>
      <w:r w:rsidRPr="00C63002">
        <w:rPr>
          <w:rFonts w:ascii="Times New Roman" w:hAnsi="Times New Roman" w:cs="Times New Roman"/>
          <w:sz w:val="24"/>
          <w:szCs w:val="24"/>
        </w:rPr>
        <w:t>doi</w:t>
      </w:r>
      <w:proofErr w:type="spellEnd"/>
      <w:r w:rsidRPr="00C63002">
        <w:rPr>
          <w:rFonts w:ascii="Times New Roman" w:hAnsi="Times New Roman" w:cs="Times New Roman"/>
          <w:sz w:val="24"/>
          <w:szCs w:val="24"/>
        </w:rPr>
        <w:t>: 10.1037/0003-066x.55.1.34.</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Eleazu</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U.O</w:t>
      </w:r>
      <w:proofErr w:type="spellEnd"/>
      <w:r w:rsidRPr="00C63002">
        <w:rPr>
          <w:rFonts w:ascii="Times New Roman" w:hAnsi="Times New Roman" w:cs="Times New Roman"/>
          <w:sz w:val="24"/>
          <w:szCs w:val="24"/>
        </w:rPr>
        <w:t xml:space="preserve"> (1977) </w:t>
      </w:r>
      <w:r w:rsidRPr="00C63002">
        <w:rPr>
          <w:rFonts w:ascii="Times New Roman" w:hAnsi="Times New Roman" w:cs="Times New Roman"/>
          <w:i/>
          <w:sz w:val="24"/>
          <w:szCs w:val="24"/>
        </w:rPr>
        <w:t>Federalism and Nation-Building.</w:t>
      </w:r>
      <w:r w:rsidRPr="00C63002">
        <w:rPr>
          <w:rFonts w:ascii="Times New Roman" w:hAnsi="Times New Roman" w:cs="Times New Roman"/>
          <w:sz w:val="24"/>
          <w:szCs w:val="24"/>
        </w:rPr>
        <w:t xml:space="preserve"> Arthur H. Stockwell Limited.</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Erhagbe</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E.O</w:t>
      </w:r>
      <w:proofErr w:type="spellEnd"/>
      <w:r w:rsidRPr="00C63002">
        <w:rPr>
          <w:rFonts w:ascii="Times New Roman" w:hAnsi="Times New Roman" w:cs="Times New Roman"/>
          <w:sz w:val="24"/>
          <w:szCs w:val="24"/>
        </w:rPr>
        <w:t xml:space="preserve"> (1998). </w:t>
      </w:r>
      <w:r w:rsidRPr="00C63002">
        <w:rPr>
          <w:rFonts w:ascii="Times New Roman" w:hAnsi="Times New Roman" w:cs="Times New Roman"/>
          <w:i/>
          <w:sz w:val="24"/>
          <w:szCs w:val="24"/>
        </w:rPr>
        <w:t>Electoral Process in Nigeria: The Place of Money.</w:t>
      </w:r>
      <w:r w:rsidRPr="00C63002">
        <w:rPr>
          <w:rFonts w:ascii="Times New Roman" w:hAnsi="Times New Roman" w:cs="Times New Roman"/>
          <w:sz w:val="24"/>
          <w:szCs w:val="24"/>
        </w:rPr>
        <w:t xml:space="preserve"> In </w:t>
      </w:r>
      <w:proofErr w:type="spellStart"/>
      <w:r w:rsidRPr="00C63002">
        <w:rPr>
          <w:rFonts w:ascii="Times New Roman" w:hAnsi="Times New Roman" w:cs="Times New Roman"/>
          <w:sz w:val="24"/>
          <w:szCs w:val="24"/>
        </w:rPr>
        <w:t>Dukur</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Maduabuchi</w:t>
      </w:r>
      <w:proofErr w:type="spellEnd"/>
      <w:r w:rsidRPr="00C63002">
        <w:rPr>
          <w:rFonts w:ascii="Times New Roman" w:hAnsi="Times New Roman" w:cs="Times New Roman"/>
          <w:sz w:val="24"/>
          <w:szCs w:val="24"/>
        </w:rPr>
        <w:t xml:space="preserve"> (</w:t>
      </w:r>
      <w:proofErr w:type="spellStart"/>
      <w:proofErr w:type="gramStart"/>
      <w:r w:rsidRPr="00C63002">
        <w:rPr>
          <w:rFonts w:ascii="Times New Roman" w:hAnsi="Times New Roman" w:cs="Times New Roman"/>
          <w:sz w:val="24"/>
          <w:szCs w:val="24"/>
        </w:rPr>
        <w:t>ed</w:t>
      </w:r>
      <w:proofErr w:type="spellEnd"/>
      <w:proofErr w:type="gramEnd"/>
      <w:r w:rsidRPr="00C63002">
        <w:rPr>
          <w:rFonts w:ascii="Times New Roman" w:hAnsi="Times New Roman" w:cs="Times New Roman"/>
          <w:sz w:val="24"/>
          <w:szCs w:val="24"/>
        </w:rPr>
        <w:t xml:space="preserve">) </w:t>
      </w:r>
      <w:r w:rsidRPr="00C63002">
        <w:rPr>
          <w:rFonts w:ascii="Times New Roman" w:hAnsi="Times New Roman" w:cs="Times New Roman"/>
          <w:i/>
          <w:iCs/>
          <w:sz w:val="24"/>
          <w:szCs w:val="24"/>
        </w:rPr>
        <w:t>Philosophy and politics: Discourse on Values Africa</w:t>
      </w:r>
      <w:r w:rsidRPr="00C63002">
        <w:rPr>
          <w:rFonts w:ascii="Times New Roman" w:hAnsi="Times New Roman" w:cs="Times New Roman"/>
          <w:sz w:val="24"/>
          <w:szCs w:val="24"/>
        </w:rPr>
        <w:t xml:space="preserve">. Lagos. </w:t>
      </w:r>
      <w:proofErr w:type="spellStart"/>
      <w:r w:rsidRPr="00C63002">
        <w:rPr>
          <w:rFonts w:ascii="Times New Roman" w:hAnsi="Times New Roman" w:cs="Times New Roman"/>
          <w:sz w:val="24"/>
          <w:szCs w:val="24"/>
        </w:rPr>
        <w:t>Oburah</w:t>
      </w:r>
      <w:proofErr w:type="spellEnd"/>
      <w:r w:rsidRPr="00C63002">
        <w:rPr>
          <w:rFonts w:ascii="Times New Roman" w:hAnsi="Times New Roman" w:cs="Times New Roman"/>
          <w:sz w:val="24"/>
          <w:szCs w:val="24"/>
        </w:rPr>
        <w:t xml:space="preserve"> and </w:t>
      </w:r>
      <w:proofErr w:type="spellStart"/>
      <w:r w:rsidRPr="00C63002">
        <w:rPr>
          <w:rFonts w:ascii="Times New Roman" w:hAnsi="Times New Roman" w:cs="Times New Roman"/>
          <w:sz w:val="24"/>
          <w:szCs w:val="24"/>
        </w:rPr>
        <w:t>ogbinaka</w:t>
      </w:r>
      <w:proofErr w:type="spellEnd"/>
      <w:r w:rsidRPr="00C63002">
        <w:rPr>
          <w:rFonts w:ascii="Times New Roman" w:hAnsi="Times New Roman" w:cs="Times New Roman"/>
          <w:sz w:val="24"/>
          <w:szCs w:val="24"/>
        </w:rPr>
        <w:t xml:space="preserve"> Publishers Ltd.</w:t>
      </w:r>
    </w:p>
    <w:p w:rsidR="00E0267D" w:rsidRPr="00C63002" w:rsidRDefault="00E0267D" w:rsidP="00E0267D">
      <w:pPr>
        <w:autoSpaceDE w:val="0"/>
        <w:autoSpaceDN w:val="0"/>
        <w:adjustRightInd w:val="0"/>
        <w:spacing w:after="0" w:line="360" w:lineRule="auto"/>
        <w:ind w:left="720" w:hanging="720"/>
        <w:jc w:val="both"/>
        <w:rPr>
          <w:rFonts w:ascii="Times New Roman" w:eastAsia="TimesNewRoman,Bold-Identity-H" w:hAnsi="Times New Roman" w:cs="Times New Roman"/>
          <w:bCs/>
          <w:sz w:val="24"/>
          <w:szCs w:val="24"/>
        </w:rPr>
      </w:pPr>
      <w:proofErr w:type="spellStart"/>
      <w:r w:rsidRPr="00C63002">
        <w:rPr>
          <w:rFonts w:ascii="Times New Roman" w:hAnsi="Times New Roman" w:cs="Times New Roman"/>
          <w:sz w:val="24"/>
          <w:szCs w:val="24"/>
        </w:rPr>
        <w:t>Ewa</w:t>
      </w:r>
      <w:proofErr w:type="spellEnd"/>
      <w:r w:rsidRPr="00C63002">
        <w:rPr>
          <w:rFonts w:ascii="Times New Roman" w:hAnsi="Times New Roman" w:cs="Times New Roman"/>
          <w:sz w:val="24"/>
          <w:szCs w:val="24"/>
        </w:rPr>
        <w:t xml:space="preserve"> Nowak (2013). </w:t>
      </w:r>
      <w:r w:rsidRPr="00C63002">
        <w:rPr>
          <w:rFonts w:ascii="Times New Roman" w:hAnsi="Times New Roman" w:cs="Times New Roman"/>
          <w:i/>
          <w:sz w:val="24"/>
          <w:szCs w:val="24"/>
        </w:rPr>
        <w:t>The News Effect: Shifting Salience between Media and Policy Agenda</w:t>
      </w:r>
      <w:r w:rsidRPr="00C63002">
        <w:rPr>
          <w:rFonts w:ascii="Times New Roman" w:hAnsi="Times New Roman" w:cs="Times New Roman"/>
          <w:sz w:val="24"/>
          <w:szCs w:val="24"/>
        </w:rPr>
        <w:t xml:space="preserve">. In </w:t>
      </w:r>
      <w:proofErr w:type="spellStart"/>
      <w:r w:rsidRPr="00C63002">
        <w:rPr>
          <w:rFonts w:ascii="Times New Roman" w:eastAsia="TimesNewRoman,Bold-Identity-H" w:hAnsi="Times New Roman" w:cs="Times New Roman"/>
          <w:bCs/>
          <w:sz w:val="24"/>
          <w:szCs w:val="24"/>
        </w:rPr>
        <w:t>Bogusława</w:t>
      </w:r>
      <w:proofErr w:type="spellEnd"/>
      <w:r w:rsidRPr="00C63002">
        <w:rPr>
          <w:rFonts w:ascii="Times New Roman" w:eastAsia="TimesNewRoman,Bold-Identity-H" w:hAnsi="Times New Roman" w:cs="Times New Roman"/>
          <w:bCs/>
          <w:sz w:val="24"/>
          <w:szCs w:val="24"/>
        </w:rPr>
        <w:t xml:space="preserve"> </w:t>
      </w:r>
      <w:proofErr w:type="spellStart"/>
      <w:r w:rsidRPr="00C63002">
        <w:rPr>
          <w:rFonts w:ascii="Times New Roman" w:eastAsia="TimesNewRoman,Bold-Identity-H" w:hAnsi="Times New Roman" w:cs="Times New Roman"/>
          <w:bCs/>
          <w:sz w:val="24"/>
          <w:szCs w:val="24"/>
        </w:rPr>
        <w:t>Dobek-Ostrowska</w:t>
      </w:r>
      <w:proofErr w:type="spellEnd"/>
      <w:r w:rsidRPr="00C63002">
        <w:rPr>
          <w:rFonts w:ascii="Times New Roman" w:eastAsia="TimesNewRoman,Bold-Identity-H" w:hAnsi="Times New Roman" w:cs="Times New Roman"/>
          <w:bCs/>
          <w:sz w:val="24"/>
          <w:szCs w:val="24"/>
        </w:rPr>
        <w:t xml:space="preserve">, Jan </w:t>
      </w:r>
      <w:proofErr w:type="spellStart"/>
      <w:r w:rsidRPr="00C63002">
        <w:rPr>
          <w:rFonts w:ascii="Times New Roman" w:eastAsia="TimesNewRoman,Bold-Identity-H" w:hAnsi="Times New Roman" w:cs="Times New Roman"/>
          <w:bCs/>
          <w:sz w:val="24"/>
          <w:szCs w:val="24"/>
        </w:rPr>
        <w:t>Garlicki</w:t>
      </w:r>
      <w:proofErr w:type="spellEnd"/>
      <w:r w:rsidRPr="00C63002">
        <w:rPr>
          <w:rFonts w:ascii="Times New Roman" w:eastAsia="TimesNewRoman,Bold-Identity-H" w:hAnsi="Times New Roman" w:cs="Times New Roman"/>
          <w:bCs/>
          <w:sz w:val="24"/>
          <w:szCs w:val="24"/>
        </w:rPr>
        <w:t xml:space="preserve"> (eds.), </w:t>
      </w:r>
      <w:r w:rsidRPr="00C63002">
        <w:rPr>
          <w:rFonts w:ascii="Times New Roman" w:eastAsia="TimesNewRoman,Bold-Identity-H" w:hAnsi="Times New Roman" w:cs="Times New Roman"/>
          <w:bCs/>
          <w:i/>
          <w:sz w:val="24"/>
          <w:szCs w:val="24"/>
        </w:rPr>
        <w:t>Political Communication in the Era of New Technologies.</w:t>
      </w:r>
      <w:r w:rsidRPr="00C63002">
        <w:rPr>
          <w:rFonts w:ascii="Times New Roman" w:eastAsia="TimesNewRoman,Bold-Identity-H" w:hAnsi="Times New Roman" w:cs="Times New Roman"/>
          <w:bCs/>
          <w:sz w:val="24"/>
          <w:szCs w:val="24"/>
        </w:rPr>
        <w:t xml:space="preserve"> Peter Lang </w:t>
      </w:r>
      <w:proofErr w:type="spellStart"/>
      <w:r w:rsidRPr="00C63002">
        <w:rPr>
          <w:rFonts w:ascii="Times New Roman" w:eastAsia="TimesNewRoman,Bold-Identity-H" w:hAnsi="Times New Roman" w:cs="Times New Roman"/>
          <w:bCs/>
          <w:sz w:val="24"/>
          <w:szCs w:val="24"/>
        </w:rPr>
        <w:t>Edsition</w:t>
      </w:r>
      <w:proofErr w:type="spellEnd"/>
      <w:r w:rsidRPr="00C63002">
        <w:rPr>
          <w:rFonts w:ascii="Times New Roman" w:eastAsia="TimesNewRoman,Bold-Identity-H" w:hAnsi="Times New Roman" w:cs="Times New Roman"/>
          <w:bCs/>
          <w:sz w:val="24"/>
          <w:szCs w:val="24"/>
        </w:rPr>
        <w:t>. Berlin: Frankfurt am Main. p. 285.</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Ezeokoli</w:t>
      </w:r>
      <w:proofErr w:type="spellEnd"/>
      <w:r w:rsidRPr="00C63002">
        <w:rPr>
          <w:rFonts w:ascii="Times New Roman" w:hAnsi="Times New Roman" w:cs="Times New Roman"/>
          <w:sz w:val="24"/>
          <w:szCs w:val="24"/>
        </w:rPr>
        <w:t xml:space="preserve">, V. (December 1988). </w:t>
      </w:r>
      <w:r w:rsidRPr="00C63002">
        <w:rPr>
          <w:rFonts w:ascii="Times New Roman" w:hAnsi="Times New Roman" w:cs="Times New Roman"/>
          <w:i/>
          <w:sz w:val="24"/>
          <w:szCs w:val="24"/>
        </w:rPr>
        <w:t xml:space="preserve">Mass Media and Social Political Transformation in Nigeria. </w:t>
      </w:r>
      <w:proofErr w:type="spellStart"/>
      <w:r w:rsidRPr="00C63002">
        <w:rPr>
          <w:rFonts w:ascii="Times New Roman" w:hAnsi="Times New Roman" w:cs="Times New Roman"/>
          <w:sz w:val="24"/>
          <w:szCs w:val="24"/>
        </w:rPr>
        <w:t>Combroad</w:t>
      </w:r>
      <w:proofErr w:type="spellEnd"/>
      <w:r w:rsidRPr="00C63002">
        <w:rPr>
          <w:rFonts w:ascii="Times New Roman" w:hAnsi="Times New Roman" w:cs="Times New Roman"/>
          <w:sz w:val="24"/>
          <w:szCs w:val="24"/>
        </w:rPr>
        <w:t>.</w:t>
      </w:r>
    </w:p>
    <w:p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Five Points </w:t>
      </w:r>
      <w:proofErr w:type="spellStart"/>
      <w:r w:rsidRPr="00C63002">
        <w:rPr>
          <w:rFonts w:ascii="Times New Roman" w:hAnsi="Times New Roman" w:cs="Times New Roman"/>
          <w:sz w:val="24"/>
          <w:szCs w:val="24"/>
        </w:rPr>
        <w:t>Lede</w:t>
      </w:r>
      <w:proofErr w:type="spellEnd"/>
      <w:r w:rsidRPr="00C63002">
        <w:rPr>
          <w:rFonts w:ascii="Times New Roman" w:hAnsi="Times New Roman" w:cs="Times New Roman"/>
          <w:sz w:val="24"/>
          <w:szCs w:val="24"/>
        </w:rPr>
        <w:t xml:space="preserve"> (2010). </w:t>
      </w:r>
      <w:r w:rsidRPr="00C63002">
        <w:rPr>
          <w:rFonts w:ascii="Times New Roman" w:hAnsi="Times New Roman" w:cs="Times New Roman"/>
          <w:i/>
          <w:sz w:val="24"/>
          <w:szCs w:val="24"/>
        </w:rPr>
        <w:t>Media Influences and Political Opinions of Voters</w:t>
      </w:r>
      <w:r w:rsidRPr="00C63002">
        <w:rPr>
          <w:rFonts w:ascii="Times New Roman" w:hAnsi="Times New Roman" w:cs="Times New Roman"/>
          <w:sz w:val="24"/>
          <w:szCs w:val="24"/>
        </w:rPr>
        <w:t xml:space="preserve">. Retrieved March 13, 2015 from </w:t>
      </w:r>
      <w:hyperlink r:id="rId12" w:history="1">
        <w:r w:rsidRPr="00C63002">
          <w:rPr>
            <w:rStyle w:val="Hyperlink"/>
            <w:rFonts w:ascii="Times New Roman" w:hAnsi="Times New Roman" w:cs="Times New Roman"/>
            <w:sz w:val="24"/>
            <w:szCs w:val="24"/>
          </w:rPr>
          <w:t>http://www.five-point-lede.info/media-influences-and-political-opinions-of-voters.com</w:t>
        </w:r>
      </w:hyperlink>
    </w:p>
    <w:p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Folarin, B. (2005). </w:t>
      </w:r>
      <w:r w:rsidRPr="00C63002">
        <w:rPr>
          <w:rFonts w:ascii="Times New Roman" w:hAnsi="Times New Roman" w:cs="Times New Roman"/>
          <w:i/>
          <w:iCs/>
          <w:sz w:val="24"/>
          <w:szCs w:val="24"/>
        </w:rPr>
        <w:t>Theories of Mass Communication: An Introductory Text</w:t>
      </w:r>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Bankifol</w:t>
      </w:r>
      <w:proofErr w:type="spellEnd"/>
      <w:r w:rsidRPr="00C63002">
        <w:rPr>
          <w:rFonts w:ascii="Times New Roman" w:hAnsi="Times New Roman" w:cs="Times New Roman"/>
          <w:sz w:val="24"/>
          <w:szCs w:val="24"/>
        </w:rPr>
        <w:t xml:space="preserve"> Publications: Ibadan.</w:t>
      </w:r>
    </w:p>
    <w:p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Fowler James H. and Darren Schreiber (2008). </w:t>
      </w:r>
      <w:r w:rsidRPr="00C63002">
        <w:rPr>
          <w:rFonts w:ascii="Times New Roman" w:hAnsi="Times New Roman" w:cs="Times New Roman"/>
          <w:i/>
          <w:sz w:val="24"/>
          <w:szCs w:val="24"/>
        </w:rPr>
        <w:t>Biology, Politics, and the Emerging Science of Human Nature.</w:t>
      </w:r>
      <w:r w:rsidRPr="00C63002">
        <w:rPr>
          <w:rFonts w:ascii="Times New Roman" w:hAnsi="Times New Roman" w:cs="Times New Roman"/>
          <w:sz w:val="24"/>
          <w:szCs w:val="24"/>
        </w:rPr>
        <w:t xml:space="preserve"> </w:t>
      </w:r>
      <w:r w:rsidRPr="00C63002">
        <w:rPr>
          <w:rFonts w:ascii="Times New Roman" w:hAnsi="Times New Roman" w:cs="Times New Roman"/>
          <w:iCs/>
          <w:sz w:val="24"/>
          <w:szCs w:val="24"/>
        </w:rPr>
        <w:t xml:space="preserve">Science </w:t>
      </w:r>
      <w:r w:rsidRPr="00C63002">
        <w:rPr>
          <w:rFonts w:ascii="Times New Roman" w:hAnsi="Times New Roman" w:cs="Times New Roman"/>
          <w:sz w:val="24"/>
          <w:szCs w:val="24"/>
        </w:rPr>
        <w:t>322 (5903): 912-914.</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Goldfarb, A., (2006). </w:t>
      </w:r>
      <w:r w:rsidRPr="00C63002">
        <w:rPr>
          <w:rFonts w:ascii="Times New Roman" w:hAnsi="Times New Roman" w:cs="Times New Roman"/>
          <w:i/>
          <w:sz w:val="24"/>
          <w:szCs w:val="24"/>
        </w:rPr>
        <w:t>The Teaching Role of Universities in the Diffusion of the Internet</w:t>
      </w:r>
      <w:r w:rsidRPr="00C63002">
        <w:rPr>
          <w:rFonts w:ascii="Times New Roman" w:hAnsi="Times New Roman" w:cs="Times New Roman"/>
          <w:sz w:val="24"/>
          <w:szCs w:val="24"/>
        </w:rPr>
        <w:t>. International Journal of Industrial Organization 24, pp. 203-225.</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proofErr w:type="gramStart"/>
      <w:r w:rsidRPr="00C63002">
        <w:rPr>
          <w:rFonts w:ascii="Times New Roman" w:hAnsi="Times New Roman" w:cs="Times New Roman"/>
          <w:sz w:val="24"/>
          <w:szCs w:val="24"/>
        </w:rPr>
        <w:t>GomezB.T</w:t>
      </w:r>
      <w:proofErr w:type="spellEnd"/>
      <w:r w:rsidRPr="00C63002">
        <w:rPr>
          <w:rFonts w:ascii="Times New Roman" w:hAnsi="Times New Roman" w:cs="Times New Roman"/>
          <w:sz w:val="24"/>
          <w:szCs w:val="24"/>
        </w:rPr>
        <w:t>.,</w:t>
      </w:r>
      <w:proofErr w:type="gram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Hansford</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T.G</w:t>
      </w:r>
      <w:proofErr w:type="spellEnd"/>
      <w:r w:rsidRPr="00C63002">
        <w:rPr>
          <w:rFonts w:ascii="Times New Roman" w:hAnsi="Times New Roman" w:cs="Times New Roman"/>
          <w:sz w:val="24"/>
          <w:szCs w:val="24"/>
        </w:rPr>
        <w:t>. and  Kraus, G.A. (2007</w:t>
      </w:r>
      <w:r w:rsidRPr="00C63002">
        <w:rPr>
          <w:rFonts w:ascii="Times New Roman" w:hAnsi="Times New Roman" w:cs="Times New Roman"/>
          <w:i/>
          <w:sz w:val="24"/>
          <w:szCs w:val="24"/>
        </w:rPr>
        <w:t>). The Republicans Should Pray for Rain: Weather, Turnout, and Voting in U.S. Presidential Elections</w:t>
      </w:r>
      <w:r w:rsidRPr="00C63002">
        <w:rPr>
          <w:rFonts w:ascii="Times New Roman" w:hAnsi="Times New Roman" w:cs="Times New Roman"/>
          <w:sz w:val="24"/>
          <w:szCs w:val="24"/>
        </w:rPr>
        <w:t xml:space="preserve">. Journal of Politics 69 (3): 649–663, </w:t>
      </w:r>
      <w:proofErr w:type="spellStart"/>
      <w:r w:rsidRPr="00C63002">
        <w:rPr>
          <w:rFonts w:ascii="Times New Roman" w:hAnsi="Times New Roman" w:cs="Times New Roman"/>
          <w:sz w:val="24"/>
          <w:szCs w:val="24"/>
        </w:rPr>
        <w:t>doi</w:t>
      </w:r>
      <w:proofErr w:type="spellEnd"/>
      <w:r w:rsidRPr="00C63002">
        <w:rPr>
          <w:rFonts w:ascii="Times New Roman" w:hAnsi="Times New Roman" w:cs="Times New Roman"/>
          <w:sz w:val="24"/>
          <w:szCs w:val="24"/>
        </w:rPr>
        <w:t>: 10.1111/ j.1468-2508.2007.00565.x</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Griffin E.M (2012) </w:t>
      </w:r>
      <w:proofErr w:type="gramStart"/>
      <w:r w:rsidRPr="00C63002">
        <w:rPr>
          <w:rFonts w:ascii="Times New Roman" w:hAnsi="Times New Roman" w:cs="Times New Roman"/>
          <w:i/>
          <w:sz w:val="24"/>
          <w:szCs w:val="24"/>
        </w:rPr>
        <w:t>A</w:t>
      </w:r>
      <w:proofErr w:type="gramEnd"/>
      <w:r w:rsidRPr="00C63002">
        <w:rPr>
          <w:rFonts w:ascii="Times New Roman" w:hAnsi="Times New Roman" w:cs="Times New Roman"/>
          <w:i/>
          <w:sz w:val="24"/>
          <w:szCs w:val="24"/>
        </w:rPr>
        <w:t xml:space="preserve"> first look at Communication Theory</w:t>
      </w:r>
      <w:r w:rsidRPr="00C63002">
        <w:rPr>
          <w:rFonts w:ascii="Times New Roman" w:hAnsi="Times New Roman" w:cs="Times New Roman"/>
          <w:sz w:val="24"/>
          <w:szCs w:val="24"/>
        </w:rPr>
        <w:t>. New York: McGraw- Hill Companies. ISBN 978-0-07-353430-5.</w:t>
      </w:r>
    </w:p>
    <w:p w:rsidR="00E0267D" w:rsidRPr="00C63002" w:rsidRDefault="00E0267D" w:rsidP="00E0267D">
      <w:pPr>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Gurevitch</w:t>
      </w:r>
      <w:proofErr w:type="spellEnd"/>
      <w:r w:rsidRPr="00C63002">
        <w:rPr>
          <w:rFonts w:ascii="Times New Roman" w:hAnsi="Times New Roman" w:cs="Times New Roman"/>
          <w:sz w:val="24"/>
          <w:szCs w:val="24"/>
        </w:rPr>
        <w:t xml:space="preserve"> M. and </w:t>
      </w:r>
      <w:proofErr w:type="spellStart"/>
      <w:r w:rsidRPr="00C63002">
        <w:rPr>
          <w:rFonts w:ascii="Times New Roman" w:hAnsi="Times New Roman" w:cs="Times New Roman"/>
          <w:sz w:val="24"/>
          <w:szCs w:val="24"/>
        </w:rPr>
        <w:t>Blumler</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J.G</w:t>
      </w:r>
      <w:proofErr w:type="spellEnd"/>
      <w:r w:rsidRPr="00C63002">
        <w:rPr>
          <w:rFonts w:ascii="Times New Roman" w:hAnsi="Times New Roman" w:cs="Times New Roman"/>
          <w:sz w:val="24"/>
          <w:szCs w:val="24"/>
        </w:rPr>
        <w:t xml:space="preserve"> (1977) </w:t>
      </w:r>
      <w:r w:rsidRPr="00C63002">
        <w:rPr>
          <w:rFonts w:ascii="Times New Roman" w:hAnsi="Times New Roman" w:cs="Times New Roman"/>
          <w:i/>
          <w:sz w:val="24"/>
          <w:szCs w:val="24"/>
        </w:rPr>
        <w:t>Linkages between the mass media and politics: A model for the analysis of political communication systems</w:t>
      </w:r>
      <w:r w:rsidRPr="00C63002">
        <w:rPr>
          <w:rFonts w:ascii="Times New Roman" w:hAnsi="Times New Roman" w:cs="Times New Roman"/>
          <w:sz w:val="24"/>
          <w:szCs w:val="24"/>
        </w:rPr>
        <w:t xml:space="preserve">. In Curran J., </w:t>
      </w:r>
      <w:proofErr w:type="spellStart"/>
      <w:r w:rsidRPr="00C63002">
        <w:rPr>
          <w:rFonts w:ascii="Times New Roman" w:hAnsi="Times New Roman" w:cs="Times New Roman"/>
          <w:sz w:val="24"/>
          <w:szCs w:val="24"/>
        </w:rPr>
        <w:lastRenderedPageBreak/>
        <w:t>Guerevitch</w:t>
      </w:r>
      <w:proofErr w:type="spellEnd"/>
      <w:r w:rsidRPr="00C63002">
        <w:rPr>
          <w:rFonts w:ascii="Times New Roman" w:hAnsi="Times New Roman" w:cs="Times New Roman"/>
          <w:sz w:val="24"/>
          <w:szCs w:val="24"/>
        </w:rPr>
        <w:t xml:space="preserve"> M., and </w:t>
      </w:r>
      <w:proofErr w:type="spellStart"/>
      <w:r w:rsidRPr="00C63002">
        <w:rPr>
          <w:rFonts w:ascii="Times New Roman" w:hAnsi="Times New Roman" w:cs="Times New Roman"/>
          <w:sz w:val="24"/>
          <w:szCs w:val="24"/>
        </w:rPr>
        <w:t>Wollacott</w:t>
      </w:r>
      <w:proofErr w:type="spellEnd"/>
      <w:r w:rsidRPr="00C63002">
        <w:rPr>
          <w:rFonts w:ascii="Times New Roman" w:hAnsi="Times New Roman" w:cs="Times New Roman"/>
          <w:sz w:val="24"/>
          <w:szCs w:val="24"/>
        </w:rPr>
        <w:t xml:space="preserve"> J. (</w:t>
      </w:r>
      <w:proofErr w:type="spellStart"/>
      <w:proofErr w:type="gramStart"/>
      <w:r w:rsidRPr="00C63002">
        <w:rPr>
          <w:rFonts w:ascii="Times New Roman" w:hAnsi="Times New Roman" w:cs="Times New Roman"/>
          <w:sz w:val="24"/>
          <w:szCs w:val="24"/>
        </w:rPr>
        <w:t>eds</w:t>
      </w:r>
      <w:proofErr w:type="spellEnd"/>
      <w:proofErr w:type="gramEnd"/>
      <w:r w:rsidRPr="00C63002">
        <w:rPr>
          <w:rFonts w:ascii="Times New Roman" w:hAnsi="Times New Roman" w:cs="Times New Roman"/>
          <w:sz w:val="24"/>
          <w:szCs w:val="24"/>
        </w:rPr>
        <w:t xml:space="preserve">) </w:t>
      </w:r>
      <w:r w:rsidRPr="00C63002">
        <w:rPr>
          <w:rFonts w:ascii="Times New Roman" w:hAnsi="Times New Roman" w:cs="Times New Roman"/>
          <w:i/>
          <w:sz w:val="24"/>
          <w:szCs w:val="24"/>
        </w:rPr>
        <w:t>Mass Communication and Society</w:t>
      </w:r>
      <w:r w:rsidRPr="00C63002">
        <w:rPr>
          <w:rFonts w:ascii="Times New Roman" w:hAnsi="Times New Roman" w:cs="Times New Roman"/>
          <w:sz w:val="24"/>
          <w:szCs w:val="24"/>
        </w:rPr>
        <w:t>. London: Arnold. p. 270-90.</w:t>
      </w:r>
    </w:p>
    <w:p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Harold D. </w:t>
      </w:r>
      <w:proofErr w:type="spellStart"/>
      <w:r w:rsidRPr="00C63002">
        <w:rPr>
          <w:rFonts w:ascii="Times New Roman" w:hAnsi="Times New Roman" w:cs="Times New Roman"/>
          <w:sz w:val="24"/>
          <w:szCs w:val="24"/>
        </w:rPr>
        <w:t>Lasswell</w:t>
      </w:r>
      <w:proofErr w:type="spellEnd"/>
      <w:r w:rsidRPr="00C63002">
        <w:rPr>
          <w:rFonts w:ascii="Times New Roman" w:hAnsi="Times New Roman" w:cs="Times New Roman"/>
          <w:sz w:val="24"/>
          <w:szCs w:val="24"/>
        </w:rPr>
        <w:t xml:space="preserve"> (1936). </w:t>
      </w:r>
      <w:r w:rsidRPr="00C63002">
        <w:rPr>
          <w:rFonts w:ascii="Times New Roman" w:hAnsi="Times New Roman" w:cs="Times New Roman"/>
          <w:i/>
          <w:sz w:val="24"/>
          <w:szCs w:val="24"/>
        </w:rPr>
        <w:t>Politics: Who Gets What, When, How</w:t>
      </w:r>
      <w:r w:rsidRPr="00C63002">
        <w:rPr>
          <w:rFonts w:ascii="Times New Roman" w:hAnsi="Times New Roman" w:cs="Times New Roman"/>
          <w:sz w:val="24"/>
          <w:szCs w:val="24"/>
        </w:rPr>
        <w:t xml:space="preserve">. New York: </w:t>
      </w:r>
      <w:proofErr w:type="spellStart"/>
      <w:r w:rsidRPr="00C63002">
        <w:rPr>
          <w:rFonts w:ascii="Times New Roman" w:hAnsi="Times New Roman" w:cs="Times New Roman"/>
          <w:sz w:val="24"/>
          <w:szCs w:val="24"/>
        </w:rPr>
        <w:t>Whittlessey</w:t>
      </w:r>
      <w:proofErr w:type="spellEnd"/>
      <w:r w:rsidRPr="00C63002">
        <w:rPr>
          <w:rFonts w:ascii="Times New Roman" w:hAnsi="Times New Roman" w:cs="Times New Roman"/>
          <w:sz w:val="24"/>
          <w:szCs w:val="24"/>
        </w:rPr>
        <w:t xml:space="preserve"> House.</w:t>
      </w:r>
    </w:p>
    <w:p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Healy, A., Malhotra, N., and </w:t>
      </w:r>
      <w:proofErr w:type="spellStart"/>
      <w:r w:rsidRPr="00C63002">
        <w:rPr>
          <w:rFonts w:ascii="Times New Roman" w:hAnsi="Times New Roman" w:cs="Times New Roman"/>
          <w:sz w:val="24"/>
          <w:szCs w:val="24"/>
        </w:rPr>
        <w:t>Hyunjung</w:t>
      </w:r>
      <w:proofErr w:type="spellEnd"/>
      <w:r w:rsidRPr="00C63002">
        <w:rPr>
          <w:rFonts w:ascii="Times New Roman" w:hAnsi="Times New Roman" w:cs="Times New Roman"/>
          <w:sz w:val="24"/>
          <w:szCs w:val="24"/>
        </w:rPr>
        <w:t xml:space="preserve"> Mo .C. (2010), </w:t>
      </w:r>
      <w:proofErr w:type="gramStart"/>
      <w:r w:rsidRPr="00C63002">
        <w:rPr>
          <w:rFonts w:ascii="Times New Roman" w:hAnsi="Times New Roman" w:cs="Times New Roman"/>
          <w:i/>
          <w:sz w:val="24"/>
          <w:szCs w:val="24"/>
        </w:rPr>
        <w:t>Irrelevant</w:t>
      </w:r>
      <w:proofErr w:type="gramEnd"/>
      <w:r w:rsidRPr="00C63002">
        <w:rPr>
          <w:rFonts w:ascii="Times New Roman" w:hAnsi="Times New Roman" w:cs="Times New Roman"/>
          <w:i/>
          <w:sz w:val="24"/>
          <w:szCs w:val="24"/>
        </w:rPr>
        <w:t xml:space="preserve"> events affect voters’ evaluations of government performance</w:t>
      </w:r>
      <w:r w:rsidRPr="00C63002">
        <w:rPr>
          <w:rFonts w:ascii="Times New Roman" w:hAnsi="Times New Roman" w:cs="Times New Roman"/>
          <w:sz w:val="24"/>
          <w:szCs w:val="24"/>
        </w:rPr>
        <w:t xml:space="preserve">. Proceedings of the National Academy of Sciences of the United States of America 107 (29): 12804–12809, </w:t>
      </w:r>
      <w:proofErr w:type="spellStart"/>
      <w:r w:rsidRPr="00C63002">
        <w:rPr>
          <w:rFonts w:ascii="Times New Roman" w:hAnsi="Times New Roman" w:cs="Times New Roman"/>
          <w:sz w:val="24"/>
          <w:szCs w:val="24"/>
        </w:rPr>
        <w:t>doi</w:t>
      </w:r>
      <w:proofErr w:type="spellEnd"/>
      <w:r w:rsidRPr="00C63002">
        <w:rPr>
          <w:rFonts w:ascii="Times New Roman" w:hAnsi="Times New Roman" w:cs="Times New Roman"/>
          <w:sz w:val="24"/>
          <w:szCs w:val="24"/>
        </w:rPr>
        <w:t>: 10.1073/pnas.1007420107</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Horowitz, Irving Louis. (1963). </w:t>
      </w:r>
      <w:r w:rsidRPr="00C63002">
        <w:rPr>
          <w:rFonts w:ascii="Times New Roman" w:hAnsi="Times New Roman" w:cs="Times New Roman"/>
          <w:i/>
          <w:iCs/>
          <w:sz w:val="24"/>
          <w:szCs w:val="24"/>
        </w:rPr>
        <w:t>Power, Politics and People</w:t>
      </w:r>
      <w:r w:rsidRPr="00C63002">
        <w:rPr>
          <w:rFonts w:ascii="Times New Roman" w:hAnsi="Times New Roman" w:cs="Times New Roman"/>
          <w:sz w:val="24"/>
          <w:szCs w:val="24"/>
        </w:rPr>
        <w:t>. New York: Oxford University Press.</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63002">
        <w:rPr>
          <w:rFonts w:ascii="Times New Roman" w:hAnsi="Times New Roman" w:cs="Times New Roman"/>
          <w:sz w:val="24"/>
          <w:szCs w:val="24"/>
        </w:rPr>
        <w:t>Idowu</w:t>
      </w:r>
      <w:proofErr w:type="spellEnd"/>
      <w:r w:rsidRPr="00C63002">
        <w:rPr>
          <w:rFonts w:ascii="Times New Roman" w:hAnsi="Times New Roman" w:cs="Times New Roman"/>
          <w:sz w:val="24"/>
          <w:szCs w:val="24"/>
        </w:rPr>
        <w:t xml:space="preserve"> </w:t>
      </w:r>
      <w:proofErr w:type="spellStart"/>
      <w:r w:rsidRPr="00C63002">
        <w:rPr>
          <w:rFonts w:ascii="Times New Roman" w:hAnsi="Times New Roman" w:cs="Times New Roman"/>
          <w:sz w:val="24"/>
          <w:szCs w:val="24"/>
        </w:rPr>
        <w:t>Sobowale</w:t>
      </w:r>
      <w:proofErr w:type="spellEnd"/>
      <w:r w:rsidRPr="00C63002">
        <w:rPr>
          <w:rFonts w:ascii="Times New Roman" w:hAnsi="Times New Roman" w:cs="Times New Roman"/>
          <w:sz w:val="24"/>
          <w:szCs w:val="24"/>
        </w:rPr>
        <w:t xml:space="preserve"> (1984) </w:t>
      </w:r>
      <w:r w:rsidRPr="00C63002">
        <w:rPr>
          <w:rFonts w:ascii="Times New Roman" w:hAnsi="Times New Roman" w:cs="Times New Roman"/>
          <w:i/>
          <w:sz w:val="24"/>
          <w:szCs w:val="24"/>
        </w:rPr>
        <w:t xml:space="preserve">Image of the world through the eyes of Five Nigerian </w:t>
      </w:r>
      <w:proofErr w:type="spellStart"/>
      <w:r w:rsidRPr="00C63002">
        <w:rPr>
          <w:rFonts w:ascii="Times New Roman" w:hAnsi="Times New Roman" w:cs="Times New Roman"/>
          <w:i/>
          <w:sz w:val="24"/>
          <w:szCs w:val="24"/>
        </w:rPr>
        <w:t>News papers</w:t>
      </w:r>
      <w:proofErr w:type="spellEnd"/>
      <w:r w:rsidRPr="00C63002">
        <w:rPr>
          <w:rFonts w:ascii="Times New Roman" w:hAnsi="Times New Roman" w:cs="Times New Roman"/>
          <w:sz w:val="24"/>
          <w:szCs w:val="24"/>
        </w:rPr>
        <w:t>. Africa Media Review. Vol 2, No 1.Karl W. Deutsch Nationalism.</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James Paul. (2006) </w:t>
      </w:r>
      <w:r w:rsidRPr="00C63002">
        <w:rPr>
          <w:rFonts w:ascii="Times New Roman" w:hAnsi="Times New Roman" w:cs="Times New Roman"/>
          <w:i/>
          <w:sz w:val="24"/>
          <w:szCs w:val="24"/>
        </w:rPr>
        <w:t>Globalism, Nationalism, Tribalism: Bringing Theory Back in</w:t>
      </w:r>
      <w:r w:rsidRPr="00C63002">
        <w:rPr>
          <w:rFonts w:ascii="Times New Roman" w:hAnsi="Times New Roman" w:cs="Times New Roman"/>
          <w:sz w:val="24"/>
          <w:szCs w:val="24"/>
        </w:rPr>
        <w:t>. London: Sage Publications.</w:t>
      </w:r>
    </w:p>
    <w:p w:rsidR="00E0267D" w:rsidRPr="00C63002" w:rsidRDefault="00E0267D" w:rsidP="00E0267D">
      <w:pPr>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John C. </w:t>
      </w:r>
      <w:proofErr w:type="spellStart"/>
      <w:proofErr w:type="gramStart"/>
      <w:r w:rsidRPr="00C63002">
        <w:rPr>
          <w:rFonts w:ascii="Times New Roman" w:hAnsi="Times New Roman" w:cs="Times New Roman"/>
          <w:sz w:val="24"/>
          <w:szCs w:val="24"/>
        </w:rPr>
        <w:t>Nerone</w:t>
      </w:r>
      <w:proofErr w:type="spellEnd"/>
      <w:r w:rsidRPr="00C63002">
        <w:rPr>
          <w:rFonts w:ascii="Times New Roman" w:hAnsi="Times New Roman" w:cs="Times New Roman"/>
          <w:sz w:val="24"/>
          <w:szCs w:val="24"/>
        </w:rPr>
        <w:t>(</w:t>
      </w:r>
      <w:proofErr w:type="gramEnd"/>
      <w:r w:rsidRPr="00C63002">
        <w:rPr>
          <w:rFonts w:ascii="Times New Roman" w:hAnsi="Times New Roman" w:cs="Times New Roman"/>
          <w:sz w:val="24"/>
          <w:szCs w:val="24"/>
        </w:rPr>
        <w:t xml:space="preserve">1995)  </w:t>
      </w:r>
      <w:r w:rsidRPr="00C63002">
        <w:rPr>
          <w:rFonts w:ascii="Times New Roman" w:hAnsi="Times New Roman" w:cs="Times New Roman"/>
          <w:i/>
          <w:sz w:val="24"/>
          <w:szCs w:val="24"/>
        </w:rPr>
        <w:t>Last Rights: Revisiting Four Theories of the Press</w:t>
      </w:r>
      <w:r w:rsidRPr="00C63002">
        <w:rPr>
          <w:rFonts w:ascii="Times New Roman" w:hAnsi="Times New Roman" w:cs="Times New Roman"/>
          <w:sz w:val="24"/>
          <w:szCs w:val="24"/>
        </w:rPr>
        <w:t xml:space="preserve">- </w:t>
      </w:r>
      <w:r w:rsidRPr="00C63002">
        <w:rPr>
          <w:rFonts w:ascii="Times New Roman" w:hAnsi="Times New Roman" w:cs="Times New Roman"/>
          <w:i/>
          <w:sz w:val="24"/>
          <w:szCs w:val="24"/>
        </w:rPr>
        <w:t>On Social Responsibility</w:t>
      </w:r>
      <w:r w:rsidRPr="00C63002">
        <w:rPr>
          <w:rFonts w:ascii="Times New Roman" w:hAnsi="Times New Roman" w:cs="Times New Roman"/>
          <w:sz w:val="24"/>
          <w:szCs w:val="24"/>
        </w:rPr>
        <w:t xml:space="preserve">. University of Illinois Press pp. 77–100. Reprinted in </w:t>
      </w:r>
      <w:proofErr w:type="spellStart"/>
      <w:r w:rsidRPr="00C63002">
        <w:rPr>
          <w:rFonts w:ascii="Times New Roman" w:hAnsi="Times New Roman" w:cs="Times New Roman"/>
          <w:sz w:val="24"/>
          <w:szCs w:val="24"/>
        </w:rPr>
        <w:t>McQuail's</w:t>
      </w:r>
      <w:proofErr w:type="spellEnd"/>
      <w:r w:rsidRPr="00C63002">
        <w:rPr>
          <w:rFonts w:ascii="Times New Roman" w:hAnsi="Times New Roman" w:cs="Times New Roman"/>
          <w:sz w:val="24"/>
          <w:szCs w:val="24"/>
        </w:rPr>
        <w:t xml:space="preserve"> Reader in </w:t>
      </w:r>
      <w:r w:rsidRPr="00C63002">
        <w:rPr>
          <w:rFonts w:ascii="Times New Roman" w:hAnsi="Times New Roman" w:cs="Times New Roman"/>
          <w:i/>
          <w:sz w:val="24"/>
          <w:szCs w:val="24"/>
        </w:rPr>
        <w:t>Mass Communication Theory.</w:t>
      </w:r>
      <w:r w:rsidRPr="00C63002">
        <w:rPr>
          <w:rFonts w:ascii="Times New Roman" w:hAnsi="Times New Roman" w:cs="Times New Roman"/>
          <w:sz w:val="24"/>
          <w:szCs w:val="24"/>
        </w:rPr>
        <w:t xml:space="preserve">  John C. </w:t>
      </w:r>
      <w:proofErr w:type="spellStart"/>
      <w:r w:rsidRPr="00C63002">
        <w:rPr>
          <w:rFonts w:ascii="Times New Roman" w:hAnsi="Times New Roman" w:cs="Times New Roman"/>
          <w:sz w:val="24"/>
          <w:szCs w:val="24"/>
        </w:rPr>
        <w:t>Nerone</w:t>
      </w:r>
      <w:proofErr w:type="spellEnd"/>
      <w:r w:rsidRPr="00C63002">
        <w:rPr>
          <w:rFonts w:ascii="Times New Roman" w:hAnsi="Times New Roman" w:cs="Times New Roman"/>
          <w:sz w:val="24"/>
          <w:szCs w:val="24"/>
        </w:rPr>
        <w:t>, “</w:t>
      </w:r>
      <w:r w:rsidRPr="00C63002">
        <w:rPr>
          <w:rFonts w:ascii="Times New Roman" w:hAnsi="Times New Roman" w:cs="Times New Roman"/>
          <w:i/>
          <w:sz w:val="24"/>
          <w:szCs w:val="24"/>
        </w:rPr>
        <w:t>Social Responsibility Theory</w:t>
      </w:r>
      <w:r w:rsidRPr="00C63002">
        <w:rPr>
          <w:rFonts w:ascii="Times New Roman" w:hAnsi="Times New Roman" w:cs="Times New Roman"/>
          <w:sz w:val="24"/>
          <w:szCs w:val="24"/>
        </w:rPr>
        <w:t>,” Ch. 15.</w:t>
      </w: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r w:rsidRPr="00C63002">
        <w:rPr>
          <w:rFonts w:ascii="Times New Roman" w:hAnsi="Times New Roman" w:cs="Times New Roman"/>
          <w:sz w:val="24"/>
          <w:szCs w:val="24"/>
        </w:rPr>
        <w:t xml:space="preserve">John W. Best and James V. Kahn (1986) </w:t>
      </w:r>
      <w:r w:rsidRPr="00C63002">
        <w:rPr>
          <w:rFonts w:ascii="Times New Roman" w:hAnsi="Times New Roman" w:cs="Times New Roman"/>
          <w:i/>
          <w:sz w:val="24"/>
          <w:szCs w:val="24"/>
        </w:rPr>
        <w:t>Research in education</w:t>
      </w:r>
      <w:r w:rsidRPr="00C63002">
        <w:rPr>
          <w:rFonts w:ascii="Times New Roman" w:hAnsi="Times New Roman" w:cs="Times New Roman"/>
          <w:sz w:val="24"/>
          <w:szCs w:val="24"/>
        </w:rPr>
        <w:t xml:space="preserve"> (8</w:t>
      </w:r>
      <w:r w:rsidRPr="00C63002">
        <w:rPr>
          <w:rFonts w:ascii="Times New Roman" w:hAnsi="Times New Roman" w:cs="Times New Roman"/>
          <w:sz w:val="24"/>
          <w:szCs w:val="24"/>
          <w:vertAlign w:val="superscript"/>
        </w:rPr>
        <w:t>th</w:t>
      </w:r>
      <w:r w:rsidRPr="00C63002">
        <w:rPr>
          <w:rFonts w:ascii="Times New Roman" w:hAnsi="Times New Roman" w:cs="Times New Roman"/>
          <w:sz w:val="24"/>
          <w:szCs w:val="24"/>
        </w:rPr>
        <w:t xml:space="preserve"> edition). London: </w:t>
      </w:r>
      <w:proofErr w:type="spellStart"/>
      <w:r w:rsidRPr="00C63002">
        <w:rPr>
          <w:rFonts w:ascii="Times New Roman" w:hAnsi="Times New Roman" w:cs="Times New Roman"/>
          <w:sz w:val="24"/>
          <w:szCs w:val="24"/>
        </w:rPr>
        <w:t>Allyn</w:t>
      </w:r>
      <w:proofErr w:type="spellEnd"/>
      <w:r w:rsidRPr="00C63002">
        <w:rPr>
          <w:rFonts w:ascii="Times New Roman" w:hAnsi="Times New Roman" w:cs="Times New Roman"/>
          <w:sz w:val="24"/>
          <w:szCs w:val="24"/>
        </w:rPr>
        <w:t xml:space="preserve"> and Bacon. ISBN 0-205-18697-1.</w:t>
      </w:r>
    </w:p>
    <w:p w:rsidR="00E0267D" w:rsidRDefault="00E0267D" w:rsidP="00E0267D">
      <w:pPr>
        <w:spacing w:line="360" w:lineRule="auto"/>
      </w:pPr>
    </w:p>
    <w:p w:rsidR="00E0267D" w:rsidRPr="00C63002" w:rsidRDefault="00E0267D" w:rsidP="00E0267D">
      <w:pPr>
        <w:spacing w:after="0" w:line="360" w:lineRule="auto"/>
        <w:jc w:val="both"/>
        <w:rPr>
          <w:rFonts w:ascii="Times New Roman" w:hAnsi="Times New Roman" w:cs="Times New Roman"/>
          <w:b/>
          <w:sz w:val="24"/>
          <w:szCs w:val="24"/>
        </w:rPr>
      </w:pPr>
    </w:p>
    <w:p w:rsidR="00E0267D" w:rsidRPr="00C63002"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Default="00E0267D" w:rsidP="00E0267D">
      <w:pPr>
        <w:spacing w:after="0" w:line="360" w:lineRule="auto"/>
        <w:jc w:val="both"/>
        <w:rPr>
          <w:rFonts w:ascii="Times New Roman" w:hAnsi="Times New Roman" w:cs="Times New Roman"/>
          <w:b/>
          <w:sz w:val="24"/>
          <w:szCs w:val="24"/>
        </w:rPr>
      </w:pPr>
    </w:p>
    <w:p w:rsidR="00E0267D" w:rsidRPr="00C63002" w:rsidRDefault="00E0267D" w:rsidP="00E0267D">
      <w:pPr>
        <w:autoSpaceDE w:val="0"/>
        <w:autoSpaceDN w:val="0"/>
        <w:adjustRightInd w:val="0"/>
        <w:spacing w:after="0" w:line="360" w:lineRule="auto"/>
        <w:ind w:left="720" w:hanging="720"/>
        <w:jc w:val="both"/>
        <w:rPr>
          <w:rFonts w:ascii="Times New Roman" w:hAnsi="Times New Roman" w:cs="Times New Roman"/>
          <w:sz w:val="24"/>
          <w:szCs w:val="24"/>
        </w:rPr>
      </w:pPr>
    </w:p>
    <w:p w:rsidR="00E0267D" w:rsidRPr="00C63002" w:rsidRDefault="00E0267D" w:rsidP="00E0267D">
      <w:pPr>
        <w:spacing w:after="0" w:line="360" w:lineRule="auto"/>
        <w:jc w:val="center"/>
        <w:rPr>
          <w:rFonts w:ascii="Times New Roman" w:hAnsi="Times New Roman" w:cs="Times New Roman"/>
          <w:b/>
          <w:sz w:val="24"/>
          <w:szCs w:val="24"/>
        </w:rPr>
      </w:pPr>
    </w:p>
    <w:p w:rsidR="00E0267D" w:rsidRDefault="00E0267D" w:rsidP="00E0267D">
      <w:pPr>
        <w:spacing w:after="0" w:line="360" w:lineRule="auto"/>
        <w:rPr>
          <w:rFonts w:ascii="Times New Roman" w:hAnsi="Times New Roman" w:cs="Times New Roman"/>
          <w:sz w:val="24"/>
          <w:szCs w:val="24"/>
        </w:rPr>
      </w:pPr>
    </w:p>
    <w:p w:rsidR="00E0267D" w:rsidRDefault="00E0267D" w:rsidP="005326C0">
      <w:pPr>
        <w:pStyle w:val="Default"/>
        <w:spacing w:line="360" w:lineRule="auto"/>
        <w:rPr>
          <w:color w:val="auto"/>
          <w:lang w:val="en-GB"/>
        </w:rPr>
      </w:pPr>
    </w:p>
    <w:p w:rsidR="005326C0" w:rsidRDefault="005326C0" w:rsidP="005326C0">
      <w:pPr>
        <w:pStyle w:val="Default"/>
        <w:spacing w:line="360" w:lineRule="auto"/>
        <w:rPr>
          <w:b/>
          <w:bCs/>
          <w:color w:val="auto"/>
        </w:rPr>
      </w:pPr>
    </w:p>
    <w:p w:rsidR="00E0267D" w:rsidRPr="00C63002" w:rsidRDefault="00E0267D" w:rsidP="00E0267D">
      <w:pPr>
        <w:pStyle w:val="Default"/>
        <w:spacing w:line="360" w:lineRule="auto"/>
        <w:jc w:val="center"/>
        <w:rPr>
          <w:b/>
          <w:bCs/>
          <w:color w:val="auto"/>
        </w:rPr>
      </w:pPr>
      <w:r w:rsidRPr="00C63002">
        <w:rPr>
          <w:b/>
          <w:bCs/>
          <w:color w:val="auto"/>
        </w:rPr>
        <w:t>KWARA STATE POLYTECHNIC, ILORIN</w:t>
      </w:r>
    </w:p>
    <w:p w:rsidR="00E0267D" w:rsidRPr="00C63002" w:rsidRDefault="00E0267D" w:rsidP="00E0267D">
      <w:pPr>
        <w:pStyle w:val="Default"/>
        <w:spacing w:line="360" w:lineRule="auto"/>
        <w:jc w:val="center"/>
        <w:rPr>
          <w:b/>
          <w:bCs/>
          <w:color w:val="auto"/>
        </w:rPr>
      </w:pPr>
      <w:r w:rsidRPr="00C63002">
        <w:rPr>
          <w:b/>
          <w:bCs/>
          <w:color w:val="auto"/>
        </w:rPr>
        <w:t>INSTITUTE OF INFORMATION COMMUNICATION TECHNOLOGY</w:t>
      </w:r>
    </w:p>
    <w:p w:rsidR="00E0267D" w:rsidRPr="00C63002" w:rsidRDefault="00E0267D" w:rsidP="00E0267D">
      <w:pPr>
        <w:pStyle w:val="Default"/>
        <w:spacing w:line="360" w:lineRule="auto"/>
        <w:jc w:val="center"/>
        <w:rPr>
          <w:b/>
          <w:bCs/>
          <w:color w:val="auto"/>
        </w:rPr>
      </w:pPr>
      <w:r w:rsidRPr="00C63002">
        <w:rPr>
          <w:b/>
          <w:bCs/>
          <w:color w:val="auto"/>
        </w:rPr>
        <w:t>DEPARTMENT OF MASS COMMUNICATION</w:t>
      </w:r>
    </w:p>
    <w:p w:rsidR="00E0267D" w:rsidRPr="00C63002" w:rsidRDefault="00E0267D" w:rsidP="00E0267D">
      <w:pPr>
        <w:pStyle w:val="Default"/>
        <w:spacing w:line="360" w:lineRule="auto"/>
        <w:jc w:val="center"/>
        <w:rPr>
          <w:color w:val="auto"/>
        </w:rPr>
      </w:pPr>
      <w:r w:rsidRPr="00C63002">
        <w:rPr>
          <w:b/>
          <w:bCs/>
          <w:color w:val="auto"/>
        </w:rPr>
        <w:t>QUESTIONNAIRE</w:t>
      </w:r>
    </w:p>
    <w:p w:rsidR="00E0267D" w:rsidRPr="00C63002" w:rsidRDefault="00E0267D" w:rsidP="00E0267D">
      <w:pPr>
        <w:pStyle w:val="Default"/>
        <w:spacing w:line="360" w:lineRule="auto"/>
        <w:jc w:val="both"/>
        <w:rPr>
          <w:color w:val="auto"/>
        </w:rPr>
      </w:pPr>
      <w:r w:rsidRPr="00C63002">
        <w:rPr>
          <w:color w:val="auto"/>
        </w:rPr>
        <w:t>Dear Respondent,</w:t>
      </w:r>
    </w:p>
    <w:p w:rsidR="00E0267D" w:rsidRPr="00C63002" w:rsidRDefault="005326C0" w:rsidP="00E0267D">
      <w:pPr>
        <w:pStyle w:val="Default"/>
        <w:spacing w:line="360" w:lineRule="auto"/>
        <w:ind w:firstLine="720"/>
        <w:jc w:val="both"/>
        <w:rPr>
          <w:b/>
          <w:bCs/>
          <w:color w:val="auto"/>
        </w:rPr>
      </w:pPr>
      <w:r>
        <w:rPr>
          <w:color w:val="auto"/>
        </w:rPr>
        <w:t>We are</w:t>
      </w:r>
      <w:r w:rsidR="00E0267D" w:rsidRPr="00C63002">
        <w:rPr>
          <w:color w:val="auto"/>
        </w:rPr>
        <w:t xml:space="preserve"> a student of the Department of Mass Communication, </w:t>
      </w:r>
      <w:proofErr w:type="spellStart"/>
      <w:r w:rsidR="00E0267D" w:rsidRPr="00C63002">
        <w:rPr>
          <w:color w:val="auto"/>
        </w:rPr>
        <w:t>Kwara</w:t>
      </w:r>
      <w:proofErr w:type="spellEnd"/>
      <w:r w:rsidR="00E0267D" w:rsidRPr="00C63002">
        <w:rPr>
          <w:color w:val="auto"/>
        </w:rPr>
        <w:t xml:space="preserve"> State Polytechnic, Ilorin, conducting a research on the topic: </w:t>
      </w:r>
      <w:r w:rsidR="00E0267D" w:rsidRPr="00C63002">
        <w:rPr>
          <w:b/>
          <w:bCs/>
          <w:color w:val="auto"/>
        </w:rPr>
        <w:t xml:space="preserve">Audience Perception of Effectiveness of Radio Campaign on Political Tolerance among Residents of Ilorin Metropolis. </w:t>
      </w:r>
    </w:p>
    <w:p w:rsidR="00E0267D" w:rsidRPr="00C63002" w:rsidRDefault="00E0267D" w:rsidP="00E0267D">
      <w:pPr>
        <w:pStyle w:val="Default"/>
        <w:spacing w:line="360" w:lineRule="auto"/>
        <w:ind w:firstLine="720"/>
        <w:jc w:val="both"/>
        <w:rPr>
          <w:color w:val="auto"/>
        </w:rPr>
      </w:pPr>
      <w:r w:rsidRPr="00C63002">
        <w:rPr>
          <w:color w:val="auto"/>
        </w:rPr>
        <w:t xml:space="preserve">The research is an academic study in fulfillment of the requirements for the award of National Diploma in Mass Communication. </w:t>
      </w:r>
    </w:p>
    <w:p w:rsidR="00E0267D" w:rsidRPr="00C63002" w:rsidRDefault="005326C0" w:rsidP="00E0267D">
      <w:pPr>
        <w:pStyle w:val="Default"/>
        <w:spacing w:line="360" w:lineRule="auto"/>
        <w:ind w:firstLine="720"/>
        <w:jc w:val="both"/>
        <w:rPr>
          <w:color w:val="auto"/>
        </w:rPr>
      </w:pPr>
      <w:r>
        <w:rPr>
          <w:color w:val="auto"/>
        </w:rPr>
        <w:t>We</w:t>
      </w:r>
      <w:r w:rsidR="00E0267D" w:rsidRPr="00C63002">
        <w:rPr>
          <w:color w:val="auto"/>
        </w:rPr>
        <w:t xml:space="preserve"> hereby request that you help me in answering the following questio</w:t>
      </w:r>
      <w:r>
        <w:rPr>
          <w:color w:val="auto"/>
        </w:rPr>
        <w:t>ns as honestly as possible and we</w:t>
      </w:r>
      <w:r w:rsidR="00E0267D" w:rsidRPr="00C63002">
        <w:rPr>
          <w:color w:val="auto"/>
        </w:rPr>
        <w:t xml:space="preserve"> assure you that all information supplied by you shall be used only for the academic purpose and shall be kept confidential.</w:t>
      </w:r>
    </w:p>
    <w:p w:rsidR="00E0267D" w:rsidRPr="00C63002" w:rsidRDefault="00E0267D" w:rsidP="00E0267D">
      <w:pPr>
        <w:pStyle w:val="Default"/>
        <w:spacing w:line="360" w:lineRule="auto"/>
        <w:ind w:firstLine="720"/>
        <w:jc w:val="both"/>
        <w:rPr>
          <w:color w:val="auto"/>
        </w:rPr>
      </w:pPr>
      <w:r w:rsidRPr="00C63002">
        <w:rPr>
          <w:color w:val="auto"/>
        </w:rPr>
        <w:t xml:space="preserve">Thanks in anticipation of your cooperation and understanding. </w:t>
      </w:r>
    </w:p>
    <w:p w:rsidR="005326C0" w:rsidRPr="005326C0" w:rsidRDefault="00E0267D" w:rsidP="005326C0">
      <w:pPr>
        <w:pStyle w:val="Default"/>
        <w:spacing w:line="360" w:lineRule="auto"/>
        <w:ind w:firstLine="720"/>
        <w:jc w:val="both"/>
        <w:rPr>
          <w:color w:val="auto"/>
        </w:rPr>
      </w:pPr>
      <w:r w:rsidRPr="00C63002">
        <w:rPr>
          <w:b/>
          <w:bCs/>
          <w:color w:val="auto"/>
        </w:rPr>
        <w:t xml:space="preserve">INSTRUCTION: </w:t>
      </w:r>
      <w:r w:rsidRPr="00C63002">
        <w:rPr>
          <w:color w:val="auto"/>
        </w:rPr>
        <w:t xml:space="preserve">Please tick ( </w:t>
      </w:r>
      <m:oMath>
        <m:r>
          <w:rPr>
            <w:rFonts w:ascii="Cambria Math" w:hAnsi="Cambria Math"/>
            <w:color w:val="auto"/>
          </w:rPr>
          <m:t>√</m:t>
        </m:r>
      </m:oMath>
      <w:r w:rsidRPr="00C63002">
        <w:rPr>
          <w:color w:val="auto"/>
        </w:rPr>
        <w:t xml:space="preserve"> ) against your response (s) in the space provided. The questionnaire will be in </w:t>
      </w:r>
      <w:r w:rsidR="005326C0">
        <w:rPr>
          <w:color w:val="auto"/>
        </w:rPr>
        <w:t>three parts. Section A. B and C.</w:t>
      </w:r>
    </w:p>
    <w:p w:rsidR="00E0267D" w:rsidRPr="00C63002" w:rsidRDefault="00E0267D" w:rsidP="00E0267D">
      <w:pPr>
        <w:pStyle w:val="Default"/>
        <w:spacing w:line="360" w:lineRule="auto"/>
        <w:ind w:firstLine="720"/>
        <w:jc w:val="both"/>
        <w:rPr>
          <w:b/>
          <w:color w:val="auto"/>
        </w:rPr>
      </w:pPr>
      <w:r w:rsidRPr="00C63002">
        <w:rPr>
          <w:b/>
          <w:color w:val="auto"/>
        </w:rPr>
        <w:t>SECTION A</w:t>
      </w:r>
    </w:p>
    <w:p w:rsidR="00E0267D" w:rsidRPr="00C63002" w:rsidRDefault="00E0267D" w:rsidP="00E0267D">
      <w:pPr>
        <w:pStyle w:val="Default"/>
        <w:spacing w:line="360" w:lineRule="auto"/>
        <w:ind w:firstLine="720"/>
        <w:jc w:val="both"/>
        <w:rPr>
          <w:color w:val="auto"/>
        </w:rPr>
      </w:pPr>
      <w:r w:rsidRPr="00C63002">
        <w:rPr>
          <w:b/>
          <w:bCs/>
          <w:color w:val="auto"/>
        </w:rPr>
        <w:t xml:space="preserve">Demographic variables of the Respondents </w:t>
      </w:r>
    </w:p>
    <w:p w:rsidR="00E0267D" w:rsidRPr="00C63002" w:rsidRDefault="00E0267D" w:rsidP="00E0267D">
      <w:pPr>
        <w:pStyle w:val="Default"/>
        <w:spacing w:line="360" w:lineRule="auto"/>
        <w:jc w:val="both"/>
        <w:rPr>
          <w:color w:val="auto"/>
        </w:rPr>
      </w:pPr>
      <w:r w:rsidRPr="00C63002">
        <w:rPr>
          <w:b/>
          <w:color w:val="auto"/>
        </w:rPr>
        <w:lastRenderedPageBreak/>
        <w:t>1.</w:t>
      </w:r>
      <w:r w:rsidRPr="00C63002">
        <w:rPr>
          <w:color w:val="auto"/>
        </w:rPr>
        <w:t xml:space="preserve"> </w:t>
      </w:r>
      <w:r w:rsidRPr="00C63002">
        <w:rPr>
          <w:color w:val="auto"/>
        </w:rPr>
        <w:tab/>
        <w:t xml:space="preserve">Age of Respondents: a. 18-20Yrs (   ) b. 21 – 25 </w:t>
      </w:r>
      <w:proofErr w:type="spellStart"/>
      <w:r w:rsidRPr="00C63002">
        <w:rPr>
          <w:color w:val="auto"/>
        </w:rPr>
        <w:t>Yrs</w:t>
      </w:r>
      <w:proofErr w:type="spellEnd"/>
      <w:r w:rsidRPr="00C63002">
        <w:rPr>
          <w:color w:val="auto"/>
        </w:rPr>
        <w:t xml:space="preserve"> (   ) c. 26 – 30 </w:t>
      </w:r>
      <w:proofErr w:type="spellStart"/>
      <w:r w:rsidRPr="00C63002">
        <w:rPr>
          <w:color w:val="auto"/>
        </w:rPr>
        <w:t>Yrs</w:t>
      </w:r>
      <w:proofErr w:type="spellEnd"/>
      <w:r w:rsidRPr="00C63002">
        <w:rPr>
          <w:color w:val="auto"/>
        </w:rPr>
        <w:t xml:space="preserve"> (    ) d. 31 and above (  )</w:t>
      </w:r>
    </w:p>
    <w:p w:rsidR="00E0267D" w:rsidRPr="00C63002" w:rsidRDefault="00E0267D" w:rsidP="00E0267D">
      <w:pPr>
        <w:pStyle w:val="Default"/>
        <w:spacing w:line="360" w:lineRule="auto"/>
        <w:jc w:val="both"/>
        <w:rPr>
          <w:color w:val="auto"/>
        </w:rPr>
      </w:pPr>
      <w:r w:rsidRPr="00C63002">
        <w:rPr>
          <w:b/>
          <w:color w:val="auto"/>
        </w:rPr>
        <w:t>2.</w:t>
      </w:r>
      <w:r w:rsidRPr="00C63002">
        <w:rPr>
          <w:color w:val="auto"/>
        </w:rPr>
        <w:tab/>
        <w:t>Sex of Respondents: a. Male (    ) b. Female (    )</w:t>
      </w:r>
    </w:p>
    <w:p w:rsidR="00E0267D" w:rsidRPr="00C63002" w:rsidRDefault="00E0267D" w:rsidP="00E0267D">
      <w:pPr>
        <w:pStyle w:val="Default"/>
        <w:spacing w:line="360" w:lineRule="auto"/>
        <w:jc w:val="both"/>
        <w:rPr>
          <w:color w:val="auto"/>
        </w:rPr>
      </w:pPr>
      <w:r w:rsidRPr="00C63002">
        <w:rPr>
          <w:b/>
          <w:color w:val="auto"/>
        </w:rPr>
        <w:t>3.</w:t>
      </w:r>
      <w:r w:rsidRPr="00C63002">
        <w:rPr>
          <w:color w:val="auto"/>
        </w:rPr>
        <w:t xml:space="preserve"> </w:t>
      </w:r>
      <w:r w:rsidRPr="00C63002">
        <w:rPr>
          <w:color w:val="auto"/>
        </w:rPr>
        <w:tab/>
        <w:t>Marital Status of Respondents: a. Single (    )   b. Married (    ) c. Divorced (    )</w:t>
      </w:r>
    </w:p>
    <w:p w:rsidR="00E0267D" w:rsidRPr="00C63002" w:rsidRDefault="00E0267D" w:rsidP="00E0267D">
      <w:pPr>
        <w:spacing w:after="0" w:line="360" w:lineRule="auto"/>
        <w:jc w:val="both"/>
        <w:rPr>
          <w:rFonts w:ascii="Times New Roman" w:hAnsi="Times New Roman" w:cs="Times New Roman"/>
          <w:b/>
          <w:sz w:val="24"/>
          <w:szCs w:val="24"/>
        </w:rPr>
      </w:pPr>
      <w:r w:rsidRPr="00C63002">
        <w:rPr>
          <w:rFonts w:ascii="Times New Roman" w:hAnsi="Times New Roman" w:cs="Times New Roman"/>
          <w:b/>
          <w:sz w:val="24"/>
          <w:szCs w:val="24"/>
        </w:rPr>
        <w:t>SECTION B: AWARNESS AND LISTENERSHIP OF RADIO PROGRAMME ON POLITICAL TOLERANCE MESSAGES</w:t>
      </w:r>
    </w:p>
    <w:p w:rsidR="00E0267D" w:rsidRPr="00C63002" w:rsidRDefault="00E0267D" w:rsidP="00E0267D">
      <w:pPr>
        <w:pStyle w:val="Default"/>
        <w:spacing w:line="360" w:lineRule="auto"/>
        <w:jc w:val="both"/>
        <w:rPr>
          <w:color w:val="auto"/>
        </w:rPr>
      </w:pPr>
      <w:r w:rsidRPr="00C63002">
        <w:rPr>
          <w:b/>
          <w:color w:val="auto"/>
        </w:rPr>
        <w:t>4.</w:t>
      </w:r>
      <w:r w:rsidRPr="00C63002">
        <w:rPr>
          <w:color w:val="auto"/>
        </w:rPr>
        <w:tab/>
        <w:t>Do you have a radio set? Yes (     ) No (    ) Undecided (   )</w:t>
      </w:r>
    </w:p>
    <w:p w:rsidR="00E0267D" w:rsidRPr="00C63002" w:rsidRDefault="00E0267D" w:rsidP="00E0267D">
      <w:pPr>
        <w:pStyle w:val="Default"/>
        <w:spacing w:line="360" w:lineRule="auto"/>
        <w:jc w:val="both"/>
        <w:rPr>
          <w:color w:val="auto"/>
        </w:rPr>
      </w:pPr>
      <w:r w:rsidRPr="00C63002">
        <w:rPr>
          <w:b/>
          <w:color w:val="auto"/>
        </w:rPr>
        <w:t>5.</w:t>
      </w:r>
      <w:r w:rsidRPr="00C63002">
        <w:rPr>
          <w:color w:val="auto"/>
        </w:rPr>
        <w:t xml:space="preserve"> </w:t>
      </w:r>
      <w:r w:rsidRPr="00C63002">
        <w:rPr>
          <w:color w:val="auto"/>
        </w:rPr>
        <w:tab/>
        <w:t>Do you receive radio signals in your community? Yes (     ) No (    ) Undecided (   )</w:t>
      </w:r>
    </w:p>
    <w:p w:rsidR="00E0267D" w:rsidRPr="00C63002" w:rsidRDefault="00E0267D" w:rsidP="00E0267D">
      <w:pPr>
        <w:pStyle w:val="Default"/>
        <w:spacing w:line="360" w:lineRule="auto"/>
        <w:jc w:val="both"/>
        <w:rPr>
          <w:color w:val="auto"/>
        </w:rPr>
      </w:pPr>
      <w:r w:rsidRPr="00C63002">
        <w:rPr>
          <w:b/>
          <w:color w:val="auto"/>
        </w:rPr>
        <w:t>6.</w:t>
      </w:r>
      <w:r w:rsidRPr="00C63002">
        <w:rPr>
          <w:color w:val="auto"/>
        </w:rPr>
        <w:t xml:space="preserve"> </w:t>
      </w:r>
      <w:r w:rsidRPr="00C63002">
        <w:rPr>
          <w:color w:val="auto"/>
        </w:rPr>
        <w:tab/>
        <w:t>What purpose does radio serve you? Educational (    ) Informational (  ) Entertainment (   )</w:t>
      </w:r>
    </w:p>
    <w:p w:rsidR="00E0267D" w:rsidRPr="00C63002" w:rsidRDefault="00E0267D" w:rsidP="00E0267D">
      <w:pPr>
        <w:pStyle w:val="Default"/>
        <w:spacing w:line="360" w:lineRule="auto"/>
        <w:jc w:val="both"/>
        <w:rPr>
          <w:color w:val="auto"/>
        </w:rPr>
      </w:pPr>
      <w:r w:rsidRPr="00C63002">
        <w:rPr>
          <w:b/>
          <w:color w:val="auto"/>
        </w:rPr>
        <w:t>7.</w:t>
      </w:r>
      <w:r w:rsidRPr="00C63002">
        <w:rPr>
          <w:color w:val="auto"/>
        </w:rPr>
        <w:t xml:space="preserve"> </w:t>
      </w:r>
      <w:r w:rsidRPr="00C63002">
        <w:rPr>
          <w:color w:val="auto"/>
        </w:rPr>
        <w:tab/>
        <w:t>Does radio benefit your community? Yes (     ) No (    ) Undecided (   )</w:t>
      </w:r>
    </w:p>
    <w:p w:rsidR="00E0267D" w:rsidRPr="00C63002" w:rsidRDefault="00E0267D" w:rsidP="00E0267D">
      <w:pPr>
        <w:pStyle w:val="Default"/>
        <w:spacing w:line="360" w:lineRule="auto"/>
        <w:jc w:val="both"/>
        <w:rPr>
          <w:color w:val="auto"/>
        </w:rPr>
      </w:pPr>
      <w:r w:rsidRPr="00C63002">
        <w:rPr>
          <w:b/>
          <w:color w:val="auto"/>
        </w:rPr>
        <w:t>8.</w:t>
      </w:r>
      <w:r w:rsidRPr="00C63002">
        <w:rPr>
          <w:b/>
          <w:color w:val="auto"/>
        </w:rPr>
        <w:tab/>
      </w:r>
      <w:r w:rsidRPr="00C63002">
        <w:rPr>
          <w:color w:val="auto"/>
        </w:rPr>
        <w:t>Does Radio messages Create awareness about the 2015 general elections? Yes (  ) No (    ) Undecided (   )</w:t>
      </w:r>
    </w:p>
    <w:p w:rsidR="00E0267D" w:rsidRPr="00C63002" w:rsidRDefault="00E0267D" w:rsidP="00E0267D">
      <w:pPr>
        <w:pStyle w:val="Default"/>
        <w:spacing w:line="360" w:lineRule="auto"/>
        <w:jc w:val="both"/>
        <w:rPr>
          <w:color w:val="auto"/>
        </w:rPr>
      </w:pPr>
      <w:r w:rsidRPr="00C63002">
        <w:rPr>
          <w:b/>
          <w:color w:val="auto"/>
        </w:rPr>
        <w:t>9.</w:t>
      </w:r>
      <w:r w:rsidRPr="00C63002">
        <w:rPr>
          <w:color w:val="auto"/>
        </w:rPr>
        <w:t xml:space="preserve"> </w:t>
      </w:r>
      <w:r w:rsidRPr="00C63002">
        <w:rPr>
          <w:color w:val="auto"/>
        </w:rPr>
        <w:tab/>
        <w:t xml:space="preserve">Do you agree that the extent which residents in Ilorin Metropolis create awareness </w:t>
      </w:r>
      <w:proofErr w:type="gramStart"/>
      <w:r w:rsidRPr="00C63002">
        <w:rPr>
          <w:color w:val="auto"/>
        </w:rPr>
        <w:t>on  the</w:t>
      </w:r>
      <w:proofErr w:type="gramEnd"/>
      <w:r w:rsidRPr="00C63002">
        <w:rPr>
          <w:color w:val="auto"/>
        </w:rPr>
        <w:t xml:space="preserve"> effectiveness of political awareness is very high? Yes (     ) No (    ) Undecided (  )</w:t>
      </w:r>
    </w:p>
    <w:p w:rsidR="00E0267D" w:rsidRPr="005326C0" w:rsidRDefault="00E0267D" w:rsidP="005326C0">
      <w:pPr>
        <w:pStyle w:val="Default"/>
        <w:spacing w:line="360" w:lineRule="auto"/>
        <w:jc w:val="both"/>
        <w:rPr>
          <w:color w:val="auto"/>
        </w:rPr>
      </w:pPr>
      <w:r w:rsidRPr="00C63002">
        <w:rPr>
          <w:b/>
          <w:color w:val="auto"/>
        </w:rPr>
        <w:t>10.</w:t>
      </w:r>
      <w:r w:rsidRPr="00C63002">
        <w:rPr>
          <w:color w:val="auto"/>
        </w:rPr>
        <w:t xml:space="preserve"> </w:t>
      </w:r>
      <w:r w:rsidRPr="00C63002">
        <w:rPr>
          <w:color w:val="auto"/>
        </w:rPr>
        <w:tab/>
        <w:t>Does the people of Ilorin metropolis enlighten and inform its listeners very well during the political processes? Yes (     ) No (    ) Undecided (   )</w:t>
      </w: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5326C0" w:rsidRDefault="005326C0" w:rsidP="00E0267D">
      <w:pPr>
        <w:pStyle w:val="Default"/>
        <w:spacing w:line="360" w:lineRule="auto"/>
        <w:rPr>
          <w:b/>
          <w:color w:val="auto"/>
        </w:rPr>
      </w:pPr>
    </w:p>
    <w:p w:rsidR="00E0267D" w:rsidRPr="00C63002" w:rsidRDefault="00E0267D" w:rsidP="00E0267D">
      <w:pPr>
        <w:pStyle w:val="Default"/>
        <w:spacing w:line="360" w:lineRule="auto"/>
        <w:rPr>
          <w:b/>
          <w:color w:val="auto"/>
        </w:rPr>
      </w:pPr>
      <w:r w:rsidRPr="00C63002">
        <w:rPr>
          <w:b/>
          <w:color w:val="auto"/>
        </w:rPr>
        <w:t>SECTION C</w:t>
      </w:r>
    </w:p>
    <w:p w:rsidR="00E0267D" w:rsidRPr="00C63002" w:rsidRDefault="00E0267D" w:rsidP="00E0267D">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Keys</w:t>
      </w:r>
      <w:r w:rsidRPr="00C63002">
        <w:rPr>
          <w:rFonts w:ascii="Times New Roman" w:hAnsi="Times New Roman" w:cs="Times New Roman"/>
          <w:sz w:val="24"/>
          <w:szCs w:val="24"/>
        </w:rPr>
        <w:t xml:space="preserve">: Strongly agree (SA), Agree (A), Disagree (D), </w:t>
      </w:r>
      <w:proofErr w:type="gramStart"/>
      <w:r w:rsidRPr="00C63002">
        <w:rPr>
          <w:rFonts w:ascii="Times New Roman" w:hAnsi="Times New Roman" w:cs="Times New Roman"/>
          <w:sz w:val="24"/>
          <w:szCs w:val="24"/>
        </w:rPr>
        <w:t>Strongly</w:t>
      </w:r>
      <w:proofErr w:type="gramEnd"/>
      <w:r w:rsidRPr="00C63002">
        <w:rPr>
          <w:rFonts w:ascii="Times New Roman" w:hAnsi="Times New Roman" w:cs="Times New Roman"/>
          <w:sz w:val="24"/>
          <w:szCs w:val="24"/>
        </w:rPr>
        <w:t xml:space="preserve"> Disagree (SD).</w:t>
      </w:r>
    </w:p>
    <w:tbl>
      <w:tblPr>
        <w:tblStyle w:val="TableGrid"/>
        <w:tblW w:w="0" w:type="auto"/>
        <w:tblInd w:w="-432" w:type="dxa"/>
        <w:tblLook w:val="04A0" w:firstRow="1" w:lastRow="0" w:firstColumn="1" w:lastColumn="0" w:noHBand="0" w:noVBand="1"/>
      </w:tblPr>
      <w:tblGrid>
        <w:gridCol w:w="1393"/>
        <w:gridCol w:w="5426"/>
        <w:gridCol w:w="537"/>
        <w:gridCol w:w="415"/>
        <w:gridCol w:w="390"/>
        <w:gridCol w:w="515"/>
        <w:gridCol w:w="612"/>
      </w:tblGrid>
      <w:tr w:rsidR="00E0267D" w:rsidRPr="00C63002" w:rsidTr="00CA131C">
        <w:tc>
          <w:tcPr>
            <w:tcW w:w="1553" w:type="dxa"/>
          </w:tcPr>
          <w:p w:rsidR="00E0267D" w:rsidRPr="00C63002" w:rsidRDefault="00E0267D" w:rsidP="00E0267D">
            <w:pPr>
              <w:pStyle w:val="Default"/>
              <w:spacing w:line="360" w:lineRule="auto"/>
              <w:jc w:val="center"/>
              <w:rPr>
                <w:b/>
                <w:color w:val="auto"/>
              </w:rPr>
            </w:pPr>
            <w:r w:rsidRPr="00C63002">
              <w:rPr>
                <w:b/>
                <w:color w:val="auto"/>
              </w:rPr>
              <w:t>S/N</w:t>
            </w:r>
          </w:p>
        </w:tc>
        <w:tc>
          <w:tcPr>
            <w:tcW w:w="6187" w:type="dxa"/>
          </w:tcPr>
          <w:p w:rsidR="00E0267D" w:rsidRPr="00C63002" w:rsidRDefault="00E0267D" w:rsidP="00E0267D">
            <w:pPr>
              <w:pStyle w:val="Default"/>
              <w:spacing w:line="360" w:lineRule="auto"/>
              <w:jc w:val="center"/>
              <w:rPr>
                <w:b/>
                <w:color w:val="auto"/>
              </w:rPr>
            </w:pPr>
            <w:r w:rsidRPr="00C63002">
              <w:rPr>
                <w:b/>
                <w:color w:val="auto"/>
              </w:rPr>
              <w:t>Response</w:t>
            </w:r>
          </w:p>
        </w:tc>
        <w:tc>
          <w:tcPr>
            <w:tcW w:w="540" w:type="dxa"/>
          </w:tcPr>
          <w:p w:rsidR="00E0267D" w:rsidRPr="00C63002" w:rsidRDefault="00E0267D" w:rsidP="00E0267D">
            <w:pPr>
              <w:pStyle w:val="Default"/>
              <w:spacing w:line="360" w:lineRule="auto"/>
              <w:jc w:val="center"/>
              <w:rPr>
                <w:b/>
                <w:color w:val="auto"/>
              </w:rPr>
            </w:pPr>
            <w:r w:rsidRPr="00C63002">
              <w:rPr>
                <w:b/>
                <w:color w:val="auto"/>
              </w:rPr>
              <w:t>SA</w:t>
            </w:r>
          </w:p>
        </w:tc>
        <w:tc>
          <w:tcPr>
            <w:tcW w:w="420" w:type="dxa"/>
          </w:tcPr>
          <w:p w:rsidR="00E0267D" w:rsidRPr="00C63002" w:rsidRDefault="00E0267D" w:rsidP="00E0267D">
            <w:pPr>
              <w:pStyle w:val="Default"/>
              <w:spacing w:line="360" w:lineRule="auto"/>
              <w:jc w:val="center"/>
              <w:rPr>
                <w:b/>
                <w:color w:val="auto"/>
              </w:rPr>
            </w:pPr>
            <w:r w:rsidRPr="00C63002">
              <w:rPr>
                <w:b/>
                <w:color w:val="auto"/>
              </w:rPr>
              <w:t>A</w:t>
            </w:r>
          </w:p>
        </w:tc>
        <w:tc>
          <w:tcPr>
            <w:tcW w:w="390" w:type="dxa"/>
          </w:tcPr>
          <w:p w:rsidR="00E0267D" w:rsidRPr="00C63002" w:rsidRDefault="00E0267D" w:rsidP="00E0267D">
            <w:pPr>
              <w:pStyle w:val="Default"/>
              <w:spacing w:line="360" w:lineRule="auto"/>
              <w:jc w:val="center"/>
              <w:rPr>
                <w:b/>
                <w:color w:val="auto"/>
              </w:rPr>
            </w:pPr>
            <w:r w:rsidRPr="00C63002">
              <w:rPr>
                <w:b/>
                <w:color w:val="auto"/>
              </w:rPr>
              <w:t>N</w:t>
            </w:r>
          </w:p>
        </w:tc>
        <w:tc>
          <w:tcPr>
            <w:tcW w:w="540" w:type="dxa"/>
          </w:tcPr>
          <w:p w:rsidR="00E0267D" w:rsidRPr="00C63002" w:rsidRDefault="00E0267D" w:rsidP="00E0267D">
            <w:pPr>
              <w:pStyle w:val="Default"/>
              <w:spacing w:line="360" w:lineRule="auto"/>
              <w:jc w:val="center"/>
              <w:rPr>
                <w:b/>
                <w:color w:val="auto"/>
              </w:rPr>
            </w:pPr>
            <w:r w:rsidRPr="00C63002">
              <w:rPr>
                <w:b/>
                <w:color w:val="auto"/>
              </w:rPr>
              <w:t>D</w:t>
            </w:r>
          </w:p>
        </w:tc>
        <w:tc>
          <w:tcPr>
            <w:tcW w:w="630" w:type="dxa"/>
          </w:tcPr>
          <w:p w:rsidR="00E0267D" w:rsidRPr="00C63002" w:rsidRDefault="00E0267D" w:rsidP="00E0267D">
            <w:pPr>
              <w:pStyle w:val="Default"/>
              <w:spacing w:line="360" w:lineRule="auto"/>
              <w:jc w:val="center"/>
              <w:rPr>
                <w:b/>
                <w:color w:val="auto"/>
              </w:rPr>
            </w:pPr>
            <w:r w:rsidRPr="00C63002">
              <w:rPr>
                <w:b/>
                <w:color w:val="auto"/>
              </w:rPr>
              <w:t>SD</w:t>
            </w:r>
          </w:p>
        </w:tc>
      </w:tr>
      <w:tr w:rsidR="00E0267D" w:rsidRPr="00C63002" w:rsidTr="00CA131C">
        <w:tc>
          <w:tcPr>
            <w:tcW w:w="1553" w:type="dxa"/>
          </w:tcPr>
          <w:p w:rsidR="00E0267D" w:rsidRPr="00C63002" w:rsidRDefault="00E0267D" w:rsidP="00E0267D">
            <w:pPr>
              <w:pStyle w:val="Default"/>
              <w:spacing w:line="360" w:lineRule="auto"/>
              <w:jc w:val="center"/>
              <w:rPr>
                <w:b/>
                <w:color w:val="auto"/>
              </w:rPr>
            </w:pPr>
            <w:r w:rsidRPr="00C63002">
              <w:rPr>
                <w:b/>
                <w:color w:val="auto"/>
              </w:rPr>
              <w:t>11.</w:t>
            </w:r>
          </w:p>
        </w:tc>
        <w:tc>
          <w:tcPr>
            <w:tcW w:w="6187" w:type="dxa"/>
          </w:tcPr>
          <w:p w:rsidR="00E0267D" w:rsidRPr="00C63002" w:rsidRDefault="00E0267D" w:rsidP="00E0267D">
            <w:pPr>
              <w:pStyle w:val="Default"/>
              <w:spacing w:line="360" w:lineRule="auto"/>
              <w:jc w:val="both"/>
              <w:rPr>
                <w:b/>
                <w:color w:val="auto"/>
              </w:rPr>
            </w:pPr>
            <w:r w:rsidRPr="00C63002">
              <w:rPr>
                <w:color w:val="auto"/>
              </w:rPr>
              <w:t>The program Face the Nation on Radio station increased political Awareness about the 2019 general elections.</w:t>
            </w:r>
          </w:p>
        </w:tc>
        <w:tc>
          <w:tcPr>
            <w:tcW w:w="540" w:type="dxa"/>
          </w:tcPr>
          <w:p w:rsidR="00E0267D" w:rsidRPr="00C63002" w:rsidRDefault="00E0267D" w:rsidP="00E0267D">
            <w:pPr>
              <w:pStyle w:val="Default"/>
              <w:spacing w:line="360" w:lineRule="auto"/>
              <w:rPr>
                <w:b/>
                <w:color w:val="auto"/>
              </w:rPr>
            </w:pPr>
          </w:p>
        </w:tc>
        <w:tc>
          <w:tcPr>
            <w:tcW w:w="420" w:type="dxa"/>
          </w:tcPr>
          <w:p w:rsidR="00E0267D" w:rsidRPr="00C63002" w:rsidRDefault="00E0267D" w:rsidP="00E0267D">
            <w:pPr>
              <w:pStyle w:val="Default"/>
              <w:spacing w:line="360" w:lineRule="auto"/>
              <w:rPr>
                <w:b/>
                <w:color w:val="auto"/>
              </w:rPr>
            </w:pPr>
          </w:p>
        </w:tc>
        <w:tc>
          <w:tcPr>
            <w:tcW w:w="390" w:type="dxa"/>
          </w:tcPr>
          <w:p w:rsidR="00E0267D" w:rsidRPr="00C63002" w:rsidRDefault="00E0267D" w:rsidP="00E0267D">
            <w:pPr>
              <w:pStyle w:val="Default"/>
              <w:spacing w:line="360" w:lineRule="auto"/>
              <w:rPr>
                <w:b/>
                <w:color w:val="auto"/>
              </w:rPr>
            </w:pPr>
          </w:p>
        </w:tc>
        <w:tc>
          <w:tcPr>
            <w:tcW w:w="540" w:type="dxa"/>
          </w:tcPr>
          <w:p w:rsidR="00E0267D" w:rsidRPr="00C63002" w:rsidRDefault="00E0267D" w:rsidP="00E0267D">
            <w:pPr>
              <w:pStyle w:val="Default"/>
              <w:spacing w:line="360" w:lineRule="auto"/>
              <w:rPr>
                <w:b/>
                <w:color w:val="auto"/>
              </w:rPr>
            </w:pPr>
          </w:p>
        </w:tc>
        <w:tc>
          <w:tcPr>
            <w:tcW w:w="630" w:type="dxa"/>
          </w:tcPr>
          <w:p w:rsidR="00E0267D" w:rsidRPr="00C63002" w:rsidRDefault="00E0267D" w:rsidP="00E0267D">
            <w:pPr>
              <w:pStyle w:val="Default"/>
              <w:spacing w:line="360" w:lineRule="auto"/>
              <w:rPr>
                <w:b/>
                <w:color w:val="auto"/>
              </w:rPr>
            </w:pPr>
          </w:p>
        </w:tc>
      </w:tr>
      <w:tr w:rsidR="00E0267D" w:rsidRPr="00C63002" w:rsidTr="00CA131C">
        <w:tc>
          <w:tcPr>
            <w:tcW w:w="1553" w:type="dxa"/>
          </w:tcPr>
          <w:p w:rsidR="00E0267D" w:rsidRPr="00C63002" w:rsidRDefault="00E0267D" w:rsidP="00E0267D">
            <w:pPr>
              <w:pStyle w:val="Default"/>
              <w:spacing w:line="360" w:lineRule="auto"/>
              <w:jc w:val="center"/>
              <w:rPr>
                <w:b/>
                <w:color w:val="auto"/>
              </w:rPr>
            </w:pPr>
            <w:r w:rsidRPr="00C63002">
              <w:rPr>
                <w:b/>
                <w:color w:val="auto"/>
              </w:rPr>
              <w:t>12.</w:t>
            </w:r>
          </w:p>
        </w:tc>
        <w:tc>
          <w:tcPr>
            <w:tcW w:w="6187" w:type="dxa"/>
          </w:tcPr>
          <w:p w:rsidR="00E0267D" w:rsidRPr="00C63002" w:rsidRDefault="00E0267D" w:rsidP="00E0267D">
            <w:pPr>
              <w:pStyle w:val="Default"/>
              <w:spacing w:line="360" w:lineRule="auto"/>
              <w:jc w:val="both"/>
              <w:rPr>
                <w:color w:val="auto"/>
              </w:rPr>
            </w:pPr>
            <w:r w:rsidRPr="00C63002">
              <w:rPr>
                <w:color w:val="auto"/>
              </w:rPr>
              <w:t xml:space="preserve">The program Face the Nation on Radio </w:t>
            </w:r>
            <w:proofErr w:type="spellStart"/>
            <w:r w:rsidRPr="00C63002">
              <w:rPr>
                <w:color w:val="auto"/>
              </w:rPr>
              <w:t>programme</w:t>
            </w:r>
            <w:proofErr w:type="spellEnd"/>
            <w:r w:rsidRPr="00C63002">
              <w:rPr>
                <w:color w:val="auto"/>
              </w:rPr>
              <w:t xml:space="preserve"> ensured the credibility or radio messages about the 2019 general elections.</w:t>
            </w:r>
          </w:p>
        </w:tc>
        <w:tc>
          <w:tcPr>
            <w:tcW w:w="540" w:type="dxa"/>
          </w:tcPr>
          <w:p w:rsidR="00E0267D" w:rsidRPr="00C63002" w:rsidRDefault="00E0267D" w:rsidP="00E0267D">
            <w:pPr>
              <w:pStyle w:val="Default"/>
              <w:spacing w:line="360" w:lineRule="auto"/>
              <w:rPr>
                <w:b/>
                <w:color w:val="auto"/>
              </w:rPr>
            </w:pPr>
          </w:p>
        </w:tc>
        <w:tc>
          <w:tcPr>
            <w:tcW w:w="420" w:type="dxa"/>
          </w:tcPr>
          <w:p w:rsidR="00E0267D" w:rsidRPr="00C63002" w:rsidRDefault="00E0267D" w:rsidP="00E0267D">
            <w:pPr>
              <w:pStyle w:val="Default"/>
              <w:spacing w:line="360" w:lineRule="auto"/>
              <w:rPr>
                <w:b/>
                <w:color w:val="auto"/>
              </w:rPr>
            </w:pPr>
          </w:p>
        </w:tc>
        <w:tc>
          <w:tcPr>
            <w:tcW w:w="390" w:type="dxa"/>
          </w:tcPr>
          <w:p w:rsidR="00E0267D" w:rsidRPr="00C63002" w:rsidRDefault="00E0267D" w:rsidP="00E0267D">
            <w:pPr>
              <w:pStyle w:val="Default"/>
              <w:spacing w:line="360" w:lineRule="auto"/>
              <w:rPr>
                <w:b/>
                <w:color w:val="auto"/>
              </w:rPr>
            </w:pPr>
          </w:p>
        </w:tc>
        <w:tc>
          <w:tcPr>
            <w:tcW w:w="540" w:type="dxa"/>
          </w:tcPr>
          <w:p w:rsidR="00E0267D" w:rsidRPr="00C63002" w:rsidRDefault="00E0267D" w:rsidP="00E0267D">
            <w:pPr>
              <w:pStyle w:val="Default"/>
              <w:spacing w:line="360" w:lineRule="auto"/>
              <w:rPr>
                <w:b/>
                <w:color w:val="auto"/>
              </w:rPr>
            </w:pPr>
          </w:p>
        </w:tc>
        <w:tc>
          <w:tcPr>
            <w:tcW w:w="630" w:type="dxa"/>
          </w:tcPr>
          <w:p w:rsidR="00E0267D" w:rsidRPr="00C63002" w:rsidRDefault="00E0267D" w:rsidP="00E0267D">
            <w:pPr>
              <w:pStyle w:val="Default"/>
              <w:spacing w:line="360" w:lineRule="auto"/>
              <w:rPr>
                <w:b/>
                <w:color w:val="auto"/>
              </w:rPr>
            </w:pPr>
          </w:p>
        </w:tc>
      </w:tr>
      <w:tr w:rsidR="00E0267D" w:rsidRPr="00C63002" w:rsidTr="00CA131C">
        <w:tc>
          <w:tcPr>
            <w:tcW w:w="1553" w:type="dxa"/>
          </w:tcPr>
          <w:p w:rsidR="00E0267D" w:rsidRPr="00C63002" w:rsidRDefault="00E0267D" w:rsidP="00E0267D">
            <w:pPr>
              <w:pStyle w:val="Default"/>
              <w:spacing w:line="360" w:lineRule="auto"/>
              <w:jc w:val="center"/>
              <w:rPr>
                <w:b/>
                <w:color w:val="auto"/>
              </w:rPr>
            </w:pPr>
            <w:r w:rsidRPr="00C63002">
              <w:rPr>
                <w:b/>
                <w:color w:val="auto"/>
              </w:rPr>
              <w:t>13.</w:t>
            </w:r>
          </w:p>
        </w:tc>
        <w:tc>
          <w:tcPr>
            <w:tcW w:w="6187" w:type="dxa"/>
          </w:tcPr>
          <w:p w:rsidR="00E0267D" w:rsidRPr="00C63002" w:rsidRDefault="00E0267D" w:rsidP="00E0267D">
            <w:pPr>
              <w:pStyle w:val="Default"/>
              <w:spacing w:line="360" w:lineRule="auto"/>
              <w:jc w:val="both"/>
              <w:rPr>
                <w:color w:val="auto"/>
              </w:rPr>
            </w:pPr>
            <w:r w:rsidRPr="00C63002">
              <w:rPr>
                <w:color w:val="auto"/>
              </w:rPr>
              <w:t xml:space="preserve">The program Face the Nation on Radio </w:t>
            </w:r>
            <w:proofErr w:type="spellStart"/>
            <w:r w:rsidRPr="00C63002">
              <w:rPr>
                <w:color w:val="auto"/>
              </w:rPr>
              <w:t>programme</w:t>
            </w:r>
            <w:proofErr w:type="spellEnd"/>
            <w:r w:rsidRPr="00C63002">
              <w:rPr>
                <w:color w:val="auto"/>
              </w:rPr>
              <w:t xml:space="preserve"> made listeners more conscious about election activities by INEC and political aspirants during the 2019 general elections.</w:t>
            </w:r>
          </w:p>
        </w:tc>
        <w:tc>
          <w:tcPr>
            <w:tcW w:w="540" w:type="dxa"/>
          </w:tcPr>
          <w:p w:rsidR="00E0267D" w:rsidRPr="00C63002" w:rsidRDefault="00E0267D" w:rsidP="00E0267D">
            <w:pPr>
              <w:pStyle w:val="Default"/>
              <w:spacing w:line="360" w:lineRule="auto"/>
              <w:rPr>
                <w:b/>
                <w:color w:val="auto"/>
              </w:rPr>
            </w:pPr>
          </w:p>
        </w:tc>
        <w:tc>
          <w:tcPr>
            <w:tcW w:w="420" w:type="dxa"/>
          </w:tcPr>
          <w:p w:rsidR="00E0267D" w:rsidRPr="00C63002" w:rsidRDefault="00E0267D" w:rsidP="00E0267D">
            <w:pPr>
              <w:pStyle w:val="Default"/>
              <w:spacing w:line="360" w:lineRule="auto"/>
              <w:rPr>
                <w:b/>
                <w:color w:val="auto"/>
              </w:rPr>
            </w:pPr>
          </w:p>
        </w:tc>
        <w:tc>
          <w:tcPr>
            <w:tcW w:w="390" w:type="dxa"/>
          </w:tcPr>
          <w:p w:rsidR="00E0267D" w:rsidRPr="00C63002" w:rsidRDefault="00E0267D" w:rsidP="00E0267D">
            <w:pPr>
              <w:pStyle w:val="Default"/>
              <w:spacing w:line="360" w:lineRule="auto"/>
              <w:rPr>
                <w:b/>
                <w:color w:val="auto"/>
              </w:rPr>
            </w:pPr>
          </w:p>
        </w:tc>
        <w:tc>
          <w:tcPr>
            <w:tcW w:w="540" w:type="dxa"/>
          </w:tcPr>
          <w:p w:rsidR="00E0267D" w:rsidRPr="00C63002" w:rsidRDefault="00E0267D" w:rsidP="00E0267D">
            <w:pPr>
              <w:pStyle w:val="Default"/>
              <w:spacing w:line="360" w:lineRule="auto"/>
              <w:rPr>
                <w:b/>
                <w:color w:val="auto"/>
              </w:rPr>
            </w:pPr>
          </w:p>
        </w:tc>
        <w:tc>
          <w:tcPr>
            <w:tcW w:w="630" w:type="dxa"/>
          </w:tcPr>
          <w:p w:rsidR="00E0267D" w:rsidRPr="00C63002" w:rsidRDefault="00E0267D" w:rsidP="00E0267D">
            <w:pPr>
              <w:pStyle w:val="Default"/>
              <w:spacing w:line="360" w:lineRule="auto"/>
              <w:rPr>
                <w:b/>
                <w:color w:val="auto"/>
              </w:rPr>
            </w:pPr>
          </w:p>
        </w:tc>
      </w:tr>
      <w:tr w:rsidR="00E0267D" w:rsidRPr="00C63002" w:rsidTr="00CA131C">
        <w:tc>
          <w:tcPr>
            <w:tcW w:w="1553" w:type="dxa"/>
          </w:tcPr>
          <w:p w:rsidR="00E0267D" w:rsidRPr="00C63002" w:rsidRDefault="00E0267D" w:rsidP="00E0267D">
            <w:pPr>
              <w:pStyle w:val="Default"/>
              <w:spacing w:line="360" w:lineRule="auto"/>
              <w:jc w:val="center"/>
              <w:rPr>
                <w:b/>
                <w:color w:val="auto"/>
              </w:rPr>
            </w:pPr>
            <w:r w:rsidRPr="00C63002">
              <w:rPr>
                <w:b/>
                <w:color w:val="auto"/>
              </w:rPr>
              <w:t>14.</w:t>
            </w:r>
          </w:p>
        </w:tc>
        <w:tc>
          <w:tcPr>
            <w:tcW w:w="6187" w:type="dxa"/>
          </w:tcPr>
          <w:p w:rsidR="00E0267D" w:rsidRPr="00C63002" w:rsidRDefault="00E0267D" w:rsidP="00E0267D">
            <w:pPr>
              <w:pStyle w:val="Default"/>
              <w:spacing w:line="360" w:lineRule="auto"/>
              <w:jc w:val="both"/>
              <w:rPr>
                <w:color w:val="auto"/>
              </w:rPr>
            </w:pPr>
            <w:r w:rsidRPr="00C63002">
              <w:rPr>
                <w:color w:val="auto"/>
              </w:rPr>
              <w:t xml:space="preserve">The program Face the Nation on Radio </w:t>
            </w:r>
            <w:proofErr w:type="spellStart"/>
            <w:r w:rsidRPr="00C63002">
              <w:rPr>
                <w:color w:val="auto"/>
              </w:rPr>
              <w:t>programme</w:t>
            </w:r>
            <w:proofErr w:type="spellEnd"/>
            <w:r w:rsidRPr="00C63002">
              <w:rPr>
                <w:color w:val="auto"/>
              </w:rPr>
              <w:t xml:space="preserve"> changed </w:t>
            </w:r>
            <w:proofErr w:type="gramStart"/>
            <w:r w:rsidRPr="00C63002">
              <w:rPr>
                <w:color w:val="auto"/>
              </w:rPr>
              <w:t>listeners</w:t>
            </w:r>
            <w:proofErr w:type="gramEnd"/>
            <w:r w:rsidRPr="00C63002">
              <w:rPr>
                <w:color w:val="auto"/>
              </w:rPr>
              <w:t xml:space="preserve"> political participation decision during the 2019 general elections.</w:t>
            </w:r>
          </w:p>
        </w:tc>
        <w:tc>
          <w:tcPr>
            <w:tcW w:w="540" w:type="dxa"/>
          </w:tcPr>
          <w:p w:rsidR="00E0267D" w:rsidRPr="00C63002" w:rsidRDefault="00E0267D" w:rsidP="00E0267D">
            <w:pPr>
              <w:pStyle w:val="Default"/>
              <w:spacing w:line="360" w:lineRule="auto"/>
              <w:rPr>
                <w:b/>
                <w:color w:val="auto"/>
              </w:rPr>
            </w:pPr>
          </w:p>
        </w:tc>
        <w:tc>
          <w:tcPr>
            <w:tcW w:w="420" w:type="dxa"/>
          </w:tcPr>
          <w:p w:rsidR="00E0267D" w:rsidRPr="00C63002" w:rsidRDefault="00E0267D" w:rsidP="00E0267D">
            <w:pPr>
              <w:pStyle w:val="Default"/>
              <w:spacing w:line="360" w:lineRule="auto"/>
              <w:rPr>
                <w:b/>
                <w:color w:val="auto"/>
              </w:rPr>
            </w:pPr>
          </w:p>
        </w:tc>
        <w:tc>
          <w:tcPr>
            <w:tcW w:w="390" w:type="dxa"/>
          </w:tcPr>
          <w:p w:rsidR="00E0267D" w:rsidRPr="00C63002" w:rsidRDefault="00E0267D" w:rsidP="00E0267D">
            <w:pPr>
              <w:pStyle w:val="Default"/>
              <w:spacing w:line="360" w:lineRule="auto"/>
              <w:rPr>
                <w:b/>
                <w:color w:val="auto"/>
              </w:rPr>
            </w:pPr>
          </w:p>
        </w:tc>
        <w:tc>
          <w:tcPr>
            <w:tcW w:w="540" w:type="dxa"/>
          </w:tcPr>
          <w:p w:rsidR="00E0267D" w:rsidRPr="00C63002" w:rsidRDefault="00E0267D" w:rsidP="00E0267D">
            <w:pPr>
              <w:pStyle w:val="Default"/>
              <w:spacing w:line="360" w:lineRule="auto"/>
              <w:rPr>
                <w:b/>
                <w:color w:val="auto"/>
              </w:rPr>
            </w:pPr>
          </w:p>
        </w:tc>
        <w:tc>
          <w:tcPr>
            <w:tcW w:w="630" w:type="dxa"/>
          </w:tcPr>
          <w:p w:rsidR="00E0267D" w:rsidRPr="00C63002" w:rsidRDefault="00E0267D" w:rsidP="00E0267D">
            <w:pPr>
              <w:pStyle w:val="Default"/>
              <w:spacing w:line="360" w:lineRule="auto"/>
              <w:rPr>
                <w:b/>
                <w:color w:val="auto"/>
              </w:rPr>
            </w:pPr>
          </w:p>
        </w:tc>
      </w:tr>
      <w:tr w:rsidR="00E0267D" w:rsidRPr="00C63002" w:rsidTr="00CA131C">
        <w:tc>
          <w:tcPr>
            <w:tcW w:w="1553" w:type="dxa"/>
          </w:tcPr>
          <w:p w:rsidR="00E0267D" w:rsidRPr="00C63002" w:rsidRDefault="00E0267D" w:rsidP="00E0267D">
            <w:pPr>
              <w:pStyle w:val="Default"/>
              <w:spacing w:line="360" w:lineRule="auto"/>
              <w:jc w:val="center"/>
              <w:rPr>
                <w:b/>
                <w:color w:val="auto"/>
              </w:rPr>
            </w:pPr>
            <w:r w:rsidRPr="00C63002">
              <w:rPr>
                <w:b/>
                <w:color w:val="auto"/>
              </w:rPr>
              <w:t>15.</w:t>
            </w:r>
          </w:p>
        </w:tc>
        <w:tc>
          <w:tcPr>
            <w:tcW w:w="6187" w:type="dxa"/>
          </w:tcPr>
          <w:p w:rsidR="00E0267D" w:rsidRPr="00C63002" w:rsidRDefault="00E0267D" w:rsidP="00E0267D">
            <w:pPr>
              <w:pStyle w:val="Default"/>
              <w:spacing w:line="360" w:lineRule="auto"/>
              <w:jc w:val="both"/>
              <w:rPr>
                <w:color w:val="auto"/>
              </w:rPr>
            </w:pPr>
            <w:r w:rsidRPr="00C63002">
              <w:rPr>
                <w:color w:val="auto"/>
              </w:rPr>
              <w:t xml:space="preserve">Listeners of Ilorin metropolis Face The Nation on radio </w:t>
            </w:r>
            <w:proofErr w:type="spellStart"/>
            <w:r w:rsidRPr="00C63002">
              <w:rPr>
                <w:color w:val="auto"/>
              </w:rPr>
              <w:t>programme</w:t>
            </w:r>
            <w:proofErr w:type="spellEnd"/>
            <w:r w:rsidRPr="00C63002">
              <w:rPr>
                <w:color w:val="auto"/>
              </w:rPr>
              <w:t xml:space="preserve"> will seek information about future elections from the program. </w:t>
            </w:r>
          </w:p>
        </w:tc>
        <w:tc>
          <w:tcPr>
            <w:tcW w:w="540" w:type="dxa"/>
          </w:tcPr>
          <w:p w:rsidR="00E0267D" w:rsidRPr="00C63002" w:rsidRDefault="00E0267D" w:rsidP="00E0267D">
            <w:pPr>
              <w:pStyle w:val="Default"/>
              <w:spacing w:line="360" w:lineRule="auto"/>
              <w:rPr>
                <w:b/>
                <w:color w:val="auto"/>
              </w:rPr>
            </w:pPr>
          </w:p>
        </w:tc>
        <w:tc>
          <w:tcPr>
            <w:tcW w:w="420" w:type="dxa"/>
          </w:tcPr>
          <w:p w:rsidR="00E0267D" w:rsidRPr="00C63002" w:rsidRDefault="00E0267D" w:rsidP="00E0267D">
            <w:pPr>
              <w:pStyle w:val="Default"/>
              <w:spacing w:line="360" w:lineRule="auto"/>
              <w:rPr>
                <w:b/>
                <w:color w:val="auto"/>
              </w:rPr>
            </w:pPr>
          </w:p>
        </w:tc>
        <w:tc>
          <w:tcPr>
            <w:tcW w:w="390" w:type="dxa"/>
          </w:tcPr>
          <w:p w:rsidR="00E0267D" w:rsidRPr="00C63002" w:rsidRDefault="00E0267D" w:rsidP="00E0267D">
            <w:pPr>
              <w:pStyle w:val="Default"/>
              <w:spacing w:line="360" w:lineRule="auto"/>
              <w:rPr>
                <w:b/>
                <w:color w:val="auto"/>
              </w:rPr>
            </w:pPr>
          </w:p>
        </w:tc>
        <w:tc>
          <w:tcPr>
            <w:tcW w:w="540" w:type="dxa"/>
          </w:tcPr>
          <w:p w:rsidR="00E0267D" w:rsidRPr="00C63002" w:rsidRDefault="00E0267D" w:rsidP="00E0267D">
            <w:pPr>
              <w:pStyle w:val="Default"/>
              <w:spacing w:line="360" w:lineRule="auto"/>
              <w:rPr>
                <w:b/>
                <w:color w:val="auto"/>
              </w:rPr>
            </w:pPr>
          </w:p>
        </w:tc>
        <w:tc>
          <w:tcPr>
            <w:tcW w:w="630" w:type="dxa"/>
          </w:tcPr>
          <w:p w:rsidR="00E0267D" w:rsidRPr="00C63002" w:rsidRDefault="00E0267D" w:rsidP="00E0267D">
            <w:pPr>
              <w:pStyle w:val="Default"/>
              <w:spacing w:line="360" w:lineRule="auto"/>
              <w:rPr>
                <w:b/>
                <w:color w:val="auto"/>
              </w:rPr>
            </w:pPr>
          </w:p>
        </w:tc>
      </w:tr>
      <w:tr w:rsidR="00E0267D" w:rsidRPr="00C63002" w:rsidTr="00CA131C">
        <w:tc>
          <w:tcPr>
            <w:tcW w:w="1553" w:type="dxa"/>
          </w:tcPr>
          <w:p w:rsidR="00E0267D" w:rsidRPr="00C63002" w:rsidRDefault="00E0267D" w:rsidP="00E0267D">
            <w:pPr>
              <w:pStyle w:val="Default"/>
              <w:spacing w:line="360" w:lineRule="auto"/>
              <w:jc w:val="center"/>
              <w:rPr>
                <w:b/>
                <w:color w:val="auto"/>
              </w:rPr>
            </w:pPr>
            <w:r w:rsidRPr="00C63002">
              <w:rPr>
                <w:b/>
                <w:color w:val="auto"/>
              </w:rPr>
              <w:t>16.</w:t>
            </w:r>
          </w:p>
        </w:tc>
        <w:tc>
          <w:tcPr>
            <w:tcW w:w="6187" w:type="dxa"/>
          </w:tcPr>
          <w:p w:rsidR="00E0267D" w:rsidRPr="00C63002" w:rsidRDefault="00E0267D" w:rsidP="00E0267D">
            <w:pPr>
              <w:pStyle w:val="Default"/>
              <w:spacing w:line="360" w:lineRule="auto"/>
              <w:jc w:val="both"/>
              <w:rPr>
                <w:color w:val="auto"/>
              </w:rPr>
            </w:pPr>
            <w:r w:rsidRPr="00C63002">
              <w:rPr>
                <w:color w:val="auto"/>
              </w:rPr>
              <w:t xml:space="preserve">Governments as development partners can use </w:t>
            </w:r>
            <w:r w:rsidRPr="00C63002">
              <w:rPr>
                <w:color w:val="auto"/>
              </w:rPr>
              <w:lastRenderedPageBreak/>
              <w:t>community radio to reach out to the rural people for participation in developmental activities</w:t>
            </w:r>
          </w:p>
        </w:tc>
        <w:tc>
          <w:tcPr>
            <w:tcW w:w="540" w:type="dxa"/>
          </w:tcPr>
          <w:p w:rsidR="00E0267D" w:rsidRPr="00C63002" w:rsidRDefault="00E0267D" w:rsidP="00E0267D">
            <w:pPr>
              <w:pStyle w:val="Default"/>
              <w:spacing w:line="360" w:lineRule="auto"/>
              <w:rPr>
                <w:b/>
                <w:color w:val="auto"/>
              </w:rPr>
            </w:pPr>
          </w:p>
        </w:tc>
        <w:tc>
          <w:tcPr>
            <w:tcW w:w="420" w:type="dxa"/>
          </w:tcPr>
          <w:p w:rsidR="00E0267D" w:rsidRPr="00C63002" w:rsidRDefault="00E0267D" w:rsidP="00E0267D">
            <w:pPr>
              <w:pStyle w:val="Default"/>
              <w:spacing w:line="360" w:lineRule="auto"/>
              <w:rPr>
                <w:b/>
                <w:color w:val="auto"/>
              </w:rPr>
            </w:pPr>
          </w:p>
        </w:tc>
        <w:tc>
          <w:tcPr>
            <w:tcW w:w="390" w:type="dxa"/>
          </w:tcPr>
          <w:p w:rsidR="00E0267D" w:rsidRPr="00C63002" w:rsidRDefault="00E0267D" w:rsidP="00E0267D">
            <w:pPr>
              <w:pStyle w:val="Default"/>
              <w:spacing w:line="360" w:lineRule="auto"/>
              <w:rPr>
                <w:b/>
                <w:color w:val="auto"/>
              </w:rPr>
            </w:pPr>
          </w:p>
        </w:tc>
        <w:tc>
          <w:tcPr>
            <w:tcW w:w="540" w:type="dxa"/>
          </w:tcPr>
          <w:p w:rsidR="00E0267D" w:rsidRPr="00C63002" w:rsidRDefault="00E0267D" w:rsidP="00E0267D">
            <w:pPr>
              <w:pStyle w:val="Default"/>
              <w:spacing w:line="360" w:lineRule="auto"/>
              <w:rPr>
                <w:b/>
                <w:color w:val="auto"/>
              </w:rPr>
            </w:pPr>
          </w:p>
        </w:tc>
        <w:tc>
          <w:tcPr>
            <w:tcW w:w="630" w:type="dxa"/>
          </w:tcPr>
          <w:p w:rsidR="00E0267D" w:rsidRPr="00C63002" w:rsidRDefault="00E0267D" w:rsidP="00E0267D">
            <w:pPr>
              <w:pStyle w:val="Default"/>
              <w:spacing w:line="360" w:lineRule="auto"/>
              <w:rPr>
                <w:b/>
                <w:color w:val="auto"/>
              </w:rPr>
            </w:pPr>
          </w:p>
        </w:tc>
      </w:tr>
      <w:tr w:rsidR="00E0267D" w:rsidRPr="00C63002" w:rsidTr="00CA131C">
        <w:tc>
          <w:tcPr>
            <w:tcW w:w="1553" w:type="dxa"/>
          </w:tcPr>
          <w:p w:rsidR="00E0267D" w:rsidRPr="00C63002" w:rsidRDefault="00E0267D" w:rsidP="00E0267D">
            <w:pPr>
              <w:pStyle w:val="Default"/>
              <w:spacing w:line="360" w:lineRule="auto"/>
              <w:jc w:val="center"/>
              <w:rPr>
                <w:b/>
                <w:color w:val="auto"/>
              </w:rPr>
            </w:pPr>
            <w:r w:rsidRPr="00C63002">
              <w:rPr>
                <w:b/>
                <w:color w:val="auto"/>
              </w:rPr>
              <w:lastRenderedPageBreak/>
              <w:t>17.</w:t>
            </w:r>
          </w:p>
        </w:tc>
        <w:tc>
          <w:tcPr>
            <w:tcW w:w="6187" w:type="dxa"/>
          </w:tcPr>
          <w:p w:rsidR="00E0267D" w:rsidRPr="00C63002" w:rsidRDefault="00E0267D" w:rsidP="00E0267D">
            <w:pPr>
              <w:pStyle w:val="Default"/>
              <w:spacing w:line="360" w:lineRule="auto"/>
              <w:jc w:val="both"/>
              <w:rPr>
                <w:color w:val="auto"/>
              </w:rPr>
            </w:pPr>
            <w:r w:rsidRPr="00C63002">
              <w:rPr>
                <w:color w:val="auto"/>
              </w:rPr>
              <w:t xml:space="preserve">Community radio will serve as a veritable tool for the </w:t>
            </w:r>
            <w:proofErr w:type="spellStart"/>
            <w:r w:rsidRPr="00C63002">
              <w:rPr>
                <w:color w:val="auto"/>
              </w:rPr>
              <w:t>mobilisation</w:t>
            </w:r>
            <w:proofErr w:type="spellEnd"/>
            <w:r w:rsidRPr="00C63002">
              <w:rPr>
                <w:color w:val="auto"/>
              </w:rPr>
              <w:t xml:space="preserve"> of the rural people for participation in developmental activities</w:t>
            </w:r>
          </w:p>
        </w:tc>
        <w:tc>
          <w:tcPr>
            <w:tcW w:w="540" w:type="dxa"/>
          </w:tcPr>
          <w:p w:rsidR="00E0267D" w:rsidRPr="00C63002" w:rsidRDefault="00E0267D" w:rsidP="00E0267D">
            <w:pPr>
              <w:pStyle w:val="Default"/>
              <w:spacing w:line="360" w:lineRule="auto"/>
              <w:rPr>
                <w:b/>
                <w:color w:val="auto"/>
              </w:rPr>
            </w:pPr>
          </w:p>
        </w:tc>
        <w:tc>
          <w:tcPr>
            <w:tcW w:w="420" w:type="dxa"/>
          </w:tcPr>
          <w:p w:rsidR="00E0267D" w:rsidRPr="00C63002" w:rsidRDefault="00E0267D" w:rsidP="00E0267D">
            <w:pPr>
              <w:pStyle w:val="Default"/>
              <w:spacing w:line="360" w:lineRule="auto"/>
              <w:rPr>
                <w:b/>
                <w:color w:val="auto"/>
              </w:rPr>
            </w:pPr>
          </w:p>
        </w:tc>
        <w:tc>
          <w:tcPr>
            <w:tcW w:w="390" w:type="dxa"/>
          </w:tcPr>
          <w:p w:rsidR="00E0267D" w:rsidRPr="00C63002" w:rsidRDefault="00E0267D" w:rsidP="00E0267D">
            <w:pPr>
              <w:pStyle w:val="Default"/>
              <w:spacing w:line="360" w:lineRule="auto"/>
              <w:rPr>
                <w:b/>
                <w:color w:val="auto"/>
              </w:rPr>
            </w:pPr>
          </w:p>
        </w:tc>
        <w:tc>
          <w:tcPr>
            <w:tcW w:w="540" w:type="dxa"/>
          </w:tcPr>
          <w:p w:rsidR="00E0267D" w:rsidRPr="00C63002" w:rsidRDefault="00E0267D" w:rsidP="00E0267D">
            <w:pPr>
              <w:pStyle w:val="Default"/>
              <w:spacing w:line="360" w:lineRule="auto"/>
              <w:rPr>
                <w:b/>
                <w:color w:val="auto"/>
              </w:rPr>
            </w:pPr>
          </w:p>
        </w:tc>
        <w:tc>
          <w:tcPr>
            <w:tcW w:w="630" w:type="dxa"/>
          </w:tcPr>
          <w:p w:rsidR="00E0267D" w:rsidRPr="00C63002" w:rsidRDefault="00E0267D" w:rsidP="00E0267D">
            <w:pPr>
              <w:pStyle w:val="Default"/>
              <w:spacing w:line="360" w:lineRule="auto"/>
              <w:rPr>
                <w:b/>
                <w:color w:val="auto"/>
              </w:rPr>
            </w:pPr>
          </w:p>
        </w:tc>
      </w:tr>
    </w:tbl>
    <w:p w:rsidR="00E0267D" w:rsidRPr="00C63002" w:rsidRDefault="00E0267D" w:rsidP="00E0267D">
      <w:pPr>
        <w:pStyle w:val="Default"/>
        <w:spacing w:line="360" w:lineRule="auto"/>
        <w:rPr>
          <w:b/>
          <w:color w:val="auto"/>
        </w:rPr>
      </w:pPr>
    </w:p>
    <w:p w:rsidR="00E0267D" w:rsidRDefault="00E0267D" w:rsidP="00E0267D">
      <w:pPr>
        <w:spacing w:line="360" w:lineRule="auto"/>
      </w:pPr>
    </w:p>
    <w:p w:rsidR="00AB76DA" w:rsidRPr="00E0267D" w:rsidRDefault="00AB76DA" w:rsidP="00E0267D">
      <w:pPr>
        <w:spacing w:line="360" w:lineRule="auto"/>
      </w:pPr>
    </w:p>
    <w:sectPr w:rsidR="00AB76DA" w:rsidRPr="00E0267D" w:rsidSect="007B47FE">
      <w:pgSz w:w="11520" w:h="15120" w:code="9"/>
      <w:pgMar w:top="1440" w:right="1440" w:bottom="1440" w:left="1440" w:header="720" w:footer="87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D73" w:rsidRDefault="009B0D73" w:rsidP="007B47FE">
      <w:pPr>
        <w:spacing w:after="0" w:line="240" w:lineRule="auto"/>
      </w:pPr>
      <w:r>
        <w:separator/>
      </w:r>
    </w:p>
  </w:endnote>
  <w:endnote w:type="continuationSeparator" w:id="0">
    <w:p w:rsidR="009B0D73" w:rsidRDefault="009B0D73" w:rsidP="007B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TimesNewRoman,Bold-Identity-H">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48781"/>
      <w:docPartObj>
        <w:docPartGallery w:val="Page Numbers (Bottom of Page)"/>
        <w:docPartUnique/>
      </w:docPartObj>
    </w:sdtPr>
    <w:sdtEndPr>
      <w:rPr>
        <w:noProof/>
      </w:rPr>
    </w:sdtEndPr>
    <w:sdtContent>
      <w:p w:rsidR="005C3A54" w:rsidRDefault="005C3A54">
        <w:pPr>
          <w:pStyle w:val="Footer"/>
          <w:jc w:val="center"/>
        </w:pPr>
        <w:r>
          <w:fldChar w:fldCharType="begin"/>
        </w:r>
        <w:r>
          <w:instrText xml:space="preserve"> PAGE   \* MERGEFORMAT </w:instrText>
        </w:r>
        <w:r>
          <w:fldChar w:fldCharType="separate"/>
        </w:r>
        <w:r w:rsidR="00D144A2">
          <w:rPr>
            <w:noProof/>
          </w:rPr>
          <w:t>iii</w:t>
        </w:r>
        <w:r>
          <w:rPr>
            <w:noProof/>
          </w:rPr>
          <w:fldChar w:fldCharType="end"/>
        </w:r>
      </w:p>
    </w:sdtContent>
  </w:sdt>
  <w:p w:rsidR="00755EE4" w:rsidRDefault="00755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D73" w:rsidRDefault="009B0D73" w:rsidP="007B47FE">
      <w:pPr>
        <w:spacing w:after="0" w:line="240" w:lineRule="auto"/>
      </w:pPr>
      <w:r>
        <w:separator/>
      </w:r>
    </w:p>
  </w:footnote>
  <w:footnote w:type="continuationSeparator" w:id="0">
    <w:p w:rsidR="009B0D73" w:rsidRDefault="009B0D73" w:rsidP="007B47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82A"/>
    <w:multiLevelType w:val="multilevel"/>
    <w:tmpl w:val="A8D8DAF2"/>
    <w:lvl w:ilvl="0">
      <w:start w:val="3"/>
      <w:numFmt w:val="decimal"/>
      <w:lvlText w:val="%1"/>
      <w:lvlJc w:val="left"/>
      <w:pPr>
        <w:ind w:left="947" w:hanging="780"/>
      </w:pPr>
      <w:rPr>
        <w:rFonts w:hint="default"/>
      </w:rPr>
    </w:lvl>
    <w:lvl w:ilvl="1">
      <w:start w:val="10"/>
      <w:numFmt w:val="decimal"/>
      <w:lvlText w:val="%1.%2"/>
      <w:lvlJc w:val="left"/>
      <w:pPr>
        <w:ind w:left="947" w:hanging="780"/>
      </w:pPr>
      <w:rPr>
        <w:rFonts w:ascii="Times New Roman" w:eastAsia="Times New Roman" w:hAnsi="Times New Roman" w:hint="default"/>
        <w:sz w:val="28"/>
        <w:szCs w:val="28"/>
      </w:rPr>
    </w:lvl>
    <w:lvl w:ilvl="2">
      <w:start w:val="1"/>
      <w:numFmt w:val="decimal"/>
      <w:lvlText w:val="%1.%2.%3"/>
      <w:lvlJc w:val="left"/>
      <w:pPr>
        <w:ind w:left="939" w:hanging="773"/>
      </w:pPr>
      <w:rPr>
        <w:rFonts w:ascii="Times New Roman" w:eastAsia="Times New Roman" w:hAnsi="Times New Roman" w:hint="default"/>
        <w:sz w:val="28"/>
        <w:szCs w:val="28"/>
      </w:rPr>
    </w:lvl>
    <w:lvl w:ilvl="3">
      <w:start w:val="1"/>
      <w:numFmt w:val="bullet"/>
      <w:lvlText w:val="•"/>
      <w:lvlJc w:val="left"/>
      <w:pPr>
        <w:ind w:left="2839" w:hanging="773"/>
      </w:pPr>
      <w:rPr>
        <w:rFonts w:hint="default"/>
      </w:rPr>
    </w:lvl>
    <w:lvl w:ilvl="4">
      <w:start w:val="1"/>
      <w:numFmt w:val="bullet"/>
      <w:lvlText w:val="•"/>
      <w:lvlJc w:val="left"/>
      <w:pPr>
        <w:ind w:left="3785" w:hanging="773"/>
      </w:pPr>
      <w:rPr>
        <w:rFonts w:hint="default"/>
      </w:rPr>
    </w:lvl>
    <w:lvl w:ilvl="5">
      <w:start w:val="1"/>
      <w:numFmt w:val="bullet"/>
      <w:lvlText w:val="•"/>
      <w:lvlJc w:val="left"/>
      <w:pPr>
        <w:ind w:left="4730" w:hanging="773"/>
      </w:pPr>
      <w:rPr>
        <w:rFonts w:hint="default"/>
      </w:rPr>
    </w:lvl>
    <w:lvl w:ilvl="6">
      <w:start w:val="1"/>
      <w:numFmt w:val="bullet"/>
      <w:lvlText w:val="•"/>
      <w:lvlJc w:val="left"/>
      <w:pPr>
        <w:ind w:left="5676" w:hanging="773"/>
      </w:pPr>
      <w:rPr>
        <w:rFonts w:hint="default"/>
      </w:rPr>
    </w:lvl>
    <w:lvl w:ilvl="7">
      <w:start w:val="1"/>
      <w:numFmt w:val="bullet"/>
      <w:lvlText w:val="•"/>
      <w:lvlJc w:val="left"/>
      <w:pPr>
        <w:ind w:left="6622" w:hanging="773"/>
      </w:pPr>
      <w:rPr>
        <w:rFonts w:hint="default"/>
      </w:rPr>
    </w:lvl>
    <w:lvl w:ilvl="8">
      <w:start w:val="1"/>
      <w:numFmt w:val="bullet"/>
      <w:lvlText w:val="•"/>
      <w:lvlJc w:val="left"/>
      <w:pPr>
        <w:ind w:left="7568" w:hanging="773"/>
      </w:pPr>
      <w:rPr>
        <w:rFonts w:hint="default"/>
      </w:rPr>
    </w:lvl>
  </w:abstractNum>
  <w:abstractNum w:abstractNumId="1">
    <w:nsid w:val="020C3036"/>
    <w:multiLevelType w:val="hybridMultilevel"/>
    <w:tmpl w:val="8A22D1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2B3CD5"/>
    <w:multiLevelType w:val="hybridMultilevel"/>
    <w:tmpl w:val="90C2D7E6"/>
    <w:lvl w:ilvl="0" w:tplc="0409001B">
      <w:start w:val="1"/>
      <w:numFmt w:val="lowerRoman"/>
      <w:lvlText w:val="%1."/>
      <w:lvlJc w:val="right"/>
      <w:pPr>
        <w:ind w:left="1146" w:hanging="360"/>
      </w:pPr>
      <w:rPr>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nsid w:val="05C8723E"/>
    <w:multiLevelType w:val="multilevel"/>
    <w:tmpl w:val="E5767C2C"/>
    <w:lvl w:ilvl="0">
      <w:start w:val="2"/>
      <w:numFmt w:val="decimal"/>
      <w:lvlText w:val="%1"/>
      <w:lvlJc w:val="left"/>
      <w:pPr>
        <w:ind w:left="660" w:hanging="660"/>
      </w:pPr>
      <w:rPr>
        <w:rFonts w:eastAsiaTheme="minorHAnsi" w:hAnsiTheme="minorHAnsi" w:cstheme="minorBidi" w:hint="default"/>
        <w:b/>
      </w:rPr>
    </w:lvl>
    <w:lvl w:ilvl="1">
      <w:start w:val="1"/>
      <w:numFmt w:val="decimal"/>
      <w:lvlText w:val="%1.%2"/>
      <w:lvlJc w:val="left"/>
      <w:pPr>
        <w:ind w:left="660" w:hanging="660"/>
      </w:pPr>
      <w:rPr>
        <w:rFonts w:eastAsiaTheme="minorHAnsi" w:hAnsiTheme="minorHAnsi" w:cstheme="minorBidi" w:hint="default"/>
        <w:b/>
      </w:rPr>
    </w:lvl>
    <w:lvl w:ilvl="2">
      <w:start w:val="10"/>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720" w:hanging="72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440" w:hanging="144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800" w:hanging="1800"/>
      </w:pPr>
      <w:rPr>
        <w:rFonts w:eastAsiaTheme="minorHAnsi" w:hAnsiTheme="minorHAnsi" w:cstheme="minorBidi" w:hint="default"/>
        <w:b/>
      </w:rPr>
    </w:lvl>
    <w:lvl w:ilvl="8">
      <w:start w:val="1"/>
      <w:numFmt w:val="decimal"/>
      <w:lvlText w:val="%1.%2.%3.%4.%5.%6.%7.%8.%9"/>
      <w:lvlJc w:val="left"/>
      <w:pPr>
        <w:ind w:left="1800" w:hanging="1800"/>
      </w:pPr>
      <w:rPr>
        <w:rFonts w:eastAsiaTheme="minorHAnsi" w:hAnsiTheme="minorHAnsi" w:cstheme="minorBidi" w:hint="default"/>
        <w:b/>
      </w:rPr>
    </w:lvl>
  </w:abstractNum>
  <w:abstractNum w:abstractNumId="4">
    <w:nsid w:val="063D11BE"/>
    <w:multiLevelType w:val="hybridMultilevel"/>
    <w:tmpl w:val="906E3E28"/>
    <w:lvl w:ilvl="0" w:tplc="F56E3444">
      <w:start w:val="16"/>
      <w:numFmt w:val="decimal"/>
      <w:lvlText w:val="%1."/>
      <w:lvlJc w:val="left"/>
      <w:pPr>
        <w:ind w:left="820" w:hanging="771"/>
      </w:pPr>
      <w:rPr>
        <w:rFonts w:ascii="Times New Roman" w:eastAsia="Times New Roman" w:hAnsi="Times New Roman" w:hint="default"/>
        <w:sz w:val="28"/>
        <w:szCs w:val="28"/>
      </w:rPr>
    </w:lvl>
    <w:lvl w:ilvl="1" w:tplc="5D423E2C">
      <w:start w:val="1"/>
      <w:numFmt w:val="lowerLetter"/>
      <w:lvlText w:val="%2."/>
      <w:lvlJc w:val="left"/>
      <w:pPr>
        <w:ind w:left="1084" w:hanging="264"/>
      </w:pPr>
      <w:rPr>
        <w:rFonts w:ascii="Times New Roman" w:eastAsia="Times New Roman" w:hAnsi="Times New Roman" w:hint="default"/>
        <w:sz w:val="28"/>
        <w:szCs w:val="28"/>
      </w:rPr>
    </w:lvl>
    <w:lvl w:ilvl="2" w:tplc="8E98D1F0">
      <w:start w:val="1"/>
      <w:numFmt w:val="bullet"/>
      <w:lvlText w:val="•"/>
      <w:lvlJc w:val="left"/>
      <w:pPr>
        <w:ind w:left="1084" w:hanging="264"/>
      </w:pPr>
      <w:rPr>
        <w:rFonts w:hint="default"/>
      </w:rPr>
    </w:lvl>
    <w:lvl w:ilvl="3" w:tplc="651C3BF8">
      <w:start w:val="1"/>
      <w:numFmt w:val="bullet"/>
      <w:lvlText w:val="•"/>
      <w:lvlJc w:val="left"/>
      <w:pPr>
        <w:ind w:left="1084" w:hanging="264"/>
      </w:pPr>
      <w:rPr>
        <w:rFonts w:hint="default"/>
      </w:rPr>
    </w:lvl>
    <w:lvl w:ilvl="4" w:tplc="F3A498AC">
      <w:start w:val="1"/>
      <w:numFmt w:val="bullet"/>
      <w:lvlText w:val="•"/>
      <w:lvlJc w:val="left"/>
      <w:pPr>
        <w:ind w:left="1540" w:hanging="264"/>
      </w:pPr>
      <w:rPr>
        <w:rFonts w:hint="default"/>
      </w:rPr>
    </w:lvl>
    <w:lvl w:ilvl="5" w:tplc="84042754">
      <w:start w:val="1"/>
      <w:numFmt w:val="bullet"/>
      <w:lvlText w:val="•"/>
      <w:lvlJc w:val="left"/>
      <w:pPr>
        <w:ind w:left="2960" w:hanging="264"/>
      </w:pPr>
      <w:rPr>
        <w:rFonts w:hint="default"/>
      </w:rPr>
    </w:lvl>
    <w:lvl w:ilvl="6" w:tplc="04F8E778">
      <w:start w:val="1"/>
      <w:numFmt w:val="bullet"/>
      <w:lvlText w:val="•"/>
      <w:lvlJc w:val="left"/>
      <w:pPr>
        <w:ind w:left="4380" w:hanging="264"/>
      </w:pPr>
      <w:rPr>
        <w:rFonts w:hint="default"/>
      </w:rPr>
    </w:lvl>
    <w:lvl w:ilvl="7" w:tplc="79006EAE">
      <w:start w:val="1"/>
      <w:numFmt w:val="bullet"/>
      <w:lvlText w:val="•"/>
      <w:lvlJc w:val="left"/>
      <w:pPr>
        <w:ind w:left="5800" w:hanging="264"/>
      </w:pPr>
      <w:rPr>
        <w:rFonts w:hint="default"/>
      </w:rPr>
    </w:lvl>
    <w:lvl w:ilvl="8" w:tplc="8FB20B16">
      <w:start w:val="1"/>
      <w:numFmt w:val="bullet"/>
      <w:lvlText w:val="•"/>
      <w:lvlJc w:val="left"/>
      <w:pPr>
        <w:ind w:left="7220" w:hanging="264"/>
      </w:pPr>
      <w:rPr>
        <w:rFonts w:hint="default"/>
      </w:rPr>
    </w:lvl>
  </w:abstractNum>
  <w:abstractNum w:abstractNumId="5">
    <w:nsid w:val="0873551F"/>
    <w:multiLevelType w:val="hybridMultilevel"/>
    <w:tmpl w:val="7DAA8498"/>
    <w:lvl w:ilvl="0" w:tplc="5852C068">
      <w:start w:val="32"/>
      <w:numFmt w:val="decimal"/>
      <w:lvlText w:val="%1."/>
      <w:lvlJc w:val="left"/>
      <w:pPr>
        <w:ind w:left="522" w:hanging="422"/>
      </w:pPr>
      <w:rPr>
        <w:rFonts w:ascii="Times New Roman" w:eastAsia="Times New Roman" w:hAnsi="Times New Roman" w:hint="default"/>
        <w:sz w:val="28"/>
        <w:szCs w:val="28"/>
      </w:rPr>
    </w:lvl>
    <w:lvl w:ilvl="1" w:tplc="0F023700">
      <w:start w:val="1"/>
      <w:numFmt w:val="lowerLetter"/>
      <w:lvlText w:val="%2."/>
      <w:lvlJc w:val="left"/>
      <w:pPr>
        <w:ind w:left="1084" w:hanging="264"/>
      </w:pPr>
      <w:rPr>
        <w:rFonts w:ascii="Times New Roman" w:eastAsia="Times New Roman" w:hAnsi="Times New Roman" w:hint="default"/>
        <w:sz w:val="28"/>
        <w:szCs w:val="28"/>
      </w:rPr>
    </w:lvl>
    <w:lvl w:ilvl="2" w:tplc="80FCD4C6">
      <w:start w:val="1"/>
      <w:numFmt w:val="bullet"/>
      <w:lvlText w:val="•"/>
      <w:lvlJc w:val="left"/>
      <w:pPr>
        <w:ind w:left="2028" w:hanging="264"/>
      </w:pPr>
      <w:rPr>
        <w:rFonts w:hint="default"/>
      </w:rPr>
    </w:lvl>
    <w:lvl w:ilvl="3" w:tplc="3394FCD0">
      <w:start w:val="1"/>
      <w:numFmt w:val="bullet"/>
      <w:lvlText w:val="•"/>
      <w:lvlJc w:val="left"/>
      <w:pPr>
        <w:ind w:left="2972" w:hanging="264"/>
      </w:pPr>
      <w:rPr>
        <w:rFonts w:hint="default"/>
      </w:rPr>
    </w:lvl>
    <w:lvl w:ilvl="4" w:tplc="5F2C7D0E">
      <w:start w:val="1"/>
      <w:numFmt w:val="bullet"/>
      <w:lvlText w:val="•"/>
      <w:lvlJc w:val="left"/>
      <w:pPr>
        <w:ind w:left="3916" w:hanging="264"/>
      </w:pPr>
      <w:rPr>
        <w:rFonts w:hint="default"/>
      </w:rPr>
    </w:lvl>
    <w:lvl w:ilvl="5" w:tplc="FC4E0668">
      <w:start w:val="1"/>
      <w:numFmt w:val="bullet"/>
      <w:lvlText w:val="•"/>
      <w:lvlJc w:val="left"/>
      <w:pPr>
        <w:ind w:left="4860" w:hanging="264"/>
      </w:pPr>
      <w:rPr>
        <w:rFonts w:hint="default"/>
      </w:rPr>
    </w:lvl>
    <w:lvl w:ilvl="6" w:tplc="300C9C24">
      <w:start w:val="1"/>
      <w:numFmt w:val="bullet"/>
      <w:lvlText w:val="•"/>
      <w:lvlJc w:val="left"/>
      <w:pPr>
        <w:ind w:left="5804" w:hanging="264"/>
      </w:pPr>
      <w:rPr>
        <w:rFonts w:hint="default"/>
      </w:rPr>
    </w:lvl>
    <w:lvl w:ilvl="7" w:tplc="AEB83D5A">
      <w:start w:val="1"/>
      <w:numFmt w:val="bullet"/>
      <w:lvlText w:val="•"/>
      <w:lvlJc w:val="left"/>
      <w:pPr>
        <w:ind w:left="6748" w:hanging="264"/>
      </w:pPr>
      <w:rPr>
        <w:rFonts w:hint="default"/>
      </w:rPr>
    </w:lvl>
    <w:lvl w:ilvl="8" w:tplc="2610789C">
      <w:start w:val="1"/>
      <w:numFmt w:val="bullet"/>
      <w:lvlText w:val="•"/>
      <w:lvlJc w:val="left"/>
      <w:pPr>
        <w:ind w:left="7692" w:hanging="264"/>
      </w:pPr>
      <w:rPr>
        <w:rFonts w:hint="default"/>
      </w:rPr>
    </w:lvl>
  </w:abstractNum>
  <w:abstractNum w:abstractNumId="6">
    <w:nsid w:val="0DD137A7"/>
    <w:multiLevelType w:val="multilevel"/>
    <w:tmpl w:val="EE26E656"/>
    <w:lvl w:ilvl="0">
      <w:start w:val="2"/>
      <w:numFmt w:val="decimal"/>
      <w:lvlText w:val="%1"/>
      <w:lvlJc w:val="left"/>
      <w:pPr>
        <w:ind w:left="887" w:hanging="720"/>
      </w:pPr>
      <w:rPr>
        <w:rFonts w:hint="default"/>
      </w:rPr>
    </w:lvl>
    <w:lvl w:ilvl="1">
      <w:start w:val="2"/>
      <w:numFmt w:val="decimal"/>
      <w:lvlText w:val="%1.%2"/>
      <w:lvlJc w:val="left"/>
      <w:pPr>
        <w:ind w:left="887" w:hanging="720"/>
      </w:pPr>
      <w:rPr>
        <w:rFonts w:ascii="Times New Roman" w:eastAsia="Times New Roman" w:hAnsi="Times New Roman" w:hint="default"/>
        <w:sz w:val="28"/>
        <w:szCs w:val="28"/>
      </w:rPr>
    </w:lvl>
    <w:lvl w:ilvl="2">
      <w:start w:val="1"/>
      <w:numFmt w:val="bullet"/>
      <w:lvlText w:val="•"/>
      <w:lvlJc w:val="left"/>
      <w:pPr>
        <w:ind w:left="2602" w:hanging="720"/>
      </w:pPr>
      <w:rPr>
        <w:rFonts w:hint="default"/>
      </w:rPr>
    </w:lvl>
    <w:lvl w:ilvl="3">
      <w:start w:val="1"/>
      <w:numFmt w:val="bullet"/>
      <w:lvlText w:val="•"/>
      <w:lvlJc w:val="left"/>
      <w:pPr>
        <w:ind w:left="3459" w:hanging="720"/>
      </w:pPr>
      <w:rPr>
        <w:rFonts w:hint="default"/>
      </w:rPr>
    </w:lvl>
    <w:lvl w:ilvl="4">
      <w:start w:val="1"/>
      <w:numFmt w:val="bullet"/>
      <w:lvlText w:val="•"/>
      <w:lvlJc w:val="left"/>
      <w:pPr>
        <w:ind w:left="4316" w:hanging="720"/>
      </w:pPr>
      <w:rPr>
        <w:rFonts w:hint="default"/>
      </w:rPr>
    </w:lvl>
    <w:lvl w:ilvl="5">
      <w:start w:val="1"/>
      <w:numFmt w:val="bullet"/>
      <w:lvlText w:val="•"/>
      <w:lvlJc w:val="left"/>
      <w:pPr>
        <w:ind w:left="5173" w:hanging="720"/>
      </w:pPr>
      <w:rPr>
        <w:rFonts w:hint="default"/>
      </w:rPr>
    </w:lvl>
    <w:lvl w:ilvl="6">
      <w:start w:val="1"/>
      <w:numFmt w:val="bullet"/>
      <w:lvlText w:val="•"/>
      <w:lvlJc w:val="left"/>
      <w:pPr>
        <w:ind w:left="6031"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745" w:hanging="720"/>
      </w:pPr>
      <w:rPr>
        <w:rFonts w:hint="default"/>
      </w:rPr>
    </w:lvl>
  </w:abstractNum>
  <w:abstractNum w:abstractNumId="7">
    <w:nsid w:val="11464B87"/>
    <w:multiLevelType w:val="multilevel"/>
    <w:tmpl w:val="6BE6BFF6"/>
    <w:lvl w:ilvl="0">
      <w:start w:val="2"/>
      <w:numFmt w:val="decimal"/>
      <w:lvlText w:val="%1"/>
      <w:lvlJc w:val="left"/>
      <w:pPr>
        <w:ind w:left="750" w:hanging="750"/>
      </w:pPr>
      <w:rPr>
        <w:rFonts w:hint="default"/>
        <w:b/>
      </w:rPr>
    </w:lvl>
    <w:lvl w:ilvl="1">
      <w:start w:val="1"/>
      <w:numFmt w:val="decimal"/>
      <w:lvlText w:val="%1.%2"/>
      <w:lvlJc w:val="left"/>
      <w:pPr>
        <w:ind w:left="800" w:hanging="750"/>
      </w:pPr>
      <w:rPr>
        <w:rFonts w:hint="default"/>
        <w:b/>
      </w:rPr>
    </w:lvl>
    <w:lvl w:ilvl="2">
      <w:start w:val="14"/>
      <w:numFmt w:val="decimal"/>
      <w:lvlText w:val="%1.%2.%3"/>
      <w:lvlJc w:val="left"/>
      <w:pPr>
        <w:ind w:left="850" w:hanging="750"/>
      </w:pPr>
      <w:rPr>
        <w:rFonts w:hint="default"/>
        <w:b/>
      </w:rPr>
    </w:lvl>
    <w:lvl w:ilvl="3">
      <w:start w:val="1"/>
      <w:numFmt w:val="decimal"/>
      <w:lvlText w:val="%1.%2.%3.%4"/>
      <w:lvlJc w:val="left"/>
      <w:pPr>
        <w:ind w:left="1230" w:hanging="1080"/>
      </w:pPr>
      <w:rPr>
        <w:rFonts w:hint="default"/>
        <w:b/>
      </w:rPr>
    </w:lvl>
    <w:lvl w:ilvl="4">
      <w:start w:val="1"/>
      <w:numFmt w:val="decimal"/>
      <w:lvlText w:val="%1.%2.%3.%4.%5"/>
      <w:lvlJc w:val="left"/>
      <w:pPr>
        <w:ind w:left="1280" w:hanging="1080"/>
      </w:pPr>
      <w:rPr>
        <w:rFonts w:hint="default"/>
        <w:b/>
      </w:rPr>
    </w:lvl>
    <w:lvl w:ilvl="5">
      <w:start w:val="1"/>
      <w:numFmt w:val="decimal"/>
      <w:lvlText w:val="%1.%2.%3.%4.%5.%6"/>
      <w:lvlJc w:val="left"/>
      <w:pPr>
        <w:ind w:left="1690" w:hanging="1440"/>
      </w:pPr>
      <w:rPr>
        <w:rFonts w:hint="default"/>
        <w:b/>
      </w:rPr>
    </w:lvl>
    <w:lvl w:ilvl="6">
      <w:start w:val="1"/>
      <w:numFmt w:val="decimal"/>
      <w:lvlText w:val="%1.%2.%3.%4.%5.%6.%7"/>
      <w:lvlJc w:val="left"/>
      <w:pPr>
        <w:ind w:left="1740" w:hanging="1440"/>
      </w:pPr>
      <w:rPr>
        <w:rFonts w:hint="default"/>
        <w:b/>
      </w:rPr>
    </w:lvl>
    <w:lvl w:ilvl="7">
      <w:start w:val="1"/>
      <w:numFmt w:val="decimal"/>
      <w:lvlText w:val="%1.%2.%3.%4.%5.%6.%7.%8"/>
      <w:lvlJc w:val="left"/>
      <w:pPr>
        <w:ind w:left="2150" w:hanging="1800"/>
      </w:pPr>
      <w:rPr>
        <w:rFonts w:hint="default"/>
        <w:b/>
      </w:rPr>
    </w:lvl>
    <w:lvl w:ilvl="8">
      <w:start w:val="1"/>
      <w:numFmt w:val="decimal"/>
      <w:lvlText w:val="%1.%2.%3.%4.%5.%6.%7.%8.%9"/>
      <w:lvlJc w:val="left"/>
      <w:pPr>
        <w:ind w:left="2560" w:hanging="2160"/>
      </w:pPr>
      <w:rPr>
        <w:rFonts w:hint="default"/>
        <w:b/>
      </w:rPr>
    </w:lvl>
  </w:abstractNum>
  <w:abstractNum w:abstractNumId="8">
    <w:nsid w:val="124F16DA"/>
    <w:multiLevelType w:val="hybridMultilevel"/>
    <w:tmpl w:val="E2BA7C92"/>
    <w:lvl w:ilvl="0" w:tplc="7A5EDBF2">
      <w:start w:val="1"/>
      <w:numFmt w:val="decimal"/>
      <w:lvlText w:val="%1."/>
      <w:lvlJc w:val="left"/>
      <w:pPr>
        <w:ind w:left="820" w:hanging="281"/>
        <w:jc w:val="right"/>
      </w:pPr>
      <w:rPr>
        <w:rFonts w:ascii="Times New Roman" w:eastAsia="Times New Roman" w:hAnsi="Times New Roman" w:hint="default"/>
        <w:sz w:val="28"/>
        <w:szCs w:val="28"/>
      </w:rPr>
    </w:lvl>
    <w:lvl w:ilvl="1" w:tplc="7B1C3C92">
      <w:start w:val="1"/>
      <w:numFmt w:val="lowerLetter"/>
      <w:lvlText w:val="%2."/>
      <w:lvlJc w:val="left"/>
      <w:pPr>
        <w:ind w:left="1084" w:hanging="264"/>
      </w:pPr>
      <w:rPr>
        <w:rFonts w:ascii="Times New Roman" w:eastAsia="Times New Roman" w:hAnsi="Times New Roman" w:hint="default"/>
        <w:sz w:val="28"/>
        <w:szCs w:val="28"/>
      </w:rPr>
    </w:lvl>
    <w:lvl w:ilvl="2" w:tplc="36A4BABE">
      <w:start w:val="1"/>
      <w:numFmt w:val="bullet"/>
      <w:lvlText w:val="•"/>
      <w:lvlJc w:val="left"/>
      <w:pPr>
        <w:ind w:left="1084" w:hanging="264"/>
      </w:pPr>
      <w:rPr>
        <w:rFonts w:hint="default"/>
      </w:rPr>
    </w:lvl>
    <w:lvl w:ilvl="3" w:tplc="9BC0879A">
      <w:start w:val="1"/>
      <w:numFmt w:val="bullet"/>
      <w:lvlText w:val="•"/>
      <w:lvlJc w:val="left"/>
      <w:pPr>
        <w:ind w:left="1084" w:hanging="264"/>
      </w:pPr>
      <w:rPr>
        <w:rFonts w:hint="default"/>
      </w:rPr>
    </w:lvl>
    <w:lvl w:ilvl="4" w:tplc="BABC2CD6">
      <w:start w:val="1"/>
      <w:numFmt w:val="bullet"/>
      <w:lvlText w:val="•"/>
      <w:lvlJc w:val="left"/>
      <w:pPr>
        <w:ind w:left="1084" w:hanging="264"/>
      </w:pPr>
      <w:rPr>
        <w:rFonts w:hint="default"/>
      </w:rPr>
    </w:lvl>
    <w:lvl w:ilvl="5" w:tplc="9D1265E6">
      <w:start w:val="1"/>
      <w:numFmt w:val="bullet"/>
      <w:lvlText w:val="•"/>
      <w:lvlJc w:val="left"/>
      <w:pPr>
        <w:ind w:left="1540" w:hanging="264"/>
      </w:pPr>
      <w:rPr>
        <w:rFonts w:hint="default"/>
      </w:rPr>
    </w:lvl>
    <w:lvl w:ilvl="6" w:tplc="8750AA7A">
      <w:start w:val="1"/>
      <w:numFmt w:val="bullet"/>
      <w:lvlText w:val="•"/>
      <w:lvlJc w:val="left"/>
      <w:pPr>
        <w:ind w:left="3148" w:hanging="264"/>
      </w:pPr>
      <w:rPr>
        <w:rFonts w:hint="default"/>
      </w:rPr>
    </w:lvl>
    <w:lvl w:ilvl="7" w:tplc="8AF66E00">
      <w:start w:val="1"/>
      <w:numFmt w:val="bullet"/>
      <w:lvlText w:val="•"/>
      <w:lvlJc w:val="left"/>
      <w:pPr>
        <w:ind w:left="4756" w:hanging="264"/>
      </w:pPr>
      <w:rPr>
        <w:rFonts w:hint="default"/>
      </w:rPr>
    </w:lvl>
    <w:lvl w:ilvl="8" w:tplc="8B98C252">
      <w:start w:val="1"/>
      <w:numFmt w:val="bullet"/>
      <w:lvlText w:val="•"/>
      <w:lvlJc w:val="left"/>
      <w:pPr>
        <w:ind w:left="6364" w:hanging="264"/>
      </w:pPr>
      <w:rPr>
        <w:rFonts w:hint="default"/>
      </w:rPr>
    </w:lvl>
  </w:abstractNum>
  <w:abstractNum w:abstractNumId="9">
    <w:nsid w:val="16961F7B"/>
    <w:multiLevelType w:val="hybridMultilevel"/>
    <w:tmpl w:val="ABEE6AB4"/>
    <w:lvl w:ilvl="0" w:tplc="0409001B">
      <w:start w:val="1"/>
      <w:numFmt w:val="lowerRoman"/>
      <w:lvlText w:val="%1."/>
      <w:lvlJc w:val="righ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502C06"/>
    <w:multiLevelType w:val="multilevel"/>
    <w:tmpl w:val="238CFC20"/>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sz w:val="28"/>
        <w:szCs w:val="28"/>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11">
    <w:nsid w:val="1CE66577"/>
    <w:multiLevelType w:val="hybridMultilevel"/>
    <w:tmpl w:val="111CC862"/>
    <w:lvl w:ilvl="0" w:tplc="0C1838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572D78"/>
    <w:multiLevelType w:val="multilevel"/>
    <w:tmpl w:val="93A83FF8"/>
    <w:lvl w:ilvl="0">
      <w:start w:val="3"/>
      <w:numFmt w:val="decimal"/>
      <w:lvlText w:val="%1"/>
      <w:lvlJc w:val="left"/>
      <w:pPr>
        <w:ind w:left="1029" w:hanging="929"/>
      </w:pPr>
      <w:rPr>
        <w:rFonts w:hint="default"/>
      </w:rPr>
    </w:lvl>
    <w:lvl w:ilvl="1">
      <w:start w:val="10"/>
      <w:numFmt w:val="decimal"/>
      <w:lvlText w:val="%1.%2"/>
      <w:lvlJc w:val="left"/>
      <w:pPr>
        <w:ind w:left="1029" w:hanging="929"/>
      </w:pPr>
      <w:rPr>
        <w:rFonts w:hint="default"/>
      </w:rPr>
    </w:lvl>
    <w:lvl w:ilvl="2">
      <w:start w:val="1"/>
      <w:numFmt w:val="decimal"/>
      <w:lvlText w:val="%1.%2.%3"/>
      <w:lvlJc w:val="left"/>
      <w:pPr>
        <w:ind w:left="1029" w:hanging="929"/>
      </w:pPr>
      <w:rPr>
        <w:rFonts w:ascii="Times New Roman" w:eastAsia="Times New Roman" w:hAnsi="Times New Roman" w:hint="default"/>
        <w:b/>
        <w:bCs/>
        <w:sz w:val="24"/>
        <w:szCs w:val="28"/>
      </w:rPr>
    </w:lvl>
    <w:lvl w:ilvl="3">
      <w:start w:val="1"/>
      <w:numFmt w:val="bullet"/>
      <w:lvlText w:val="•"/>
      <w:lvlJc w:val="left"/>
      <w:pPr>
        <w:ind w:left="3594" w:hanging="929"/>
      </w:pPr>
      <w:rPr>
        <w:rFonts w:hint="default"/>
      </w:rPr>
    </w:lvl>
    <w:lvl w:ilvl="4">
      <w:start w:val="1"/>
      <w:numFmt w:val="bullet"/>
      <w:lvlText w:val="•"/>
      <w:lvlJc w:val="left"/>
      <w:pPr>
        <w:ind w:left="4449" w:hanging="929"/>
      </w:pPr>
      <w:rPr>
        <w:rFonts w:hint="default"/>
      </w:rPr>
    </w:lvl>
    <w:lvl w:ilvl="5">
      <w:start w:val="1"/>
      <w:numFmt w:val="bullet"/>
      <w:lvlText w:val="•"/>
      <w:lvlJc w:val="left"/>
      <w:pPr>
        <w:ind w:left="5304" w:hanging="929"/>
      </w:pPr>
      <w:rPr>
        <w:rFonts w:hint="default"/>
      </w:rPr>
    </w:lvl>
    <w:lvl w:ilvl="6">
      <w:start w:val="1"/>
      <w:numFmt w:val="bullet"/>
      <w:lvlText w:val="•"/>
      <w:lvlJc w:val="left"/>
      <w:pPr>
        <w:ind w:left="6159" w:hanging="929"/>
      </w:pPr>
      <w:rPr>
        <w:rFonts w:hint="default"/>
      </w:rPr>
    </w:lvl>
    <w:lvl w:ilvl="7">
      <w:start w:val="1"/>
      <w:numFmt w:val="bullet"/>
      <w:lvlText w:val="•"/>
      <w:lvlJc w:val="left"/>
      <w:pPr>
        <w:ind w:left="7014" w:hanging="929"/>
      </w:pPr>
      <w:rPr>
        <w:rFonts w:hint="default"/>
      </w:rPr>
    </w:lvl>
    <w:lvl w:ilvl="8">
      <w:start w:val="1"/>
      <w:numFmt w:val="bullet"/>
      <w:lvlText w:val="•"/>
      <w:lvlJc w:val="left"/>
      <w:pPr>
        <w:ind w:left="7869" w:hanging="929"/>
      </w:pPr>
      <w:rPr>
        <w:rFonts w:hint="default"/>
      </w:rPr>
    </w:lvl>
  </w:abstractNum>
  <w:abstractNum w:abstractNumId="13">
    <w:nsid w:val="276F14CB"/>
    <w:multiLevelType w:val="multilevel"/>
    <w:tmpl w:val="76D4068C"/>
    <w:lvl w:ilvl="0">
      <w:start w:val="3"/>
      <w:numFmt w:val="decimal"/>
      <w:lvlText w:val="%1"/>
      <w:lvlJc w:val="left"/>
      <w:pPr>
        <w:ind w:left="801" w:hanging="701"/>
      </w:pPr>
      <w:rPr>
        <w:rFonts w:hint="default"/>
      </w:rPr>
    </w:lvl>
    <w:lvl w:ilvl="1">
      <w:start w:val="1"/>
      <w:numFmt w:val="decimal"/>
      <w:lvlText w:val="%1.%2"/>
      <w:lvlJc w:val="left"/>
      <w:pPr>
        <w:ind w:left="701" w:hanging="701"/>
      </w:pPr>
      <w:rPr>
        <w:rFonts w:ascii="Times New Roman" w:eastAsia="Times New Roman" w:hAnsi="Times New Roman" w:hint="default"/>
        <w:b/>
        <w:bCs/>
        <w:sz w:val="24"/>
        <w:szCs w:val="28"/>
      </w:rPr>
    </w:lvl>
    <w:lvl w:ilvl="2">
      <w:start w:val="1"/>
      <w:numFmt w:val="bullet"/>
      <w:lvlText w:val=""/>
      <w:lvlJc w:val="left"/>
      <w:pPr>
        <w:ind w:left="1540" w:hanging="576"/>
      </w:pPr>
      <w:rPr>
        <w:rFonts w:ascii="Symbol" w:eastAsia="Symbol" w:hAnsi="Symbol" w:hint="default"/>
        <w:sz w:val="28"/>
        <w:szCs w:val="28"/>
      </w:rPr>
    </w:lvl>
    <w:lvl w:ilvl="3">
      <w:start w:val="1"/>
      <w:numFmt w:val="bullet"/>
      <w:lvlText w:val="•"/>
      <w:lvlJc w:val="left"/>
      <w:pPr>
        <w:ind w:left="1816" w:hanging="576"/>
      </w:pPr>
      <w:rPr>
        <w:rFonts w:hint="default"/>
      </w:rPr>
    </w:lvl>
    <w:lvl w:ilvl="4">
      <w:start w:val="1"/>
      <w:numFmt w:val="bullet"/>
      <w:lvlText w:val="•"/>
      <w:lvlJc w:val="left"/>
      <w:pPr>
        <w:ind w:left="1955" w:hanging="576"/>
      </w:pPr>
      <w:rPr>
        <w:rFonts w:hint="default"/>
      </w:rPr>
    </w:lvl>
    <w:lvl w:ilvl="5">
      <w:start w:val="1"/>
      <w:numFmt w:val="bullet"/>
      <w:lvlText w:val="•"/>
      <w:lvlJc w:val="left"/>
      <w:pPr>
        <w:ind w:left="2093" w:hanging="576"/>
      </w:pPr>
      <w:rPr>
        <w:rFonts w:hint="default"/>
      </w:rPr>
    </w:lvl>
    <w:lvl w:ilvl="6">
      <w:start w:val="1"/>
      <w:numFmt w:val="bullet"/>
      <w:lvlText w:val="•"/>
      <w:lvlJc w:val="left"/>
      <w:pPr>
        <w:ind w:left="2231" w:hanging="576"/>
      </w:pPr>
      <w:rPr>
        <w:rFonts w:hint="default"/>
      </w:rPr>
    </w:lvl>
    <w:lvl w:ilvl="7">
      <w:start w:val="1"/>
      <w:numFmt w:val="bullet"/>
      <w:lvlText w:val="•"/>
      <w:lvlJc w:val="left"/>
      <w:pPr>
        <w:ind w:left="2370" w:hanging="576"/>
      </w:pPr>
      <w:rPr>
        <w:rFonts w:hint="default"/>
      </w:rPr>
    </w:lvl>
    <w:lvl w:ilvl="8">
      <w:start w:val="1"/>
      <w:numFmt w:val="bullet"/>
      <w:lvlText w:val="•"/>
      <w:lvlJc w:val="left"/>
      <w:pPr>
        <w:ind w:left="2508" w:hanging="576"/>
      </w:pPr>
      <w:rPr>
        <w:rFonts w:hint="default"/>
      </w:rPr>
    </w:lvl>
  </w:abstractNum>
  <w:abstractNum w:abstractNumId="14">
    <w:nsid w:val="2B423B4E"/>
    <w:multiLevelType w:val="hybridMultilevel"/>
    <w:tmpl w:val="C8A03BDC"/>
    <w:lvl w:ilvl="0" w:tplc="B80AEE8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EA7A9A"/>
    <w:multiLevelType w:val="multilevel"/>
    <w:tmpl w:val="E280DFBA"/>
    <w:lvl w:ilvl="0">
      <w:start w:val="1"/>
      <w:numFmt w:val="decimal"/>
      <w:lvlText w:val="%1"/>
      <w:lvlJc w:val="left"/>
      <w:pPr>
        <w:ind w:left="939" w:hanging="840"/>
      </w:pPr>
      <w:rPr>
        <w:rFonts w:hint="default"/>
      </w:rPr>
    </w:lvl>
    <w:lvl w:ilvl="1">
      <w:start w:val="9"/>
      <w:numFmt w:val="decimal"/>
      <w:lvlText w:val="%1.%2"/>
      <w:lvlJc w:val="left"/>
      <w:pPr>
        <w:ind w:left="939" w:hanging="840"/>
      </w:pPr>
      <w:rPr>
        <w:rFonts w:hint="default"/>
      </w:rPr>
    </w:lvl>
    <w:lvl w:ilvl="2">
      <w:start w:val="1"/>
      <w:numFmt w:val="decimal"/>
      <w:lvlText w:val="%1.%2.%3"/>
      <w:lvlJc w:val="left"/>
      <w:pPr>
        <w:ind w:left="939" w:hanging="840"/>
      </w:pPr>
      <w:rPr>
        <w:rFonts w:ascii="Times New Roman" w:eastAsia="Times New Roman" w:hAnsi="Times New Roman" w:hint="default"/>
        <w:b/>
        <w:bCs/>
        <w:sz w:val="28"/>
        <w:szCs w:val="28"/>
      </w:rPr>
    </w:lvl>
    <w:lvl w:ilvl="3">
      <w:start w:val="1"/>
      <w:numFmt w:val="bullet"/>
      <w:lvlText w:val="•"/>
      <w:lvlJc w:val="left"/>
      <w:pPr>
        <w:ind w:left="3531" w:hanging="840"/>
      </w:pPr>
      <w:rPr>
        <w:rFonts w:hint="default"/>
      </w:rPr>
    </w:lvl>
    <w:lvl w:ilvl="4">
      <w:start w:val="1"/>
      <w:numFmt w:val="bullet"/>
      <w:lvlText w:val="•"/>
      <w:lvlJc w:val="left"/>
      <w:pPr>
        <w:ind w:left="4395" w:hanging="840"/>
      </w:pPr>
      <w:rPr>
        <w:rFonts w:hint="default"/>
      </w:rPr>
    </w:lvl>
    <w:lvl w:ilvl="5">
      <w:start w:val="1"/>
      <w:numFmt w:val="bullet"/>
      <w:lvlText w:val="•"/>
      <w:lvlJc w:val="left"/>
      <w:pPr>
        <w:ind w:left="5259" w:hanging="840"/>
      </w:pPr>
      <w:rPr>
        <w:rFonts w:hint="default"/>
      </w:rPr>
    </w:lvl>
    <w:lvl w:ilvl="6">
      <w:start w:val="1"/>
      <w:numFmt w:val="bullet"/>
      <w:lvlText w:val="•"/>
      <w:lvlJc w:val="left"/>
      <w:pPr>
        <w:ind w:left="6123" w:hanging="840"/>
      </w:pPr>
      <w:rPr>
        <w:rFonts w:hint="default"/>
      </w:rPr>
    </w:lvl>
    <w:lvl w:ilvl="7">
      <w:start w:val="1"/>
      <w:numFmt w:val="bullet"/>
      <w:lvlText w:val="•"/>
      <w:lvlJc w:val="left"/>
      <w:pPr>
        <w:ind w:left="6987" w:hanging="840"/>
      </w:pPr>
      <w:rPr>
        <w:rFonts w:hint="default"/>
      </w:rPr>
    </w:lvl>
    <w:lvl w:ilvl="8">
      <w:start w:val="1"/>
      <w:numFmt w:val="bullet"/>
      <w:lvlText w:val="•"/>
      <w:lvlJc w:val="left"/>
      <w:pPr>
        <w:ind w:left="7851" w:hanging="840"/>
      </w:pPr>
      <w:rPr>
        <w:rFonts w:hint="default"/>
      </w:rPr>
    </w:lvl>
  </w:abstractNum>
  <w:abstractNum w:abstractNumId="16">
    <w:nsid w:val="38206DAF"/>
    <w:multiLevelType w:val="hybridMultilevel"/>
    <w:tmpl w:val="264CA4D8"/>
    <w:lvl w:ilvl="0" w:tplc="97F896C0">
      <w:start w:val="2"/>
      <w:numFmt w:val="lowerLetter"/>
      <w:lvlText w:val="%1)"/>
      <w:lvlJc w:val="left"/>
      <w:pPr>
        <w:ind w:left="100" w:hanging="720"/>
      </w:pPr>
      <w:rPr>
        <w:rFonts w:ascii="Times New Roman" w:eastAsia="Times New Roman" w:hAnsi="Times New Roman" w:hint="default"/>
        <w:spacing w:val="1"/>
        <w:sz w:val="28"/>
        <w:szCs w:val="28"/>
      </w:rPr>
    </w:lvl>
    <w:lvl w:ilvl="1" w:tplc="D6C0202E">
      <w:start w:val="1"/>
      <w:numFmt w:val="bullet"/>
      <w:lvlText w:val="•"/>
      <w:lvlJc w:val="left"/>
      <w:pPr>
        <w:ind w:left="1048" w:hanging="720"/>
      </w:pPr>
      <w:rPr>
        <w:rFonts w:hint="default"/>
      </w:rPr>
    </w:lvl>
    <w:lvl w:ilvl="2" w:tplc="FDFA0A30">
      <w:start w:val="1"/>
      <w:numFmt w:val="bullet"/>
      <w:lvlText w:val="•"/>
      <w:lvlJc w:val="left"/>
      <w:pPr>
        <w:ind w:left="1996" w:hanging="720"/>
      </w:pPr>
      <w:rPr>
        <w:rFonts w:hint="default"/>
      </w:rPr>
    </w:lvl>
    <w:lvl w:ilvl="3" w:tplc="38C43366">
      <w:start w:val="1"/>
      <w:numFmt w:val="bullet"/>
      <w:lvlText w:val="•"/>
      <w:lvlJc w:val="left"/>
      <w:pPr>
        <w:ind w:left="2944" w:hanging="720"/>
      </w:pPr>
      <w:rPr>
        <w:rFonts w:hint="default"/>
      </w:rPr>
    </w:lvl>
    <w:lvl w:ilvl="4" w:tplc="4AC4A29A">
      <w:start w:val="1"/>
      <w:numFmt w:val="bullet"/>
      <w:lvlText w:val="•"/>
      <w:lvlJc w:val="left"/>
      <w:pPr>
        <w:ind w:left="3892" w:hanging="720"/>
      </w:pPr>
      <w:rPr>
        <w:rFonts w:hint="default"/>
      </w:rPr>
    </w:lvl>
    <w:lvl w:ilvl="5" w:tplc="7FF2E63C">
      <w:start w:val="1"/>
      <w:numFmt w:val="bullet"/>
      <w:lvlText w:val="•"/>
      <w:lvlJc w:val="left"/>
      <w:pPr>
        <w:ind w:left="4840" w:hanging="720"/>
      </w:pPr>
      <w:rPr>
        <w:rFonts w:hint="default"/>
      </w:rPr>
    </w:lvl>
    <w:lvl w:ilvl="6" w:tplc="14F8BE5A">
      <w:start w:val="1"/>
      <w:numFmt w:val="bullet"/>
      <w:lvlText w:val="•"/>
      <w:lvlJc w:val="left"/>
      <w:pPr>
        <w:ind w:left="5788" w:hanging="720"/>
      </w:pPr>
      <w:rPr>
        <w:rFonts w:hint="default"/>
      </w:rPr>
    </w:lvl>
    <w:lvl w:ilvl="7" w:tplc="19F42BE8">
      <w:start w:val="1"/>
      <w:numFmt w:val="bullet"/>
      <w:lvlText w:val="•"/>
      <w:lvlJc w:val="left"/>
      <w:pPr>
        <w:ind w:left="6736" w:hanging="720"/>
      </w:pPr>
      <w:rPr>
        <w:rFonts w:hint="default"/>
      </w:rPr>
    </w:lvl>
    <w:lvl w:ilvl="8" w:tplc="A93E2462">
      <w:start w:val="1"/>
      <w:numFmt w:val="bullet"/>
      <w:lvlText w:val="•"/>
      <w:lvlJc w:val="left"/>
      <w:pPr>
        <w:ind w:left="7684" w:hanging="720"/>
      </w:pPr>
      <w:rPr>
        <w:rFonts w:hint="default"/>
      </w:rPr>
    </w:lvl>
  </w:abstractNum>
  <w:abstractNum w:abstractNumId="17">
    <w:nsid w:val="3942467C"/>
    <w:multiLevelType w:val="hybridMultilevel"/>
    <w:tmpl w:val="B2502082"/>
    <w:lvl w:ilvl="0" w:tplc="832A84B0">
      <w:start w:val="1"/>
      <w:numFmt w:val="bullet"/>
      <w:lvlText w:val=""/>
      <w:lvlJc w:val="left"/>
      <w:pPr>
        <w:ind w:left="820" w:hanging="720"/>
      </w:pPr>
      <w:rPr>
        <w:rFonts w:ascii="Symbol" w:eastAsia="Symbol" w:hAnsi="Symbol" w:hint="default"/>
        <w:sz w:val="28"/>
        <w:szCs w:val="28"/>
      </w:rPr>
    </w:lvl>
    <w:lvl w:ilvl="1" w:tplc="BDF4E62E">
      <w:start w:val="1"/>
      <w:numFmt w:val="bullet"/>
      <w:lvlText w:val="•"/>
      <w:lvlJc w:val="left"/>
      <w:pPr>
        <w:ind w:left="1696" w:hanging="720"/>
      </w:pPr>
      <w:rPr>
        <w:rFonts w:hint="default"/>
      </w:rPr>
    </w:lvl>
    <w:lvl w:ilvl="2" w:tplc="FC04B3F0">
      <w:start w:val="1"/>
      <w:numFmt w:val="bullet"/>
      <w:lvlText w:val="•"/>
      <w:lvlJc w:val="left"/>
      <w:pPr>
        <w:ind w:left="2572" w:hanging="720"/>
      </w:pPr>
      <w:rPr>
        <w:rFonts w:hint="default"/>
      </w:rPr>
    </w:lvl>
    <w:lvl w:ilvl="3" w:tplc="79565174">
      <w:start w:val="1"/>
      <w:numFmt w:val="bullet"/>
      <w:lvlText w:val="•"/>
      <w:lvlJc w:val="left"/>
      <w:pPr>
        <w:ind w:left="3448" w:hanging="720"/>
      </w:pPr>
      <w:rPr>
        <w:rFonts w:hint="default"/>
      </w:rPr>
    </w:lvl>
    <w:lvl w:ilvl="4" w:tplc="65A28F5A">
      <w:start w:val="1"/>
      <w:numFmt w:val="bullet"/>
      <w:lvlText w:val="•"/>
      <w:lvlJc w:val="left"/>
      <w:pPr>
        <w:ind w:left="4324" w:hanging="720"/>
      </w:pPr>
      <w:rPr>
        <w:rFonts w:hint="default"/>
      </w:rPr>
    </w:lvl>
    <w:lvl w:ilvl="5" w:tplc="0CB83370">
      <w:start w:val="1"/>
      <w:numFmt w:val="bullet"/>
      <w:lvlText w:val="•"/>
      <w:lvlJc w:val="left"/>
      <w:pPr>
        <w:ind w:left="5200" w:hanging="720"/>
      </w:pPr>
      <w:rPr>
        <w:rFonts w:hint="default"/>
      </w:rPr>
    </w:lvl>
    <w:lvl w:ilvl="6" w:tplc="D4602320">
      <w:start w:val="1"/>
      <w:numFmt w:val="bullet"/>
      <w:lvlText w:val="•"/>
      <w:lvlJc w:val="left"/>
      <w:pPr>
        <w:ind w:left="6076" w:hanging="720"/>
      </w:pPr>
      <w:rPr>
        <w:rFonts w:hint="default"/>
      </w:rPr>
    </w:lvl>
    <w:lvl w:ilvl="7" w:tplc="E38CF186">
      <w:start w:val="1"/>
      <w:numFmt w:val="bullet"/>
      <w:lvlText w:val="•"/>
      <w:lvlJc w:val="left"/>
      <w:pPr>
        <w:ind w:left="6952" w:hanging="720"/>
      </w:pPr>
      <w:rPr>
        <w:rFonts w:hint="default"/>
      </w:rPr>
    </w:lvl>
    <w:lvl w:ilvl="8" w:tplc="39CCA84A">
      <w:start w:val="1"/>
      <w:numFmt w:val="bullet"/>
      <w:lvlText w:val="•"/>
      <w:lvlJc w:val="left"/>
      <w:pPr>
        <w:ind w:left="7828" w:hanging="720"/>
      </w:pPr>
      <w:rPr>
        <w:rFonts w:hint="default"/>
      </w:rPr>
    </w:lvl>
  </w:abstractNum>
  <w:abstractNum w:abstractNumId="18">
    <w:nsid w:val="3DCC0CB1"/>
    <w:multiLevelType w:val="hybridMultilevel"/>
    <w:tmpl w:val="7B4CA05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6A4F4A"/>
    <w:multiLevelType w:val="hybridMultilevel"/>
    <w:tmpl w:val="20B2A532"/>
    <w:lvl w:ilvl="0" w:tplc="DEE6CEC6">
      <w:start w:val="30"/>
      <w:numFmt w:val="decimal"/>
      <w:lvlText w:val="%1."/>
      <w:lvlJc w:val="left"/>
      <w:pPr>
        <w:ind w:left="522" w:hanging="422"/>
      </w:pPr>
      <w:rPr>
        <w:rFonts w:ascii="Times New Roman" w:eastAsia="Times New Roman" w:hAnsi="Times New Roman" w:hint="default"/>
        <w:sz w:val="28"/>
        <w:szCs w:val="28"/>
      </w:rPr>
    </w:lvl>
    <w:lvl w:ilvl="1" w:tplc="2F006DAA">
      <w:start w:val="1"/>
      <w:numFmt w:val="lowerLetter"/>
      <w:lvlText w:val="%2."/>
      <w:lvlJc w:val="left"/>
      <w:pPr>
        <w:ind w:left="1084" w:hanging="264"/>
      </w:pPr>
      <w:rPr>
        <w:rFonts w:ascii="Times New Roman" w:eastAsia="Times New Roman" w:hAnsi="Times New Roman" w:hint="default"/>
        <w:sz w:val="28"/>
        <w:szCs w:val="28"/>
      </w:rPr>
    </w:lvl>
    <w:lvl w:ilvl="2" w:tplc="AF2A766C">
      <w:start w:val="1"/>
      <w:numFmt w:val="bullet"/>
      <w:lvlText w:val="•"/>
      <w:lvlJc w:val="left"/>
      <w:pPr>
        <w:ind w:left="2028" w:hanging="264"/>
      </w:pPr>
      <w:rPr>
        <w:rFonts w:hint="default"/>
      </w:rPr>
    </w:lvl>
    <w:lvl w:ilvl="3" w:tplc="A316109A">
      <w:start w:val="1"/>
      <w:numFmt w:val="bullet"/>
      <w:lvlText w:val="•"/>
      <w:lvlJc w:val="left"/>
      <w:pPr>
        <w:ind w:left="2972" w:hanging="264"/>
      </w:pPr>
      <w:rPr>
        <w:rFonts w:hint="default"/>
      </w:rPr>
    </w:lvl>
    <w:lvl w:ilvl="4" w:tplc="34920FAC">
      <w:start w:val="1"/>
      <w:numFmt w:val="bullet"/>
      <w:lvlText w:val="•"/>
      <w:lvlJc w:val="left"/>
      <w:pPr>
        <w:ind w:left="3916" w:hanging="264"/>
      </w:pPr>
      <w:rPr>
        <w:rFonts w:hint="default"/>
      </w:rPr>
    </w:lvl>
    <w:lvl w:ilvl="5" w:tplc="A134EDAE">
      <w:start w:val="1"/>
      <w:numFmt w:val="bullet"/>
      <w:lvlText w:val="•"/>
      <w:lvlJc w:val="left"/>
      <w:pPr>
        <w:ind w:left="4860" w:hanging="264"/>
      </w:pPr>
      <w:rPr>
        <w:rFonts w:hint="default"/>
      </w:rPr>
    </w:lvl>
    <w:lvl w:ilvl="6" w:tplc="C65AF9A8">
      <w:start w:val="1"/>
      <w:numFmt w:val="bullet"/>
      <w:lvlText w:val="•"/>
      <w:lvlJc w:val="left"/>
      <w:pPr>
        <w:ind w:left="5804" w:hanging="264"/>
      </w:pPr>
      <w:rPr>
        <w:rFonts w:hint="default"/>
      </w:rPr>
    </w:lvl>
    <w:lvl w:ilvl="7" w:tplc="2466C70C">
      <w:start w:val="1"/>
      <w:numFmt w:val="bullet"/>
      <w:lvlText w:val="•"/>
      <w:lvlJc w:val="left"/>
      <w:pPr>
        <w:ind w:left="6748" w:hanging="264"/>
      </w:pPr>
      <w:rPr>
        <w:rFonts w:hint="default"/>
      </w:rPr>
    </w:lvl>
    <w:lvl w:ilvl="8" w:tplc="A600FBC8">
      <w:start w:val="1"/>
      <w:numFmt w:val="bullet"/>
      <w:lvlText w:val="•"/>
      <w:lvlJc w:val="left"/>
      <w:pPr>
        <w:ind w:left="7692" w:hanging="264"/>
      </w:pPr>
      <w:rPr>
        <w:rFonts w:hint="default"/>
      </w:rPr>
    </w:lvl>
  </w:abstractNum>
  <w:abstractNum w:abstractNumId="20">
    <w:nsid w:val="431E1191"/>
    <w:multiLevelType w:val="multilevel"/>
    <w:tmpl w:val="85720D10"/>
    <w:lvl w:ilvl="0">
      <w:start w:val="4"/>
      <w:numFmt w:val="decimal"/>
      <w:lvlText w:val="%1"/>
      <w:lvlJc w:val="left"/>
      <w:pPr>
        <w:ind w:left="887" w:hanging="720"/>
      </w:pPr>
      <w:rPr>
        <w:rFonts w:hint="default"/>
      </w:rPr>
    </w:lvl>
    <w:lvl w:ilvl="1">
      <w:start w:val="1"/>
      <w:numFmt w:val="decimal"/>
      <w:lvlText w:val="%1.%2"/>
      <w:lvlJc w:val="left"/>
      <w:pPr>
        <w:ind w:left="887" w:hanging="720"/>
      </w:pPr>
      <w:rPr>
        <w:rFonts w:ascii="Times New Roman" w:eastAsia="Times New Roman" w:hAnsi="Times New Roman" w:hint="default"/>
        <w:sz w:val="28"/>
        <w:szCs w:val="28"/>
      </w:rPr>
    </w:lvl>
    <w:lvl w:ilvl="2">
      <w:start w:val="1"/>
      <w:numFmt w:val="bullet"/>
      <w:lvlText w:val="•"/>
      <w:lvlJc w:val="left"/>
      <w:pPr>
        <w:ind w:left="2602" w:hanging="720"/>
      </w:pPr>
      <w:rPr>
        <w:rFonts w:hint="default"/>
      </w:rPr>
    </w:lvl>
    <w:lvl w:ilvl="3">
      <w:start w:val="1"/>
      <w:numFmt w:val="bullet"/>
      <w:lvlText w:val="•"/>
      <w:lvlJc w:val="left"/>
      <w:pPr>
        <w:ind w:left="3459" w:hanging="720"/>
      </w:pPr>
      <w:rPr>
        <w:rFonts w:hint="default"/>
      </w:rPr>
    </w:lvl>
    <w:lvl w:ilvl="4">
      <w:start w:val="1"/>
      <w:numFmt w:val="bullet"/>
      <w:lvlText w:val="•"/>
      <w:lvlJc w:val="left"/>
      <w:pPr>
        <w:ind w:left="4316" w:hanging="720"/>
      </w:pPr>
      <w:rPr>
        <w:rFonts w:hint="default"/>
      </w:rPr>
    </w:lvl>
    <w:lvl w:ilvl="5">
      <w:start w:val="1"/>
      <w:numFmt w:val="bullet"/>
      <w:lvlText w:val="•"/>
      <w:lvlJc w:val="left"/>
      <w:pPr>
        <w:ind w:left="5173" w:hanging="720"/>
      </w:pPr>
      <w:rPr>
        <w:rFonts w:hint="default"/>
      </w:rPr>
    </w:lvl>
    <w:lvl w:ilvl="6">
      <w:start w:val="1"/>
      <w:numFmt w:val="bullet"/>
      <w:lvlText w:val="•"/>
      <w:lvlJc w:val="left"/>
      <w:pPr>
        <w:ind w:left="6031"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745" w:hanging="720"/>
      </w:pPr>
      <w:rPr>
        <w:rFonts w:hint="default"/>
      </w:rPr>
    </w:lvl>
  </w:abstractNum>
  <w:abstractNum w:abstractNumId="21">
    <w:nsid w:val="43E85F3F"/>
    <w:multiLevelType w:val="multilevel"/>
    <w:tmpl w:val="7D2A4BBC"/>
    <w:lvl w:ilvl="0">
      <w:start w:val="2"/>
      <w:numFmt w:val="decimal"/>
      <w:lvlText w:val="%1"/>
      <w:lvlJc w:val="left"/>
      <w:pPr>
        <w:ind w:left="600" w:hanging="600"/>
      </w:pPr>
      <w:rPr>
        <w:rFonts w:cstheme="minorBidi" w:hint="default"/>
        <w:b/>
      </w:rPr>
    </w:lvl>
    <w:lvl w:ilvl="1">
      <w:start w:val="1"/>
      <w:numFmt w:val="decimal"/>
      <w:lvlText w:val="%1.%2"/>
      <w:lvlJc w:val="left"/>
      <w:pPr>
        <w:ind w:left="682" w:hanging="600"/>
      </w:pPr>
      <w:rPr>
        <w:rFonts w:cstheme="minorBidi" w:hint="default"/>
        <w:b/>
      </w:rPr>
    </w:lvl>
    <w:lvl w:ilvl="2">
      <w:start w:val="5"/>
      <w:numFmt w:val="decimal"/>
      <w:lvlText w:val="%1.%2.%3"/>
      <w:lvlJc w:val="left"/>
      <w:pPr>
        <w:ind w:left="884" w:hanging="720"/>
      </w:pPr>
      <w:rPr>
        <w:rFonts w:cstheme="minorBidi" w:hint="default"/>
        <w:b/>
      </w:rPr>
    </w:lvl>
    <w:lvl w:ilvl="3">
      <w:start w:val="1"/>
      <w:numFmt w:val="decimal"/>
      <w:lvlText w:val="%1.%2.%3.%4"/>
      <w:lvlJc w:val="left"/>
      <w:pPr>
        <w:ind w:left="1326" w:hanging="1080"/>
      </w:pPr>
      <w:rPr>
        <w:rFonts w:cstheme="minorBidi" w:hint="default"/>
        <w:b/>
      </w:rPr>
    </w:lvl>
    <w:lvl w:ilvl="4">
      <w:start w:val="1"/>
      <w:numFmt w:val="decimal"/>
      <w:lvlText w:val="%1.%2.%3.%4.%5"/>
      <w:lvlJc w:val="left"/>
      <w:pPr>
        <w:ind w:left="1408" w:hanging="1080"/>
      </w:pPr>
      <w:rPr>
        <w:rFonts w:cstheme="minorBidi" w:hint="default"/>
        <w:b/>
      </w:rPr>
    </w:lvl>
    <w:lvl w:ilvl="5">
      <w:start w:val="1"/>
      <w:numFmt w:val="decimal"/>
      <w:lvlText w:val="%1.%2.%3.%4.%5.%6"/>
      <w:lvlJc w:val="left"/>
      <w:pPr>
        <w:ind w:left="1850" w:hanging="1440"/>
      </w:pPr>
      <w:rPr>
        <w:rFonts w:cstheme="minorBidi" w:hint="default"/>
        <w:b/>
      </w:rPr>
    </w:lvl>
    <w:lvl w:ilvl="6">
      <w:start w:val="1"/>
      <w:numFmt w:val="decimal"/>
      <w:lvlText w:val="%1.%2.%3.%4.%5.%6.%7"/>
      <w:lvlJc w:val="left"/>
      <w:pPr>
        <w:ind w:left="1932" w:hanging="1440"/>
      </w:pPr>
      <w:rPr>
        <w:rFonts w:cstheme="minorBidi" w:hint="default"/>
        <w:b/>
      </w:rPr>
    </w:lvl>
    <w:lvl w:ilvl="7">
      <w:start w:val="1"/>
      <w:numFmt w:val="decimal"/>
      <w:lvlText w:val="%1.%2.%3.%4.%5.%6.%7.%8"/>
      <w:lvlJc w:val="left"/>
      <w:pPr>
        <w:ind w:left="2374" w:hanging="1800"/>
      </w:pPr>
      <w:rPr>
        <w:rFonts w:cstheme="minorBidi" w:hint="default"/>
        <w:b/>
      </w:rPr>
    </w:lvl>
    <w:lvl w:ilvl="8">
      <w:start w:val="1"/>
      <w:numFmt w:val="decimal"/>
      <w:lvlText w:val="%1.%2.%3.%4.%5.%6.%7.%8.%9"/>
      <w:lvlJc w:val="left"/>
      <w:pPr>
        <w:ind w:left="2816" w:hanging="2160"/>
      </w:pPr>
      <w:rPr>
        <w:rFonts w:cstheme="minorBidi" w:hint="default"/>
        <w:b/>
      </w:rPr>
    </w:lvl>
  </w:abstractNum>
  <w:abstractNum w:abstractNumId="22">
    <w:nsid w:val="47A709DE"/>
    <w:multiLevelType w:val="multilevel"/>
    <w:tmpl w:val="A558D2F6"/>
    <w:lvl w:ilvl="0">
      <w:start w:val="2"/>
      <w:numFmt w:val="decimal"/>
      <w:lvlText w:val="%1"/>
      <w:lvlJc w:val="left"/>
      <w:pPr>
        <w:ind w:left="1540" w:hanging="1440"/>
      </w:pPr>
      <w:rPr>
        <w:rFonts w:hint="default"/>
      </w:rPr>
    </w:lvl>
    <w:lvl w:ilvl="1">
      <w:start w:val="11"/>
      <w:numFmt w:val="decimal"/>
      <w:lvlText w:val="%1.%2"/>
      <w:lvlJc w:val="left"/>
      <w:pPr>
        <w:ind w:left="1540" w:hanging="1440"/>
      </w:pPr>
      <w:rPr>
        <w:rFonts w:hint="default"/>
      </w:rPr>
    </w:lvl>
    <w:lvl w:ilvl="2">
      <w:start w:val="1"/>
      <w:numFmt w:val="decimal"/>
      <w:lvlText w:val="%1.%2.%3"/>
      <w:lvlJc w:val="left"/>
      <w:pPr>
        <w:ind w:left="1540" w:hanging="1440"/>
      </w:pPr>
      <w:rPr>
        <w:rFonts w:ascii="Times New Roman" w:eastAsia="Times New Roman" w:hAnsi="Times New Roman" w:hint="default"/>
        <w:b/>
        <w:bCs/>
        <w:sz w:val="28"/>
        <w:szCs w:val="28"/>
      </w:rPr>
    </w:lvl>
    <w:lvl w:ilvl="3">
      <w:start w:val="1"/>
      <w:numFmt w:val="bullet"/>
      <w:lvlText w:val="•"/>
      <w:lvlJc w:val="left"/>
      <w:pPr>
        <w:ind w:left="3952" w:hanging="1440"/>
      </w:pPr>
      <w:rPr>
        <w:rFonts w:hint="default"/>
      </w:rPr>
    </w:lvl>
    <w:lvl w:ilvl="4">
      <w:start w:val="1"/>
      <w:numFmt w:val="bullet"/>
      <w:lvlText w:val="•"/>
      <w:lvlJc w:val="left"/>
      <w:pPr>
        <w:ind w:left="4756" w:hanging="1440"/>
      </w:pPr>
      <w:rPr>
        <w:rFonts w:hint="default"/>
      </w:rPr>
    </w:lvl>
    <w:lvl w:ilvl="5">
      <w:start w:val="1"/>
      <w:numFmt w:val="bullet"/>
      <w:lvlText w:val="•"/>
      <w:lvlJc w:val="left"/>
      <w:pPr>
        <w:ind w:left="5560" w:hanging="1440"/>
      </w:pPr>
      <w:rPr>
        <w:rFonts w:hint="default"/>
      </w:rPr>
    </w:lvl>
    <w:lvl w:ilvl="6">
      <w:start w:val="1"/>
      <w:numFmt w:val="bullet"/>
      <w:lvlText w:val="•"/>
      <w:lvlJc w:val="left"/>
      <w:pPr>
        <w:ind w:left="6364" w:hanging="1440"/>
      </w:pPr>
      <w:rPr>
        <w:rFonts w:hint="default"/>
      </w:rPr>
    </w:lvl>
    <w:lvl w:ilvl="7">
      <w:start w:val="1"/>
      <w:numFmt w:val="bullet"/>
      <w:lvlText w:val="•"/>
      <w:lvlJc w:val="left"/>
      <w:pPr>
        <w:ind w:left="7168" w:hanging="1440"/>
      </w:pPr>
      <w:rPr>
        <w:rFonts w:hint="default"/>
      </w:rPr>
    </w:lvl>
    <w:lvl w:ilvl="8">
      <w:start w:val="1"/>
      <w:numFmt w:val="bullet"/>
      <w:lvlText w:val="•"/>
      <w:lvlJc w:val="left"/>
      <w:pPr>
        <w:ind w:left="7972" w:hanging="1440"/>
      </w:pPr>
      <w:rPr>
        <w:rFonts w:hint="default"/>
      </w:rPr>
    </w:lvl>
  </w:abstractNum>
  <w:abstractNum w:abstractNumId="23">
    <w:nsid w:val="4A2813F1"/>
    <w:multiLevelType w:val="hybridMultilevel"/>
    <w:tmpl w:val="79005B80"/>
    <w:lvl w:ilvl="0" w:tplc="FFFFFFFF">
      <w:start w:val="1"/>
      <w:numFmt w:val="lowerLetter"/>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abstractNum w:abstractNumId="24">
    <w:nsid w:val="4F286D20"/>
    <w:multiLevelType w:val="multilevel"/>
    <w:tmpl w:val="7E68FA6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nsid w:val="5C9D500B"/>
    <w:multiLevelType w:val="multilevel"/>
    <w:tmpl w:val="9D101F8C"/>
    <w:lvl w:ilvl="0">
      <w:start w:val="5"/>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sz w:val="28"/>
        <w:szCs w:val="28"/>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26">
    <w:nsid w:val="642C25F7"/>
    <w:multiLevelType w:val="multilevel"/>
    <w:tmpl w:val="B49EC802"/>
    <w:lvl w:ilvl="0">
      <w:start w:val="2"/>
      <w:numFmt w:val="decimal"/>
      <w:lvlText w:val="%1"/>
      <w:lvlJc w:val="left"/>
      <w:pPr>
        <w:ind w:left="618" w:hanging="519"/>
      </w:pPr>
      <w:rPr>
        <w:rFonts w:hint="default"/>
      </w:rPr>
    </w:lvl>
    <w:lvl w:ilvl="1">
      <w:start w:val="10"/>
      <w:numFmt w:val="decimal"/>
      <w:lvlText w:val="%1.%2"/>
      <w:lvlJc w:val="left"/>
      <w:pPr>
        <w:ind w:left="618" w:hanging="519"/>
      </w:pPr>
      <w:rPr>
        <w:rFonts w:ascii="Times New Roman" w:eastAsia="Times New Roman" w:hAnsi="Times New Roman" w:hint="default"/>
        <w:b/>
        <w:bCs/>
        <w:w w:val="99"/>
        <w:sz w:val="26"/>
        <w:szCs w:val="26"/>
      </w:rPr>
    </w:lvl>
    <w:lvl w:ilvl="2">
      <w:start w:val="1"/>
      <w:numFmt w:val="lowerLetter"/>
      <w:lvlText w:val="%3."/>
      <w:lvlJc w:val="left"/>
      <w:pPr>
        <w:ind w:left="964" w:hanging="286"/>
      </w:pPr>
      <w:rPr>
        <w:rFonts w:ascii="Times New Roman" w:eastAsia="Times New Roman" w:hAnsi="Times New Roman" w:hint="default"/>
        <w:b/>
        <w:i/>
        <w:spacing w:val="1"/>
        <w:sz w:val="28"/>
        <w:szCs w:val="28"/>
      </w:rPr>
    </w:lvl>
    <w:lvl w:ilvl="3">
      <w:start w:val="1"/>
      <w:numFmt w:val="lowerLetter"/>
      <w:lvlText w:val="%4."/>
      <w:lvlJc w:val="left"/>
      <w:pPr>
        <w:ind w:left="1324" w:hanging="360"/>
      </w:pPr>
      <w:rPr>
        <w:rFonts w:ascii="Times New Roman" w:eastAsia="Times New Roman" w:hAnsi="Times New Roman" w:hint="default"/>
        <w:i/>
        <w:spacing w:val="1"/>
        <w:sz w:val="28"/>
        <w:szCs w:val="28"/>
      </w:rPr>
    </w:lvl>
    <w:lvl w:ilvl="4">
      <w:start w:val="1"/>
      <w:numFmt w:val="bullet"/>
      <w:lvlText w:val="•"/>
      <w:lvlJc w:val="left"/>
      <w:pPr>
        <w:ind w:left="3388" w:hanging="360"/>
      </w:pPr>
      <w:rPr>
        <w:rFonts w:hint="default"/>
      </w:rPr>
    </w:lvl>
    <w:lvl w:ilvl="5">
      <w:start w:val="1"/>
      <w:numFmt w:val="bullet"/>
      <w:lvlText w:val="•"/>
      <w:lvlJc w:val="left"/>
      <w:pPr>
        <w:ind w:left="4420" w:hanging="360"/>
      </w:pPr>
      <w:rPr>
        <w:rFonts w:hint="default"/>
      </w:rPr>
    </w:lvl>
    <w:lvl w:ilvl="6">
      <w:start w:val="1"/>
      <w:numFmt w:val="bullet"/>
      <w:lvlText w:val="•"/>
      <w:lvlJc w:val="left"/>
      <w:pPr>
        <w:ind w:left="5452" w:hanging="360"/>
      </w:pPr>
      <w:rPr>
        <w:rFonts w:hint="default"/>
      </w:rPr>
    </w:lvl>
    <w:lvl w:ilvl="7">
      <w:start w:val="1"/>
      <w:numFmt w:val="bullet"/>
      <w:lvlText w:val="•"/>
      <w:lvlJc w:val="left"/>
      <w:pPr>
        <w:ind w:left="6484" w:hanging="360"/>
      </w:pPr>
      <w:rPr>
        <w:rFonts w:hint="default"/>
      </w:rPr>
    </w:lvl>
    <w:lvl w:ilvl="8">
      <w:start w:val="1"/>
      <w:numFmt w:val="bullet"/>
      <w:lvlText w:val="•"/>
      <w:lvlJc w:val="left"/>
      <w:pPr>
        <w:ind w:left="7516" w:hanging="360"/>
      </w:pPr>
      <w:rPr>
        <w:rFonts w:hint="default"/>
      </w:rPr>
    </w:lvl>
  </w:abstractNum>
  <w:abstractNum w:abstractNumId="27">
    <w:nsid w:val="65303636"/>
    <w:multiLevelType w:val="hybridMultilevel"/>
    <w:tmpl w:val="F12E2F1C"/>
    <w:lvl w:ilvl="0" w:tplc="D34491DE">
      <w:start w:val="23"/>
      <w:numFmt w:val="decimal"/>
      <w:lvlText w:val="%1."/>
      <w:lvlJc w:val="left"/>
      <w:pPr>
        <w:ind w:left="100" w:hanging="422"/>
      </w:pPr>
      <w:rPr>
        <w:rFonts w:ascii="Times New Roman" w:eastAsia="Times New Roman" w:hAnsi="Times New Roman" w:hint="default"/>
        <w:sz w:val="28"/>
        <w:szCs w:val="28"/>
      </w:rPr>
    </w:lvl>
    <w:lvl w:ilvl="1" w:tplc="61CE882C">
      <w:start w:val="1"/>
      <w:numFmt w:val="lowerLetter"/>
      <w:lvlText w:val="%2."/>
      <w:lvlJc w:val="left"/>
      <w:pPr>
        <w:ind w:left="1084" w:hanging="264"/>
      </w:pPr>
      <w:rPr>
        <w:rFonts w:ascii="Times New Roman" w:eastAsia="Times New Roman" w:hAnsi="Times New Roman" w:hint="default"/>
        <w:sz w:val="28"/>
        <w:szCs w:val="28"/>
      </w:rPr>
    </w:lvl>
    <w:lvl w:ilvl="2" w:tplc="97A29F9A">
      <w:start w:val="1"/>
      <w:numFmt w:val="bullet"/>
      <w:lvlText w:val="•"/>
      <w:lvlJc w:val="left"/>
      <w:pPr>
        <w:ind w:left="1084" w:hanging="264"/>
      </w:pPr>
      <w:rPr>
        <w:rFonts w:hint="default"/>
      </w:rPr>
    </w:lvl>
    <w:lvl w:ilvl="3" w:tplc="448E4F4E">
      <w:start w:val="1"/>
      <w:numFmt w:val="bullet"/>
      <w:lvlText w:val="•"/>
      <w:lvlJc w:val="left"/>
      <w:pPr>
        <w:ind w:left="1084" w:hanging="264"/>
      </w:pPr>
      <w:rPr>
        <w:rFonts w:hint="default"/>
      </w:rPr>
    </w:lvl>
    <w:lvl w:ilvl="4" w:tplc="E622509E">
      <w:start w:val="1"/>
      <w:numFmt w:val="bullet"/>
      <w:lvlText w:val="•"/>
      <w:lvlJc w:val="left"/>
      <w:pPr>
        <w:ind w:left="1820" w:hanging="264"/>
      </w:pPr>
      <w:rPr>
        <w:rFonts w:hint="default"/>
      </w:rPr>
    </w:lvl>
    <w:lvl w:ilvl="5" w:tplc="38D247F4">
      <w:start w:val="1"/>
      <w:numFmt w:val="bullet"/>
      <w:lvlText w:val="•"/>
      <w:lvlJc w:val="left"/>
      <w:pPr>
        <w:ind w:left="3114" w:hanging="264"/>
      </w:pPr>
      <w:rPr>
        <w:rFonts w:hint="default"/>
      </w:rPr>
    </w:lvl>
    <w:lvl w:ilvl="6" w:tplc="D55CE02C">
      <w:start w:val="1"/>
      <w:numFmt w:val="bullet"/>
      <w:lvlText w:val="•"/>
      <w:lvlJc w:val="left"/>
      <w:pPr>
        <w:ind w:left="4407" w:hanging="264"/>
      </w:pPr>
      <w:rPr>
        <w:rFonts w:hint="default"/>
      </w:rPr>
    </w:lvl>
    <w:lvl w:ilvl="7" w:tplc="A14C5894">
      <w:start w:val="1"/>
      <w:numFmt w:val="bullet"/>
      <w:lvlText w:val="•"/>
      <w:lvlJc w:val="left"/>
      <w:pPr>
        <w:ind w:left="5700" w:hanging="264"/>
      </w:pPr>
      <w:rPr>
        <w:rFonts w:hint="default"/>
      </w:rPr>
    </w:lvl>
    <w:lvl w:ilvl="8" w:tplc="9F42151A">
      <w:start w:val="1"/>
      <w:numFmt w:val="bullet"/>
      <w:lvlText w:val="•"/>
      <w:lvlJc w:val="left"/>
      <w:pPr>
        <w:ind w:left="6993" w:hanging="264"/>
      </w:pPr>
      <w:rPr>
        <w:rFonts w:hint="default"/>
      </w:rPr>
    </w:lvl>
  </w:abstractNum>
  <w:abstractNum w:abstractNumId="28">
    <w:nsid w:val="668F5922"/>
    <w:multiLevelType w:val="hybridMultilevel"/>
    <w:tmpl w:val="27B83D4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nsid w:val="67097EEA"/>
    <w:multiLevelType w:val="hybridMultilevel"/>
    <w:tmpl w:val="B2D2CF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7C41C1E"/>
    <w:multiLevelType w:val="hybridMultilevel"/>
    <w:tmpl w:val="A11C2138"/>
    <w:lvl w:ilvl="0" w:tplc="E8EAEC8C">
      <w:start w:val="13"/>
      <w:numFmt w:val="decimal"/>
      <w:lvlText w:val="%1."/>
      <w:lvlJc w:val="left"/>
      <w:pPr>
        <w:ind w:left="820" w:hanging="597"/>
      </w:pPr>
      <w:rPr>
        <w:rFonts w:ascii="Times New Roman" w:eastAsia="Times New Roman" w:hAnsi="Times New Roman" w:hint="default"/>
        <w:sz w:val="28"/>
        <w:szCs w:val="28"/>
      </w:rPr>
    </w:lvl>
    <w:lvl w:ilvl="1" w:tplc="5CB630BC">
      <w:start w:val="1"/>
      <w:numFmt w:val="lowerLetter"/>
      <w:lvlText w:val="%2."/>
      <w:lvlJc w:val="left"/>
      <w:pPr>
        <w:ind w:left="1084" w:hanging="264"/>
      </w:pPr>
      <w:rPr>
        <w:rFonts w:ascii="Times New Roman" w:eastAsia="Times New Roman" w:hAnsi="Times New Roman" w:hint="default"/>
        <w:sz w:val="28"/>
        <w:szCs w:val="28"/>
      </w:rPr>
    </w:lvl>
    <w:lvl w:ilvl="2" w:tplc="00089AB2">
      <w:start w:val="1"/>
      <w:numFmt w:val="bullet"/>
      <w:lvlText w:val="•"/>
      <w:lvlJc w:val="left"/>
      <w:pPr>
        <w:ind w:left="2086" w:hanging="264"/>
      </w:pPr>
      <w:rPr>
        <w:rFonts w:hint="default"/>
      </w:rPr>
    </w:lvl>
    <w:lvl w:ilvl="3" w:tplc="3AE83196">
      <w:start w:val="1"/>
      <w:numFmt w:val="bullet"/>
      <w:lvlText w:val="•"/>
      <w:lvlJc w:val="left"/>
      <w:pPr>
        <w:ind w:left="3087" w:hanging="264"/>
      </w:pPr>
      <w:rPr>
        <w:rFonts w:hint="default"/>
      </w:rPr>
    </w:lvl>
    <w:lvl w:ilvl="4" w:tplc="9404E39E">
      <w:start w:val="1"/>
      <w:numFmt w:val="bullet"/>
      <w:lvlText w:val="•"/>
      <w:lvlJc w:val="left"/>
      <w:pPr>
        <w:ind w:left="4089" w:hanging="264"/>
      </w:pPr>
      <w:rPr>
        <w:rFonts w:hint="default"/>
      </w:rPr>
    </w:lvl>
    <w:lvl w:ilvl="5" w:tplc="CA22FB5E">
      <w:start w:val="1"/>
      <w:numFmt w:val="bullet"/>
      <w:lvlText w:val="•"/>
      <w:lvlJc w:val="left"/>
      <w:pPr>
        <w:ind w:left="5091" w:hanging="264"/>
      </w:pPr>
      <w:rPr>
        <w:rFonts w:hint="default"/>
      </w:rPr>
    </w:lvl>
    <w:lvl w:ilvl="6" w:tplc="D5D4CFA8">
      <w:start w:val="1"/>
      <w:numFmt w:val="bullet"/>
      <w:lvlText w:val="•"/>
      <w:lvlJc w:val="left"/>
      <w:pPr>
        <w:ind w:left="6093" w:hanging="264"/>
      </w:pPr>
      <w:rPr>
        <w:rFonts w:hint="default"/>
      </w:rPr>
    </w:lvl>
    <w:lvl w:ilvl="7" w:tplc="DEFAB142">
      <w:start w:val="1"/>
      <w:numFmt w:val="bullet"/>
      <w:lvlText w:val="•"/>
      <w:lvlJc w:val="left"/>
      <w:pPr>
        <w:ind w:left="7094" w:hanging="264"/>
      </w:pPr>
      <w:rPr>
        <w:rFonts w:hint="default"/>
      </w:rPr>
    </w:lvl>
    <w:lvl w:ilvl="8" w:tplc="A53EBA3C">
      <w:start w:val="1"/>
      <w:numFmt w:val="bullet"/>
      <w:lvlText w:val="•"/>
      <w:lvlJc w:val="left"/>
      <w:pPr>
        <w:ind w:left="8096" w:hanging="264"/>
      </w:pPr>
      <w:rPr>
        <w:rFonts w:hint="default"/>
      </w:rPr>
    </w:lvl>
  </w:abstractNum>
  <w:abstractNum w:abstractNumId="31">
    <w:nsid w:val="6E323D57"/>
    <w:multiLevelType w:val="multilevel"/>
    <w:tmpl w:val="99A8437E"/>
    <w:lvl w:ilvl="0">
      <w:start w:val="1"/>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sz w:val="28"/>
        <w:szCs w:val="28"/>
      </w:rPr>
    </w:lvl>
    <w:lvl w:ilvl="2">
      <w:start w:val="1"/>
      <w:numFmt w:val="decimal"/>
      <w:lvlText w:val="%3."/>
      <w:lvlJc w:val="left"/>
      <w:pPr>
        <w:ind w:left="820" w:hanging="360"/>
      </w:pPr>
      <w:rPr>
        <w:rFonts w:ascii="Times New Roman" w:eastAsia="Times New Roman" w:hAnsi="Times New Roman" w:hint="default"/>
        <w:spacing w:val="1"/>
        <w:sz w:val="28"/>
        <w:szCs w:val="28"/>
      </w:rPr>
    </w:lvl>
    <w:lvl w:ilvl="3">
      <w:start w:val="1"/>
      <w:numFmt w:val="bullet"/>
      <w:lvlText w:val="•"/>
      <w:lvlJc w:val="left"/>
      <w:pPr>
        <w:ind w:left="1139" w:hanging="360"/>
      </w:pPr>
      <w:rPr>
        <w:rFonts w:hint="default"/>
      </w:rPr>
    </w:lvl>
    <w:lvl w:ilvl="4">
      <w:start w:val="1"/>
      <w:numFmt w:val="bullet"/>
      <w:lvlText w:val="•"/>
      <w:lvlJc w:val="left"/>
      <w:pPr>
        <w:ind w:left="1458" w:hanging="360"/>
      </w:pPr>
      <w:rPr>
        <w:rFonts w:hint="default"/>
      </w:rPr>
    </w:lvl>
    <w:lvl w:ilvl="5">
      <w:start w:val="1"/>
      <w:numFmt w:val="bullet"/>
      <w:lvlText w:val="•"/>
      <w:lvlJc w:val="left"/>
      <w:pPr>
        <w:ind w:left="1777" w:hanging="360"/>
      </w:pPr>
      <w:rPr>
        <w:rFonts w:hint="default"/>
      </w:rPr>
    </w:lvl>
    <w:lvl w:ilvl="6">
      <w:start w:val="1"/>
      <w:numFmt w:val="bullet"/>
      <w:lvlText w:val="•"/>
      <w:lvlJc w:val="left"/>
      <w:pPr>
        <w:ind w:left="2096" w:hanging="360"/>
      </w:pPr>
      <w:rPr>
        <w:rFonts w:hint="default"/>
      </w:rPr>
    </w:lvl>
    <w:lvl w:ilvl="7">
      <w:start w:val="1"/>
      <w:numFmt w:val="bullet"/>
      <w:lvlText w:val="•"/>
      <w:lvlJc w:val="left"/>
      <w:pPr>
        <w:ind w:left="2415" w:hanging="360"/>
      </w:pPr>
      <w:rPr>
        <w:rFonts w:hint="default"/>
      </w:rPr>
    </w:lvl>
    <w:lvl w:ilvl="8">
      <w:start w:val="1"/>
      <w:numFmt w:val="bullet"/>
      <w:lvlText w:val="•"/>
      <w:lvlJc w:val="left"/>
      <w:pPr>
        <w:ind w:left="2733" w:hanging="360"/>
      </w:pPr>
      <w:rPr>
        <w:rFonts w:hint="default"/>
      </w:rPr>
    </w:lvl>
  </w:abstractNum>
  <w:abstractNum w:abstractNumId="32">
    <w:nsid w:val="6E98104A"/>
    <w:multiLevelType w:val="hybridMultilevel"/>
    <w:tmpl w:val="41EA080E"/>
    <w:lvl w:ilvl="0" w:tplc="467C7988">
      <w:start w:val="34"/>
      <w:numFmt w:val="decimal"/>
      <w:lvlText w:val="%1."/>
      <w:lvlJc w:val="left"/>
      <w:pPr>
        <w:ind w:left="100" w:hanging="720"/>
      </w:pPr>
      <w:rPr>
        <w:rFonts w:ascii="Times New Roman" w:eastAsia="Times New Roman" w:hAnsi="Times New Roman" w:hint="default"/>
        <w:spacing w:val="1"/>
        <w:sz w:val="28"/>
        <w:szCs w:val="28"/>
      </w:rPr>
    </w:lvl>
    <w:lvl w:ilvl="1" w:tplc="BF92D342">
      <w:start w:val="1"/>
      <w:numFmt w:val="bullet"/>
      <w:lvlText w:val="•"/>
      <w:lvlJc w:val="left"/>
      <w:pPr>
        <w:ind w:left="1048" w:hanging="720"/>
      </w:pPr>
      <w:rPr>
        <w:rFonts w:hint="default"/>
      </w:rPr>
    </w:lvl>
    <w:lvl w:ilvl="2" w:tplc="212E364C">
      <w:start w:val="1"/>
      <w:numFmt w:val="bullet"/>
      <w:lvlText w:val="•"/>
      <w:lvlJc w:val="left"/>
      <w:pPr>
        <w:ind w:left="1996" w:hanging="720"/>
      </w:pPr>
      <w:rPr>
        <w:rFonts w:hint="default"/>
      </w:rPr>
    </w:lvl>
    <w:lvl w:ilvl="3" w:tplc="81400A3A">
      <w:start w:val="1"/>
      <w:numFmt w:val="bullet"/>
      <w:lvlText w:val="•"/>
      <w:lvlJc w:val="left"/>
      <w:pPr>
        <w:ind w:left="2944" w:hanging="720"/>
      </w:pPr>
      <w:rPr>
        <w:rFonts w:hint="default"/>
      </w:rPr>
    </w:lvl>
    <w:lvl w:ilvl="4" w:tplc="CF244132">
      <w:start w:val="1"/>
      <w:numFmt w:val="bullet"/>
      <w:lvlText w:val="•"/>
      <w:lvlJc w:val="left"/>
      <w:pPr>
        <w:ind w:left="3892" w:hanging="720"/>
      </w:pPr>
      <w:rPr>
        <w:rFonts w:hint="default"/>
      </w:rPr>
    </w:lvl>
    <w:lvl w:ilvl="5" w:tplc="9EDAB1E2">
      <w:start w:val="1"/>
      <w:numFmt w:val="bullet"/>
      <w:lvlText w:val="•"/>
      <w:lvlJc w:val="left"/>
      <w:pPr>
        <w:ind w:left="4840" w:hanging="720"/>
      </w:pPr>
      <w:rPr>
        <w:rFonts w:hint="default"/>
      </w:rPr>
    </w:lvl>
    <w:lvl w:ilvl="6" w:tplc="B6045344">
      <w:start w:val="1"/>
      <w:numFmt w:val="bullet"/>
      <w:lvlText w:val="•"/>
      <w:lvlJc w:val="left"/>
      <w:pPr>
        <w:ind w:left="5788" w:hanging="720"/>
      </w:pPr>
      <w:rPr>
        <w:rFonts w:hint="default"/>
      </w:rPr>
    </w:lvl>
    <w:lvl w:ilvl="7" w:tplc="ADFE81A0">
      <w:start w:val="1"/>
      <w:numFmt w:val="bullet"/>
      <w:lvlText w:val="•"/>
      <w:lvlJc w:val="left"/>
      <w:pPr>
        <w:ind w:left="6736" w:hanging="720"/>
      </w:pPr>
      <w:rPr>
        <w:rFonts w:hint="default"/>
      </w:rPr>
    </w:lvl>
    <w:lvl w:ilvl="8" w:tplc="37923238">
      <w:start w:val="1"/>
      <w:numFmt w:val="bullet"/>
      <w:lvlText w:val="•"/>
      <w:lvlJc w:val="left"/>
      <w:pPr>
        <w:ind w:left="7684" w:hanging="720"/>
      </w:pPr>
      <w:rPr>
        <w:rFonts w:hint="default"/>
      </w:rPr>
    </w:lvl>
  </w:abstractNum>
  <w:abstractNum w:abstractNumId="33">
    <w:nsid w:val="6EC71125"/>
    <w:multiLevelType w:val="hybridMultilevel"/>
    <w:tmpl w:val="DDB02DCE"/>
    <w:lvl w:ilvl="0" w:tplc="0409001B">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F794BDC"/>
    <w:multiLevelType w:val="multilevel"/>
    <w:tmpl w:val="166EDD20"/>
    <w:lvl w:ilvl="0">
      <w:start w:val="2"/>
      <w:numFmt w:val="decimal"/>
      <w:lvlText w:val="%1"/>
      <w:lvlJc w:val="left"/>
      <w:pPr>
        <w:ind w:left="600" w:hanging="600"/>
      </w:pPr>
      <w:rPr>
        <w:rFonts w:hint="default"/>
        <w:b/>
      </w:rPr>
    </w:lvl>
    <w:lvl w:ilvl="1">
      <w:start w:val="1"/>
      <w:numFmt w:val="decimal"/>
      <w:lvlText w:val="%1.%2"/>
      <w:lvlJc w:val="left"/>
      <w:pPr>
        <w:ind w:left="650" w:hanging="600"/>
      </w:pPr>
      <w:rPr>
        <w:rFonts w:hint="default"/>
        <w:b/>
      </w:rPr>
    </w:lvl>
    <w:lvl w:ilvl="2">
      <w:start w:val="2"/>
      <w:numFmt w:val="decimal"/>
      <w:lvlText w:val="%1.%2.%3"/>
      <w:lvlJc w:val="left"/>
      <w:pPr>
        <w:ind w:left="820" w:hanging="720"/>
      </w:pPr>
      <w:rPr>
        <w:rFonts w:hint="default"/>
        <w:b/>
      </w:rPr>
    </w:lvl>
    <w:lvl w:ilvl="3">
      <w:start w:val="1"/>
      <w:numFmt w:val="decimal"/>
      <w:lvlText w:val="%1.%2.%3.%4"/>
      <w:lvlJc w:val="left"/>
      <w:pPr>
        <w:ind w:left="1230" w:hanging="1080"/>
      </w:pPr>
      <w:rPr>
        <w:rFonts w:hint="default"/>
        <w:b/>
      </w:rPr>
    </w:lvl>
    <w:lvl w:ilvl="4">
      <w:start w:val="1"/>
      <w:numFmt w:val="decimal"/>
      <w:lvlText w:val="%1.%2.%3.%4.%5"/>
      <w:lvlJc w:val="left"/>
      <w:pPr>
        <w:ind w:left="1280" w:hanging="1080"/>
      </w:pPr>
      <w:rPr>
        <w:rFonts w:hint="default"/>
        <w:b/>
      </w:rPr>
    </w:lvl>
    <w:lvl w:ilvl="5">
      <w:start w:val="1"/>
      <w:numFmt w:val="decimal"/>
      <w:lvlText w:val="%1.%2.%3.%4.%5.%6"/>
      <w:lvlJc w:val="left"/>
      <w:pPr>
        <w:ind w:left="1690" w:hanging="1440"/>
      </w:pPr>
      <w:rPr>
        <w:rFonts w:hint="default"/>
        <w:b/>
      </w:rPr>
    </w:lvl>
    <w:lvl w:ilvl="6">
      <w:start w:val="1"/>
      <w:numFmt w:val="decimal"/>
      <w:lvlText w:val="%1.%2.%3.%4.%5.%6.%7"/>
      <w:lvlJc w:val="left"/>
      <w:pPr>
        <w:ind w:left="1740" w:hanging="1440"/>
      </w:pPr>
      <w:rPr>
        <w:rFonts w:hint="default"/>
        <w:b/>
      </w:rPr>
    </w:lvl>
    <w:lvl w:ilvl="7">
      <w:start w:val="1"/>
      <w:numFmt w:val="decimal"/>
      <w:lvlText w:val="%1.%2.%3.%4.%5.%6.%7.%8"/>
      <w:lvlJc w:val="left"/>
      <w:pPr>
        <w:ind w:left="2150" w:hanging="1800"/>
      </w:pPr>
      <w:rPr>
        <w:rFonts w:hint="default"/>
        <w:b/>
      </w:rPr>
    </w:lvl>
    <w:lvl w:ilvl="8">
      <w:start w:val="1"/>
      <w:numFmt w:val="decimal"/>
      <w:lvlText w:val="%1.%2.%3.%4.%5.%6.%7.%8.%9"/>
      <w:lvlJc w:val="left"/>
      <w:pPr>
        <w:ind w:left="2560" w:hanging="2160"/>
      </w:pPr>
      <w:rPr>
        <w:rFonts w:hint="default"/>
        <w:b/>
      </w:rPr>
    </w:lvl>
  </w:abstractNum>
  <w:abstractNum w:abstractNumId="35">
    <w:nsid w:val="70E55A23"/>
    <w:multiLevelType w:val="hybridMultilevel"/>
    <w:tmpl w:val="B0BC9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8E6287"/>
    <w:multiLevelType w:val="hybridMultilevel"/>
    <w:tmpl w:val="440E274E"/>
    <w:lvl w:ilvl="0" w:tplc="304C1E38">
      <w:start w:val="16"/>
      <w:numFmt w:val="lowerLetter"/>
      <w:lvlText w:val="%1."/>
      <w:lvlJc w:val="left"/>
      <w:pPr>
        <w:ind w:left="100" w:hanging="298"/>
      </w:pPr>
      <w:rPr>
        <w:rFonts w:ascii="Times New Roman" w:eastAsia="Times New Roman" w:hAnsi="Times New Roman" w:hint="default"/>
        <w:sz w:val="28"/>
        <w:szCs w:val="28"/>
      </w:rPr>
    </w:lvl>
    <w:lvl w:ilvl="1" w:tplc="91526FAC">
      <w:start w:val="1"/>
      <w:numFmt w:val="bullet"/>
      <w:lvlText w:val=""/>
      <w:lvlJc w:val="left"/>
      <w:pPr>
        <w:ind w:left="820" w:hanging="360"/>
      </w:pPr>
      <w:rPr>
        <w:rFonts w:ascii="Wingdings" w:eastAsia="Wingdings" w:hAnsi="Wingdings" w:hint="default"/>
        <w:sz w:val="28"/>
        <w:szCs w:val="28"/>
      </w:rPr>
    </w:lvl>
    <w:lvl w:ilvl="2" w:tplc="72EC54E6">
      <w:start w:val="1"/>
      <w:numFmt w:val="bullet"/>
      <w:lvlText w:val="•"/>
      <w:lvlJc w:val="left"/>
      <w:pPr>
        <w:ind w:left="1793" w:hanging="360"/>
      </w:pPr>
      <w:rPr>
        <w:rFonts w:hint="default"/>
      </w:rPr>
    </w:lvl>
    <w:lvl w:ilvl="3" w:tplc="8FD2E4B8">
      <w:start w:val="1"/>
      <w:numFmt w:val="bullet"/>
      <w:lvlText w:val="•"/>
      <w:lvlJc w:val="left"/>
      <w:pPr>
        <w:ind w:left="2766" w:hanging="360"/>
      </w:pPr>
      <w:rPr>
        <w:rFonts w:hint="default"/>
      </w:rPr>
    </w:lvl>
    <w:lvl w:ilvl="4" w:tplc="1D92D71E">
      <w:start w:val="1"/>
      <w:numFmt w:val="bullet"/>
      <w:lvlText w:val="•"/>
      <w:lvlJc w:val="left"/>
      <w:pPr>
        <w:ind w:left="3740" w:hanging="360"/>
      </w:pPr>
      <w:rPr>
        <w:rFonts w:hint="default"/>
      </w:rPr>
    </w:lvl>
    <w:lvl w:ilvl="5" w:tplc="36C21DFC">
      <w:start w:val="1"/>
      <w:numFmt w:val="bullet"/>
      <w:lvlText w:val="•"/>
      <w:lvlJc w:val="left"/>
      <w:pPr>
        <w:ind w:left="4713" w:hanging="360"/>
      </w:pPr>
      <w:rPr>
        <w:rFonts w:hint="default"/>
      </w:rPr>
    </w:lvl>
    <w:lvl w:ilvl="6" w:tplc="93E8D1D4">
      <w:start w:val="1"/>
      <w:numFmt w:val="bullet"/>
      <w:lvlText w:val="•"/>
      <w:lvlJc w:val="left"/>
      <w:pPr>
        <w:ind w:left="5686" w:hanging="360"/>
      </w:pPr>
      <w:rPr>
        <w:rFonts w:hint="default"/>
      </w:rPr>
    </w:lvl>
    <w:lvl w:ilvl="7" w:tplc="33A809D0">
      <w:start w:val="1"/>
      <w:numFmt w:val="bullet"/>
      <w:lvlText w:val="•"/>
      <w:lvlJc w:val="left"/>
      <w:pPr>
        <w:ind w:left="6660" w:hanging="360"/>
      </w:pPr>
      <w:rPr>
        <w:rFonts w:hint="default"/>
      </w:rPr>
    </w:lvl>
    <w:lvl w:ilvl="8" w:tplc="D6B8DCEC">
      <w:start w:val="1"/>
      <w:numFmt w:val="bullet"/>
      <w:lvlText w:val="•"/>
      <w:lvlJc w:val="left"/>
      <w:pPr>
        <w:ind w:left="7633" w:hanging="360"/>
      </w:pPr>
      <w:rPr>
        <w:rFonts w:hint="default"/>
      </w:rPr>
    </w:lvl>
  </w:abstractNum>
  <w:abstractNum w:abstractNumId="37">
    <w:nsid w:val="73B659AC"/>
    <w:multiLevelType w:val="multilevel"/>
    <w:tmpl w:val="C90C5E6A"/>
    <w:lvl w:ilvl="0">
      <w:start w:val="4"/>
      <w:numFmt w:val="decimal"/>
      <w:lvlText w:val="%1"/>
      <w:lvlJc w:val="left"/>
      <w:pPr>
        <w:ind w:left="940" w:hanging="720"/>
      </w:pPr>
      <w:rPr>
        <w:rFonts w:hint="default"/>
      </w:rPr>
    </w:lvl>
    <w:lvl w:ilvl="1">
      <w:start w:val="1"/>
      <w:numFmt w:val="decimal"/>
      <w:lvlText w:val="%1.%2"/>
      <w:lvlJc w:val="left"/>
      <w:pPr>
        <w:ind w:left="940" w:hanging="720"/>
        <w:jc w:val="right"/>
      </w:pPr>
      <w:rPr>
        <w:rFonts w:ascii="Times New Roman" w:eastAsia="Times New Roman" w:hAnsi="Times New Roman" w:hint="default"/>
        <w:b/>
        <w:bCs/>
        <w:sz w:val="28"/>
        <w:szCs w:val="28"/>
      </w:rPr>
    </w:lvl>
    <w:lvl w:ilvl="2">
      <w:start w:val="1"/>
      <w:numFmt w:val="bullet"/>
      <w:lvlText w:val="•"/>
      <w:lvlJc w:val="left"/>
      <w:pPr>
        <w:ind w:left="2692" w:hanging="720"/>
      </w:pPr>
      <w:rPr>
        <w:rFonts w:hint="default"/>
      </w:rPr>
    </w:lvl>
    <w:lvl w:ilvl="3">
      <w:start w:val="1"/>
      <w:numFmt w:val="bullet"/>
      <w:lvlText w:val="•"/>
      <w:lvlJc w:val="left"/>
      <w:pPr>
        <w:ind w:left="3568" w:hanging="720"/>
      </w:pPr>
      <w:rPr>
        <w:rFonts w:hint="default"/>
      </w:rPr>
    </w:lvl>
    <w:lvl w:ilvl="4">
      <w:start w:val="1"/>
      <w:numFmt w:val="bullet"/>
      <w:lvlText w:val="•"/>
      <w:lvlJc w:val="left"/>
      <w:pPr>
        <w:ind w:left="4444" w:hanging="720"/>
      </w:pPr>
      <w:rPr>
        <w:rFonts w:hint="default"/>
      </w:rPr>
    </w:lvl>
    <w:lvl w:ilvl="5">
      <w:start w:val="1"/>
      <w:numFmt w:val="bullet"/>
      <w:lvlText w:val="•"/>
      <w:lvlJc w:val="left"/>
      <w:pPr>
        <w:ind w:left="5320"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2" w:hanging="720"/>
      </w:pPr>
      <w:rPr>
        <w:rFonts w:hint="default"/>
      </w:rPr>
    </w:lvl>
    <w:lvl w:ilvl="8">
      <w:start w:val="1"/>
      <w:numFmt w:val="bullet"/>
      <w:lvlText w:val="•"/>
      <w:lvlJc w:val="left"/>
      <w:pPr>
        <w:ind w:left="7948" w:hanging="720"/>
      </w:pPr>
      <w:rPr>
        <w:rFonts w:hint="default"/>
      </w:rPr>
    </w:lvl>
  </w:abstractNum>
  <w:abstractNum w:abstractNumId="38">
    <w:nsid w:val="74623198"/>
    <w:multiLevelType w:val="multilevel"/>
    <w:tmpl w:val="A5B2310C"/>
    <w:lvl w:ilvl="0">
      <w:start w:val="2"/>
      <w:numFmt w:val="decimal"/>
      <w:lvlText w:val="%1"/>
      <w:lvlJc w:val="left"/>
      <w:pPr>
        <w:ind w:left="731" w:hanging="567"/>
      </w:pPr>
      <w:rPr>
        <w:rFonts w:hint="default"/>
      </w:rPr>
    </w:lvl>
    <w:lvl w:ilvl="1">
      <w:start w:val="5"/>
      <w:numFmt w:val="decimal"/>
      <w:lvlText w:val="%1.%2"/>
      <w:lvlJc w:val="left"/>
      <w:pPr>
        <w:ind w:left="731" w:hanging="567"/>
      </w:pPr>
      <w:rPr>
        <w:rFonts w:ascii="Times New Roman" w:eastAsia="Times New Roman" w:hAnsi="Times New Roman" w:hint="default"/>
        <w:b/>
        <w:bCs/>
        <w:sz w:val="28"/>
        <w:szCs w:val="28"/>
      </w:rPr>
    </w:lvl>
    <w:lvl w:ilvl="2">
      <w:start w:val="1"/>
      <w:numFmt w:val="bullet"/>
      <w:lvlText w:val="•"/>
      <w:lvlJc w:val="left"/>
      <w:pPr>
        <w:ind w:left="1979" w:hanging="567"/>
      </w:pPr>
      <w:rPr>
        <w:rFonts w:hint="default"/>
      </w:rPr>
    </w:lvl>
    <w:lvl w:ilvl="3">
      <w:start w:val="1"/>
      <w:numFmt w:val="bullet"/>
      <w:lvlText w:val="•"/>
      <w:lvlJc w:val="left"/>
      <w:pPr>
        <w:ind w:left="2929" w:hanging="567"/>
      </w:pPr>
      <w:rPr>
        <w:rFonts w:hint="default"/>
      </w:rPr>
    </w:lvl>
    <w:lvl w:ilvl="4">
      <w:start w:val="1"/>
      <w:numFmt w:val="bullet"/>
      <w:lvlText w:val="•"/>
      <w:lvlJc w:val="left"/>
      <w:pPr>
        <w:ind w:left="3879" w:hanging="567"/>
      </w:pPr>
      <w:rPr>
        <w:rFonts w:hint="default"/>
      </w:rPr>
    </w:lvl>
    <w:lvl w:ilvl="5">
      <w:start w:val="1"/>
      <w:numFmt w:val="bullet"/>
      <w:lvlText w:val="•"/>
      <w:lvlJc w:val="left"/>
      <w:pPr>
        <w:ind w:left="4829" w:hanging="567"/>
      </w:pPr>
      <w:rPr>
        <w:rFonts w:hint="default"/>
      </w:rPr>
    </w:lvl>
    <w:lvl w:ilvl="6">
      <w:start w:val="1"/>
      <w:numFmt w:val="bullet"/>
      <w:lvlText w:val="•"/>
      <w:lvlJc w:val="left"/>
      <w:pPr>
        <w:ind w:left="5779" w:hanging="567"/>
      </w:pPr>
      <w:rPr>
        <w:rFonts w:hint="default"/>
      </w:rPr>
    </w:lvl>
    <w:lvl w:ilvl="7">
      <w:start w:val="1"/>
      <w:numFmt w:val="bullet"/>
      <w:lvlText w:val="•"/>
      <w:lvlJc w:val="left"/>
      <w:pPr>
        <w:ind w:left="6729" w:hanging="567"/>
      </w:pPr>
      <w:rPr>
        <w:rFonts w:hint="default"/>
      </w:rPr>
    </w:lvl>
    <w:lvl w:ilvl="8">
      <w:start w:val="1"/>
      <w:numFmt w:val="bullet"/>
      <w:lvlText w:val="•"/>
      <w:lvlJc w:val="left"/>
      <w:pPr>
        <w:ind w:left="7679" w:hanging="567"/>
      </w:pPr>
      <w:rPr>
        <w:rFonts w:hint="default"/>
      </w:rPr>
    </w:lvl>
  </w:abstractNum>
  <w:abstractNum w:abstractNumId="39">
    <w:nsid w:val="757A2435"/>
    <w:multiLevelType w:val="hybridMultilevel"/>
    <w:tmpl w:val="9CDACC66"/>
    <w:lvl w:ilvl="0" w:tplc="03FEAB42">
      <w:start w:val="28"/>
      <w:numFmt w:val="decimal"/>
      <w:lvlText w:val="%1."/>
      <w:lvlJc w:val="left"/>
      <w:pPr>
        <w:ind w:left="522" w:hanging="422"/>
      </w:pPr>
      <w:rPr>
        <w:rFonts w:ascii="Times New Roman" w:eastAsia="Times New Roman" w:hAnsi="Times New Roman" w:hint="default"/>
        <w:sz w:val="28"/>
        <w:szCs w:val="28"/>
      </w:rPr>
    </w:lvl>
    <w:lvl w:ilvl="1" w:tplc="AA96BE50">
      <w:start w:val="1"/>
      <w:numFmt w:val="lowerLetter"/>
      <w:lvlText w:val="%2."/>
      <w:lvlJc w:val="left"/>
      <w:pPr>
        <w:ind w:left="1084" w:hanging="264"/>
      </w:pPr>
      <w:rPr>
        <w:rFonts w:ascii="Times New Roman" w:eastAsia="Times New Roman" w:hAnsi="Times New Roman" w:hint="default"/>
        <w:sz w:val="28"/>
        <w:szCs w:val="28"/>
      </w:rPr>
    </w:lvl>
    <w:lvl w:ilvl="2" w:tplc="AD425ED4">
      <w:start w:val="1"/>
      <w:numFmt w:val="bullet"/>
      <w:lvlText w:val="•"/>
      <w:lvlJc w:val="left"/>
      <w:pPr>
        <w:ind w:left="2028" w:hanging="264"/>
      </w:pPr>
      <w:rPr>
        <w:rFonts w:hint="default"/>
      </w:rPr>
    </w:lvl>
    <w:lvl w:ilvl="3" w:tplc="82D0E76E">
      <w:start w:val="1"/>
      <w:numFmt w:val="bullet"/>
      <w:lvlText w:val="•"/>
      <w:lvlJc w:val="left"/>
      <w:pPr>
        <w:ind w:left="2972" w:hanging="264"/>
      </w:pPr>
      <w:rPr>
        <w:rFonts w:hint="default"/>
      </w:rPr>
    </w:lvl>
    <w:lvl w:ilvl="4" w:tplc="0D388454">
      <w:start w:val="1"/>
      <w:numFmt w:val="bullet"/>
      <w:lvlText w:val="•"/>
      <w:lvlJc w:val="left"/>
      <w:pPr>
        <w:ind w:left="3916" w:hanging="264"/>
      </w:pPr>
      <w:rPr>
        <w:rFonts w:hint="default"/>
      </w:rPr>
    </w:lvl>
    <w:lvl w:ilvl="5" w:tplc="0D4A1FB6">
      <w:start w:val="1"/>
      <w:numFmt w:val="bullet"/>
      <w:lvlText w:val="•"/>
      <w:lvlJc w:val="left"/>
      <w:pPr>
        <w:ind w:left="4860" w:hanging="264"/>
      </w:pPr>
      <w:rPr>
        <w:rFonts w:hint="default"/>
      </w:rPr>
    </w:lvl>
    <w:lvl w:ilvl="6" w:tplc="F8101DE6">
      <w:start w:val="1"/>
      <w:numFmt w:val="bullet"/>
      <w:lvlText w:val="•"/>
      <w:lvlJc w:val="left"/>
      <w:pPr>
        <w:ind w:left="5804" w:hanging="264"/>
      </w:pPr>
      <w:rPr>
        <w:rFonts w:hint="default"/>
      </w:rPr>
    </w:lvl>
    <w:lvl w:ilvl="7" w:tplc="4ABC8274">
      <w:start w:val="1"/>
      <w:numFmt w:val="bullet"/>
      <w:lvlText w:val="•"/>
      <w:lvlJc w:val="left"/>
      <w:pPr>
        <w:ind w:left="6748" w:hanging="264"/>
      </w:pPr>
      <w:rPr>
        <w:rFonts w:hint="default"/>
      </w:rPr>
    </w:lvl>
    <w:lvl w:ilvl="8" w:tplc="3E5263EC">
      <w:start w:val="1"/>
      <w:numFmt w:val="bullet"/>
      <w:lvlText w:val="•"/>
      <w:lvlJc w:val="left"/>
      <w:pPr>
        <w:ind w:left="7692" w:hanging="264"/>
      </w:pPr>
      <w:rPr>
        <w:rFonts w:hint="default"/>
      </w:rPr>
    </w:lvl>
  </w:abstractNum>
  <w:abstractNum w:abstractNumId="40">
    <w:nsid w:val="7AC063BF"/>
    <w:multiLevelType w:val="hybridMultilevel"/>
    <w:tmpl w:val="20A821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EEB4792"/>
    <w:multiLevelType w:val="hybridMultilevel"/>
    <w:tmpl w:val="AA5E5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41"/>
  </w:num>
  <w:num w:numId="3">
    <w:abstractNumId w:val="11"/>
  </w:num>
  <w:num w:numId="4">
    <w:abstractNumId w:val="14"/>
  </w:num>
  <w:num w:numId="5">
    <w:abstractNumId w:val="23"/>
  </w:num>
  <w:num w:numId="6">
    <w:abstractNumId w:val="9"/>
  </w:num>
  <w:num w:numId="7">
    <w:abstractNumId w:val="40"/>
  </w:num>
  <w:num w:numId="8">
    <w:abstractNumId w:val="1"/>
  </w:num>
  <w:num w:numId="9">
    <w:abstractNumId w:val="29"/>
  </w:num>
  <w:num w:numId="10">
    <w:abstractNumId w:val="28"/>
  </w:num>
  <w:num w:numId="11">
    <w:abstractNumId w:val="2"/>
  </w:num>
  <w:num w:numId="12">
    <w:abstractNumId w:val="35"/>
  </w:num>
  <w:num w:numId="13">
    <w:abstractNumId w:val="32"/>
  </w:num>
  <w:num w:numId="14">
    <w:abstractNumId w:val="5"/>
  </w:num>
  <w:num w:numId="15">
    <w:abstractNumId w:val="19"/>
  </w:num>
  <w:num w:numId="16">
    <w:abstractNumId w:val="39"/>
  </w:num>
  <w:num w:numId="17">
    <w:abstractNumId w:val="27"/>
  </w:num>
  <w:num w:numId="18">
    <w:abstractNumId w:val="4"/>
  </w:num>
  <w:num w:numId="19">
    <w:abstractNumId w:val="30"/>
  </w:num>
  <w:num w:numId="20">
    <w:abstractNumId w:val="8"/>
  </w:num>
  <w:num w:numId="21">
    <w:abstractNumId w:val="17"/>
  </w:num>
  <w:num w:numId="22">
    <w:abstractNumId w:val="25"/>
  </w:num>
  <w:num w:numId="23">
    <w:abstractNumId w:val="37"/>
  </w:num>
  <w:num w:numId="24">
    <w:abstractNumId w:val="16"/>
  </w:num>
  <w:num w:numId="25">
    <w:abstractNumId w:val="12"/>
  </w:num>
  <w:num w:numId="26">
    <w:abstractNumId w:val="13"/>
  </w:num>
  <w:num w:numId="27">
    <w:abstractNumId w:val="22"/>
  </w:num>
  <w:num w:numId="28">
    <w:abstractNumId w:val="26"/>
  </w:num>
  <w:num w:numId="29">
    <w:abstractNumId w:val="38"/>
  </w:num>
  <w:num w:numId="30">
    <w:abstractNumId w:val="10"/>
  </w:num>
  <w:num w:numId="31">
    <w:abstractNumId w:val="15"/>
  </w:num>
  <w:num w:numId="32">
    <w:abstractNumId w:val="36"/>
  </w:num>
  <w:num w:numId="33">
    <w:abstractNumId w:val="31"/>
  </w:num>
  <w:num w:numId="34">
    <w:abstractNumId w:val="20"/>
  </w:num>
  <w:num w:numId="35">
    <w:abstractNumId w:val="0"/>
  </w:num>
  <w:num w:numId="36">
    <w:abstractNumId w:val="6"/>
  </w:num>
  <w:num w:numId="37">
    <w:abstractNumId w:val="34"/>
  </w:num>
  <w:num w:numId="38">
    <w:abstractNumId w:val="21"/>
  </w:num>
  <w:num w:numId="39">
    <w:abstractNumId w:val="3"/>
  </w:num>
  <w:num w:numId="40">
    <w:abstractNumId w:val="7"/>
  </w:num>
  <w:num w:numId="41">
    <w:abstractNumId w:val="18"/>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D"/>
    <w:rsid w:val="00027756"/>
    <w:rsid w:val="00085A51"/>
    <w:rsid w:val="00281601"/>
    <w:rsid w:val="002E0521"/>
    <w:rsid w:val="0036385B"/>
    <w:rsid w:val="004E413C"/>
    <w:rsid w:val="005245EC"/>
    <w:rsid w:val="00524CED"/>
    <w:rsid w:val="005326C0"/>
    <w:rsid w:val="005C39C2"/>
    <w:rsid w:val="005C3A54"/>
    <w:rsid w:val="006041C6"/>
    <w:rsid w:val="00646C46"/>
    <w:rsid w:val="0071009B"/>
    <w:rsid w:val="00755EE4"/>
    <w:rsid w:val="007778EE"/>
    <w:rsid w:val="00790CF5"/>
    <w:rsid w:val="007B47FE"/>
    <w:rsid w:val="007C31F4"/>
    <w:rsid w:val="009B0D73"/>
    <w:rsid w:val="009B5787"/>
    <w:rsid w:val="00A319CA"/>
    <w:rsid w:val="00A31B63"/>
    <w:rsid w:val="00A34305"/>
    <w:rsid w:val="00AB76DA"/>
    <w:rsid w:val="00AF5C76"/>
    <w:rsid w:val="00B74FB0"/>
    <w:rsid w:val="00CA131C"/>
    <w:rsid w:val="00CB1821"/>
    <w:rsid w:val="00CE0DF8"/>
    <w:rsid w:val="00D144A2"/>
    <w:rsid w:val="00D74103"/>
    <w:rsid w:val="00E0267D"/>
    <w:rsid w:val="00E375FF"/>
    <w:rsid w:val="00E96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67D"/>
    <w:pPr>
      <w:spacing w:after="200" w:line="276" w:lineRule="auto"/>
    </w:pPr>
    <w:rPr>
      <w:lang w:val="en-GB"/>
    </w:rPr>
  </w:style>
  <w:style w:type="paragraph" w:styleId="Heading1">
    <w:name w:val="heading 1"/>
    <w:basedOn w:val="Normal"/>
    <w:link w:val="Heading1Char"/>
    <w:uiPriority w:val="1"/>
    <w:qFormat/>
    <w:rsid w:val="00E0267D"/>
    <w:pPr>
      <w:widowControl w:val="0"/>
      <w:spacing w:after="0" w:line="240" w:lineRule="auto"/>
      <w:ind w:left="100"/>
      <w:outlineLvl w:val="0"/>
    </w:pPr>
    <w:rPr>
      <w:rFonts w:ascii="Times New Roman" w:eastAsia="Times New Roman" w:hAnsi="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267D"/>
    <w:rPr>
      <w:rFonts w:ascii="Times New Roman" w:eastAsia="Times New Roman" w:hAnsi="Times New Roman"/>
      <w:b/>
      <w:bCs/>
      <w:sz w:val="28"/>
      <w:szCs w:val="28"/>
    </w:rPr>
  </w:style>
  <w:style w:type="paragraph" w:customStyle="1" w:styleId="Default">
    <w:name w:val="Default"/>
    <w:rsid w:val="00E0267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E0267D"/>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0267D"/>
  </w:style>
  <w:style w:type="paragraph" w:styleId="BalloonText">
    <w:name w:val="Balloon Text"/>
    <w:basedOn w:val="Normal"/>
    <w:link w:val="BalloonTextChar"/>
    <w:uiPriority w:val="99"/>
    <w:semiHidden/>
    <w:unhideWhenUsed/>
    <w:rsid w:val="00E0267D"/>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0267D"/>
    <w:rPr>
      <w:rFonts w:ascii="Tahoma" w:hAnsi="Tahoma" w:cs="Tahoma"/>
      <w:sz w:val="16"/>
      <w:szCs w:val="16"/>
    </w:rPr>
  </w:style>
  <w:style w:type="table" w:styleId="TableGrid">
    <w:name w:val="Table Grid"/>
    <w:basedOn w:val="TableNormal"/>
    <w:uiPriority w:val="59"/>
    <w:rsid w:val="00E02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267D"/>
    <w:rPr>
      <w:color w:val="0563C1" w:themeColor="hyperlink"/>
      <w:u w:val="single"/>
    </w:rPr>
  </w:style>
  <w:style w:type="character" w:customStyle="1" w:styleId="apple-converted-space">
    <w:name w:val="apple-converted-space"/>
    <w:basedOn w:val="DefaultParagraphFont"/>
    <w:rsid w:val="00E0267D"/>
  </w:style>
  <w:style w:type="paragraph" w:styleId="ListParagraph">
    <w:name w:val="List Paragraph"/>
    <w:basedOn w:val="Normal"/>
    <w:uiPriority w:val="1"/>
    <w:qFormat/>
    <w:rsid w:val="00E0267D"/>
    <w:pPr>
      <w:ind w:left="720"/>
      <w:contextualSpacing/>
    </w:pPr>
  </w:style>
  <w:style w:type="paragraph" w:styleId="Header">
    <w:name w:val="header"/>
    <w:basedOn w:val="Normal"/>
    <w:link w:val="HeaderChar"/>
    <w:uiPriority w:val="99"/>
    <w:unhideWhenUsed/>
    <w:rsid w:val="00E02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67D"/>
    <w:rPr>
      <w:lang w:val="en-GB"/>
    </w:rPr>
  </w:style>
  <w:style w:type="paragraph" w:styleId="BodyText">
    <w:name w:val="Body Text"/>
    <w:basedOn w:val="Normal"/>
    <w:link w:val="BodyTextChar"/>
    <w:uiPriority w:val="1"/>
    <w:qFormat/>
    <w:rsid w:val="00E0267D"/>
    <w:pPr>
      <w:widowControl w:val="0"/>
      <w:spacing w:after="0" w:line="240" w:lineRule="auto"/>
      <w:ind w:left="100"/>
    </w:pPr>
    <w:rPr>
      <w:rFonts w:ascii="Times New Roman" w:eastAsia="Times New Roman" w:hAnsi="Times New Roman"/>
      <w:sz w:val="28"/>
      <w:szCs w:val="28"/>
      <w:lang w:val="en-US"/>
    </w:rPr>
  </w:style>
  <w:style w:type="character" w:customStyle="1" w:styleId="BodyTextChar">
    <w:name w:val="Body Text Char"/>
    <w:basedOn w:val="DefaultParagraphFont"/>
    <w:link w:val="BodyText"/>
    <w:uiPriority w:val="1"/>
    <w:rsid w:val="00E0267D"/>
    <w:rPr>
      <w:rFonts w:ascii="Times New Roman" w:eastAsia="Times New Roman" w:hAnsi="Times New Roman"/>
      <w:sz w:val="28"/>
      <w:szCs w:val="28"/>
    </w:rPr>
  </w:style>
  <w:style w:type="paragraph" w:customStyle="1" w:styleId="TableParagraph">
    <w:name w:val="Table Paragraph"/>
    <w:basedOn w:val="Normal"/>
    <w:uiPriority w:val="1"/>
    <w:qFormat/>
    <w:rsid w:val="00E0267D"/>
    <w:pPr>
      <w:widowControl w:val="0"/>
      <w:spacing w:after="0" w:line="240" w:lineRule="auto"/>
    </w:pPr>
    <w:rPr>
      <w:lang w:val="en-US"/>
    </w:rPr>
  </w:style>
  <w:style w:type="paragraph" w:styleId="NormalWeb">
    <w:name w:val="Normal (Web)"/>
    <w:basedOn w:val="Normal"/>
    <w:uiPriority w:val="99"/>
    <w:semiHidden/>
    <w:unhideWhenUsed/>
    <w:rsid w:val="00E0267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67D"/>
    <w:pPr>
      <w:spacing w:after="200" w:line="276" w:lineRule="auto"/>
    </w:pPr>
    <w:rPr>
      <w:lang w:val="en-GB"/>
    </w:rPr>
  </w:style>
  <w:style w:type="paragraph" w:styleId="Heading1">
    <w:name w:val="heading 1"/>
    <w:basedOn w:val="Normal"/>
    <w:link w:val="Heading1Char"/>
    <w:uiPriority w:val="1"/>
    <w:qFormat/>
    <w:rsid w:val="00E0267D"/>
    <w:pPr>
      <w:widowControl w:val="0"/>
      <w:spacing w:after="0" w:line="240" w:lineRule="auto"/>
      <w:ind w:left="100"/>
      <w:outlineLvl w:val="0"/>
    </w:pPr>
    <w:rPr>
      <w:rFonts w:ascii="Times New Roman" w:eastAsia="Times New Roman" w:hAnsi="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267D"/>
    <w:rPr>
      <w:rFonts w:ascii="Times New Roman" w:eastAsia="Times New Roman" w:hAnsi="Times New Roman"/>
      <w:b/>
      <w:bCs/>
      <w:sz w:val="28"/>
      <w:szCs w:val="28"/>
    </w:rPr>
  </w:style>
  <w:style w:type="paragraph" w:customStyle="1" w:styleId="Default">
    <w:name w:val="Default"/>
    <w:rsid w:val="00E0267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E0267D"/>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0267D"/>
  </w:style>
  <w:style w:type="paragraph" w:styleId="BalloonText">
    <w:name w:val="Balloon Text"/>
    <w:basedOn w:val="Normal"/>
    <w:link w:val="BalloonTextChar"/>
    <w:uiPriority w:val="99"/>
    <w:semiHidden/>
    <w:unhideWhenUsed/>
    <w:rsid w:val="00E0267D"/>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0267D"/>
    <w:rPr>
      <w:rFonts w:ascii="Tahoma" w:hAnsi="Tahoma" w:cs="Tahoma"/>
      <w:sz w:val="16"/>
      <w:szCs w:val="16"/>
    </w:rPr>
  </w:style>
  <w:style w:type="table" w:styleId="TableGrid">
    <w:name w:val="Table Grid"/>
    <w:basedOn w:val="TableNormal"/>
    <w:uiPriority w:val="59"/>
    <w:rsid w:val="00E02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267D"/>
    <w:rPr>
      <w:color w:val="0563C1" w:themeColor="hyperlink"/>
      <w:u w:val="single"/>
    </w:rPr>
  </w:style>
  <w:style w:type="character" w:customStyle="1" w:styleId="apple-converted-space">
    <w:name w:val="apple-converted-space"/>
    <w:basedOn w:val="DefaultParagraphFont"/>
    <w:rsid w:val="00E0267D"/>
  </w:style>
  <w:style w:type="paragraph" w:styleId="ListParagraph">
    <w:name w:val="List Paragraph"/>
    <w:basedOn w:val="Normal"/>
    <w:uiPriority w:val="1"/>
    <w:qFormat/>
    <w:rsid w:val="00E0267D"/>
    <w:pPr>
      <w:ind w:left="720"/>
      <w:contextualSpacing/>
    </w:pPr>
  </w:style>
  <w:style w:type="paragraph" w:styleId="Header">
    <w:name w:val="header"/>
    <w:basedOn w:val="Normal"/>
    <w:link w:val="HeaderChar"/>
    <w:uiPriority w:val="99"/>
    <w:unhideWhenUsed/>
    <w:rsid w:val="00E02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67D"/>
    <w:rPr>
      <w:lang w:val="en-GB"/>
    </w:rPr>
  </w:style>
  <w:style w:type="paragraph" w:styleId="BodyText">
    <w:name w:val="Body Text"/>
    <w:basedOn w:val="Normal"/>
    <w:link w:val="BodyTextChar"/>
    <w:uiPriority w:val="1"/>
    <w:qFormat/>
    <w:rsid w:val="00E0267D"/>
    <w:pPr>
      <w:widowControl w:val="0"/>
      <w:spacing w:after="0" w:line="240" w:lineRule="auto"/>
      <w:ind w:left="100"/>
    </w:pPr>
    <w:rPr>
      <w:rFonts w:ascii="Times New Roman" w:eastAsia="Times New Roman" w:hAnsi="Times New Roman"/>
      <w:sz w:val="28"/>
      <w:szCs w:val="28"/>
      <w:lang w:val="en-US"/>
    </w:rPr>
  </w:style>
  <w:style w:type="character" w:customStyle="1" w:styleId="BodyTextChar">
    <w:name w:val="Body Text Char"/>
    <w:basedOn w:val="DefaultParagraphFont"/>
    <w:link w:val="BodyText"/>
    <w:uiPriority w:val="1"/>
    <w:rsid w:val="00E0267D"/>
    <w:rPr>
      <w:rFonts w:ascii="Times New Roman" w:eastAsia="Times New Roman" w:hAnsi="Times New Roman"/>
      <w:sz w:val="28"/>
      <w:szCs w:val="28"/>
    </w:rPr>
  </w:style>
  <w:style w:type="paragraph" w:customStyle="1" w:styleId="TableParagraph">
    <w:name w:val="Table Paragraph"/>
    <w:basedOn w:val="Normal"/>
    <w:uiPriority w:val="1"/>
    <w:qFormat/>
    <w:rsid w:val="00E0267D"/>
    <w:pPr>
      <w:widowControl w:val="0"/>
      <w:spacing w:after="0" w:line="240" w:lineRule="auto"/>
    </w:pPr>
    <w:rPr>
      <w:lang w:val="en-US"/>
    </w:rPr>
  </w:style>
  <w:style w:type="paragraph" w:styleId="NormalWeb">
    <w:name w:val="Normal (Web)"/>
    <w:basedOn w:val="Normal"/>
    <w:uiPriority w:val="99"/>
    <w:semiHidden/>
    <w:unhideWhenUsed/>
    <w:rsid w:val="00E0267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ive-point-lede.info/media-influences-and-political-opinions-of-vot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ate-butler.suite101.com" TargetMode="External"/><Relationship Id="rId5" Type="http://schemas.openxmlformats.org/officeDocument/2006/relationships/webSettings" Target="webSettings.xml"/><Relationship Id="rId10" Type="http://schemas.openxmlformats.org/officeDocument/2006/relationships/hyperlink" Target="http://aceproject.org/ace-en/topics/mc/topics_index" TargetMode="External"/><Relationship Id="rId4" Type="http://schemas.openxmlformats.org/officeDocument/2006/relationships/settings" Target="settings.xml"/><Relationship Id="rId9" Type="http://schemas.openxmlformats.org/officeDocument/2006/relationships/hyperlink" Target="http://www.iist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1333</TotalTime>
  <Pages>52</Pages>
  <Words>12547</Words>
  <Characters>71518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BLESSED GOD'S GRACE</cp:lastModifiedBy>
  <cp:revision>26</cp:revision>
  <cp:lastPrinted>2025-07-01T15:26:00Z</cp:lastPrinted>
  <dcterms:created xsi:type="dcterms:W3CDTF">2025-06-22T04:18:00Z</dcterms:created>
  <dcterms:modified xsi:type="dcterms:W3CDTF">2025-07-24T12:20:00Z</dcterms:modified>
</cp:coreProperties>
</file>