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442" w:rsidRPr="004D5B2E" w:rsidRDefault="003B1442" w:rsidP="003B1442">
      <w:pPr>
        <w:jc w:val="center"/>
        <w:rPr>
          <w:rFonts w:ascii="Monotype Corsiva" w:hAnsi="Monotype Corsiva" w:cs="Arial"/>
          <w:b/>
          <w:sz w:val="34"/>
          <w:szCs w:val="34"/>
        </w:rPr>
      </w:pPr>
      <w:bookmarkStart w:id="0" w:name="_Toc169951183"/>
      <w:r w:rsidRPr="004D5B2E">
        <w:rPr>
          <w:rFonts w:ascii="Times New Roman" w:cs="Arial"/>
          <w:b/>
          <w:sz w:val="34"/>
          <w:szCs w:val="34"/>
        </w:rPr>
        <w:t>EFFECTS OF GAMIFICATION ON INFORMATION LITERACY SKILLS AMONG LIBRARY AND INFORMATION SCIENCE UNDERGRADUATES OF KWARA STATE UNIVERSITY</w:t>
      </w:r>
    </w:p>
    <w:p w:rsidR="003B1442" w:rsidRPr="006472C1" w:rsidRDefault="003B1442" w:rsidP="003B1442">
      <w:pPr>
        <w:jc w:val="center"/>
        <w:rPr>
          <w:rFonts w:ascii="Times New Roman" w:cs="Arial"/>
          <w:b/>
          <w:i/>
          <w:sz w:val="68"/>
          <w:szCs w:val="96"/>
        </w:rPr>
      </w:pPr>
      <w:r w:rsidRPr="006472C1">
        <w:rPr>
          <w:rFonts w:ascii="Times New Roman" w:cs="Arial"/>
          <w:b/>
          <w:i/>
          <w:sz w:val="68"/>
          <w:szCs w:val="96"/>
        </w:rPr>
        <w:t>BY</w:t>
      </w:r>
    </w:p>
    <w:p w:rsidR="003B1442" w:rsidRDefault="003B1442" w:rsidP="003B1442">
      <w:pPr>
        <w:jc w:val="center"/>
        <w:rPr>
          <w:rFonts w:ascii="Britannic Bold" w:hAnsi="Britannic Bold" w:cs="Arial"/>
          <w:b/>
          <w:sz w:val="52"/>
          <w:szCs w:val="52"/>
        </w:rPr>
      </w:pPr>
    </w:p>
    <w:p w:rsidR="003B1442" w:rsidRPr="006472C1" w:rsidRDefault="003B1442" w:rsidP="003B1442">
      <w:pPr>
        <w:jc w:val="center"/>
        <w:rPr>
          <w:rFonts w:ascii="Times New Roman" w:cs="Arial"/>
          <w:b/>
          <w:sz w:val="52"/>
          <w:szCs w:val="52"/>
        </w:rPr>
      </w:pPr>
      <w:r>
        <w:rPr>
          <w:rFonts w:ascii="Times New Roman" w:cs="Arial"/>
          <w:b/>
          <w:sz w:val="46"/>
          <w:szCs w:val="52"/>
        </w:rPr>
        <w:t>ALABI KEHINDE SOFIAT</w:t>
      </w:r>
    </w:p>
    <w:p w:rsidR="003B1442" w:rsidRPr="009055A1" w:rsidRDefault="003B1442" w:rsidP="003B1442">
      <w:pPr>
        <w:jc w:val="center"/>
        <w:rPr>
          <w:rFonts w:ascii="Arial Black" w:hAnsi="Arial Black" w:cs="Arial"/>
          <w:b/>
          <w:sz w:val="76"/>
          <w:szCs w:val="76"/>
        </w:rPr>
      </w:pPr>
      <w:r>
        <w:rPr>
          <w:rFonts w:ascii="Times New Roman" w:cs="Arial"/>
          <w:b/>
          <w:sz w:val="60"/>
          <w:szCs w:val="76"/>
        </w:rPr>
        <w:t>ND/23/LIS</w:t>
      </w:r>
      <w:r w:rsidRPr="00AA1903">
        <w:rPr>
          <w:rFonts w:ascii="Times New Roman" w:cs="Arial"/>
          <w:b/>
          <w:sz w:val="60"/>
          <w:szCs w:val="76"/>
        </w:rPr>
        <w:t>/FT/00</w:t>
      </w:r>
      <w:r>
        <w:rPr>
          <w:rFonts w:ascii="Times New Roman" w:cs="Arial"/>
          <w:b/>
          <w:sz w:val="60"/>
          <w:szCs w:val="76"/>
        </w:rPr>
        <w:t>42</w:t>
      </w:r>
    </w:p>
    <w:p w:rsidR="003B1442" w:rsidRDefault="003B1442" w:rsidP="003B1442">
      <w:pPr>
        <w:spacing w:line="360" w:lineRule="auto"/>
        <w:jc w:val="center"/>
        <w:rPr>
          <w:rFonts w:ascii="Arial Black" w:hAnsi="Arial Black"/>
          <w:b/>
          <w:sz w:val="25"/>
          <w:szCs w:val="25"/>
        </w:rPr>
      </w:pPr>
    </w:p>
    <w:p w:rsidR="003B1442" w:rsidRPr="006472C1" w:rsidRDefault="003B1442" w:rsidP="003B1442">
      <w:pPr>
        <w:spacing w:line="360" w:lineRule="auto"/>
        <w:jc w:val="center"/>
        <w:rPr>
          <w:rFonts w:ascii="Times New Roman"/>
          <w:b/>
          <w:sz w:val="25"/>
          <w:szCs w:val="25"/>
        </w:rPr>
      </w:pPr>
      <w:r w:rsidRPr="006472C1">
        <w:rPr>
          <w:rFonts w:ascii="Times New Roman"/>
          <w:b/>
          <w:sz w:val="25"/>
          <w:szCs w:val="25"/>
        </w:rPr>
        <w:t>A RESEARCH PROJECT SUBMITTED</w:t>
      </w:r>
    </w:p>
    <w:p w:rsidR="003B1442" w:rsidRPr="006472C1" w:rsidRDefault="003B1442" w:rsidP="003B1442">
      <w:pPr>
        <w:spacing w:line="360" w:lineRule="auto"/>
        <w:jc w:val="center"/>
        <w:rPr>
          <w:rFonts w:ascii="Times New Roman"/>
          <w:b/>
          <w:sz w:val="25"/>
          <w:szCs w:val="25"/>
        </w:rPr>
      </w:pPr>
      <w:r w:rsidRPr="006472C1">
        <w:rPr>
          <w:rFonts w:ascii="Times New Roman"/>
          <w:b/>
          <w:sz w:val="25"/>
          <w:szCs w:val="25"/>
        </w:rPr>
        <w:t xml:space="preserve"> TO THE </w:t>
      </w:r>
    </w:p>
    <w:p w:rsidR="003B1442" w:rsidRDefault="003B1442" w:rsidP="003B1442">
      <w:pPr>
        <w:spacing w:line="360" w:lineRule="auto"/>
        <w:jc w:val="center"/>
        <w:rPr>
          <w:rFonts w:ascii="Times New Roman"/>
          <w:b/>
          <w:sz w:val="25"/>
          <w:szCs w:val="25"/>
        </w:rPr>
      </w:pPr>
      <w:r w:rsidRPr="006472C1">
        <w:rPr>
          <w:rFonts w:ascii="Times New Roman"/>
          <w:b/>
          <w:sz w:val="25"/>
          <w:szCs w:val="25"/>
        </w:rPr>
        <w:t xml:space="preserve">DEPARTMENT OF </w:t>
      </w:r>
      <w:r>
        <w:rPr>
          <w:rFonts w:ascii="Times New Roman"/>
          <w:b/>
          <w:sz w:val="25"/>
          <w:szCs w:val="25"/>
        </w:rPr>
        <w:t>LIBRARY AND INFORMATION SCIENCE</w:t>
      </w:r>
    </w:p>
    <w:p w:rsidR="003B1442" w:rsidRPr="006472C1" w:rsidRDefault="003B1442" w:rsidP="003B1442">
      <w:pPr>
        <w:spacing w:line="360" w:lineRule="auto"/>
        <w:jc w:val="center"/>
        <w:rPr>
          <w:rFonts w:ascii="Times New Roman"/>
          <w:b/>
          <w:sz w:val="25"/>
          <w:szCs w:val="25"/>
        </w:rPr>
      </w:pPr>
      <w:r w:rsidRPr="006472C1">
        <w:rPr>
          <w:rFonts w:ascii="Times New Roman"/>
          <w:b/>
          <w:sz w:val="25"/>
          <w:szCs w:val="25"/>
        </w:rPr>
        <w:t>INSTITUTE OF INFORMATION AND COMMUNICATION TECHNOLOGY</w:t>
      </w:r>
    </w:p>
    <w:p w:rsidR="003B1442" w:rsidRDefault="003B1442" w:rsidP="003B1442">
      <w:pPr>
        <w:spacing w:line="360" w:lineRule="auto"/>
        <w:jc w:val="center"/>
        <w:rPr>
          <w:rFonts w:ascii="Times New Roman"/>
          <w:b/>
          <w:sz w:val="25"/>
          <w:szCs w:val="25"/>
        </w:rPr>
      </w:pPr>
      <w:r>
        <w:rPr>
          <w:rFonts w:ascii="Times New Roman"/>
          <w:b/>
          <w:sz w:val="25"/>
          <w:szCs w:val="25"/>
        </w:rPr>
        <w:t xml:space="preserve">KWARA STATE POLYTECHNIC, </w:t>
      </w:r>
      <w:r w:rsidRPr="006472C1">
        <w:rPr>
          <w:rFonts w:ascii="Times New Roman"/>
          <w:b/>
          <w:sz w:val="25"/>
          <w:szCs w:val="25"/>
        </w:rPr>
        <w:t>ILORIN.</w:t>
      </w:r>
    </w:p>
    <w:p w:rsidR="003B1442" w:rsidRDefault="003B1442" w:rsidP="003B1442">
      <w:pPr>
        <w:jc w:val="center"/>
        <w:rPr>
          <w:rFonts w:ascii="Times New Roman"/>
          <w:b/>
          <w:sz w:val="25"/>
          <w:szCs w:val="25"/>
        </w:rPr>
      </w:pPr>
    </w:p>
    <w:p w:rsidR="003B1442" w:rsidRPr="006472C1" w:rsidRDefault="003B1442" w:rsidP="003B1442">
      <w:pPr>
        <w:jc w:val="center"/>
        <w:rPr>
          <w:rFonts w:ascii="Times New Roman"/>
          <w:b/>
          <w:sz w:val="25"/>
          <w:szCs w:val="25"/>
        </w:rPr>
      </w:pPr>
    </w:p>
    <w:p w:rsidR="003B1442" w:rsidRPr="009D7CC0" w:rsidRDefault="003B1442" w:rsidP="003B1442">
      <w:pPr>
        <w:spacing w:line="360" w:lineRule="auto"/>
        <w:jc w:val="center"/>
        <w:rPr>
          <w:rFonts w:ascii="Arial Black" w:hAnsi="Arial Black"/>
          <w:b/>
          <w:sz w:val="26"/>
          <w:szCs w:val="26"/>
        </w:rPr>
      </w:pPr>
      <w:r w:rsidRPr="006472C1">
        <w:rPr>
          <w:rFonts w:ascii="Times New Roman"/>
          <w:b/>
          <w:sz w:val="25"/>
          <w:szCs w:val="25"/>
        </w:rPr>
        <w:t>IN PARTIAL FULFILLMENT OF THE REQUIREMENTS FOR THE AWARD OF HIGHER NATIONAL DIPLOMA (HND) IN OFFICE TECHNOLOGY AND MANAGEMENT</w:t>
      </w:r>
      <w:r>
        <w:rPr>
          <w:rFonts w:ascii="Arial Black" w:hAnsi="Arial Black"/>
          <w:b/>
          <w:sz w:val="25"/>
          <w:szCs w:val="25"/>
        </w:rPr>
        <w:t xml:space="preserve"> </w:t>
      </w:r>
      <w:r w:rsidRPr="001469CE">
        <w:rPr>
          <w:rFonts w:ascii="Arial Black" w:hAnsi="Arial Black"/>
          <w:b/>
          <w:sz w:val="25"/>
          <w:szCs w:val="25"/>
        </w:rPr>
        <w:tab/>
      </w:r>
      <w:r>
        <w:rPr>
          <w:rFonts w:ascii="Arial Black" w:hAnsi="Arial Black"/>
          <w:b/>
          <w:sz w:val="40"/>
          <w:szCs w:val="40"/>
        </w:rPr>
        <w:tab/>
      </w:r>
    </w:p>
    <w:p w:rsidR="003B1442" w:rsidRPr="006472C1" w:rsidRDefault="003B1442" w:rsidP="003B1442">
      <w:pPr>
        <w:rPr>
          <w:rFonts w:ascii="Arial Black" w:hAnsi="Arial Black"/>
          <w:b/>
          <w:sz w:val="66"/>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3B1442" w:rsidRPr="006472C1" w:rsidRDefault="003B1442" w:rsidP="003B1442">
      <w:pPr>
        <w:jc w:val="right"/>
        <w:rPr>
          <w:rFonts w:ascii="Times New Roman"/>
          <w:b/>
          <w:sz w:val="40"/>
          <w:szCs w:val="40"/>
        </w:rPr>
      </w:pPr>
      <w:r w:rsidRPr="006472C1">
        <w:rPr>
          <w:rFonts w:ascii="Times New Roman"/>
          <w:b/>
          <w:sz w:val="40"/>
          <w:szCs w:val="40"/>
        </w:rPr>
        <w:t>JULY,</w:t>
      </w:r>
      <w:r>
        <w:rPr>
          <w:rFonts w:ascii="Times New Roman"/>
          <w:b/>
          <w:sz w:val="40"/>
          <w:szCs w:val="40"/>
        </w:rPr>
        <w:t xml:space="preserve"> 2025</w:t>
      </w:r>
    </w:p>
    <w:p w:rsidR="003B1442" w:rsidRDefault="003B1442" w:rsidP="003B1442">
      <w:pPr>
        <w:spacing w:line="480" w:lineRule="auto"/>
        <w:jc w:val="center"/>
        <w:rPr>
          <w:rFonts w:ascii="Times New Roman"/>
          <w:b/>
          <w:sz w:val="24"/>
          <w:szCs w:val="24"/>
        </w:rPr>
      </w:pPr>
    </w:p>
    <w:p w:rsidR="003B1442" w:rsidRDefault="003B1442">
      <w:pPr>
        <w:widowControl/>
        <w:wordWrap/>
        <w:autoSpaceDE/>
        <w:autoSpaceDN/>
        <w:jc w:val="left"/>
        <w:rPr>
          <w:rFonts w:ascii="Times New Roman"/>
          <w:b/>
          <w:sz w:val="28"/>
          <w:szCs w:val="28"/>
        </w:rPr>
      </w:pPr>
      <w:r>
        <w:rPr>
          <w:rFonts w:ascii="Times New Roman"/>
          <w:b/>
          <w:sz w:val="28"/>
          <w:szCs w:val="28"/>
        </w:rPr>
        <w:br w:type="page"/>
      </w:r>
    </w:p>
    <w:p w:rsidR="003B1442" w:rsidRPr="00374F9C" w:rsidRDefault="003B1442" w:rsidP="003B1442">
      <w:pPr>
        <w:spacing w:line="480" w:lineRule="auto"/>
        <w:jc w:val="center"/>
        <w:rPr>
          <w:rFonts w:ascii="Times New Roman"/>
          <w:b/>
          <w:sz w:val="28"/>
          <w:szCs w:val="28"/>
        </w:rPr>
      </w:pPr>
      <w:r w:rsidRPr="00374F9C">
        <w:rPr>
          <w:rFonts w:ascii="Times New Roman"/>
          <w:b/>
          <w:sz w:val="28"/>
          <w:szCs w:val="28"/>
        </w:rPr>
        <w:lastRenderedPageBreak/>
        <w:t>CERTIFICATION</w:t>
      </w:r>
    </w:p>
    <w:p w:rsidR="003B1442" w:rsidRPr="00374F9C" w:rsidRDefault="003B1442" w:rsidP="003B1442">
      <w:pPr>
        <w:spacing w:line="480" w:lineRule="auto"/>
        <w:rPr>
          <w:rFonts w:ascii="Times New Roman"/>
          <w:sz w:val="28"/>
          <w:szCs w:val="28"/>
        </w:rPr>
      </w:pPr>
      <w:r>
        <w:rPr>
          <w:rFonts w:ascii="Times New Roman"/>
          <w:sz w:val="28"/>
          <w:szCs w:val="28"/>
        </w:rPr>
        <w:tab/>
        <w:t>This research work</w:t>
      </w:r>
      <w:r w:rsidRPr="00374F9C">
        <w:rPr>
          <w:rFonts w:ascii="Times New Roman"/>
          <w:sz w:val="28"/>
          <w:szCs w:val="28"/>
        </w:rPr>
        <w:t xml:space="preserve"> certify that th</w:t>
      </w:r>
      <w:r>
        <w:rPr>
          <w:rFonts w:ascii="Times New Roman"/>
          <w:sz w:val="28"/>
          <w:szCs w:val="28"/>
        </w:rPr>
        <w:t>is project has been examined,</w:t>
      </w:r>
      <w:r w:rsidRPr="00374F9C">
        <w:rPr>
          <w:rFonts w:ascii="Times New Roman"/>
          <w:sz w:val="28"/>
          <w:szCs w:val="28"/>
        </w:rPr>
        <w:t xml:space="preserve"> recommended and approved as meeting the requirement for the award of National Diploma (ND) in </w:t>
      </w:r>
      <w:r>
        <w:rPr>
          <w:rFonts w:ascii="Times New Roman"/>
          <w:sz w:val="28"/>
          <w:szCs w:val="28"/>
        </w:rPr>
        <w:t>Library and Information Science</w:t>
      </w:r>
      <w:r w:rsidRPr="00374F9C">
        <w:rPr>
          <w:rFonts w:ascii="Times New Roman"/>
          <w:sz w:val="28"/>
          <w:szCs w:val="28"/>
        </w:rPr>
        <w:t xml:space="preserve">, Institute of </w:t>
      </w:r>
      <w:r>
        <w:rPr>
          <w:rFonts w:ascii="Times New Roman"/>
          <w:sz w:val="28"/>
          <w:szCs w:val="28"/>
        </w:rPr>
        <w:t>Information and Communication Technology</w:t>
      </w:r>
      <w:r w:rsidRPr="00374F9C">
        <w:rPr>
          <w:rFonts w:ascii="Times New Roman"/>
          <w:sz w:val="28"/>
          <w:szCs w:val="28"/>
        </w:rPr>
        <w:t xml:space="preserve">, </w:t>
      </w:r>
      <w:r>
        <w:rPr>
          <w:rFonts w:ascii="Times New Roman"/>
          <w:sz w:val="28"/>
          <w:szCs w:val="28"/>
        </w:rPr>
        <w:t>Kwara State Polytechnic, Ilorin,</w:t>
      </w:r>
    </w:p>
    <w:p w:rsidR="003B1442" w:rsidRDefault="003B1442" w:rsidP="003B1442">
      <w:pPr>
        <w:rPr>
          <w:rFonts w:ascii="Times New Roman"/>
          <w:sz w:val="28"/>
          <w:szCs w:val="28"/>
        </w:rPr>
      </w:pPr>
    </w:p>
    <w:p w:rsidR="003B1442" w:rsidRPr="008B793E" w:rsidRDefault="003B1442" w:rsidP="003B1442">
      <w:pPr>
        <w:rPr>
          <w:rFonts w:ascii="Times New Roman"/>
          <w:sz w:val="26"/>
          <w:szCs w:val="26"/>
        </w:rPr>
      </w:pPr>
      <w:r w:rsidRPr="008B793E">
        <w:rPr>
          <w:rFonts w:asci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0;margin-top:24.15pt;width:181.8pt;height:.9pt;flip:y;z-index:251658240" o:connectortype="straight"/>
        </w:pict>
      </w:r>
    </w:p>
    <w:p w:rsidR="003B1442" w:rsidRPr="008B793E" w:rsidRDefault="003B1442" w:rsidP="003B1442">
      <w:pPr>
        <w:rPr>
          <w:rFonts w:ascii="Times New Roman"/>
          <w:b/>
          <w:sz w:val="26"/>
          <w:szCs w:val="26"/>
        </w:rPr>
      </w:pPr>
      <w:r w:rsidRPr="008B793E">
        <w:rPr>
          <w:rFonts w:ascii="Times New Roman"/>
          <w:noProof/>
          <w:sz w:val="26"/>
          <w:szCs w:val="26"/>
        </w:rPr>
        <w:pict>
          <v:shape id="_x0000_s1027" type="#_x0000_t32" style="position:absolute;left:0;text-align:left;margin-left:304.5pt;margin-top:.75pt;width:150.3pt;height:1.8pt;flip:y;z-index:251658240" o:connectortype="straight"/>
        </w:pict>
      </w:r>
      <w:r w:rsidRPr="008B793E">
        <w:rPr>
          <w:rFonts w:ascii="Times New Roman"/>
          <w:b/>
          <w:sz w:val="26"/>
          <w:szCs w:val="26"/>
        </w:rPr>
        <w:t xml:space="preserve">MR </w:t>
      </w:r>
      <w:r>
        <w:rPr>
          <w:rFonts w:ascii="Times New Roman"/>
          <w:b/>
          <w:sz w:val="26"/>
          <w:szCs w:val="26"/>
        </w:rPr>
        <w:t>AREMU B.A</w:t>
      </w:r>
      <w:r>
        <w:rPr>
          <w:rFonts w:ascii="Times New Roman"/>
          <w:b/>
          <w:sz w:val="26"/>
          <w:szCs w:val="26"/>
        </w:rPr>
        <w:tab/>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t>DATE</w:t>
      </w:r>
    </w:p>
    <w:p w:rsidR="003B1442" w:rsidRPr="008B793E" w:rsidRDefault="003B1442" w:rsidP="003B1442">
      <w:pPr>
        <w:rPr>
          <w:rFonts w:ascii="Times New Roman"/>
          <w:b/>
          <w:sz w:val="26"/>
          <w:szCs w:val="26"/>
        </w:rPr>
      </w:pPr>
      <w:r w:rsidRPr="008B793E">
        <w:rPr>
          <w:rFonts w:ascii="Times New Roman"/>
          <w:b/>
          <w:sz w:val="26"/>
          <w:szCs w:val="26"/>
        </w:rPr>
        <w:t>(PROJECT SUPERVISOR)</w:t>
      </w:r>
    </w:p>
    <w:p w:rsidR="003B1442" w:rsidRPr="008B793E" w:rsidRDefault="003B1442" w:rsidP="003B1442">
      <w:pPr>
        <w:rPr>
          <w:rFonts w:ascii="Times New Roman"/>
          <w:sz w:val="26"/>
          <w:szCs w:val="26"/>
        </w:rPr>
      </w:pPr>
    </w:p>
    <w:p w:rsidR="003B1442" w:rsidRPr="008B793E" w:rsidRDefault="003B1442" w:rsidP="003B1442">
      <w:pPr>
        <w:rPr>
          <w:rFonts w:ascii="Times New Roman"/>
          <w:sz w:val="26"/>
          <w:szCs w:val="26"/>
        </w:rPr>
      </w:pPr>
    </w:p>
    <w:p w:rsidR="003B1442" w:rsidRPr="008B793E" w:rsidRDefault="003B1442" w:rsidP="003B1442">
      <w:pPr>
        <w:rPr>
          <w:rFonts w:ascii="Times New Roman"/>
          <w:b/>
          <w:i/>
          <w:sz w:val="26"/>
          <w:szCs w:val="26"/>
        </w:rPr>
      </w:pPr>
    </w:p>
    <w:p w:rsidR="003B1442" w:rsidRPr="008B793E" w:rsidRDefault="003B1442" w:rsidP="003B1442">
      <w:pPr>
        <w:rPr>
          <w:rFonts w:ascii="Times New Roman"/>
          <w:b/>
          <w:i/>
          <w:sz w:val="26"/>
          <w:szCs w:val="26"/>
        </w:rPr>
      </w:pPr>
    </w:p>
    <w:p w:rsidR="003B1442" w:rsidRPr="008B793E" w:rsidRDefault="003B1442" w:rsidP="003B1442">
      <w:pPr>
        <w:rPr>
          <w:rFonts w:ascii="Times New Roman"/>
          <w:b/>
          <w:sz w:val="26"/>
          <w:szCs w:val="26"/>
        </w:rPr>
      </w:pPr>
      <w:r w:rsidRPr="008B793E">
        <w:rPr>
          <w:rFonts w:ascii="Times New Roman"/>
          <w:noProof/>
          <w:sz w:val="26"/>
          <w:szCs w:val="26"/>
        </w:rPr>
        <w:pict>
          <v:shape id="_x0000_s1028" type="#_x0000_t32" style="position:absolute;left:0;text-align:left;margin-left:307.2pt;margin-top:.35pt;width:150.3pt;height:0;z-index:251658240" o:connectortype="straight"/>
        </w:pict>
      </w:r>
      <w:r w:rsidRPr="008B793E">
        <w:rPr>
          <w:rFonts w:ascii="Times New Roman"/>
          <w:noProof/>
          <w:sz w:val="26"/>
          <w:szCs w:val="26"/>
        </w:rPr>
        <w:pict>
          <v:shape id="_x0000_s1029" type="#_x0000_t32" style="position:absolute;left:0;text-align:left;margin-left:0;margin-top:.25pt;width:181.8pt;height:.9pt;flip:y;z-index:251658240" o:connectortype="straight"/>
        </w:pict>
      </w:r>
      <w:r w:rsidRPr="008B793E">
        <w:rPr>
          <w:rFonts w:ascii="Times New Roman"/>
          <w:b/>
          <w:sz w:val="26"/>
          <w:szCs w:val="26"/>
        </w:rPr>
        <w:t xml:space="preserve">MR. </w:t>
      </w:r>
      <w:r>
        <w:rPr>
          <w:rFonts w:ascii="Times New Roman"/>
          <w:b/>
          <w:sz w:val="26"/>
          <w:szCs w:val="26"/>
        </w:rPr>
        <w:t>OLAYINKA ISIAKA</w:t>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t>DATE</w:t>
      </w:r>
    </w:p>
    <w:p w:rsidR="003B1442" w:rsidRPr="008B793E" w:rsidRDefault="003B1442" w:rsidP="003B1442">
      <w:pPr>
        <w:rPr>
          <w:rFonts w:ascii="Times New Roman"/>
          <w:b/>
          <w:sz w:val="26"/>
          <w:szCs w:val="26"/>
        </w:rPr>
      </w:pPr>
      <w:r w:rsidRPr="008B793E">
        <w:rPr>
          <w:rFonts w:ascii="Times New Roman"/>
          <w:b/>
          <w:sz w:val="26"/>
          <w:szCs w:val="26"/>
        </w:rPr>
        <w:t>(HEAD OF DEPARTMENT)</w:t>
      </w:r>
    </w:p>
    <w:p w:rsidR="003B1442" w:rsidRPr="008B793E" w:rsidRDefault="003B1442" w:rsidP="003B1442">
      <w:pPr>
        <w:spacing w:line="480" w:lineRule="auto"/>
        <w:rPr>
          <w:rFonts w:ascii="Times New Roman"/>
          <w:b/>
          <w:sz w:val="26"/>
          <w:szCs w:val="26"/>
        </w:rPr>
      </w:pPr>
    </w:p>
    <w:p w:rsidR="003B1442" w:rsidRPr="008B793E" w:rsidRDefault="003B1442" w:rsidP="003B1442">
      <w:pPr>
        <w:spacing w:line="480" w:lineRule="auto"/>
        <w:rPr>
          <w:rFonts w:ascii="Times New Roman"/>
          <w:b/>
          <w:sz w:val="26"/>
          <w:szCs w:val="26"/>
        </w:rPr>
      </w:pPr>
    </w:p>
    <w:p w:rsidR="003B1442" w:rsidRPr="008B793E" w:rsidRDefault="003B1442" w:rsidP="003B1442">
      <w:pPr>
        <w:rPr>
          <w:rFonts w:ascii="Times New Roman"/>
          <w:sz w:val="26"/>
          <w:szCs w:val="26"/>
        </w:rPr>
      </w:pPr>
    </w:p>
    <w:p w:rsidR="003B1442" w:rsidRPr="008B793E" w:rsidRDefault="003B1442" w:rsidP="003B1442">
      <w:pPr>
        <w:rPr>
          <w:rFonts w:ascii="Times New Roman"/>
          <w:b/>
          <w:sz w:val="26"/>
          <w:szCs w:val="26"/>
        </w:rPr>
      </w:pPr>
      <w:r w:rsidRPr="008B793E">
        <w:rPr>
          <w:rFonts w:ascii="Times New Roman"/>
          <w:noProof/>
          <w:sz w:val="26"/>
          <w:szCs w:val="26"/>
        </w:rPr>
        <w:pict>
          <v:shape id="_x0000_s1030" type="#_x0000_t32" style="position:absolute;left:0;text-align:left;margin-left:315pt;margin-top:.2pt;width:131.4pt;height:.9pt;flip:y;z-index:251658240" o:connectortype="straight"/>
        </w:pict>
      </w:r>
      <w:r w:rsidRPr="008B793E">
        <w:rPr>
          <w:rFonts w:ascii="Times New Roman"/>
          <w:noProof/>
          <w:sz w:val="26"/>
          <w:szCs w:val="26"/>
        </w:rPr>
        <w:pict>
          <v:shape id="_x0000_s1031" type="#_x0000_t32" style="position:absolute;left:0;text-align:left;margin-left:0;margin-top:1.3pt;width:181.8pt;height:0;z-index:251658240" o:connectortype="straight"/>
        </w:pict>
      </w:r>
      <w:r w:rsidRPr="008B793E">
        <w:rPr>
          <w:rFonts w:ascii="Times New Roman"/>
          <w:b/>
          <w:sz w:val="26"/>
          <w:szCs w:val="26"/>
        </w:rPr>
        <w:t xml:space="preserve">  MR</w:t>
      </w:r>
      <w:r w:rsidRPr="008B793E">
        <w:rPr>
          <w:rFonts w:ascii="Times New Roman"/>
          <w:b/>
          <w:sz w:val="26"/>
          <w:szCs w:val="26"/>
        </w:rPr>
        <w:tab/>
      </w:r>
      <w:r>
        <w:rPr>
          <w:rFonts w:ascii="Times New Roman"/>
          <w:b/>
          <w:sz w:val="26"/>
          <w:szCs w:val="26"/>
        </w:rPr>
        <w:t>ABDULKAREEM S.S</w:t>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r>
      <w:r w:rsidRPr="008B793E">
        <w:rPr>
          <w:rFonts w:ascii="Times New Roman"/>
          <w:b/>
          <w:sz w:val="26"/>
          <w:szCs w:val="26"/>
        </w:rPr>
        <w:tab/>
        <w:t>DATE</w:t>
      </w:r>
    </w:p>
    <w:p w:rsidR="003B1442" w:rsidRPr="008B793E" w:rsidRDefault="003B1442" w:rsidP="003B1442">
      <w:pPr>
        <w:rPr>
          <w:rFonts w:ascii="Times New Roman"/>
          <w:b/>
          <w:sz w:val="26"/>
          <w:szCs w:val="26"/>
        </w:rPr>
      </w:pPr>
      <w:r w:rsidRPr="008B793E">
        <w:rPr>
          <w:rFonts w:ascii="Times New Roman"/>
          <w:b/>
          <w:sz w:val="26"/>
          <w:szCs w:val="26"/>
        </w:rPr>
        <w:t>(PROJECT COORDINATOR)</w:t>
      </w:r>
    </w:p>
    <w:p w:rsidR="003B1442" w:rsidRDefault="003B1442" w:rsidP="003B1442">
      <w:pPr>
        <w:spacing w:line="480" w:lineRule="auto"/>
        <w:jc w:val="center"/>
        <w:rPr>
          <w:rFonts w:ascii="Times New Roman"/>
          <w:b/>
          <w:sz w:val="24"/>
          <w:szCs w:val="24"/>
        </w:rPr>
      </w:pPr>
    </w:p>
    <w:p w:rsidR="003B1442" w:rsidRDefault="003B1442">
      <w:pPr>
        <w:widowControl/>
        <w:wordWrap/>
        <w:autoSpaceDE/>
        <w:autoSpaceDN/>
        <w:jc w:val="left"/>
        <w:rPr>
          <w:rFonts w:ascii="Times New Roman"/>
          <w:b/>
          <w:sz w:val="24"/>
          <w:szCs w:val="24"/>
        </w:rPr>
      </w:pPr>
      <w:r>
        <w:rPr>
          <w:rFonts w:ascii="Times New Roman"/>
          <w:b/>
          <w:sz w:val="24"/>
          <w:szCs w:val="24"/>
        </w:rPr>
        <w:br w:type="page"/>
      </w:r>
    </w:p>
    <w:p w:rsidR="003B1442" w:rsidRPr="00F107BC" w:rsidRDefault="003B1442" w:rsidP="003B1442">
      <w:pPr>
        <w:spacing w:line="480" w:lineRule="auto"/>
        <w:jc w:val="center"/>
        <w:rPr>
          <w:rFonts w:ascii="Times New Roman"/>
          <w:b/>
          <w:sz w:val="24"/>
          <w:szCs w:val="24"/>
        </w:rPr>
      </w:pPr>
      <w:r w:rsidRPr="00F107BC">
        <w:rPr>
          <w:rFonts w:ascii="Times New Roman"/>
          <w:b/>
          <w:sz w:val="24"/>
          <w:szCs w:val="24"/>
        </w:rPr>
        <w:lastRenderedPageBreak/>
        <w:t>DEDICATION</w:t>
      </w:r>
    </w:p>
    <w:p w:rsidR="003B1442" w:rsidRPr="002A135A" w:rsidRDefault="003B1442" w:rsidP="003B1442">
      <w:pPr>
        <w:spacing w:line="480" w:lineRule="auto"/>
        <w:rPr>
          <w:rFonts w:ascii="Times New Roman"/>
          <w:sz w:val="28"/>
          <w:szCs w:val="28"/>
        </w:rPr>
      </w:pPr>
      <w:r>
        <w:rPr>
          <w:rFonts w:ascii="Times New Roman"/>
          <w:sz w:val="28"/>
          <w:szCs w:val="28"/>
        </w:rPr>
        <w:tab/>
      </w:r>
      <w:r w:rsidRPr="004D5B2E">
        <w:rPr>
          <w:rFonts w:ascii="Times New Roman"/>
          <w:sz w:val="28"/>
          <w:szCs w:val="28"/>
        </w:rPr>
        <w:t>This project is dedicated to Almighty God who has made it possible for me to successfully completed this program and for his sustainable mercy and favour also for his shield and protection over my life and making it possible for me to attained this Goal in life.</w:t>
      </w:r>
    </w:p>
    <w:p w:rsidR="003B1442" w:rsidRPr="00C9222A" w:rsidRDefault="003B1442" w:rsidP="003B1442">
      <w:pPr>
        <w:spacing w:line="480" w:lineRule="auto"/>
        <w:rPr>
          <w:rFonts w:ascii="Times New Roman"/>
          <w:b/>
          <w:sz w:val="28"/>
          <w:szCs w:val="28"/>
        </w:rPr>
      </w:pPr>
    </w:p>
    <w:p w:rsidR="003B1442" w:rsidRDefault="003B1442" w:rsidP="003B1442">
      <w:pPr>
        <w:spacing w:line="480" w:lineRule="auto"/>
        <w:rPr>
          <w:rFonts w:ascii="Times New Roman"/>
          <w:b/>
          <w:sz w:val="24"/>
          <w:szCs w:val="24"/>
        </w:rPr>
      </w:pPr>
    </w:p>
    <w:p w:rsidR="003B1442" w:rsidRDefault="003B1442" w:rsidP="003B1442">
      <w:pPr>
        <w:spacing w:line="480" w:lineRule="auto"/>
        <w:jc w:val="center"/>
        <w:rPr>
          <w:rFonts w:ascii="Times New Roman"/>
          <w:b/>
          <w:sz w:val="24"/>
          <w:szCs w:val="24"/>
        </w:rPr>
      </w:pPr>
    </w:p>
    <w:p w:rsidR="003B1442" w:rsidRDefault="003B1442" w:rsidP="003B1442">
      <w:pPr>
        <w:spacing w:line="480" w:lineRule="auto"/>
        <w:jc w:val="center"/>
        <w:rPr>
          <w:rFonts w:ascii="Times New Roman"/>
          <w:b/>
          <w:sz w:val="24"/>
          <w:szCs w:val="24"/>
        </w:rPr>
      </w:pPr>
    </w:p>
    <w:p w:rsidR="003B1442" w:rsidRDefault="003B1442" w:rsidP="003B1442">
      <w:pPr>
        <w:spacing w:line="480" w:lineRule="auto"/>
        <w:jc w:val="center"/>
        <w:rPr>
          <w:rFonts w:ascii="Times New Roman"/>
          <w:b/>
          <w:sz w:val="24"/>
          <w:szCs w:val="24"/>
        </w:rPr>
      </w:pPr>
    </w:p>
    <w:p w:rsidR="003B1442" w:rsidRDefault="003B1442" w:rsidP="003B1442">
      <w:pPr>
        <w:spacing w:line="480" w:lineRule="auto"/>
        <w:jc w:val="center"/>
        <w:rPr>
          <w:rFonts w:ascii="Times New Roman"/>
          <w:b/>
          <w:sz w:val="24"/>
          <w:szCs w:val="24"/>
        </w:rPr>
      </w:pPr>
    </w:p>
    <w:p w:rsidR="003B1442" w:rsidRDefault="003B1442" w:rsidP="003B1442">
      <w:pPr>
        <w:spacing w:line="432" w:lineRule="auto"/>
        <w:rPr>
          <w:rFonts w:ascii="Times New Roman"/>
          <w:b/>
          <w:sz w:val="24"/>
          <w:szCs w:val="24"/>
        </w:rPr>
      </w:pPr>
    </w:p>
    <w:p w:rsidR="003B1442" w:rsidRDefault="003B1442" w:rsidP="003B1442">
      <w:pPr>
        <w:spacing w:line="432" w:lineRule="auto"/>
        <w:rPr>
          <w:rFonts w:ascii="Times New Roman"/>
          <w:b/>
          <w:sz w:val="24"/>
          <w:szCs w:val="24"/>
        </w:rPr>
      </w:pPr>
    </w:p>
    <w:p w:rsidR="003B1442" w:rsidRDefault="003B1442" w:rsidP="003B1442">
      <w:pPr>
        <w:spacing w:line="432" w:lineRule="auto"/>
        <w:rPr>
          <w:rFonts w:ascii="Times New Roman"/>
          <w:b/>
          <w:sz w:val="24"/>
          <w:szCs w:val="24"/>
        </w:rPr>
      </w:pPr>
    </w:p>
    <w:p w:rsidR="003B1442" w:rsidRDefault="003B1442" w:rsidP="003B1442">
      <w:pPr>
        <w:spacing w:line="432" w:lineRule="auto"/>
        <w:rPr>
          <w:rFonts w:ascii="Times New Roman"/>
          <w:b/>
          <w:sz w:val="26"/>
          <w:szCs w:val="26"/>
        </w:rPr>
      </w:pPr>
    </w:p>
    <w:p w:rsidR="003B1442" w:rsidRDefault="003B1442" w:rsidP="003B1442">
      <w:pPr>
        <w:spacing w:line="432" w:lineRule="auto"/>
        <w:rPr>
          <w:rFonts w:ascii="Times New Roman"/>
          <w:b/>
          <w:sz w:val="26"/>
          <w:szCs w:val="26"/>
        </w:rPr>
      </w:pPr>
    </w:p>
    <w:p w:rsidR="003B1442" w:rsidRDefault="003B1442" w:rsidP="003B1442">
      <w:pPr>
        <w:spacing w:line="432" w:lineRule="auto"/>
        <w:rPr>
          <w:rFonts w:ascii="Times New Roman"/>
          <w:b/>
          <w:sz w:val="26"/>
          <w:szCs w:val="26"/>
        </w:rPr>
      </w:pPr>
    </w:p>
    <w:p w:rsidR="003B1442" w:rsidRDefault="003B1442" w:rsidP="003B1442">
      <w:pPr>
        <w:spacing w:line="432" w:lineRule="auto"/>
        <w:rPr>
          <w:rFonts w:ascii="Times New Roman"/>
          <w:b/>
          <w:sz w:val="26"/>
          <w:szCs w:val="26"/>
        </w:rPr>
      </w:pPr>
    </w:p>
    <w:p w:rsidR="003B1442" w:rsidRDefault="003B1442" w:rsidP="003B1442">
      <w:pPr>
        <w:spacing w:line="432" w:lineRule="auto"/>
        <w:rPr>
          <w:rFonts w:ascii="Times New Roman"/>
          <w:b/>
          <w:sz w:val="26"/>
          <w:szCs w:val="26"/>
        </w:rPr>
      </w:pPr>
    </w:p>
    <w:p w:rsidR="003B1442" w:rsidRDefault="003B1442" w:rsidP="003B1442">
      <w:pPr>
        <w:spacing w:line="432" w:lineRule="auto"/>
        <w:jc w:val="center"/>
        <w:rPr>
          <w:rFonts w:ascii="Times New Roman"/>
          <w:b/>
          <w:sz w:val="26"/>
          <w:szCs w:val="26"/>
        </w:rPr>
      </w:pPr>
    </w:p>
    <w:p w:rsidR="003B1442" w:rsidRDefault="003B1442">
      <w:pPr>
        <w:widowControl/>
        <w:wordWrap/>
        <w:autoSpaceDE/>
        <w:autoSpaceDN/>
        <w:jc w:val="left"/>
        <w:rPr>
          <w:rFonts w:ascii="Times New Roman"/>
          <w:b/>
          <w:sz w:val="26"/>
          <w:szCs w:val="26"/>
        </w:rPr>
      </w:pPr>
      <w:r>
        <w:rPr>
          <w:rFonts w:ascii="Times New Roman"/>
          <w:b/>
          <w:sz w:val="26"/>
          <w:szCs w:val="26"/>
        </w:rPr>
        <w:br w:type="page"/>
      </w:r>
    </w:p>
    <w:p w:rsidR="003B1442" w:rsidRPr="00E151F1" w:rsidRDefault="003B1442" w:rsidP="003B1442">
      <w:pPr>
        <w:spacing w:line="432" w:lineRule="auto"/>
        <w:jc w:val="center"/>
        <w:rPr>
          <w:rFonts w:ascii="Times New Roman"/>
          <w:b/>
          <w:sz w:val="26"/>
          <w:szCs w:val="26"/>
        </w:rPr>
      </w:pPr>
      <w:r w:rsidRPr="00E151F1">
        <w:rPr>
          <w:rFonts w:ascii="Times New Roman"/>
          <w:b/>
          <w:sz w:val="26"/>
          <w:szCs w:val="26"/>
        </w:rPr>
        <w:lastRenderedPageBreak/>
        <w:t>ACKNOWLEDGEMENT</w:t>
      </w:r>
    </w:p>
    <w:p w:rsidR="003B1442" w:rsidRPr="004D5B2E" w:rsidRDefault="003B1442" w:rsidP="003B1442">
      <w:pPr>
        <w:spacing w:line="360" w:lineRule="auto"/>
        <w:rPr>
          <w:rFonts w:ascii="Times New Roman"/>
          <w:sz w:val="28"/>
          <w:szCs w:val="24"/>
        </w:rPr>
      </w:pPr>
      <w:r w:rsidRPr="004C0F7C">
        <w:rPr>
          <w:rFonts w:ascii="Times New Roman"/>
          <w:sz w:val="28"/>
          <w:szCs w:val="28"/>
        </w:rPr>
        <w:tab/>
      </w:r>
      <w:r w:rsidRPr="004D5B2E">
        <w:rPr>
          <w:rFonts w:ascii="Times New Roman"/>
          <w:sz w:val="28"/>
          <w:szCs w:val="24"/>
        </w:rPr>
        <w:t>Firstly my profound gratitude goes to Almighty God for making my dream comes to reality and sustained my life from the beginning of this programme to the end ;Gl</w:t>
      </w:r>
      <w:r>
        <w:rPr>
          <w:rFonts w:ascii="Times New Roman"/>
          <w:sz w:val="28"/>
          <w:szCs w:val="24"/>
        </w:rPr>
        <w:t xml:space="preserve">ory and honour be to your name. </w:t>
      </w:r>
      <w:r w:rsidRPr="004D5B2E">
        <w:rPr>
          <w:rFonts w:ascii="Times New Roman"/>
          <w:sz w:val="28"/>
          <w:szCs w:val="24"/>
        </w:rPr>
        <w:t>Also to my Supportive Father "Alabi Sunday omotosho" Thanks for your prayers and support. You're a true father and to my mom"Alabi bilikisu Dasola" also you</w:t>
      </w:r>
      <w:r>
        <w:rPr>
          <w:rFonts w:ascii="Times New Roman"/>
          <w:sz w:val="28"/>
          <w:szCs w:val="24"/>
        </w:rPr>
        <w:t xml:space="preserve"> are a true mother indeed.</w:t>
      </w:r>
    </w:p>
    <w:p w:rsidR="003B1442" w:rsidRPr="004D5B2E" w:rsidRDefault="003B1442" w:rsidP="003B1442">
      <w:pPr>
        <w:spacing w:line="360" w:lineRule="auto"/>
        <w:ind w:firstLine="720"/>
        <w:rPr>
          <w:rFonts w:ascii="Times New Roman"/>
          <w:sz w:val="28"/>
          <w:szCs w:val="24"/>
        </w:rPr>
      </w:pPr>
      <w:r w:rsidRPr="004D5B2E">
        <w:rPr>
          <w:rFonts w:ascii="Times New Roman"/>
          <w:sz w:val="28"/>
          <w:szCs w:val="24"/>
        </w:rPr>
        <w:t>I am highly indebted and grateful to Mr Aremu B A my project supervisor, who painstaking effort, useful comments, suggestions and patience had helped me in so many ways to make this project a successful one.</w:t>
      </w:r>
      <w:r>
        <w:rPr>
          <w:rFonts w:ascii="Times New Roman"/>
          <w:sz w:val="28"/>
          <w:szCs w:val="24"/>
        </w:rPr>
        <w:t xml:space="preserve"> </w:t>
      </w:r>
      <w:r w:rsidRPr="004D5B2E">
        <w:rPr>
          <w:rFonts w:ascii="Times New Roman"/>
          <w:sz w:val="28"/>
          <w:szCs w:val="24"/>
        </w:rPr>
        <w:t>I deeply appreciate the love, moral and financia</w:t>
      </w:r>
      <w:r>
        <w:rPr>
          <w:rFonts w:ascii="Times New Roman"/>
          <w:sz w:val="28"/>
          <w:szCs w:val="24"/>
        </w:rPr>
        <w:t>l support given to me by my</w:t>
      </w:r>
      <w:r w:rsidRPr="004D5B2E">
        <w:rPr>
          <w:rFonts w:ascii="Times New Roman"/>
          <w:sz w:val="28"/>
          <w:szCs w:val="24"/>
        </w:rPr>
        <w:t xml:space="preserve"> supervisor my supporters, </w:t>
      </w:r>
    </w:p>
    <w:p w:rsidR="003B1442" w:rsidRPr="004D5B2E" w:rsidRDefault="003B1442" w:rsidP="003B1442">
      <w:pPr>
        <w:spacing w:line="360" w:lineRule="auto"/>
        <w:ind w:firstLine="720"/>
        <w:rPr>
          <w:rFonts w:ascii="Times New Roman"/>
          <w:sz w:val="28"/>
          <w:szCs w:val="24"/>
        </w:rPr>
      </w:pPr>
      <w:r w:rsidRPr="004D5B2E">
        <w:rPr>
          <w:rFonts w:ascii="Times New Roman"/>
          <w:sz w:val="28"/>
          <w:szCs w:val="24"/>
        </w:rPr>
        <w:t xml:space="preserve">I sincerely appreciate the efforts of everyone for your kindness </w:t>
      </w:r>
      <w:r>
        <w:rPr>
          <w:rFonts w:ascii="Times New Roman"/>
          <w:sz w:val="28"/>
          <w:szCs w:val="24"/>
        </w:rPr>
        <w:t>a</w:t>
      </w:r>
      <w:r w:rsidRPr="004D5B2E">
        <w:rPr>
          <w:rFonts w:ascii="Times New Roman"/>
          <w:sz w:val="28"/>
          <w:szCs w:val="24"/>
        </w:rPr>
        <w:t>nd I also want to apprecia</w:t>
      </w:r>
      <w:r>
        <w:rPr>
          <w:rFonts w:ascii="Times New Roman"/>
          <w:sz w:val="28"/>
          <w:szCs w:val="24"/>
        </w:rPr>
        <w:t>te the love of my life Salabiu O</w:t>
      </w:r>
      <w:r w:rsidRPr="004D5B2E">
        <w:rPr>
          <w:rFonts w:ascii="Times New Roman"/>
          <w:sz w:val="28"/>
          <w:szCs w:val="24"/>
        </w:rPr>
        <w:t>luwashile ,I really appreciate all ur effort and advice, financial support and I pray God will continue to bless you,</w:t>
      </w:r>
      <w:r>
        <w:rPr>
          <w:rFonts w:ascii="Times New Roman"/>
          <w:sz w:val="28"/>
          <w:szCs w:val="24"/>
        </w:rPr>
        <w:t xml:space="preserve"> </w:t>
      </w:r>
      <w:r w:rsidRPr="004D5B2E">
        <w:rPr>
          <w:rFonts w:ascii="Times New Roman"/>
          <w:sz w:val="28"/>
          <w:szCs w:val="24"/>
        </w:rPr>
        <w:t>And I also appreciate my siblings for all they've done for me I deeply appreciate,</w:t>
      </w:r>
    </w:p>
    <w:p w:rsidR="003B1442" w:rsidRPr="004D5B2E" w:rsidRDefault="003B1442" w:rsidP="003B1442">
      <w:pPr>
        <w:spacing w:line="360" w:lineRule="auto"/>
        <w:ind w:firstLine="720"/>
        <w:rPr>
          <w:rFonts w:ascii="Times New Roman"/>
          <w:sz w:val="28"/>
          <w:szCs w:val="24"/>
        </w:rPr>
      </w:pPr>
      <w:r w:rsidRPr="004D5B2E">
        <w:rPr>
          <w:rFonts w:ascii="Times New Roman"/>
          <w:sz w:val="28"/>
          <w:szCs w:val="24"/>
        </w:rPr>
        <w:t>My appreciation also goes to my supervisor,</w:t>
      </w:r>
      <w:r>
        <w:rPr>
          <w:rFonts w:ascii="Times New Roman"/>
          <w:sz w:val="28"/>
          <w:szCs w:val="24"/>
        </w:rPr>
        <w:t xml:space="preserve"> </w:t>
      </w:r>
      <w:r w:rsidRPr="004D5B2E">
        <w:rPr>
          <w:rFonts w:ascii="Times New Roman"/>
          <w:sz w:val="28"/>
          <w:szCs w:val="24"/>
        </w:rPr>
        <w:t>Mr Aremu B A for his great contribution towards the success of this project,I sincerely appreciate the efforts of everyone.</w:t>
      </w:r>
    </w:p>
    <w:p w:rsidR="003B1442" w:rsidRPr="004D5B2E" w:rsidRDefault="003B1442" w:rsidP="003B1442">
      <w:pPr>
        <w:spacing w:line="360" w:lineRule="auto"/>
        <w:ind w:firstLine="720"/>
        <w:rPr>
          <w:rFonts w:ascii="Times New Roman"/>
          <w:sz w:val="28"/>
          <w:szCs w:val="24"/>
        </w:rPr>
      </w:pPr>
      <w:r w:rsidRPr="004D5B2E">
        <w:rPr>
          <w:rFonts w:ascii="Times New Roman"/>
          <w:sz w:val="28"/>
          <w:szCs w:val="24"/>
        </w:rPr>
        <w:t>Once again glory to almighty God for his unendi</w:t>
      </w:r>
      <w:r>
        <w:rPr>
          <w:rFonts w:ascii="Times New Roman"/>
          <w:sz w:val="28"/>
          <w:szCs w:val="24"/>
        </w:rPr>
        <w:t>ng love and mercy over my life.</w:t>
      </w:r>
    </w:p>
    <w:p w:rsidR="003B1442" w:rsidRPr="00841957" w:rsidRDefault="003B1442" w:rsidP="003B1442">
      <w:pPr>
        <w:spacing w:line="480" w:lineRule="auto"/>
        <w:rPr>
          <w:rFonts w:ascii="Times New Roman"/>
          <w:sz w:val="28"/>
          <w:szCs w:val="28"/>
        </w:rPr>
      </w:pPr>
    </w:p>
    <w:p w:rsidR="003B1442" w:rsidRDefault="003B1442" w:rsidP="003B1442">
      <w:pPr>
        <w:spacing w:line="480" w:lineRule="auto"/>
        <w:rPr>
          <w:rFonts w:ascii="Times New Roman"/>
          <w:b/>
          <w:sz w:val="28"/>
          <w:szCs w:val="28"/>
        </w:rPr>
      </w:pPr>
    </w:p>
    <w:p w:rsidR="003B1442" w:rsidRDefault="003B1442" w:rsidP="003B1442"/>
    <w:p w:rsidR="00DE29C6" w:rsidRDefault="00DE29C6">
      <w:pPr>
        <w:pStyle w:val="Heading1"/>
        <w:rPr>
          <w:rStyle w:val="CharAttribute7"/>
          <w:b/>
          <w:szCs w:val="24"/>
        </w:rPr>
      </w:pPr>
    </w:p>
    <w:p w:rsidR="003B1442" w:rsidRDefault="003B1442">
      <w:pPr>
        <w:widowControl/>
        <w:wordWrap/>
        <w:autoSpaceDE/>
        <w:autoSpaceDN/>
        <w:jc w:val="left"/>
        <w:rPr>
          <w:sz w:val="28"/>
          <w:szCs w:val="32"/>
        </w:rPr>
      </w:pPr>
      <w:bookmarkStart w:id="1" w:name="_Toc169945736"/>
      <w:r>
        <w:rPr>
          <w:sz w:val="28"/>
          <w:szCs w:val="32"/>
        </w:rPr>
        <w:br w:type="page"/>
      </w:r>
    </w:p>
    <w:p w:rsidR="00DE29C6" w:rsidRPr="005B0EDC" w:rsidRDefault="005B0EDC" w:rsidP="003B1442">
      <w:pPr>
        <w:widowControl/>
        <w:wordWrap/>
        <w:autoSpaceDE/>
        <w:autoSpaceDN/>
        <w:jc w:val="center"/>
        <w:rPr>
          <w:rFonts w:ascii="Times New Roman"/>
          <w:sz w:val="24"/>
          <w:szCs w:val="24"/>
        </w:rPr>
      </w:pPr>
      <w:r>
        <w:rPr>
          <w:sz w:val="28"/>
          <w:szCs w:val="32"/>
        </w:rPr>
        <w:lastRenderedPageBreak/>
        <w:t>TABLE OF CONTENTS</w:t>
      </w:r>
      <w:bookmarkEnd w:id="1"/>
      <w:r w:rsidR="00371CFF" w:rsidRPr="00371CFF">
        <w:rPr>
          <w:rFonts w:eastAsiaTheme="majorEastAsia" w:cstheme="majorBidi"/>
          <w:b/>
          <w:bCs/>
          <w:color w:val="000000" w:themeColor="text1"/>
          <w:kern w:val="0"/>
          <w:szCs w:val="24"/>
          <w:lang w:eastAsia="zh-CN"/>
        </w:rPr>
        <w:fldChar w:fldCharType="begin"/>
      </w:r>
      <w:r w:rsidRPr="005B0EDC">
        <w:rPr>
          <w:szCs w:val="24"/>
        </w:rPr>
        <w:instrText xml:space="preserve"> TOC \o "1-1" \h \z \u </w:instrText>
      </w:r>
      <w:r w:rsidR="00371CFF" w:rsidRPr="00371CFF">
        <w:rPr>
          <w:rFonts w:eastAsiaTheme="majorEastAsia" w:cstheme="majorBidi"/>
          <w:b/>
          <w:bCs/>
          <w:color w:val="000000" w:themeColor="text1"/>
          <w:kern w:val="0"/>
          <w:szCs w:val="24"/>
          <w:lang w:eastAsia="zh-CN"/>
        </w:rPr>
        <w:fldChar w:fldCharType="separate"/>
      </w:r>
    </w:p>
    <w:p w:rsidR="00DE29C6" w:rsidRPr="005B0EDC" w:rsidRDefault="005B0EDC">
      <w:pPr>
        <w:pStyle w:val="TOC1"/>
        <w:rPr>
          <w:rFonts w:asciiTheme="minorHAnsi" w:eastAsiaTheme="minorEastAsia" w:hAnsiTheme="minorHAnsi" w:cstheme="minorBidi"/>
          <w:b w:val="0"/>
          <w:sz w:val="22"/>
          <w:szCs w:val="22"/>
        </w:rPr>
      </w:pPr>
      <w:r w:rsidRPr="005B0EDC">
        <w:rPr>
          <w:rStyle w:val="Hyperlink"/>
          <w:b w:val="0"/>
          <w:color w:val="auto"/>
          <w:u w:val="none"/>
        </w:rPr>
        <w:t>F</w:t>
      </w:r>
      <w:hyperlink w:anchor="_Toc169945730" w:history="1">
        <w:r w:rsidRPr="005B0EDC">
          <w:rPr>
            <w:rStyle w:val="Hyperlink"/>
            <w:b w:val="0"/>
            <w:u w:val="none"/>
          </w:rPr>
          <w:t>RONT PAGE</w:t>
        </w:r>
        <w:r w:rsidRPr="005B0EDC">
          <w:rPr>
            <w:b w:val="0"/>
          </w:rPr>
          <w:tab/>
          <w:t>i</w:t>
        </w:r>
      </w:hyperlink>
    </w:p>
    <w:p w:rsidR="00DE29C6" w:rsidRPr="005B0EDC" w:rsidRDefault="00371CFF">
      <w:pPr>
        <w:pStyle w:val="TOC1"/>
        <w:rPr>
          <w:rFonts w:asciiTheme="minorHAnsi" w:eastAsiaTheme="minorEastAsia" w:hAnsiTheme="minorHAnsi" w:cstheme="minorBidi"/>
          <w:b w:val="0"/>
          <w:sz w:val="22"/>
          <w:szCs w:val="22"/>
        </w:rPr>
      </w:pPr>
      <w:hyperlink w:anchor="_Toc169945731" w:history="1">
        <w:r w:rsidR="005B0EDC" w:rsidRPr="005B0EDC">
          <w:rPr>
            <w:rStyle w:val="Hyperlink"/>
            <w:b w:val="0"/>
            <w:u w:val="none"/>
          </w:rPr>
          <w:t xml:space="preserve">TITLE PAGE </w:t>
        </w:r>
        <w:r w:rsidR="005B0EDC" w:rsidRPr="005B0EDC">
          <w:rPr>
            <w:b w:val="0"/>
          </w:rPr>
          <w:tab/>
        </w:r>
        <w:r w:rsidRPr="005B0EDC">
          <w:rPr>
            <w:b w:val="0"/>
          </w:rPr>
          <w:fldChar w:fldCharType="begin"/>
        </w:r>
        <w:r w:rsidR="005B0EDC" w:rsidRPr="005B0EDC">
          <w:rPr>
            <w:b w:val="0"/>
          </w:rPr>
          <w:instrText xml:space="preserve"> PAGEREF _Toc169945731 \h </w:instrText>
        </w:r>
        <w:r w:rsidRPr="005B0EDC">
          <w:rPr>
            <w:b w:val="0"/>
          </w:rPr>
        </w:r>
        <w:r w:rsidRPr="005B0EDC">
          <w:rPr>
            <w:b w:val="0"/>
          </w:rPr>
          <w:fldChar w:fldCharType="separate"/>
        </w:r>
        <w:r w:rsidR="005B0EDC" w:rsidRPr="005B0EDC">
          <w:rPr>
            <w:b w:val="0"/>
          </w:rPr>
          <w:t>ii</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32" w:history="1">
        <w:r w:rsidR="005B0EDC" w:rsidRPr="005B0EDC">
          <w:rPr>
            <w:rStyle w:val="Hyperlink"/>
            <w:b w:val="0"/>
            <w:u w:val="none"/>
          </w:rPr>
          <w:t>DECLARATION</w:t>
        </w:r>
        <w:r w:rsidR="005B0EDC" w:rsidRPr="005B0EDC">
          <w:rPr>
            <w:b w:val="0"/>
          </w:rPr>
          <w:tab/>
        </w:r>
        <w:r w:rsidRPr="005B0EDC">
          <w:rPr>
            <w:b w:val="0"/>
          </w:rPr>
          <w:fldChar w:fldCharType="begin"/>
        </w:r>
        <w:r w:rsidR="005B0EDC" w:rsidRPr="005B0EDC">
          <w:rPr>
            <w:b w:val="0"/>
          </w:rPr>
          <w:instrText xml:space="preserve"> PAGEREF _Toc169945732 \h </w:instrText>
        </w:r>
        <w:r w:rsidRPr="005B0EDC">
          <w:rPr>
            <w:b w:val="0"/>
          </w:rPr>
        </w:r>
        <w:r w:rsidRPr="005B0EDC">
          <w:rPr>
            <w:b w:val="0"/>
          </w:rPr>
          <w:fldChar w:fldCharType="separate"/>
        </w:r>
        <w:r w:rsidR="005B0EDC" w:rsidRPr="005B0EDC">
          <w:rPr>
            <w:b w:val="0"/>
          </w:rPr>
          <w:t>iii</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33" w:history="1">
        <w:r w:rsidR="005B0EDC" w:rsidRPr="005B0EDC">
          <w:rPr>
            <w:rStyle w:val="Hyperlink"/>
            <w:b w:val="0"/>
            <w:u w:val="none"/>
          </w:rPr>
          <w:t>CERTIFICATION</w:t>
        </w:r>
        <w:r w:rsidR="005B0EDC" w:rsidRPr="005B0EDC">
          <w:rPr>
            <w:b w:val="0"/>
          </w:rPr>
          <w:tab/>
        </w:r>
        <w:r w:rsidRPr="005B0EDC">
          <w:rPr>
            <w:b w:val="0"/>
          </w:rPr>
          <w:fldChar w:fldCharType="begin"/>
        </w:r>
        <w:r w:rsidR="005B0EDC" w:rsidRPr="005B0EDC">
          <w:rPr>
            <w:b w:val="0"/>
          </w:rPr>
          <w:instrText xml:space="preserve"> PAGEREF _Toc169945733 \h </w:instrText>
        </w:r>
        <w:r w:rsidRPr="005B0EDC">
          <w:rPr>
            <w:b w:val="0"/>
          </w:rPr>
        </w:r>
        <w:r w:rsidRPr="005B0EDC">
          <w:rPr>
            <w:b w:val="0"/>
          </w:rPr>
          <w:fldChar w:fldCharType="separate"/>
        </w:r>
        <w:r w:rsidR="005B0EDC" w:rsidRPr="005B0EDC">
          <w:rPr>
            <w:b w:val="0"/>
          </w:rPr>
          <w:t>iv</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34" w:history="1">
        <w:r w:rsidR="005B0EDC" w:rsidRPr="005B0EDC">
          <w:rPr>
            <w:rStyle w:val="Hyperlink"/>
            <w:b w:val="0"/>
            <w:u w:val="none"/>
          </w:rPr>
          <w:t>DEDICATION</w:t>
        </w:r>
        <w:r w:rsidR="005B0EDC" w:rsidRPr="005B0EDC">
          <w:rPr>
            <w:b w:val="0"/>
          </w:rPr>
          <w:tab/>
        </w:r>
        <w:r w:rsidRPr="005B0EDC">
          <w:rPr>
            <w:b w:val="0"/>
          </w:rPr>
          <w:fldChar w:fldCharType="begin"/>
        </w:r>
        <w:r w:rsidR="005B0EDC" w:rsidRPr="005B0EDC">
          <w:rPr>
            <w:b w:val="0"/>
          </w:rPr>
          <w:instrText xml:space="preserve"> PAGEREF _Toc169945734 \h </w:instrText>
        </w:r>
        <w:r w:rsidRPr="005B0EDC">
          <w:rPr>
            <w:b w:val="0"/>
          </w:rPr>
        </w:r>
        <w:r w:rsidRPr="005B0EDC">
          <w:rPr>
            <w:b w:val="0"/>
          </w:rPr>
          <w:fldChar w:fldCharType="separate"/>
        </w:r>
        <w:r w:rsidR="005B0EDC" w:rsidRPr="005B0EDC">
          <w:rPr>
            <w:b w:val="0"/>
          </w:rPr>
          <w:t>v</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35" w:history="1">
        <w:r w:rsidR="005B0EDC" w:rsidRPr="005B0EDC">
          <w:rPr>
            <w:rStyle w:val="Hyperlink"/>
            <w:b w:val="0"/>
            <w:u w:val="none"/>
          </w:rPr>
          <w:t>AKNOWLEDGMENT</w:t>
        </w:r>
        <w:r w:rsidR="005B0EDC" w:rsidRPr="005B0EDC">
          <w:rPr>
            <w:b w:val="0"/>
          </w:rPr>
          <w:tab/>
        </w:r>
        <w:r w:rsidRPr="005B0EDC">
          <w:rPr>
            <w:b w:val="0"/>
          </w:rPr>
          <w:fldChar w:fldCharType="begin"/>
        </w:r>
        <w:r w:rsidR="005B0EDC" w:rsidRPr="005B0EDC">
          <w:rPr>
            <w:b w:val="0"/>
          </w:rPr>
          <w:instrText xml:space="preserve"> PAGEREF _Toc169945735 \h </w:instrText>
        </w:r>
        <w:r w:rsidRPr="005B0EDC">
          <w:rPr>
            <w:b w:val="0"/>
          </w:rPr>
        </w:r>
        <w:r w:rsidRPr="005B0EDC">
          <w:rPr>
            <w:b w:val="0"/>
          </w:rPr>
          <w:fldChar w:fldCharType="separate"/>
        </w:r>
        <w:r w:rsidR="005B0EDC" w:rsidRPr="005B0EDC">
          <w:rPr>
            <w:b w:val="0"/>
          </w:rPr>
          <w:t>vi</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36" w:history="1">
        <w:r w:rsidR="005B0EDC" w:rsidRPr="005B0EDC">
          <w:rPr>
            <w:rStyle w:val="Hyperlink"/>
            <w:b w:val="0"/>
            <w:u w:val="none"/>
          </w:rPr>
          <w:t>TABLE OF CONTENTS</w:t>
        </w:r>
        <w:r w:rsidR="005B0EDC" w:rsidRPr="005B0EDC">
          <w:rPr>
            <w:b w:val="0"/>
          </w:rPr>
          <w:tab/>
        </w:r>
        <w:r w:rsidRPr="005B0EDC">
          <w:rPr>
            <w:b w:val="0"/>
          </w:rPr>
          <w:fldChar w:fldCharType="begin"/>
        </w:r>
        <w:r w:rsidR="005B0EDC" w:rsidRPr="005B0EDC">
          <w:rPr>
            <w:b w:val="0"/>
          </w:rPr>
          <w:instrText xml:space="preserve"> PAGEREF _Toc169945736 \h </w:instrText>
        </w:r>
        <w:r w:rsidRPr="005B0EDC">
          <w:rPr>
            <w:b w:val="0"/>
          </w:rPr>
        </w:r>
        <w:r w:rsidRPr="005B0EDC">
          <w:rPr>
            <w:b w:val="0"/>
          </w:rPr>
          <w:fldChar w:fldCharType="separate"/>
        </w:r>
        <w:r w:rsidR="005B0EDC" w:rsidRPr="005B0EDC">
          <w:rPr>
            <w:b w:val="0"/>
          </w:rPr>
          <w:t>viii</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37" w:history="1">
        <w:r w:rsidR="005B0EDC" w:rsidRPr="005B0EDC">
          <w:rPr>
            <w:rStyle w:val="Hyperlink"/>
            <w:b w:val="0"/>
            <w:u w:val="none"/>
          </w:rPr>
          <w:t>LIST OF TABLES</w:t>
        </w:r>
        <w:r w:rsidR="005B0EDC" w:rsidRPr="005B0EDC">
          <w:rPr>
            <w:b w:val="0"/>
          </w:rPr>
          <w:tab/>
        </w:r>
        <w:r w:rsidRPr="005B0EDC">
          <w:rPr>
            <w:b w:val="0"/>
          </w:rPr>
          <w:fldChar w:fldCharType="begin"/>
        </w:r>
        <w:r w:rsidR="005B0EDC" w:rsidRPr="005B0EDC">
          <w:rPr>
            <w:b w:val="0"/>
          </w:rPr>
          <w:instrText xml:space="preserve"> PAGEREF _Toc169945737 \h </w:instrText>
        </w:r>
        <w:r w:rsidRPr="005B0EDC">
          <w:rPr>
            <w:b w:val="0"/>
          </w:rPr>
        </w:r>
        <w:r w:rsidRPr="005B0EDC">
          <w:rPr>
            <w:b w:val="0"/>
          </w:rPr>
          <w:fldChar w:fldCharType="separate"/>
        </w:r>
        <w:r w:rsidR="005B0EDC" w:rsidRPr="005B0EDC">
          <w:rPr>
            <w:b w:val="0"/>
          </w:rPr>
          <w:t>xi</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38" w:history="1">
        <w:r w:rsidR="005B0EDC" w:rsidRPr="005B0EDC">
          <w:rPr>
            <w:rStyle w:val="Hyperlink"/>
            <w:b w:val="0"/>
            <w:u w:val="none"/>
          </w:rPr>
          <w:t>ABSTRACT</w:t>
        </w:r>
        <w:r w:rsidR="005B0EDC" w:rsidRPr="005B0EDC">
          <w:rPr>
            <w:b w:val="0"/>
          </w:rPr>
          <w:tab/>
        </w:r>
        <w:r w:rsidRPr="005B0EDC">
          <w:rPr>
            <w:b w:val="0"/>
          </w:rPr>
          <w:fldChar w:fldCharType="begin"/>
        </w:r>
        <w:r w:rsidR="005B0EDC" w:rsidRPr="005B0EDC">
          <w:rPr>
            <w:b w:val="0"/>
          </w:rPr>
          <w:instrText xml:space="preserve"> PAGEREF _Toc169945738 \h </w:instrText>
        </w:r>
        <w:r w:rsidRPr="005B0EDC">
          <w:rPr>
            <w:b w:val="0"/>
          </w:rPr>
        </w:r>
        <w:r w:rsidRPr="005B0EDC">
          <w:rPr>
            <w:b w:val="0"/>
          </w:rPr>
          <w:fldChar w:fldCharType="separate"/>
        </w:r>
        <w:r w:rsidR="005B0EDC" w:rsidRPr="005B0EDC">
          <w:rPr>
            <w:b w:val="0"/>
          </w:rPr>
          <w:t>xii</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39" w:history="1">
        <w:r w:rsidR="005B0EDC" w:rsidRPr="005B0EDC">
          <w:rPr>
            <w:rStyle w:val="Hyperlink"/>
            <w:b w:val="0"/>
            <w:u w:val="none"/>
          </w:rPr>
          <w:t>CHAPTER ONE</w:t>
        </w:r>
        <w:r w:rsidR="005B0EDC" w:rsidRPr="005B0EDC">
          <w:rPr>
            <w:b w:val="0"/>
          </w:rPr>
          <w:tab/>
        </w:r>
        <w:r w:rsidRPr="005B0EDC">
          <w:rPr>
            <w:b w:val="0"/>
          </w:rPr>
          <w:fldChar w:fldCharType="begin"/>
        </w:r>
        <w:r w:rsidR="005B0EDC" w:rsidRPr="005B0EDC">
          <w:rPr>
            <w:b w:val="0"/>
          </w:rPr>
          <w:instrText xml:space="preserve"> PAGEREF _Toc169945739 \h </w:instrText>
        </w:r>
        <w:r w:rsidRPr="005B0EDC">
          <w:rPr>
            <w:b w:val="0"/>
          </w:rPr>
        </w:r>
        <w:r w:rsidRPr="005B0EDC">
          <w:rPr>
            <w:b w:val="0"/>
          </w:rPr>
          <w:fldChar w:fldCharType="separate"/>
        </w:r>
        <w:r w:rsidR="005B0EDC" w:rsidRPr="005B0EDC">
          <w:rPr>
            <w:b w:val="0"/>
          </w:rPr>
          <w:t>1</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40" w:history="1">
        <w:r w:rsidR="005B0EDC" w:rsidRPr="005B0EDC">
          <w:rPr>
            <w:rStyle w:val="Hyperlink"/>
            <w:b w:val="0"/>
            <w:u w:val="none"/>
          </w:rPr>
          <w:t>INTRODUCTION</w:t>
        </w:r>
        <w:r w:rsidR="005B0EDC" w:rsidRPr="005B0EDC">
          <w:rPr>
            <w:b w:val="0"/>
          </w:rPr>
          <w:tab/>
        </w:r>
        <w:r w:rsidRPr="005B0EDC">
          <w:rPr>
            <w:b w:val="0"/>
          </w:rPr>
          <w:fldChar w:fldCharType="begin"/>
        </w:r>
        <w:r w:rsidR="005B0EDC" w:rsidRPr="005B0EDC">
          <w:rPr>
            <w:b w:val="0"/>
          </w:rPr>
          <w:instrText xml:space="preserve"> PAGEREF _Toc169945740 \h </w:instrText>
        </w:r>
        <w:r w:rsidRPr="005B0EDC">
          <w:rPr>
            <w:b w:val="0"/>
          </w:rPr>
        </w:r>
        <w:r w:rsidRPr="005B0EDC">
          <w:rPr>
            <w:b w:val="0"/>
          </w:rPr>
          <w:fldChar w:fldCharType="separate"/>
        </w:r>
        <w:r w:rsidR="005B0EDC" w:rsidRPr="005B0EDC">
          <w:rPr>
            <w:b w:val="0"/>
          </w:rPr>
          <w:t>1</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41" w:history="1">
        <w:r w:rsidR="005B0EDC" w:rsidRPr="005B0EDC">
          <w:rPr>
            <w:rStyle w:val="Hyperlink"/>
            <w:b w:val="0"/>
            <w:u w:val="none"/>
          </w:rPr>
          <w:t>1.1 Background to the Study</w:t>
        </w:r>
        <w:r w:rsidR="005B0EDC" w:rsidRPr="005B0EDC">
          <w:rPr>
            <w:b w:val="0"/>
          </w:rPr>
          <w:tab/>
        </w:r>
        <w:r w:rsidRPr="005B0EDC">
          <w:rPr>
            <w:b w:val="0"/>
          </w:rPr>
          <w:fldChar w:fldCharType="begin"/>
        </w:r>
        <w:r w:rsidR="005B0EDC" w:rsidRPr="005B0EDC">
          <w:rPr>
            <w:b w:val="0"/>
          </w:rPr>
          <w:instrText xml:space="preserve"> PAGEREF _Toc169945741 \h </w:instrText>
        </w:r>
        <w:r w:rsidRPr="005B0EDC">
          <w:rPr>
            <w:b w:val="0"/>
          </w:rPr>
        </w:r>
        <w:r w:rsidRPr="005B0EDC">
          <w:rPr>
            <w:b w:val="0"/>
          </w:rPr>
          <w:fldChar w:fldCharType="separate"/>
        </w:r>
        <w:r w:rsidR="005B0EDC" w:rsidRPr="005B0EDC">
          <w:rPr>
            <w:b w:val="0"/>
          </w:rPr>
          <w:t>1</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42" w:history="1">
        <w:r w:rsidR="005B0EDC" w:rsidRPr="005B0EDC">
          <w:rPr>
            <w:rStyle w:val="Hyperlink"/>
            <w:b w:val="0"/>
            <w:u w:val="none"/>
          </w:rPr>
          <w:t>1.2 Statement of the Problem</w:t>
        </w:r>
        <w:r w:rsidR="005B0EDC" w:rsidRPr="005B0EDC">
          <w:rPr>
            <w:b w:val="0"/>
          </w:rPr>
          <w:tab/>
        </w:r>
        <w:r w:rsidRPr="005B0EDC">
          <w:rPr>
            <w:b w:val="0"/>
          </w:rPr>
          <w:fldChar w:fldCharType="begin"/>
        </w:r>
        <w:r w:rsidR="005B0EDC" w:rsidRPr="005B0EDC">
          <w:rPr>
            <w:b w:val="0"/>
          </w:rPr>
          <w:instrText xml:space="preserve"> PAGEREF _Toc169945742 \h </w:instrText>
        </w:r>
        <w:r w:rsidRPr="005B0EDC">
          <w:rPr>
            <w:b w:val="0"/>
          </w:rPr>
        </w:r>
        <w:r w:rsidRPr="005B0EDC">
          <w:rPr>
            <w:b w:val="0"/>
          </w:rPr>
          <w:fldChar w:fldCharType="separate"/>
        </w:r>
        <w:r w:rsidR="005B0EDC" w:rsidRPr="005B0EDC">
          <w:rPr>
            <w:b w:val="0"/>
          </w:rPr>
          <w:t>4</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43" w:history="1">
        <w:r w:rsidR="005B0EDC" w:rsidRPr="005B0EDC">
          <w:rPr>
            <w:rStyle w:val="Hyperlink"/>
            <w:b w:val="0"/>
            <w:u w:val="none"/>
          </w:rPr>
          <w:t>1.3 Objectives of the Study</w:t>
        </w:r>
        <w:r w:rsidR="005B0EDC" w:rsidRPr="005B0EDC">
          <w:rPr>
            <w:b w:val="0"/>
          </w:rPr>
          <w:tab/>
        </w:r>
        <w:r w:rsidRPr="005B0EDC">
          <w:rPr>
            <w:b w:val="0"/>
          </w:rPr>
          <w:fldChar w:fldCharType="begin"/>
        </w:r>
        <w:r w:rsidR="005B0EDC" w:rsidRPr="005B0EDC">
          <w:rPr>
            <w:b w:val="0"/>
          </w:rPr>
          <w:instrText xml:space="preserve"> PAGEREF _Toc169945743 \h </w:instrText>
        </w:r>
        <w:r w:rsidRPr="005B0EDC">
          <w:rPr>
            <w:b w:val="0"/>
          </w:rPr>
        </w:r>
        <w:r w:rsidRPr="005B0EDC">
          <w:rPr>
            <w:b w:val="0"/>
          </w:rPr>
          <w:fldChar w:fldCharType="separate"/>
        </w:r>
        <w:r w:rsidR="005B0EDC" w:rsidRPr="005B0EDC">
          <w:rPr>
            <w:b w:val="0"/>
          </w:rPr>
          <w:t>5</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44" w:history="1">
        <w:r w:rsidR="005B0EDC" w:rsidRPr="005B0EDC">
          <w:rPr>
            <w:rStyle w:val="Hyperlink"/>
            <w:b w:val="0"/>
            <w:u w:val="none"/>
          </w:rPr>
          <w:t>1.4 Research Questions</w:t>
        </w:r>
        <w:r w:rsidR="005B0EDC" w:rsidRPr="005B0EDC">
          <w:rPr>
            <w:b w:val="0"/>
          </w:rPr>
          <w:tab/>
        </w:r>
        <w:r w:rsidRPr="005B0EDC">
          <w:rPr>
            <w:b w:val="0"/>
          </w:rPr>
          <w:fldChar w:fldCharType="begin"/>
        </w:r>
        <w:r w:rsidR="005B0EDC" w:rsidRPr="005B0EDC">
          <w:rPr>
            <w:b w:val="0"/>
          </w:rPr>
          <w:instrText xml:space="preserve"> PAGEREF _Toc169945744 \h </w:instrText>
        </w:r>
        <w:r w:rsidRPr="005B0EDC">
          <w:rPr>
            <w:b w:val="0"/>
          </w:rPr>
        </w:r>
        <w:r w:rsidRPr="005B0EDC">
          <w:rPr>
            <w:b w:val="0"/>
          </w:rPr>
          <w:fldChar w:fldCharType="separate"/>
        </w:r>
        <w:r w:rsidR="005B0EDC" w:rsidRPr="005B0EDC">
          <w:rPr>
            <w:b w:val="0"/>
          </w:rPr>
          <w:t>6</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45" w:history="1">
        <w:r w:rsidR="005B0EDC" w:rsidRPr="005B0EDC">
          <w:rPr>
            <w:rStyle w:val="Hyperlink"/>
            <w:b w:val="0"/>
            <w:u w:val="none"/>
          </w:rPr>
          <w:t>1.5 Scope of the Study</w:t>
        </w:r>
        <w:r w:rsidR="005B0EDC" w:rsidRPr="005B0EDC">
          <w:rPr>
            <w:b w:val="0"/>
          </w:rPr>
          <w:tab/>
        </w:r>
        <w:r w:rsidRPr="005B0EDC">
          <w:rPr>
            <w:b w:val="0"/>
          </w:rPr>
          <w:fldChar w:fldCharType="begin"/>
        </w:r>
        <w:r w:rsidR="005B0EDC" w:rsidRPr="005B0EDC">
          <w:rPr>
            <w:b w:val="0"/>
          </w:rPr>
          <w:instrText xml:space="preserve"> PAGEREF _Toc169945745 \h </w:instrText>
        </w:r>
        <w:r w:rsidRPr="005B0EDC">
          <w:rPr>
            <w:b w:val="0"/>
          </w:rPr>
        </w:r>
        <w:r w:rsidRPr="005B0EDC">
          <w:rPr>
            <w:b w:val="0"/>
          </w:rPr>
          <w:fldChar w:fldCharType="separate"/>
        </w:r>
        <w:r w:rsidR="005B0EDC" w:rsidRPr="005B0EDC">
          <w:rPr>
            <w:b w:val="0"/>
          </w:rPr>
          <w:t>6</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46" w:history="1">
        <w:r w:rsidR="005B0EDC" w:rsidRPr="005B0EDC">
          <w:rPr>
            <w:rStyle w:val="Hyperlink"/>
            <w:b w:val="0"/>
            <w:u w:val="none"/>
          </w:rPr>
          <w:t>1.6 Significance of the Study</w:t>
        </w:r>
        <w:r w:rsidR="005B0EDC" w:rsidRPr="005B0EDC">
          <w:rPr>
            <w:b w:val="0"/>
          </w:rPr>
          <w:tab/>
        </w:r>
        <w:r w:rsidRPr="005B0EDC">
          <w:rPr>
            <w:b w:val="0"/>
          </w:rPr>
          <w:fldChar w:fldCharType="begin"/>
        </w:r>
        <w:r w:rsidR="005B0EDC" w:rsidRPr="005B0EDC">
          <w:rPr>
            <w:b w:val="0"/>
          </w:rPr>
          <w:instrText xml:space="preserve"> PAGEREF _Toc169945746 \h </w:instrText>
        </w:r>
        <w:r w:rsidRPr="005B0EDC">
          <w:rPr>
            <w:b w:val="0"/>
          </w:rPr>
        </w:r>
        <w:r w:rsidRPr="005B0EDC">
          <w:rPr>
            <w:b w:val="0"/>
          </w:rPr>
          <w:fldChar w:fldCharType="separate"/>
        </w:r>
        <w:r w:rsidR="005B0EDC" w:rsidRPr="005B0EDC">
          <w:rPr>
            <w:b w:val="0"/>
          </w:rPr>
          <w:t>6</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47" w:history="1">
        <w:r w:rsidR="005B0EDC" w:rsidRPr="005B0EDC">
          <w:rPr>
            <w:rStyle w:val="Hyperlink"/>
            <w:b w:val="0"/>
            <w:u w:val="none"/>
          </w:rPr>
          <w:t>1.7 Operational Definitions of Key Terms</w:t>
        </w:r>
        <w:r w:rsidR="005B0EDC" w:rsidRPr="005B0EDC">
          <w:rPr>
            <w:b w:val="0"/>
          </w:rPr>
          <w:tab/>
        </w:r>
        <w:r w:rsidRPr="005B0EDC">
          <w:rPr>
            <w:b w:val="0"/>
          </w:rPr>
          <w:fldChar w:fldCharType="begin"/>
        </w:r>
        <w:r w:rsidR="005B0EDC" w:rsidRPr="005B0EDC">
          <w:rPr>
            <w:b w:val="0"/>
          </w:rPr>
          <w:instrText xml:space="preserve"> PAGEREF _Toc169945747 \h </w:instrText>
        </w:r>
        <w:r w:rsidRPr="005B0EDC">
          <w:rPr>
            <w:b w:val="0"/>
          </w:rPr>
        </w:r>
        <w:r w:rsidRPr="005B0EDC">
          <w:rPr>
            <w:b w:val="0"/>
          </w:rPr>
          <w:fldChar w:fldCharType="separate"/>
        </w:r>
        <w:r w:rsidR="005B0EDC" w:rsidRPr="005B0EDC">
          <w:rPr>
            <w:b w:val="0"/>
          </w:rPr>
          <w:t>8</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48" w:history="1">
        <w:r w:rsidR="005B0EDC" w:rsidRPr="005B0EDC">
          <w:rPr>
            <w:rStyle w:val="Hyperlink"/>
            <w:b w:val="0"/>
            <w:u w:val="none"/>
            <w:shd w:val="clear" w:color="auto" w:fill="FFFFFF"/>
          </w:rPr>
          <w:t>CHAPTER TWO</w:t>
        </w:r>
        <w:r w:rsidR="005B0EDC" w:rsidRPr="005B0EDC">
          <w:rPr>
            <w:b w:val="0"/>
          </w:rPr>
          <w:tab/>
        </w:r>
        <w:r w:rsidRPr="005B0EDC">
          <w:rPr>
            <w:b w:val="0"/>
          </w:rPr>
          <w:fldChar w:fldCharType="begin"/>
        </w:r>
        <w:r w:rsidR="005B0EDC" w:rsidRPr="005B0EDC">
          <w:rPr>
            <w:b w:val="0"/>
          </w:rPr>
          <w:instrText xml:space="preserve"> PAGEREF _Toc169945748 \h </w:instrText>
        </w:r>
        <w:r w:rsidRPr="005B0EDC">
          <w:rPr>
            <w:b w:val="0"/>
          </w:rPr>
        </w:r>
        <w:r w:rsidRPr="005B0EDC">
          <w:rPr>
            <w:b w:val="0"/>
          </w:rPr>
          <w:fldChar w:fldCharType="separate"/>
        </w:r>
        <w:r w:rsidR="005B0EDC" w:rsidRPr="005B0EDC">
          <w:rPr>
            <w:b w:val="0"/>
          </w:rPr>
          <w:t>9</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49" w:history="1">
        <w:r w:rsidR="005B0EDC" w:rsidRPr="005B0EDC">
          <w:rPr>
            <w:rStyle w:val="Hyperlink"/>
            <w:b w:val="0"/>
            <w:u w:val="none"/>
            <w:shd w:val="clear" w:color="auto" w:fill="FFFFFF"/>
          </w:rPr>
          <w:t>REVIEW OF RELATED LITERATURE</w:t>
        </w:r>
        <w:r w:rsidR="005B0EDC" w:rsidRPr="005B0EDC">
          <w:rPr>
            <w:b w:val="0"/>
          </w:rPr>
          <w:tab/>
        </w:r>
        <w:r w:rsidRPr="005B0EDC">
          <w:rPr>
            <w:b w:val="0"/>
          </w:rPr>
          <w:fldChar w:fldCharType="begin"/>
        </w:r>
        <w:r w:rsidR="005B0EDC" w:rsidRPr="005B0EDC">
          <w:rPr>
            <w:b w:val="0"/>
          </w:rPr>
          <w:instrText xml:space="preserve"> PAGEREF _Toc169945749 \h </w:instrText>
        </w:r>
        <w:r w:rsidRPr="005B0EDC">
          <w:rPr>
            <w:b w:val="0"/>
          </w:rPr>
        </w:r>
        <w:r w:rsidRPr="005B0EDC">
          <w:rPr>
            <w:b w:val="0"/>
          </w:rPr>
          <w:fldChar w:fldCharType="separate"/>
        </w:r>
        <w:r w:rsidR="005B0EDC" w:rsidRPr="005B0EDC">
          <w:rPr>
            <w:b w:val="0"/>
          </w:rPr>
          <w:t>9</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50" w:history="1">
        <w:r w:rsidR="005B0EDC" w:rsidRPr="005B0EDC">
          <w:rPr>
            <w:rStyle w:val="Hyperlink"/>
            <w:b w:val="0"/>
            <w:u w:val="none"/>
          </w:rPr>
          <w:t>2.1</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Introduction</w:t>
        </w:r>
        <w:r w:rsidR="005B0EDC" w:rsidRPr="005B0EDC">
          <w:rPr>
            <w:b w:val="0"/>
          </w:rPr>
          <w:tab/>
        </w:r>
        <w:r w:rsidRPr="005B0EDC">
          <w:rPr>
            <w:b w:val="0"/>
          </w:rPr>
          <w:fldChar w:fldCharType="begin"/>
        </w:r>
        <w:r w:rsidR="005B0EDC" w:rsidRPr="005B0EDC">
          <w:rPr>
            <w:b w:val="0"/>
          </w:rPr>
          <w:instrText xml:space="preserve"> PAGEREF _Toc169945750 \h </w:instrText>
        </w:r>
        <w:r w:rsidRPr="005B0EDC">
          <w:rPr>
            <w:b w:val="0"/>
          </w:rPr>
        </w:r>
        <w:r w:rsidRPr="005B0EDC">
          <w:rPr>
            <w:b w:val="0"/>
          </w:rPr>
          <w:fldChar w:fldCharType="separate"/>
        </w:r>
        <w:r w:rsidR="005B0EDC" w:rsidRPr="005B0EDC">
          <w:rPr>
            <w:b w:val="0"/>
          </w:rPr>
          <w:t>9</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51" w:history="1">
        <w:r w:rsidR="005B0EDC" w:rsidRPr="005B0EDC">
          <w:rPr>
            <w:rStyle w:val="Hyperlink"/>
            <w:b w:val="0"/>
            <w:u w:val="none"/>
          </w:rPr>
          <w:t>2.2</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Effects of Gamification on Information Search</w:t>
        </w:r>
        <w:r w:rsidR="005B0EDC" w:rsidRPr="005B0EDC">
          <w:rPr>
            <w:b w:val="0"/>
          </w:rPr>
          <w:tab/>
        </w:r>
        <w:r w:rsidRPr="005B0EDC">
          <w:rPr>
            <w:b w:val="0"/>
          </w:rPr>
          <w:fldChar w:fldCharType="begin"/>
        </w:r>
        <w:r w:rsidR="005B0EDC" w:rsidRPr="005B0EDC">
          <w:rPr>
            <w:b w:val="0"/>
          </w:rPr>
          <w:instrText xml:space="preserve"> PAGEREF _Toc169945751 \h </w:instrText>
        </w:r>
        <w:r w:rsidRPr="005B0EDC">
          <w:rPr>
            <w:b w:val="0"/>
          </w:rPr>
        </w:r>
        <w:r w:rsidRPr="005B0EDC">
          <w:rPr>
            <w:b w:val="0"/>
          </w:rPr>
          <w:fldChar w:fldCharType="separate"/>
        </w:r>
        <w:r w:rsidR="005B0EDC" w:rsidRPr="005B0EDC">
          <w:rPr>
            <w:b w:val="0"/>
          </w:rPr>
          <w:t>9</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52" w:history="1">
        <w:r w:rsidR="005B0EDC" w:rsidRPr="005B0EDC">
          <w:rPr>
            <w:rStyle w:val="Hyperlink"/>
            <w:b w:val="0"/>
            <w:u w:val="none"/>
          </w:rPr>
          <w:t>2.3</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Effects of Gamification on Information Access</w:t>
        </w:r>
        <w:r w:rsidR="005B0EDC" w:rsidRPr="005B0EDC">
          <w:rPr>
            <w:b w:val="0"/>
          </w:rPr>
          <w:tab/>
        </w:r>
        <w:r w:rsidRPr="005B0EDC">
          <w:rPr>
            <w:b w:val="0"/>
          </w:rPr>
          <w:fldChar w:fldCharType="begin"/>
        </w:r>
        <w:r w:rsidR="005B0EDC" w:rsidRPr="005B0EDC">
          <w:rPr>
            <w:b w:val="0"/>
          </w:rPr>
          <w:instrText xml:space="preserve"> PAGEREF _Toc169945752 \h </w:instrText>
        </w:r>
        <w:r w:rsidRPr="005B0EDC">
          <w:rPr>
            <w:b w:val="0"/>
          </w:rPr>
        </w:r>
        <w:r w:rsidRPr="005B0EDC">
          <w:rPr>
            <w:b w:val="0"/>
          </w:rPr>
          <w:fldChar w:fldCharType="separate"/>
        </w:r>
        <w:r w:rsidR="005B0EDC" w:rsidRPr="005B0EDC">
          <w:rPr>
            <w:b w:val="0"/>
          </w:rPr>
          <w:t>11</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53" w:history="1">
        <w:r w:rsidR="005B0EDC" w:rsidRPr="005B0EDC">
          <w:rPr>
            <w:rStyle w:val="Hyperlink"/>
            <w:b w:val="0"/>
            <w:u w:val="none"/>
          </w:rPr>
          <w:t>2.4</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Effects of Gamification on Information Use</w:t>
        </w:r>
        <w:r w:rsidR="005B0EDC" w:rsidRPr="005B0EDC">
          <w:rPr>
            <w:b w:val="0"/>
          </w:rPr>
          <w:tab/>
        </w:r>
        <w:r w:rsidRPr="005B0EDC">
          <w:rPr>
            <w:b w:val="0"/>
          </w:rPr>
          <w:fldChar w:fldCharType="begin"/>
        </w:r>
        <w:r w:rsidR="005B0EDC" w:rsidRPr="005B0EDC">
          <w:rPr>
            <w:b w:val="0"/>
          </w:rPr>
          <w:instrText xml:space="preserve"> PAGEREF _Toc169945753 \h </w:instrText>
        </w:r>
        <w:r w:rsidRPr="005B0EDC">
          <w:rPr>
            <w:b w:val="0"/>
          </w:rPr>
        </w:r>
        <w:r w:rsidRPr="005B0EDC">
          <w:rPr>
            <w:b w:val="0"/>
          </w:rPr>
          <w:fldChar w:fldCharType="separate"/>
        </w:r>
        <w:r w:rsidR="005B0EDC" w:rsidRPr="005B0EDC">
          <w:rPr>
            <w:b w:val="0"/>
          </w:rPr>
          <w:t>14</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54" w:history="1">
        <w:r w:rsidR="005B0EDC" w:rsidRPr="005B0EDC">
          <w:rPr>
            <w:rStyle w:val="Hyperlink"/>
            <w:b w:val="0"/>
            <w:u w:val="none"/>
          </w:rPr>
          <w:t>2.5</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Challenges Encountered in the Use of Gamification for Information Literacy Skills</w:t>
        </w:r>
        <w:r w:rsidR="005B0EDC" w:rsidRPr="005B0EDC">
          <w:rPr>
            <w:b w:val="0"/>
          </w:rPr>
          <w:tab/>
        </w:r>
        <w:r w:rsidRPr="005B0EDC">
          <w:rPr>
            <w:b w:val="0"/>
          </w:rPr>
          <w:fldChar w:fldCharType="begin"/>
        </w:r>
        <w:r w:rsidR="005B0EDC" w:rsidRPr="005B0EDC">
          <w:rPr>
            <w:b w:val="0"/>
          </w:rPr>
          <w:instrText xml:space="preserve"> PAGEREF _Toc169945754 \h </w:instrText>
        </w:r>
        <w:r w:rsidRPr="005B0EDC">
          <w:rPr>
            <w:b w:val="0"/>
          </w:rPr>
        </w:r>
        <w:r w:rsidRPr="005B0EDC">
          <w:rPr>
            <w:b w:val="0"/>
          </w:rPr>
          <w:fldChar w:fldCharType="separate"/>
        </w:r>
        <w:r w:rsidR="005B0EDC" w:rsidRPr="005B0EDC">
          <w:rPr>
            <w:b w:val="0"/>
          </w:rPr>
          <w:t>16</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55" w:history="1">
        <w:r w:rsidR="005B0EDC" w:rsidRPr="005B0EDC">
          <w:rPr>
            <w:rStyle w:val="Hyperlink"/>
            <w:b w:val="0"/>
            <w:u w:val="none"/>
          </w:rPr>
          <w:t>2.6</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Appraisal of Reviewed Literature</w:t>
        </w:r>
        <w:r w:rsidR="005B0EDC" w:rsidRPr="005B0EDC">
          <w:rPr>
            <w:b w:val="0"/>
          </w:rPr>
          <w:tab/>
        </w:r>
        <w:r w:rsidRPr="005B0EDC">
          <w:rPr>
            <w:b w:val="0"/>
          </w:rPr>
          <w:fldChar w:fldCharType="begin"/>
        </w:r>
        <w:r w:rsidR="005B0EDC" w:rsidRPr="005B0EDC">
          <w:rPr>
            <w:b w:val="0"/>
          </w:rPr>
          <w:instrText xml:space="preserve"> PAGEREF _Toc169945755 \h </w:instrText>
        </w:r>
        <w:r w:rsidRPr="005B0EDC">
          <w:rPr>
            <w:b w:val="0"/>
          </w:rPr>
        </w:r>
        <w:r w:rsidRPr="005B0EDC">
          <w:rPr>
            <w:b w:val="0"/>
          </w:rPr>
          <w:fldChar w:fldCharType="separate"/>
        </w:r>
        <w:r w:rsidR="005B0EDC" w:rsidRPr="005B0EDC">
          <w:rPr>
            <w:b w:val="0"/>
          </w:rPr>
          <w:t>19</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56" w:history="1">
        <w:r w:rsidR="005B0EDC" w:rsidRPr="005B0EDC">
          <w:rPr>
            <w:rStyle w:val="Hyperlink"/>
            <w:b w:val="0"/>
            <w:u w:val="none"/>
          </w:rPr>
          <w:t>CHAPTER THREE</w:t>
        </w:r>
        <w:r w:rsidR="005B0EDC" w:rsidRPr="005B0EDC">
          <w:rPr>
            <w:b w:val="0"/>
          </w:rPr>
          <w:tab/>
        </w:r>
        <w:r w:rsidRPr="005B0EDC">
          <w:rPr>
            <w:b w:val="0"/>
          </w:rPr>
          <w:fldChar w:fldCharType="begin"/>
        </w:r>
        <w:r w:rsidR="005B0EDC" w:rsidRPr="005B0EDC">
          <w:rPr>
            <w:b w:val="0"/>
          </w:rPr>
          <w:instrText xml:space="preserve"> PAGEREF _Toc169945756 \h </w:instrText>
        </w:r>
        <w:r w:rsidRPr="005B0EDC">
          <w:rPr>
            <w:b w:val="0"/>
          </w:rPr>
        </w:r>
        <w:r w:rsidRPr="005B0EDC">
          <w:rPr>
            <w:b w:val="0"/>
          </w:rPr>
          <w:fldChar w:fldCharType="separate"/>
        </w:r>
        <w:r w:rsidR="005B0EDC" w:rsidRPr="005B0EDC">
          <w:rPr>
            <w:b w:val="0"/>
          </w:rPr>
          <w:t>21</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57" w:history="1">
        <w:r w:rsidR="005B0EDC" w:rsidRPr="005B0EDC">
          <w:rPr>
            <w:rStyle w:val="Hyperlink"/>
            <w:b w:val="0"/>
            <w:u w:val="none"/>
          </w:rPr>
          <w:t>METHODOLOGY</w:t>
        </w:r>
        <w:r w:rsidR="005B0EDC" w:rsidRPr="005B0EDC">
          <w:rPr>
            <w:b w:val="0"/>
          </w:rPr>
          <w:tab/>
        </w:r>
        <w:r w:rsidRPr="005B0EDC">
          <w:rPr>
            <w:b w:val="0"/>
          </w:rPr>
          <w:fldChar w:fldCharType="begin"/>
        </w:r>
        <w:r w:rsidR="005B0EDC" w:rsidRPr="005B0EDC">
          <w:rPr>
            <w:b w:val="0"/>
          </w:rPr>
          <w:instrText xml:space="preserve"> PAGEREF _Toc169945757 \h </w:instrText>
        </w:r>
        <w:r w:rsidRPr="005B0EDC">
          <w:rPr>
            <w:b w:val="0"/>
          </w:rPr>
        </w:r>
        <w:r w:rsidRPr="005B0EDC">
          <w:rPr>
            <w:b w:val="0"/>
          </w:rPr>
          <w:fldChar w:fldCharType="separate"/>
        </w:r>
        <w:r w:rsidR="005B0EDC" w:rsidRPr="005B0EDC">
          <w:rPr>
            <w:b w:val="0"/>
          </w:rPr>
          <w:t>21</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58" w:history="1">
        <w:r w:rsidR="005B0EDC" w:rsidRPr="005B0EDC">
          <w:rPr>
            <w:rStyle w:val="Hyperlink"/>
            <w:b w:val="0"/>
            <w:u w:val="none"/>
          </w:rPr>
          <w:t>3.1</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Introduction</w:t>
        </w:r>
        <w:r w:rsidR="005B0EDC" w:rsidRPr="005B0EDC">
          <w:rPr>
            <w:b w:val="0"/>
          </w:rPr>
          <w:tab/>
        </w:r>
        <w:r w:rsidRPr="005B0EDC">
          <w:rPr>
            <w:b w:val="0"/>
          </w:rPr>
          <w:fldChar w:fldCharType="begin"/>
        </w:r>
        <w:r w:rsidR="005B0EDC" w:rsidRPr="005B0EDC">
          <w:rPr>
            <w:b w:val="0"/>
          </w:rPr>
          <w:instrText xml:space="preserve"> PAGEREF _Toc169945758 \h </w:instrText>
        </w:r>
        <w:r w:rsidRPr="005B0EDC">
          <w:rPr>
            <w:b w:val="0"/>
          </w:rPr>
        </w:r>
        <w:r w:rsidRPr="005B0EDC">
          <w:rPr>
            <w:b w:val="0"/>
          </w:rPr>
          <w:fldChar w:fldCharType="separate"/>
        </w:r>
        <w:r w:rsidR="005B0EDC" w:rsidRPr="005B0EDC">
          <w:rPr>
            <w:b w:val="0"/>
          </w:rPr>
          <w:t>21</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59" w:history="1">
        <w:r w:rsidR="005B0EDC" w:rsidRPr="005B0EDC">
          <w:rPr>
            <w:rStyle w:val="Hyperlink"/>
            <w:b w:val="0"/>
            <w:u w:val="none"/>
          </w:rPr>
          <w:t>3.2</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 xml:space="preserve"> Research Design</w:t>
        </w:r>
        <w:r w:rsidR="005B0EDC" w:rsidRPr="005B0EDC">
          <w:rPr>
            <w:b w:val="0"/>
          </w:rPr>
          <w:tab/>
        </w:r>
        <w:r w:rsidRPr="005B0EDC">
          <w:rPr>
            <w:b w:val="0"/>
          </w:rPr>
          <w:fldChar w:fldCharType="begin"/>
        </w:r>
        <w:r w:rsidR="005B0EDC" w:rsidRPr="005B0EDC">
          <w:rPr>
            <w:b w:val="0"/>
          </w:rPr>
          <w:instrText xml:space="preserve"> PAGEREF _Toc169945759 \h </w:instrText>
        </w:r>
        <w:r w:rsidRPr="005B0EDC">
          <w:rPr>
            <w:b w:val="0"/>
          </w:rPr>
        </w:r>
        <w:r w:rsidRPr="005B0EDC">
          <w:rPr>
            <w:b w:val="0"/>
          </w:rPr>
          <w:fldChar w:fldCharType="separate"/>
        </w:r>
        <w:r w:rsidR="005B0EDC" w:rsidRPr="005B0EDC">
          <w:rPr>
            <w:b w:val="0"/>
          </w:rPr>
          <w:t>21</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60" w:history="1">
        <w:r w:rsidR="005B0EDC" w:rsidRPr="005B0EDC">
          <w:rPr>
            <w:rStyle w:val="Hyperlink"/>
            <w:b w:val="0"/>
            <w:u w:val="none"/>
          </w:rPr>
          <w:t>3.3</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Population of the Study</w:t>
        </w:r>
        <w:r w:rsidR="005B0EDC" w:rsidRPr="005B0EDC">
          <w:rPr>
            <w:b w:val="0"/>
          </w:rPr>
          <w:tab/>
        </w:r>
        <w:r w:rsidRPr="005B0EDC">
          <w:rPr>
            <w:b w:val="0"/>
          </w:rPr>
          <w:fldChar w:fldCharType="begin"/>
        </w:r>
        <w:r w:rsidR="005B0EDC" w:rsidRPr="005B0EDC">
          <w:rPr>
            <w:b w:val="0"/>
          </w:rPr>
          <w:instrText xml:space="preserve"> PAGEREF _Toc169945760 \h </w:instrText>
        </w:r>
        <w:r w:rsidRPr="005B0EDC">
          <w:rPr>
            <w:b w:val="0"/>
          </w:rPr>
        </w:r>
        <w:r w:rsidRPr="005B0EDC">
          <w:rPr>
            <w:b w:val="0"/>
          </w:rPr>
          <w:fldChar w:fldCharType="separate"/>
        </w:r>
        <w:r w:rsidR="005B0EDC" w:rsidRPr="005B0EDC">
          <w:rPr>
            <w:b w:val="0"/>
          </w:rPr>
          <w:t>21</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61" w:history="1">
        <w:r w:rsidR="005B0EDC" w:rsidRPr="005B0EDC">
          <w:rPr>
            <w:rStyle w:val="Hyperlink"/>
            <w:b w:val="0"/>
            <w:u w:val="none"/>
          </w:rPr>
          <w:t>3.4</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Sampling Technique and Sample Size</w:t>
        </w:r>
        <w:r w:rsidR="005B0EDC" w:rsidRPr="005B0EDC">
          <w:rPr>
            <w:b w:val="0"/>
          </w:rPr>
          <w:tab/>
        </w:r>
        <w:r w:rsidRPr="005B0EDC">
          <w:rPr>
            <w:b w:val="0"/>
          </w:rPr>
          <w:fldChar w:fldCharType="begin"/>
        </w:r>
        <w:r w:rsidR="005B0EDC" w:rsidRPr="005B0EDC">
          <w:rPr>
            <w:b w:val="0"/>
          </w:rPr>
          <w:instrText xml:space="preserve"> PAGEREF _Toc169945761 \h </w:instrText>
        </w:r>
        <w:r w:rsidRPr="005B0EDC">
          <w:rPr>
            <w:b w:val="0"/>
          </w:rPr>
        </w:r>
        <w:r w:rsidRPr="005B0EDC">
          <w:rPr>
            <w:b w:val="0"/>
          </w:rPr>
          <w:fldChar w:fldCharType="separate"/>
        </w:r>
        <w:r w:rsidR="005B0EDC" w:rsidRPr="005B0EDC">
          <w:rPr>
            <w:b w:val="0"/>
          </w:rPr>
          <w:t>22</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62" w:history="1">
        <w:r w:rsidR="005B0EDC" w:rsidRPr="005B0EDC">
          <w:rPr>
            <w:rStyle w:val="Hyperlink"/>
            <w:b w:val="0"/>
            <w:u w:val="none"/>
          </w:rPr>
          <w:t>3.5</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Data Collection Instrument</w:t>
        </w:r>
        <w:r w:rsidR="005B0EDC" w:rsidRPr="005B0EDC">
          <w:rPr>
            <w:b w:val="0"/>
          </w:rPr>
          <w:tab/>
        </w:r>
        <w:r w:rsidRPr="005B0EDC">
          <w:rPr>
            <w:b w:val="0"/>
          </w:rPr>
          <w:fldChar w:fldCharType="begin"/>
        </w:r>
        <w:r w:rsidR="005B0EDC" w:rsidRPr="005B0EDC">
          <w:rPr>
            <w:b w:val="0"/>
          </w:rPr>
          <w:instrText xml:space="preserve"> PAGEREF _Toc169945762 \h </w:instrText>
        </w:r>
        <w:r w:rsidRPr="005B0EDC">
          <w:rPr>
            <w:b w:val="0"/>
          </w:rPr>
        </w:r>
        <w:r w:rsidRPr="005B0EDC">
          <w:rPr>
            <w:b w:val="0"/>
          </w:rPr>
          <w:fldChar w:fldCharType="separate"/>
        </w:r>
        <w:r w:rsidR="005B0EDC" w:rsidRPr="005B0EDC">
          <w:rPr>
            <w:b w:val="0"/>
          </w:rPr>
          <w:t>22</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63" w:history="1">
        <w:r w:rsidR="005B0EDC" w:rsidRPr="005B0EDC">
          <w:rPr>
            <w:rStyle w:val="Hyperlink"/>
            <w:b w:val="0"/>
            <w:u w:val="none"/>
          </w:rPr>
          <w:t>3.6</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Validity of the Instrument</w:t>
        </w:r>
        <w:r w:rsidR="005B0EDC" w:rsidRPr="005B0EDC">
          <w:rPr>
            <w:b w:val="0"/>
          </w:rPr>
          <w:tab/>
        </w:r>
        <w:r w:rsidRPr="005B0EDC">
          <w:rPr>
            <w:b w:val="0"/>
          </w:rPr>
          <w:fldChar w:fldCharType="begin"/>
        </w:r>
        <w:r w:rsidR="005B0EDC" w:rsidRPr="005B0EDC">
          <w:rPr>
            <w:b w:val="0"/>
          </w:rPr>
          <w:instrText xml:space="preserve"> PAGEREF _Toc169945763 \h </w:instrText>
        </w:r>
        <w:r w:rsidRPr="005B0EDC">
          <w:rPr>
            <w:b w:val="0"/>
          </w:rPr>
        </w:r>
        <w:r w:rsidRPr="005B0EDC">
          <w:rPr>
            <w:b w:val="0"/>
          </w:rPr>
          <w:fldChar w:fldCharType="separate"/>
        </w:r>
        <w:r w:rsidR="005B0EDC" w:rsidRPr="005B0EDC">
          <w:rPr>
            <w:b w:val="0"/>
          </w:rPr>
          <w:t>23</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64" w:history="1">
        <w:r w:rsidR="005B0EDC" w:rsidRPr="005B0EDC">
          <w:rPr>
            <w:rStyle w:val="Hyperlink"/>
            <w:b w:val="0"/>
            <w:u w:val="none"/>
          </w:rPr>
          <w:t>3.7</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Data Collection Procedure</w:t>
        </w:r>
        <w:r w:rsidR="005B0EDC" w:rsidRPr="005B0EDC">
          <w:rPr>
            <w:b w:val="0"/>
          </w:rPr>
          <w:tab/>
        </w:r>
        <w:r w:rsidRPr="005B0EDC">
          <w:rPr>
            <w:b w:val="0"/>
          </w:rPr>
          <w:fldChar w:fldCharType="begin"/>
        </w:r>
        <w:r w:rsidR="005B0EDC" w:rsidRPr="005B0EDC">
          <w:rPr>
            <w:b w:val="0"/>
          </w:rPr>
          <w:instrText xml:space="preserve"> PAGEREF _Toc169945764 \h </w:instrText>
        </w:r>
        <w:r w:rsidRPr="005B0EDC">
          <w:rPr>
            <w:b w:val="0"/>
          </w:rPr>
        </w:r>
        <w:r w:rsidRPr="005B0EDC">
          <w:rPr>
            <w:b w:val="0"/>
          </w:rPr>
          <w:fldChar w:fldCharType="separate"/>
        </w:r>
        <w:r w:rsidR="005B0EDC" w:rsidRPr="005B0EDC">
          <w:rPr>
            <w:b w:val="0"/>
          </w:rPr>
          <w:t>23</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65" w:history="1">
        <w:r w:rsidR="005B0EDC" w:rsidRPr="005B0EDC">
          <w:rPr>
            <w:rStyle w:val="Hyperlink"/>
            <w:b w:val="0"/>
            <w:u w:val="none"/>
          </w:rPr>
          <w:t>3.8</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Method of Data Analysis</w:t>
        </w:r>
        <w:r w:rsidR="005B0EDC" w:rsidRPr="005B0EDC">
          <w:rPr>
            <w:b w:val="0"/>
          </w:rPr>
          <w:tab/>
        </w:r>
        <w:r w:rsidRPr="005B0EDC">
          <w:rPr>
            <w:b w:val="0"/>
          </w:rPr>
          <w:fldChar w:fldCharType="begin"/>
        </w:r>
        <w:r w:rsidR="005B0EDC" w:rsidRPr="005B0EDC">
          <w:rPr>
            <w:b w:val="0"/>
          </w:rPr>
          <w:instrText xml:space="preserve"> PAGEREF _Toc169945765 \h </w:instrText>
        </w:r>
        <w:r w:rsidRPr="005B0EDC">
          <w:rPr>
            <w:b w:val="0"/>
          </w:rPr>
        </w:r>
        <w:r w:rsidRPr="005B0EDC">
          <w:rPr>
            <w:b w:val="0"/>
          </w:rPr>
          <w:fldChar w:fldCharType="separate"/>
        </w:r>
        <w:r w:rsidR="005B0EDC" w:rsidRPr="005B0EDC">
          <w:rPr>
            <w:b w:val="0"/>
          </w:rPr>
          <w:t>24</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66" w:history="1">
        <w:r w:rsidR="005B0EDC" w:rsidRPr="005B0EDC">
          <w:rPr>
            <w:rStyle w:val="Hyperlink"/>
            <w:b w:val="0"/>
            <w:u w:val="none"/>
          </w:rPr>
          <w:t>3.9</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Ethical Considerations</w:t>
        </w:r>
        <w:r w:rsidR="005B0EDC" w:rsidRPr="005B0EDC">
          <w:rPr>
            <w:b w:val="0"/>
          </w:rPr>
          <w:tab/>
        </w:r>
        <w:r w:rsidRPr="005B0EDC">
          <w:rPr>
            <w:b w:val="0"/>
          </w:rPr>
          <w:fldChar w:fldCharType="begin"/>
        </w:r>
        <w:r w:rsidR="005B0EDC" w:rsidRPr="005B0EDC">
          <w:rPr>
            <w:b w:val="0"/>
          </w:rPr>
          <w:instrText xml:space="preserve"> PAGEREF _Toc169945766 \h </w:instrText>
        </w:r>
        <w:r w:rsidRPr="005B0EDC">
          <w:rPr>
            <w:b w:val="0"/>
          </w:rPr>
        </w:r>
        <w:r w:rsidRPr="005B0EDC">
          <w:rPr>
            <w:b w:val="0"/>
          </w:rPr>
          <w:fldChar w:fldCharType="separate"/>
        </w:r>
        <w:r w:rsidR="005B0EDC" w:rsidRPr="005B0EDC">
          <w:rPr>
            <w:b w:val="0"/>
          </w:rPr>
          <w:t>24</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67" w:history="1">
        <w:r w:rsidR="005B0EDC" w:rsidRPr="005B0EDC">
          <w:rPr>
            <w:rStyle w:val="Hyperlink"/>
            <w:b w:val="0"/>
            <w:u w:val="none"/>
          </w:rPr>
          <w:t>CHAPTER FOUR</w:t>
        </w:r>
        <w:r w:rsidR="005B0EDC" w:rsidRPr="005B0EDC">
          <w:rPr>
            <w:b w:val="0"/>
          </w:rPr>
          <w:tab/>
        </w:r>
        <w:r w:rsidRPr="005B0EDC">
          <w:rPr>
            <w:b w:val="0"/>
          </w:rPr>
          <w:fldChar w:fldCharType="begin"/>
        </w:r>
        <w:r w:rsidR="005B0EDC" w:rsidRPr="005B0EDC">
          <w:rPr>
            <w:b w:val="0"/>
          </w:rPr>
          <w:instrText xml:space="preserve"> PAGEREF _Toc169945767 \h </w:instrText>
        </w:r>
        <w:r w:rsidRPr="005B0EDC">
          <w:rPr>
            <w:b w:val="0"/>
          </w:rPr>
        </w:r>
        <w:r w:rsidRPr="005B0EDC">
          <w:rPr>
            <w:b w:val="0"/>
          </w:rPr>
          <w:fldChar w:fldCharType="separate"/>
        </w:r>
        <w:r w:rsidR="005B0EDC" w:rsidRPr="005B0EDC">
          <w:rPr>
            <w:b w:val="0"/>
          </w:rPr>
          <w:t>25</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68" w:history="1">
        <w:r w:rsidR="005B0EDC" w:rsidRPr="005B0EDC">
          <w:rPr>
            <w:rStyle w:val="Hyperlink"/>
            <w:b w:val="0"/>
            <w:u w:val="none"/>
          </w:rPr>
          <w:t>DATA ANALYSIS, PRESENTATION, AND DISCUSSION OF THE FINDINGS</w:t>
        </w:r>
        <w:r w:rsidR="005B0EDC" w:rsidRPr="005B0EDC">
          <w:rPr>
            <w:b w:val="0"/>
          </w:rPr>
          <w:tab/>
        </w:r>
        <w:r w:rsidRPr="005B0EDC">
          <w:rPr>
            <w:b w:val="0"/>
          </w:rPr>
          <w:fldChar w:fldCharType="begin"/>
        </w:r>
        <w:r w:rsidR="005B0EDC" w:rsidRPr="005B0EDC">
          <w:rPr>
            <w:b w:val="0"/>
          </w:rPr>
          <w:instrText xml:space="preserve"> PAGEREF _Toc169945768 \h </w:instrText>
        </w:r>
        <w:r w:rsidRPr="005B0EDC">
          <w:rPr>
            <w:b w:val="0"/>
          </w:rPr>
        </w:r>
        <w:r w:rsidRPr="005B0EDC">
          <w:rPr>
            <w:b w:val="0"/>
          </w:rPr>
          <w:fldChar w:fldCharType="separate"/>
        </w:r>
        <w:r w:rsidR="005B0EDC" w:rsidRPr="005B0EDC">
          <w:rPr>
            <w:b w:val="0"/>
          </w:rPr>
          <w:t>25</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69" w:history="1">
        <w:r w:rsidR="005B0EDC" w:rsidRPr="005B0EDC">
          <w:rPr>
            <w:rStyle w:val="Hyperlink"/>
            <w:b w:val="0"/>
            <w:u w:val="none"/>
          </w:rPr>
          <w:t>4.1</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Introduction</w:t>
        </w:r>
        <w:r w:rsidR="005B0EDC" w:rsidRPr="005B0EDC">
          <w:rPr>
            <w:b w:val="0"/>
          </w:rPr>
          <w:tab/>
        </w:r>
        <w:r w:rsidRPr="005B0EDC">
          <w:rPr>
            <w:b w:val="0"/>
          </w:rPr>
          <w:fldChar w:fldCharType="begin"/>
        </w:r>
        <w:r w:rsidR="005B0EDC" w:rsidRPr="005B0EDC">
          <w:rPr>
            <w:b w:val="0"/>
          </w:rPr>
          <w:instrText xml:space="preserve"> PAGEREF _Toc169945769 \h </w:instrText>
        </w:r>
        <w:r w:rsidRPr="005B0EDC">
          <w:rPr>
            <w:b w:val="0"/>
          </w:rPr>
        </w:r>
        <w:r w:rsidRPr="005B0EDC">
          <w:rPr>
            <w:b w:val="0"/>
          </w:rPr>
          <w:fldChar w:fldCharType="separate"/>
        </w:r>
        <w:r w:rsidR="005B0EDC" w:rsidRPr="005B0EDC">
          <w:rPr>
            <w:b w:val="0"/>
          </w:rPr>
          <w:t>25</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70" w:history="1">
        <w:r w:rsidR="005B0EDC" w:rsidRPr="005B0EDC">
          <w:rPr>
            <w:rStyle w:val="Hyperlink"/>
            <w:b w:val="0"/>
            <w:u w:val="none"/>
          </w:rPr>
          <w:t>4.2</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Data Analysis</w:t>
        </w:r>
        <w:r w:rsidR="005B0EDC" w:rsidRPr="005B0EDC">
          <w:rPr>
            <w:b w:val="0"/>
          </w:rPr>
          <w:tab/>
        </w:r>
        <w:r w:rsidRPr="005B0EDC">
          <w:rPr>
            <w:b w:val="0"/>
          </w:rPr>
          <w:fldChar w:fldCharType="begin"/>
        </w:r>
        <w:r w:rsidR="005B0EDC" w:rsidRPr="005B0EDC">
          <w:rPr>
            <w:b w:val="0"/>
          </w:rPr>
          <w:instrText xml:space="preserve"> PAGEREF _Toc169945770 \h </w:instrText>
        </w:r>
        <w:r w:rsidRPr="005B0EDC">
          <w:rPr>
            <w:b w:val="0"/>
          </w:rPr>
        </w:r>
        <w:r w:rsidRPr="005B0EDC">
          <w:rPr>
            <w:b w:val="0"/>
          </w:rPr>
          <w:fldChar w:fldCharType="separate"/>
        </w:r>
        <w:r w:rsidR="005B0EDC" w:rsidRPr="005B0EDC">
          <w:rPr>
            <w:b w:val="0"/>
          </w:rPr>
          <w:t>25</w:t>
        </w:r>
        <w:r w:rsidRPr="005B0EDC">
          <w:rPr>
            <w:b w:val="0"/>
          </w:rPr>
          <w:fldChar w:fldCharType="end"/>
        </w:r>
      </w:hyperlink>
    </w:p>
    <w:p w:rsidR="00DE29C6" w:rsidRPr="005B0EDC" w:rsidRDefault="00371CFF">
      <w:pPr>
        <w:pStyle w:val="TOC1"/>
        <w:tabs>
          <w:tab w:val="left" w:pos="880"/>
        </w:tabs>
        <w:rPr>
          <w:rFonts w:asciiTheme="minorHAnsi" w:eastAsiaTheme="minorEastAsia" w:hAnsiTheme="minorHAnsi" w:cstheme="minorBidi"/>
          <w:b w:val="0"/>
          <w:sz w:val="22"/>
          <w:szCs w:val="22"/>
        </w:rPr>
      </w:pPr>
      <w:hyperlink w:anchor="_Toc169945771" w:history="1">
        <w:r w:rsidR="005B0EDC" w:rsidRPr="005B0EDC">
          <w:rPr>
            <w:rStyle w:val="Hyperlink"/>
            <w:b w:val="0"/>
            <w:u w:val="none"/>
          </w:rPr>
          <w:t>4.2.1</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Respondents’ Demographic Information</w:t>
        </w:r>
        <w:r w:rsidR="005B0EDC" w:rsidRPr="005B0EDC">
          <w:rPr>
            <w:b w:val="0"/>
          </w:rPr>
          <w:tab/>
        </w:r>
        <w:r w:rsidRPr="005B0EDC">
          <w:rPr>
            <w:b w:val="0"/>
          </w:rPr>
          <w:fldChar w:fldCharType="begin"/>
        </w:r>
        <w:r w:rsidR="005B0EDC" w:rsidRPr="005B0EDC">
          <w:rPr>
            <w:b w:val="0"/>
          </w:rPr>
          <w:instrText xml:space="preserve"> PAGEREF _Toc169945771 \h </w:instrText>
        </w:r>
        <w:r w:rsidRPr="005B0EDC">
          <w:rPr>
            <w:b w:val="0"/>
          </w:rPr>
        </w:r>
        <w:r w:rsidRPr="005B0EDC">
          <w:rPr>
            <w:b w:val="0"/>
          </w:rPr>
          <w:fldChar w:fldCharType="separate"/>
        </w:r>
        <w:r w:rsidR="005B0EDC" w:rsidRPr="005B0EDC">
          <w:rPr>
            <w:b w:val="0"/>
          </w:rPr>
          <w:t>25</w:t>
        </w:r>
        <w:r w:rsidRPr="005B0EDC">
          <w:rPr>
            <w:b w:val="0"/>
          </w:rPr>
          <w:fldChar w:fldCharType="end"/>
        </w:r>
      </w:hyperlink>
    </w:p>
    <w:p w:rsidR="00DE29C6" w:rsidRPr="005B0EDC" w:rsidRDefault="00371CFF">
      <w:pPr>
        <w:pStyle w:val="TOC1"/>
        <w:tabs>
          <w:tab w:val="left" w:pos="880"/>
        </w:tabs>
        <w:rPr>
          <w:rFonts w:asciiTheme="minorHAnsi" w:eastAsiaTheme="minorEastAsia" w:hAnsiTheme="minorHAnsi" w:cstheme="minorBidi"/>
          <w:b w:val="0"/>
          <w:sz w:val="22"/>
          <w:szCs w:val="22"/>
        </w:rPr>
      </w:pPr>
      <w:hyperlink w:anchor="_Toc169945772" w:history="1">
        <w:r w:rsidR="005B0EDC" w:rsidRPr="005B0EDC">
          <w:rPr>
            <w:rStyle w:val="Hyperlink"/>
            <w:b w:val="0"/>
            <w:u w:val="none"/>
          </w:rPr>
          <w:t>4.2.2:</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Analysis of the Research Questions</w:t>
        </w:r>
        <w:r w:rsidR="005B0EDC" w:rsidRPr="005B0EDC">
          <w:rPr>
            <w:b w:val="0"/>
          </w:rPr>
          <w:tab/>
        </w:r>
        <w:r w:rsidRPr="005B0EDC">
          <w:rPr>
            <w:b w:val="0"/>
          </w:rPr>
          <w:fldChar w:fldCharType="begin"/>
        </w:r>
        <w:r w:rsidR="005B0EDC" w:rsidRPr="005B0EDC">
          <w:rPr>
            <w:b w:val="0"/>
          </w:rPr>
          <w:instrText xml:space="preserve"> PAGEREF _Toc169945772 \h </w:instrText>
        </w:r>
        <w:r w:rsidRPr="005B0EDC">
          <w:rPr>
            <w:b w:val="0"/>
          </w:rPr>
        </w:r>
        <w:r w:rsidRPr="005B0EDC">
          <w:rPr>
            <w:b w:val="0"/>
          </w:rPr>
          <w:fldChar w:fldCharType="separate"/>
        </w:r>
        <w:r w:rsidR="005B0EDC" w:rsidRPr="005B0EDC">
          <w:rPr>
            <w:b w:val="0"/>
          </w:rPr>
          <w:t>26</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73" w:history="1">
        <w:r w:rsidR="005B0EDC" w:rsidRPr="005B0EDC">
          <w:rPr>
            <w:rStyle w:val="Hyperlink"/>
            <w:b w:val="0"/>
            <w:u w:val="none"/>
          </w:rPr>
          <w:t>4.3</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Discussion of the Findings</w:t>
        </w:r>
        <w:r w:rsidR="005B0EDC" w:rsidRPr="005B0EDC">
          <w:rPr>
            <w:b w:val="0"/>
          </w:rPr>
          <w:tab/>
        </w:r>
        <w:r w:rsidRPr="005B0EDC">
          <w:rPr>
            <w:b w:val="0"/>
          </w:rPr>
          <w:fldChar w:fldCharType="begin"/>
        </w:r>
        <w:r w:rsidR="005B0EDC" w:rsidRPr="005B0EDC">
          <w:rPr>
            <w:b w:val="0"/>
          </w:rPr>
          <w:instrText xml:space="preserve"> PAGEREF _Toc169945773 \h </w:instrText>
        </w:r>
        <w:r w:rsidRPr="005B0EDC">
          <w:rPr>
            <w:b w:val="0"/>
          </w:rPr>
        </w:r>
        <w:r w:rsidRPr="005B0EDC">
          <w:rPr>
            <w:b w:val="0"/>
          </w:rPr>
          <w:fldChar w:fldCharType="separate"/>
        </w:r>
        <w:r w:rsidR="005B0EDC" w:rsidRPr="005B0EDC">
          <w:rPr>
            <w:b w:val="0"/>
          </w:rPr>
          <w:t>28</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74" w:history="1">
        <w:r w:rsidR="005B0EDC" w:rsidRPr="005B0EDC">
          <w:rPr>
            <w:rStyle w:val="Hyperlink"/>
            <w:b w:val="0"/>
            <w:u w:val="none"/>
          </w:rPr>
          <w:t>CHAPTER FIVE</w:t>
        </w:r>
        <w:r w:rsidR="005B0EDC" w:rsidRPr="005B0EDC">
          <w:rPr>
            <w:b w:val="0"/>
          </w:rPr>
          <w:tab/>
        </w:r>
        <w:r w:rsidRPr="005B0EDC">
          <w:rPr>
            <w:b w:val="0"/>
          </w:rPr>
          <w:fldChar w:fldCharType="begin"/>
        </w:r>
        <w:r w:rsidR="005B0EDC" w:rsidRPr="005B0EDC">
          <w:rPr>
            <w:b w:val="0"/>
          </w:rPr>
          <w:instrText xml:space="preserve"> PAGEREF _Toc169945774 \h </w:instrText>
        </w:r>
        <w:r w:rsidRPr="005B0EDC">
          <w:rPr>
            <w:b w:val="0"/>
          </w:rPr>
        </w:r>
        <w:r w:rsidRPr="005B0EDC">
          <w:rPr>
            <w:b w:val="0"/>
          </w:rPr>
          <w:fldChar w:fldCharType="separate"/>
        </w:r>
        <w:r w:rsidR="005B0EDC" w:rsidRPr="005B0EDC">
          <w:rPr>
            <w:b w:val="0"/>
          </w:rPr>
          <w:t>31</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75" w:history="1">
        <w:r w:rsidR="005B0EDC" w:rsidRPr="005B0EDC">
          <w:rPr>
            <w:rStyle w:val="Hyperlink"/>
            <w:b w:val="0"/>
            <w:u w:val="none"/>
          </w:rPr>
          <w:t>SUMMARY OF THE FINDINGS, CONCLUSION, AND RECOMMENDATIONS</w:t>
        </w:r>
        <w:r w:rsidR="005B0EDC" w:rsidRPr="005B0EDC">
          <w:rPr>
            <w:b w:val="0"/>
          </w:rPr>
          <w:tab/>
        </w:r>
        <w:r w:rsidRPr="005B0EDC">
          <w:rPr>
            <w:b w:val="0"/>
          </w:rPr>
          <w:fldChar w:fldCharType="begin"/>
        </w:r>
        <w:r w:rsidR="005B0EDC" w:rsidRPr="005B0EDC">
          <w:rPr>
            <w:b w:val="0"/>
          </w:rPr>
          <w:instrText xml:space="preserve"> PAGEREF _Toc169945775 \h </w:instrText>
        </w:r>
        <w:r w:rsidRPr="005B0EDC">
          <w:rPr>
            <w:b w:val="0"/>
          </w:rPr>
        </w:r>
        <w:r w:rsidRPr="005B0EDC">
          <w:rPr>
            <w:b w:val="0"/>
          </w:rPr>
          <w:fldChar w:fldCharType="separate"/>
        </w:r>
        <w:r w:rsidR="005B0EDC" w:rsidRPr="005B0EDC">
          <w:rPr>
            <w:b w:val="0"/>
          </w:rPr>
          <w:t>31</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76" w:history="1">
        <w:r w:rsidR="005B0EDC" w:rsidRPr="005B0EDC">
          <w:rPr>
            <w:rStyle w:val="Hyperlink"/>
            <w:b w:val="0"/>
            <w:u w:val="none"/>
          </w:rPr>
          <w:t>5.1</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Introduction</w:t>
        </w:r>
        <w:r w:rsidR="005B0EDC" w:rsidRPr="005B0EDC">
          <w:rPr>
            <w:b w:val="0"/>
          </w:rPr>
          <w:tab/>
        </w:r>
        <w:r w:rsidRPr="005B0EDC">
          <w:rPr>
            <w:b w:val="0"/>
          </w:rPr>
          <w:fldChar w:fldCharType="begin"/>
        </w:r>
        <w:r w:rsidR="005B0EDC" w:rsidRPr="005B0EDC">
          <w:rPr>
            <w:b w:val="0"/>
          </w:rPr>
          <w:instrText xml:space="preserve"> PAGEREF _Toc169945776 \h </w:instrText>
        </w:r>
        <w:r w:rsidRPr="005B0EDC">
          <w:rPr>
            <w:b w:val="0"/>
          </w:rPr>
        </w:r>
        <w:r w:rsidRPr="005B0EDC">
          <w:rPr>
            <w:b w:val="0"/>
          </w:rPr>
          <w:fldChar w:fldCharType="separate"/>
        </w:r>
        <w:r w:rsidR="005B0EDC" w:rsidRPr="005B0EDC">
          <w:rPr>
            <w:b w:val="0"/>
          </w:rPr>
          <w:t>31</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77" w:history="1">
        <w:r w:rsidR="005B0EDC" w:rsidRPr="005B0EDC">
          <w:rPr>
            <w:rStyle w:val="Hyperlink"/>
            <w:b w:val="0"/>
            <w:u w:val="none"/>
          </w:rPr>
          <w:t>5.2</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Summary of the Findings</w:t>
        </w:r>
        <w:r w:rsidR="005B0EDC" w:rsidRPr="005B0EDC">
          <w:rPr>
            <w:b w:val="0"/>
          </w:rPr>
          <w:tab/>
        </w:r>
        <w:r w:rsidRPr="005B0EDC">
          <w:rPr>
            <w:b w:val="0"/>
          </w:rPr>
          <w:fldChar w:fldCharType="begin"/>
        </w:r>
        <w:r w:rsidR="005B0EDC" w:rsidRPr="005B0EDC">
          <w:rPr>
            <w:b w:val="0"/>
          </w:rPr>
          <w:instrText xml:space="preserve"> PAGEREF _Toc169945777 \h </w:instrText>
        </w:r>
        <w:r w:rsidRPr="005B0EDC">
          <w:rPr>
            <w:b w:val="0"/>
          </w:rPr>
        </w:r>
        <w:r w:rsidRPr="005B0EDC">
          <w:rPr>
            <w:b w:val="0"/>
          </w:rPr>
          <w:fldChar w:fldCharType="separate"/>
        </w:r>
        <w:r w:rsidR="005B0EDC" w:rsidRPr="005B0EDC">
          <w:rPr>
            <w:b w:val="0"/>
          </w:rPr>
          <w:t>31</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78" w:history="1">
        <w:r w:rsidR="005B0EDC" w:rsidRPr="005B0EDC">
          <w:rPr>
            <w:rStyle w:val="Hyperlink"/>
            <w:b w:val="0"/>
            <w:u w:val="none"/>
          </w:rPr>
          <w:t>5.3</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Conclusion</w:t>
        </w:r>
        <w:r w:rsidR="005B0EDC" w:rsidRPr="005B0EDC">
          <w:rPr>
            <w:b w:val="0"/>
          </w:rPr>
          <w:tab/>
        </w:r>
        <w:r w:rsidRPr="005B0EDC">
          <w:rPr>
            <w:b w:val="0"/>
          </w:rPr>
          <w:fldChar w:fldCharType="begin"/>
        </w:r>
        <w:r w:rsidR="005B0EDC" w:rsidRPr="005B0EDC">
          <w:rPr>
            <w:b w:val="0"/>
          </w:rPr>
          <w:instrText xml:space="preserve"> PAGEREF _Toc169945778 \h </w:instrText>
        </w:r>
        <w:r w:rsidRPr="005B0EDC">
          <w:rPr>
            <w:b w:val="0"/>
          </w:rPr>
        </w:r>
        <w:r w:rsidRPr="005B0EDC">
          <w:rPr>
            <w:b w:val="0"/>
          </w:rPr>
          <w:fldChar w:fldCharType="separate"/>
        </w:r>
        <w:r w:rsidR="005B0EDC" w:rsidRPr="005B0EDC">
          <w:rPr>
            <w:b w:val="0"/>
          </w:rPr>
          <w:t>32</w:t>
        </w:r>
        <w:r w:rsidRPr="005B0EDC">
          <w:rPr>
            <w:b w:val="0"/>
          </w:rPr>
          <w:fldChar w:fldCharType="end"/>
        </w:r>
      </w:hyperlink>
    </w:p>
    <w:p w:rsidR="00DE29C6" w:rsidRPr="005B0EDC" w:rsidRDefault="00371CFF">
      <w:pPr>
        <w:pStyle w:val="TOC1"/>
        <w:tabs>
          <w:tab w:val="left" w:pos="660"/>
        </w:tabs>
        <w:rPr>
          <w:rFonts w:asciiTheme="minorHAnsi" w:eastAsiaTheme="minorEastAsia" w:hAnsiTheme="minorHAnsi" w:cstheme="minorBidi"/>
          <w:b w:val="0"/>
          <w:sz w:val="22"/>
          <w:szCs w:val="22"/>
        </w:rPr>
      </w:pPr>
      <w:hyperlink w:anchor="_Toc169945779" w:history="1">
        <w:r w:rsidR="005B0EDC" w:rsidRPr="005B0EDC">
          <w:rPr>
            <w:rStyle w:val="Hyperlink"/>
            <w:b w:val="0"/>
            <w:u w:val="none"/>
          </w:rPr>
          <w:t>5.4</w:t>
        </w:r>
        <w:r w:rsidR="005B0EDC" w:rsidRPr="005B0EDC">
          <w:rPr>
            <w:rFonts w:asciiTheme="minorHAnsi" w:eastAsiaTheme="minorEastAsia" w:hAnsiTheme="minorHAnsi" w:cstheme="minorBidi"/>
            <w:b w:val="0"/>
            <w:sz w:val="22"/>
            <w:szCs w:val="22"/>
          </w:rPr>
          <w:tab/>
        </w:r>
        <w:r w:rsidR="005B0EDC" w:rsidRPr="005B0EDC">
          <w:rPr>
            <w:rStyle w:val="Hyperlink"/>
            <w:b w:val="0"/>
            <w:u w:val="none"/>
          </w:rPr>
          <w:t>Recommendations</w:t>
        </w:r>
        <w:r w:rsidR="005B0EDC" w:rsidRPr="005B0EDC">
          <w:rPr>
            <w:b w:val="0"/>
          </w:rPr>
          <w:tab/>
        </w:r>
        <w:r w:rsidRPr="005B0EDC">
          <w:rPr>
            <w:b w:val="0"/>
          </w:rPr>
          <w:fldChar w:fldCharType="begin"/>
        </w:r>
        <w:r w:rsidR="005B0EDC" w:rsidRPr="005B0EDC">
          <w:rPr>
            <w:b w:val="0"/>
          </w:rPr>
          <w:instrText xml:space="preserve"> PAGEREF _Toc169945779 \h </w:instrText>
        </w:r>
        <w:r w:rsidRPr="005B0EDC">
          <w:rPr>
            <w:b w:val="0"/>
          </w:rPr>
        </w:r>
        <w:r w:rsidRPr="005B0EDC">
          <w:rPr>
            <w:b w:val="0"/>
          </w:rPr>
          <w:fldChar w:fldCharType="separate"/>
        </w:r>
        <w:r w:rsidR="005B0EDC" w:rsidRPr="005B0EDC">
          <w:rPr>
            <w:b w:val="0"/>
          </w:rPr>
          <w:t>32</w:t>
        </w:r>
        <w:r w:rsidRPr="005B0EDC">
          <w:rPr>
            <w:b w:val="0"/>
          </w:rPr>
          <w:fldChar w:fldCharType="end"/>
        </w:r>
      </w:hyperlink>
    </w:p>
    <w:p w:rsidR="00DE29C6" w:rsidRPr="005B0EDC" w:rsidRDefault="00371CFF">
      <w:pPr>
        <w:pStyle w:val="TOC1"/>
        <w:rPr>
          <w:rFonts w:asciiTheme="minorHAnsi" w:eastAsiaTheme="minorEastAsia" w:hAnsiTheme="minorHAnsi" w:cstheme="minorBidi"/>
          <w:b w:val="0"/>
          <w:sz w:val="22"/>
          <w:szCs w:val="22"/>
        </w:rPr>
      </w:pPr>
      <w:hyperlink w:anchor="_Toc169945780" w:history="1">
        <w:r w:rsidR="005B0EDC" w:rsidRPr="005B0EDC">
          <w:rPr>
            <w:rStyle w:val="Hyperlink"/>
            <w:b w:val="0"/>
            <w:u w:val="none"/>
          </w:rPr>
          <w:t>REFERENCES</w:t>
        </w:r>
        <w:r w:rsidR="005B0EDC" w:rsidRPr="005B0EDC">
          <w:rPr>
            <w:b w:val="0"/>
          </w:rPr>
          <w:tab/>
        </w:r>
        <w:r w:rsidRPr="005B0EDC">
          <w:rPr>
            <w:b w:val="0"/>
          </w:rPr>
          <w:fldChar w:fldCharType="begin"/>
        </w:r>
        <w:r w:rsidR="005B0EDC" w:rsidRPr="005B0EDC">
          <w:rPr>
            <w:b w:val="0"/>
          </w:rPr>
          <w:instrText xml:space="preserve"> PAGEREF _Toc169945780 \h </w:instrText>
        </w:r>
        <w:r w:rsidRPr="005B0EDC">
          <w:rPr>
            <w:b w:val="0"/>
          </w:rPr>
        </w:r>
        <w:r w:rsidRPr="005B0EDC">
          <w:rPr>
            <w:b w:val="0"/>
          </w:rPr>
          <w:fldChar w:fldCharType="separate"/>
        </w:r>
        <w:r w:rsidR="005B0EDC" w:rsidRPr="005B0EDC">
          <w:rPr>
            <w:b w:val="0"/>
          </w:rPr>
          <w:t>34</w:t>
        </w:r>
        <w:r w:rsidRPr="005B0EDC">
          <w:rPr>
            <w:b w:val="0"/>
          </w:rPr>
          <w:fldChar w:fldCharType="end"/>
        </w:r>
      </w:hyperlink>
    </w:p>
    <w:p w:rsidR="00DE29C6" w:rsidRPr="005B0EDC" w:rsidRDefault="00371CFF">
      <w:pPr>
        <w:widowControl/>
        <w:wordWrap/>
        <w:autoSpaceDE/>
        <w:autoSpaceDN/>
        <w:spacing w:line="360" w:lineRule="auto"/>
        <w:jc w:val="left"/>
        <w:rPr>
          <w:rFonts w:ascii="Times New Roman"/>
          <w:sz w:val="24"/>
          <w:szCs w:val="24"/>
        </w:rPr>
      </w:pPr>
      <w:r w:rsidRPr="005B0EDC">
        <w:rPr>
          <w:rFonts w:ascii="Times New Roman"/>
          <w:sz w:val="24"/>
          <w:szCs w:val="24"/>
        </w:rPr>
        <w:fldChar w:fldCharType="end"/>
      </w:r>
    </w:p>
    <w:p w:rsidR="00DE29C6" w:rsidRPr="005B0EDC" w:rsidRDefault="005B0EDC">
      <w:pPr>
        <w:widowControl/>
        <w:wordWrap/>
        <w:autoSpaceDE/>
        <w:autoSpaceDN/>
        <w:jc w:val="left"/>
        <w:rPr>
          <w:rFonts w:ascii="Times New Roman" w:eastAsiaTheme="majorEastAsia" w:cstheme="majorBidi"/>
          <w:b/>
          <w:bCs/>
          <w:color w:val="000000" w:themeColor="text1"/>
          <w:kern w:val="0"/>
          <w:sz w:val="28"/>
          <w:szCs w:val="32"/>
          <w:lang w:eastAsia="zh-CN"/>
        </w:rPr>
      </w:pPr>
      <w:bookmarkStart w:id="2" w:name="_Toc169945737"/>
      <w:r w:rsidRPr="005B0EDC">
        <w:rPr>
          <w:sz w:val="28"/>
          <w:szCs w:val="32"/>
        </w:rPr>
        <w:br w:type="page"/>
      </w:r>
    </w:p>
    <w:p w:rsidR="00DE29C6" w:rsidRDefault="005B0EDC">
      <w:pPr>
        <w:pStyle w:val="Heading1"/>
        <w:jc w:val="center"/>
        <w:rPr>
          <w:sz w:val="28"/>
          <w:szCs w:val="32"/>
        </w:rPr>
      </w:pPr>
      <w:r>
        <w:rPr>
          <w:sz w:val="28"/>
          <w:szCs w:val="32"/>
        </w:rPr>
        <w:lastRenderedPageBreak/>
        <w:t>LIST OF TABLES</w:t>
      </w:r>
      <w:bookmarkEnd w:id="2"/>
    </w:p>
    <w:p w:rsidR="00DE29C6" w:rsidRDefault="00371CFF">
      <w:pPr>
        <w:pStyle w:val="TOC2"/>
        <w:tabs>
          <w:tab w:val="right" w:leader="dot" w:pos="9350"/>
        </w:tabs>
        <w:spacing w:line="360" w:lineRule="auto"/>
        <w:rPr>
          <w:rFonts w:ascii="Times New Roman" w:eastAsiaTheme="minorEastAsia"/>
          <w:sz w:val="24"/>
          <w:szCs w:val="24"/>
        </w:rPr>
      </w:pPr>
      <w:r>
        <w:rPr>
          <w:lang w:eastAsia="zh-CN"/>
        </w:rPr>
        <w:fldChar w:fldCharType="begin"/>
      </w:r>
      <w:r w:rsidR="005B0EDC">
        <w:rPr>
          <w:lang w:eastAsia="zh-CN"/>
        </w:rPr>
        <w:instrText xml:space="preserve"> TOC \o "2-2" \h \z \u </w:instrText>
      </w:r>
      <w:r>
        <w:rPr>
          <w:lang w:eastAsia="zh-CN"/>
        </w:rPr>
        <w:fldChar w:fldCharType="separate"/>
      </w:r>
      <w:hyperlink w:anchor="_Toc169946010" w:history="1">
        <w:r w:rsidR="005B0EDC">
          <w:rPr>
            <w:rStyle w:val="Hyperlink"/>
            <w:rFonts w:ascii="Times New Roman"/>
            <w:sz w:val="24"/>
            <w:szCs w:val="24"/>
          </w:rPr>
          <w:t>Table 4.1: Respondents’ Demographic Information</w:t>
        </w:r>
        <w:r w:rsidR="005B0EDC">
          <w:rPr>
            <w:rFonts w:ascii="Times New Roman"/>
            <w:sz w:val="24"/>
            <w:szCs w:val="24"/>
          </w:rPr>
          <w:tab/>
        </w:r>
        <w:r>
          <w:rPr>
            <w:rFonts w:ascii="Times New Roman"/>
            <w:sz w:val="24"/>
            <w:szCs w:val="24"/>
          </w:rPr>
          <w:fldChar w:fldCharType="begin"/>
        </w:r>
        <w:r w:rsidR="005B0EDC">
          <w:rPr>
            <w:rFonts w:ascii="Times New Roman"/>
            <w:sz w:val="24"/>
            <w:szCs w:val="24"/>
          </w:rPr>
          <w:instrText xml:space="preserve"> PAGEREF _Toc169946010 \h </w:instrText>
        </w:r>
        <w:r>
          <w:rPr>
            <w:rFonts w:ascii="Times New Roman"/>
            <w:sz w:val="24"/>
            <w:szCs w:val="24"/>
          </w:rPr>
        </w:r>
        <w:r>
          <w:rPr>
            <w:rFonts w:ascii="Times New Roman"/>
            <w:sz w:val="24"/>
            <w:szCs w:val="24"/>
          </w:rPr>
          <w:fldChar w:fldCharType="separate"/>
        </w:r>
        <w:r w:rsidR="005B0EDC">
          <w:rPr>
            <w:rFonts w:ascii="Times New Roman"/>
            <w:sz w:val="24"/>
            <w:szCs w:val="24"/>
          </w:rPr>
          <w:t>25</w:t>
        </w:r>
        <w:r>
          <w:rPr>
            <w:rFonts w:ascii="Times New Roman"/>
            <w:sz w:val="24"/>
            <w:szCs w:val="24"/>
          </w:rPr>
          <w:fldChar w:fldCharType="end"/>
        </w:r>
      </w:hyperlink>
    </w:p>
    <w:p w:rsidR="00DE29C6" w:rsidRDefault="00371CFF">
      <w:pPr>
        <w:pStyle w:val="TOC2"/>
        <w:tabs>
          <w:tab w:val="right" w:leader="dot" w:pos="9350"/>
        </w:tabs>
        <w:spacing w:line="360" w:lineRule="auto"/>
        <w:rPr>
          <w:rFonts w:ascii="Times New Roman" w:eastAsiaTheme="minorEastAsia"/>
          <w:sz w:val="24"/>
          <w:szCs w:val="24"/>
        </w:rPr>
      </w:pPr>
      <w:hyperlink w:anchor="_Toc169946011" w:history="1">
        <w:r w:rsidR="005B0EDC">
          <w:rPr>
            <w:rStyle w:val="Hyperlink"/>
            <w:rFonts w:ascii="Times New Roman"/>
            <w:sz w:val="24"/>
            <w:szCs w:val="24"/>
          </w:rPr>
          <w:t>Table 4.2: Effect of Gamification on Information Search among Undergraduates</w:t>
        </w:r>
        <w:r w:rsidR="005B0EDC">
          <w:rPr>
            <w:rFonts w:ascii="Times New Roman"/>
            <w:sz w:val="24"/>
            <w:szCs w:val="24"/>
          </w:rPr>
          <w:tab/>
        </w:r>
        <w:r>
          <w:rPr>
            <w:rFonts w:ascii="Times New Roman"/>
            <w:sz w:val="24"/>
            <w:szCs w:val="24"/>
          </w:rPr>
          <w:fldChar w:fldCharType="begin"/>
        </w:r>
        <w:r w:rsidR="005B0EDC">
          <w:rPr>
            <w:rFonts w:ascii="Times New Roman"/>
            <w:sz w:val="24"/>
            <w:szCs w:val="24"/>
          </w:rPr>
          <w:instrText xml:space="preserve"> PAGEREF _Toc169946011 \h </w:instrText>
        </w:r>
        <w:r>
          <w:rPr>
            <w:rFonts w:ascii="Times New Roman"/>
            <w:sz w:val="24"/>
            <w:szCs w:val="24"/>
          </w:rPr>
        </w:r>
        <w:r>
          <w:rPr>
            <w:rFonts w:ascii="Times New Roman"/>
            <w:sz w:val="24"/>
            <w:szCs w:val="24"/>
          </w:rPr>
          <w:fldChar w:fldCharType="separate"/>
        </w:r>
        <w:r w:rsidR="005B0EDC">
          <w:rPr>
            <w:rFonts w:ascii="Times New Roman"/>
            <w:sz w:val="24"/>
            <w:szCs w:val="24"/>
          </w:rPr>
          <w:t>26</w:t>
        </w:r>
        <w:r>
          <w:rPr>
            <w:rFonts w:ascii="Times New Roman"/>
            <w:sz w:val="24"/>
            <w:szCs w:val="24"/>
          </w:rPr>
          <w:fldChar w:fldCharType="end"/>
        </w:r>
      </w:hyperlink>
    </w:p>
    <w:p w:rsidR="00DE29C6" w:rsidRDefault="00371CFF">
      <w:pPr>
        <w:pStyle w:val="TOC2"/>
        <w:tabs>
          <w:tab w:val="right" w:leader="dot" w:pos="9350"/>
        </w:tabs>
        <w:spacing w:line="360" w:lineRule="auto"/>
        <w:rPr>
          <w:rFonts w:ascii="Times New Roman" w:eastAsiaTheme="minorEastAsia"/>
          <w:sz w:val="24"/>
          <w:szCs w:val="24"/>
        </w:rPr>
      </w:pPr>
      <w:hyperlink w:anchor="_Toc169946012" w:history="1">
        <w:r w:rsidR="005B0EDC">
          <w:rPr>
            <w:rStyle w:val="Hyperlink"/>
            <w:rFonts w:ascii="Times New Roman"/>
            <w:sz w:val="24"/>
            <w:szCs w:val="24"/>
          </w:rPr>
          <w:t>Table 4.3: Effect of Gamification on Information Access among Undergraduates</w:t>
        </w:r>
        <w:r w:rsidR="005B0EDC">
          <w:rPr>
            <w:rFonts w:ascii="Times New Roman"/>
            <w:sz w:val="24"/>
            <w:szCs w:val="24"/>
          </w:rPr>
          <w:tab/>
        </w:r>
        <w:r>
          <w:rPr>
            <w:rFonts w:ascii="Times New Roman"/>
            <w:sz w:val="24"/>
            <w:szCs w:val="24"/>
          </w:rPr>
          <w:fldChar w:fldCharType="begin"/>
        </w:r>
        <w:r w:rsidR="005B0EDC">
          <w:rPr>
            <w:rFonts w:ascii="Times New Roman"/>
            <w:sz w:val="24"/>
            <w:szCs w:val="24"/>
          </w:rPr>
          <w:instrText xml:space="preserve"> PAGEREF _Toc169946012 \h </w:instrText>
        </w:r>
        <w:r>
          <w:rPr>
            <w:rFonts w:ascii="Times New Roman"/>
            <w:sz w:val="24"/>
            <w:szCs w:val="24"/>
          </w:rPr>
        </w:r>
        <w:r>
          <w:rPr>
            <w:rFonts w:ascii="Times New Roman"/>
            <w:sz w:val="24"/>
            <w:szCs w:val="24"/>
          </w:rPr>
          <w:fldChar w:fldCharType="separate"/>
        </w:r>
        <w:r w:rsidR="005B0EDC">
          <w:rPr>
            <w:rFonts w:ascii="Times New Roman"/>
            <w:sz w:val="24"/>
            <w:szCs w:val="24"/>
          </w:rPr>
          <w:t>26</w:t>
        </w:r>
        <w:r>
          <w:rPr>
            <w:rFonts w:ascii="Times New Roman"/>
            <w:sz w:val="24"/>
            <w:szCs w:val="24"/>
          </w:rPr>
          <w:fldChar w:fldCharType="end"/>
        </w:r>
      </w:hyperlink>
    </w:p>
    <w:p w:rsidR="00DE29C6" w:rsidRDefault="00371CFF">
      <w:pPr>
        <w:pStyle w:val="TOC2"/>
        <w:tabs>
          <w:tab w:val="right" w:leader="dot" w:pos="9350"/>
        </w:tabs>
        <w:spacing w:line="360" w:lineRule="auto"/>
        <w:rPr>
          <w:rFonts w:ascii="Times New Roman" w:eastAsiaTheme="minorEastAsia"/>
          <w:sz w:val="24"/>
          <w:szCs w:val="24"/>
        </w:rPr>
      </w:pPr>
      <w:hyperlink w:anchor="_Toc169946013" w:history="1">
        <w:r w:rsidR="005B0EDC">
          <w:rPr>
            <w:rStyle w:val="Hyperlink"/>
            <w:rFonts w:ascii="Times New Roman"/>
            <w:sz w:val="24"/>
            <w:szCs w:val="24"/>
          </w:rPr>
          <w:t>Table 4.4: Effect of Gamification on Information Use among Undergraduates</w:t>
        </w:r>
        <w:r w:rsidR="005B0EDC">
          <w:rPr>
            <w:rFonts w:ascii="Times New Roman"/>
            <w:sz w:val="24"/>
            <w:szCs w:val="24"/>
          </w:rPr>
          <w:tab/>
        </w:r>
        <w:r>
          <w:rPr>
            <w:rFonts w:ascii="Times New Roman"/>
            <w:sz w:val="24"/>
            <w:szCs w:val="24"/>
          </w:rPr>
          <w:fldChar w:fldCharType="begin"/>
        </w:r>
        <w:r w:rsidR="005B0EDC">
          <w:rPr>
            <w:rFonts w:ascii="Times New Roman"/>
            <w:sz w:val="24"/>
            <w:szCs w:val="24"/>
          </w:rPr>
          <w:instrText xml:space="preserve"> PAGEREF _Toc169946013 \h </w:instrText>
        </w:r>
        <w:r>
          <w:rPr>
            <w:rFonts w:ascii="Times New Roman"/>
            <w:sz w:val="24"/>
            <w:szCs w:val="24"/>
          </w:rPr>
        </w:r>
        <w:r>
          <w:rPr>
            <w:rFonts w:ascii="Times New Roman"/>
            <w:sz w:val="24"/>
            <w:szCs w:val="24"/>
          </w:rPr>
          <w:fldChar w:fldCharType="separate"/>
        </w:r>
        <w:r w:rsidR="005B0EDC">
          <w:rPr>
            <w:rFonts w:ascii="Times New Roman"/>
            <w:sz w:val="24"/>
            <w:szCs w:val="24"/>
          </w:rPr>
          <w:t>27</w:t>
        </w:r>
        <w:r>
          <w:rPr>
            <w:rFonts w:ascii="Times New Roman"/>
            <w:sz w:val="24"/>
            <w:szCs w:val="24"/>
          </w:rPr>
          <w:fldChar w:fldCharType="end"/>
        </w:r>
      </w:hyperlink>
    </w:p>
    <w:p w:rsidR="00DE29C6" w:rsidRDefault="00371CFF">
      <w:pPr>
        <w:pStyle w:val="TOC2"/>
        <w:tabs>
          <w:tab w:val="right" w:leader="dot" w:pos="9350"/>
        </w:tabs>
        <w:spacing w:line="360" w:lineRule="auto"/>
        <w:rPr>
          <w:rFonts w:asciiTheme="minorHAnsi" w:eastAsiaTheme="minorEastAsia" w:hAnsiTheme="minorHAnsi" w:cstheme="minorBidi"/>
          <w:sz w:val="22"/>
          <w:szCs w:val="22"/>
        </w:rPr>
      </w:pPr>
      <w:hyperlink w:anchor="_Toc169946014" w:history="1">
        <w:r w:rsidR="005B0EDC">
          <w:rPr>
            <w:rStyle w:val="Hyperlink"/>
            <w:rFonts w:ascii="Times New Roman"/>
            <w:sz w:val="24"/>
            <w:szCs w:val="24"/>
          </w:rPr>
          <w:t>Table 4.5: Challenges Encountered in the Use of Gamification</w:t>
        </w:r>
        <w:r w:rsidR="005B0EDC">
          <w:rPr>
            <w:rFonts w:ascii="Times New Roman"/>
            <w:sz w:val="24"/>
            <w:szCs w:val="24"/>
          </w:rPr>
          <w:tab/>
        </w:r>
        <w:r>
          <w:rPr>
            <w:rFonts w:ascii="Times New Roman"/>
            <w:sz w:val="24"/>
            <w:szCs w:val="24"/>
          </w:rPr>
          <w:fldChar w:fldCharType="begin"/>
        </w:r>
        <w:r w:rsidR="005B0EDC">
          <w:rPr>
            <w:rFonts w:ascii="Times New Roman"/>
            <w:sz w:val="24"/>
            <w:szCs w:val="24"/>
          </w:rPr>
          <w:instrText xml:space="preserve"> PAGEREF _Toc169946014 \h </w:instrText>
        </w:r>
        <w:r>
          <w:rPr>
            <w:rFonts w:ascii="Times New Roman"/>
            <w:sz w:val="24"/>
            <w:szCs w:val="24"/>
          </w:rPr>
        </w:r>
        <w:r>
          <w:rPr>
            <w:rFonts w:ascii="Times New Roman"/>
            <w:sz w:val="24"/>
            <w:szCs w:val="24"/>
          </w:rPr>
          <w:fldChar w:fldCharType="separate"/>
        </w:r>
        <w:r w:rsidR="005B0EDC">
          <w:rPr>
            <w:rFonts w:ascii="Times New Roman"/>
            <w:sz w:val="24"/>
            <w:szCs w:val="24"/>
          </w:rPr>
          <w:t>27</w:t>
        </w:r>
        <w:r>
          <w:rPr>
            <w:rFonts w:ascii="Times New Roman"/>
            <w:sz w:val="24"/>
            <w:szCs w:val="24"/>
          </w:rPr>
          <w:fldChar w:fldCharType="end"/>
        </w:r>
      </w:hyperlink>
    </w:p>
    <w:p w:rsidR="00DE29C6" w:rsidRDefault="00371CFF">
      <w:pPr>
        <w:rPr>
          <w:lang w:eastAsia="zh-CN"/>
        </w:rPr>
      </w:pPr>
      <w:r>
        <w:rPr>
          <w:lang w:eastAsia="zh-CN"/>
        </w:rPr>
        <w:fldChar w:fldCharType="end"/>
      </w:r>
    </w:p>
    <w:p w:rsidR="00DE29C6" w:rsidRDefault="005B0EDC">
      <w:pPr>
        <w:widowControl/>
        <w:wordWrap/>
        <w:autoSpaceDE/>
        <w:autoSpaceDN/>
        <w:jc w:val="left"/>
        <w:rPr>
          <w:rFonts w:ascii="Times New Roman"/>
          <w:b/>
          <w:bCs/>
          <w:sz w:val="28"/>
          <w:szCs w:val="28"/>
          <w:lang w:eastAsia="zh-CN"/>
        </w:rPr>
      </w:pPr>
      <w:r>
        <w:rPr>
          <w:rFonts w:ascii="Times New Roman"/>
          <w:b/>
          <w:bCs/>
          <w:sz w:val="28"/>
          <w:szCs w:val="28"/>
          <w:lang w:eastAsia="zh-CN"/>
        </w:rPr>
        <w:br w:type="page"/>
      </w:r>
    </w:p>
    <w:p w:rsidR="00DE29C6" w:rsidRDefault="005B0EDC">
      <w:pPr>
        <w:pStyle w:val="Heading1"/>
        <w:jc w:val="center"/>
        <w:rPr>
          <w:sz w:val="28"/>
          <w:szCs w:val="32"/>
        </w:rPr>
      </w:pPr>
      <w:bookmarkStart w:id="3" w:name="_Toc169945738"/>
      <w:r>
        <w:rPr>
          <w:sz w:val="28"/>
          <w:szCs w:val="32"/>
        </w:rPr>
        <w:lastRenderedPageBreak/>
        <w:t>ABSTRACT</w:t>
      </w:r>
      <w:bookmarkEnd w:id="3"/>
    </w:p>
    <w:p w:rsidR="00DE29C6" w:rsidRDefault="005B0EDC">
      <w:pPr>
        <w:rPr>
          <w:rFonts w:ascii="Times New Roman"/>
          <w:i/>
          <w:sz w:val="24"/>
          <w:szCs w:val="24"/>
        </w:rPr>
      </w:pPr>
      <w:r>
        <w:rPr>
          <w:rFonts w:ascii="Times New Roman Regular" w:eastAsia="Times New Roman" w:hAnsi="Times New Roman Regular" w:cs="Times New Roman Regular"/>
          <w:i/>
          <w:sz w:val="24"/>
          <w:szCs w:val="24"/>
        </w:rPr>
        <w:t xml:space="preserve">Despite the fact that gamification has been effectively applied in a variety of contexts, including academic libraries for the acquisition of information literacy skills, some researchers caution against its improper application. </w:t>
      </w:r>
      <w:r>
        <w:rPr>
          <w:rFonts w:ascii="Times New Roman"/>
          <w:i/>
          <w:sz w:val="24"/>
          <w:szCs w:val="24"/>
        </w:rPr>
        <w:t>This study therefore investigated the effects of gamification on information literacy skills among Library and Information Science undergraduates of Kwara State University, Malete. The study adopts quasi-experimental research design, which is considered appropriate that allows the treatment of a particular group of phenomena. Questionnaire was adopted as data collection instrument. A total of seventy (70) undergraduates participated in pre-post intervention of the game treatment. The study showed that gamification increases users’ information search, makes information search more enjoyable and engaging, enhances emotional engagement, and improves users’ search techniques. The study found gamification motivates players to take unconventional routes to access information and find or access previously undiscovered information. The study showed that gamification enhances information utilization, improves problem solving skills, enhances the application of learned information, and foster better retention among undergraduates. The study revealed that inexperience with the gamification techniques and dependence on external motivation were challenges encountered by the undergraduates in the use of gamification for information literacy skills. The study concluded that gamification has effects on users’ information search by making their search more enjoyable and enhance emotional engagement. It is recommended that the current game design should not be used to improve students’ information search skills</w:t>
      </w:r>
    </w:p>
    <w:p w:rsidR="00DE29C6" w:rsidRDefault="005B0EDC">
      <w:pPr>
        <w:spacing w:line="480" w:lineRule="auto"/>
        <w:rPr>
          <w:rFonts w:ascii="Times New Roman"/>
          <w:b/>
          <w:sz w:val="24"/>
          <w:szCs w:val="24"/>
        </w:rPr>
      </w:pPr>
      <w:r>
        <w:rPr>
          <w:rFonts w:ascii="Times New Roman"/>
          <w:b/>
          <w:sz w:val="24"/>
          <w:szCs w:val="24"/>
        </w:rPr>
        <w:t>Word count: 232 words</w:t>
      </w:r>
    </w:p>
    <w:p w:rsidR="00DE29C6" w:rsidRDefault="005B0EDC">
      <w:pPr>
        <w:spacing w:line="480" w:lineRule="auto"/>
        <w:rPr>
          <w:rFonts w:ascii="Times New Roman"/>
          <w:b/>
          <w:sz w:val="24"/>
          <w:szCs w:val="24"/>
        </w:rPr>
      </w:pPr>
      <w:r>
        <w:rPr>
          <w:rFonts w:ascii="Times New Roman"/>
          <w:b/>
          <w:sz w:val="24"/>
          <w:szCs w:val="24"/>
        </w:rPr>
        <w:t>Keywords: Gamification, information search, information access, information use, game</w:t>
      </w:r>
    </w:p>
    <w:p w:rsidR="00DE29C6" w:rsidRDefault="00DE29C6">
      <w:pPr>
        <w:spacing w:line="480" w:lineRule="auto"/>
        <w:rPr>
          <w:sz w:val="24"/>
          <w:szCs w:val="24"/>
          <w:lang w:eastAsia="zh-CN"/>
        </w:rPr>
      </w:pPr>
    </w:p>
    <w:p w:rsidR="00DE29C6" w:rsidRDefault="00DE29C6">
      <w:pPr>
        <w:rPr>
          <w:lang w:eastAsia="zh-CN"/>
        </w:rPr>
      </w:pPr>
    </w:p>
    <w:p w:rsidR="00DE29C6" w:rsidRDefault="00DE29C6">
      <w:pPr>
        <w:rPr>
          <w:lang w:eastAsia="zh-CN"/>
        </w:rPr>
      </w:pPr>
    </w:p>
    <w:p w:rsidR="00DE29C6" w:rsidRDefault="00DE29C6">
      <w:pPr>
        <w:rPr>
          <w:lang w:eastAsia="zh-CN"/>
        </w:rPr>
      </w:pPr>
    </w:p>
    <w:p w:rsidR="00DE29C6" w:rsidRDefault="00DE29C6">
      <w:pPr>
        <w:rPr>
          <w:lang w:eastAsia="zh-CN"/>
        </w:rPr>
      </w:pPr>
    </w:p>
    <w:p w:rsidR="00DE29C6" w:rsidRDefault="00DE29C6">
      <w:pPr>
        <w:rPr>
          <w:lang w:eastAsia="zh-CN"/>
        </w:rPr>
      </w:pPr>
    </w:p>
    <w:p w:rsidR="00DE29C6" w:rsidRDefault="00DE29C6">
      <w:pPr>
        <w:pStyle w:val="Heading1"/>
        <w:jc w:val="center"/>
        <w:rPr>
          <w:rStyle w:val="CharAttribute7"/>
          <w:rFonts w:eastAsiaTheme="majorEastAsia"/>
          <w:b/>
          <w:sz w:val="28"/>
          <w:szCs w:val="32"/>
        </w:rPr>
        <w:sectPr w:rsidR="00DE29C6">
          <w:footerReference w:type="default" r:id="rId8"/>
          <w:pgSz w:w="12240" w:h="15840"/>
          <w:pgMar w:top="1440" w:right="1440" w:bottom="1440" w:left="1440" w:header="720" w:footer="720" w:gutter="0"/>
          <w:pgNumType w:fmt="lowerRoman" w:start="2"/>
          <w:cols w:space="720"/>
          <w:docGrid w:linePitch="360"/>
        </w:sectPr>
      </w:pPr>
    </w:p>
    <w:p w:rsidR="00DE29C6" w:rsidRDefault="005B0EDC">
      <w:pPr>
        <w:pStyle w:val="Heading1"/>
        <w:jc w:val="center"/>
        <w:rPr>
          <w:sz w:val="28"/>
          <w:szCs w:val="32"/>
        </w:rPr>
      </w:pPr>
      <w:bookmarkStart w:id="4" w:name="_Toc169945739"/>
      <w:r>
        <w:rPr>
          <w:rStyle w:val="CharAttribute7"/>
          <w:rFonts w:eastAsiaTheme="majorEastAsia"/>
          <w:b/>
          <w:sz w:val="28"/>
          <w:szCs w:val="32"/>
        </w:rPr>
        <w:lastRenderedPageBreak/>
        <w:t>CHAPTER ONE</w:t>
      </w:r>
      <w:bookmarkEnd w:id="0"/>
      <w:bookmarkEnd w:id="4"/>
    </w:p>
    <w:p w:rsidR="00DE29C6" w:rsidRDefault="005B0EDC">
      <w:pPr>
        <w:pStyle w:val="Heading1"/>
        <w:jc w:val="center"/>
        <w:rPr>
          <w:sz w:val="28"/>
          <w:szCs w:val="32"/>
        </w:rPr>
      </w:pPr>
      <w:bookmarkStart w:id="5" w:name="_Toc169945740"/>
      <w:r>
        <w:rPr>
          <w:rStyle w:val="CharAttribute7"/>
          <w:rFonts w:eastAsiaTheme="majorEastAsia"/>
          <w:b/>
          <w:sz w:val="28"/>
          <w:szCs w:val="32"/>
        </w:rPr>
        <w:t>INTRODUCTION</w:t>
      </w:r>
      <w:bookmarkEnd w:id="5"/>
    </w:p>
    <w:p w:rsidR="00DE29C6" w:rsidRDefault="005B0EDC">
      <w:pPr>
        <w:pStyle w:val="Heading1"/>
      </w:pPr>
      <w:bookmarkStart w:id="6" w:name="_Toc169945741"/>
      <w:r>
        <w:t>1.1 Background to the Study</w:t>
      </w:r>
      <w:bookmarkEnd w:id="6"/>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Over time, the advent of different information and communication technologies (ICTs) has brought about new developments in the provision of library and information services to users. There are different examples of ICTs that have been adopted by libraries, which may include multimedia technology. These multimedia technologies can be interactive or non-interactive. Generally, it has been observed that interactive multimedia technology is useful in enhancing users’ engagements. Game is one example of multimedia technology. The idea of adopting game elements in the non-game environment of information service delivery is what is regarded as gamification. This study seeks to provide an understanding on the effect of adopting game elements in the non-game scenario of information literacy skills.</w:t>
      </w:r>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Becker (2013) described gamification as the process of incorporating game mechanics-or the concepts of gaming-into a productive activity to increase its effectiveness. In this way, the activity may not always revolve on the game, but it might benefit from the use of gaming concepts to make it more enjoyable. Reed and Miller (2020) stated that gamification offers a format that is different from the conventional approach, which primarily refers to the use of technology-based game delivery inside an instructional setting-has gained popularity in libraries. Because it can draw people in, include them in a desired activity, and even change their behaviour, gamification is an extremely effective technique (Kim, 2015). Drawing from all these arguments, it can be established that gamification is a useful tool that can be used to enhance information services.</w:t>
      </w:r>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Topu (2023) asserts that gamification is the technique of incorporating features of games </w:t>
      </w:r>
      <w:r>
        <w:rPr>
          <w:rFonts w:ascii="Times New Roman Regular" w:eastAsia="Times New Roman" w:hAnsi="Times New Roman Regular" w:cs="Times New Roman Regular"/>
          <w:sz w:val="24"/>
          <w:szCs w:val="24"/>
        </w:rPr>
        <w:lastRenderedPageBreak/>
        <w:t xml:space="preserve">in non-game environments to increase their enjoyment and engagement. This can be accomplished by including components, which may include awards, badges, and rankings. Generally, playing games can make studying more interesting and engaging. Further, playing video games can encourage teamwork and interpersonal relationships. </w:t>
      </w:r>
      <w:bookmarkStart w:id="7" w:name="_heading=h.ollnknk6tiom" w:colFirst="0" w:colLast="0"/>
      <w:bookmarkEnd w:id="7"/>
      <w:r>
        <w:rPr>
          <w:rFonts w:ascii="Times New Roman Regular" w:eastAsia="Times New Roman" w:hAnsi="Times New Roman Regular" w:cs="Times New Roman Regular"/>
          <w:sz w:val="24"/>
          <w:szCs w:val="24"/>
        </w:rPr>
        <w:t>Notwithstanding this, gamification has generated findings in some research that are uncertain or unfavourable (Christy &amp; Fox, 2014). Hanus and Fox (2015) argued that gamification does not only improve results, but also lowers engagement and satisfaction. The combination of the debatable findings about the implication of gamification raises questions about the benefits of its application in the library by undergraduates (Dichev&amp;Dicheva, 2017). This implies there is a need to carry out further research on gamification and its effects among undergraduate students.</w:t>
      </w:r>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The application of gamification for different purposes has lately increased in prevalence (Pho &amp;Dinscore, 2015). Specifically, the gamification approach has been substantially accepted in academic libraries across the vast majority of the advanced nations (Adeyemi, Esan, &amp;Aleem, 2021). Gamification is an emerging concept which has swiftly become prominent in the library and information science field in the recent years. According to Findlay (2016), gamification is the incorporation of game dynamics with instructional contents. This method essentially encourages information literacy skills by engagement or practice. Further, administrators have historically been interested in games of many kinds as a tool to stimulate students' curiosity in learning unfamiliar concepts and inspire them to employ what they have learned in useful contexts (Chmiel, 2019). </w:t>
      </w:r>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Gamification components enable overcoming psychological and emotional challenges when engaging in an academic activity (Dominguez </w:t>
      </w:r>
      <w:r>
        <w:rPr>
          <w:rFonts w:ascii="Times New Roman Regular" w:eastAsia="Times New Roman" w:hAnsi="Times New Roman Regular" w:cs="Times New Roman Regular"/>
          <w:iCs/>
          <w:sz w:val="24"/>
          <w:szCs w:val="24"/>
        </w:rPr>
        <w:t>et al</w:t>
      </w:r>
      <w:r>
        <w:rPr>
          <w:rFonts w:ascii="Times New Roman Regular" w:eastAsia="Times New Roman" w:hAnsi="Times New Roman Regular" w:cs="Times New Roman Regular"/>
          <w:i/>
          <w:sz w:val="24"/>
          <w:szCs w:val="24"/>
        </w:rPr>
        <w:t>.</w:t>
      </w:r>
      <w:r>
        <w:rPr>
          <w:rFonts w:ascii="Times New Roman Regular" w:eastAsia="Times New Roman" w:hAnsi="Times New Roman Regular" w:cs="Times New Roman Regular"/>
          <w:sz w:val="24"/>
          <w:szCs w:val="24"/>
        </w:rPr>
        <w:t xml:space="preserve">, 2013). This may explain the reason why some people see games as escape route for boredom and to suppress psychological </w:t>
      </w:r>
      <w:r>
        <w:rPr>
          <w:rFonts w:ascii="Times New Roman Regular" w:eastAsia="Times New Roman" w:hAnsi="Times New Roman Regular" w:cs="Times New Roman Regular"/>
          <w:sz w:val="24"/>
          <w:szCs w:val="24"/>
        </w:rPr>
        <w:lastRenderedPageBreak/>
        <w:t>imbalance. Further, gamification can drive or restrain participants’ conduct to produce the intended emotion, cognition, and outcome of event (Mullins &amp;Subherwal, 2020).</w:t>
      </w:r>
      <w:bookmarkStart w:id="8" w:name="_heading=h.gjdgxs" w:colFirst="0" w:colLast="0"/>
      <w:bookmarkEnd w:id="8"/>
      <w:r>
        <w:rPr>
          <w:rFonts w:ascii="Times New Roman Regular" w:eastAsia="Times New Roman" w:hAnsi="Times New Roman Regular" w:cs="Times New Roman Regular"/>
          <w:sz w:val="24"/>
          <w:szCs w:val="24"/>
        </w:rPr>
        <w:t xml:space="preserve"> Gamification can be applied to information literacy in order to render accessing, assessing, and application of information more enjoyable and stimulating (Huang &amp; Hew, 2021), but it has its challenges in e-library services (Adedokun et al., 2021). However, there is limited experimental evidence on the effects of gamification on information literacy skills.</w:t>
      </w:r>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In this age, it is necessary to develop specific abilities such as information literacy skills in order to search, access, and apply information appropriately (Issa, </w:t>
      </w:r>
      <w:r>
        <w:rPr>
          <w:rFonts w:ascii="Times New Roman Regular" w:eastAsia="Times New Roman" w:hAnsi="Times New Roman Regular" w:cs="Times New Roman Regular"/>
          <w:iCs/>
          <w:sz w:val="24"/>
          <w:szCs w:val="24"/>
        </w:rPr>
        <w:t>et al.</w:t>
      </w:r>
      <w:r>
        <w:rPr>
          <w:rFonts w:ascii="Times New Roman Regular" w:eastAsia="Times New Roman" w:hAnsi="Times New Roman Regular" w:cs="Times New Roman Regular"/>
          <w:sz w:val="24"/>
          <w:szCs w:val="24"/>
        </w:rPr>
        <w:t xml:space="preserve">, 2015). Students are hence required to demonstrate their competence in the skills expedient to describe their information requirements, search for, and acquire information from sources which are readily accessible. Information literate people are those that have been trained to use set techniques and skills to search and use information to solve problems (Nisha &amp;Verghese, 2021). The principles of library and bibliographic instruction constitute the foundation of information literacy. It is the capacity to discern when information is required and the capacity to find, access, and utilise the required information efficiently, which is the foundation of continuous education (Yap &amp;Peñaflor, 2020). </w:t>
      </w:r>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Information literacy skills are therefore necessary and key for undergraduate students, particularly as it influences their research and educational efforts since it is intended to improve their logical, analytical thinking, and creative abilities (Yap &amp;Peñaflor, 2020).</w:t>
      </w:r>
      <w:bookmarkStart w:id="9" w:name="_heading=h.hwodfge263wy" w:colFirst="0" w:colLast="0"/>
      <w:bookmarkEnd w:id="9"/>
      <w:r>
        <w:rPr>
          <w:rFonts w:ascii="Times New Roman Regular" w:eastAsia="Times New Roman" w:hAnsi="Times New Roman Regular" w:cs="Times New Roman Regular"/>
          <w:sz w:val="24"/>
          <w:szCs w:val="24"/>
        </w:rPr>
        <w:t xml:space="preserve"> The crucial role that librarians continue to play in developing the fundamental skills – including information literacy skills – which students need to successfully access and explore the huge ocean of information, is undeniable (Crockett 2018). Most especially, in this age where there is the phenomenon of information overload. Students who possess information literacy skills are able </w:t>
      </w:r>
      <w:r>
        <w:rPr>
          <w:rFonts w:ascii="Times New Roman Regular" w:eastAsia="Times New Roman" w:hAnsi="Times New Roman Regular" w:cs="Times New Roman Regular"/>
          <w:sz w:val="24"/>
          <w:szCs w:val="24"/>
        </w:rPr>
        <w:lastRenderedPageBreak/>
        <w:t>to evaluate and comprehend information and come to well informed conclusions (Adeyemi, 2017). They evolve into skilled researchers, able to discriminate between reliable sources and misleading materials.</w:t>
      </w:r>
    </w:p>
    <w:p w:rsidR="00DE29C6" w:rsidRDefault="005B0EDC">
      <w:pPr>
        <w:spacing w:after="240" w:line="480" w:lineRule="auto"/>
        <w:ind w:firstLine="720"/>
        <w:rPr>
          <w:rFonts w:ascii="Times New Roman Regular" w:eastAsia="Times New Roman" w:hAnsi="Times New Roman Regular" w:cs="Times New Roman Regular"/>
          <w:sz w:val="24"/>
          <w:szCs w:val="24"/>
        </w:rPr>
      </w:pPr>
      <w:bookmarkStart w:id="10" w:name="_heading=h.22qt3e8wz78x" w:colFirst="0" w:colLast="0"/>
      <w:bookmarkEnd w:id="10"/>
      <w:r>
        <w:rPr>
          <w:rFonts w:ascii="Times New Roman Regular" w:eastAsia="Times New Roman" w:hAnsi="Times New Roman Regular" w:cs="Times New Roman Regular"/>
          <w:sz w:val="24"/>
          <w:szCs w:val="24"/>
        </w:rPr>
        <w:t xml:space="preserve">Information literacy is becoming more important in today’s complex information age as it enables proper navigation of the digital world, preventing the misuse of information, and becoming more knowledgeable in the society (Nisha &amp;Varghese 2021). More importantly, it has been established that information literacy skills can help enhance the learning strategies of studies (Tejedor et al., 2020). This can help enhance their academic performance. This study assesses information literacy skills using the three core elements of information search, access, and use. Based on the foregoing, this study seeks to examine the effect of gamification on information literacy skills of undergraduate students at Kwara State University (KWASU), Malete, Nigeria.  </w:t>
      </w:r>
    </w:p>
    <w:p w:rsidR="00DE29C6" w:rsidRDefault="005B0EDC">
      <w:pPr>
        <w:pStyle w:val="Heading1"/>
      </w:pPr>
      <w:bookmarkStart w:id="11" w:name="_Toc169945742"/>
      <w:r>
        <w:t xml:space="preserve">1.2 </w:t>
      </w:r>
      <w:r>
        <w:tab/>
        <w:t>Statement of the Problem</w:t>
      </w:r>
      <w:bookmarkEnd w:id="11"/>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It is imperative in contemporary times that students possess adequate information literacy skills, especially in this period of increased digitalisation of the information age for the purpose of gaining knowledge. Information literacy skills can be acquired through a number of measures which includes gamification. Despite the fact that gamification has been effectively applied in a variety of contexts, including academic libraries for the acquisition of information literacy skills, some researchers caution against its improper application. For instance, Smiderle et al. (2020) concluded that the majority of gamified applications are based on incentives which are the least important element of games. The current study, however, is not based on incentives but the use of leaderboard – one of game mechanics – to test the effect of gamification on information literacy skills among undergraduates.</w:t>
      </w:r>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lastRenderedPageBreak/>
        <w:t xml:space="preserve">Further, it is noted that academic libraries in Nigeria have not generally or completely embraced gamification. The lack of gamification in Nigerian libraries may be due to the erroneous widespread belief that ‘games’ are unimportant and should not be included in academic libraries (Adeyemi, et al., 2021). Even while gamification in libraries is gaining popularity, there remains a scarcity of research on how it affects information service provision, especially information literacy skills. While gamification has been found in several studies to increase student inspiration, participation, and performance (Hakulinen&amp;Avuninen, 2014), other research, however, have not discovered any significant impact of gamification on student learning and information literacy skills acquisition (Christy &amp; Fox, 2014). </w:t>
      </w:r>
    </w:p>
    <w:p w:rsidR="00DE29C6" w:rsidRDefault="005B0EDC">
      <w:pPr>
        <w:spacing w:after="240"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The impact of gamification on information literacy skills may vary depending on a range of factors, including the sort of game components employed, the academic setting, and the particular student, which may be one explanation for the contradictory results in the realm of gamification (Oliveira et al., 2023; Van Berlo et al., 2020). In light of the inconsistent findings, it is difficult to reach definite conclusions and formulate practices based on the available evidence. It is also challenging to understand the true effects of gamification on information literacy skills due to a lack of or scarcity of research. Hence, there is a necessity for more dependable research in order to provide clearer insights and direction in this area to fully comprehend how gamification affects students’ acquisition of information literacy skills. This study therefore examines the effects of gamification on the information literacy skills of Library and Information Science undergraduates of Kwara State University, Malete, Nigeria. </w:t>
      </w:r>
    </w:p>
    <w:p w:rsidR="00DE29C6" w:rsidRDefault="005B0EDC">
      <w:pPr>
        <w:pStyle w:val="Heading1"/>
      </w:pPr>
      <w:bookmarkStart w:id="12" w:name="_Toc169945743"/>
      <w:r>
        <w:t xml:space="preserve">1.3 </w:t>
      </w:r>
      <w:r>
        <w:tab/>
        <w:t>Objectives of the Study</w:t>
      </w:r>
      <w:bookmarkEnd w:id="12"/>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This study aims to investigate the effects of gamification on the information literacy skills of Library and Information Science undergraduate students of Kwara State University, </w:t>
      </w:r>
      <w:r>
        <w:rPr>
          <w:rFonts w:ascii="Times New Roman Regular" w:eastAsia="Times New Roman" w:hAnsi="Times New Roman Regular" w:cs="Times New Roman Regular"/>
          <w:sz w:val="24"/>
          <w:szCs w:val="24"/>
        </w:rPr>
        <w:lastRenderedPageBreak/>
        <w:t>Malete. The following are the specific objectives of the research study:</w:t>
      </w:r>
    </w:p>
    <w:p w:rsidR="00DE29C6" w:rsidRDefault="005B0EDC">
      <w:pPr>
        <w:widowControl/>
        <w:numPr>
          <w:ilvl w:val="0"/>
          <w:numId w:val="1"/>
        </w:numPr>
        <w:wordWrap/>
        <w:autoSpaceDE/>
        <w:autoSpaceDN/>
        <w:spacing w:line="480" w:lineRule="auto"/>
        <w:ind w:left="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To assess the effect of gamification on information search among Library and Information Science undergraduates in Kwara State University, Malete (KWASU); </w:t>
      </w:r>
    </w:p>
    <w:p w:rsidR="00DE29C6" w:rsidRDefault="005B0EDC">
      <w:pPr>
        <w:widowControl/>
        <w:numPr>
          <w:ilvl w:val="0"/>
          <w:numId w:val="1"/>
        </w:numPr>
        <w:wordWrap/>
        <w:autoSpaceDE/>
        <w:autoSpaceDN/>
        <w:spacing w:before="100" w:beforeAutospacing="1" w:line="480" w:lineRule="auto"/>
        <w:ind w:left="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To investigate the effect of gamification on information access among Library and Information Science undergraduates of KWASU;</w:t>
      </w:r>
    </w:p>
    <w:p w:rsidR="00DE29C6" w:rsidRDefault="005B0EDC">
      <w:pPr>
        <w:widowControl/>
        <w:numPr>
          <w:ilvl w:val="0"/>
          <w:numId w:val="1"/>
        </w:numPr>
        <w:wordWrap/>
        <w:autoSpaceDE/>
        <w:autoSpaceDN/>
        <w:spacing w:before="100" w:beforeAutospacing="1" w:line="480" w:lineRule="auto"/>
        <w:ind w:left="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To examine the effect of gamification on information use among Library and Information Science undergraduates of KWASU; and</w:t>
      </w:r>
    </w:p>
    <w:p w:rsidR="00DE29C6" w:rsidRDefault="005B0EDC">
      <w:pPr>
        <w:widowControl/>
        <w:numPr>
          <w:ilvl w:val="0"/>
          <w:numId w:val="1"/>
        </w:numPr>
        <w:wordWrap/>
        <w:autoSpaceDE/>
        <w:autoSpaceDN/>
        <w:spacing w:before="100" w:beforeAutospacing="1" w:line="480" w:lineRule="auto"/>
        <w:ind w:left="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To identify the challenges encountered in the use of in enhancing information literacy skills of Library and Information Science undergraduates of Kwara State University, Malete.</w:t>
      </w:r>
    </w:p>
    <w:p w:rsidR="00DE29C6" w:rsidRDefault="005B0EDC">
      <w:pPr>
        <w:pStyle w:val="Heading1"/>
      </w:pPr>
      <w:bookmarkStart w:id="13" w:name="_Toc169945744"/>
      <w:r>
        <w:t xml:space="preserve">1.4 </w:t>
      </w:r>
      <w:r>
        <w:tab/>
        <w:t>Research Questions</w:t>
      </w:r>
      <w:bookmarkEnd w:id="13"/>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The following are the research questions this research seeks to answer:</w:t>
      </w:r>
    </w:p>
    <w:p w:rsidR="00DE29C6" w:rsidRDefault="005B0EDC">
      <w:pPr>
        <w:widowControl/>
        <w:numPr>
          <w:ilvl w:val="0"/>
          <w:numId w:val="2"/>
        </w:numPr>
        <w:wordWrap/>
        <w:autoSpaceDE/>
        <w:autoSpaceDN/>
        <w:spacing w:line="480" w:lineRule="auto"/>
        <w:ind w:left="81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What is the effect of gamification on information search among Library and Information Science undergraduates in Kwara State University, Malete?</w:t>
      </w:r>
    </w:p>
    <w:p w:rsidR="00DE29C6" w:rsidRDefault="005B0EDC">
      <w:pPr>
        <w:widowControl/>
        <w:numPr>
          <w:ilvl w:val="0"/>
          <w:numId w:val="2"/>
        </w:numPr>
        <w:wordWrap/>
        <w:autoSpaceDE/>
        <w:autoSpaceDN/>
        <w:spacing w:before="100" w:beforeAutospacing="1" w:line="480" w:lineRule="auto"/>
        <w:ind w:left="81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What is the effect of gamification on information access among Library and Information Science undergraduates of KWASU?</w:t>
      </w:r>
    </w:p>
    <w:p w:rsidR="00DE29C6" w:rsidRDefault="005B0EDC">
      <w:pPr>
        <w:widowControl/>
        <w:numPr>
          <w:ilvl w:val="0"/>
          <w:numId w:val="2"/>
        </w:numPr>
        <w:wordWrap/>
        <w:autoSpaceDE/>
        <w:autoSpaceDN/>
        <w:spacing w:before="100" w:beforeAutospacing="1" w:line="480" w:lineRule="auto"/>
        <w:ind w:left="81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What is the effect of gamification on information use among Library and Information Science undergraduates of KWASU?</w:t>
      </w:r>
    </w:p>
    <w:p w:rsidR="00DE29C6" w:rsidRDefault="005B0EDC">
      <w:pPr>
        <w:widowControl/>
        <w:numPr>
          <w:ilvl w:val="0"/>
          <w:numId w:val="2"/>
        </w:numPr>
        <w:wordWrap/>
        <w:autoSpaceDE/>
        <w:autoSpaceDN/>
        <w:spacing w:after="240" w:line="480" w:lineRule="auto"/>
        <w:ind w:left="81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What are the challenges encountered in the use of in enhancing information literacy skills of undergraduate students of Kwara State University (KWASU)?</w:t>
      </w:r>
    </w:p>
    <w:p w:rsidR="00DE29C6" w:rsidRDefault="005B0EDC">
      <w:pPr>
        <w:pStyle w:val="Heading1"/>
      </w:pPr>
      <w:bookmarkStart w:id="14" w:name="_Toc169945745"/>
      <w:r>
        <w:t xml:space="preserve">1.5 </w:t>
      </w:r>
      <w:r>
        <w:tab/>
        <w:t>Scope of the Study</w:t>
      </w:r>
      <w:bookmarkEnd w:id="14"/>
    </w:p>
    <w:p w:rsidR="00DE29C6" w:rsidRDefault="005B0EDC">
      <w:pPr>
        <w:spacing w:after="240"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The research study investigates the effects of gamification on undergraduate students’ information literacy skills in Kwara State University, Malete, Nigeria. The subject scope of this </w:t>
      </w:r>
      <w:r>
        <w:rPr>
          <w:rFonts w:ascii="Times New Roman Regular" w:eastAsia="Times New Roman" w:hAnsi="Times New Roman Regular" w:cs="Times New Roman Regular"/>
          <w:sz w:val="24"/>
          <w:szCs w:val="24"/>
        </w:rPr>
        <w:lastRenderedPageBreak/>
        <w:t xml:space="preserve">study includes “gamification” and “information literacy skills”. Furthermore, information literacy skills are assessed from the lens of information search, access, and use. The study focuses on 100-level undergraduates’ students of Kwara State University, Malete (KWASU). The choice of these 100-level students was informed by the fact that they are not </w:t>
      </w:r>
      <w:r>
        <w:rPr>
          <w:rFonts w:ascii="Times New Roman Regular" w:eastAsia="Times New Roman" w:hAnsi="Times New Roman Regular" w:cs="Times New Roman Regular" w:hint="eastAsia"/>
          <w:sz w:val="24"/>
          <w:szCs w:val="24"/>
        </w:rPr>
        <w:t>familiar</w:t>
      </w:r>
      <w:r>
        <w:rPr>
          <w:rFonts w:ascii="Times New Roman Regular" w:eastAsia="Times New Roman" w:hAnsi="Times New Roman Regular" w:cs="Times New Roman Regular"/>
          <w:sz w:val="24"/>
          <w:szCs w:val="24"/>
        </w:rPr>
        <w:t xml:space="preserve"> with the University Library compared to their counterparts in 200, 300, and 400 levels. Also, postgraduate students were not considered for the study. Also, students on other professional programmes in KWASU were not considered for the study.</w:t>
      </w:r>
    </w:p>
    <w:p w:rsidR="00DE29C6" w:rsidRDefault="005B0EDC">
      <w:pPr>
        <w:pStyle w:val="Heading1"/>
      </w:pPr>
      <w:bookmarkStart w:id="15" w:name="_Toc169945746"/>
      <w:r>
        <w:t xml:space="preserve">1.6 </w:t>
      </w:r>
      <w:r>
        <w:tab/>
        <w:t>Significance of the Study</w:t>
      </w:r>
      <w:bookmarkEnd w:id="15"/>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The findings of this study will be of benefit to the following quarters: university librarians, university administrators, library professionals, undergraduate students, and academic scholars. For university librarians, the findings will be useful to them in designing policies that will ensure the adoption of game elements in teaching undergraduate students on how to search, access, and use information. Furthermore, it will provide evidence on the usefulness of the game mechanics – leaderboard – in teaching undergraduates on how to find, access, and use information. Hence, it can develop policy formulation that </w:t>
      </w:r>
      <w:r>
        <w:rPr>
          <w:rFonts w:ascii="Times New Roman Regular" w:eastAsia="Times New Roman" w:hAnsi="Times New Roman Regular" w:cs="Times New Roman Regular" w:hint="eastAsia"/>
          <w:sz w:val="24"/>
          <w:szCs w:val="24"/>
        </w:rPr>
        <w:t>concerns</w:t>
      </w:r>
      <w:r>
        <w:rPr>
          <w:rFonts w:ascii="Times New Roman Regular" w:eastAsia="Times New Roman" w:hAnsi="Times New Roman Regular" w:cs="Times New Roman Regular"/>
          <w:sz w:val="24"/>
          <w:szCs w:val="24"/>
        </w:rPr>
        <w:t xml:space="preserve"> using gamification to train undergraduates about information literacy skills, and at large user education.</w:t>
      </w:r>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For university administrators, the findings of this research will be valuable in developing and implementing efficient, sustainable, practical, and successful educational strategies based on gamification. This is to achieve the goal of improving the information literacy skills of undergraduate students. The findings will provide a guide on how to ensure that undergraduates have the </w:t>
      </w:r>
      <w:r>
        <w:rPr>
          <w:rFonts w:ascii="Times New Roman Regular" w:eastAsia="Times New Roman" w:hAnsi="Times New Roman Regular" w:cs="Times New Roman Regular" w:hint="eastAsia"/>
          <w:sz w:val="24"/>
          <w:szCs w:val="24"/>
        </w:rPr>
        <w:t>necessary</w:t>
      </w:r>
      <w:r>
        <w:rPr>
          <w:rFonts w:ascii="Times New Roman Regular" w:eastAsia="Times New Roman" w:hAnsi="Times New Roman Regular" w:cs="Times New Roman Regular"/>
          <w:sz w:val="24"/>
          <w:szCs w:val="24"/>
        </w:rPr>
        <w:t xml:space="preserve"> and relevant skills in how to search, access, use, and synthesize information for their </w:t>
      </w:r>
      <w:r>
        <w:rPr>
          <w:rFonts w:ascii="Times New Roman Regular" w:eastAsia="Times New Roman" w:hAnsi="Times New Roman Regular" w:cs="Times New Roman Regular" w:hint="eastAsia"/>
          <w:sz w:val="24"/>
          <w:szCs w:val="24"/>
        </w:rPr>
        <w:t>learning</w:t>
      </w:r>
      <w:r>
        <w:rPr>
          <w:rFonts w:ascii="Times New Roman Regular" w:eastAsia="Times New Roman" w:hAnsi="Times New Roman Regular" w:cs="Times New Roman Regular"/>
          <w:sz w:val="24"/>
          <w:szCs w:val="24"/>
        </w:rPr>
        <w:t xml:space="preserve"> and other purposes. Overall, the findings of this study will further assist university administrators to come up with a more engaging alternative – in gamification – that </w:t>
      </w:r>
      <w:r>
        <w:rPr>
          <w:rFonts w:ascii="Times New Roman Regular" w:eastAsia="Times New Roman" w:hAnsi="Times New Roman Regular" w:cs="Times New Roman Regular"/>
          <w:sz w:val="24"/>
          <w:szCs w:val="24"/>
        </w:rPr>
        <w:lastRenderedPageBreak/>
        <w:t xml:space="preserve">can help enhance information literacy skills of undergraduate students. </w:t>
      </w:r>
    </w:p>
    <w:p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For library professionals, the findings of this research will increase the interactivity and engagement of learning and professional development. It will also be useful to them by enabling a deeper comprehension of how gamification can be used in providing information literacy services to undergraduates especially. With the help of the empirical evidence that will arose from this study, library professionals can determine the actual effect of using games mechanics or elements </w:t>
      </w:r>
      <w:r>
        <w:rPr>
          <w:rFonts w:ascii="Times New Roman Regular" w:eastAsia="Times New Roman" w:hAnsi="Times New Roman Regular" w:cs="Times New Roman Regular" w:hint="eastAsia"/>
          <w:sz w:val="24"/>
          <w:szCs w:val="24"/>
        </w:rPr>
        <w:t>in the</w:t>
      </w:r>
      <w:r>
        <w:rPr>
          <w:rFonts w:ascii="Times New Roman Regular" w:eastAsia="Times New Roman" w:hAnsi="Times New Roman Regular" w:cs="Times New Roman Regular"/>
          <w:sz w:val="24"/>
          <w:szCs w:val="24"/>
        </w:rPr>
        <w:t xml:space="preserve"> non-game environment of information literacy services. This will make them understand how to help undergraduates in their search for information, access to information, and use of information. This will, ultimately, enhance the information service provision.</w:t>
      </w:r>
    </w:p>
    <w:p w:rsidR="00DE29C6" w:rsidRDefault="005B0EDC">
      <w:pPr>
        <w:spacing w:after="240"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For undergraduate students who have a lot of academic writings, assignments, coursework, and research projects to conduct, the findings of this study will aid in determining whether to adopt the strategy of gamification in finding and retaining information gained from the library, Internet and other information sources for their coursework. In other words, the findings of this study will provide evidence on how students can improve their information literacy skills through gamification. For academic scholars, the findings of this study will be relevant to other researchers and add to the increasing volume of knowledge on the application of gamification in information service provision. Also, the findings may further provide guidance for future research in the field of study by suggesting further areas that can be explored as it concerns the effects of gamification on information literacy skills – or information services provision, generally.</w:t>
      </w:r>
    </w:p>
    <w:p w:rsidR="00DE29C6" w:rsidRDefault="005B0EDC">
      <w:pPr>
        <w:pStyle w:val="Heading1"/>
      </w:pPr>
      <w:bookmarkStart w:id="16" w:name="_Toc169945747"/>
      <w:r>
        <w:t xml:space="preserve">1.7 </w:t>
      </w:r>
      <w:r>
        <w:tab/>
        <w:t>Operational Definitions of Key Terms</w:t>
      </w:r>
      <w:bookmarkEnd w:id="16"/>
    </w:p>
    <w:p w:rsidR="00DE29C6" w:rsidRDefault="005B0EDC">
      <w:pPr>
        <w:spacing w:line="480" w:lineRule="auto"/>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b/>
          <w:sz w:val="24"/>
          <w:szCs w:val="24"/>
        </w:rPr>
        <w:t>Effects</w:t>
      </w:r>
      <w:r>
        <w:rPr>
          <w:rFonts w:ascii="Times New Roman Regular" w:eastAsia="Times New Roman" w:hAnsi="Times New Roman Regular" w:cs="Times New Roman Regular"/>
          <w:sz w:val="24"/>
          <w:szCs w:val="24"/>
        </w:rPr>
        <w:t>: An increase or decrease brought about by a procedure or occurrence.</w:t>
      </w:r>
    </w:p>
    <w:p w:rsidR="00DE29C6" w:rsidRDefault="005B0EDC">
      <w:pPr>
        <w:spacing w:line="480" w:lineRule="auto"/>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b/>
          <w:sz w:val="24"/>
          <w:szCs w:val="24"/>
        </w:rPr>
        <w:t>Gamification:</w:t>
      </w:r>
      <w:r>
        <w:rPr>
          <w:rFonts w:ascii="Times New Roman Regular" w:eastAsia="Times New Roman" w:hAnsi="Times New Roman Regular" w:cs="Times New Roman Regular"/>
          <w:sz w:val="24"/>
          <w:szCs w:val="24"/>
        </w:rPr>
        <w:t xml:space="preserve"> the practical use of game-design features and concepts to non-game environment.</w:t>
      </w:r>
    </w:p>
    <w:p w:rsidR="00DE29C6" w:rsidRDefault="005B0EDC">
      <w:pPr>
        <w:spacing w:line="480" w:lineRule="auto"/>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b/>
          <w:sz w:val="24"/>
          <w:szCs w:val="24"/>
        </w:rPr>
        <w:lastRenderedPageBreak/>
        <w:t>Undergraduate students:</w:t>
      </w:r>
      <w:r>
        <w:rPr>
          <w:rFonts w:ascii="Times New Roman Regular" w:eastAsia="Times New Roman" w:hAnsi="Times New Roman Regular" w:cs="Times New Roman Regular"/>
          <w:sz w:val="24"/>
          <w:szCs w:val="24"/>
        </w:rPr>
        <w:t xml:space="preserve"> Students who are enrolled in a bachelor’s degree programme at Kwara State University (KWASU).</w:t>
      </w:r>
    </w:p>
    <w:p w:rsidR="00DE29C6" w:rsidRDefault="005B0EDC">
      <w:pPr>
        <w:spacing w:line="480" w:lineRule="auto"/>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b/>
          <w:sz w:val="24"/>
          <w:szCs w:val="24"/>
        </w:rPr>
        <w:t>Information literacy skills:</w:t>
      </w:r>
      <w:r>
        <w:rPr>
          <w:rFonts w:ascii="Times New Roman Regular" w:eastAsia="Times New Roman" w:hAnsi="Times New Roman Regular" w:cs="Times New Roman Regular"/>
          <w:sz w:val="24"/>
          <w:szCs w:val="24"/>
        </w:rPr>
        <w:t xml:space="preserve"> This refers to the ability of undergraduates to search, access, and apply information efficiently and productively.</w:t>
      </w:r>
    </w:p>
    <w:p w:rsidR="00DE29C6" w:rsidRDefault="005B0EDC">
      <w:pPr>
        <w:spacing w:line="480" w:lineRule="auto"/>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b/>
          <w:sz w:val="24"/>
          <w:szCs w:val="24"/>
        </w:rPr>
        <w:t xml:space="preserve">KWASU: </w:t>
      </w:r>
      <w:r>
        <w:rPr>
          <w:rFonts w:ascii="Times New Roman Regular" w:eastAsia="Times New Roman" w:hAnsi="Times New Roman Regular" w:cs="Times New Roman Regular"/>
          <w:sz w:val="24"/>
          <w:szCs w:val="24"/>
        </w:rPr>
        <w:t>This is an acronym for Kwara State University, which is situated in Malete, Nigeria.</w:t>
      </w:r>
    </w:p>
    <w:p w:rsidR="00DE29C6" w:rsidRDefault="00DE29C6">
      <w:pPr>
        <w:spacing w:after="200" w:line="480" w:lineRule="auto"/>
        <w:rPr>
          <w:rFonts w:ascii="Times New Roman"/>
          <w:sz w:val="24"/>
          <w:szCs w:val="24"/>
        </w:rPr>
      </w:pPr>
    </w:p>
    <w:p w:rsidR="00DE29C6" w:rsidRDefault="005B0EDC">
      <w:pPr>
        <w:widowControl/>
        <w:wordWrap/>
        <w:autoSpaceDE/>
        <w:autoSpaceDN/>
        <w:jc w:val="left"/>
        <w:rPr>
          <w:rStyle w:val="CharAttribute1"/>
          <w:rFonts w:eastAsiaTheme="majorEastAsia" w:cstheme="majorBidi"/>
          <w:b/>
          <w:bCs/>
          <w:color w:val="000000" w:themeColor="text1"/>
          <w:kern w:val="0"/>
          <w:sz w:val="28"/>
          <w:szCs w:val="28"/>
          <w:lang w:eastAsia="zh-CN"/>
        </w:rPr>
      </w:pPr>
      <w:bookmarkStart w:id="17" w:name="_Toc169951184"/>
      <w:r>
        <w:rPr>
          <w:rStyle w:val="CharAttribute1"/>
          <w:rFonts w:eastAsiaTheme="majorEastAsia"/>
          <w:sz w:val="28"/>
        </w:rPr>
        <w:br w:type="page"/>
      </w:r>
    </w:p>
    <w:p w:rsidR="00DE29C6" w:rsidRDefault="005B0EDC">
      <w:pPr>
        <w:pStyle w:val="Heading1"/>
        <w:jc w:val="center"/>
        <w:rPr>
          <w:rFonts w:eastAsia="Calibri Light"/>
          <w:sz w:val="28"/>
          <w:szCs w:val="32"/>
        </w:rPr>
      </w:pPr>
      <w:bookmarkStart w:id="18" w:name="_Toc169945748"/>
      <w:r>
        <w:rPr>
          <w:rStyle w:val="CharAttribute1"/>
          <w:rFonts w:eastAsiaTheme="majorEastAsia"/>
          <w:sz w:val="28"/>
        </w:rPr>
        <w:lastRenderedPageBreak/>
        <w:t>CHAPTER TWO</w:t>
      </w:r>
      <w:bookmarkEnd w:id="17"/>
      <w:bookmarkEnd w:id="18"/>
    </w:p>
    <w:p w:rsidR="00DE29C6" w:rsidRDefault="005B0EDC">
      <w:pPr>
        <w:pStyle w:val="Heading1"/>
        <w:jc w:val="center"/>
        <w:rPr>
          <w:rFonts w:eastAsia="Calibri Light"/>
          <w:sz w:val="28"/>
          <w:szCs w:val="32"/>
        </w:rPr>
      </w:pPr>
      <w:bookmarkStart w:id="19" w:name="_Toc169945749"/>
      <w:r>
        <w:rPr>
          <w:rStyle w:val="CharAttribute1"/>
          <w:rFonts w:eastAsia="Batang"/>
          <w:sz w:val="28"/>
        </w:rPr>
        <w:t>REVIEW OF RELATED LITERATURE</w:t>
      </w:r>
      <w:bookmarkEnd w:id="19"/>
    </w:p>
    <w:p w:rsidR="00DE29C6" w:rsidRDefault="005B0EDC">
      <w:pPr>
        <w:pStyle w:val="Heading1"/>
      </w:pPr>
      <w:bookmarkStart w:id="20" w:name="_Toc169945750"/>
      <w:r>
        <w:t>2.1</w:t>
      </w:r>
      <w:r>
        <w:tab/>
        <w:t>Introduction</w:t>
      </w:r>
      <w:bookmarkEnd w:id="20"/>
    </w:p>
    <w:p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This chapter presents the relevant literature that revolves around the major themes of the study, and specifically the objectives of the study. The review is conducted based on the following headings:</w:t>
      </w:r>
    </w:p>
    <w:p w:rsidR="00DE29C6" w:rsidRDefault="005B0EDC">
      <w:pPr>
        <w:spacing w:line="480" w:lineRule="auto"/>
        <w:rPr>
          <w:rFonts w:ascii="Times" w:eastAsia="Times" w:hAnsi="Times" w:cs="Times"/>
          <w:sz w:val="24"/>
          <w:szCs w:val="24"/>
        </w:rPr>
      </w:pPr>
      <w:r>
        <w:rPr>
          <w:rFonts w:ascii="Times" w:eastAsia="Times" w:hAnsi="Times" w:cs="Times"/>
          <w:sz w:val="24"/>
          <w:szCs w:val="24"/>
        </w:rPr>
        <w:t>2.2</w:t>
      </w:r>
      <w:r>
        <w:rPr>
          <w:rFonts w:ascii="Times" w:eastAsia="Times" w:hAnsi="Times" w:cs="Times"/>
          <w:sz w:val="24"/>
          <w:szCs w:val="24"/>
        </w:rPr>
        <w:tab/>
        <w:t>Effects of Gamification on Information Search</w:t>
      </w:r>
    </w:p>
    <w:p w:rsidR="00DE29C6" w:rsidRDefault="005B0EDC">
      <w:pPr>
        <w:spacing w:line="480" w:lineRule="auto"/>
        <w:rPr>
          <w:rFonts w:ascii="Times" w:eastAsia="Times" w:hAnsi="Times" w:cs="Times"/>
          <w:sz w:val="24"/>
          <w:szCs w:val="24"/>
        </w:rPr>
      </w:pPr>
      <w:r>
        <w:rPr>
          <w:rFonts w:ascii="Times" w:eastAsia="Times" w:hAnsi="Times" w:cs="Times"/>
          <w:sz w:val="24"/>
          <w:szCs w:val="24"/>
        </w:rPr>
        <w:t>2.3</w:t>
      </w:r>
      <w:r>
        <w:rPr>
          <w:rFonts w:ascii="Times" w:eastAsia="Times" w:hAnsi="Times" w:cs="Times"/>
          <w:sz w:val="24"/>
          <w:szCs w:val="24"/>
        </w:rPr>
        <w:tab/>
        <w:t>Effects of Gamification on Information Access</w:t>
      </w:r>
    </w:p>
    <w:p w:rsidR="00DE29C6" w:rsidRDefault="005B0EDC">
      <w:pPr>
        <w:spacing w:line="480" w:lineRule="auto"/>
        <w:rPr>
          <w:rFonts w:ascii="Times" w:eastAsia="Times" w:hAnsi="Times" w:cs="Times"/>
          <w:sz w:val="24"/>
          <w:szCs w:val="24"/>
        </w:rPr>
      </w:pPr>
      <w:r>
        <w:rPr>
          <w:rFonts w:ascii="Times" w:eastAsia="Times" w:hAnsi="Times" w:cs="Times"/>
          <w:sz w:val="24"/>
          <w:szCs w:val="24"/>
        </w:rPr>
        <w:t>2.4</w:t>
      </w:r>
      <w:r>
        <w:rPr>
          <w:rFonts w:ascii="Times" w:eastAsia="Times" w:hAnsi="Times" w:cs="Times"/>
          <w:sz w:val="24"/>
          <w:szCs w:val="24"/>
        </w:rPr>
        <w:tab/>
        <w:t>Effects of Gamification on Information Use</w:t>
      </w:r>
    </w:p>
    <w:p w:rsidR="00DE29C6" w:rsidRDefault="005B0EDC">
      <w:pPr>
        <w:spacing w:line="480" w:lineRule="auto"/>
        <w:ind w:left="720" w:hanging="720"/>
        <w:rPr>
          <w:rFonts w:ascii="Times" w:eastAsia="Times" w:hAnsi="Times" w:cs="Times"/>
          <w:sz w:val="24"/>
          <w:szCs w:val="24"/>
        </w:rPr>
      </w:pPr>
      <w:r>
        <w:rPr>
          <w:rFonts w:ascii="Times" w:eastAsia="Times" w:hAnsi="Times" w:cs="Times"/>
          <w:sz w:val="24"/>
          <w:szCs w:val="24"/>
        </w:rPr>
        <w:t>2.5</w:t>
      </w:r>
      <w:r>
        <w:rPr>
          <w:rFonts w:ascii="Times" w:eastAsia="Times" w:hAnsi="Times" w:cs="Times"/>
          <w:sz w:val="24"/>
          <w:szCs w:val="24"/>
        </w:rPr>
        <w:tab/>
        <w:t>Challenges Encountered in the Use of Gamification for Information Literacy Skills</w:t>
      </w:r>
    </w:p>
    <w:p w:rsidR="00DE29C6" w:rsidRDefault="005B0EDC">
      <w:pPr>
        <w:spacing w:after="240" w:line="480" w:lineRule="auto"/>
        <w:rPr>
          <w:rFonts w:ascii="Times" w:eastAsia="Times" w:hAnsi="Times" w:cs="Times"/>
          <w:sz w:val="24"/>
          <w:szCs w:val="24"/>
        </w:rPr>
      </w:pPr>
      <w:r>
        <w:rPr>
          <w:rFonts w:ascii="Times" w:eastAsia="Times" w:hAnsi="Times" w:cs="Times"/>
          <w:sz w:val="24"/>
          <w:szCs w:val="24"/>
        </w:rPr>
        <w:t>2.6</w:t>
      </w:r>
      <w:r>
        <w:rPr>
          <w:rFonts w:ascii="Times" w:eastAsia="Times" w:hAnsi="Times" w:cs="Times"/>
          <w:sz w:val="24"/>
          <w:szCs w:val="24"/>
        </w:rPr>
        <w:tab/>
        <w:t>Appraisal of Literature Reviewed</w:t>
      </w:r>
    </w:p>
    <w:p w:rsidR="00DE29C6" w:rsidRDefault="005B0EDC">
      <w:pPr>
        <w:pStyle w:val="Heading1"/>
      </w:pPr>
      <w:bookmarkStart w:id="21" w:name="_Toc169945751"/>
      <w:r>
        <w:t>2.2</w:t>
      </w:r>
      <w:r>
        <w:tab/>
        <w:t>Effects of Gamification on Information Search</w:t>
      </w:r>
      <w:bookmarkEnd w:id="21"/>
    </w:p>
    <w:p w:rsidR="00DE29C6" w:rsidRDefault="005B0EDC">
      <w:pPr>
        <w:spacing w:line="480" w:lineRule="auto"/>
        <w:ind w:firstLine="720"/>
        <w:rPr>
          <w:rFonts w:ascii="Times" w:eastAsia="Times" w:hAnsi="Times" w:cs="Times"/>
          <w:color w:val="000000"/>
          <w:sz w:val="24"/>
          <w:szCs w:val="24"/>
        </w:rPr>
      </w:pPr>
      <w:r>
        <w:rPr>
          <w:rFonts w:ascii="Times" w:eastAsia="Times" w:hAnsi="Times" w:cs="Times"/>
          <w:sz w:val="24"/>
          <w:szCs w:val="24"/>
        </w:rPr>
        <w:t>Ahmed a</w:t>
      </w:r>
      <w:r>
        <w:rPr>
          <w:rFonts w:ascii="Times" w:eastAsia="Times" w:hAnsi="Times" w:cs="Times"/>
          <w:color w:val="000000"/>
          <w:sz w:val="24"/>
          <w:szCs w:val="24"/>
        </w:rPr>
        <w:t xml:space="preserve">nd Johnson (2021) conducted a systematic review of literature and reported that the application of gamification in information search process is potentially important for managing the searcher’s emotions. This is important to keep the searcher focused on the information-seeking process. </w:t>
      </w:r>
      <w:hyperlink r:id="rId9">
        <w:r>
          <w:rPr>
            <w:rFonts w:ascii="Times" w:eastAsia="Times" w:hAnsi="Times" w:cs="Times"/>
            <w:color w:val="000000"/>
            <w:sz w:val="24"/>
            <w:szCs w:val="24"/>
          </w:rPr>
          <w:t>Meşe</w:t>
        </w:r>
      </w:hyperlink>
      <w:r>
        <w:rPr>
          <w:rFonts w:ascii="Times" w:eastAsia="Times" w:hAnsi="Times" w:cs="Times"/>
          <w:color w:val="000000"/>
          <w:sz w:val="24"/>
          <w:szCs w:val="24"/>
        </w:rPr>
        <w:t xml:space="preserve"> and Dursun (2018) showed that gamification elements in students’ learning can inspire both negative and positive emotions. The study showed that when students feel emotionally connected to the content, their retention increases. Meanwhile, Busarello et al. (2016) found that gamification elements trigger only positive emotions which can help users to explore their skills. This indicates that gamification as a tool is useful in determining or finding the appropriate way to improve information search skills. A study on the influence of gamification in online environment showed that some users have negative emotions during their experience (Papanaoum, 2021).</w:t>
      </w:r>
    </w:p>
    <w:p w:rsidR="00DE29C6" w:rsidRDefault="005B0EDC">
      <w:pPr>
        <w:spacing w:line="480" w:lineRule="auto"/>
        <w:ind w:firstLine="720"/>
        <w:rPr>
          <w:rFonts w:ascii="Times" w:eastAsia="Times" w:hAnsi="Times" w:cs="Times"/>
          <w:color w:val="000000"/>
          <w:sz w:val="24"/>
          <w:szCs w:val="24"/>
        </w:rPr>
      </w:pPr>
      <w:r>
        <w:rPr>
          <w:rFonts w:ascii="Times" w:eastAsia="Times" w:hAnsi="Times" w:cs="Times"/>
          <w:color w:val="000000"/>
          <w:sz w:val="24"/>
          <w:szCs w:val="24"/>
        </w:rPr>
        <w:lastRenderedPageBreak/>
        <w:t xml:space="preserve">Medlar and Glowacka (2022) found that there is a possible usefulness of gamification in information retrieval, however there is still a gap in interactive search settings. Generally, game elements can be considered as interactive multimedia technology. Hence, gamification in information search is in the domain of interactive search. In </w:t>
      </w:r>
      <w:sdt>
        <w:sdtPr>
          <w:tag w:val="goog_rdk_4"/>
          <w:id w:val="-1369908470"/>
        </w:sdtPr>
        <w:sdtContent>
          <w:r>
            <w:rPr>
              <w:rFonts w:ascii="Times" w:eastAsia="Times" w:hAnsi="Times" w:cs="Times"/>
              <w:color w:val="000000"/>
              <w:sz w:val="24"/>
              <w:szCs w:val="24"/>
            </w:rPr>
            <w:t>a study</w:t>
          </w:r>
        </w:sdtContent>
      </w:sdt>
      <w:r>
        <w:rPr>
          <w:rFonts w:ascii="Times" w:eastAsia="Times" w:hAnsi="Times" w:cs="Times"/>
          <w:color w:val="000000"/>
          <w:sz w:val="24"/>
          <w:szCs w:val="24"/>
        </w:rPr>
        <w:t xml:space="preserve"> conducted by Zou et al. (2021), it was found that because the students had finished the course on their own and performed the related tasks with high accuracy in the competitive game play mode, the students knew how to use databases, retrieve information, and assess the quality of that information. The results </w:t>
      </w:r>
      <w:sdt>
        <w:sdtPr>
          <w:tag w:val="goog_rdk_6"/>
          <w:id w:val="1121806753"/>
        </w:sdtPr>
        <w:sdtContent>
          <w:r>
            <w:rPr>
              <w:rFonts w:ascii="Times" w:eastAsia="Times" w:hAnsi="Times" w:cs="Times"/>
              <w:color w:val="000000"/>
              <w:sz w:val="24"/>
              <w:szCs w:val="24"/>
            </w:rPr>
            <w:t xml:space="preserve">of the study </w:t>
          </w:r>
        </w:sdtContent>
      </w:sdt>
      <w:r>
        <w:rPr>
          <w:rFonts w:ascii="Times" w:eastAsia="Times" w:hAnsi="Times" w:cs="Times"/>
          <w:color w:val="000000"/>
          <w:sz w:val="24"/>
          <w:szCs w:val="24"/>
        </w:rPr>
        <w:t xml:space="preserve">showed that </w:t>
      </w:r>
      <w:sdt>
        <w:sdtPr>
          <w:tag w:val="goog_rdk_8"/>
          <w:id w:val="1377658892"/>
        </w:sdtPr>
        <w:sdtContent>
          <w:r>
            <w:rPr>
              <w:rFonts w:ascii="Times" w:eastAsia="Times" w:hAnsi="Times" w:cs="Times"/>
              <w:color w:val="000000"/>
              <w:sz w:val="24"/>
              <w:szCs w:val="24"/>
            </w:rPr>
            <w:t xml:space="preserve">students </w:t>
          </w:r>
        </w:sdtContent>
      </w:sdt>
      <w:r>
        <w:rPr>
          <w:rFonts w:ascii="Times" w:eastAsia="Times" w:hAnsi="Times" w:cs="Times"/>
          <w:color w:val="000000"/>
          <w:sz w:val="24"/>
          <w:szCs w:val="24"/>
        </w:rPr>
        <w:t xml:space="preserve">were certain that they had a firm grasp of the necessary information literacy knowledge and abilities. </w:t>
      </w:r>
    </w:p>
    <w:p w:rsidR="00DE29C6" w:rsidRDefault="005B0EDC">
      <w:pPr>
        <w:spacing w:line="480" w:lineRule="auto"/>
        <w:ind w:firstLine="720"/>
        <w:rPr>
          <w:rFonts w:ascii="Times" w:eastAsia="Times" w:hAnsi="Times" w:cs="Times"/>
          <w:color w:val="000000"/>
          <w:sz w:val="24"/>
          <w:szCs w:val="24"/>
        </w:rPr>
      </w:pPr>
      <w:r>
        <w:rPr>
          <w:rFonts w:ascii="Times" w:eastAsia="Times" w:hAnsi="Times" w:cs="Times"/>
          <w:color w:val="000000"/>
          <w:sz w:val="24"/>
          <w:szCs w:val="24"/>
        </w:rPr>
        <w:t xml:space="preserve">Galli et al. (2014) provides an outline of potential applications of gamification to the information seeking process in addition to describing the essential components and mechanics of a game. </w:t>
      </w:r>
      <w:sdt>
        <w:sdtPr>
          <w:tag w:val="goog_rdk_9"/>
          <w:id w:val="-274178940"/>
        </w:sdtPr>
        <w:sdtContent>
          <w:r>
            <w:rPr>
              <w:rFonts w:ascii="Times" w:eastAsia="Times" w:hAnsi="Times" w:cs="Times"/>
              <w:color w:val="000000"/>
              <w:sz w:val="24"/>
              <w:szCs w:val="24"/>
            </w:rPr>
            <w:t xml:space="preserve">Shovman (2014) discussed the </w:t>
          </w:r>
        </w:sdtContent>
      </w:sdt>
      <w:r>
        <w:rPr>
          <w:rFonts w:ascii="Times" w:eastAsia="Times" w:hAnsi="Times" w:cs="Times"/>
          <w:color w:val="000000"/>
          <w:sz w:val="24"/>
          <w:szCs w:val="24"/>
        </w:rPr>
        <w:t>strategies to appropriately gamify internet searches, which involves making information seeking and result scanning more pleasurable. Azzopardi et al. (2014) presented a gamification-enhanced sequel to Page-Fetch, a game in which players are given an internet page and must input the query they believe is best appropriate for the given page. The task score increases as the question length decreases. Users are likewise time limited; they earn points, rank on leaderboards, and are awarded badges. This system enables one to evaluate the functionality of rival search engines or the ability of players to complete a task.</w:t>
      </w:r>
    </w:p>
    <w:p w:rsidR="00DE29C6" w:rsidRDefault="005B0EDC">
      <w:pPr>
        <w:spacing w:line="480" w:lineRule="auto"/>
        <w:ind w:firstLine="720"/>
        <w:rPr>
          <w:rFonts w:ascii="Times" w:eastAsia="Times" w:hAnsi="Times" w:cs="Times"/>
          <w:color w:val="000000"/>
          <w:sz w:val="24"/>
          <w:szCs w:val="24"/>
        </w:rPr>
      </w:pPr>
      <w:r>
        <w:rPr>
          <w:rFonts w:ascii="Times New Roman"/>
          <w:color w:val="222222"/>
          <w:sz w:val="24"/>
          <w:szCs w:val="24"/>
          <w:shd w:val="clear" w:color="auto" w:fill="FFFFFF"/>
        </w:rPr>
        <w:t xml:space="preserve">Fernández-Luna </w:t>
      </w:r>
      <w:r>
        <w:rPr>
          <w:rFonts w:ascii="Times" w:eastAsia="Times" w:hAnsi="Times" w:cs="Times"/>
          <w:color w:val="000000"/>
          <w:sz w:val="24"/>
          <w:szCs w:val="24"/>
        </w:rPr>
        <w:t xml:space="preserve">et al. (2014) examined gamifying a collaborative information seeking system (CIS), which is described as a method of information seeking that is explicit, interactive, and mutually advantageous among the participants. They presented many approaches to gamify a CIS system, which could result in increased seeker participation. He et al. (2014) discovered that users quickly become familiar with the use of facets in a gamified environment, when they </w:t>
      </w:r>
      <w:r>
        <w:rPr>
          <w:rFonts w:ascii="Times" w:eastAsia="Times" w:hAnsi="Times" w:cs="Times"/>
          <w:color w:val="000000"/>
          <w:sz w:val="24"/>
          <w:szCs w:val="24"/>
        </w:rPr>
        <w:lastRenderedPageBreak/>
        <w:t>conduct searches using a gamified search task. It was recommended that the game rules can be changed to minimize the changes to the behaviour to be examined is an intriguing avenue to investigate. Munteani and Nardini (2014) found that contemporary internet search engines monitor users' behaviours so as to create a profile that may then be utilised and exploited during searches to personalise their search experience. The process involves  extracting implicit responses from selected results, search records, and other sources.</w:t>
      </w:r>
    </w:p>
    <w:p w:rsidR="00DE29C6" w:rsidRDefault="005B0EDC">
      <w:pPr>
        <w:spacing w:line="480" w:lineRule="auto"/>
        <w:ind w:firstLine="720"/>
        <w:rPr>
          <w:rFonts w:ascii="Times" w:eastAsia="Times" w:hAnsi="Times" w:cs="Times"/>
          <w:color w:val="000000"/>
          <w:sz w:val="24"/>
          <w:szCs w:val="24"/>
        </w:rPr>
      </w:pPr>
      <w:r>
        <w:rPr>
          <w:rFonts w:ascii="Times" w:eastAsia="Times" w:hAnsi="Times" w:cs="Times"/>
          <w:color w:val="000000"/>
          <w:sz w:val="24"/>
          <w:szCs w:val="24"/>
        </w:rPr>
        <w:t>Karatassis and Dungs (2015) introduced a gamification approach to enhance web search literacy. The study adopted game elements such as points, badges, and leaderboards in their study, wherein different game modes were included. It was shown that, to improve literacy in a gamified environment, the search activities and quizzes must be customized. As a result, jobs that are difficult for the typical search engine user will be generated. Tasks should ideally support certain learning objectives, such as search engine functionality or search tactics.</w:t>
      </w:r>
      <w:r>
        <w:rPr>
          <w:rFonts w:ascii="Times" w:eastAsia="Times" w:hAnsi="Times" w:cs="Times"/>
          <w:sz w:val="24"/>
          <w:szCs w:val="24"/>
        </w:rPr>
        <w:t xml:space="preserve"> Brigham (2015) recommended that gamification could be applied in library instruction to improve users’ search techniques. Having trained the users on information search, the librarian may monitor the score in real time using a leaderboard. The user who located the highest-quality content or the most relevant article the quickest could win prizes in the form of points or badges.</w:t>
      </w:r>
    </w:p>
    <w:p w:rsidR="00DE29C6" w:rsidRDefault="005B0EDC">
      <w:pPr>
        <w:pStyle w:val="Heading1"/>
      </w:pPr>
      <w:bookmarkStart w:id="22" w:name="_Toc169945752"/>
      <w:r>
        <w:t>2.3</w:t>
      </w:r>
      <w:r>
        <w:tab/>
        <w:t>Effects of Gamification on Information Access</w:t>
      </w:r>
      <w:bookmarkEnd w:id="22"/>
    </w:p>
    <w:p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 xml:space="preserve">Active gameplay can be extremely successful in proactively encouraging the integration of students with special needs, abilities, or limitations, and their accessibility to information in the educational setting (Romero-Rodriguez, et al., 2021). Customizing the educational experience to match the unique needs of each individual student creates a welcoming atmosphere in which everyone feels included in accessing information and has the potential of success. Gamification therefore, is an effective way to teach students with diverse specifications. </w:t>
      </w:r>
      <w:r>
        <w:rPr>
          <w:rFonts w:ascii="Times" w:eastAsia="Times" w:hAnsi="Times" w:cs="Times"/>
          <w:sz w:val="24"/>
          <w:szCs w:val="24"/>
        </w:rPr>
        <w:lastRenderedPageBreak/>
        <w:t>Smithsonian (2023) investigated the efficacy of employing gamification in the format of a video game for educating students with autism. The findings revealed that this education programme was beneficial for educating material appropriate for such students via gamification and enabling them to access information in an ordinarily disadvantageous environment.</w:t>
      </w:r>
    </w:p>
    <w:p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 xml:space="preserve">Stiegler and Zimmermann (2015) noted that game elements that are to be considered in enhancing information accessibility include action space, incentive, difficulty, advancement, and discovery. Hence, game designers should consider these preferences. Furini et al. (2019) showed that preferences for games—including their mechanics, rules, focus, incentives, and play environment—depend on assistive technology. It was further shown that thoughtful customization of the gamification process would aid in the creation of successful gamification strategies for information accessibility. Miyata et al. (2022) showed that continuous walking games are less effective than item collection games at motivating players to take unconventional routes in order to access information. Smith and Abrams (2019) revealed that accessing information in gamification-enhanced online courses can provide obstacles to students who identify as having physical, cognitive, neurological, auditory, speech, or visual disability. </w:t>
      </w:r>
    </w:p>
    <w:p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 xml:space="preserve">Ferreira et al. (2016) examined the use of learning object design for teaching descriptive geometry. The findings revealed that using gamification components, people with special needs can activate the accessibility mode, which enables low vision users to see characters or images larger, and blind users to hear continuous audio descriptions of all content offered. Schimmelpfeng and Ulbricht (2021) noted that gamification facilitates the accessibility of information, with a focus also on assisting students who have hearing difficulties by making use of virtual learning environments based on gamification techniques. For example, using images to introduce a concept, videos with sizes suitable for visualization of sign language and so on to </w:t>
      </w:r>
      <w:r>
        <w:rPr>
          <w:rFonts w:ascii="Times" w:eastAsia="Times" w:hAnsi="Times" w:cs="Times"/>
          <w:sz w:val="24"/>
          <w:szCs w:val="24"/>
        </w:rPr>
        <w:lastRenderedPageBreak/>
        <w:t>reduce exclusion among their peers, motivates and promotes engagement. Therefore, Quevedo et al. (2011) affirms that language is important and that both persons with vision loss and those without it benefit socially from speaking it. The visually impaired student can communicate with the sighted student by using language to understand their culture and surroundings.</w:t>
      </w:r>
    </w:p>
    <w:p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Tsikinas and Xinogalos (2018) also discovered that, in addition to communication and cognitive skills, game-based learning helps individuals with disabilities improve their social and conceptual skills. Gasca-Hurtado et al. (2021) mentioned that gamification in the classroom has emerged as a substitute tactic to boost the dedication and drive needed by work teams, as these are essential for students’ productivity and teamwork. Lorgat et al. (2022) also indicated that gamification is a potent factor for utilizing game design aspects to engage, motivate, and enhance students' performance in non-gaming contexts. Nevertheless, its application in enhancing accessibility in academic settings has received less attention. As a result, it was suggested in the study that gamification should be used to educate accessibility among the students.</w:t>
      </w:r>
    </w:p>
    <w:p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Tewell and Angell (2015) assessed the effectiveness of games on information literacy instructions. The result of the study showed that online games are related to two often difficult research activities, which may be included into library education session to enhance students’ abilities. The study’s findings showed that online games increased the capacity to determine citation types and choose relevant keywords. These abilities enhanced students’ information access for their research activities and learning. Encheva et al. (2020) demonstrated that information access (fast, simple information retrieval, etc.) is important for students in their learning and research. The study showed that capacity to evaluate the available information resources is actually insufficient and unsuitable for determining the information’s quality and accessibility.</w:t>
      </w:r>
    </w:p>
    <w:p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lastRenderedPageBreak/>
        <w:t xml:space="preserve">Flanagan and Carini (2012) assessed how games can help scholars, learners, and the general public access archival images. The study was a pilot study on the game “Metadata Games”. The findings showed that the Metadata Games provide a platform for researchers, scholars, and the general public to access or discover previously undiscovered information. However, it has been shown in the literature that there are some challenges regarding the use of game elements in the non-game endeavour of information access. </w:t>
      </w:r>
      <w:r>
        <w:rPr>
          <w:rFonts w:ascii="Times New Roman"/>
          <w:color w:val="222222"/>
          <w:sz w:val="24"/>
          <w:szCs w:val="24"/>
          <w:shd w:val="clear" w:color="auto" w:fill="FFFFFF"/>
        </w:rPr>
        <w:t>Sköld et al. (2015) showed that, s</w:t>
      </w:r>
      <w:r>
        <w:rPr>
          <w:rFonts w:ascii="Times New Roman" w:eastAsia="Times New Roman"/>
          <w:sz w:val="24"/>
          <w:szCs w:val="24"/>
          <w:lang w:eastAsia="en-US"/>
        </w:rPr>
        <w:t>ince the barrier is primarily founded on social contracts, it is unavoidably permeable when game players need to access information from sources outside than the game. It was further showed that video game interfaces and code borders are an exception to this rule, since some of them function as the system’s inherent rules and cannot be altered without drastically altering the essence of the activity.</w:t>
      </w:r>
    </w:p>
    <w:p w:rsidR="00DE29C6" w:rsidRDefault="005B0EDC">
      <w:pPr>
        <w:pStyle w:val="Heading1"/>
      </w:pPr>
      <w:bookmarkStart w:id="23" w:name="_Toc169945753"/>
      <w:r>
        <w:t>2.4</w:t>
      </w:r>
      <w:r>
        <w:tab/>
        <w:t>Effects of Gamification on Information Use</w:t>
      </w:r>
      <w:bookmarkEnd w:id="23"/>
    </w:p>
    <w:p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Information use is a crucial part of information cycle. This is because information utilisation is essential to improve the frontiers of knowledge. Several studies (e.g. Hakulinen&amp;Auvinen, 2014; Tvarozek&amp;Brza, 2014) have investigated the impact of gamification on information use by undergraduate students, with positive results including improved participation, user retention, expertise, and cooperation. Notwithstanding this, Christy and Fox (2014) found that gamification produces ambiguous or biased results. They discovered that ranking affects women in a variety of ways, and it may lead to an unanticipated negative result. Hanus and Fox (2015) reported that, in addition to not improving results, gamification reduces satisfaction and drive.  Haaranen et al. (2014) discovered that some users had negative feelings towards the badges as a game.</w:t>
      </w:r>
    </w:p>
    <w:p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 xml:space="preserve">Smiderle et al. (2020) found that gamification has the potential to influence student </w:t>
      </w:r>
      <w:r>
        <w:rPr>
          <w:rFonts w:ascii="Times" w:eastAsia="Times" w:hAnsi="Times" w:cs="Times"/>
          <w:sz w:val="24"/>
          <w:szCs w:val="24"/>
        </w:rPr>
        <w:lastRenderedPageBreak/>
        <w:t xml:space="preserve">behaviour by engaging them and enabling them to make proper use of information searched and assessed. When comparing Grade, A and Grade B, gamified group members achieved significantly higher precision (number of appropriate responses sent divided by total number of solutions sent). </w:t>
      </w:r>
      <w:r>
        <w:rPr>
          <w:rFonts w:ascii="Times New Roman" w:eastAsia="Times"/>
          <w:color w:val="000000"/>
          <w:sz w:val="24"/>
          <w:szCs w:val="24"/>
        </w:rPr>
        <w:t xml:space="preserve">Trang and Weiger (2021) </w:t>
      </w:r>
      <w:r>
        <w:rPr>
          <w:rFonts w:ascii="Times" w:eastAsia="Times" w:hAnsi="Times" w:cs="Times"/>
          <w:sz w:val="24"/>
          <w:szCs w:val="24"/>
        </w:rPr>
        <w:t xml:space="preserve">focused on how gamification affects people on the use of information, especially when it comes to digital services like apps. It was shown that people who use gamified applications are more inclined to provide businesses access to private information. The study also discovered that information users’ propensity to divulge personal information is influenced by dispositional antecedents and cognitive absorption. </w:t>
      </w:r>
    </w:p>
    <w:p w:rsidR="00DE29C6" w:rsidRDefault="005B0EDC">
      <w:pPr>
        <w:spacing w:line="480" w:lineRule="auto"/>
        <w:ind w:firstLine="720"/>
        <w:rPr>
          <w:rFonts w:ascii="Times" w:eastAsia="Times" w:hAnsi="Times" w:cs="Times"/>
          <w:sz w:val="24"/>
          <w:szCs w:val="24"/>
        </w:rPr>
      </w:pPr>
      <w:r>
        <w:rPr>
          <w:rFonts w:ascii="Times New Roman" w:eastAsia="Times"/>
          <w:iCs/>
          <w:color w:val="000000"/>
          <w:sz w:val="24"/>
          <w:szCs w:val="24"/>
        </w:rPr>
        <w:t>Ivanov(2019) carried out a study on using gamification methods in information technology education</w:t>
      </w:r>
      <w:r>
        <w:rPr>
          <w:rFonts w:ascii="Times" w:eastAsia="Times" w:hAnsi="Times" w:cs="Times"/>
          <w:sz w:val="24"/>
          <w:szCs w:val="24"/>
        </w:rPr>
        <w:t xml:space="preserve">. The findings of the study showed that in order to increase students' interest in IT, gamification is used in Bulgarian schools. Moreover, gamification is used to build an engaging virtual learning environment, the findings revealed adopting Minecraft as education edition to promoting a better grasp of IT, and close the knowledge gap between classroom instruction and real-world applications. </w:t>
      </w:r>
      <w:r>
        <w:rPr>
          <w:rFonts w:ascii="Times New Roman" w:eastAsia="Times New Roman"/>
          <w:color w:val="222222"/>
          <w:sz w:val="24"/>
          <w:szCs w:val="24"/>
        </w:rPr>
        <w:t xml:space="preserve">Kiselichki and Josimovski (2022) </w:t>
      </w:r>
      <w:r>
        <w:rPr>
          <w:rFonts w:ascii="Times" w:eastAsia="Times" w:hAnsi="Times" w:cs="Times"/>
          <w:sz w:val="24"/>
          <w:szCs w:val="24"/>
        </w:rPr>
        <w:t xml:space="preserve">showed that gamification brought game features to non-gaming contexts which might enhance information use. The findings revealed that their research points to advantages including higher productivity and motivation, particularly in remote work settings. </w:t>
      </w:r>
    </w:p>
    <w:p w:rsidR="00DE29C6" w:rsidRDefault="005B0EDC">
      <w:pPr>
        <w:spacing w:line="480" w:lineRule="auto"/>
        <w:ind w:firstLine="720"/>
        <w:rPr>
          <w:rFonts w:ascii="Times" w:eastAsia="Times" w:hAnsi="Times" w:cs="Times"/>
          <w:sz w:val="24"/>
          <w:szCs w:val="24"/>
        </w:rPr>
      </w:pPr>
      <w:r>
        <w:rPr>
          <w:rFonts w:ascii="Times" w:eastAsia="Times" w:hAnsi="Times" w:cs="Times"/>
          <w:color w:val="000000"/>
          <w:sz w:val="24"/>
          <w:szCs w:val="24"/>
          <w:shd w:val="clear" w:color="auto" w:fill="FCFCFC"/>
        </w:rPr>
        <w:t>Wang et al. (2022) examined impact of gamification on teaching and learning “Physical Internet”</w:t>
      </w:r>
      <w:r>
        <w:rPr>
          <w:rFonts w:ascii="Times" w:eastAsia="Times" w:hAnsi="Times" w:cs="Times"/>
          <w:sz w:val="24"/>
          <w:szCs w:val="24"/>
        </w:rPr>
        <w:t xml:space="preserve">. The findings of the study discovered that gamification increases participant satisfaction and knowledge points; gamification serves as a tool for information use and raises logistics testing results; and gamification flow experience and significantly affects the utilization of information. Similarly, </w:t>
      </w:r>
      <w:r>
        <w:rPr>
          <w:rFonts w:ascii="Times" w:eastAsia="Times" w:hAnsi="Times" w:cs="Times"/>
          <w:color w:val="000000"/>
          <w:sz w:val="24"/>
          <w:szCs w:val="24"/>
        </w:rPr>
        <w:t xml:space="preserve">Antonaci (2017) assessed the use of gamification for information security education. The study showed that </w:t>
      </w:r>
      <w:r>
        <w:rPr>
          <w:rFonts w:ascii="Times" w:eastAsia="Times" w:hAnsi="Times" w:cs="Times"/>
          <w:sz w:val="24"/>
          <w:szCs w:val="24"/>
        </w:rPr>
        <w:t xml:space="preserve">gamification can improve problem-solving skills and critical </w:t>
      </w:r>
      <w:r>
        <w:rPr>
          <w:rFonts w:ascii="Times" w:eastAsia="Times" w:hAnsi="Times" w:cs="Times"/>
          <w:sz w:val="24"/>
          <w:szCs w:val="24"/>
        </w:rPr>
        <w:lastRenderedPageBreak/>
        <w:t>thinking by encouraging information users to actively participate in the learning process, which will ultimately lead to a reliance on external rewards for motivation and long-term information retention.</w:t>
      </w:r>
    </w:p>
    <w:p w:rsidR="00DE29C6" w:rsidRDefault="005B0EDC">
      <w:pPr>
        <w:spacing w:after="240" w:line="480" w:lineRule="auto"/>
        <w:ind w:firstLine="720"/>
        <w:rPr>
          <w:rFonts w:ascii="Times" w:eastAsia="Times" w:hAnsi="Times" w:cs="Times"/>
          <w:sz w:val="24"/>
          <w:szCs w:val="24"/>
        </w:rPr>
      </w:pPr>
      <w:r>
        <w:rPr>
          <w:rFonts w:ascii="Times New Roman" w:eastAsia="Times New Roman"/>
          <w:sz w:val="24"/>
          <w:szCs w:val="24"/>
        </w:rPr>
        <w:t xml:space="preserve">Korkmaz and Öztürk (2020) carried out a survey on effect of gamification activities on students’ academic achievements in social studies course, attitudes towards the course and cooperative learning skills. The findings of the study revealed that </w:t>
      </w:r>
      <w:r>
        <w:rPr>
          <w:rFonts w:ascii="Times" w:eastAsia="Times" w:hAnsi="Times" w:cs="Times"/>
          <w:sz w:val="24"/>
          <w:szCs w:val="24"/>
        </w:rPr>
        <w:t xml:space="preserve">it is beneficial for students to learn when classes are taught via educational games or through entertainment. The study showed that students who play educational games are more likely to participate actively, even those who are timid and this directly affects the students’ interest in and behaviour towards a course. This indicates that gamification has a positive effect in learning activities of students, and enhances students’ information use. </w:t>
      </w:r>
      <w:r>
        <w:rPr>
          <w:rFonts w:ascii="Times" w:eastAsia="Times" w:hAnsi="Times" w:cs="Times"/>
          <w:color w:val="000000"/>
          <w:sz w:val="24"/>
          <w:szCs w:val="24"/>
          <w:shd w:val="clear" w:color="auto" w:fill="FCFCFC"/>
        </w:rPr>
        <w:t xml:space="preserve">Demirbilek, Talan, and Alzouebi (2022) demonstrated that </w:t>
      </w:r>
      <w:r>
        <w:rPr>
          <w:rFonts w:ascii="Times" w:eastAsia="Times" w:hAnsi="Times" w:cs="Times"/>
          <w:sz w:val="24"/>
          <w:szCs w:val="24"/>
        </w:rPr>
        <w:t xml:space="preserve">most educators incorporate gamification into their instruction of English as a foreign language. The findings of the study revealed that several studies participants revealed that games help students learn language, guarantee attentive listening in class, increase enjoyment of the materials, streamline and expedite the learning process in order to serve as an Information use and absolutely engaging for students. </w:t>
      </w:r>
    </w:p>
    <w:p w:rsidR="00DE29C6" w:rsidRDefault="005B0EDC">
      <w:pPr>
        <w:pStyle w:val="Heading1"/>
      </w:pPr>
      <w:bookmarkStart w:id="24" w:name="_Toc169945754"/>
      <w:r>
        <w:t>2.5</w:t>
      </w:r>
      <w:r>
        <w:tab/>
        <w:t>Challenges Encountered in the Use of Gamification for Information Literacy Skills</w:t>
      </w:r>
      <w:bookmarkEnd w:id="24"/>
    </w:p>
    <w:p w:rsidR="00DE29C6" w:rsidRDefault="005B0EDC">
      <w:pPr>
        <w:spacing w:line="480" w:lineRule="auto"/>
        <w:ind w:firstLine="540"/>
        <w:rPr>
          <w:rFonts w:ascii="Times" w:eastAsia="Times" w:hAnsi="Times" w:cs="Times"/>
          <w:sz w:val="24"/>
          <w:szCs w:val="24"/>
        </w:rPr>
      </w:pPr>
      <w:r>
        <w:rPr>
          <w:rFonts w:ascii="Times" w:eastAsia="Times" w:hAnsi="Times" w:cs="Times"/>
          <w:sz w:val="24"/>
          <w:szCs w:val="24"/>
        </w:rPr>
        <w:t xml:space="preserve">Gamification is not an enchanted remedy for information literacy skills, and it may present certain obstacles and limitations. The development and execution of gamification necessitates an awareness of the information literacy skills objectives, users, context, and resources, as well as the careful selection and integration of game features and mechanics that are appropriate for the process (Galli et al., 2014). While gamification has numerous benefits for making information accessible and useful, creating inclusivity and a sense of belonging, it also presents a number of </w:t>
      </w:r>
      <w:r>
        <w:rPr>
          <w:rFonts w:ascii="Times" w:eastAsia="Times" w:hAnsi="Times" w:cs="Times"/>
          <w:sz w:val="24"/>
          <w:szCs w:val="24"/>
        </w:rPr>
        <w:lastRenderedPageBreak/>
        <w:t xml:space="preserve">obstacles and concerns that must be addressed. When using gamification, it is critical to ensure that the tasks and challenges are comprehensive and accessible to all students. This includes adapting assignments and goals to each student’s specific needs, thus guaranteeing all students have an equal opportunity to engage and succeed (Olmo-Munoz, et al., 2023). </w:t>
      </w:r>
    </w:p>
    <w:p w:rsidR="00DE29C6" w:rsidRDefault="005B0EDC">
      <w:pPr>
        <w:spacing w:line="480" w:lineRule="auto"/>
        <w:ind w:firstLine="540"/>
        <w:rPr>
          <w:rFonts w:ascii="Times" w:eastAsia="Times" w:hAnsi="Times" w:cs="Times"/>
          <w:sz w:val="24"/>
          <w:szCs w:val="24"/>
        </w:rPr>
      </w:pPr>
      <w:r>
        <w:rPr>
          <w:rFonts w:ascii="Times" w:eastAsia="Times" w:hAnsi="Times" w:cs="Times"/>
          <w:sz w:val="24"/>
          <w:szCs w:val="24"/>
        </w:rPr>
        <w:t xml:space="preserve">Although gamification has been shown to be advantageous in education, some studies have found that it may not always provide the most effective educational results (Alomari, et al., 2019). Gamification was not observed to substantially boost learners' grades because the majority of them were inexperienced with the gamification procedure (Mekler, et al., 2017). Inexperience with the gamification technique has been identified as a primary barrier to task completion (Butler &amp;Bodnar, 2017). Yet another critical concern is excessive reward and dependence on external motivations. Although rewards may prove successful at encouraging learners at first, it is critical to guarantee that they build an intrinsic drive in the long run. This can be accomplished by providing constructive criticism and recognizing effort and achievement, rather than focusing solely on material rewards (Mateus, et al., 2023). </w:t>
      </w:r>
    </w:p>
    <w:p w:rsidR="00DE29C6" w:rsidRDefault="005B0EDC">
      <w:pPr>
        <w:spacing w:line="480" w:lineRule="auto"/>
        <w:ind w:firstLine="540"/>
        <w:rPr>
          <w:rFonts w:ascii="Times" w:eastAsia="Times" w:hAnsi="Times" w:cs="Times"/>
          <w:sz w:val="24"/>
          <w:szCs w:val="24"/>
        </w:rPr>
      </w:pPr>
      <w:r>
        <w:rPr>
          <w:rFonts w:ascii="Times" w:eastAsia="Times" w:hAnsi="Times" w:cs="Times"/>
          <w:sz w:val="24"/>
          <w:szCs w:val="24"/>
        </w:rPr>
        <w:t xml:space="preserve">Gamification can be counterproductive or destructive if it does not correspond with the aim and principles of the information literacy skills process, or if it has unforeseen or adverse repercussions. Further, gamification might be ineffective or meaningless if users are not engaged or motivated, or if feedback is not meaningful or worthwhile (Mekler, et al., 2017). More so, gamification may become unsustainable or antiquated if it is not updated or modified to the changing demands, tastes, and behaviour of its users. Nevertheless, it remains unclear how certain gamification strategies might promote student learning (Krosnich, 2019).  </w:t>
      </w:r>
    </w:p>
    <w:p w:rsidR="00DE29C6" w:rsidRDefault="005B0EDC">
      <w:pPr>
        <w:spacing w:line="480" w:lineRule="auto"/>
        <w:ind w:firstLine="540"/>
        <w:rPr>
          <w:rFonts w:ascii="Times" w:eastAsia="Times" w:hAnsi="Times" w:cs="Times"/>
          <w:sz w:val="24"/>
          <w:szCs w:val="24"/>
        </w:rPr>
      </w:pPr>
      <w:r>
        <w:rPr>
          <w:rFonts w:ascii="Times" w:eastAsia="Times" w:hAnsi="Times" w:cs="Times"/>
          <w:color w:val="000000"/>
          <w:sz w:val="24"/>
          <w:szCs w:val="24"/>
        </w:rPr>
        <w:t xml:space="preserve">A prevalent belief is that gamification is costly to utilize. Games take longer to create than standard educational designs. The mindsets of students may be negatively impacted if the </w:t>
      </w:r>
      <w:r>
        <w:rPr>
          <w:rFonts w:ascii="Times" w:eastAsia="Times" w:hAnsi="Times" w:cs="Times"/>
          <w:color w:val="000000"/>
          <w:sz w:val="24"/>
          <w:szCs w:val="24"/>
        </w:rPr>
        <w:lastRenderedPageBreak/>
        <w:t>programme is not properly planned (Toda et al., 2017). Time is essential and it does not take much to go beyond budget due to the increased demand for time. Not to mention the expense of extra assets required to improve performance. Hyrynsalmi et al. (2017) noted that animated videos, graphics, stock pictures and movies, music, and audio effects all require money. Thus, gamification for educational purposes incurs extra costs since gamifying educational experiences is expensive. This includes purchasing the game and checking that the system requirements are appropriate for the game to function properly.</w:t>
      </w:r>
    </w:p>
    <w:p w:rsidR="00DE29C6" w:rsidRDefault="005B0EDC">
      <w:pPr>
        <w:spacing w:line="480" w:lineRule="auto"/>
        <w:ind w:firstLine="540"/>
        <w:rPr>
          <w:rFonts w:ascii="Times" w:eastAsia="Times" w:hAnsi="Times" w:cs="Times"/>
          <w:sz w:val="24"/>
          <w:szCs w:val="24"/>
        </w:rPr>
      </w:pPr>
      <w:r>
        <w:rPr>
          <w:rFonts w:ascii="Times" w:eastAsia="Times" w:hAnsi="Times" w:cs="Times"/>
          <w:color w:val="000000"/>
          <w:sz w:val="24"/>
          <w:szCs w:val="24"/>
        </w:rPr>
        <w:t xml:space="preserve">Although some may contend that gamification increases students’ engagement and enthusiasm in acquiring information, others perceive it as a form of bribery. Goals are learned solely for the purpose of accomplishing milestones. Students may not be retaining information, but instead acquiring only what is necessary to accomplish the task at hand and then discarding the information quickly (Pitoyo, et al., 2020). Furthermore, students have easy access to the Internet for research purposes through gamification. If games are the only way to evaluate students, it is nearly difficult to tell which facts they genuinely know and which they have looked up. Gaming, particularly the desire for victory, may lead to increased cheating among students in </w:t>
      </w:r>
      <w:sdt>
        <w:sdtPr>
          <w:tag w:val="goog_rdk_99"/>
          <w:id w:val="405577416"/>
        </w:sdtPr>
        <w:sdtContent/>
      </w:sdt>
      <w:r>
        <w:rPr>
          <w:rFonts w:ascii="Times" w:eastAsia="Times" w:hAnsi="Times" w:cs="Times"/>
          <w:color w:val="000000"/>
          <w:sz w:val="24"/>
          <w:szCs w:val="24"/>
        </w:rPr>
        <w:t>education (Brull&amp;Finlayson, 2016).</w:t>
      </w:r>
    </w:p>
    <w:p w:rsidR="00DE29C6" w:rsidRDefault="005B0EDC">
      <w:pPr>
        <w:spacing w:line="480" w:lineRule="auto"/>
        <w:ind w:firstLine="540"/>
        <w:rPr>
          <w:rFonts w:ascii="Times" w:eastAsia="Times" w:hAnsi="Times" w:cs="Times"/>
          <w:sz w:val="24"/>
          <w:szCs w:val="24"/>
        </w:rPr>
      </w:pPr>
      <w:r>
        <w:rPr>
          <w:rFonts w:ascii="Times" w:eastAsia="Times" w:hAnsi="Times" w:cs="Times"/>
          <w:color w:val="000000"/>
          <w:sz w:val="24"/>
          <w:szCs w:val="24"/>
        </w:rPr>
        <w:t>The use of gamification in the classroom has been found to be hindered by a number of factors, including the occurrence of issues like irregularities, objections, and challenges during the game, the development of a hostile competitive environment, the extending of the game's time allotted, and the creation of a noisy environment (</w:t>
      </w:r>
      <w:r>
        <w:rPr>
          <w:rFonts w:ascii="Times" w:eastAsia="Times" w:hAnsi="Times" w:cs="Times"/>
          <w:color w:val="000000"/>
          <w:sz w:val="24"/>
          <w:szCs w:val="24"/>
          <w:shd w:val="clear" w:color="auto" w:fill="FCFCFC"/>
        </w:rPr>
        <w:t xml:space="preserve">Demirbilek, Talan, &amp;Alzouebi, 2022). </w:t>
      </w:r>
      <w:r>
        <w:rPr>
          <w:rFonts w:ascii="Times" w:eastAsia="Times" w:hAnsi="Times" w:cs="Times"/>
          <w:color w:val="000000"/>
          <w:sz w:val="24"/>
          <w:szCs w:val="24"/>
          <w:highlight w:val="white"/>
        </w:rPr>
        <w:t>Sánchez-Mena</w:t>
      </w:r>
      <w:r>
        <w:rPr>
          <w:rFonts w:ascii="Times" w:eastAsia="Times" w:hAnsi="Times" w:cs="Times"/>
          <w:color w:val="000000"/>
          <w:sz w:val="24"/>
          <w:szCs w:val="24"/>
        </w:rPr>
        <w:t xml:space="preserve"> et al. (2016) revealed that teachers that are prepared to incorporate technological game-based innovations into their lectures might find gamification to be a demanding yet promising technique. Moreover, the instructor may lack expertise and find it challenging to </w:t>
      </w:r>
      <w:r>
        <w:rPr>
          <w:rFonts w:ascii="Times" w:eastAsia="Times" w:hAnsi="Times" w:cs="Times"/>
          <w:color w:val="000000"/>
          <w:sz w:val="24"/>
          <w:szCs w:val="24"/>
        </w:rPr>
        <w:lastRenderedPageBreak/>
        <w:t xml:space="preserve">choose and create course materials. </w:t>
      </w:r>
    </w:p>
    <w:p w:rsidR="00DE29C6" w:rsidRDefault="005B0EDC">
      <w:pPr>
        <w:spacing w:line="480" w:lineRule="auto"/>
        <w:ind w:firstLine="540"/>
        <w:rPr>
          <w:rFonts w:ascii="Times" w:eastAsia="Times" w:hAnsi="Times" w:cs="Times"/>
          <w:sz w:val="24"/>
          <w:szCs w:val="24"/>
        </w:rPr>
      </w:pPr>
      <w:r>
        <w:rPr>
          <w:rFonts w:ascii="Times" w:eastAsia="Times" w:hAnsi="Times" w:cs="Times"/>
          <w:color w:val="000000"/>
          <w:sz w:val="24"/>
          <w:szCs w:val="24"/>
          <w:shd w:val="clear" w:color="auto" w:fill="FCFCFC"/>
        </w:rPr>
        <w:t xml:space="preserve">Wilson, Calongne and Henderson (2015) carried out a survey on gamification challenges and a case study in online learning. The findings of the study revealed that </w:t>
      </w:r>
      <w:r>
        <w:rPr>
          <w:rFonts w:ascii="Times" w:eastAsia="Times" w:hAnsi="Times" w:cs="Times"/>
          <w:color w:val="000000"/>
          <w:sz w:val="24"/>
          <w:szCs w:val="24"/>
        </w:rPr>
        <w:t>teachers often avoid gamification in their lessons for a variety of reasons, including technical issues and issues with digital games, a lack of technology and internet, technology, screen and game addiction, and health and psychological issues. Some studies (Demirbilek et al., 2022; Pitoyo et al., 2020) have also noted unpleasant scenarios, which is similar to the findings of Wilson’s study. Particularly in the literature, it is asserted that when educational games are used in packed classrooms, issues like chaos, loudness, objections, criticism, and challenge might arise (</w:t>
      </w:r>
      <w:r>
        <w:rPr>
          <w:rFonts w:ascii="Times" w:eastAsia="Times" w:hAnsi="Times" w:cs="Times"/>
          <w:color w:val="000000"/>
          <w:sz w:val="24"/>
          <w:szCs w:val="24"/>
          <w:shd w:val="clear" w:color="auto" w:fill="FCFCFC"/>
        </w:rPr>
        <w:t>Harviainen, 2014)</w:t>
      </w:r>
      <w:r>
        <w:rPr>
          <w:rFonts w:ascii="Times" w:eastAsia="Times" w:hAnsi="Times" w:cs="Times"/>
          <w:color w:val="000000"/>
          <w:sz w:val="24"/>
          <w:szCs w:val="24"/>
        </w:rPr>
        <w:t xml:space="preserve">. </w:t>
      </w:r>
    </w:p>
    <w:p w:rsidR="00DE29C6" w:rsidRDefault="005B0EDC">
      <w:pPr>
        <w:pStyle w:val="Heading1"/>
      </w:pPr>
      <w:bookmarkStart w:id="25" w:name="_Toc169945755"/>
      <w:r>
        <w:t>2.6</w:t>
      </w:r>
      <w:r>
        <w:tab/>
        <w:t>Appraisal of Reviewed Literature</w:t>
      </w:r>
      <w:bookmarkEnd w:id="25"/>
    </w:p>
    <w:p w:rsidR="00DE29C6" w:rsidRDefault="005B0EDC">
      <w:pPr>
        <w:spacing w:line="480" w:lineRule="auto"/>
        <w:ind w:firstLine="720"/>
        <w:rPr>
          <w:rFonts w:ascii="Times New Roman"/>
          <w:sz w:val="24"/>
          <w:szCs w:val="24"/>
        </w:rPr>
      </w:pPr>
      <w:r>
        <w:rPr>
          <w:rFonts w:ascii="Times New Roman"/>
          <w:sz w:val="24"/>
          <w:szCs w:val="24"/>
        </w:rPr>
        <w:t xml:space="preserve">In the review of literature, numerous studies (Ahmed &amp; Johnson 2021; Busarello et al. 2016; Meşe &amp;Dursun, 2018) have carried out researches on </w:t>
      </w:r>
      <w:r>
        <w:rPr>
          <w:rFonts w:ascii="Times" w:eastAsia="Times" w:hAnsi="Times" w:cs="Times"/>
          <w:sz w:val="24"/>
          <w:szCs w:val="24"/>
        </w:rPr>
        <w:t xml:space="preserve">effects of gamification on information search. </w:t>
      </w:r>
      <w:r>
        <w:rPr>
          <w:rFonts w:ascii="Times New Roman"/>
          <w:sz w:val="24"/>
          <w:szCs w:val="24"/>
        </w:rPr>
        <w:t xml:space="preserve">Their studies show mixed results on user emotions and suggested how it can help manage searcher emotions. Moreover, their studies found that it can create both positive and negative emotions depending on connection to content. Lastly, their studies suggested how it arouses positive emotions that can help users explore information skills. However, Papanaoum (2021) showed some users experience negative emotions during gamified information search. Studies suggest gamification has potential to improve information retrieval and access (Medlar &amp;Glowacka, 2022). Gamified courses can enhance information retrieval skills and literacy (Zou et al., 2021). Proposals exist for applying gamification to information seeking (Galli et al., 2014; Shovman, 2014) and evaluating search functionality (Azzopardi et al., 2014). </w:t>
      </w:r>
    </w:p>
    <w:p w:rsidR="00DE29C6" w:rsidRDefault="005B0EDC">
      <w:pPr>
        <w:spacing w:line="480" w:lineRule="auto"/>
        <w:ind w:firstLine="720"/>
        <w:rPr>
          <w:rFonts w:ascii="Times New Roman"/>
          <w:sz w:val="24"/>
          <w:szCs w:val="24"/>
        </w:rPr>
      </w:pPr>
      <w:r>
        <w:rPr>
          <w:rFonts w:ascii="Times New Roman"/>
          <w:sz w:val="24"/>
          <w:szCs w:val="24"/>
        </w:rPr>
        <w:t xml:space="preserve">Gamification can also increase participation in collaborative information seeking systems (Fernández-Luna et al., 2014) and improve user familiarity with search facets (He et al., 2014). </w:t>
      </w:r>
      <w:r>
        <w:rPr>
          <w:rFonts w:ascii="Times New Roman"/>
          <w:sz w:val="24"/>
          <w:szCs w:val="24"/>
        </w:rPr>
        <w:lastRenderedPageBreak/>
        <w:t xml:space="preserve">Additionally, gamification can personalize search experiences (Muntean&amp;Nardini, 2014) and enhance web search literacy (Karatassis&amp; Dungs, 2015).While gamification shows promise for information access for students with disabilities (Romero-Rodriguez et al., 2021; Smithsonian, 2023), careful design is necessary (Ferreira et al., 2016; Schimmelpfeng&amp;Ulbricht, 2021). While some game mechanics may have limitations (Miyata et al., 2022), gamification can create accessible features (Ferreira et al., 2016), and improve motivation and teamwork (Gasca-Hurtado et al., 2021). It is against this backdrop that this study seeks to examine the effects of gamification on information literacy skills among Library and Information Science students in Kwara State University, Malete, Nigeria. </w:t>
      </w:r>
    </w:p>
    <w:p w:rsidR="00DE29C6" w:rsidRDefault="00DE29C6">
      <w:pPr>
        <w:spacing w:after="240" w:line="480" w:lineRule="auto"/>
        <w:ind w:firstLine="720"/>
        <w:rPr>
          <w:rFonts w:ascii="Times New Roman"/>
          <w:sz w:val="24"/>
          <w:szCs w:val="24"/>
        </w:rPr>
      </w:pPr>
    </w:p>
    <w:p w:rsidR="00DE29C6" w:rsidRDefault="00DE29C6">
      <w:pPr>
        <w:spacing w:after="240" w:line="480" w:lineRule="auto"/>
        <w:ind w:firstLine="720"/>
        <w:rPr>
          <w:rFonts w:ascii="Times New Roman"/>
          <w:sz w:val="24"/>
          <w:szCs w:val="24"/>
        </w:rPr>
      </w:pPr>
    </w:p>
    <w:p w:rsidR="00DE29C6" w:rsidRDefault="00DE29C6">
      <w:pPr>
        <w:spacing w:after="240" w:line="480" w:lineRule="auto"/>
        <w:ind w:firstLine="720"/>
        <w:rPr>
          <w:rFonts w:ascii="Times New Roman"/>
          <w:sz w:val="24"/>
          <w:szCs w:val="24"/>
        </w:rPr>
      </w:pPr>
    </w:p>
    <w:p w:rsidR="00DE29C6" w:rsidRDefault="00DE29C6">
      <w:pPr>
        <w:spacing w:after="240" w:line="480" w:lineRule="auto"/>
        <w:ind w:firstLine="720"/>
        <w:rPr>
          <w:rFonts w:ascii="Times New Roman"/>
          <w:sz w:val="24"/>
          <w:szCs w:val="24"/>
        </w:rPr>
      </w:pPr>
    </w:p>
    <w:p w:rsidR="00DE29C6" w:rsidRDefault="00DE29C6">
      <w:pPr>
        <w:spacing w:after="240" w:line="480" w:lineRule="auto"/>
        <w:ind w:firstLine="720"/>
        <w:rPr>
          <w:rFonts w:ascii="Times New Roman"/>
          <w:sz w:val="24"/>
          <w:szCs w:val="24"/>
        </w:rPr>
      </w:pPr>
    </w:p>
    <w:p w:rsidR="00DE29C6" w:rsidRDefault="00DE29C6">
      <w:pPr>
        <w:spacing w:after="240" w:line="480" w:lineRule="auto"/>
        <w:ind w:firstLine="720"/>
        <w:rPr>
          <w:rFonts w:ascii="Times New Roman"/>
          <w:sz w:val="24"/>
          <w:szCs w:val="24"/>
        </w:rPr>
      </w:pPr>
    </w:p>
    <w:p w:rsidR="00DE29C6" w:rsidRDefault="00DE29C6">
      <w:pPr>
        <w:spacing w:after="240" w:line="480" w:lineRule="auto"/>
        <w:ind w:firstLine="720"/>
        <w:rPr>
          <w:rFonts w:ascii="Times New Roman"/>
          <w:sz w:val="24"/>
          <w:szCs w:val="24"/>
        </w:rPr>
      </w:pPr>
    </w:p>
    <w:p w:rsidR="00DE29C6" w:rsidRDefault="00DE29C6">
      <w:pPr>
        <w:spacing w:after="240" w:line="480" w:lineRule="auto"/>
        <w:ind w:firstLine="720"/>
        <w:rPr>
          <w:rFonts w:ascii="Times New Roman"/>
          <w:sz w:val="24"/>
          <w:szCs w:val="24"/>
        </w:rPr>
      </w:pPr>
    </w:p>
    <w:p w:rsidR="00DE29C6" w:rsidRDefault="00DE29C6">
      <w:pPr>
        <w:spacing w:after="240" w:line="480" w:lineRule="auto"/>
      </w:pPr>
    </w:p>
    <w:p w:rsidR="00DE29C6" w:rsidRDefault="005B0EDC">
      <w:pPr>
        <w:pStyle w:val="Heading1"/>
        <w:jc w:val="center"/>
        <w:rPr>
          <w:sz w:val="28"/>
          <w:szCs w:val="32"/>
        </w:rPr>
      </w:pPr>
      <w:bookmarkStart w:id="26" w:name="_Toc169951185"/>
      <w:bookmarkStart w:id="27" w:name="_Toc169945756"/>
      <w:r>
        <w:rPr>
          <w:sz w:val="28"/>
          <w:szCs w:val="32"/>
        </w:rPr>
        <w:lastRenderedPageBreak/>
        <w:t>CHAPTER THREE</w:t>
      </w:r>
      <w:bookmarkEnd w:id="26"/>
      <w:bookmarkEnd w:id="27"/>
    </w:p>
    <w:p w:rsidR="00DE29C6" w:rsidRDefault="005B0EDC">
      <w:pPr>
        <w:pStyle w:val="Heading1"/>
        <w:jc w:val="center"/>
        <w:rPr>
          <w:sz w:val="28"/>
          <w:szCs w:val="32"/>
        </w:rPr>
      </w:pPr>
      <w:bookmarkStart w:id="28" w:name="_Toc169951186"/>
      <w:bookmarkStart w:id="29" w:name="_Toc169945757"/>
      <w:r>
        <w:rPr>
          <w:sz w:val="28"/>
          <w:szCs w:val="32"/>
        </w:rPr>
        <w:t>METHODOLOGY</w:t>
      </w:r>
      <w:bookmarkEnd w:id="28"/>
      <w:bookmarkEnd w:id="29"/>
    </w:p>
    <w:p w:rsidR="00DE29C6" w:rsidRDefault="005B0EDC">
      <w:pPr>
        <w:pStyle w:val="Heading1"/>
      </w:pPr>
      <w:bookmarkStart w:id="30" w:name="_Toc169945758"/>
      <w:r>
        <w:t>3.1</w:t>
      </w:r>
      <w:r>
        <w:tab/>
        <w:t>Introduction</w:t>
      </w:r>
      <w:bookmarkEnd w:id="30"/>
    </w:p>
    <w:p w:rsidR="00DE29C6" w:rsidRDefault="005B0EDC">
      <w:pPr>
        <w:spacing w:line="480" w:lineRule="auto"/>
        <w:ind w:firstLine="720"/>
        <w:rPr>
          <w:rFonts w:ascii="Times New Roman"/>
          <w:sz w:val="24"/>
          <w:szCs w:val="24"/>
        </w:rPr>
      </w:pPr>
      <w:r>
        <w:rPr>
          <w:rFonts w:ascii="Times New Roman"/>
          <w:sz w:val="24"/>
          <w:szCs w:val="24"/>
        </w:rPr>
        <w:t>This chapter addresses the approach and strategies that was used to conduct the research. This relates to the methods used to gather the information required to respond to the study's research questions. This chapter covers the research design of the study, the population being studied, the sample and sampling approach, the data collection instrument, the instrument's validity and reliability, the data collection procedure, method of data analysis, and ethical considerations.</w:t>
      </w:r>
    </w:p>
    <w:p w:rsidR="00DE29C6" w:rsidRDefault="005B0EDC">
      <w:pPr>
        <w:pStyle w:val="Heading1"/>
      </w:pPr>
      <w:bookmarkStart w:id="31" w:name="_Toc169945759"/>
      <w:r>
        <w:t>3.2</w:t>
      </w:r>
      <w:r>
        <w:tab/>
        <w:t xml:space="preserve"> Research Design</w:t>
      </w:r>
      <w:bookmarkEnd w:id="31"/>
    </w:p>
    <w:p w:rsidR="00DE29C6" w:rsidRDefault="005B0EDC">
      <w:pPr>
        <w:spacing w:line="480" w:lineRule="auto"/>
        <w:ind w:firstLine="720"/>
        <w:rPr>
          <w:rFonts w:ascii="Times New Roman"/>
          <w:sz w:val="24"/>
          <w:szCs w:val="24"/>
        </w:rPr>
      </w:pPr>
      <w:r>
        <w:rPr>
          <w:rFonts w:ascii="Times New Roman"/>
          <w:sz w:val="24"/>
          <w:szCs w:val="24"/>
        </w:rPr>
        <w:t xml:space="preserve">The study adopts quasi-experimental research design, which adopts quantitative technique. Quasi-experimental design is used in establishing a cause-and-effect relationship between an independent and dependent variable (Maciejewski, 2020). A quasi-experiment study does not depend on random assignment, in contrast to an actual experiment. The quasi-experimental design is a pre-post intervention study, which allows for the treatment of a particular group of phenomena </w:t>
      </w:r>
      <w:r>
        <w:rPr>
          <w:rFonts w:ascii="Times New Roman"/>
          <w:color w:val="222222"/>
          <w:sz w:val="24"/>
          <w:szCs w:val="24"/>
          <w:shd w:val="clear" w:color="auto" w:fill="FFFFFF"/>
        </w:rPr>
        <w:t>(Campbell &amp; Stanley, 2020).</w:t>
      </w:r>
    </w:p>
    <w:p w:rsidR="00DE29C6" w:rsidRDefault="005B0EDC">
      <w:pPr>
        <w:pStyle w:val="Heading1"/>
      </w:pPr>
      <w:bookmarkStart w:id="32" w:name="_Toc169945760"/>
      <w:r>
        <w:t>3.3</w:t>
      </w:r>
      <w:r>
        <w:tab/>
        <w:t>Population of the Study</w:t>
      </w:r>
      <w:bookmarkEnd w:id="32"/>
    </w:p>
    <w:p w:rsidR="00DE29C6" w:rsidRDefault="005B0EDC">
      <w:pPr>
        <w:spacing w:line="480" w:lineRule="auto"/>
        <w:ind w:firstLine="720"/>
        <w:rPr>
          <w:rFonts w:ascii="Times New Roman"/>
          <w:sz w:val="24"/>
          <w:szCs w:val="24"/>
        </w:rPr>
      </w:pPr>
      <w:r>
        <w:rPr>
          <w:rFonts w:ascii="Times New Roman"/>
          <w:sz w:val="24"/>
          <w:szCs w:val="24"/>
        </w:rPr>
        <w:t>Population is any set of people, things, or events that have anything in common and serve as a representative sample of all the instances in research (Thacker 2020)</w:t>
      </w:r>
      <w:r>
        <w:rPr>
          <w:rFonts w:ascii="Times New Roman"/>
          <w:color w:val="222222"/>
          <w:sz w:val="24"/>
          <w:szCs w:val="24"/>
          <w:shd w:val="clear" w:color="auto" w:fill="FFFFFF"/>
        </w:rPr>
        <w:t>.</w:t>
      </w:r>
      <w:r>
        <w:rPr>
          <w:rFonts w:ascii="Times New Roman"/>
          <w:sz w:val="24"/>
          <w:szCs w:val="24"/>
        </w:rPr>
        <w:t xml:space="preserve"> The population of the study is 260 (S. Abdulwahab, personal communication, May 24, 2024). The target population for this study includes all students 100-level students of the Department of Library and Information Science, Kwara State University, Malete, because they are adjudged to have not familiarized themselves with the library compared to those in 200, 300 and 400 level students. This is because </w:t>
      </w:r>
      <w:r>
        <w:rPr>
          <w:rFonts w:ascii="Times New Roman"/>
          <w:sz w:val="24"/>
          <w:szCs w:val="24"/>
        </w:rPr>
        <w:lastRenderedPageBreak/>
        <w:t>they are new on the university campus and they are comparatively not exposed to the settings of the library in comparison to those in higher levels.</w:t>
      </w:r>
    </w:p>
    <w:p w:rsidR="00DE29C6" w:rsidRDefault="005B0EDC">
      <w:pPr>
        <w:pStyle w:val="Heading1"/>
      </w:pPr>
      <w:bookmarkStart w:id="33" w:name="_Toc169945761"/>
      <w:r>
        <w:t>3.4</w:t>
      </w:r>
      <w:r>
        <w:tab/>
        <w:t>Sampling Technique and Sample Size</w:t>
      </w:r>
      <w:bookmarkEnd w:id="33"/>
    </w:p>
    <w:p w:rsidR="00DE29C6" w:rsidRDefault="005B0EDC">
      <w:pPr>
        <w:spacing w:line="480" w:lineRule="auto"/>
        <w:ind w:firstLine="720"/>
        <w:rPr>
          <w:rFonts w:ascii="Times New Roman"/>
          <w:sz w:val="24"/>
          <w:szCs w:val="24"/>
        </w:rPr>
      </w:pPr>
      <w:r>
        <w:rPr>
          <w:rFonts w:ascii="Times New Roman"/>
          <w:sz w:val="24"/>
          <w:szCs w:val="24"/>
        </w:rPr>
        <w:t>The sampling technique that will be adopted in this study is the convenience sampling technique, which was selected based on the availability and willingness of participants to take part in the study, as well as the researcher’s convenience in managing the participants.  The process of choosing a selection of people or things from a wider population for study or research is known as sampling technique (</w:t>
      </w:r>
      <w:r>
        <w:rPr>
          <w:rFonts w:ascii="Times New Roman"/>
          <w:color w:val="222222"/>
          <w:sz w:val="24"/>
          <w:szCs w:val="24"/>
          <w:shd w:val="clear" w:color="auto" w:fill="FFFFFF"/>
        </w:rPr>
        <w:t>Berndt 2020).</w:t>
      </w:r>
      <w:r>
        <w:rPr>
          <w:rFonts w:ascii="Times New Roman"/>
          <w:sz w:val="24"/>
          <w:szCs w:val="24"/>
        </w:rPr>
        <w:t xml:space="preserve"> There are numerous types of sampling techniques such as simple random sampling technique, cluster, systematic, stratified, convenience, snowball, purposive, among others (Lohr 2021), but convenience sampling was considered appropriate as other quasi-experimental studies (Park &amp; Park, 2018; Shorey et al., 2018) have adopted the technique. The sample size for the study includes 70 students selected from 100-level students of the Department of Library and Information Science, Kwara State University, Malete. </w:t>
      </w:r>
    </w:p>
    <w:p w:rsidR="00DE29C6" w:rsidRDefault="005B0EDC">
      <w:pPr>
        <w:pStyle w:val="Heading1"/>
      </w:pPr>
      <w:bookmarkStart w:id="34" w:name="_Toc169945762"/>
      <w:r>
        <w:t>3.5</w:t>
      </w:r>
      <w:r>
        <w:tab/>
        <w:t>Data Collection Instrument</w:t>
      </w:r>
      <w:bookmarkEnd w:id="34"/>
    </w:p>
    <w:p w:rsidR="00DE29C6" w:rsidRDefault="005B0EDC">
      <w:pPr>
        <w:spacing w:line="480" w:lineRule="auto"/>
        <w:ind w:right="79" w:firstLine="720"/>
        <w:rPr>
          <w:rFonts w:ascii="Times New Roman"/>
          <w:spacing w:val="2"/>
          <w:sz w:val="24"/>
          <w:szCs w:val="24"/>
        </w:rPr>
      </w:pPr>
      <w:r>
        <w:rPr>
          <w:rFonts w:ascii="Times New Roman"/>
          <w:sz w:val="24"/>
          <w:szCs w:val="24"/>
        </w:rPr>
        <w:t xml:space="preserve">The instrument that was used for data collection in this study is questionnaire. This involves the pre-test and post-test assessments of the effects of gamification on information literacy skills. A two weeks period was given between pre-test and post-test assessment. The respondents were subjected to the treatment (see Figure 3.1) during this period. </w:t>
      </w:r>
      <w:r>
        <w:rPr>
          <w:rFonts w:ascii="Times New Roman"/>
          <w:spacing w:val="-3"/>
          <w:sz w:val="24"/>
          <w:szCs w:val="24"/>
        </w:rPr>
        <w:t>I</w:t>
      </w:r>
      <w:r>
        <w:rPr>
          <w:rFonts w:ascii="Times New Roman"/>
          <w:sz w:val="24"/>
          <w:szCs w:val="24"/>
        </w:rPr>
        <w:t xml:space="preserve">n </w:t>
      </w:r>
      <w:r>
        <w:rPr>
          <w:rFonts w:ascii="Times New Roman"/>
          <w:spacing w:val="2"/>
          <w:sz w:val="24"/>
          <w:szCs w:val="24"/>
        </w:rPr>
        <w:t>o</w:t>
      </w:r>
      <w:r>
        <w:rPr>
          <w:rFonts w:ascii="Times New Roman"/>
          <w:spacing w:val="-1"/>
          <w:sz w:val="24"/>
          <w:szCs w:val="24"/>
        </w:rPr>
        <w:t>r</w:t>
      </w:r>
      <w:r>
        <w:rPr>
          <w:rFonts w:ascii="Times New Roman"/>
          <w:sz w:val="24"/>
          <w:szCs w:val="24"/>
        </w:rPr>
        <w:t>d</w:t>
      </w:r>
      <w:r>
        <w:rPr>
          <w:rFonts w:ascii="Times New Roman"/>
          <w:spacing w:val="1"/>
          <w:sz w:val="24"/>
          <w:szCs w:val="24"/>
        </w:rPr>
        <w:t>e</w:t>
      </w:r>
      <w:r>
        <w:rPr>
          <w:rFonts w:ascii="Times New Roman"/>
          <w:sz w:val="24"/>
          <w:szCs w:val="24"/>
        </w:rPr>
        <w:t xml:space="preserve">r to </w:t>
      </w:r>
      <w:r>
        <w:rPr>
          <w:rFonts w:ascii="Times New Roman"/>
          <w:spacing w:val="1"/>
          <w:sz w:val="24"/>
          <w:szCs w:val="24"/>
        </w:rPr>
        <w:t>sec</w:t>
      </w:r>
      <w:r>
        <w:rPr>
          <w:rFonts w:ascii="Times New Roman"/>
          <w:sz w:val="24"/>
          <w:szCs w:val="24"/>
        </w:rPr>
        <w:t>u</w:t>
      </w:r>
      <w:r>
        <w:rPr>
          <w:rFonts w:ascii="Times New Roman"/>
          <w:spacing w:val="-1"/>
          <w:sz w:val="24"/>
          <w:szCs w:val="24"/>
        </w:rPr>
        <w:t>r</w:t>
      </w:r>
      <w:r>
        <w:rPr>
          <w:rFonts w:ascii="Times New Roman"/>
          <w:sz w:val="24"/>
          <w:szCs w:val="24"/>
        </w:rPr>
        <w:t xml:space="preserve">e appropriate </w:t>
      </w:r>
      <w:r>
        <w:rPr>
          <w:rFonts w:ascii="Times New Roman"/>
          <w:spacing w:val="-1"/>
          <w:w w:val="102"/>
          <w:sz w:val="24"/>
          <w:szCs w:val="24"/>
        </w:rPr>
        <w:t>r</w:t>
      </w:r>
      <w:r>
        <w:rPr>
          <w:rFonts w:ascii="Times New Roman"/>
          <w:spacing w:val="-2"/>
          <w:w w:val="102"/>
          <w:sz w:val="24"/>
          <w:szCs w:val="24"/>
        </w:rPr>
        <w:t>e</w:t>
      </w:r>
      <w:r>
        <w:rPr>
          <w:rFonts w:ascii="Times New Roman"/>
          <w:spacing w:val="1"/>
          <w:w w:val="102"/>
          <w:sz w:val="24"/>
          <w:szCs w:val="24"/>
        </w:rPr>
        <w:t>s</w:t>
      </w:r>
      <w:r>
        <w:rPr>
          <w:rFonts w:ascii="Times New Roman"/>
          <w:w w:val="102"/>
          <w:sz w:val="24"/>
          <w:szCs w:val="24"/>
        </w:rPr>
        <w:t>pon</w:t>
      </w:r>
      <w:r>
        <w:rPr>
          <w:rFonts w:ascii="Times New Roman"/>
          <w:spacing w:val="1"/>
          <w:w w:val="102"/>
          <w:sz w:val="24"/>
          <w:szCs w:val="24"/>
        </w:rPr>
        <w:t>se</w:t>
      </w:r>
      <w:r>
        <w:rPr>
          <w:rFonts w:ascii="Times New Roman"/>
          <w:w w:val="102"/>
          <w:sz w:val="24"/>
          <w:szCs w:val="24"/>
        </w:rPr>
        <w:t xml:space="preserve">s </w:t>
      </w:r>
      <w:r>
        <w:rPr>
          <w:rFonts w:ascii="Times New Roman"/>
          <w:spacing w:val="-1"/>
          <w:sz w:val="24"/>
          <w:szCs w:val="24"/>
        </w:rPr>
        <w:t>fr</w:t>
      </w:r>
      <w:r>
        <w:rPr>
          <w:rFonts w:ascii="Times New Roman"/>
          <w:sz w:val="24"/>
          <w:szCs w:val="24"/>
        </w:rPr>
        <w:t xml:space="preserve">om </w:t>
      </w:r>
      <w:r>
        <w:rPr>
          <w:rFonts w:ascii="Times New Roman"/>
          <w:spacing w:val="2"/>
          <w:sz w:val="24"/>
          <w:szCs w:val="24"/>
        </w:rPr>
        <w:t>t</w:t>
      </w:r>
      <w:r>
        <w:rPr>
          <w:rFonts w:ascii="Times New Roman"/>
          <w:sz w:val="24"/>
          <w:szCs w:val="24"/>
        </w:rPr>
        <w:t xml:space="preserve">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pond</w:t>
      </w:r>
      <w:r>
        <w:rPr>
          <w:rFonts w:ascii="Times New Roman"/>
          <w:spacing w:val="1"/>
          <w:sz w:val="24"/>
          <w:szCs w:val="24"/>
        </w:rPr>
        <w:t>e</w:t>
      </w:r>
      <w:r>
        <w:rPr>
          <w:rFonts w:ascii="Times New Roman"/>
          <w:sz w:val="24"/>
          <w:szCs w:val="24"/>
        </w:rPr>
        <w:t>nt</w:t>
      </w:r>
      <w:r>
        <w:rPr>
          <w:rFonts w:ascii="Times New Roman"/>
          <w:spacing w:val="1"/>
          <w:sz w:val="24"/>
          <w:szCs w:val="24"/>
        </w:rPr>
        <w:t>s</w:t>
      </w:r>
      <w:r>
        <w:rPr>
          <w:rFonts w:ascii="Times New Roman"/>
          <w:sz w:val="24"/>
          <w:szCs w:val="24"/>
        </w:rPr>
        <w:t xml:space="preserve">, </w:t>
      </w:r>
      <w:r>
        <w:rPr>
          <w:rFonts w:ascii="Times New Roman"/>
          <w:spacing w:val="4"/>
          <w:sz w:val="24"/>
          <w:szCs w:val="24"/>
        </w:rPr>
        <w:t xml:space="preserve">respondents were assured of their </w:t>
      </w:r>
      <w:r>
        <w:rPr>
          <w:rFonts w:ascii="Times New Roman"/>
          <w:spacing w:val="1"/>
          <w:sz w:val="24"/>
          <w:szCs w:val="24"/>
        </w:rPr>
        <w:t>a</w:t>
      </w:r>
      <w:r>
        <w:rPr>
          <w:rFonts w:ascii="Times New Roman"/>
          <w:spacing w:val="2"/>
          <w:sz w:val="24"/>
          <w:szCs w:val="24"/>
        </w:rPr>
        <w:t>n</w:t>
      </w:r>
      <w:r>
        <w:rPr>
          <w:rFonts w:ascii="Times New Roman"/>
          <w:sz w:val="24"/>
          <w:szCs w:val="24"/>
        </w:rPr>
        <w:t>o</w:t>
      </w:r>
      <w:r>
        <w:rPr>
          <w:rFonts w:ascii="Times New Roman"/>
          <w:spacing w:val="2"/>
          <w:sz w:val="24"/>
          <w:szCs w:val="24"/>
        </w:rPr>
        <w:t>n</w:t>
      </w:r>
      <w:r>
        <w:rPr>
          <w:rFonts w:ascii="Times New Roman"/>
          <w:spacing w:val="-5"/>
          <w:sz w:val="24"/>
          <w:szCs w:val="24"/>
        </w:rPr>
        <w:t>y</w:t>
      </w:r>
      <w:r>
        <w:rPr>
          <w:rFonts w:ascii="Times New Roman"/>
          <w:sz w:val="24"/>
          <w:szCs w:val="24"/>
        </w:rPr>
        <w:t>m</w:t>
      </w:r>
      <w:r>
        <w:rPr>
          <w:rFonts w:ascii="Times New Roman"/>
          <w:spacing w:val="2"/>
          <w:sz w:val="24"/>
          <w:szCs w:val="24"/>
        </w:rPr>
        <w:t>it</w:t>
      </w:r>
      <w:r>
        <w:rPr>
          <w:rFonts w:ascii="Times New Roman"/>
          <w:sz w:val="24"/>
          <w:szCs w:val="24"/>
        </w:rPr>
        <w:t xml:space="preserve">y. </w:t>
      </w:r>
      <w:r>
        <w:rPr>
          <w:rFonts w:ascii="Times New Roman"/>
          <w:spacing w:val="1"/>
          <w:w w:val="102"/>
          <w:sz w:val="24"/>
          <w:szCs w:val="24"/>
        </w:rPr>
        <w:t>T</w:t>
      </w:r>
      <w:r>
        <w:rPr>
          <w:rFonts w:ascii="Times New Roman"/>
          <w:w w:val="102"/>
          <w:sz w:val="24"/>
          <w:szCs w:val="24"/>
        </w:rPr>
        <w:t xml:space="preserve">he </w:t>
      </w:r>
      <w:r>
        <w:rPr>
          <w:rFonts w:ascii="Times New Roman"/>
          <w:sz w:val="24"/>
          <w:szCs w:val="24"/>
        </w:rPr>
        <w:t>qu</w:t>
      </w:r>
      <w:r>
        <w:rPr>
          <w:rFonts w:ascii="Times New Roman"/>
          <w:spacing w:val="1"/>
          <w:sz w:val="24"/>
          <w:szCs w:val="24"/>
        </w:rPr>
        <w:t>e</w:t>
      </w:r>
      <w:r>
        <w:rPr>
          <w:rFonts w:ascii="Times New Roman"/>
          <w:spacing w:val="-1"/>
          <w:sz w:val="24"/>
          <w:szCs w:val="24"/>
        </w:rPr>
        <w:t>s</w:t>
      </w:r>
      <w:r>
        <w:rPr>
          <w:rFonts w:ascii="Times New Roman"/>
          <w:spacing w:val="2"/>
          <w:sz w:val="24"/>
          <w:szCs w:val="24"/>
        </w:rPr>
        <w:t>t</w:t>
      </w:r>
      <w:r>
        <w:rPr>
          <w:rFonts w:ascii="Times New Roman"/>
          <w:sz w:val="24"/>
          <w:szCs w:val="24"/>
        </w:rPr>
        <w:t>ionn</w:t>
      </w:r>
      <w:r>
        <w:rPr>
          <w:rFonts w:ascii="Times New Roman"/>
          <w:spacing w:val="1"/>
          <w:sz w:val="24"/>
          <w:szCs w:val="24"/>
        </w:rPr>
        <w:t>a</w:t>
      </w:r>
      <w:r>
        <w:rPr>
          <w:rFonts w:ascii="Times New Roman"/>
          <w:sz w:val="24"/>
          <w:szCs w:val="24"/>
        </w:rPr>
        <w:t>i</w:t>
      </w:r>
      <w:r>
        <w:rPr>
          <w:rFonts w:ascii="Times New Roman"/>
          <w:spacing w:val="-1"/>
          <w:sz w:val="24"/>
          <w:szCs w:val="24"/>
        </w:rPr>
        <w:t>r</w:t>
      </w:r>
      <w:r>
        <w:rPr>
          <w:rFonts w:ascii="Times New Roman"/>
          <w:sz w:val="24"/>
          <w:szCs w:val="24"/>
        </w:rPr>
        <w:t xml:space="preserve">e </w:t>
      </w:r>
      <w:r>
        <w:rPr>
          <w:rFonts w:ascii="Times New Roman"/>
          <w:spacing w:val="3"/>
          <w:sz w:val="24"/>
          <w:szCs w:val="24"/>
        </w:rPr>
        <w:t xml:space="preserve">is </w:t>
      </w:r>
      <w:r>
        <w:rPr>
          <w:rFonts w:ascii="Times New Roman"/>
          <w:sz w:val="24"/>
          <w:szCs w:val="24"/>
        </w:rPr>
        <w:t>of two p</w:t>
      </w:r>
      <w:r>
        <w:rPr>
          <w:rFonts w:ascii="Times New Roman"/>
          <w:spacing w:val="3"/>
          <w:sz w:val="24"/>
          <w:szCs w:val="24"/>
        </w:rPr>
        <w:t>a</w:t>
      </w:r>
      <w:r>
        <w:rPr>
          <w:rFonts w:ascii="Times New Roman"/>
          <w:spacing w:val="-1"/>
          <w:sz w:val="24"/>
          <w:szCs w:val="24"/>
        </w:rPr>
        <w:t>r</w:t>
      </w:r>
      <w:r>
        <w:rPr>
          <w:rFonts w:ascii="Times New Roman"/>
          <w:sz w:val="24"/>
          <w:szCs w:val="24"/>
        </w:rPr>
        <w:t>t</w:t>
      </w:r>
      <w:r>
        <w:rPr>
          <w:rFonts w:ascii="Times New Roman"/>
          <w:spacing w:val="1"/>
          <w:sz w:val="24"/>
          <w:szCs w:val="24"/>
        </w:rPr>
        <w:t>s</w:t>
      </w:r>
      <w:r>
        <w:rPr>
          <w:rFonts w:ascii="Times New Roman"/>
          <w:sz w:val="24"/>
          <w:szCs w:val="24"/>
        </w:rPr>
        <w:t xml:space="preserve">; </w:t>
      </w:r>
      <w:r>
        <w:rPr>
          <w:rFonts w:ascii="Times New Roman"/>
          <w:spacing w:val="-1"/>
          <w:sz w:val="24"/>
          <w:szCs w:val="24"/>
        </w:rPr>
        <w:t xml:space="preserve">Section A </w:t>
      </w:r>
      <w:r>
        <w:rPr>
          <w:rFonts w:ascii="Times New Roman"/>
          <w:spacing w:val="-2"/>
          <w:sz w:val="24"/>
          <w:szCs w:val="24"/>
        </w:rPr>
        <w:t>e</w:t>
      </w:r>
      <w:r>
        <w:rPr>
          <w:rFonts w:ascii="Times New Roman"/>
          <w:spacing w:val="2"/>
          <w:sz w:val="24"/>
          <w:szCs w:val="24"/>
        </w:rPr>
        <w:t>l</w:t>
      </w:r>
      <w:r>
        <w:rPr>
          <w:rFonts w:ascii="Times New Roman"/>
          <w:sz w:val="24"/>
          <w:szCs w:val="24"/>
        </w:rPr>
        <w:t>i</w:t>
      </w:r>
      <w:r>
        <w:rPr>
          <w:rFonts w:ascii="Times New Roman"/>
          <w:spacing w:val="1"/>
          <w:sz w:val="24"/>
          <w:szCs w:val="24"/>
        </w:rPr>
        <w:t>c</w:t>
      </w:r>
      <w:r>
        <w:rPr>
          <w:rFonts w:ascii="Times New Roman"/>
          <w:sz w:val="24"/>
          <w:szCs w:val="24"/>
        </w:rPr>
        <w:t>its the d</w:t>
      </w:r>
      <w:r>
        <w:rPr>
          <w:rFonts w:ascii="Times New Roman"/>
          <w:spacing w:val="-2"/>
          <w:sz w:val="24"/>
          <w:szCs w:val="24"/>
        </w:rPr>
        <w:t>e</w:t>
      </w:r>
      <w:r>
        <w:rPr>
          <w:rFonts w:ascii="Times New Roman"/>
          <w:spacing w:val="2"/>
          <w:sz w:val="24"/>
          <w:szCs w:val="24"/>
        </w:rPr>
        <w:t>m</w:t>
      </w:r>
      <w:r>
        <w:rPr>
          <w:rFonts w:ascii="Times New Roman"/>
          <w:sz w:val="24"/>
          <w:szCs w:val="24"/>
        </w:rPr>
        <w:t>o</w:t>
      </w:r>
      <w:r>
        <w:rPr>
          <w:rFonts w:ascii="Times New Roman"/>
          <w:spacing w:val="-2"/>
          <w:sz w:val="24"/>
          <w:szCs w:val="24"/>
        </w:rPr>
        <w:t>g</w:t>
      </w:r>
      <w:r>
        <w:rPr>
          <w:rFonts w:ascii="Times New Roman"/>
          <w:spacing w:val="2"/>
          <w:sz w:val="24"/>
          <w:szCs w:val="24"/>
        </w:rPr>
        <w:t>r</w:t>
      </w:r>
      <w:r>
        <w:rPr>
          <w:rFonts w:ascii="Times New Roman"/>
          <w:spacing w:val="1"/>
          <w:sz w:val="24"/>
          <w:szCs w:val="24"/>
        </w:rPr>
        <w:t>a</w:t>
      </w:r>
      <w:r>
        <w:rPr>
          <w:rFonts w:ascii="Times New Roman"/>
          <w:sz w:val="24"/>
          <w:szCs w:val="24"/>
        </w:rPr>
        <w:t>phic i</w:t>
      </w:r>
      <w:r>
        <w:rPr>
          <w:rFonts w:ascii="Times New Roman"/>
          <w:spacing w:val="2"/>
          <w:sz w:val="24"/>
          <w:szCs w:val="24"/>
        </w:rPr>
        <w:t>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1"/>
          <w:sz w:val="24"/>
          <w:szCs w:val="24"/>
        </w:rPr>
        <w:t>a</w:t>
      </w:r>
      <w:r>
        <w:rPr>
          <w:rFonts w:ascii="Times New Roman"/>
          <w:sz w:val="24"/>
          <w:szCs w:val="24"/>
        </w:rPr>
        <w:t>ti</w:t>
      </w:r>
      <w:r>
        <w:rPr>
          <w:rFonts w:ascii="Times New Roman"/>
          <w:spacing w:val="2"/>
          <w:sz w:val="24"/>
          <w:szCs w:val="24"/>
        </w:rPr>
        <w:t>o</w:t>
      </w:r>
      <w:r>
        <w:rPr>
          <w:rFonts w:ascii="Times New Roman"/>
          <w:sz w:val="24"/>
          <w:szCs w:val="24"/>
        </w:rPr>
        <w:t xml:space="preserve">n </w:t>
      </w:r>
      <w:r>
        <w:rPr>
          <w:rFonts w:ascii="Times New Roman"/>
          <w:spacing w:val="-2"/>
          <w:sz w:val="24"/>
          <w:szCs w:val="24"/>
        </w:rPr>
        <w:t xml:space="preserve">about the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w:t>
      </w:r>
      <w:r>
        <w:rPr>
          <w:rFonts w:ascii="Times New Roman"/>
          <w:spacing w:val="2"/>
          <w:sz w:val="24"/>
          <w:szCs w:val="24"/>
        </w:rPr>
        <w:t>d</w:t>
      </w:r>
      <w:r>
        <w:rPr>
          <w:rFonts w:ascii="Times New Roman"/>
          <w:spacing w:val="-2"/>
          <w:sz w:val="24"/>
          <w:szCs w:val="24"/>
        </w:rPr>
        <w:t>e</w:t>
      </w:r>
      <w:r>
        <w:rPr>
          <w:rFonts w:ascii="Times New Roman"/>
          <w:sz w:val="24"/>
          <w:szCs w:val="24"/>
        </w:rPr>
        <w:t>nt</w:t>
      </w:r>
      <w:r>
        <w:rPr>
          <w:rFonts w:ascii="Times New Roman"/>
          <w:spacing w:val="3"/>
          <w:sz w:val="24"/>
          <w:szCs w:val="24"/>
        </w:rPr>
        <w:t>s including gender and age</w:t>
      </w:r>
      <w:r>
        <w:rPr>
          <w:rFonts w:ascii="Times New Roman"/>
          <w:sz w:val="24"/>
          <w:szCs w:val="24"/>
        </w:rPr>
        <w:t xml:space="preserve">; </w:t>
      </w:r>
      <w:r>
        <w:rPr>
          <w:rFonts w:ascii="Times New Roman"/>
          <w:spacing w:val="2"/>
          <w:sz w:val="24"/>
          <w:szCs w:val="24"/>
        </w:rPr>
        <w:t xml:space="preserve">Section B </w:t>
      </w:r>
      <w:r>
        <w:rPr>
          <w:rFonts w:ascii="Times New Roman"/>
          <w:spacing w:val="-2"/>
          <w:sz w:val="24"/>
          <w:szCs w:val="24"/>
        </w:rPr>
        <w:t>c</w:t>
      </w:r>
      <w:r>
        <w:rPr>
          <w:rFonts w:ascii="Times New Roman"/>
          <w:spacing w:val="2"/>
          <w:sz w:val="24"/>
          <w:szCs w:val="24"/>
        </w:rPr>
        <w:t>o</w:t>
      </w:r>
      <w:r>
        <w:rPr>
          <w:rFonts w:ascii="Times New Roman"/>
          <w:sz w:val="24"/>
          <w:szCs w:val="24"/>
        </w:rPr>
        <w:t>mp</w:t>
      </w:r>
      <w:r>
        <w:rPr>
          <w:rFonts w:ascii="Times New Roman"/>
          <w:spacing w:val="-1"/>
          <w:sz w:val="24"/>
          <w:szCs w:val="24"/>
        </w:rPr>
        <w:t>r</w:t>
      </w:r>
      <w:r>
        <w:rPr>
          <w:rFonts w:ascii="Times New Roman"/>
          <w:sz w:val="24"/>
          <w:szCs w:val="24"/>
        </w:rPr>
        <w:t>i</w:t>
      </w:r>
      <w:r>
        <w:rPr>
          <w:rFonts w:ascii="Times New Roman"/>
          <w:spacing w:val="1"/>
          <w:sz w:val="24"/>
          <w:szCs w:val="24"/>
        </w:rPr>
        <w:t>s</w:t>
      </w:r>
      <w:r>
        <w:rPr>
          <w:rFonts w:ascii="Times New Roman"/>
          <w:spacing w:val="2"/>
          <w:sz w:val="24"/>
          <w:szCs w:val="24"/>
        </w:rPr>
        <w:t xml:space="preserve">es items on the effects of gamification on information search; Section C comprises items on the effects of gamification </w:t>
      </w:r>
      <w:r>
        <w:rPr>
          <w:rFonts w:ascii="Times New Roman"/>
          <w:spacing w:val="2"/>
          <w:sz w:val="24"/>
          <w:szCs w:val="24"/>
        </w:rPr>
        <w:lastRenderedPageBreak/>
        <w:t>on information access; and Section D comprises items on the effects of gamification on information use; and Section E comprises items on the challenges associated with the use of gamification for information literacy skills. The questionnaire is designed using the 5-point Likert scale of Strongly Agree (SA – 5) to Strongly Disagree (A – 1).</w:t>
      </w:r>
    </w:p>
    <w:p w:rsidR="00DE29C6" w:rsidRDefault="005B0EDC">
      <w:pPr>
        <w:spacing w:line="480" w:lineRule="auto"/>
        <w:ind w:right="79"/>
        <w:rPr>
          <w:rFonts w:ascii="Times New Roman"/>
          <w:b/>
          <w:spacing w:val="2"/>
          <w:sz w:val="24"/>
          <w:szCs w:val="24"/>
        </w:rPr>
      </w:pPr>
      <w:r>
        <w:rPr>
          <w:rFonts w:ascii="Times New Roman"/>
          <w:b/>
          <w:spacing w:val="2"/>
          <w:sz w:val="24"/>
          <w:szCs w:val="24"/>
        </w:rPr>
        <w:t>Figure 3.1: Game Design (Treatment)</w:t>
      </w:r>
    </w:p>
    <w:p w:rsidR="00DE29C6" w:rsidRDefault="005B0EDC">
      <w:pPr>
        <w:spacing w:line="480" w:lineRule="auto"/>
        <w:ind w:right="79"/>
        <w:rPr>
          <w:rFonts w:ascii="Times New Roman"/>
          <w:spacing w:val="2"/>
          <w:sz w:val="24"/>
          <w:szCs w:val="24"/>
        </w:rPr>
      </w:pPr>
      <w:r>
        <w:rPr>
          <w:rFonts w:ascii="Times New Roman"/>
          <w:noProof/>
          <w:spacing w:val="2"/>
          <w:sz w:val="24"/>
          <w:szCs w:val="24"/>
          <w:lang w:eastAsia="en-US"/>
        </w:rPr>
        <w:drawing>
          <wp:inline distT="0" distB="0" distL="114300" distR="114300">
            <wp:extent cx="4135120" cy="3328035"/>
            <wp:effectExtent l="19050" t="0" r="0" b="0"/>
            <wp:docPr id="2" name="Picture 1" descr="5B265DB4-D730-41B9-89E0-FEEF272E59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5B265DB4-D730-41B9-89E0-FEEF272E591D"/>
                    <pic:cNvPicPr>
                      <a:picLocks noChangeAspect="1"/>
                    </pic:cNvPicPr>
                  </pic:nvPicPr>
                  <pic:blipFill>
                    <a:blip r:embed="rId10"/>
                    <a:stretch>
                      <a:fillRect/>
                    </a:stretch>
                  </pic:blipFill>
                  <pic:spPr>
                    <a:xfrm>
                      <a:off x="0" y="0"/>
                      <a:ext cx="4134426" cy="3327246"/>
                    </a:xfrm>
                    <a:prstGeom prst="rect">
                      <a:avLst/>
                    </a:prstGeom>
                  </pic:spPr>
                </pic:pic>
              </a:graphicData>
            </a:graphic>
          </wp:inline>
        </w:drawing>
      </w:r>
    </w:p>
    <w:p w:rsidR="00DE29C6" w:rsidRDefault="005B0EDC">
      <w:pPr>
        <w:spacing w:line="480" w:lineRule="auto"/>
        <w:rPr>
          <w:rFonts w:ascii="Times New Roman"/>
          <w:b/>
          <w:sz w:val="24"/>
          <w:szCs w:val="24"/>
        </w:rPr>
      </w:pPr>
      <w:r>
        <w:rPr>
          <w:rFonts w:ascii="Times New Roman"/>
          <w:b/>
          <w:sz w:val="24"/>
          <w:szCs w:val="24"/>
        </w:rPr>
        <w:t>Source: LIS 202 Game Design</w:t>
      </w:r>
    </w:p>
    <w:p w:rsidR="00DE29C6" w:rsidRDefault="005B0EDC">
      <w:pPr>
        <w:pStyle w:val="Heading1"/>
      </w:pPr>
      <w:bookmarkStart w:id="35" w:name="_Toc169945763"/>
      <w:r>
        <w:t>3.6</w:t>
      </w:r>
      <w:r>
        <w:tab/>
        <w:t>Validity of the Instrument</w:t>
      </w:r>
      <w:bookmarkEnd w:id="35"/>
    </w:p>
    <w:p w:rsidR="00DE29C6" w:rsidRDefault="005B0EDC">
      <w:pPr>
        <w:spacing w:line="480" w:lineRule="auto"/>
        <w:ind w:right="79" w:firstLine="720"/>
        <w:rPr>
          <w:rFonts w:ascii="Times New Roman"/>
          <w:spacing w:val="2"/>
          <w:sz w:val="24"/>
          <w:szCs w:val="24"/>
        </w:rPr>
      </w:pPr>
      <w:r>
        <w:rPr>
          <w:rFonts w:ascii="Times New Roman"/>
          <w:spacing w:val="2"/>
          <w:sz w:val="24"/>
          <w:szCs w:val="24"/>
        </w:rPr>
        <w:t xml:space="preserve">The face and content validity of the questionnaire was carried out by giving copies of the questionnaire to the Supervisor and two other lecturers in the Department of Library and Information Science, Kwara State University, Malete. All comments and observations by the experts were implemented before the administration of the questionnaire on the respondents. </w:t>
      </w:r>
    </w:p>
    <w:p w:rsidR="00DE29C6" w:rsidRDefault="005B0EDC">
      <w:pPr>
        <w:pStyle w:val="Heading1"/>
      </w:pPr>
      <w:bookmarkStart w:id="36" w:name="_Toc169945764"/>
      <w:r>
        <w:t>3.7</w:t>
      </w:r>
      <w:r>
        <w:tab/>
        <w:t>Data Collection Procedure</w:t>
      </w:r>
      <w:bookmarkEnd w:id="36"/>
    </w:p>
    <w:p w:rsidR="00DE29C6" w:rsidRDefault="005B0EDC">
      <w:pPr>
        <w:spacing w:line="480" w:lineRule="auto"/>
        <w:ind w:firstLine="720"/>
        <w:rPr>
          <w:rFonts w:ascii="Times New Roman"/>
          <w:sz w:val="24"/>
          <w:szCs w:val="24"/>
        </w:rPr>
      </w:pPr>
      <w:r>
        <w:rPr>
          <w:rFonts w:ascii="Times New Roman"/>
          <w:sz w:val="24"/>
          <w:szCs w:val="24"/>
        </w:rPr>
        <w:t xml:space="preserve">A Letter of Introduction was collected from the Head of the Department, Department of </w:t>
      </w:r>
      <w:r>
        <w:rPr>
          <w:rFonts w:ascii="Times New Roman"/>
          <w:sz w:val="24"/>
          <w:szCs w:val="24"/>
        </w:rPr>
        <w:lastRenderedPageBreak/>
        <w:t>Library and Information Science, Kwara State University. The informed consent of the respondents was obtained before the administration of the questionnaire on them. The data collection method was controlled environments to ensure consistency and minimized external influences. Pre- and post-test assessments were used to collect quantitative data before and after the gamification intervention using the treatment. Pre-assessment was conducted with the administration of the questionnaire on the respondents. After which, the respondents were subjected to the treatment of the game design (see Figure 3.1). Lastly, the post-assessment was carried out with the administration of the questionnaire on the respondents.</w:t>
      </w:r>
    </w:p>
    <w:p w:rsidR="00DE29C6" w:rsidRDefault="005B0EDC">
      <w:pPr>
        <w:pStyle w:val="Heading1"/>
      </w:pPr>
      <w:bookmarkStart w:id="37" w:name="_Toc169945765"/>
      <w:r>
        <w:t>3.8</w:t>
      </w:r>
      <w:r>
        <w:tab/>
        <w:t>Method of Data Analysis</w:t>
      </w:r>
      <w:bookmarkEnd w:id="37"/>
    </w:p>
    <w:p w:rsidR="00DE29C6" w:rsidRDefault="005B0EDC">
      <w:pPr>
        <w:spacing w:line="480" w:lineRule="auto"/>
        <w:ind w:right="79" w:firstLine="720"/>
        <w:rPr>
          <w:rFonts w:ascii="Times New Roman"/>
          <w:spacing w:val="2"/>
          <w:sz w:val="24"/>
          <w:szCs w:val="24"/>
        </w:rPr>
      </w:pPr>
      <w:r>
        <w:rPr>
          <w:rFonts w:ascii="Times New Roman"/>
          <w:spacing w:val="2"/>
          <w:sz w:val="24"/>
          <w:szCs w:val="24"/>
        </w:rPr>
        <w:t xml:space="preserve">In quantitative data analysis, the IBM-Statistical Products and Service Solutions (version 23) was adopted to carry out the data analysis. The pre-test and post-test scores among the respondents were compared using descriptive statistics of mean. For the demographic characteristics of the respondents, they were analysed using frequency count and simple percentage. </w:t>
      </w:r>
    </w:p>
    <w:p w:rsidR="00DE29C6" w:rsidRDefault="005B0EDC">
      <w:pPr>
        <w:pStyle w:val="Heading1"/>
        <w:rPr>
          <w:spacing w:val="2"/>
        </w:rPr>
      </w:pPr>
      <w:bookmarkStart w:id="38" w:name="_Toc169945766"/>
      <w:r>
        <w:t>3.9</w:t>
      </w:r>
      <w:r>
        <w:tab/>
        <w:t>Ethical Considerations</w:t>
      </w:r>
      <w:bookmarkEnd w:id="38"/>
    </w:p>
    <w:p w:rsidR="00DE29C6" w:rsidRDefault="005B0EDC">
      <w:pPr>
        <w:spacing w:line="480" w:lineRule="auto"/>
        <w:ind w:firstLine="720"/>
        <w:rPr>
          <w:rFonts w:ascii="Times New Roman"/>
          <w:sz w:val="24"/>
          <w:szCs w:val="24"/>
        </w:rPr>
      </w:pPr>
      <w:r>
        <w:rPr>
          <w:rFonts w:ascii="Times New Roman"/>
          <w:sz w:val="24"/>
          <w:szCs w:val="24"/>
        </w:rPr>
        <w:t>The ethical aspects of this project involve getting participants’ informed consent, ensuring data privacy and confidentiality, and reducing participation hazards. Participants had the freedom to leave the study at any time without facing repercussions, and steps were taken to resolve any potential conflicts of interest or prejudices.</w:t>
      </w:r>
    </w:p>
    <w:p w:rsidR="00DE29C6" w:rsidRDefault="00DE29C6">
      <w:pPr>
        <w:spacing w:line="480" w:lineRule="auto"/>
        <w:rPr>
          <w:rFonts w:ascii="Times New Roman"/>
          <w:sz w:val="24"/>
          <w:szCs w:val="24"/>
        </w:rPr>
      </w:pPr>
    </w:p>
    <w:p w:rsidR="00DE29C6" w:rsidRDefault="00DE29C6">
      <w:pPr>
        <w:spacing w:line="480" w:lineRule="auto"/>
        <w:jc w:val="center"/>
        <w:rPr>
          <w:rFonts w:ascii="Times New Roman"/>
          <w:b/>
          <w:sz w:val="24"/>
          <w:szCs w:val="24"/>
        </w:rPr>
      </w:pPr>
    </w:p>
    <w:p w:rsidR="00DE29C6" w:rsidRDefault="00DE29C6">
      <w:pPr>
        <w:spacing w:line="480" w:lineRule="auto"/>
        <w:jc w:val="center"/>
        <w:rPr>
          <w:rFonts w:ascii="Times New Roman"/>
          <w:b/>
          <w:sz w:val="24"/>
          <w:szCs w:val="24"/>
        </w:rPr>
      </w:pPr>
    </w:p>
    <w:p w:rsidR="00DE29C6" w:rsidRDefault="00DE29C6">
      <w:pPr>
        <w:spacing w:line="480" w:lineRule="auto"/>
        <w:rPr>
          <w:rFonts w:ascii="Times New Roman"/>
          <w:b/>
          <w:sz w:val="24"/>
          <w:szCs w:val="24"/>
        </w:rPr>
      </w:pPr>
    </w:p>
    <w:p w:rsidR="00DE29C6" w:rsidRDefault="005B0EDC">
      <w:pPr>
        <w:pStyle w:val="Heading1"/>
        <w:jc w:val="center"/>
        <w:rPr>
          <w:sz w:val="28"/>
        </w:rPr>
      </w:pPr>
      <w:bookmarkStart w:id="39" w:name="_Toc169951187"/>
      <w:bookmarkStart w:id="40" w:name="_Toc169945767"/>
      <w:r>
        <w:rPr>
          <w:sz w:val="28"/>
        </w:rPr>
        <w:lastRenderedPageBreak/>
        <w:t>CHAPTER FOUR</w:t>
      </w:r>
      <w:bookmarkEnd w:id="39"/>
      <w:bookmarkEnd w:id="40"/>
    </w:p>
    <w:p w:rsidR="00DE29C6" w:rsidRDefault="005B0EDC">
      <w:pPr>
        <w:pStyle w:val="Heading1"/>
        <w:jc w:val="center"/>
      </w:pPr>
      <w:bookmarkStart w:id="41" w:name="_Toc169951188"/>
      <w:bookmarkStart w:id="42" w:name="_Toc169945768"/>
      <w:r>
        <w:t>DATA ANALYSIS, PRESENTATION, AND DISCUSSION OF THE FINDINGS</w:t>
      </w:r>
      <w:bookmarkEnd w:id="41"/>
      <w:bookmarkEnd w:id="42"/>
    </w:p>
    <w:p w:rsidR="00DE29C6" w:rsidRDefault="005B0EDC">
      <w:pPr>
        <w:pStyle w:val="Heading1"/>
      </w:pPr>
      <w:bookmarkStart w:id="43" w:name="_Toc169945769"/>
      <w:r>
        <w:t>4.1</w:t>
      </w:r>
      <w:r>
        <w:tab/>
        <w:t>Introduction</w:t>
      </w:r>
      <w:bookmarkEnd w:id="43"/>
    </w:p>
    <w:p w:rsidR="00DE29C6" w:rsidRDefault="005B0EDC">
      <w:pPr>
        <w:spacing w:line="480" w:lineRule="auto"/>
        <w:rPr>
          <w:rFonts w:ascii="Times New Roman"/>
          <w:sz w:val="24"/>
          <w:szCs w:val="24"/>
        </w:rPr>
      </w:pPr>
      <w:r>
        <w:rPr>
          <w:rFonts w:ascii="Times New Roman"/>
          <w:sz w:val="24"/>
          <w:szCs w:val="24"/>
        </w:rPr>
        <w:tab/>
        <w:t>This chapter focused on data analysis of the retrieved data from the respondents. However, the analysed data will be presented using tables. Furthermore, the findings of the study are discussed in the chapter.</w:t>
      </w:r>
    </w:p>
    <w:p w:rsidR="00DE29C6" w:rsidRDefault="005B0EDC">
      <w:pPr>
        <w:pStyle w:val="Heading1"/>
      </w:pPr>
      <w:bookmarkStart w:id="44" w:name="_Toc169945770"/>
      <w:r>
        <w:t>4.2</w:t>
      </w:r>
      <w:r>
        <w:tab/>
        <w:t>Data Analysis</w:t>
      </w:r>
      <w:bookmarkEnd w:id="44"/>
    </w:p>
    <w:p w:rsidR="00DE29C6" w:rsidRDefault="005B0EDC">
      <w:pPr>
        <w:spacing w:line="480" w:lineRule="auto"/>
        <w:rPr>
          <w:rFonts w:ascii="Times New Roman"/>
          <w:sz w:val="24"/>
          <w:szCs w:val="24"/>
        </w:rPr>
      </w:pPr>
      <w:r>
        <w:rPr>
          <w:rFonts w:ascii="Times New Roman"/>
          <w:sz w:val="24"/>
          <w:szCs w:val="24"/>
        </w:rPr>
        <w:tab/>
        <w:t>The total sample of the study is seventy (70)copies of the questionnaire was administered on the respondents; however, seventy (70) copies were returned completely filled and which considered usable for the study. This indicates 100% return rate, which is considered appropriate for the study. The analysis of the collected copies of the questionnaire is presented as follows:</w:t>
      </w:r>
    </w:p>
    <w:p w:rsidR="00DE29C6" w:rsidRDefault="005B0EDC">
      <w:pPr>
        <w:pStyle w:val="Heading1"/>
      </w:pPr>
      <w:bookmarkStart w:id="45" w:name="_Toc169945771"/>
      <w:r>
        <w:t>4.2.1</w:t>
      </w:r>
      <w:r>
        <w:tab/>
        <w:t>Respondents’ Demographic Information</w:t>
      </w:r>
      <w:bookmarkEnd w:id="45"/>
    </w:p>
    <w:p w:rsidR="00DE29C6" w:rsidRDefault="005B0EDC">
      <w:pPr>
        <w:spacing w:line="480" w:lineRule="auto"/>
        <w:rPr>
          <w:rFonts w:ascii="Times New Roman"/>
          <w:sz w:val="24"/>
          <w:szCs w:val="24"/>
        </w:rPr>
      </w:pPr>
      <w:r>
        <w:rPr>
          <w:rFonts w:ascii="Times New Roman"/>
          <w:sz w:val="24"/>
          <w:szCs w:val="24"/>
        </w:rPr>
        <w:tab/>
        <w:t xml:space="preserve">This section presents the demographic information of the respondents based on the gender and age. </w:t>
      </w:r>
    </w:p>
    <w:p w:rsidR="00DE29C6" w:rsidRDefault="005B0EDC">
      <w:pPr>
        <w:pStyle w:val="Heading2"/>
      </w:pPr>
      <w:bookmarkStart w:id="46" w:name="_Toc169946010"/>
      <w:r>
        <w:t>Table 4.1: Respondents’ Demographic Information</w:t>
      </w:r>
      <w:bookmarkEnd w:id="46"/>
    </w:p>
    <w:tbl>
      <w:tblPr>
        <w:tblStyle w:val="ListTable6Colorful1"/>
        <w:tblW w:w="0" w:type="auto"/>
        <w:tblLook w:val="04A0"/>
      </w:tblPr>
      <w:tblGrid>
        <w:gridCol w:w="2410"/>
        <w:gridCol w:w="3402"/>
        <w:gridCol w:w="2693"/>
      </w:tblGrid>
      <w:tr w:rsidR="00DE29C6" w:rsidTr="00DE29C6">
        <w:trPr>
          <w:cnfStyle w:val="100000000000"/>
        </w:trPr>
        <w:tc>
          <w:tcPr>
            <w:cnfStyle w:val="001000000000"/>
            <w:tcW w:w="2410" w:type="dxa"/>
            <w:shd w:val="clear" w:color="auto" w:fill="auto"/>
          </w:tcPr>
          <w:p w:rsidR="00DE29C6" w:rsidRDefault="005B0EDC">
            <w:pPr>
              <w:rPr>
                <w:rFonts w:ascii="Times New Roman"/>
                <w:sz w:val="24"/>
                <w:szCs w:val="24"/>
                <w:lang w:val="en-CA"/>
              </w:rPr>
            </w:pPr>
            <w:r>
              <w:rPr>
                <w:rFonts w:ascii="Times New Roman"/>
                <w:sz w:val="24"/>
                <w:szCs w:val="24"/>
                <w:lang w:val="en-CA"/>
              </w:rPr>
              <w:t>Items</w:t>
            </w:r>
          </w:p>
        </w:tc>
        <w:tc>
          <w:tcPr>
            <w:tcW w:w="3402" w:type="dxa"/>
            <w:shd w:val="clear" w:color="auto" w:fill="auto"/>
          </w:tcPr>
          <w:p w:rsidR="00DE29C6" w:rsidRDefault="005B0EDC">
            <w:pPr>
              <w:jc w:val="center"/>
              <w:cnfStyle w:val="100000000000"/>
              <w:rPr>
                <w:rFonts w:ascii="Times New Roman"/>
                <w:sz w:val="24"/>
                <w:szCs w:val="24"/>
                <w:lang w:val="en-CA"/>
              </w:rPr>
            </w:pPr>
            <w:r>
              <w:rPr>
                <w:rFonts w:ascii="Times New Roman"/>
                <w:sz w:val="24"/>
                <w:szCs w:val="24"/>
                <w:lang w:val="en-CA"/>
              </w:rPr>
              <w:t>Frequency</w:t>
            </w:r>
          </w:p>
        </w:tc>
        <w:tc>
          <w:tcPr>
            <w:tcW w:w="2693" w:type="dxa"/>
            <w:shd w:val="clear" w:color="auto" w:fill="auto"/>
          </w:tcPr>
          <w:p w:rsidR="00DE29C6" w:rsidRDefault="005B0EDC">
            <w:pPr>
              <w:jc w:val="center"/>
              <w:cnfStyle w:val="100000000000"/>
              <w:rPr>
                <w:rFonts w:ascii="Times New Roman"/>
                <w:sz w:val="24"/>
                <w:szCs w:val="24"/>
                <w:lang w:val="en-CA"/>
              </w:rPr>
            </w:pPr>
            <w:r>
              <w:rPr>
                <w:rFonts w:ascii="Times New Roman"/>
                <w:sz w:val="24"/>
                <w:szCs w:val="24"/>
                <w:lang w:val="en-CA"/>
              </w:rPr>
              <w:t>Percentage (%)</w:t>
            </w:r>
          </w:p>
        </w:tc>
      </w:tr>
      <w:tr w:rsidR="00DE29C6" w:rsidTr="00DE29C6">
        <w:tc>
          <w:tcPr>
            <w:cnfStyle w:val="001000000000"/>
            <w:tcW w:w="2410" w:type="dxa"/>
            <w:shd w:val="clear" w:color="auto" w:fill="auto"/>
          </w:tcPr>
          <w:p w:rsidR="00DE29C6" w:rsidRDefault="005B0EDC">
            <w:pPr>
              <w:rPr>
                <w:rFonts w:ascii="Times New Roman"/>
                <w:sz w:val="24"/>
                <w:szCs w:val="24"/>
                <w:lang w:val="en-CA"/>
              </w:rPr>
            </w:pPr>
            <w:r>
              <w:rPr>
                <w:rFonts w:ascii="Times New Roman"/>
                <w:sz w:val="24"/>
                <w:szCs w:val="24"/>
                <w:lang w:val="en-CA"/>
              </w:rPr>
              <w:t>Gender</w:t>
            </w:r>
          </w:p>
        </w:tc>
        <w:tc>
          <w:tcPr>
            <w:tcW w:w="3402" w:type="dxa"/>
            <w:shd w:val="clear" w:color="auto" w:fill="auto"/>
          </w:tcPr>
          <w:p w:rsidR="00DE29C6" w:rsidRDefault="00DE29C6">
            <w:pPr>
              <w:cnfStyle w:val="000000000000"/>
              <w:rPr>
                <w:rFonts w:ascii="Times New Roman"/>
                <w:sz w:val="24"/>
                <w:szCs w:val="24"/>
                <w:lang w:val="en-CA"/>
              </w:rPr>
            </w:pPr>
          </w:p>
        </w:tc>
        <w:tc>
          <w:tcPr>
            <w:tcW w:w="2693" w:type="dxa"/>
            <w:shd w:val="clear" w:color="auto" w:fill="auto"/>
          </w:tcPr>
          <w:p w:rsidR="00DE29C6" w:rsidRDefault="00DE29C6">
            <w:pPr>
              <w:cnfStyle w:val="000000000000"/>
              <w:rPr>
                <w:rFonts w:ascii="Times New Roman"/>
                <w:sz w:val="24"/>
                <w:szCs w:val="24"/>
                <w:lang w:val="en-CA"/>
              </w:rPr>
            </w:pPr>
          </w:p>
        </w:tc>
      </w:tr>
      <w:tr w:rsidR="00DE29C6" w:rsidTr="00DE29C6">
        <w:tc>
          <w:tcPr>
            <w:cnfStyle w:val="001000000000"/>
            <w:tcW w:w="2410" w:type="dxa"/>
            <w:shd w:val="clear" w:color="auto" w:fill="auto"/>
          </w:tcPr>
          <w:p w:rsidR="00DE29C6" w:rsidRDefault="005B0EDC">
            <w:pPr>
              <w:rPr>
                <w:rFonts w:ascii="Times New Roman"/>
                <w:b w:val="0"/>
                <w:bCs w:val="0"/>
                <w:sz w:val="24"/>
                <w:szCs w:val="24"/>
                <w:lang w:val="en-CA"/>
              </w:rPr>
            </w:pPr>
            <w:r>
              <w:rPr>
                <w:rFonts w:ascii="Times New Roman"/>
                <w:b w:val="0"/>
                <w:bCs w:val="0"/>
                <w:sz w:val="24"/>
                <w:szCs w:val="24"/>
                <w:lang w:val="en-CA"/>
              </w:rPr>
              <w:t>Male</w:t>
            </w:r>
          </w:p>
        </w:tc>
        <w:tc>
          <w:tcPr>
            <w:tcW w:w="3402" w:type="dxa"/>
            <w:shd w:val="clear" w:color="auto" w:fill="auto"/>
          </w:tcPr>
          <w:p w:rsidR="00DE29C6" w:rsidRDefault="005B0EDC">
            <w:pPr>
              <w:jc w:val="center"/>
              <w:cnfStyle w:val="000000000000"/>
              <w:rPr>
                <w:rFonts w:ascii="Times New Roman"/>
                <w:sz w:val="24"/>
                <w:szCs w:val="24"/>
                <w:lang w:val="en-CA"/>
              </w:rPr>
            </w:pPr>
            <w:r>
              <w:rPr>
                <w:rFonts w:ascii="Times New Roman"/>
                <w:sz w:val="24"/>
                <w:szCs w:val="24"/>
                <w:lang w:val="en-CA"/>
              </w:rPr>
              <w:t>29</w:t>
            </w:r>
          </w:p>
        </w:tc>
        <w:tc>
          <w:tcPr>
            <w:tcW w:w="2693" w:type="dxa"/>
            <w:shd w:val="clear" w:color="auto" w:fill="auto"/>
          </w:tcPr>
          <w:p w:rsidR="00DE29C6" w:rsidRDefault="005B0EDC">
            <w:pPr>
              <w:jc w:val="center"/>
              <w:cnfStyle w:val="000000000000"/>
              <w:rPr>
                <w:rFonts w:ascii="Times New Roman"/>
                <w:sz w:val="24"/>
                <w:szCs w:val="24"/>
                <w:lang w:val="en-CA"/>
              </w:rPr>
            </w:pPr>
            <w:r>
              <w:rPr>
                <w:rFonts w:ascii="Times New Roman"/>
                <w:sz w:val="24"/>
                <w:szCs w:val="24"/>
                <w:lang w:val="en-CA"/>
              </w:rPr>
              <w:t>41.4</w:t>
            </w:r>
          </w:p>
        </w:tc>
      </w:tr>
      <w:tr w:rsidR="00DE29C6" w:rsidTr="00DE29C6">
        <w:tc>
          <w:tcPr>
            <w:cnfStyle w:val="001000000000"/>
            <w:tcW w:w="2410" w:type="dxa"/>
            <w:shd w:val="clear" w:color="auto" w:fill="auto"/>
          </w:tcPr>
          <w:p w:rsidR="00DE29C6" w:rsidRDefault="005B0EDC">
            <w:pPr>
              <w:rPr>
                <w:rFonts w:ascii="Times New Roman"/>
                <w:b w:val="0"/>
                <w:bCs w:val="0"/>
                <w:sz w:val="24"/>
                <w:szCs w:val="24"/>
                <w:lang w:val="en-CA"/>
              </w:rPr>
            </w:pPr>
            <w:r>
              <w:rPr>
                <w:rFonts w:ascii="Times New Roman"/>
                <w:b w:val="0"/>
                <w:bCs w:val="0"/>
                <w:sz w:val="24"/>
                <w:szCs w:val="24"/>
                <w:lang w:val="en-CA"/>
              </w:rPr>
              <w:t>Female</w:t>
            </w:r>
          </w:p>
        </w:tc>
        <w:tc>
          <w:tcPr>
            <w:tcW w:w="3402" w:type="dxa"/>
            <w:shd w:val="clear" w:color="auto" w:fill="auto"/>
          </w:tcPr>
          <w:p w:rsidR="00DE29C6" w:rsidRDefault="005B0EDC">
            <w:pPr>
              <w:jc w:val="center"/>
              <w:cnfStyle w:val="000000000000"/>
              <w:rPr>
                <w:rFonts w:ascii="Times New Roman"/>
                <w:sz w:val="24"/>
                <w:szCs w:val="24"/>
                <w:lang w:val="en-CA"/>
              </w:rPr>
            </w:pPr>
            <w:r>
              <w:rPr>
                <w:rFonts w:ascii="Times New Roman"/>
                <w:sz w:val="24"/>
                <w:szCs w:val="24"/>
                <w:lang w:val="en-CA"/>
              </w:rPr>
              <w:t>41</w:t>
            </w:r>
          </w:p>
        </w:tc>
        <w:tc>
          <w:tcPr>
            <w:tcW w:w="2693" w:type="dxa"/>
            <w:shd w:val="clear" w:color="auto" w:fill="auto"/>
          </w:tcPr>
          <w:p w:rsidR="00DE29C6" w:rsidRDefault="005B0EDC">
            <w:pPr>
              <w:jc w:val="center"/>
              <w:cnfStyle w:val="000000000000"/>
              <w:rPr>
                <w:rFonts w:ascii="Times New Roman"/>
                <w:sz w:val="24"/>
                <w:szCs w:val="24"/>
                <w:lang w:val="en-CA"/>
              </w:rPr>
            </w:pPr>
            <w:r>
              <w:rPr>
                <w:rFonts w:ascii="Times New Roman"/>
                <w:sz w:val="24"/>
                <w:szCs w:val="24"/>
                <w:lang w:val="en-CA"/>
              </w:rPr>
              <w:t>58.6</w:t>
            </w:r>
          </w:p>
        </w:tc>
      </w:tr>
      <w:tr w:rsidR="00DE29C6" w:rsidTr="00DE29C6">
        <w:tc>
          <w:tcPr>
            <w:cnfStyle w:val="001000000000"/>
            <w:tcW w:w="2410" w:type="dxa"/>
            <w:shd w:val="clear" w:color="auto" w:fill="auto"/>
          </w:tcPr>
          <w:p w:rsidR="00DE29C6" w:rsidRDefault="005B0EDC">
            <w:pPr>
              <w:rPr>
                <w:rFonts w:ascii="Times New Roman"/>
                <w:sz w:val="24"/>
                <w:szCs w:val="24"/>
                <w:lang w:val="en-CA"/>
              </w:rPr>
            </w:pPr>
            <w:r>
              <w:rPr>
                <w:rFonts w:ascii="Times New Roman"/>
                <w:sz w:val="24"/>
                <w:szCs w:val="24"/>
                <w:lang w:val="en-CA"/>
              </w:rPr>
              <w:t>Total</w:t>
            </w:r>
          </w:p>
        </w:tc>
        <w:tc>
          <w:tcPr>
            <w:tcW w:w="3402" w:type="dxa"/>
            <w:shd w:val="clear" w:color="auto" w:fill="auto"/>
          </w:tcPr>
          <w:p w:rsidR="00DE29C6" w:rsidRDefault="005B0EDC">
            <w:pPr>
              <w:jc w:val="center"/>
              <w:cnfStyle w:val="000000000000"/>
              <w:rPr>
                <w:rFonts w:ascii="Times New Roman"/>
                <w:b/>
                <w:bCs/>
                <w:sz w:val="24"/>
                <w:szCs w:val="24"/>
                <w:lang w:val="en-CA"/>
              </w:rPr>
            </w:pPr>
            <w:r>
              <w:rPr>
                <w:rFonts w:ascii="Times New Roman"/>
                <w:b/>
                <w:bCs/>
                <w:sz w:val="24"/>
                <w:szCs w:val="24"/>
                <w:lang w:val="en-CA"/>
              </w:rPr>
              <w:t>70</w:t>
            </w:r>
          </w:p>
        </w:tc>
        <w:tc>
          <w:tcPr>
            <w:tcW w:w="2693" w:type="dxa"/>
            <w:shd w:val="clear" w:color="auto" w:fill="auto"/>
          </w:tcPr>
          <w:p w:rsidR="00DE29C6" w:rsidRDefault="005B0EDC">
            <w:pPr>
              <w:jc w:val="center"/>
              <w:cnfStyle w:val="000000000000"/>
              <w:rPr>
                <w:rFonts w:ascii="Times New Roman"/>
                <w:b/>
                <w:bCs/>
                <w:sz w:val="24"/>
                <w:szCs w:val="24"/>
                <w:lang w:val="en-CA"/>
              </w:rPr>
            </w:pPr>
            <w:r>
              <w:rPr>
                <w:rFonts w:ascii="Times New Roman"/>
                <w:b/>
                <w:bCs/>
                <w:sz w:val="24"/>
                <w:szCs w:val="24"/>
                <w:lang w:val="en-CA"/>
              </w:rPr>
              <w:t>100%</w:t>
            </w:r>
          </w:p>
        </w:tc>
      </w:tr>
      <w:tr w:rsidR="00DE29C6" w:rsidTr="00DE29C6">
        <w:tc>
          <w:tcPr>
            <w:cnfStyle w:val="001000000000"/>
            <w:tcW w:w="2410" w:type="dxa"/>
            <w:shd w:val="clear" w:color="auto" w:fill="auto"/>
          </w:tcPr>
          <w:p w:rsidR="00DE29C6" w:rsidRDefault="005B0EDC">
            <w:pPr>
              <w:rPr>
                <w:rFonts w:ascii="Times New Roman"/>
                <w:sz w:val="24"/>
                <w:szCs w:val="24"/>
                <w:lang w:val="en-CA"/>
              </w:rPr>
            </w:pPr>
            <w:r>
              <w:rPr>
                <w:rFonts w:ascii="Times New Roman"/>
                <w:sz w:val="24"/>
                <w:szCs w:val="24"/>
                <w:lang w:val="en-CA"/>
              </w:rPr>
              <w:t>Age</w:t>
            </w:r>
          </w:p>
        </w:tc>
        <w:tc>
          <w:tcPr>
            <w:tcW w:w="3402" w:type="dxa"/>
            <w:shd w:val="clear" w:color="auto" w:fill="auto"/>
          </w:tcPr>
          <w:p w:rsidR="00DE29C6" w:rsidRDefault="00DE29C6">
            <w:pPr>
              <w:jc w:val="center"/>
              <w:cnfStyle w:val="000000000000"/>
              <w:rPr>
                <w:rFonts w:ascii="Times New Roman"/>
                <w:b/>
                <w:bCs/>
                <w:sz w:val="24"/>
                <w:szCs w:val="24"/>
                <w:lang w:val="en-CA"/>
              </w:rPr>
            </w:pPr>
          </w:p>
        </w:tc>
        <w:tc>
          <w:tcPr>
            <w:tcW w:w="2693" w:type="dxa"/>
            <w:shd w:val="clear" w:color="auto" w:fill="auto"/>
          </w:tcPr>
          <w:p w:rsidR="00DE29C6" w:rsidRDefault="00DE29C6">
            <w:pPr>
              <w:jc w:val="center"/>
              <w:cnfStyle w:val="000000000000"/>
              <w:rPr>
                <w:rFonts w:ascii="Times New Roman"/>
                <w:b/>
                <w:bCs/>
                <w:sz w:val="24"/>
                <w:szCs w:val="24"/>
                <w:lang w:val="en-CA"/>
              </w:rPr>
            </w:pPr>
          </w:p>
        </w:tc>
      </w:tr>
      <w:tr w:rsidR="00DE29C6" w:rsidTr="00DE29C6">
        <w:tc>
          <w:tcPr>
            <w:cnfStyle w:val="001000000000"/>
            <w:tcW w:w="2410" w:type="dxa"/>
            <w:shd w:val="clear" w:color="auto" w:fill="auto"/>
          </w:tcPr>
          <w:p w:rsidR="00DE29C6" w:rsidRDefault="005B0EDC">
            <w:pPr>
              <w:rPr>
                <w:rFonts w:ascii="Times New Roman"/>
                <w:b w:val="0"/>
                <w:bCs w:val="0"/>
                <w:sz w:val="24"/>
                <w:szCs w:val="24"/>
                <w:lang w:val="en-CA"/>
              </w:rPr>
            </w:pPr>
            <w:r>
              <w:rPr>
                <w:rFonts w:ascii="Times New Roman"/>
                <w:b w:val="0"/>
                <w:bCs w:val="0"/>
                <w:color w:val="000000"/>
                <w:sz w:val="24"/>
                <w:szCs w:val="24"/>
                <w:lang w:val="en-CA"/>
              </w:rPr>
              <w:t>Less than 15Years</w:t>
            </w:r>
          </w:p>
        </w:tc>
        <w:tc>
          <w:tcPr>
            <w:tcW w:w="3402" w:type="dxa"/>
            <w:shd w:val="clear" w:color="auto" w:fill="auto"/>
          </w:tcPr>
          <w:p w:rsidR="00DE29C6" w:rsidRDefault="005B0EDC">
            <w:pPr>
              <w:jc w:val="center"/>
              <w:cnfStyle w:val="000000000000"/>
              <w:rPr>
                <w:rFonts w:ascii="Times New Roman"/>
                <w:b/>
                <w:bCs/>
                <w:sz w:val="24"/>
                <w:szCs w:val="24"/>
                <w:lang w:val="en-CA"/>
              </w:rPr>
            </w:pPr>
            <w:r>
              <w:rPr>
                <w:rFonts w:ascii="Times New Roman"/>
                <w:color w:val="000000"/>
                <w:sz w:val="24"/>
                <w:szCs w:val="24"/>
                <w:lang w:val="en-CA"/>
              </w:rPr>
              <w:t>2</w:t>
            </w:r>
          </w:p>
        </w:tc>
        <w:tc>
          <w:tcPr>
            <w:tcW w:w="2693" w:type="dxa"/>
            <w:shd w:val="clear" w:color="auto" w:fill="auto"/>
          </w:tcPr>
          <w:p w:rsidR="00DE29C6" w:rsidRDefault="005B0EDC">
            <w:pPr>
              <w:jc w:val="center"/>
              <w:cnfStyle w:val="000000000000"/>
              <w:rPr>
                <w:rFonts w:ascii="Times New Roman"/>
                <w:b/>
                <w:bCs/>
                <w:sz w:val="24"/>
                <w:szCs w:val="24"/>
                <w:lang w:val="en-CA"/>
              </w:rPr>
            </w:pPr>
            <w:r>
              <w:rPr>
                <w:rFonts w:ascii="Times New Roman"/>
                <w:color w:val="000000"/>
                <w:sz w:val="24"/>
                <w:szCs w:val="24"/>
                <w:lang w:val="en-CA"/>
              </w:rPr>
              <w:t>2.9</w:t>
            </w:r>
          </w:p>
        </w:tc>
      </w:tr>
      <w:tr w:rsidR="00DE29C6" w:rsidTr="00DE29C6">
        <w:tc>
          <w:tcPr>
            <w:cnfStyle w:val="001000000000"/>
            <w:tcW w:w="2410" w:type="dxa"/>
            <w:shd w:val="clear" w:color="auto" w:fill="auto"/>
          </w:tcPr>
          <w:p w:rsidR="00DE29C6" w:rsidRDefault="005B0EDC">
            <w:pPr>
              <w:rPr>
                <w:rFonts w:ascii="Times New Roman"/>
                <w:b w:val="0"/>
                <w:bCs w:val="0"/>
                <w:color w:val="000000"/>
                <w:sz w:val="24"/>
                <w:szCs w:val="24"/>
                <w:lang w:val="en-CA"/>
              </w:rPr>
            </w:pPr>
            <w:r>
              <w:rPr>
                <w:rFonts w:ascii="Times New Roman"/>
                <w:b w:val="0"/>
                <w:bCs w:val="0"/>
                <w:color w:val="000000"/>
                <w:sz w:val="24"/>
                <w:szCs w:val="24"/>
                <w:lang w:val="en-CA"/>
              </w:rPr>
              <w:t>16-20 Years</w:t>
            </w:r>
          </w:p>
        </w:tc>
        <w:tc>
          <w:tcPr>
            <w:tcW w:w="3402" w:type="dxa"/>
            <w:shd w:val="clear" w:color="auto" w:fill="auto"/>
          </w:tcPr>
          <w:p w:rsidR="00DE29C6" w:rsidRDefault="005B0EDC">
            <w:pPr>
              <w:jc w:val="center"/>
              <w:cnfStyle w:val="000000000000"/>
              <w:rPr>
                <w:rFonts w:ascii="Times New Roman"/>
                <w:b/>
                <w:bCs/>
                <w:sz w:val="24"/>
                <w:szCs w:val="24"/>
                <w:lang w:val="en-CA"/>
              </w:rPr>
            </w:pPr>
            <w:r>
              <w:rPr>
                <w:rFonts w:ascii="Times New Roman"/>
                <w:color w:val="000000"/>
                <w:sz w:val="24"/>
                <w:szCs w:val="24"/>
                <w:lang w:val="en-CA"/>
              </w:rPr>
              <w:t>58</w:t>
            </w:r>
          </w:p>
        </w:tc>
        <w:tc>
          <w:tcPr>
            <w:tcW w:w="2693" w:type="dxa"/>
            <w:shd w:val="clear" w:color="auto" w:fill="auto"/>
          </w:tcPr>
          <w:p w:rsidR="00DE29C6" w:rsidRDefault="005B0EDC">
            <w:pPr>
              <w:jc w:val="center"/>
              <w:cnfStyle w:val="000000000000"/>
              <w:rPr>
                <w:rFonts w:ascii="Times New Roman"/>
                <w:b/>
                <w:bCs/>
                <w:sz w:val="24"/>
                <w:szCs w:val="24"/>
                <w:lang w:val="en-CA"/>
              </w:rPr>
            </w:pPr>
            <w:r>
              <w:rPr>
                <w:rFonts w:ascii="Times New Roman"/>
                <w:color w:val="000000"/>
                <w:sz w:val="24"/>
                <w:szCs w:val="24"/>
                <w:lang w:val="en-CA"/>
              </w:rPr>
              <w:t>82.9</w:t>
            </w:r>
          </w:p>
        </w:tc>
      </w:tr>
      <w:tr w:rsidR="00DE29C6" w:rsidTr="00DE29C6">
        <w:tc>
          <w:tcPr>
            <w:cnfStyle w:val="001000000000"/>
            <w:tcW w:w="2410" w:type="dxa"/>
            <w:shd w:val="clear" w:color="auto" w:fill="auto"/>
          </w:tcPr>
          <w:p w:rsidR="00DE29C6" w:rsidRDefault="005B0EDC">
            <w:pPr>
              <w:rPr>
                <w:rFonts w:ascii="Times New Roman"/>
                <w:b w:val="0"/>
                <w:bCs w:val="0"/>
                <w:color w:val="000000"/>
                <w:sz w:val="24"/>
                <w:szCs w:val="24"/>
                <w:lang w:val="en-CA"/>
              </w:rPr>
            </w:pPr>
            <w:r>
              <w:rPr>
                <w:rFonts w:ascii="Times New Roman"/>
                <w:b w:val="0"/>
                <w:bCs w:val="0"/>
                <w:color w:val="000000"/>
                <w:sz w:val="24"/>
                <w:szCs w:val="24"/>
                <w:lang w:val="en-CA"/>
              </w:rPr>
              <w:t>21-25 Years</w:t>
            </w:r>
          </w:p>
        </w:tc>
        <w:tc>
          <w:tcPr>
            <w:tcW w:w="3402" w:type="dxa"/>
            <w:shd w:val="clear" w:color="auto" w:fill="auto"/>
          </w:tcPr>
          <w:p w:rsidR="00DE29C6" w:rsidRDefault="005B0EDC">
            <w:pPr>
              <w:jc w:val="center"/>
              <w:cnfStyle w:val="000000000000"/>
              <w:rPr>
                <w:rFonts w:ascii="Times New Roman"/>
                <w:b/>
                <w:bCs/>
                <w:sz w:val="24"/>
                <w:szCs w:val="24"/>
                <w:lang w:val="en-CA"/>
              </w:rPr>
            </w:pPr>
            <w:r>
              <w:rPr>
                <w:rFonts w:ascii="Times New Roman"/>
                <w:color w:val="000000"/>
                <w:sz w:val="24"/>
                <w:szCs w:val="24"/>
                <w:lang w:val="en-CA"/>
              </w:rPr>
              <w:t>10</w:t>
            </w:r>
          </w:p>
        </w:tc>
        <w:tc>
          <w:tcPr>
            <w:tcW w:w="2693" w:type="dxa"/>
            <w:shd w:val="clear" w:color="auto" w:fill="auto"/>
          </w:tcPr>
          <w:p w:rsidR="00DE29C6" w:rsidRDefault="005B0EDC">
            <w:pPr>
              <w:jc w:val="center"/>
              <w:cnfStyle w:val="000000000000"/>
              <w:rPr>
                <w:rFonts w:ascii="Times New Roman"/>
                <w:b/>
                <w:bCs/>
                <w:sz w:val="24"/>
                <w:szCs w:val="24"/>
                <w:lang w:val="en-CA"/>
              </w:rPr>
            </w:pPr>
            <w:r>
              <w:rPr>
                <w:rFonts w:ascii="Times New Roman"/>
                <w:color w:val="000000"/>
                <w:sz w:val="24"/>
                <w:szCs w:val="24"/>
                <w:lang w:val="en-CA"/>
              </w:rPr>
              <w:t>14.2</w:t>
            </w:r>
          </w:p>
        </w:tc>
      </w:tr>
      <w:tr w:rsidR="00DE29C6" w:rsidTr="00DE29C6">
        <w:tc>
          <w:tcPr>
            <w:cnfStyle w:val="001000000000"/>
            <w:tcW w:w="2410" w:type="dxa"/>
            <w:shd w:val="clear" w:color="auto" w:fill="auto"/>
          </w:tcPr>
          <w:p w:rsidR="00DE29C6" w:rsidRDefault="005B0EDC">
            <w:pPr>
              <w:rPr>
                <w:rFonts w:ascii="Times New Roman"/>
                <w:b w:val="0"/>
                <w:bCs w:val="0"/>
                <w:color w:val="000000"/>
                <w:sz w:val="24"/>
                <w:szCs w:val="24"/>
                <w:lang w:val="en-CA"/>
              </w:rPr>
            </w:pPr>
            <w:r>
              <w:rPr>
                <w:rFonts w:ascii="Times New Roman"/>
                <w:b w:val="0"/>
                <w:bCs w:val="0"/>
                <w:color w:val="000000"/>
                <w:sz w:val="24"/>
                <w:szCs w:val="24"/>
                <w:lang w:val="en-CA"/>
              </w:rPr>
              <w:t>26-30 years</w:t>
            </w:r>
          </w:p>
        </w:tc>
        <w:tc>
          <w:tcPr>
            <w:tcW w:w="3402" w:type="dxa"/>
            <w:shd w:val="clear" w:color="auto" w:fill="auto"/>
          </w:tcPr>
          <w:p w:rsidR="00DE29C6" w:rsidRDefault="005B0EDC">
            <w:pPr>
              <w:jc w:val="center"/>
              <w:cnfStyle w:val="000000000000"/>
              <w:rPr>
                <w:rFonts w:ascii="Times New Roman"/>
                <w:color w:val="000000"/>
                <w:sz w:val="24"/>
                <w:szCs w:val="24"/>
                <w:lang w:val="en-CA"/>
              </w:rPr>
            </w:pPr>
            <w:r>
              <w:rPr>
                <w:rFonts w:ascii="Times New Roman"/>
                <w:color w:val="000000"/>
                <w:sz w:val="24"/>
                <w:szCs w:val="24"/>
                <w:lang w:val="en-CA"/>
              </w:rPr>
              <w:t>0</w:t>
            </w:r>
          </w:p>
        </w:tc>
        <w:tc>
          <w:tcPr>
            <w:tcW w:w="2693" w:type="dxa"/>
            <w:shd w:val="clear" w:color="auto" w:fill="auto"/>
          </w:tcPr>
          <w:p w:rsidR="00DE29C6" w:rsidRDefault="005B0EDC">
            <w:pPr>
              <w:jc w:val="center"/>
              <w:cnfStyle w:val="000000000000"/>
              <w:rPr>
                <w:rFonts w:ascii="Times New Roman"/>
                <w:color w:val="000000"/>
                <w:sz w:val="24"/>
                <w:szCs w:val="24"/>
                <w:lang w:val="en-CA"/>
              </w:rPr>
            </w:pPr>
            <w:r>
              <w:rPr>
                <w:rFonts w:ascii="Times New Roman"/>
                <w:color w:val="000000"/>
                <w:sz w:val="24"/>
                <w:szCs w:val="24"/>
                <w:lang w:val="en-CA"/>
              </w:rPr>
              <w:t>0.0</w:t>
            </w:r>
          </w:p>
        </w:tc>
      </w:tr>
      <w:tr w:rsidR="00DE29C6" w:rsidTr="00DE29C6">
        <w:tc>
          <w:tcPr>
            <w:cnfStyle w:val="001000000000"/>
            <w:tcW w:w="2410" w:type="dxa"/>
            <w:shd w:val="clear" w:color="auto" w:fill="auto"/>
          </w:tcPr>
          <w:p w:rsidR="00DE29C6" w:rsidRDefault="005B0EDC">
            <w:pPr>
              <w:rPr>
                <w:rFonts w:ascii="Times New Roman"/>
                <w:b w:val="0"/>
                <w:bCs w:val="0"/>
                <w:color w:val="000000"/>
                <w:sz w:val="24"/>
                <w:szCs w:val="24"/>
                <w:lang w:val="en-CA"/>
              </w:rPr>
            </w:pPr>
            <w:r>
              <w:rPr>
                <w:rFonts w:ascii="Times New Roman"/>
                <w:b w:val="0"/>
                <w:bCs w:val="0"/>
                <w:color w:val="000000"/>
                <w:sz w:val="24"/>
                <w:szCs w:val="24"/>
                <w:lang w:val="en-CA"/>
              </w:rPr>
              <w:t>31 years and above</w:t>
            </w:r>
          </w:p>
        </w:tc>
        <w:tc>
          <w:tcPr>
            <w:tcW w:w="3402" w:type="dxa"/>
            <w:shd w:val="clear" w:color="auto" w:fill="auto"/>
          </w:tcPr>
          <w:p w:rsidR="00DE29C6" w:rsidRDefault="005B0EDC">
            <w:pPr>
              <w:jc w:val="center"/>
              <w:cnfStyle w:val="000000000000"/>
              <w:rPr>
                <w:rFonts w:ascii="Times New Roman"/>
                <w:color w:val="000000"/>
                <w:sz w:val="24"/>
                <w:szCs w:val="24"/>
                <w:lang w:val="en-CA"/>
              </w:rPr>
            </w:pPr>
            <w:r>
              <w:rPr>
                <w:rFonts w:ascii="Times New Roman"/>
                <w:color w:val="000000"/>
                <w:sz w:val="24"/>
                <w:szCs w:val="24"/>
                <w:lang w:val="en-CA"/>
              </w:rPr>
              <w:t>0</w:t>
            </w:r>
          </w:p>
        </w:tc>
        <w:tc>
          <w:tcPr>
            <w:tcW w:w="2693" w:type="dxa"/>
            <w:shd w:val="clear" w:color="auto" w:fill="auto"/>
          </w:tcPr>
          <w:p w:rsidR="00DE29C6" w:rsidRDefault="005B0EDC">
            <w:pPr>
              <w:jc w:val="center"/>
              <w:cnfStyle w:val="000000000000"/>
              <w:rPr>
                <w:rFonts w:ascii="Times New Roman"/>
                <w:color w:val="000000"/>
                <w:sz w:val="24"/>
                <w:szCs w:val="24"/>
                <w:lang w:val="en-CA"/>
              </w:rPr>
            </w:pPr>
            <w:r>
              <w:rPr>
                <w:rFonts w:ascii="Times New Roman"/>
                <w:color w:val="000000"/>
                <w:sz w:val="24"/>
                <w:szCs w:val="24"/>
                <w:lang w:val="en-CA"/>
              </w:rPr>
              <w:t>0.0</w:t>
            </w:r>
          </w:p>
        </w:tc>
      </w:tr>
      <w:tr w:rsidR="00DE29C6" w:rsidTr="00DE29C6">
        <w:tc>
          <w:tcPr>
            <w:cnfStyle w:val="001000000000"/>
            <w:tcW w:w="2410" w:type="dxa"/>
            <w:shd w:val="clear" w:color="auto" w:fill="auto"/>
          </w:tcPr>
          <w:p w:rsidR="00DE29C6" w:rsidRDefault="005B0EDC">
            <w:pPr>
              <w:rPr>
                <w:rFonts w:ascii="Times New Roman"/>
                <w:b w:val="0"/>
                <w:bCs w:val="0"/>
                <w:color w:val="000000"/>
                <w:sz w:val="24"/>
                <w:szCs w:val="24"/>
                <w:lang w:val="en-CA"/>
              </w:rPr>
            </w:pPr>
            <w:r>
              <w:rPr>
                <w:rFonts w:ascii="Times New Roman"/>
                <w:color w:val="000000"/>
                <w:sz w:val="24"/>
                <w:szCs w:val="24"/>
                <w:lang w:val="en-CA"/>
              </w:rPr>
              <w:t>Total</w:t>
            </w:r>
          </w:p>
        </w:tc>
        <w:tc>
          <w:tcPr>
            <w:tcW w:w="3402" w:type="dxa"/>
            <w:shd w:val="clear" w:color="auto" w:fill="auto"/>
          </w:tcPr>
          <w:p w:rsidR="00DE29C6" w:rsidRDefault="005B0EDC">
            <w:pPr>
              <w:jc w:val="center"/>
              <w:cnfStyle w:val="000000000000"/>
              <w:rPr>
                <w:rFonts w:ascii="Times New Roman"/>
                <w:b/>
                <w:bCs/>
                <w:color w:val="000000"/>
                <w:sz w:val="24"/>
                <w:szCs w:val="24"/>
                <w:lang w:val="en-CA"/>
              </w:rPr>
            </w:pPr>
            <w:r>
              <w:rPr>
                <w:rFonts w:ascii="Times New Roman"/>
                <w:b/>
                <w:bCs/>
                <w:color w:val="000000"/>
                <w:sz w:val="24"/>
                <w:szCs w:val="24"/>
                <w:lang w:val="en-CA"/>
              </w:rPr>
              <w:t>70</w:t>
            </w:r>
          </w:p>
        </w:tc>
        <w:tc>
          <w:tcPr>
            <w:tcW w:w="2693" w:type="dxa"/>
            <w:shd w:val="clear" w:color="auto" w:fill="auto"/>
          </w:tcPr>
          <w:p w:rsidR="00DE29C6" w:rsidRDefault="005B0EDC">
            <w:pPr>
              <w:jc w:val="center"/>
              <w:cnfStyle w:val="000000000000"/>
              <w:rPr>
                <w:rFonts w:ascii="Times New Roman"/>
                <w:b/>
                <w:bCs/>
                <w:sz w:val="24"/>
                <w:szCs w:val="24"/>
                <w:lang w:val="en-CA"/>
              </w:rPr>
            </w:pPr>
            <w:r>
              <w:rPr>
                <w:rFonts w:ascii="Times New Roman"/>
                <w:b/>
                <w:bCs/>
                <w:color w:val="000000"/>
                <w:sz w:val="24"/>
                <w:szCs w:val="24"/>
                <w:lang w:val="en-CA"/>
              </w:rPr>
              <w:t>100%</w:t>
            </w:r>
          </w:p>
        </w:tc>
      </w:tr>
    </w:tbl>
    <w:p w:rsidR="00DE29C6" w:rsidRDefault="005B0EDC">
      <w:pPr>
        <w:adjustRightInd w:val="0"/>
        <w:spacing w:line="360" w:lineRule="auto"/>
        <w:rPr>
          <w:rFonts w:ascii="Times New Roman"/>
          <w:b/>
          <w:sz w:val="24"/>
          <w:szCs w:val="24"/>
        </w:rPr>
      </w:pPr>
      <w:r>
        <w:rPr>
          <w:rFonts w:ascii="Times New Roman"/>
          <w:b/>
          <w:sz w:val="24"/>
          <w:szCs w:val="24"/>
        </w:rPr>
        <w:t>Source: Authors’ Fieldwork (2024)</w:t>
      </w:r>
    </w:p>
    <w:p w:rsidR="00DE29C6" w:rsidRDefault="005B0EDC">
      <w:pPr>
        <w:adjustRightInd w:val="0"/>
        <w:spacing w:line="480" w:lineRule="auto"/>
        <w:ind w:firstLine="720"/>
        <w:rPr>
          <w:rFonts w:ascii="Times New Roman"/>
          <w:sz w:val="24"/>
          <w:szCs w:val="24"/>
        </w:rPr>
      </w:pPr>
      <w:r>
        <w:rPr>
          <w:rFonts w:ascii="Times New Roman"/>
          <w:sz w:val="24"/>
          <w:szCs w:val="24"/>
        </w:rPr>
        <w:t xml:space="preserve">Table 4.1 revealed the demographic analysis of the respondents, which showed the essential patterns across various categories. Gender distribution points a significant majority of </w:t>
      </w:r>
      <w:r>
        <w:rPr>
          <w:rFonts w:ascii="Times New Roman"/>
          <w:sz w:val="24"/>
          <w:szCs w:val="24"/>
        </w:rPr>
        <w:lastRenderedPageBreak/>
        <w:t>female respondents (58.6%) compared to male respondents (38.6%). The Table also indicates the age of the respondents: individuals with 16-20 years constitute the largest group (82.9%), while those with less than 15 years represent the smallest group (2.9%).</w:t>
      </w:r>
    </w:p>
    <w:p w:rsidR="00DE29C6" w:rsidRDefault="005B0EDC">
      <w:pPr>
        <w:pStyle w:val="Heading1"/>
      </w:pPr>
      <w:bookmarkStart w:id="47" w:name="_Toc169945772"/>
      <w:r>
        <w:t>4.2.2:</w:t>
      </w:r>
      <w:r>
        <w:tab/>
        <w:t>Analysis of the Research Questions</w:t>
      </w:r>
      <w:bookmarkEnd w:id="47"/>
    </w:p>
    <w:p w:rsidR="00DE29C6" w:rsidRDefault="005B0EDC">
      <w:pPr>
        <w:pStyle w:val="Heading2"/>
        <w:spacing w:line="240" w:lineRule="auto"/>
      </w:pPr>
      <w:bookmarkStart w:id="48" w:name="_Toc169946011"/>
      <w:r>
        <w:t>Table 4.2: Effect of Gamification on Information Search among Undergraduates</w:t>
      </w:r>
      <w:bookmarkEnd w:id="48"/>
    </w:p>
    <w:tbl>
      <w:tblPr>
        <w:tblStyle w:val="ListTable6Colorful1"/>
        <w:tblW w:w="0" w:type="auto"/>
        <w:tblLayout w:type="fixed"/>
        <w:tblLook w:val="04A0"/>
      </w:tblPr>
      <w:tblGrid>
        <w:gridCol w:w="4968"/>
        <w:gridCol w:w="1530"/>
        <w:gridCol w:w="1620"/>
        <w:gridCol w:w="1396"/>
      </w:tblGrid>
      <w:tr w:rsidR="00DE29C6" w:rsidTr="00DE29C6">
        <w:trPr>
          <w:cnfStyle w:val="100000000000"/>
        </w:trPr>
        <w:tc>
          <w:tcPr>
            <w:cnfStyle w:val="001000000000"/>
            <w:tcW w:w="4968" w:type="dxa"/>
            <w:shd w:val="clear" w:color="auto" w:fill="auto"/>
          </w:tcPr>
          <w:p w:rsidR="00DE29C6" w:rsidRDefault="005B0EDC">
            <w:pPr>
              <w:adjustRightInd w:val="0"/>
              <w:spacing w:line="276" w:lineRule="auto"/>
              <w:rPr>
                <w:rFonts w:ascii="Times New Roman"/>
                <w:b w:val="0"/>
                <w:sz w:val="24"/>
                <w:szCs w:val="24"/>
                <w:lang w:val="en-CA"/>
              </w:rPr>
            </w:pPr>
            <w:r>
              <w:rPr>
                <w:rFonts w:ascii="Times New Roman"/>
                <w:sz w:val="24"/>
                <w:szCs w:val="24"/>
                <w:lang w:val="en-CA"/>
              </w:rPr>
              <w:t>Statements</w:t>
            </w:r>
          </w:p>
        </w:tc>
        <w:tc>
          <w:tcPr>
            <w:tcW w:w="1530" w:type="dxa"/>
            <w:shd w:val="clear" w:color="auto" w:fill="auto"/>
          </w:tcPr>
          <w:p w:rsidR="00DE29C6" w:rsidRDefault="005B0EDC">
            <w:pPr>
              <w:adjustRightInd w:val="0"/>
              <w:spacing w:line="276" w:lineRule="auto"/>
              <w:cnfStyle w:val="100000000000"/>
              <w:rPr>
                <w:rFonts w:ascii="Times New Roman"/>
                <w:b w:val="0"/>
                <w:sz w:val="24"/>
                <w:szCs w:val="24"/>
                <w:lang w:val="en-CA"/>
              </w:rPr>
            </w:pPr>
            <w:r>
              <w:rPr>
                <w:rFonts w:ascii="Times New Roman"/>
                <w:sz w:val="24"/>
                <w:szCs w:val="24"/>
                <w:lang w:val="en-CA"/>
              </w:rPr>
              <w:t>Pre-test (</w:t>
            </w:r>
            <w:r>
              <w:rPr>
                <w:rFonts w:ascii="Times New Roman"/>
                <w:color w:val="040C28"/>
                <w:sz w:val="24"/>
                <w:szCs w:val="24"/>
                <w:lang w:val="en-CA"/>
              </w:rPr>
              <w:t>x̄)</w:t>
            </w:r>
          </w:p>
        </w:tc>
        <w:tc>
          <w:tcPr>
            <w:tcW w:w="1620" w:type="dxa"/>
            <w:shd w:val="clear" w:color="auto" w:fill="auto"/>
          </w:tcPr>
          <w:p w:rsidR="00DE29C6" w:rsidRDefault="005B0EDC">
            <w:pPr>
              <w:adjustRightInd w:val="0"/>
              <w:spacing w:line="276" w:lineRule="auto"/>
              <w:cnfStyle w:val="100000000000"/>
              <w:rPr>
                <w:rFonts w:ascii="Times New Roman"/>
                <w:b w:val="0"/>
                <w:sz w:val="24"/>
                <w:szCs w:val="24"/>
                <w:lang w:val="en-CA"/>
              </w:rPr>
            </w:pPr>
            <w:r>
              <w:rPr>
                <w:rFonts w:ascii="Times New Roman"/>
                <w:sz w:val="24"/>
                <w:szCs w:val="24"/>
                <w:lang w:val="en-CA"/>
              </w:rPr>
              <w:t>Post-test (</w:t>
            </w:r>
            <w:r>
              <w:rPr>
                <w:rFonts w:ascii="Times New Roman"/>
                <w:color w:val="040C28"/>
                <w:sz w:val="24"/>
                <w:szCs w:val="24"/>
                <w:lang w:val="en-CA"/>
              </w:rPr>
              <w:t>x̄)</w:t>
            </w:r>
          </w:p>
        </w:tc>
        <w:tc>
          <w:tcPr>
            <w:tcW w:w="1396" w:type="dxa"/>
            <w:shd w:val="clear" w:color="auto" w:fill="auto"/>
          </w:tcPr>
          <w:p w:rsidR="00DE29C6" w:rsidRDefault="005B0EDC">
            <w:pPr>
              <w:adjustRightInd w:val="0"/>
              <w:spacing w:line="276" w:lineRule="auto"/>
              <w:cnfStyle w:val="100000000000"/>
              <w:rPr>
                <w:rFonts w:ascii="Times New Roman"/>
                <w:sz w:val="24"/>
                <w:szCs w:val="24"/>
                <w:lang w:val="en-CA"/>
              </w:rPr>
            </w:pPr>
            <w:r>
              <w:rPr>
                <w:rFonts w:ascii="Times New Roman"/>
                <w:sz w:val="24"/>
                <w:szCs w:val="24"/>
                <w:lang w:val="en-CA"/>
              </w:rPr>
              <w:t>Difference</w:t>
            </w:r>
          </w:p>
        </w:tc>
      </w:tr>
      <w:tr w:rsidR="00DE29C6" w:rsidTr="00DE29C6">
        <w:tc>
          <w:tcPr>
            <w:cnfStyle w:val="001000000000"/>
            <w:tcW w:w="4968" w:type="dxa"/>
            <w:shd w:val="clear" w:color="auto" w:fill="auto"/>
          </w:tcPr>
          <w:p w:rsidR="00DE29C6" w:rsidRDefault="005B0EDC">
            <w:pPr>
              <w:adjustRightInd w:val="0"/>
              <w:spacing w:line="276" w:lineRule="auto"/>
              <w:rPr>
                <w:rFonts w:ascii="Times New Roman"/>
                <w:b w:val="0"/>
                <w:bCs w:val="0"/>
                <w:sz w:val="24"/>
                <w:szCs w:val="24"/>
                <w:lang w:val="en-CA"/>
              </w:rPr>
            </w:pPr>
            <w:r>
              <w:rPr>
                <w:rFonts w:ascii="Times New Roman"/>
                <w:b w:val="0"/>
                <w:bCs w:val="0"/>
                <w:sz w:val="24"/>
                <w:szCs w:val="24"/>
                <w:lang w:val="en-CA"/>
              </w:rPr>
              <w:t>Gamification elements increases users’ information search</w:t>
            </w:r>
          </w:p>
        </w:tc>
        <w:tc>
          <w:tcPr>
            <w:tcW w:w="1530"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4.38</w:t>
            </w:r>
          </w:p>
        </w:tc>
        <w:tc>
          <w:tcPr>
            <w:tcW w:w="1620"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4.48</w:t>
            </w:r>
          </w:p>
        </w:tc>
        <w:tc>
          <w:tcPr>
            <w:tcW w:w="1396"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+0.10</w:t>
            </w:r>
          </w:p>
        </w:tc>
      </w:tr>
      <w:tr w:rsidR="00DE29C6" w:rsidTr="00DE29C6">
        <w:tc>
          <w:tcPr>
            <w:cnfStyle w:val="001000000000"/>
            <w:tcW w:w="4968" w:type="dxa"/>
            <w:shd w:val="clear" w:color="auto" w:fill="auto"/>
          </w:tcPr>
          <w:p w:rsidR="00DE29C6" w:rsidRDefault="005B0EDC">
            <w:pPr>
              <w:adjustRightInd w:val="0"/>
              <w:spacing w:line="276" w:lineRule="auto"/>
              <w:rPr>
                <w:rFonts w:ascii="Times New Roman"/>
                <w:b w:val="0"/>
                <w:bCs w:val="0"/>
                <w:sz w:val="24"/>
                <w:szCs w:val="24"/>
                <w:lang w:val="en-CA"/>
              </w:rPr>
            </w:pPr>
            <w:r>
              <w:rPr>
                <w:rFonts w:ascii="Times New Roman"/>
                <w:b w:val="0"/>
                <w:bCs w:val="0"/>
                <w:sz w:val="24"/>
                <w:szCs w:val="24"/>
                <w:lang w:val="en-CA"/>
              </w:rPr>
              <w:t>Gamification makes information search process more enjoyable and engaging</w:t>
            </w:r>
          </w:p>
        </w:tc>
        <w:tc>
          <w:tcPr>
            <w:tcW w:w="1530"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4.47</w:t>
            </w:r>
          </w:p>
        </w:tc>
        <w:tc>
          <w:tcPr>
            <w:tcW w:w="1620"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4.54</w:t>
            </w:r>
          </w:p>
        </w:tc>
        <w:tc>
          <w:tcPr>
            <w:tcW w:w="1396"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+0.07</w:t>
            </w:r>
          </w:p>
        </w:tc>
      </w:tr>
      <w:tr w:rsidR="00DE29C6" w:rsidTr="00DE29C6">
        <w:tc>
          <w:tcPr>
            <w:cnfStyle w:val="001000000000"/>
            <w:tcW w:w="4968" w:type="dxa"/>
            <w:shd w:val="clear" w:color="auto" w:fill="auto"/>
          </w:tcPr>
          <w:p w:rsidR="00DE29C6" w:rsidRDefault="005B0EDC">
            <w:pPr>
              <w:adjustRightInd w:val="0"/>
              <w:spacing w:line="276" w:lineRule="auto"/>
              <w:rPr>
                <w:rFonts w:ascii="Times New Roman"/>
                <w:b w:val="0"/>
                <w:bCs w:val="0"/>
                <w:sz w:val="24"/>
                <w:szCs w:val="24"/>
                <w:lang w:val="en-CA"/>
              </w:rPr>
            </w:pPr>
            <w:r>
              <w:rPr>
                <w:rFonts w:ascii="Times New Roman"/>
                <w:b w:val="0"/>
                <w:bCs w:val="0"/>
                <w:sz w:val="24"/>
                <w:szCs w:val="24"/>
                <w:lang w:val="en-CA"/>
              </w:rPr>
              <w:t>Gamification effectively enhances information search skills</w:t>
            </w:r>
          </w:p>
        </w:tc>
        <w:tc>
          <w:tcPr>
            <w:tcW w:w="1530"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4.15</w:t>
            </w:r>
          </w:p>
        </w:tc>
        <w:tc>
          <w:tcPr>
            <w:tcW w:w="1620"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4.02</w:t>
            </w:r>
          </w:p>
        </w:tc>
        <w:tc>
          <w:tcPr>
            <w:tcW w:w="1396"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-0.13</w:t>
            </w:r>
          </w:p>
        </w:tc>
      </w:tr>
      <w:tr w:rsidR="00DE29C6" w:rsidTr="00DE29C6">
        <w:tc>
          <w:tcPr>
            <w:cnfStyle w:val="001000000000"/>
            <w:tcW w:w="4968" w:type="dxa"/>
            <w:shd w:val="clear" w:color="auto" w:fill="auto"/>
          </w:tcPr>
          <w:p w:rsidR="00DE29C6" w:rsidRDefault="005B0EDC">
            <w:pPr>
              <w:adjustRightInd w:val="0"/>
              <w:spacing w:line="276" w:lineRule="auto"/>
              <w:rPr>
                <w:rFonts w:ascii="Times New Roman"/>
                <w:b w:val="0"/>
                <w:bCs w:val="0"/>
                <w:sz w:val="24"/>
                <w:szCs w:val="24"/>
                <w:lang w:val="en-CA"/>
              </w:rPr>
            </w:pPr>
            <w:r>
              <w:rPr>
                <w:rFonts w:ascii="Times New Roman"/>
                <w:b w:val="0"/>
                <w:bCs w:val="0"/>
                <w:sz w:val="24"/>
                <w:szCs w:val="24"/>
                <w:lang w:val="en-CA"/>
              </w:rPr>
              <w:t>Gamification enhances emotional engagement</w:t>
            </w:r>
          </w:p>
        </w:tc>
        <w:tc>
          <w:tcPr>
            <w:tcW w:w="1530"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4.00</w:t>
            </w:r>
          </w:p>
        </w:tc>
        <w:tc>
          <w:tcPr>
            <w:tcW w:w="1620"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4.35</w:t>
            </w:r>
          </w:p>
        </w:tc>
        <w:tc>
          <w:tcPr>
            <w:tcW w:w="1396"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+0.35</w:t>
            </w:r>
          </w:p>
          <w:p w:rsidR="00DE29C6" w:rsidRDefault="00DE29C6">
            <w:pPr>
              <w:adjustRightInd w:val="0"/>
              <w:spacing w:line="276" w:lineRule="auto"/>
              <w:jc w:val="center"/>
              <w:cnfStyle w:val="000000000000"/>
              <w:rPr>
                <w:rFonts w:ascii="Times New Roman"/>
                <w:sz w:val="24"/>
                <w:szCs w:val="24"/>
                <w:lang w:val="en-CA"/>
              </w:rPr>
            </w:pPr>
          </w:p>
        </w:tc>
      </w:tr>
      <w:tr w:rsidR="00DE29C6" w:rsidTr="00DE29C6">
        <w:tc>
          <w:tcPr>
            <w:cnfStyle w:val="001000000000"/>
            <w:tcW w:w="4968" w:type="dxa"/>
            <w:shd w:val="clear" w:color="auto" w:fill="auto"/>
          </w:tcPr>
          <w:p w:rsidR="00DE29C6" w:rsidRDefault="005B0EDC">
            <w:pPr>
              <w:adjustRightInd w:val="0"/>
              <w:spacing w:line="276" w:lineRule="auto"/>
              <w:rPr>
                <w:rFonts w:ascii="Times New Roman"/>
                <w:b w:val="0"/>
                <w:bCs w:val="0"/>
                <w:sz w:val="24"/>
                <w:szCs w:val="24"/>
                <w:lang w:val="en-CA"/>
              </w:rPr>
            </w:pPr>
            <w:r>
              <w:rPr>
                <w:rFonts w:ascii="Times New Roman"/>
                <w:b w:val="0"/>
                <w:bCs w:val="0"/>
                <w:sz w:val="24"/>
                <w:szCs w:val="24"/>
                <w:lang w:val="en-CA"/>
              </w:rPr>
              <w:t>Gamification improves users' search techniques</w:t>
            </w:r>
          </w:p>
        </w:tc>
        <w:tc>
          <w:tcPr>
            <w:tcW w:w="1530"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4.18</w:t>
            </w:r>
          </w:p>
        </w:tc>
        <w:tc>
          <w:tcPr>
            <w:tcW w:w="1620"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4.40</w:t>
            </w:r>
          </w:p>
        </w:tc>
        <w:tc>
          <w:tcPr>
            <w:tcW w:w="1396" w:type="dxa"/>
            <w:shd w:val="clear" w:color="auto" w:fill="auto"/>
          </w:tcPr>
          <w:p w:rsidR="00DE29C6" w:rsidRDefault="005B0EDC">
            <w:pPr>
              <w:adjustRightInd w:val="0"/>
              <w:spacing w:line="276" w:lineRule="auto"/>
              <w:jc w:val="center"/>
              <w:cnfStyle w:val="000000000000"/>
              <w:rPr>
                <w:rFonts w:ascii="Times New Roman"/>
                <w:sz w:val="24"/>
                <w:szCs w:val="24"/>
                <w:lang w:val="en-CA"/>
              </w:rPr>
            </w:pPr>
            <w:r>
              <w:rPr>
                <w:rFonts w:ascii="Times New Roman"/>
                <w:sz w:val="24"/>
                <w:szCs w:val="24"/>
                <w:lang w:val="en-CA"/>
              </w:rPr>
              <w:t>+0.22</w:t>
            </w:r>
          </w:p>
        </w:tc>
      </w:tr>
    </w:tbl>
    <w:p w:rsidR="00DE29C6" w:rsidRDefault="005B0EDC">
      <w:pPr>
        <w:adjustRightInd w:val="0"/>
        <w:spacing w:after="240"/>
        <w:rPr>
          <w:rFonts w:ascii="Times New Roman"/>
          <w:b/>
          <w:sz w:val="24"/>
          <w:szCs w:val="24"/>
        </w:rPr>
      </w:pPr>
      <w:r>
        <w:rPr>
          <w:rFonts w:ascii="Times New Roman"/>
          <w:b/>
          <w:sz w:val="24"/>
          <w:szCs w:val="24"/>
        </w:rPr>
        <w:t xml:space="preserve">Source: Authors’ Fieldwork (2024) </w:t>
      </w:r>
      <w:r>
        <w:rPr>
          <w:rFonts w:ascii="Times New Roman"/>
          <w:b/>
          <w:sz w:val="24"/>
          <w:szCs w:val="24"/>
        </w:rPr>
        <w:tab/>
      </w:r>
      <w:r>
        <w:rPr>
          <w:rFonts w:ascii="Times New Roman"/>
          <w:b/>
          <w:sz w:val="24"/>
          <w:szCs w:val="24"/>
        </w:rPr>
        <w:tab/>
      </w:r>
      <w:r>
        <w:rPr>
          <w:rFonts w:ascii="Times New Roman"/>
          <w:b/>
          <w:sz w:val="24"/>
          <w:szCs w:val="24"/>
        </w:rPr>
        <w:tab/>
      </w:r>
      <w:r>
        <w:rPr>
          <w:rFonts w:ascii="Times New Roman"/>
          <w:b/>
          <w:sz w:val="24"/>
          <w:szCs w:val="24"/>
        </w:rPr>
        <w:tab/>
      </w:r>
    </w:p>
    <w:p w:rsidR="00DE29C6" w:rsidRDefault="005B0EDC">
      <w:pPr>
        <w:spacing w:line="480" w:lineRule="auto"/>
        <w:ind w:firstLine="720"/>
        <w:rPr>
          <w:rFonts w:ascii="Times New Roman"/>
          <w:sz w:val="24"/>
          <w:szCs w:val="24"/>
        </w:rPr>
      </w:pPr>
      <w:r>
        <w:rPr>
          <w:rFonts w:ascii="Times New Roman"/>
          <w:sz w:val="24"/>
          <w:szCs w:val="24"/>
        </w:rPr>
        <w:t>Table 4.2 shows that game increases users’ information search (</w:t>
      </w:r>
      <w:r>
        <w:rPr>
          <w:rFonts w:ascii="Times New Roman"/>
          <w:color w:val="040C28"/>
          <w:sz w:val="24"/>
          <w:szCs w:val="24"/>
        </w:rPr>
        <w:t>x̄</w:t>
      </w:r>
      <w:r>
        <w:rPr>
          <w:rFonts w:ascii="Times New Roman"/>
          <w:sz w:val="24"/>
          <w:szCs w:val="24"/>
        </w:rPr>
        <w:t>=4.38+4.48), game makes information search more enjoyable and engaging (</w:t>
      </w:r>
      <w:r>
        <w:rPr>
          <w:rFonts w:ascii="Times New Roman"/>
          <w:color w:val="040C28"/>
          <w:sz w:val="24"/>
          <w:szCs w:val="24"/>
        </w:rPr>
        <w:t>x̄</w:t>
      </w:r>
      <w:r>
        <w:rPr>
          <w:rFonts w:ascii="Times New Roman"/>
          <w:sz w:val="24"/>
          <w:szCs w:val="24"/>
        </w:rPr>
        <w:t>=4.47+4.54), game enhances emotional engagement (</w:t>
      </w:r>
      <w:r>
        <w:rPr>
          <w:rFonts w:ascii="Times New Roman"/>
          <w:color w:val="040C28"/>
          <w:sz w:val="24"/>
          <w:szCs w:val="24"/>
        </w:rPr>
        <w:t>x̄</w:t>
      </w:r>
      <w:r>
        <w:rPr>
          <w:rFonts w:ascii="Times New Roman"/>
          <w:sz w:val="24"/>
          <w:szCs w:val="24"/>
        </w:rPr>
        <w:t>=4.00+4.43), game improves users’ search techniques (</w:t>
      </w:r>
      <w:r>
        <w:rPr>
          <w:rFonts w:ascii="Times New Roman"/>
          <w:color w:val="040C28"/>
          <w:sz w:val="24"/>
          <w:szCs w:val="24"/>
        </w:rPr>
        <w:t>x̄</w:t>
      </w:r>
      <w:r>
        <w:rPr>
          <w:rFonts w:ascii="Times New Roman"/>
          <w:sz w:val="24"/>
          <w:szCs w:val="24"/>
        </w:rPr>
        <w:t>=4.18+4.40). The Table shows that the game does not enhance information search skills (</w:t>
      </w:r>
      <w:r>
        <w:rPr>
          <w:rFonts w:ascii="Times New Roman"/>
          <w:color w:val="040C28"/>
          <w:sz w:val="24"/>
          <w:szCs w:val="24"/>
        </w:rPr>
        <w:t>x̄</w:t>
      </w:r>
      <w:r>
        <w:rPr>
          <w:rFonts w:ascii="Times New Roman"/>
          <w:sz w:val="24"/>
          <w:szCs w:val="24"/>
        </w:rPr>
        <w:t xml:space="preserve">=4.15+4.02). </w:t>
      </w:r>
    </w:p>
    <w:p w:rsidR="00DE29C6" w:rsidRDefault="005B0EDC">
      <w:pPr>
        <w:pStyle w:val="Heading2"/>
        <w:spacing w:line="240" w:lineRule="auto"/>
      </w:pPr>
      <w:bookmarkStart w:id="49" w:name="_Toc169946012"/>
      <w:r>
        <w:t>Table 4.3: Effect of Gamification on Information Access among Undergraduates</w:t>
      </w:r>
      <w:bookmarkEnd w:id="49"/>
    </w:p>
    <w:tbl>
      <w:tblPr>
        <w:tblStyle w:val="ListTable6Colorful1"/>
        <w:tblW w:w="0" w:type="auto"/>
        <w:tblLook w:val="04A0"/>
      </w:tblPr>
      <w:tblGrid>
        <w:gridCol w:w="4698"/>
        <w:gridCol w:w="1620"/>
        <w:gridCol w:w="1710"/>
        <w:gridCol w:w="1440"/>
      </w:tblGrid>
      <w:tr w:rsidR="00DE29C6" w:rsidTr="00DE29C6">
        <w:trPr>
          <w:cnfStyle w:val="100000000000"/>
        </w:trPr>
        <w:tc>
          <w:tcPr>
            <w:cnfStyle w:val="001000000000"/>
            <w:tcW w:w="4698" w:type="dxa"/>
            <w:shd w:val="clear" w:color="auto" w:fill="auto"/>
          </w:tcPr>
          <w:p w:rsidR="00DE29C6" w:rsidRDefault="005B0EDC">
            <w:pPr>
              <w:spacing w:line="276" w:lineRule="auto"/>
              <w:rPr>
                <w:rFonts w:ascii="Times New Roman"/>
                <w:sz w:val="24"/>
                <w:szCs w:val="24"/>
                <w:lang w:val="en-CA"/>
              </w:rPr>
            </w:pPr>
            <w:r>
              <w:rPr>
                <w:rFonts w:ascii="Times New Roman"/>
                <w:sz w:val="24"/>
                <w:szCs w:val="24"/>
                <w:lang w:val="en-CA"/>
              </w:rPr>
              <w:t>Statements</w:t>
            </w:r>
          </w:p>
        </w:tc>
        <w:tc>
          <w:tcPr>
            <w:tcW w:w="1620" w:type="dxa"/>
            <w:shd w:val="clear" w:color="auto" w:fill="auto"/>
          </w:tcPr>
          <w:p w:rsidR="00DE29C6" w:rsidRDefault="005B0EDC">
            <w:pPr>
              <w:spacing w:line="276" w:lineRule="auto"/>
              <w:jc w:val="center"/>
              <w:cnfStyle w:val="100000000000"/>
              <w:rPr>
                <w:rFonts w:ascii="Times New Roman"/>
                <w:sz w:val="24"/>
                <w:szCs w:val="24"/>
                <w:lang w:val="en-CA"/>
              </w:rPr>
            </w:pPr>
            <w:r>
              <w:rPr>
                <w:rFonts w:ascii="Times New Roman"/>
                <w:sz w:val="24"/>
                <w:szCs w:val="24"/>
                <w:lang w:val="en-CA"/>
              </w:rPr>
              <w:t>Pre-test (</w:t>
            </w:r>
            <w:r>
              <w:rPr>
                <w:rFonts w:ascii="Times New Roman"/>
                <w:color w:val="040C28"/>
                <w:sz w:val="24"/>
                <w:szCs w:val="24"/>
                <w:lang w:val="en-CA"/>
              </w:rPr>
              <w:t>x̄)</w:t>
            </w:r>
          </w:p>
        </w:tc>
        <w:tc>
          <w:tcPr>
            <w:tcW w:w="1710" w:type="dxa"/>
            <w:shd w:val="clear" w:color="auto" w:fill="auto"/>
          </w:tcPr>
          <w:p w:rsidR="00DE29C6" w:rsidRDefault="005B0EDC">
            <w:pPr>
              <w:spacing w:line="276" w:lineRule="auto"/>
              <w:cnfStyle w:val="100000000000"/>
              <w:rPr>
                <w:rFonts w:ascii="Times New Roman"/>
                <w:sz w:val="24"/>
                <w:szCs w:val="24"/>
                <w:lang w:val="en-CA"/>
              </w:rPr>
            </w:pPr>
            <w:r>
              <w:rPr>
                <w:rFonts w:ascii="Times New Roman"/>
                <w:sz w:val="24"/>
                <w:szCs w:val="24"/>
                <w:lang w:val="en-CA"/>
              </w:rPr>
              <w:t>Post- test (</w:t>
            </w:r>
            <w:r>
              <w:rPr>
                <w:rFonts w:ascii="Times New Roman"/>
                <w:color w:val="040C28"/>
                <w:sz w:val="24"/>
                <w:szCs w:val="24"/>
                <w:lang w:val="en-CA"/>
              </w:rPr>
              <w:t>x̄)</w:t>
            </w:r>
          </w:p>
        </w:tc>
        <w:tc>
          <w:tcPr>
            <w:tcW w:w="1440" w:type="dxa"/>
            <w:shd w:val="clear" w:color="auto" w:fill="auto"/>
          </w:tcPr>
          <w:p w:rsidR="00DE29C6" w:rsidRDefault="005B0EDC">
            <w:pPr>
              <w:spacing w:line="276" w:lineRule="auto"/>
              <w:jc w:val="center"/>
              <w:cnfStyle w:val="100000000000"/>
              <w:rPr>
                <w:rFonts w:ascii="Times New Roman"/>
                <w:sz w:val="24"/>
                <w:szCs w:val="24"/>
                <w:lang w:val="en-CA"/>
              </w:rPr>
            </w:pPr>
            <w:r>
              <w:rPr>
                <w:rFonts w:ascii="Times New Roman"/>
                <w:sz w:val="24"/>
                <w:szCs w:val="24"/>
                <w:lang w:val="en-CA"/>
              </w:rPr>
              <w:t>Difference</w:t>
            </w:r>
          </w:p>
        </w:tc>
      </w:tr>
      <w:tr w:rsidR="00DE29C6" w:rsidTr="00DE29C6">
        <w:tc>
          <w:tcPr>
            <w:cnfStyle w:val="001000000000"/>
            <w:tcW w:w="4698" w:type="dxa"/>
            <w:shd w:val="clear" w:color="auto" w:fill="auto"/>
          </w:tcPr>
          <w:p w:rsidR="00DE29C6" w:rsidRDefault="005B0EDC">
            <w:pPr>
              <w:spacing w:line="276" w:lineRule="auto"/>
              <w:rPr>
                <w:rFonts w:ascii="Times New Roman"/>
                <w:b w:val="0"/>
                <w:bCs w:val="0"/>
                <w:sz w:val="24"/>
                <w:szCs w:val="24"/>
                <w:lang w:val="en-CA"/>
              </w:rPr>
            </w:pPr>
            <w:bookmarkStart w:id="50" w:name="_Hlk169863727"/>
            <w:r>
              <w:rPr>
                <w:rFonts w:ascii="Times New Roman"/>
                <w:b w:val="0"/>
                <w:bCs w:val="0"/>
                <w:sz w:val="24"/>
                <w:szCs w:val="24"/>
                <w:lang w:val="en-CA"/>
              </w:rPr>
              <w:t xml:space="preserve">Gamification elements are essential for enhancing </w:t>
            </w:r>
            <w:bookmarkStart w:id="51" w:name="_Hlk169864897"/>
            <w:r>
              <w:rPr>
                <w:rFonts w:ascii="Times New Roman"/>
                <w:b w:val="0"/>
                <w:bCs w:val="0"/>
                <w:sz w:val="24"/>
                <w:szCs w:val="24"/>
                <w:lang w:val="en-CA"/>
              </w:rPr>
              <w:t>information accessibility</w:t>
            </w:r>
            <w:bookmarkEnd w:id="50"/>
            <w:bookmarkEnd w:id="51"/>
          </w:p>
        </w:tc>
        <w:tc>
          <w:tcPr>
            <w:tcW w:w="162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4.30</w:t>
            </w:r>
          </w:p>
        </w:tc>
        <w:tc>
          <w:tcPr>
            <w:tcW w:w="171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4.22</w:t>
            </w:r>
          </w:p>
        </w:tc>
        <w:tc>
          <w:tcPr>
            <w:tcW w:w="144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-0.08</w:t>
            </w:r>
          </w:p>
        </w:tc>
      </w:tr>
      <w:tr w:rsidR="00DE29C6" w:rsidTr="00DE29C6">
        <w:tc>
          <w:tcPr>
            <w:cnfStyle w:val="001000000000"/>
            <w:tcW w:w="4698" w:type="dxa"/>
            <w:shd w:val="clear" w:color="auto" w:fill="auto"/>
          </w:tcPr>
          <w:p w:rsidR="00DE29C6" w:rsidRDefault="005B0EDC">
            <w:pPr>
              <w:spacing w:line="276" w:lineRule="auto"/>
              <w:rPr>
                <w:rFonts w:ascii="Times New Roman"/>
                <w:b w:val="0"/>
                <w:bCs w:val="0"/>
                <w:sz w:val="24"/>
                <w:szCs w:val="24"/>
                <w:lang w:val="en-CA"/>
              </w:rPr>
            </w:pPr>
            <w:bookmarkStart w:id="52" w:name="_Hlk169836847"/>
            <w:bookmarkStart w:id="53" w:name="_Hlk169863428"/>
            <w:r>
              <w:rPr>
                <w:rFonts w:ascii="Times New Roman"/>
                <w:b w:val="0"/>
                <w:bCs w:val="0"/>
                <w:sz w:val="24"/>
                <w:szCs w:val="24"/>
                <w:lang w:val="en-CA"/>
              </w:rPr>
              <w:t>Gamification motivates players to take unconventional routes to access information</w:t>
            </w:r>
            <w:bookmarkEnd w:id="52"/>
          </w:p>
        </w:tc>
        <w:tc>
          <w:tcPr>
            <w:tcW w:w="162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3.81</w:t>
            </w:r>
          </w:p>
        </w:tc>
        <w:tc>
          <w:tcPr>
            <w:tcW w:w="171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4.31</w:t>
            </w:r>
          </w:p>
        </w:tc>
        <w:tc>
          <w:tcPr>
            <w:tcW w:w="144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+0.50</w:t>
            </w:r>
          </w:p>
        </w:tc>
      </w:tr>
      <w:bookmarkEnd w:id="53"/>
      <w:tr w:rsidR="00DE29C6" w:rsidTr="00DE29C6">
        <w:tc>
          <w:tcPr>
            <w:cnfStyle w:val="001000000000"/>
            <w:tcW w:w="4698" w:type="dxa"/>
            <w:shd w:val="clear" w:color="auto" w:fill="auto"/>
          </w:tcPr>
          <w:p w:rsidR="00DE29C6" w:rsidRDefault="005B0EDC">
            <w:pPr>
              <w:spacing w:line="276" w:lineRule="auto"/>
              <w:rPr>
                <w:rFonts w:ascii="Times New Roman"/>
                <w:b w:val="0"/>
                <w:bCs w:val="0"/>
                <w:sz w:val="24"/>
                <w:szCs w:val="24"/>
                <w:lang w:val="en-CA"/>
              </w:rPr>
            </w:pPr>
            <w:r>
              <w:rPr>
                <w:rFonts w:ascii="Times New Roman"/>
                <w:b w:val="0"/>
                <w:bCs w:val="0"/>
                <w:sz w:val="24"/>
                <w:szCs w:val="24"/>
                <w:lang w:val="en-CA"/>
              </w:rPr>
              <w:t>Gamification activate accessibility modes for students</w:t>
            </w:r>
          </w:p>
        </w:tc>
        <w:tc>
          <w:tcPr>
            <w:tcW w:w="162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4.31</w:t>
            </w:r>
          </w:p>
        </w:tc>
        <w:tc>
          <w:tcPr>
            <w:tcW w:w="171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4.30</w:t>
            </w:r>
          </w:p>
        </w:tc>
        <w:tc>
          <w:tcPr>
            <w:tcW w:w="144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-0.01</w:t>
            </w:r>
          </w:p>
        </w:tc>
      </w:tr>
      <w:tr w:rsidR="00DE29C6" w:rsidTr="00DE29C6">
        <w:tc>
          <w:tcPr>
            <w:cnfStyle w:val="001000000000"/>
            <w:tcW w:w="4698" w:type="dxa"/>
            <w:shd w:val="clear" w:color="auto" w:fill="auto"/>
          </w:tcPr>
          <w:p w:rsidR="00DE29C6" w:rsidRDefault="005B0EDC">
            <w:pPr>
              <w:spacing w:line="276" w:lineRule="auto"/>
              <w:rPr>
                <w:rFonts w:ascii="Times New Roman"/>
                <w:b w:val="0"/>
                <w:bCs w:val="0"/>
                <w:sz w:val="24"/>
                <w:szCs w:val="24"/>
                <w:lang w:val="en-CA"/>
              </w:rPr>
            </w:pPr>
            <w:bookmarkStart w:id="54" w:name="_Hlk169836698"/>
            <w:r>
              <w:rPr>
                <w:rFonts w:ascii="Times New Roman"/>
                <w:b w:val="0"/>
                <w:bCs w:val="0"/>
                <w:sz w:val="24"/>
                <w:szCs w:val="24"/>
                <w:lang w:val="en-CA"/>
              </w:rPr>
              <w:t>Gamification aids in creating successful strategies for information accessibility</w:t>
            </w:r>
            <w:bookmarkEnd w:id="54"/>
          </w:p>
        </w:tc>
        <w:tc>
          <w:tcPr>
            <w:tcW w:w="162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4.22</w:t>
            </w:r>
          </w:p>
        </w:tc>
        <w:tc>
          <w:tcPr>
            <w:tcW w:w="171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4.00</w:t>
            </w:r>
          </w:p>
        </w:tc>
        <w:tc>
          <w:tcPr>
            <w:tcW w:w="144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-0.22</w:t>
            </w:r>
          </w:p>
        </w:tc>
      </w:tr>
      <w:tr w:rsidR="00DE29C6" w:rsidTr="00DE29C6">
        <w:tc>
          <w:tcPr>
            <w:cnfStyle w:val="001000000000"/>
            <w:tcW w:w="4698" w:type="dxa"/>
            <w:shd w:val="clear" w:color="auto" w:fill="auto"/>
          </w:tcPr>
          <w:p w:rsidR="00DE29C6" w:rsidRDefault="005B0EDC">
            <w:pPr>
              <w:spacing w:line="276" w:lineRule="auto"/>
              <w:rPr>
                <w:rFonts w:ascii="Times New Roman"/>
                <w:b w:val="0"/>
                <w:bCs w:val="0"/>
                <w:sz w:val="24"/>
                <w:szCs w:val="24"/>
                <w:lang w:val="en-CA"/>
              </w:rPr>
            </w:pPr>
            <w:bookmarkStart w:id="55" w:name="_Hlk169836753"/>
            <w:r>
              <w:rPr>
                <w:rFonts w:ascii="Times New Roman"/>
                <w:b w:val="0"/>
                <w:bCs w:val="0"/>
                <w:sz w:val="24"/>
                <w:szCs w:val="24"/>
                <w:lang w:val="en-CA"/>
              </w:rPr>
              <w:t>Gamification helps to discover previously undiscovered information</w:t>
            </w:r>
            <w:bookmarkEnd w:id="55"/>
          </w:p>
        </w:tc>
        <w:tc>
          <w:tcPr>
            <w:tcW w:w="162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4.00</w:t>
            </w:r>
          </w:p>
        </w:tc>
        <w:tc>
          <w:tcPr>
            <w:tcW w:w="171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4.17</w:t>
            </w:r>
          </w:p>
        </w:tc>
        <w:tc>
          <w:tcPr>
            <w:tcW w:w="144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+0.17</w:t>
            </w:r>
          </w:p>
        </w:tc>
      </w:tr>
    </w:tbl>
    <w:p w:rsidR="00DE29C6" w:rsidRDefault="005B0EDC">
      <w:pPr>
        <w:adjustRightInd w:val="0"/>
        <w:spacing w:after="240"/>
        <w:rPr>
          <w:rFonts w:ascii="Times New Roman"/>
          <w:b/>
          <w:sz w:val="24"/>
          <w:szCs w:val="24"/>
        </w:rPr>
      </w:pPr>
      <w:r>
        <w:rPr>
          <w:rFonts w:ascii="Times New Roman"/>
          <w:b/>
          <w:sz w:val="24"/>
          <w:szCs w:val="24"/>
        </w:rPr>
        <w:t xml:space="preserve">Source: Authors’ Fieldwork (2024) </w:t>
      </w:r>
      <w:r>
        <w:rPr>
          <w:rFonts w:ascii="Times New Roman"/>
          <w:b/>
          <w:sz w:val="24"/>
          <w:szCs w:val="24"/>
        </w:rPr>
        <w:tab/>
      </w:r>
      <w:r>
        <w:rPr>
          <w:rFonts w:ascii="Times New Roman"/>
          <w:b/>
          <w:sz w:val="24"/>
          <w:szCs w:val="24"/>
        </w:rPr>
        <w:tab/>
      </w:r>
      <w:r>
        <w:rPr>
          <w:rFonts w:ascii="Times New Roman"/>
          <w:b/>
          <w:sz w:val="24"/>
          <w:szCs w:val="24"/>
        </w:rPr>
        <w:tab/>
      </w:r>
      <w:r>
        <w:rPr>
          <w:rFonts w:ascii="Times New Roman"/>
          <w:b/>
          <w:sz w:val="24"/>
          <w:szCs w:val="24"/>
        </w:rPr>
        <w:tab/>
      </w:r>
    </w:p>
    <w:p w:rsidR="00DE29C6" w:rsidRDefault="005B0EDC">
      <w:pPr>
        <w:spacing w:line="480" w:lineRule="auto"/>
        <w:ind w:firstLine="720"/>
        <w:rPr>
          <w:rFonts w:ascii="Times New Roman"/>
          <w:sz w:val="24"/>
          <w:szCs w:val="24"/>
        </w:rPr>
      </w:pPr>
      <w:r>
        <w:rPr>
          <w:rFonts w:ascii="Times New Roman"/>
          <w:sz w:val="24"/>
          <w:szCs w:val="24"/>
        </w:rPr>
        <w:lastRenderedPageBreak/>
        <w:t>Table 4.3 illustrates that gamification motivates players to take unconventional routes to access information (</w:t>
      </w:r>
      <w:r>
        <w:rPr>
          <w:rFonts w:ascii="Times New Roman"/>
          <w:color w:val="040C28"/>
          <w:sz w:val="24"/>
          <w:szCs w:val="24"/>
        </w:rPr>
        <w:t>x̄</w:t>
      </w:r>
      <w:r>
        <w:rPr>
          <w:rFonts w:ascii="Times New Roman"/>
          <w:sz w:val="24"/>
          <w:szCs w:val="24"/>
        </w:rPr>
        <w:t>=3.81+4.31) and help them access previously undiscovered information (</w:t>
      </w:r>
      <w:r>
        <w:rPr>
          <w:rFonts w:ascii="Times New Roman"/>
          <w:color w:val="040C28"/>
          <w:sz w:val="24"/>
          <w:szCs w:val="24"/>
        </w:rPr>
        <w:t>x̄</w:t>
      </w:r>
      <w:r>
        <w:rPr>
          <w:rFonts w:ascii="Times New Roman"/>
          <w:sz w:val="24"/>
          <w:szCs w:val="24"/>
        </w:rPr>
        <w:t>=4.0+4.17). The Table shows that the game does not positively improve information accessibility (</w:t>
      </w:r>
      <w:r>
        <w:rPr>
          <w:rFonts w:ascii="Times New Roman"/>
          <w:color w:val="040C28"/>
          <w:sz w:val="24"/>
          <w:szCs w:val="24"/>
        </w:rPr>
        <w:t>x̄</w:t>
      </w:r>
      <w:r>
        <w:rPr>
          <w:rFonts w:ascii="Times New Roman"/>
          <w:sz w:val="24"/>
          <w:szCs w:val="24"/>
        </w:rPr>
        <w:t>=4.30+4.22), does not activate accessibility modes for students (</w:t>
      </w:r>
      <w:r>
        <w:rPr>
          <w:rFonts w:ascii="Times New Roman"/>
          <w:color w:val="040C28"/>
          <w:sz w:val="24"/>
          <w:szCs w:val="24"/>
        </w:rPr>
        <w:t>x̄</w:t>
      </w:r>
      <w:r>
        <w:rPr>
          <w:rFonts w:ascii="Times New Roman"/>
          <w:sz w:val="24"/>
          <w:szCs w:val="24"/>
        </w:rPr>
        <w:t>=4.31+4.30), and does not create successful strategies for information accessibility (</w:t>
      </w:r>
      <w:r>
        <w:rPr>
          <w:rFonts w:ascii="Times New Roman"/>
          <w:color w:val="040C28"/>
          <w:sz w:val="24"/>
          <w:szCs w:val="24"/>
        </w:rPr>
        <w:t>x̄</w:t>
      </w:r>
      <w:r>
        <w:rPr>
          <w:rFonts w:ascii="Times New Roman"/>
          <w:sz w:val="24"/>
          <w:szCs w:val="24"/>
        </w:rPr>
        <w:t xml:space="preserve">=4.22+4.0). </w:t>
      </w:r>
    </w:p>
    <w:p w:rsidR="00DE29C6" w:rsidRDefault="005B0EDC">
      <w:pPr>
        <w:pStyle w:val="Heading2"/>
      </w:pPr>
      <w:bookmarkStart w:id="56" w:name="_Toc169946013"/>
      <w:r>
        <w:t>Table 4.4: Effect of Gamification on Information Use among Undergraduates</w:t>
      </w:r>
      <w:bookmarkEnd w:id="56"/>
    </w:p>
    <w:tbl>
      <w:tblPr>
        <w:tblStyle w:val="ListTable6Colorful1"/>
        <w:tblW w:w="0" w:type="auto"/>
        <w:tblLook w:val="04A0"/>
      </w:tblPr>
      <w:tblGrid>
        <w:gridCol w:w="4788"/>
        <w:gridCol w:w="1710"/>
        <w:gridCol w:w="1530"/>
        <w:gridCol w:w="1440"/>
      </w:tblGrid>
      <w:tr w:rsidR="00DE29C6" w:rsidTr="00DE29C6">
        <w:trPr>
          <w:cnfStyle w:val="100000000000"/>
        </w:trPr>
        <w:tc>
          <w:tcPr>
            <w:cnfStyle w:val="001000000000"/>
            <w:tcW w:w="4788" w:type="dxa"/>
          </w:tcPr>
          <w:p w:rsidR="00DE29C6" w:rsidRDefault="005B0EDC">
            <w:pPr>
              <w:spacing w:line="276" w:lineRule="auto"/>
              <w:rPr>
                <w:rFonts w:ascii="Times New Roman"/>
                <w:sz w:val="24"/>
                <w:szCs w:val="24"/>
                <w:lang w:val="en-CA"/>
              </w:rPr>
            </w:pPr>
            <w:r>
              <w:rPr>
                <w:rFonts w:ascii="Times New Roman"/>
                <w:sz w:val="24"/>
                <w:szCs w:val="24"/>
                <w:lang w:val="en-CA"/>
              </w:rPr>
              <w:t>Statements</w:t>
            </w:r>
          </w:p>
        </w:tc>
        <w:tc>
          <w:tcPr>
            <w:tcW w:w="1710" w:type="dxa"/>
          </w:tcPr>
          <w:p w:rsidR="00DE29C6" w:rsidRDefault="005B0EDC">
            <w:pPr>
              <w:spacing w:line="276" w:lineRule="auto"/>
              <w:jc w:val="center"/>
              <w:cnfStyle w:val="100000000000"/>
              <w:rPr>
                <w:rFonts w:ascii="Times New Roman"/>
                <w:sz w:val="24"/>
                <w:szCs w:val="24"/>
                <w:lang w:val="en-CA"/>
              </w:rPr>
            </w:pPr>
            <w:r>
              <w:rPr>
                <w:rFonts w:ascii="Times New Roman"/>
                <w:sz w:val="24"/>
                <w:szCs w:val="24"/>
                <w:lang w:val="en-CA"/>
              </w:rPr>
              <w:t>Pre-test (</w:t>
            </w:r>
            <w:r>
              <w:rPr>
                <w:rFonts w:ascii="Times New Roman"/>
                <w:color w:val="040C28"/>
                <w:sz w:val="24"/>
                <w:szCs w:val="24"/>
                <w:lang w:val="en-CA"/>
              </w:rPr>
              <w:t>x̄)</w:t>
            </w:r>
          </w:p>
        </w:tc>
        <w:tc>
          <w:tcPr>
            <w:tcW w:w="1530" w:type="dxa"/>
          </w:tcPr>
          <w:p w:rsidR="00DE29C6" w:rsidRDefault="005B0EDC">
            <w:pPr>
              <w:spacing w:line="276" w:lineRule="auto"/>
              <w:jc w:val="center"/>
              <w:cnfStyle w:val="100000000000"/>
              <w:rPr>
                <w:rFonts w:ascii="Times New Roman"/>
                <w:sz w:val="24"/>
                <w:szCs w:val="24"/>
                <w:lang w:val="en-CA"/>
              </w:rPr>
            </w:pPr>
            <w:r>
              <w:rPr>
                <w:rFonts w:ascii="Times New Roman"/>
                <w:sz w:val="24"/>
                <w:szCs w:val="24"/>
                <w:lang w:val="en-CA"/>
              </w:rPr>
              <w:t>Post-test (</w:t>
            </w:r>
            <w:r>
              <w:rPr>
                <w:rFonts w:ascii="Times New Roman"/>
                <w:color w:val="040C28"/>
                <w:sz w:val="24"/>
                <w:szCs w:val="24"/>
                <w:lang w:val="en-CA"/>
              </w:rPr>
              <w:t>x̄)</w:t>
            </w:r>
          </w:p>
        </w:tc>
        <w:tc>
          <w:tcPr>
            <w:tcW w:w="1440" w:type="dxa"/>
          </w:tcPr>
          <w:p w:rsidR="00DE29C6" w:rsidRDefault="005B0EDC">
            <w:pPr>
              <w:spacing w:line="276" w:lineRule="auto"/>
              <w:jc w:val="center"/>
              <w:cnfStyle w:val="100000000000"/>
              <w:rPr>
                <w:rFonts w:ascii="Times New Roman"/>
                <w:sz w:val="24"/>
                <w:szCs w:val="24"/>
                <w:lang w:val="en-CA"/>
              </w:rPr>
            </w:pPr>
            <w:r>
              <w:rPr>
                <w:rFonts w:ascii="Times New Roman"/>
                <w:sz w:val="24"/>
                <w:szCs w:val="24"/>
                <w:lang w:val="en-CA"/>
              </w:rPr>
              <w:t>Difference</w:t>
            </w:r>
          </w:p>
        </w:tc>
      </w:tr>
      <w:tr w:rsidR="00DE29C6" w:rsidTr="00DE29C6">
        <w:tc>
          <w:tcPr>
            <w:cnfStyle w:val="001000000000"/>
            <w:tcW w:w="4788" w:type="dxa"/>
            <w:shd w:val="clear" w:color="auto" w:fill="auto"/>
          </w:tcPr>
          <w:p w:rsidR="00DE29C6" w:rsidRDefault="005B0EDC">
            <w:pPr>
              <w:spacing w:line="276" w:lineRule="auto"/>
              <w:rPr>
                <w:rFonts w:ascii="Times New Roman"/>
                <w:b w:val="0"/>
                <w:bCs w:val="0"/>
                <w:sz w:val="24"/>
                <w:szCs w:val="24"/>
                <w:lang w:val="en-CA"/>
              </w:rPr>
            </w:pPr>
            <w:bookmarkStart w:id="57" w:name="_Hlk169837960"/>
            <w:r>
              <w:rPr>
                <w:rFonts w:ascii="Times New Roman"/>
                <w:b w:val="0"/>
                <w:bCs w:val="0"/>
                <w:sz w:val="24"/>
                <w:szCs w:val="24"/>
                <w:lang w:val="en-CA"/>
              </w:rPr>
              <w:t>Game enhances information utilization</w:t>
            </w:r>
            <w:bookmarkEnd w:id="57"/>
          </w:p>
        </w:tc>
        <w:tc>
          <w:tcPr>
            <w:tcW w:w="171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4.04</w:t>
            </w:r>
          </w:p>
        </w:tc>
        <w:tc>
          <w:tcPr>
            <w:tcW w:w="153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4.42</w:t>
            </w:r>
          </w:p>
        </w:tc>
        <w:tc>
          <w:tcPr>
            <w:tcW w:w="144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+0.38</w:t>
            </w:r>
          </w:p>
        </w:tc>
      </w:tr>
      <w:tr w:rsidR="00DE29C6" w:rsidTr="00DE29C6">
        <w:tc>
          <w:tcPr>
            <w:cnfStyle w:val="001000000000"/>
            <w:tcW w:w="4788" w:type="dxa"/>
            <w:shd w:val="clear" w:color="auto" w:fill="auto"/>
          </w:tcPr>
          <w:p w:rsidR="00DE29C6" w:rsidRDefault="005B0EDC">
            <w:pPr>
              <w:spacing w:line="276" w:lineRule="auto"/>
              <w:rPr>
                <w:rFonts w:ascii="Times New Roman"/>
                <w:b w:val="0"/>
                <w:bCs w:val="0"/>
                <w:sz w:val="24"/>
                <w:szCs w:val="24"/>
                <w:lang w:val="en-CA"/>
              </w:rPr>
            </w:pPr>
            <w:bookmarkStart w:id="58" w:name="_Hlk169837999"/>
            <w:r>
              <w:rPr>
                <w:rFonts w:ascii="Times New Roman"/>
                <w:b w:val="0"/>
                <w:bCs w:val="0"/>
                <w:sz w:val="24"/>
                <w:szCs w:val="24"/>
                <w:lang w:val="en-CA"/>
              </w:rPr>
              <w:t>Game positively improve engagement with information</w:t>
            </w:r>
            <w:bookmarkEnd w:id="58"/>
          </w:p>
        </w:tc>
        <w:tc>
          <w:tcPr>
            <w:tcW w:w="1710" w:type="dxa"/>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4.25</w:t>
            </w:r>
          </w:p>
        </w:tc>
        <w:tc>
          <w:tcPr>
            <w:tcW w:w="1530" w:type="dxa"/>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4.22</w:t>
            </w:r>
          </w:p>
        </w:tc>
        <w:tc>
          <w:tcPr>
            <w:tcW w:w="1440" w:type="dxa"/>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-0.03</w:t>
            </w:r>
          </w:p>
        </w:tc>
      </w:tr>
      <w:tr w:rsidR="00DE29C6" w:rsidTr="00DE29C6">
        <w:tc>
          <w:tcPr>
            <w:cnfStyle w:val="001000000000"/>
            <w:tcW w:w="4788" w:type="dxa"/>
            <w:shd w:val="clear" w:color="auto" w:fill="auto"/>
          </w:tcPr>
          <w:p w:rsidR="00DE29C6" w:rsidRDefault="005B0EDC">
            <w:pPr>
              <w:spacing w:line="276" w:lineRule="auto"/>
              <w:rPr>
                <w:rFonts w:ascii="Times New Roman"/>
                <w:b w:val="0"/>
                <w:bCs w:val="0"/>
                <w:sz w:val="24"/>
                <w:szCs w:val="24"/>
                <w:lang w:val="en-CA"/>
              </w:rPr>
            </w:pPr>
            <w:bookmarkStart w:id="59" w:name="_Hlk169838049"/>
            <w:r>
              <w:rPr>
                <w:rFonts w:ascii="Times New Roman"/>
                <w:b w:val="0"/>
                <w:bCs w:val="0"/>
                <w:sz w:val="24"/>
                <w:szCs w:val="24"/>
                <w:lang w:val="en-CA"/>
              </w:rPr>
              <w:t>Game improves problem solving skills</w:t>
            </w:r>
            <w:bookmarkEnd w:id="59"/>
          </w:p>
        </w:tc>
        <w:tc>
          <w:tcPr>
            <w:tcW w:w="171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4.11</w:t>
            </w:r>
          </w:p>
        </w:tc>
        <w:tc>
          <w:tcPr>
            <w:tcW w:w="153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4.21</w:t>
            </w:r>
          </w:p>
        </w:tc>
        <w:tc>
          <w:tcPr>
            <w:tcW w:w="144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+0.10</w:t>
            </w:r>
          </w:p>
        </w:tc>
      </w:tr>
      <w:tr w:rsidR="00DE29C6" w:rsidTr="00DE29C6">
        <w:tc>
          <w:tcPr>
            <w:cnfStyle w:val="001000000000"/>
            <w:tcW w:w="4788" w:type="dxa"/>
          </w:tcPr>
          <w:p w:rsidR="00DE29C6" w:rsidRDefault="005B0EDC">
            <w:pPr>
              <w:spacing w:line="276" w:lineRule="auto"/>
              <w:rPr>
                <w:rFonts w:ascii="Times New Roman"/>
                <w:b w:val="0"/>
                <w:bCs w:val="0"/>
                <w:sz w:val="24"/>
                <w:szCs w:val="24"/>
                <w:lang w:val="en-CA"/>
              </w:rPr>
            </w:pPr>
            <w:bookmarkStart w:id="60" w:name="_Hlk169838137"/>
            <w:r>
              <w:rPr>
                <w:rFonts w:ascii="Times New Roman"/>
                <w:b w:val="0"/>
                <w:bCs w:val="0"/>
                <w:sz w:val="24"/>
                <w:szCs w:val="24"/>
                <w:lang w:val="en-CA"/>
              </w:rPr>
              <w:t>Game enhances the application of learned information</w:t>
            </w:r>
            <w:bookmarkEnd w:id="60"/>
          </w:p>
        </w:tc>
        <w:tc>
          <w:tcPr>
            <w:tcW w:w="1710" w:type="dxa"/>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4.17</w:t>
            </w:r>
          </w:p>
        </w:tc>
        <w:tc>
          <w:tcPr>
            <w:tcW w:w="1530" w:type="dxa"/>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4.41</w:t>
            </w:r>
          </w:p>
        </w:tc>
        <w:tc>
          <w:tcPr>
            <w:tcW w:w="1440" w:type="dxa"/>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+0.24</w:t>
            </w:r>
          </w:p>
        </w:tc>
      </w:tr>
      <w:tr w:rsidR="00DE29C6" w:rsidTr="00DE29C6">
        <w:tc>
          <w:tcPr>
            <w:cnfStyle w:val="001000000000"/>
            <w:tcW w:w="4788" w:type="dxa"/>
            <w:shd w:val="clear" w:color="auto" w:fill="auto"/>
          </w:tcPr>
          <w:p w:rsidR="00DE29C6" w:rsidRDefault="005B0EDC">
            <w:pPr>
              <w:spacing w:line="276" w:lineRule="auto"/>
              <w:rPr>
                <w:rFonts w:ascii="Times New Roman"/>
                <w:b w:val="0"/>
                <w:bCs w:val="0"/>
                <w:sz w:val="24"/>
                <w:szCs w:val="24"/>
                <w:lang w:val="en-CA"/>
              </w:rPr>
            </w:pPr>
            <w:bookmarkStart w:id="61" w:name="_Hlk169838240"/>
            <w:r>
              <w:rPr>
                <w:rFonts w:ascii="Times New Roman"/>
                <w:b w:val="0"/>
                <w:bCs w:val="0"/>
                <w:sz w:val="24"/>
                <w:szCs w:val="24"/>
                <w:lang w:val="en-CA"/>
              </w:rPr>
              <w:t xml:space="preserve">Game </w:t>
            </w:r>
            <w:bookmarkStart w:id="62" w:name="_Hlk169838215"/>
            <w:r>
              <w:rPr>
                <w:rFonts w:ascii="Times New Roman"/>
                <w:b w:val="0"/>
                <w:bCs w:val="0"/>
                <w:sz w:val="24"/>
                <w:szCs w:val="24"/>
                <w:lang w:val="en-CA"/>
              </w:rPr>
              <w:t>practices foster better retention</w:t>
            </w:r>
            <w:bookmarkEnd w:id="61"/>
            <w:bookmarkEnd w:id="62"/>
          </w:p>
        </w:tc>
        <w:tc>
          <w:tcPr>
            <w:tcW w:w="171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3.95</w:t>
            </w:r>
          </w:p>
        </w:tc>
        <w:tc>
          <w:tcPr>
            <w:tcW w:w="153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4.04</w:t>
            </w:r>
          </w:p>
        </w:tc>
        <w:tc>
          <w:tcPr>
            <w:tcW w:w="1440" w:type="dxa"/>
            <w:shd w:val="clear" w:color="auto" w:fill="auto"/>
          </w:tcPr>
          <w:p w:rsidR="00DE29C6" w:rsidRDefault="005B0EDC">
            <w:pPr>
              <w:spacing w:line="276" w:lineRule="auto"/>
              <w:jc w:val="center"/>
              <w:cnfStyle w:val="000000000000"/>
              <w:rPr>
                <w:rFonts w:ascii="Times New Roman"/>
                <w:sz w:val="24"/>
                <w:szCs w:val="24"/>
                <w:lang w:val="en-CA"/>
              </w:rPr>
            </w:pPr>
            <w:r>
              <w:rPr>
                <w:rFonts w:ascii="Times New Roman"/>
                <w:sz w:val="24"/>
                <w:szCs w:val="24"/>
                <w:lang w:val="en-CA"/>
              </w:rPr>
              <w:t>+0.09</w:t>
            </w:r>
          </w:p>
        </w:tc>
      </w:tr>
    </w:tbl>
    <w:p w:rsidR="00DE29C6" w:rsidRDefault="005B0EDC">
      <w:pPr>
        <w:adjustRightInd w:val="0"/>
        <w:spacing w:after="240"/>
        <w:rPr>
          <w:rFonts w:ascii="Times New Roman"/>
          <w:b/>
          <w:sz w:val="24"/>
          <w:szCs w:val="24"/>
        </w:rPr>
      </w:pPr>
      <w:r>
        <w:rPr>
          <w:rFonts w:ascii="Times New Roman"/>
          <w:b/>
          <w:sz w:val="24"/>
          <w:szCs w:val="24"/>
        </w:rPr>
        <w:t xml:space="preserve">Source: Authors’ Fieldwork (2024) </w:t>
      </w:r>
    </w:p>
    <w:p w:rsidR="00DE29C6" w:rsidRDefault="005B0EDC">
      <w:pPr>
        <w:spacing w:line="480" w:lineRule="auto"/>
        <w:ind w:firstLine="720"/>
        <w:rPr>
          <w:rFonts w:ascii="Times New Roman"/>
          <w:sz w:val="24"/>
          <w:szCs w:val="24"/>
        </w:rPr>
      </w:pPr>
      <w:r>
        <w:rPr>
          <w:rFonts w:ascii="Times New Roman"/>
          <w:sz w:val="24"/>
          <w:szCs w:val="24"/>
        </w:rPr>
        <w:t>Table 4.4 shows that the game enhances information utilization (</w:t>
      </w:r>
      <w:r>
        <w:rPr>
          <w:rFonts w:ascii="Times New Roman"/>
          <w:color w:val="040C28"/>
          <w:sz w:val="24"/>
          <w:szCs w:val="24"/>
        </w:rPr>
        <w:t>x̄</w:t>
      </w:r>
      <w:r>
        <w:rPr>
          <w:rFonts w:ascii="Times New Roman"/>
          <w:sz w:val="24"/>
          <w:szCs w:val="24"/>
        </w:rPr>
        <w:t>=4.04+4.42), game improves problem solving skills (</w:t>
      </w:r>
      <w:r>
        <w:rPr>
          <w:rFonts w:ascii="Times New Roman"/>
          <w:color w:val="040C28"/>
          <w:sz w:val="24"/>
          <w:szCs w:val="24"/>
        </w:rPr>
        <w:t>x̄</w:t>
      </w:r>
      <w:r>
        <w:rPr>
          <w:rFonts w:ascii="Times New Roman"/>
          <w:sz w:val="24"/>
          <w:szCs w:val="24"/>
        </w:rPr>
        <w:t>=4.11+4.21), game enhances the application of learned information (</w:t>
      </w:r>
      <w:r>
        <w:rPr>
          <w:rFonts w:ascii="Times New Roman"/>
          <w:color w:val="040C28"/>
          <w:sz w:val="24"/>
          <w:szCs w:val="24"/>
        </w:rPr>
        <w:t>x̄</w:t>
      </w:r>
      <w:r>
        <w:rPr>
          <w:rFonts w:ascii="Times New Roman"/>
          <w:sz w:val="24"/>
          <w:szCs w:val="24"/>
        </w:rPr>
        <w:t>=4.17+4.41), and game practices foster better retention (</w:t>
      </w:r>
      <w:r>
        <w:rPr>
          <w:rFonts w:ascii="Times New Roman"/>
          <w:color w:val="040C28"/>
          <w:sz w:val="24"/>
          <w:szCs w:val="24"/>
        </w:rPr>
        <w:t>x̄</w:t>
      </w:r>
      <w:r>
        <w:rPr>
          <w:rFonts w:ascii="Times New Roman"/>
          <w:sz w:val="24"/>
          <w:szCs w:val="24"/>
        </w:rPr>
        <w:t>=3.95+4.04). The Table shows that the game does not positively improve engagement with information (</w:t>
      </w:r>
      <w:r>
        <w:rPr>
          <w:rFonts w:ascii="Times New Roman"/>
          <w:color w:val="040C28"/>
          <w:sz w:val="24"/>
          <w:szCs w:val="24"/>
        </w:rPr>
        <w:t>x̄</w:t>
      </w:r>
      <w:r>
        <w:rPr>
          <w:rFonts w:ascii="Times New Roman"/>
          <w:sz w:val="24"/>
          <w:szCs w:val="24"/>
        </w:rPr>
        <w:t>=4.25+4.22).</w:t>
      </w:r>
    </w:p>
    <w:p w:rsidR="00DE29C6" w:rsidRDefault="005B0EDC">
      <w:pPr>
        <w:pStyle w:val="Heading2"/>
      </w:pPr>
      <w:bookmarkStart w:id="63" w:name="_Toc169946014"/>
      <w:r>
        <w:t>Table 4.5: Challenges Encountered in the Use of Gamification</w:t>
      </w:r>
      <w:bookmarkEnd w:id="63"/>
    </w:p>
    <w:tbl>
      <w:tblPr>
        <w:tblStyle w:val="ListTable6Colorful1"/>
        <w:tblW w:w="0" w:type="auto"/>
        <w:tblLook w:val="04A0"/>
      </w:tblPr>
      <w:tblGrid>
        <w:gridCol w:w="4968"/>
        <w:gridCol w:w="1620"/>
        <w:gridCol w:w="1440"/>
        <w:gridCol w:w="1440"/>
      </w:tblGrid>
      <w:tr w:rsidR="00DE29C6" w:rsidTr="00DE29C6">
        <w:trPr>
          <w:cnfStyle w:val="100000000000"/>
        </w:trPr>
        <w:tc>
          <w:tcPr>
            <w:cnfStyle w:val="001000000000"/>
            <w:tcW w:w="4968" w:type="dxa"/>
          </w:tcPr>
          <w:p w:rsidR="00DE29C6" w:rsidRDefault="005B0EDC">
            <w:pPr>
              <w:spacing w:line="276" w:lineRule="auto"/>
              <w:rPr>
                <w:rFonts w:ascii="Times New Roman"/>
                <w:bCs w:val="0"/>
                <w:sz w:val="24"/>
                <w:szCs w:val="24"/>
                <w:lang w:val="en-CA"/>
              </w:rPr>
            </w:pPr>
            <w:r>
              <w:rPr>
                <w:rFonts w:ascii="Times New Roman"/>
                <w:bCs w:val="0"/>
                <w:sz w:val="24"/>
                <w:szCs w:val="24"/>
                <w:lang w:val="en-CA"/>
              </w:rPr>
              <w:t>Statements</w:t>
            </w:r>
          </w:p>
        </w:tc>
        <w:tc>
          <w:tcPr>
            <w:tcW w:w="1620" w:type="dxa"/>
          </w:tcPr>
          <w:p w:rsidR="00DE29C6" w:rsidRDefault="005B0EDC">
            <w:pPr>
              <w:spacing w:line="276" w:lineRule="auto"/>
              <w:jc w:val="center"/>
              <w:cnfStyle w:val="100000000000"/>
              <w:rPr>
                <w:rFonts w:ascii="Times New Roman"/>
                <w:bCs w:val="0"/>
                <w:sz w:val="24"/>
                <w:szCs w:val="24"/>
                <w:lang w:val="en-CA"/>
              </w:rPr>
            </w:pPr>
            <w:r>
              <w:rPr>
                <w:rFonts w:ascii="Times New Roman"/>
                <w:bCs w:val="0"/>
                <w:sz w:val="24"/>
                <w:szCs w:val="24"/>
                <w:lang w:val="en-CA"/>
              </w:rPr>
              <w:t xml:space="preserve">Pre-test </w:t>
            </w:r>
            <w:r>
              <w:rPr>
                <w:rFonts w:ascii="Times New Roman"/>
                <w:sz w:val="24"/>
                <w:szCs w:val="24"/>
                <w:lang w:val="en-CA"/>
              </w:rPr>
              <w:t>(</w:t>
            </w:r>
            <w:r>
              <w:rPr>
                <w:rFonts w:ascii="Times New Roman"/>
                <w:color w:val="040C28"/>
                <w:sz w:val="24"/>
                <w:szCs w:val="24"/>
                <w:lang w:val="en-CA"/>
              </w:rPr>
              <w:t>x̄)</w:t>
            </w:r>
          </w:p>
        </w:tc>
        <w:tc>
          <w:tcPr>
            <w:tcW w:w="1440" w:type="dxa"/>
          </w:tcPr>
          <w:p w:rsidR="00DE29C6" w:rsidRDefault="005B0EDC">
            <w:pPr>
              <w:spacing w:line="276" w:lineRule="auto"/>
              <w:jc w:val="center"/>
              <w:cnfStyle w:val="100000000000"/>
              <w:rPr>
                <w:rFonts w:ascii="Times New Roman"/>
                <w:bCs w:val="0"/>
                <w:sz w:val="24"/>
                <w:szCs w:val="24"/>
                <w:lang w:val="en-CA"/>
              </w:rPr>
            </w:pPr>
            <w:r>
              <w:rPr>
                <w:rFonts w:ascii="Times New Roman"/>
                <w:bCs w:val="0"/>
                <w:sz w:val="24"/>
                <w:szCs w:val="24"/>
                <w:lang w:val="en-CA"/>
              </w:rPr>
              <w:t xml:space="preserve">Post-test </w:t>
            </w:r>
            <w:r>
              <w:rPr>
                <w:rFonts w:ascii="Times New Roman"/>
                <w:sz w:val="24"/>
                <w:szCs w:val="24"/>
                <w:lang w:val="en-CA"/>
              </w:rPr>
              <w:t>(</w:t>
            </w:r>
            <w:r>
              <w:rPr>
                <w:rFonts w:ascii="Times New Roman"/>
                <w:color w:val="040C28"/>
                <w:sz w:val="24"/>
                <w:szCs w:val="24"/>
                <w:lang w:val="en-CA"/>
              </w:rPr>
              <w:t>x̄)</w:t>
            </w:r>
          </w:p>
        </w:tc>
        <w:tc>
          <w:tcPr>
            <w:tcW w:w="1440" w:type="dxa"/>
            <w:shd w:val="clear" w:color="auto" w:fill="auto"/>
          </w:tcPr>
          <w:p w:rsidR="00DE29C6" w:rsidRDefault="005B0EDC">
            <w:pPr>
              <w:spacing w:line="276" w:lineRule="auto"/>
              <w:jc w:val="center"/>
              <w:cnfStyle w:val="100000000000"/>
              <w:rPr>
                <w:rFonts w:ascii="Times New Roman"/>
                <w:sz w:val="24"/>
                <w:szCs w:val="24"/>
                <w:lang w:val="en-CA"/>
              </w:rPr>
            </w:pPr>
            <w:r>
              <w:rPr>
                <w:rFonts w:ascii="Times New Roman"/>
                <w:sz w:val="24"/>
                <w:szCs w:val="24"/>
                <w:lang w:val="en-CA"/>
              </w:rPr>
              <w:t>Difference</w:t>
            </w:r>
          </w:p>
        </w:tc>
      </w:tr>
      <w:tr w:rsidR="00DE29C6" w:rsidTr="00DE29C6">
        <w:tc>
          <w:tcPr>
            <w:cnfStyle w:val="001000000000"/>
            <w:tcW w:w="4968" w:type="dxa"/>
            <w:shd w:val="clear" w:color="auto" w:fill="auto"/>
          </w:tcPr>
          <w:p w:rsidR="00DE29C6" w:rsidRDefault="005B0EDC">
            <w:pPr>
              <w:spacing w:line="276" w:lineRule="auto"/>
              <w:rPr>
                <w:rFonts w:ascii="Times New Roman"/>
                <w:b w:val="0"/>
                <w:bCs w:val="0"/>
                <w:sz w:val="24"/>
                <w:szCs w:val="24"/>
                <w:lang w:val="en-CA"/>
              </w:rPr>
            </w:pPr>
            <w:bookmarkStart w:id="64" w:name="_Hlk169839112"/>
            <w:r>
              <w:rPr>
                <w:rFonts w:ascii="Times New Roman"/>
                <w:b w:val="0"/>
                <w:bCs w:val="0"/>
                <w:sz w:val="24"/>
                <w:szCs w:val="24"/>
                <w:lang w:val="en-CA"/>
              </w:rPr>
              <w:t>Inexperience with the gamification techniques</w:t>
            </w:r>
            <w:bookmarkEnd w:id="64"/>
          </w:p>
        </w:tc>
        <w:tc>
          <w:tcPr>
            <w:tcW w:w="162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3.88</w:t>
            </w:r>
          </w:p>
        </w:tc>
        <w:tc>
          <w:tcPr>
            <w:tcW w:w="144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4.27</w:t>
            </w:r>
          </w:p>
        </w:tc>
        <w:tc>
          <w:tcPr>
            <w:tcW w:w="144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+0.39</w:t>
            </w:r>
          </w:p>
        </w:tc>
      </w:tr>
      <w:tr w:rsidR="00DE29C6" w:rsidTr="00DE29C6">
        <w:tc>
          <w:tcPr>
            <w:cnfStyle w:val="001000000000"/>
            <w:tcW w:w="4968" w:type="dxa"/>
          </w:tcPr>
          <w:p w:rsidR="00DE29C6" w:rsidRDefault="005B0EDC">
            <w:pPr>
              <w:spacing w:line="276" w:lineRule="auto"/>
              <w:rPr>
                <w:rFonts w:ascii="Times New Roman"/>
                <w:b w:val="0"/>
                <w:bCs w:val="0"/>
                <w:sz w:val="24"/>
                <w:szCs w:val="24"/>
                <w:lang w:val="en-CA"/>
              </w:rPr>
            </w:pPr>
            <w:bookmarkStart w:id="65" w:name="_Hlk169839149"/>
            <w:r>
              <w:rPr>
                <w:rFonts w:ascii="Times New Roman"/>
                <w:b w:val="0"/>
                <w:bCs w:val="0"/>
                <w:sz w:val="24"/>
                <w:szCs w:val="24"/>
                <w:lang w:val="en-CA"/>
              </w:rPr>
              <w:t>Dependence on external motivations</w:t>
            </w:r>
            <w:bookmarkEnd w:id="65"/>
          </w:p>
        </w:tc>
        <w:tc>
          <w:tcPr>
            <w:tcW w:w="1620" w:type="dxa"/>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3.92</w:t>
            </w:r>
          </w:p>
        </w:tc>
        <w:tc>
          <w:tcPr>
            <w:tcW w:w="1440" w:type="dxa"/>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4.12</w:t>
            </w:r>
          </w:p>
        </w:tc>
        <w:tc>
          <w:tcPr>
            <w:tcW w:w="144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+0.10</w:t>
            </w:r>
          </w:p>
        </w:tc>
      </w:tr>
      <w:tr w:rsidR="00DE29C6" w:rsidTr="00DE29C6">
        <w:tc>
          <w:tcPr>
            <w:cnfStyle w:val="001000000000"/>
            <w:tcW w:w="4968" w:type="dxa"/>
            <w:shd w:val="clear" w:color="auto" w:fill="auto"/>
          </w:tcPr>
          <w:p w:rsidR="00DE29C6" w:rsidRDefault="005B0EDC">
            <w:pPr>
              <w:spacing w:line="276" w:lineRule="auto"/>
              <w:rPr>
                <w:rFonts w:ascii="Times New Roman"/>
                <w:b w:val="0"/>
                <w:bCs w:val="0"/>
                <w:sz w:val="24"/>
                <w:szCs w:val="24"/>
                <w:lang w:val="en-CA"/>
              </w:rPr>
            </w:pPr>
            <w:r>
              <w:rPr>
                <w:rFonts w:ascii="Times New Roman"/>
                <w:b w:val="0"/>
                <w:bCs w:val="0"/>
                <w:sz w:val="24"/>
                <w:szCs w:val="24"/>
                <w:lang w:val="en-CA"/>
              </w:rPr>
              <w:t>Lack of familiarity with gamification techniques</w:t>
            </w:r>
          </w:p>
        </w:tc>
        <w:tc>
          <w:tcPr>
            <w:tcW w:w="162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3.80</w:t>
            </w:r>
          </w:p>
        </w:tc>
        <w:tc>
          <w:tcPr>
            <w:tcW w:w="144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3.88</w:t>
            </w:r>
          </w:p>
        </w:tc>
        <w:tc>
          <w:tcPr>
            <w:tcW w:w="144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-0.08</w:t>
            </w:r>
          </w:p>
        </w:tc>
      </w:tr>
      <w:tr w:rsidR="00DE29C6" w:rsidTr="00DE29C6">
        <w:tc>
          <w:tcPr>
            <w:cnfStyle w:val="001000000000"/>
            <w:tcW w:w="4968" w:type="dxa"/>
          </w:tcPr>
          <w:p w:rsidR="00DE29C6" w:rsidRDefault="005B0EDC">
            <w:pPr>
              <w:spacing w:line="276" w:lineRule="auto"/>
              <w:rPr>
                <w:rFonts w:ascii="Times New Roman"/>
                <w:b w:val="0"/>
                <w:bCs w:val="0"/>
                <w:sz w:val="24"/>
                <w:szCs w:val="24"/>
                <w:lang w:val="en-CA"/>
              </w:rPr>
            </w:pPr>
            <w:r>
              <w:rPr>
                <w:rFonts w:ascii="Times New Roman"/>
                <w:b w:val="0"/>
                <w:bCs w:val="0"/>
                <w:sz w:val="24"/>
                <w:szCs w:val="24"/>
                <w:lang w:val="en-CA"/>
              </w:rPr>
              <w:t>Technical issues with games</w:t>
            </w:r>
          </w:p>
        </w:tc>
        <w:tc>
          <w:tcPr>
            <w:tcW w:w="1620" w:type="dxa"/>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3.72</w:t>
            </w:r>
          </w:p>
        </w:tc>
        <w:tc>
          <w:tcPr>
            <w:tcW w:w="1440" w:type="dxa"/>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3.82</w:t>
            </w:r>
          </w:p>
        </w:tc>
        <w:tc>
          <w:tcPr>
            <w:tcW w:w="144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-0.10</w:t>
            </w:r>
          </w:p>
        </w:tc>
      </w:tr>
      <w:tr w:rsidR="00DE29C6" w:rsidTr="00DE29C6">
        <w:tc>
          <w:tcPr>
            <w:cnfStyle w:val="001000000000"/>
            <w:tcW w:w="4968" w:type="dxa"/>
            <w:shd w:val="clear" w:color="auto" w:fill="auto"/>
          </w:tcPr>
          <w:p w:rsidR="00DE29C6" w:rsidRDefault="005B0EDC">
            <w:pPr>
              <w:spacing w:line="276" w:lineRule="auto"/>
              <w:rPr>
                <w:rFonts w:ascii="Times New Roman"/>
                <w:b w:val="0"/>
                <w:bCs w:val="0"/>
                <w:sz w:val="24"/>
                <w:szCs w:val="24"/>
                <w:lang w:val="en-CA"/>
              </w:rPr>
            </w:pPr>
            <w:r>
              <w:rPr>
                <w:rFonts w:ascii="Times New Roman"/>
                <w:b w:val="0"/>
                <w:bCs w:val="0"/>
                <w:sz w:val="24"/>
                <w:szCs w:val="24"/>
                <w:lang w:val="en-CA"/>
              </w:rPr>
              <w:t>Health and Psychological issues</w:t>
            </w:r>
          </w:p>
        </w:tc>
        <w:tc>
          <w:tcPr>
            <w:tcW w:w="162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3.75</w:t>
            </w:r>
          </w:p>
        </w:tc>
        <w:tc>
          <w:tcPr>
            <w:tcW w:w="144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3.57</w:t>
            </w:r>
          </w:p>
        </w:tc>
        <w:tc>
          <w:tcPr>
            <w:tcW w:w="144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-0.18</w:t>
            </w:r>
          </w:p>
        </w:tc>
      </w:tr>
      <w:tr w:rsidR="00DE29C6" w:rsidTr="00DE29C6">
        <w:tc>
          <w:tcPr>
            <w:cnfStyle w:val="001000000000"/>
            <w:tcW w:w="4968" w:type="dxa"/>
          </w:tcPr>
          <w:p w:rsidR="00DE29C6" w:rsidRDefault="005B0EDC">
            <w:pPr>
              <w:spacing w:line="276" w:lineRule="auto"/>
              <w:rPr>
                <w:rFonts w:ascii="Times New Roman"/>
                <w:b w:val="0"/>
                <w:bCs w:val="0"/>
                <w:sz w:val="24"/>
                <w:szCs w:val="24"/>
                <w:lang w:val="en-CA"/>
              </w:rPr>
            </w:pPr>
            <w:r>
              <w:rPr>
                <w:rFonts w:ascii="Times New Roman"/>
                <w:b w:val="0"/>
                <w:bCs w:val="0"/>
                <w:sz w:val="24"/>
                <w:szCs w:val="24"/>
                <w:lang w:val="en-CA"/>
              </w:rPr>
              <w:t>Instructors’ inadequacy regarding the use of gamification for information literacy</w:t>
            </w:r>
          </w:p>
        </w:tc>
        <w:tc>
          <w:tcPr>
            <w:tcW w:w="1620" w:type="dxa"/>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3.88</w:t>
            </w:r>
          </w:p>
        </w:tc>
        <w:tc>
          <w:tcPr>
            <w:tcW w:w="1440" w:type="dxa"/>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3.87</w:t>
            </w:r>
          </w:p>
        </w:tc>
        <w:tc>
          <w:tcPr>
            <w:tcW w:w="1440" w:type="dxa"/>
            <w:shd w:val="clear" w:color="auto" w:fill="auto"/>
          </w:tcPr>
          <w:p w:rsidR="00DE29C6" w:rsidRDefault="005B0EDC">
            <w:pPr>
              <w:spacing w:line="276" w:lineRule="auto"/>
              <w:jc w:val="center"/>
              <w:cnfStyle w:val="000000000000"/>
              <w:rPr>
                <w:rFonts w:ascii="Times New Roman"/>
                <w:bCs/>
                <w:sz w:val="24"/>
                <w:szCs w:val="24"/>
                <w:lang w:val="en-CA"/>
              </w:rPr>
            </w:pPr>
            <w:r>
              <w:rPr>
                <w:rFonts w:ascii="Times New Roman"/>
                <w:bCs/>
                <w:sz w:val="24"/>
                <w:szCs w:val="24"/>
                <w:lang w:val="en-CA"/>
              </w:rPr>
              <w:t>-0.01</w:t>
            </w:r>
          </w:p>
        </w:tc>
      </w:tr>
    </w:tbl>
    <w:p w:rsidR="00DE29C6" w:rsidRDefault="005B0EDC">
      <w:pPr>
        <w:adjustRightInd w:val="0"/>
        <w:spacing w:line="480" w:lineRule="auto"/>
        <w:rPr>
          <w:rFonts w:ascii="Times New Roman"/>
          <w:b/>
          <w:sz w:val="24"/>
          <w:szCs w:val="24"/>
        </w:rPr>
      </w:pPr>
      <w:r>
        <w:rPr>
          <w:rFonts w:ascii="Times New Roman"/>
          <w:b/>
          <w:sz w:val="24"/>
          <w:szCs w:val="24"/>
        </w:rPr>
        <w:t xml:space="preserve">Source: Authors’ Fieldwork (2024) </w:t>
      </w:r>
      <w:r>
        <w:rPr>
          <w:rFonts w:ascii="Times New Roman"/>
          <w:b/>
          <w:sz w:val="24"/>
          <w:szCs w:val="24"/>
        </w:rPr>
        <w:tab/>
      </w:r>
      <w:r>
        <w:rPr>
          <w:rFonts w:ascii="Times New Roman"/>
          <w:b/>
          <w:sz w:val="24"/>
          <w:szCs w:val="24"/>
        </w:rPr>
        <w:tab/>
      </w:r>
      <w:r>
        <w:rPr>
          <w:rFonts w:ascii="Times New Roman"/>
          <w:b/>
          <w:sz w:val="24"/>
          <w:szCs w:val="24"/>
        </w:rPr>
        <w:tab/>
      </w:r>
      <w:r>
        <w:rPr>
          <w:rFonts w:ascii="Times New Roman"/>
          <w:b/>
          <w:sz w:val="24"/>
          <w:szCs w:val="24"/>
        </w:rPr>
        <w:tab/>
      </w:r>
    </w:p>
    <w:p w:rsidR="00DE29C6" w:rsidRDefault="005B0EDC">
      <w:pPr>
        <w:widowControl/>
        <w:wordWrap/>
        <w:autoSpaceDE/>
        <w:autoSpaceDN/>
        <w:jc w:val="left"/>
        <w:rPr>
          <w:rFonts w:ascii="Times New Roman"/>
          <w:sz w:val="24"/>
          <w:szCs w:val="24"/>
        </w:rPr>
      </w:pPr>
      <w:r>
        <w:rPr>
          <w:rFonts w:ascii="Times New Roman"/>
          <w:sz w:val="24"/>
          <w:szCs w:val="24"/>
        </w:rPr>
        <w:br w:type="page"/>
      </w:r>
    </w:p>
    <w:p w:rsidR="00DE29C6" w:rsidRDefault="005B0EDC">
      <w:pPr>
        <w:spacing w:after="240" w:line="480" w:lineRule="auto"/>
        <w:ind w:firstLine="720"/>
        <w:rPr>
          <w:rFonts w:ascii="Times New Roman"/>
          <w:sz w:val="24"/>
          <w:szCs w:val="24"/>
        </w:rPr>
      </w:pPr>
      <w:r>
        <w:rPr>
          <w:rFonts w:ascii="Times New Roman"/>
          <w:sz w:val="24"/>
          <w:szCs w:val="24"/>
        </w:rPr>
        <w:lastRenderedPageBreak/>
        <w:t>Table 4.5 showed that inexperience with the gamification techniques (</w:t>
      </w:r>
      <w:r>
        <w:rPr>
          <w:rFonts w:ascii="Times New Roman"/>
          <w:color w:val="040C28"/>
          <w:sz w:val="24"/>
          <w:szCs w:val="24"/>
        </w:rPr>
        <w:t>x̄</w:t>
      </w:r>
      <w:r>
        <w:rPr>
          <w:rFonts w:ascii="Times New Roman"/>
          <w:sz w:val="24"/>
          <w:szCs w:val="24"/>
        </w:rPr>
        <w:t>=3.88+4.27) and dependence on external motivations (</w:t>
      </w:r>
      <w:r>
        <w:rPr>
          <w:rFonts w:ascii="Times New Roman"/>
          <w:color w:val="040C28"/>
          <w:sz w:val="24"/>
          <w:szCs w:val="24"/>
        </w:rPr>
        <w:t>x̄</w:t>
      </w:r>
      <w:r>
        <w:rPr>
          <w:rFonts w:ascii="Times New Roman"/>
          <w:sz w:val="24"/>
          <w:szCs w:val="24"/>
        </w:rPr>
        <w:t>=3.92+4.12) are challenges encountered in the use of gamification for information literacy skills. However, the Table shows that lack of familiarity with gamification techniques (</w:t>
      </w:r>
      <w:r>
        <w:rPr>
          <w:rFonts w:ascii="Times New Roman"/>
          <w:color w:val="040C28"/>
          <w:sz w:val="24"/>
          <w:szCs w:val="24"/>
        </w:rPr>
        <w:t>x̄</w:t>
      </w:r>
      <w:r>
        <w:rPr>
          <w:rFonts w:ascii="Times New Roman"/>
          <w:sz w:val="24"/>
          <w:szCs w:val="24"/>
        </w:rPr>
        <w:t>=3.80+3.88), technical issues with games (</w:t>
      </w:r>
      <w:r>
        <w:rPr>
          <w:rFonts w:ascii="Times New Roman"/>
          <w:color w:val="040C28"/>
          <w:sz w:val="24"/>
          <w:szCs w:val="24"/>
        </w:rPr>
        <w:t>x̄</w:t>
      </w:r>
      <w:r>
        <w:rPr>
          <w:rFonts w:ascii="Times New Roman"/>
          <w:sz w:val="24"/>
          <w:szCs w:val="24"/>
        </w:rPr>
        <w:t>=3.72+3.82), health and psychological issues (</w:t>
      </w:r>
      <w:r>
        <w:rPr>
          <w:rFonts w:ascii="Times New Roman"/>
          <w:color w:val="040C28"/>
          <w:sz w:val="24"/>
          <w:szCs w:val="24"/>
        </w:rPr>
        <w:t>x̄</w:t>
      </w:r>
      <w:r>
        <w:rPr>
          <w:rFonts w:ascii="Times New Roman"/>
          <w:sz w:val="24"/>
          <w:szCs w:val="24"/>
        </w:rPr>
        <w:t>=3.75+3.57), and instructors’ inadequacy regarding the use of gamification for information literacy (</w:t>
      </w:r>
      <w:r>
        <w:rPr>
          <w:rFonts w:ascii="Times New Roman"/>
          <w:color w:val="040C28"/>
          <w:sz w:val="24"/>
          <w:szCs w:val="24"/>
        </w:rPr>
        <w:t>x̄</w:t>
      </w:r>
      <w:r>
        <w:rPr>
          <w:rFonts w:ascii="Times New Roman"/>
          <w:sz w:val="24"/>
          <w:szCs w:val="24"/>
        </w:rPr>
        <w:t xml:space="preserve">=3.88+3.87) were not challenges encountered by the respondents in the use of gamification for information literacy skills. </w:t>
      </w:r>
    </w:p>
    <w:p w:rsidR="00DE29C6" w:rsidRDefault="005B0EDC">
      <w:pPr>
        <w:pStyle w:val="Heading1"/>
      </w:pPr>
      <w:bookmarkStart w:id="66" w:name="_Toc169945773"/>
      <w:r>
        <w:t>4.3</w:t>
      </w:r>
      <w:r>
        <w:tab/>
        <w:t>Discussion of the Findings</w:t>
      </w:r>
      <w:bookmarkEnd w:id="66"/>
    </w:p>
    <w:p w:rsidR="00DE29C6" w:rsidRDefault="005B0EDC">
      <w:pPr>
        <w:adjustRightInd w:val="0"/>
        <w:spacing w:line="480" w:lineRule="auto"/>
        <w:rPr>
          <w:rFonts w:ascii="Times" w:eastAsia="Times" w:hAnsi="Times" w:cs="Times"/>
          <w:color w:val="000000"/>
          <w:sz w:val="24"/>
          <w:szCs w:val="24"/>
        </w:rPr>
      </w:pPr>
      <w:r>
        <w:rPr>
          <w:rFonts w:ascii="Times New Roman"/>
          <w:sz w:val="24"/>
          <w:szCs w:val="24"/>
        </w:rPr>
        <w:tab/>
        <w:t xml:space="preserve">On the research question one, the findings of the study revealed that effect of gamification on information search among selected undergraduates’ students of Kwara state university include gamification increases users’ information search, gamification makes information search more enjoying and engaging, gamification enhances emotional engagement and gamification improves users’ search techniques. The finding of this study is different from the study carried out by </w:t>
      </w:r>
      <w:r>
        <w:rPr>
          <w:rFonts w:ascii="Times" w:eastAsia="Times" w:hAnsi="Times" w:cs="Times"/>
          <w:color w:val="000000"/>
          <w:sz w:val="24"/>
          <w:szCs w:val="24"/>
        </w:rPr>
        <w:t xml:space="preserve">Busarello et al. (2016), which indicates that gamification elements arouse only positive emotions which can help users to explore their skills. Medlar and Glowacka (2022) has shown that there is a possible usefulness of gamification in information retrieval, however there is still a gap in interactive search settings. The finding of the current study however showed that gamification does not improve information search skills. </w:t>
      </w:r>
      <w:r>
        <w:rPr>
          <w:rFonts w:ascii="Times" w:eastAsia="Times" w:hAnsi="Times" w:cs="Times"/>
          <w:sz w:val="24"/>
          <w:szCs w:val="24"/>
        </w:rPr>
        <w:t>Brigham (2015) recommended the application of gamification to library instruction to improve users’ search techniques</w:t>
      </w:r>
      <w:r>
        <w:rPr>
          <w:rFonts w:ascii="Times" w:eastAsia="Times" w:hAnsi="Times" w:cs="Times"/>
          <w:color w:val="000000"/>
          <w:sz w:val="24"/>
          <w:szCs w:val="24"/>
        </w:rPr>
        <w:t>.</w:t>
      </w:r>
    </w:p>
    <w:p w:rsidR="00DE29C6" w:rsidRDefault="005B0EDC">
      <w:pPr>
        <w:adjustRightInd w:val="0"/>
        <w:spacing w:line="480" w:lineRule="auto"/>
        <w:ind w:firstLine="720"/>
        <w:rPr>
          <w:rFonts w:ascii="Times" w:eastAsia="Times" w:hAnsi="Times" w:cs="Times"/>
          <w:sz w:val="24"/>
          <w:szCs w:val="24"/>
        </w:rPr>
      </w:pPr>
      <w:r>
        <w:rPr>
          <w:rFonts w:ascii="Times" w:eastAsia="Times" w:hAnsi="Times" w:cs="Times"/>
          <w:color w:val="000000"/>
          <w:sz w:val="24"/>
          <w:szCs w:val="24"/>
        </w:rPr>
        <w:t xml:space="preserve">On the research question two, the findings of the study revealed that </w:t>
      </w:r>
      <w:r>
        <w:rPr>
          <w:rFonts w:ascii="Times New Roman"/>
          <w:sz w:val="24"/>
          <w:szCs w:val="24"/>
        </w:rPr>
        <w:t xml:space="preserve">effect of gamification motivates players to take unconventional routes to access information and help them access or found previously undiscovered information. This is consistent with the findings </w:t>
      </w:r>
      <w:r>
        <w:rPr>
          <w:rFonts w:ascii="Times New Roman"/>
          <w:sz w:val="24"/>
          <w:szCs w:val="24"/>
        </w:rPr>
        <w:lastRenderedPageBreak/>
        <w:t xml:space="preserve">of </w:t>
      </w:r>
      <w:r>
        <w:rPr>
          <w:rFonts w:ascii="Times" w:eastAsia="Times" w:hAnsi="Times" w:cs="Times"/>
          <w:sz w:val="24"/>
          <w:szCs w:val="24"/>
        </w:rPr>
        <w:t>Miyata et al. (2022), which revealed that continuous walking games are less effective than item collection games at motivating players to take unconventional routes in order to access information. While the finding of the study is contrary to that of Smith and Abrams (</w:t>
      </w:r>
      <w:r>
        <w:rPr>
          <w:rFonts w:ascii="Times New Roman" w:eastAsia="Times"/>
          <w:sz w:val="24"/>
          <w:szCs w:val="24"/>
        </w:rPr>
        <w:t>2019), which revealed</w:t>
      </w:r>
      <w:r>
        <w:rPr>
          <w:rFonts w:ascii="Times" w:eastAsia="Times" w:hAnsi="Times" w:cs="Times"/>
          <w:sz w:val="24"/>
          <w:szCs w:val="24"/>
        </w:rPr>
        <w:t xml:space="preserve"> that accessing information in gamification-enhanced online courses to provide obstacles to students who identify having physical, cognitive, neurological, auditory, speech, or visual disability. The current study found </w:t>
      </w:r>
      <w:r>
        <w:rPr>
          <w:rFonts w:ascii="Times New Roman"/>
          <w:sz w:val="24"/>
          <w:szCs w:val="24"/>
        </w:rPr>
        <w:t>that the game does not positively improve information accessibility, does not activate accessibility modes for students, and does not create successful strategies for information accessibility. This is dissent to the findings of</w:t>
      </w:r>
      <w:r>
        <w:rPr>
          <w:rFonts w:ascii="Times" w:eastAsia="Times" w:hAnsi="Times" w:cs="Times"/>
          <w:sz w:val="24"/>
          <w:szCs w:val="24"/>
        </w:rPr>
        <w:t xml:space="preserve"> Ferreira et al. (2016), which revealed that using gamification can activate the accessibility mode.</w:t>
      </w:r>
    </w:p>
    <w:p w:rsidR="00DE29C6" w:rsidRDefault="005B0EDC">
      <w:pPr>
        <w:adjustRightInd w:val="0"/>
        <w:spacing w:line="480" w:lineRule="auto"/>
        <w:ind w:firstLine="720"/>
        <w:rPr>
          <w:rFonts w:ascii="Times" w:eastAsia="Times" w:hAnsi="Times" w:cs="Times"/>
          <w:sz w:val="24"/>
          <w:szCs w:val="24"/>
        </w:rPr>
      </w:pPr>
      <w:r>
        <w:rPr>
          <w:rFonts w:ascii="Times" w:eastAsia="Times" w:hAnsi="Times" w:cs="Times"/>
          <w:sz w:val="24"/>
          <w:szCs w:val="24"/>
        </w:rPr>
        <w:t xml:space="preserve">On the research question three, the findings of the study revealed that </w:t>
      </w:r>
      <w:r>
        <w:rPr>
          <w:rFonts w:ascii="Times New Roman"/>
          <w:sz w:val="24"/>
          <w:szCs w:val="24"/>
        </w:rPr>
        <w:t xml:space="preserve">gamification enhances information utilization, </w:t>
      </w:r>
      <w:bookmarkStart w:id="67" w:name="_Hlk169873710"/>
      <w:r>
        <w:rPr>
          <w:rFonts w:ascii="Times New Roman"/>
          <w:sz w:val="24"/>
          <w:szCs w:val="24"/>
        </w:rPr>
        <w:t>improves problem solving skills</w:t>
      </w:r>
      <w:bookmarkEnd w:id="67"/>
      <w:r>
        <w:rPr>
          <w:rFonts w:ascii="Times New Roman"/>
          <w:sz w:val="24"/>
          <w:szCs w:val="24"/>
        </w:rPr>
        <w:t xml:space="preserve">, enhances the application of learned information, and foster better retention among the undergraduate students. This accentuates the findings of </w:t>
      </w:r>
      <w:r>
        <w:rPr>
          <w:rFonts w:ascii="Times New Roman" w:eastAsia="Times"/>
          <w:iCs/>
          <w:color w:val="000000"/>
          <w:sz w:val="24"/>
          <w:szCs w:val="24"/>
        </w:rPr>
        <w:t xml:space="preserve">Ivanov (2019), which showed that gamification </w:t>
      </w:r>
      <w:r>
        <w:rPr>
          <w:rFonts w:ascii="Times" w:eastAsia="Times" w:hAnsi="Times" w:cs="Times"/>
          <w:sz w:val="24"/>
          <w:szCs w:val="24"/>
        </w:rPr>
        <w:t xml:space="preserve">is used to build an engaging virtual learning environment. The findings are also similar to </w:t>
      </w:r>
      <w:r>
        <w:rPr>
          <w:rFonts w:ascii="Times New Roman" w:eastAsia="Times New Roman"/>
          <w:color w:val="222222"/>
          <w:sz w:val="24"/>
          <w:szCs w:val="24"/>
        </w:rPr>
        <w:t xml:space="preserve">Kiselichki and Josimovski (2022), which showed that </w:t>
      </w:r>
      <w:r>
        <w:rPr>
          <w:rFonts w:ascii="Times" w:eastAsia="Times" w:hAnsi="Times" w:cs="Times"/>
          <w:sz w:val="24"/>
          <w:szCs w:val="24"/>
        </w:rPr>
        <w:t xml:space="preserve">gamification brought game features to non-gaming contexts that might enhance information use, particularly in remote work settings and </w:t>
      </w:r>
      <w:r>
        <w:rPr>
          <w:rFonts w:ascii="Times New Roman"/>
          <w:sz w:val="24"/>
          <w:szCs w:val="24"/>
        </w:rPr>
        <w:t>gamification improves problem solving skills</w:t>
      </w:r>
      <w:r>
        <w:rPr>
          <w:rFonts w:ascii="Times" w:eastAsia="Times" w:hAnsi="Times" w:cs="Times"/>
          <w:sz w:val="24"/>
          <w:szCs w:val="24"/>
        </w:rPr>
        <w:t>. However, the findings of the study showed that gamification does not improve engagement with information. While Schimmelpfeng and Ulbricht (2021) had shown that gamification promotes engagement with information, Pitoyo et al. (2020) revealed that gamification does not enhance engagement with information. This buttresses the current findings in this study.</w:t>
      </w:r>
    </w:p>
    <w:p w:rsidR="00DE29C6" w:rsidRDefault="005B0EDC">
      <w:pPr>
        <w:adjustRightInd w:val="0"/>
        <w:spacing w:line="480" w:lineRule="auto"/>
        <w:ind w:firstLine="720"/>
        <w:rPr>
          <w:rFonts w:ascii="Times New Roman"/>
          <w:sz w:val="24"/>
          <w:szCs w:val="24"/>
        </w:rPr>
      </w:pPr>
      <w:r>
        <w:rPr>
          <w:rFonts w:ascii="Times" w:eastAsia="Times" w:hAnsi="Times" w:cs="Times"/>
          <w:sz w:val="24"/>
          <w:szCs w:val="24"/>
        </w:rPr>
        <w:t xml:space="preserve">The findings of the study revealed that </w:t>
      </w:r>
      <w:bookmarkStart w:id="68" w:name="_Hlk169874692"/>
      <w:r>
        <w:rPr>
          <w:rFonts w:ascii="Times New Roman"/>
          <w:sz w:val="24"/>
          <w:szCs w:val="24"/>
        </w:rPr>
        <w:t>inexperience with the gamification techniques</w:t>
      </w:r>
      <w:bookmarkEnd w:id="68"/>
      <w:r>
        <w:rPr>
          <w:rFonts w:ascii="Times New Roman"/>
          <w:sz w:val="24"/>
          <w:szCs w:val="24"/>
        </w:rPr>
        <w:t xml:space="preserve"> and dependence on external motivations were the challenges encountered in the use of gamification </w:t>
      </w:r>
      <w:r>
        <w:rPr>
          <w:rFonts w:ascii="Times New Roman"/>
          <w:sz w:val="24"/>
          <w:szCs w:val="24"/>
        </w:rPr>
        <w:lastRenderedPageBreak/>
        <w:t xml:space="preserve">for information literacy skills. The findings of the study are consistent with previous studies that inexperience with the gamification technique </w:t>
      </w:r>
      <w:r>
        <w:rPr>
          <w:rFonts w:ascii="Times" w:eastAsia="Times" w:hAnsi="Times" w:cs="Times"/>
          <w:sz w:val="24"/>
          <w:szCs w:val="24"/>
        </w:rPr>
        <w:t xml:space="preserve">(Butler &amp;Bodnar, 2017; Mekler, et al., 2017; </w:t>
      </w:r>
      <w:r>
        <w:rPr>
          <w:rFonts w:ascii="Times" w:eastAsia="Times" w:hAnsi="Times" w:cs="Times"/>
          <w:color w:val="000000"/>
          <w:sz w:val="24"/>
          <w:szCs w:val="24"/>
          <w:highlight w:val="white"/>
        </w:rPr>
        <w:t>Sánchez-Mena</w:t>
      </w:r>
      <w:r>
        <w:rPr>
          <w:rFonts w:ascii="Times" w:eastAsia="Times" w:hAnsi="Times" w:cs="Times"/>
          <w:color w:val="000000"/>
          <w:sz w:val="24"/>
          <w:szCs w:val="24"/>
        </w:rPr>
        <w:t xml:space="preserve"> et al., 2016</w:t>
      </w:r>
      <w:r>
        <w:rPr>
          <w:rFonts w:ascii="Times" w:eastAsia="Times" w:hAnsi="Times" w:cs="Times"/>
          <w:sz w:val="24"/>
          <w:szCs w:val="24"/>
        </w:rPr>
        <w:t>) and dependence on external motivation (Mateus, et al., 2023) are challenges faced in the use of gamification for the provision of information services.</w:t>
      </w:r>
      <w:r>
        <w:rPr>
          <w:rFonts w:ascii="Times New Roman"/>
          <w:sz w:val="24"/>
          <w:szCs w:val="24"/>
        </w:rPr>
        <w:t xml:space="preserve"> However, the current study found that lack of familiarity with gamification techniques, technical issues with games, health and psychological issues, and instructors’ inadequacy regarding the use of gamification for information literacy were not challenges encountered by the respondents in the use of gamification for information literacy skills. This negates previous finding </w:t>
      </w:r>
      <w:r>
        <w:rPr>
          <w:rFonts w:ascii="Times" w:eastAsia="Times" w:hAnsi="Times" w:cs="Times"/>
          <w:color w:val="000000"/>
          <w:sz w:val="24"/>
          <w:szCs w:val="24"/>
        </w:rPr>
        <w:t xml:space="preserve">(Demirbilek et al., 2022; Pitoyo et al., 2020; </w:t>
      </w:r>
      <w:r>
        <w:rPr>
          <w:rFonts w:ascii="Times" w:eastAsia="Times" w:hAnsi="Times" w:cs="Times"/>
          <w:sz w:val="24"/>
          <w:szCs w:val="24"/>
        </w:rPr>
        <w:t>Wilson et al., 2015), which showed that technical issues with games, and health and psychological issues.</w:t>
      </w:r>
    </w:p>
    <w:p w:rsidR="00DE29C6" w:rsidRDefault="005B0EDC">
      <w:pPr>
        <w:pStyle w:val="Heading1"/>
        <w:jc w:val="center"/>
        <w:rPr>
          <w:sz w:val="28"/>
        </w:rPr>
      </w:pPr>
      <w:bookmarkStart w:id="69" w:name="_Toc169945774"/>
      <w:bookmarkStart w:id="70" w:name="_Toc169951189"/>
      <w:r>
        <w:rPr>
          <w:sz w:val="28"/>
        </w:rPr>
        <w:t>CHAPTER FIVE</w:t>
      </w:r>
      <w:bookmarkEnd w:id="69"/>
      <w:bookmarkEnd w:id="70"/>
    </w:p>
    <w:p w:rsidR="00DE29C6" w:rsidRDefault="005B0EDC">
      <w:pPr>
        <w:pStyle w:val="Heading1"/>
        <w:jc w:val="center"/>
      </w:pPr>
      <w:bookmarkStart w:id="71" w:name="_Toc169945775"/>
      <w:bookmarkStart w:id="72" w:name="_Toc169951190"/>
      <w:r>
        <w:t>SUMMARY OF THE FINDINGS, CONCLUSION, AND RECOMMENDATIONS</w:t>
      </w:r>
      <w:bookmarkEnd w:id="71"/>
      <w:bookmarkEnd w:id="72"/>
    </w:p>
    <w:p w:rsidR="00DE29C6" w:rsidRDefault="005B0EDC">
      <w:pPr>
        <w:pStyle w:val="Heading1"/>
      </w:pPr>
      <w:bookmarkStart w:id="73" w:name="_Toc169945776"/>
      <w:r>
        <w:t>5.1</w:t>
      </w:r>
      <w:r>
        <w:tab/>
        <w:t>Introduction</w:t>
      </w:r>
      <w:bookmarkEnd w:id="73"/>
    </w:p>
    <w:p w:rsidR="00DE29C6" w:rsidRDefault="005B0EDC">
      <w:pPr>
        <w:spacing w:line="480" w:lineRule="auto"/>
        <w:ind w:firstLine="720"/>
        <w:rPr>
          <w:rFonts w:ascii="Times New Roman"/>
          <w:sz w:val="24"/>
          <w:szCs w:val="24"/>
        </w:rPr>
      </w:pPr>
      <w:r>
        <w:rPr>
          <w:rFonts w:ascii="Times New Roman"/>
          <w:sz w:val="24"/>
          <w:szCs w:val="24"/>
        </w:rPr>
        <w:t>This chapter presents the summary of the findings, conclusion based on the findings of the study, and recommendations.</w:t>
      </w:r>
    </w:p>
    <w:p w:rsidR="00DE29C6" w:rsidRDefault="005B0EDC">
      <w:pPr>
        <w:pStyle w:val="Heading1"/>
      </w:pPr>
      <w:bookmarkStart w:id="74" w:name="_Toc169945777"/>
      <w:r>
        <w:t>5.2</w:t>
      </w:r>
      <w:r>
        <w:tab/>
        <w:t>Summary of the Findings</w:t>
      </w:r>
      <w:bookmarkEnd w:id="74"/>
    </w:p>
    <w:p w:rsidR="00DE29C6" w:rsidRDefault="005B0EDC">
      <w:pPr>
        <w:spacing w:line="480" w:lineRule="auto"/>
        <w:ind w:firstLine="720"/>
        <w:rPr>
          <w:rFonts w:ascii="Times New Roman"/>
          <w:sz w:val="24"/>
          <w:szCs w:val="24"/>
        </w:rPr>
      </w:pPr>
      <w:r>
        <w:rPr>
          <w:rFonts w:ascii="Times New Roman"/>
          <w:sz w:val="24"/>
          <w:szCs w:val="24"/>
        </w:rPr>
        <w:t xml:space="preserve">This study investigated effects of gamification on information literacy skills among undergraduates in Kwara State University, Malete. Using quasi-experimental design, the study focused on Library and Information Science undergraduate students of the University. The findings of the study are that: </w:t>
      </w:r>
    </w:p>
    <w:p w:rsidR="00DE29C6" w:rsidRDefault="005B0EDC">
      <w:pPr>
        <w:pStyle w:val="ListParagraph"/>
        <w:numPr>
          <w:ilvl w:val="0"/>
          <w:numId w:val="3"/>
        </w:numPr>
        <w:spacing w:line="480" w:lineRule="auto"/>
        <w:jc w:val="both"/>
        <w:rPr>
          <w:rFonts w:ascii="Times New Roman"/>
          <w:sz w:val="24"/>
          <w:szCs w:val="24"/>
        </w:rPr>
      </w:pPr>
      <w:r>
        <w:rPr>
          <w:rFonts w:ascii="Times New Roman"/>
          <w:sz w:val="24"/>
          <w:szCs w:val="24"/>
        </w:rPr>
        <w:t>gamification increases users</w:t>
      </w:r>
      <w:r>
        <w:rPr>
          <w:rFonts w:ascii="Times New Roman"/>
          <w:sz w:val="24"/>
          <w:szCs w:val="24"/>
        </w:rPr>
        <w:t>’</w:t>
      </w:r>
      <w:r>
        <w:rPr>
          <w:rFonts w:ascii="Times New Roman"/>
          <w:sz w:val="24"/>
          <w:szCs w:val="24"/>
        </w:rPr>
        <w:t xml:space="preserve"> information search, makes information search more enjoyable and engaging, enhances emotional engagement, and improves users</w:t>
      </w:r>
      <w:r>
        <w:rPr>
          <w:rFonts w:ascii="Times New Roman"/>
          <w:sz w:val="24"/>
          <w:szCs w:val="24"/>
        </w:rPr>
        <w:t>’</w:t>
      </w:r>
      <w:r>
        <w:rPr>
          <w:rFonts w:ascii="Times New Roman"/>
          <w:sz w:val="24"/>
          <w:szCs w:val="24"/>
        </w:rPr>
        <w:t xml:space="preserve"> search </w:t>
      </w:r>
      <w:r>
        <w:rPr>
          <w:rFonts w:ascii="Times New Roman"/>
          <w:sz w:val="24"/>
          <w:szCs w:val="24"/>
        </w:rPr>
        <w:lastRenderedPageBreak/>
        <w:t>techniques. However, it was shown that gamification does not enhance information search skills;</w:t>
      </w:r>
    </w:p>
    <w:p w:rsidR="00DE29C6" w:rsidRDefault="005B0EDC">
      <w:pPr>
        <w:pStyle w:val="ListParagraph"/>
        <w:numPr>
          <w:ilvl w:val="0"/>
          <w:numId w:val="3"/>
        </w:numPr>
        <w:spacing w:line="480" w:lineRule="auto"/>
        <w:jc w:val="both"/>
        <w:rPr>
          <w:rFonts w:ascii="Times New Roman"/>
          <w:sz w:val="24"/>
          <w:szCs w:val="24"/>
        </w:rPr>
      </w:pPr>
      <w:r>
        <w:rPr>
          <w:rFonts w:ascii="Times New Roman"/>
          <w:sz w:val="24"/>
          <w:szCs w:val="24"/>
        </w:rPr>
        <w:t>gamification motivates players to take unconventional routes to access information and find or access previously undiscovered information;</w:t>
      </w:r>
    </w:p>
    <w:p w:rsidR="00DE29C6" w:rsidRDefault="005B0EDC">
      <w:pPr>
        <w:pStyle w:val="ListParagraph"/>
        <w:numPr>
          <w:ilvl w:val="0"/>
          <w:numId w:val="3"/>
        </w:numPr>
        <w:spacing w:line="480" w:lineRule="auto"/>
        <w:jc w:val="both"/>
        <w:rPr>
          <w:rFonts w:ascii="Times New Roman"/>
          <w:sz w:val="24"/>
          <w:szCs w:val="24"/>
        </w:rPr>
      </w:pPr>
      <w:r>
        <w:rPr>
          <w:rFonts w:ascii="Times New Roman"/>
          <w:sz w:val="24"/>
          <w:szCs w:val="24"/>
        </w:rPr>
        <w:t xml:space="preserve">gamification enhances information utilization, improves problem solving skills, enhances the application of learned information, and foster better retention among undergraduates; and </w:t>
      </w:r>
    </w:p>
    <w:p w:rsidR="00DE29C6" w:rsidRDefault="005B0EDC">
      <w:pPr>
        <w:pStyle w:val="ListParagraph"/>
        <w:numPr>
          <w:ilvl w:val="0"/>
          <w:numId w:val="3"/>
        </w:numPr>
        <w:spacing w:after="240" w:line="480" w:lineRule="auto"/>
        <w:jc w:val="both"/>
        <w:rPr>
          <w:rFonts w:ascii="Times New Roman"/>
          <w:sz w:val="24"/>
          <w:szCs w:val="24"/>
        </w:rPr>
      </w:pPr>
      <w:r>
        <w:rPr>
          <w:rFonts w:ascii="Times New Roman"/>
          <w:sz w:val="24"/>
          <w:szCs w:val="24"/>
        </w:rPr>
        <w:t>inexperience with the gamification techniques and dependence on external motivation were the challenges encountered by the Library and Information Science undergraduates in the use of gamification for information literacy skills.</w:t>
      </w:r>
    </w:p>
    <w:p w:rsidR="00DE29C6" w:rsidRDefault="00DE29C6">
      <w:pPr>
        <w:spacing w:line="480" w:lineRule="auto"/>
        <w:rPr>
          <w:rFonts w:ascii="Times New Roman"/>
          <w:b/>
          <w:sz w:val="24"/>
          <w:szCs w:val="24"/>
        </w:rPr>
      </w:pPr>
    </w:p>
    <w:p w:rsidR="00DE29C6" w:rsidRDefault="005B0EDC">
      <w:pPr>
        <w:pStyle w:val="Heading1"/>
      </w:pPr>
      <w:bookmarkStart w:id="75" w:name="_Toc169945778"/>
      <w:r>
        <w:t>5.3</w:t>
      </w:r>
      <w:r>
        <w:tab/>
        <w:t>Conclusion</w:t>
      </w:r>
      <w:bookmarkEnd w:id="75"/>
    </w:p>
    <w:p w:rsidR="00DE29C6" w:rsidRDefault="005B0EDC">
      <w:pPr>
        <w:spacing w:after="240" w:line="480" w:lineRule="auto"/>
        <w:ind w:firstLine="720"/>
        <w:rPr>
          <w:rFonts w:ascii="Times New Roman"/>
          <w:sz w:val="24"/>
          <w:szCs w:val="24"/>
        </w:rPr>
      </w:pPr>
      <w:r>
        <w:rPr>
          <w:rFonts w:ascii="Times New Roman"/>
          <w:sz w:val="24"/>
          <w:szCs w:val="24"/>
        </w:rPr>
        <w:t xml:space="preserve">The study concluded that gamification has effects on users’ information search by making their search more enjoyable and enhance emotional engagement. It was further established that gamification improves users’ search techniques, but does not enhance their information search skills. This means that while techniques of the searching for information may be enhanced with gamification, information search skills will not be improved. The study also established that gamification motivates players to take unconventional routes to access information and access or find previously undiscovered information. The study recognized that gamification improves problem solving skills and enhances the application of learned information. It was established that gamification fosters better retention among undergraduate students, which suggests the relevance of game elements for students in reading for their test or examinations. The study established that inexperience with gamification techniques and dependence on external </w:t>
      </w:r>
      <w:r>
        <w:rPr>
          <w:rFonts w:ascii="Times New Roman"/>
          <w:sz w:val="24"/>
          <w:szCs w:val="24"/>
        </w:rPr>
        <w:lastRenderedPageBreak/>
        <w:t>motivation were the challenges faced by undergraduate students in the use of gamification for information literacy skills.</w:t>
      </w:r>
    </w:p>
    <w:p w:rsidR="00DE29C6" w:rsidRDefault="005B0EDC">
      <w:pPr>
        <w:pStyle w:val="Heading1"/>
      </w:pPr>
      <w:bookmarkStart w:id="76" w:name="_Toc169945779"/>
      <w:r>
        <w:t>5.4</w:t>
      </w:r>
      <w:r>
        <w:tab/>
        <w:t>Recommendations</w:t>
      </w:r>
      <w:bookmarkEnd w:id="76"/>
    </w:p>
    <w:p w:rsidR="00DE29C6" w:rsidRDefault="005B0EDC">
      <w:pPr>
        <w:spacing w:line="480" w:lineRule="auto"/>
        <w:ind w:firstLine="720"/>
        <w:rPr>
          <w:rFonts w:ascii="Times New Roman"/>
          <w:sz w:val="24"/>
          <w:szCs w:val="24"/>
        </w:rPr>
      </w:pPr>
      <w:r>
        <w:rPr>
          <w:rFonts w:ascii="Times New Roman"/>
          <w:sz w:val="24"/>
          <w:szCs w:val="24"/>
        </w:rPr>
        <w:t>Based on the findings of the study, the following are the suggested recommendations:</w:t>
      </w:r>
    </w:p>
    <w:p w:rsidR="00DE29C6" w:rsidRDefault="005B0EDC">
      <w:pPr>
        <w:pStyle w:val="ListParagraph"/>
        <w:numPr>
          <w:ilvl w:val="0"/>
          <w:numId w:val="4"/>
        </w:numPr>
        <w:spacing w:line="480" w:lineRule="auto"/>
        <w:jc w:val="both"/>
        <w:rPr>
          <w:rFonts w:ascii="Times New Roman"/>
          <w:sz w:val="24"/>
          <w:szCs w:val="24"/>
        </w:rPr>
      </w:pPr>
      <w:r>
        <w:rPr>
          <w:rFonts w:ascii="Times New Roman"/>
          <w:sz w:val="24"/>
          <w:szCs w:val="24"/>
        </w:rPr>
        <w:t>It is recommended that the current game design should not be used to improve students</w:t>
      </w:r>
      <w:r>
        <w:rPr>
          <w:rFonts w:ascii="Times New Roman"/>
          <w:sz w:val="24"/>
          <w:szCs w:val="24"/>
        </w:rPr>
        <w:t>’</w:t>
      </w:r>
      <w:r>
        <w:rPr>
          <w:rFonts w:ascii="Times New Roman"/>
          <w:sz w:val="24"/>
          <w:szCs w:val="24"/>
        </w:rPr>
        <w:t xml:space="preserve"> information search skills, but it can be adopted to enhance their search techniques. Further development can be carried out on the game to address the inadequacy of not improving information search skills.</w:t>
      </w:r>
    </w:p>
    <w:p w:rsidR="00DE29C6" w:rsidRDefault="005B0EDC">
      <w:pPr>
        <w:pStyle w:val="ListParagraph"/>
        <w:numPr>
          <w:ilvl w:val="0"/>
          <w:numId w:val="4"/>
        </w:numPr>
        <w:spacing w:line="480" w:lineRule="auto"/>
        <w:jc w:val="both"/>
        <w:rPr>
          <w:rFonts w:ascii="Times New Roman"/>
          <w:sz w:val="24"/>
          <w:szCs w:val="24"/>
        </w:rPr>
      </w:pPr>
      <w:r>
        <w:rPr>
          <w:rFonts w:ascii="Times New Roman"/>
          <w:sz w:val="24"/>
          <w:szCs w:val="24"/>
        </w:rPr>
        <w:t>management of Kwara State University Library may consider adopting the game design to enhance access to information that are perceived to be previously difficult to access.</w:t>
      </w:r>
    </w:p>
    <w:p w:rsidR="00DE29C6" w:rsidRDefault="005B0EDC">
      <w:pPr>
        <w:pStyle w:val="ListParagraph"/>
        <w:numPr>
          <w:ilvl w:val="0"/>
          <w:numId w:val="4"/>
        </w:numPr>
        <w:spacing w:line="480" w:lineRule="auto"/>
        <w:jc w:val="both"/>
        <w:rPr>
          <w:rFonts w:ascii="Times New Roman"/>
          <w:sz w:val="24"/>
          <w:szCs w:val="24"/>
        </w:rPr>
      </w:pPr>
      <w:r>
        <w:rPr>
          <w:rFonts w:ascii="Times New Roman"/>
          <w:sz w:val="24"/>
          <w:szCs w:val="24"/>
        </w:rPr>
        <w:t>The Kwara State University management should consider adopting the game design to enhance undergraduate students</w:t>
      </w:r>
      <w:r>
        <w:rPr>
          <w:rFonts w:ascii="Times New Roman"/>
          <w:sz w:val="24"/>
          <w:szCs w:val="24"/>
        </w:rPr>
        <w:t>’</w:t>
      </w:r>
      <w:r>
        <w:rPr>
          <w:rFonts w:ascii="Times New Roman"/>
          <w:sz w:val="24"/>
          <w:szCs w:val="24"/>
        </w:rPr>
        <w:t xml:space="preserve"> retention and problem-solving skills. This will further improve the critical thinking of the students.</w:t>
      </w:r>
    </w:p>
    <w:p w:rsidR="00DE29C6" w:rsidRDefault="005B0EDC">
      <w:pPr>
        <w:pStyle w:val="ListParagraph"/>
        <w:numPr>
          <w:ilvl w:val="0"/>
          <w:numId w:val="4"/>
        </w:numPr>
        <w:spacing w:line="480" w:lineRule="auto"/>
        <w:jc w:val="both"/>
        <w:rPr>
          <w:rFonts w:ascii="Times New Roman"/>
          <w:sz w:val="24"/>
          <w:szCs w:val="24"/>
        </w:rPr>
      </w:pPr>
      <w:r>
        <w:rPr>
          <w:rFonts w:ascii="Times New Roman"/>
          <w:sz w:val="24"/>
          <w:szCs w:val="24"/>
        </w:rPr>
        <w:t>It is recommended that students should be provided external motivation and should be familiarized with the gamification techniques provided the Kwara State University Library considers adopting the game design for the enhancement of undergraduate students</w:t>
      </w:r>
      <w:r>
        <w:rPr>
          <w:rFonts w:ascii="Times New Roman"/>
          <w:sz w:val="24"/>
          <w:szCs w:val="24"/>
        </w:rPr>
        <w:t>’</w:t>
      </w:r>
      <w:r>
        <w:rPr>
          <w:rFonts w:ascii="Times New Roman"/>
          <w:sz w:val="24"/>
          <w:szCs w:val="24"/>
        </w:rPr>
        <w:t xml:space="preserve"> information literacy skills.</w:t>
      </w:r>
    </w:p>
    <w:p w:rsidR="00DE29C6" w:rsidRDefault="005B0EDC">
      <w:pPr>
        <w:pStyle w:val="ListParagraph"/>
        <w:numPr>
          <w:ilvl w:val="0"/>
          <w:numId w:val="4"/>
        </w:numPr>
        <w:spacing w:line="480" w:lineRule="auto"/>
        <w:jc w:val="both"/>
        <w:rPr>
          <w:rFonts w:ascii="Times New Roman"/>
          <w:sz w:val="24"/>
          <w:szCs w:val="24"/>
        </w:rPr>
      </w:pPr>
      <w:r>
        <w:rPr>
          <w:rFonts w:ascii="Times New Roman"/>
          <w:sz w:val="24"/>
          <w:szCs w:val="24"/>
        </w:rPr>
        <w:t>Future studies may consider examining the effect of the game design on library users</w:t>
      </w:r>
      <w:r>
        <w:rPr>
          <w:rFonts w:ascii="Times New Roman"/>
          <w:sz w:val="24"/>
          <w:szCs w:val="24"/>
        </w:rPr>
        <w:t>’</w:t>
      </w:r>
      <w:r>
        <w:rPr>
          <w:rFonts w:ascii="Times New Roman"/>
          <w:sz w:val="24"/>
          <w:szCs w:val="24"/>
        </w:rPr>
        <w:t xml:space="preserve"> education.</w:t>
      </w:r>
    </w:p>
    <w:p w:rsidR="00DE29C6" w:rsidRPr="003B1442" w:rsidRDefault="005B0EDC" w:rsidP="003B1442">
      <w:pPr>
        <w:pStyle w:val="ListParagraph"/>
        <w:numPr>
          <w:ilvl w:val="0"/>
          <w:numId w:val="4"/>
        </w:numPr>
        <w:spacing w:line="480" w:lineRule="auto"/>
        <w:jc w:val="both"/>
        <w:rPr>
          <w:rFonts w:ascii="Times New Roman"/>
          <w:sz w:val="24"/>
          <w:szCs w:val="24"/>
        </w:rPr>
      </w:pPr>
      <w:r>
        <w:rPr>
          <w:rFonts w:ascii="Times New Roman"/>
          <w:sz w:val="24"/>
          <w:szCs w:val="24"/>
        </w:rPr>
        <w:t>Kwara State University Library may consider converting the leaderboard game into a digital game to further enhance its usage among the undergraduate students.</w:t>
      </w:r>
    </w:p>
    <w:p w:rsidR="00DE29C6" w:rsidRDefault="00DE29C6">
      <w:pPr>
        <w:spacing w:line="480" w:lineRule="auto"/>
        <w:rPr>
          <w:rFonts w:ascii="Times New Roman"/>
          <w:sz w:val="24"/>
          <w:szCs w:val="24"/>
        </w:rPr>
      </w:pPr>
    </w:p>
    <w:p w:rsidR="00DE29C6" w:rsidRDefault="005B0EDC">
      <w:pPr>
        <w:pStyle w:val="Heading1"/>
        <w:jc w:val="center"/>
      </w:pPr>
      <w:bookmarkStart w:id="77" w:name="_Toc169945780"/>
      <w:bookmarkStart w:id="78" w:name="_Toc169951191"/>
      <w:r>
        <w:lastRenderedPageBreak/>
        <w:t>R</w:t>
      </w:r>
      <w:r>
        <w:rPr>
          <w:rStyle w:val="Heading1Char"/>
          <w:b/>
          <w:bCs/>
        </w:rPr>
        <w:t>E</w:t>
      </w:r>
      <w:r>
        <w:t>FERENCES</w:t>
      </w:r>
      <w:bookmarkEnd w:id="77"/>
      <w:bookmarkEnd w:id="78"/>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 xml:space="preserve">Abdulwahab, S. (2024, May 24). </w:t>
      </w:r>
      <w:r>
        <w:rPr>
          <w:rFonts w:ascii="Times New Roman"/>
          <w:i/>
          <w:color w:val="222222"/>
          <w:sz w:val="24"/>
          <w:szCs w:val="24"/>
          <w:shd w:val="clear" w:color="auto" w:fill="FFFFFF"/>
        </w:rPr>
        <w:t>Personal Communication</w:t>
      </w:r>
      <w:r>
        <w:rPr>
          <w:rFonts w:ascii="Times New Roman"/>
          <w:color w:val="222222"/>
          <w:sz w:val="24"/>
          <w:szCs w:val="24"/>
          <w:shd w:val="clear" w:color="auto" w:fill="FFFFFF"/>
        </w:rPr>
        <w:t xml:space="preserve"> (total number of 100-level students).</w:t>
      </w:r>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Adedokun, F. O., Ahmad, N. B., &amp;Miskon, S. B. (2021). Gamification in e-library services. </w:t>
      </w:r>
      <w:r>
        <w:rPr>
          <w:rFonts w:ascii="Times New Roman Regular" w:eastAsia="Times New Roman" w:hAnsi="Times New Roman Regular" w:cs="Times New Roman Regular"/>
          <w:i/>
          <w:sz w:val="24"/>
          <w:szCs w:val="24"/>
        </w:rPr>
        <w:t>Library Philosophy and Practice (e-journal)</w:t>
      </w:r>
      <w:r>
        <w:rPr>
          <w:rFonts w:ascii="Times New Roman Regular" w:eastAsia="Times New Roman" w:hAnsi="Times New Roman Regular" w:cs="Times New Roman Regular"/>
          <w:sz w:val="24"/>
          <w:szCs w:val="24"/>
        </w:rPr>
        <w:t xml:space="preserve">, paper no. 6388, 1-10. </w:t>
      </w:r>
      <w:hyperlink r:id="rId11" w:history="1">
        <w:r>
          <w:rPr>
            <w:rStyle w:val="Hyperlink"/>
            <w:rFonts w:ascii="Times New Roman Regular" w:eastAsia="Times New Roman" w:hAnsi="Times New Roman Regular" w:cs="Times New Roman Regular"/>
            <w:sz w:val="24"/>
            <w:szCs w:val="24"/>
          </w:rPr>
          <w:t>https://search.proquest.com/openview/6507dd0ba924728984796fb9896dbb8a/1?pq-origsite=gscholar&amp;cbl=54903</w:t>
        </w:r>
      </w:hyperlink>
    </w:p>
    <w:p w:rsidR="00DE29C6" w:rsidRDefault="005B0EDC" w:rsidP="003B1442">
      <w:pPr>
        <w:spacing w:line="360" w:lineRule="auto"/>
        <w:ind w:left="720" w:hangingChars="300" w:hanging="720"/>
        <w:rPr>
          <w:rFonts w:ascii="Times New Roman"/>
          <w:color w:val="222222"/>
          <w:sz w:val="24"/>
          <w:szCs w:val="24"/>
          <w:shd w:val="clear" w:color="auto" w:fill="FFFFFF"/>
        </w:rPr>
      </w:pPr>
      <w:r>
        <w:rPr>
          <w:rFonts w:ascii="Times New Roman"/>
          <w:color w:val="222222"/>
          <w:sz w:val="24"/>
          <w:szCs w:val="24"/>
          <w:shd w:val="clear" w:color="auto" w:fill="FFFFFF"/>
        </w:rPr>
        <w:t>Adeyemi, I. O., Esan, A. O., &amp;Aleem, A. (2021). Application of gamification to library services: Awareness, perception, and readiness of academic librarians in Nigeria. </w:t>
      </w:r>
      <w:r>
        <w:rPr>
          <w:rFonts w:ascii="Times New Roman"/>
          <w:i/>
          <w:iCs/>
          <w:color w:val="222222"/>
          <w:sz w:val="24"/>
          <w:szCs w:val="24"/>
          <w:shd w:val="clear" w:color="auto" w:fill="FFFFFF"/>
        </w:rPr>
        <w:t>The Electronic Library</w:t>
      </w:r>
      <w:r>
        <w:rPr>
          <w:rFonts w:ascii="Times New Roman"/>
          <w:color w:val="222222"/>
          <w:sz w:val="24"/>
          <w:szCs w:val="24"/>
          <w:shd w:val="clear" w:color="auto" w:fill="FFFFFF"/>
        </w:rPr>
        <w:t>, </w:t>
      </w:r>
      <w:r>
        <w:rPr>
          <w:rFonts w:ascii="Times New Roman"/>
          <w:i/>
          <w:iCs/>
          <w:color w:val="222222"/>
          <w:sz w:val="24"/>
          <w:szCs w:val="24"/>
          <w:shd w:val="clear" w:color="auto" w:fill="FFFFFF"/>
        </w:rPr>
        <w:t>39</w:t>
      </w:r>
      <w:r>
        <w:rPr>
          <w:rFonts w:ascii="Times New Roman"/>
          <w:color w:val="222222"/>
          <w:sz w:val="24"/>
          <w:szCs w:val="24"/>
          <w:shd w:val="clear" w:color="auto" w:fill="FFFFFF"/>
        </w:rPr>
        <w:t xml:space="preserve">(5), 767-781. </w:t>
      </w:r>
      <w:hyperlink r:id="rId12" w:history="1">
        <w:r>
          <w:rPr>
            <w:rStyle w:val="Hyperlink"/>
            <w:rFonts w:ascii="Times New Roman"/>
            <w:sz w:val="24"/>
            <w:szCs w:val="24"/>
            <w:shd w:val="clear" w:color="auto" w:fill="FFFFFF"/>
          </w:rPr>
          <w:t>https://www.emerald.com/insight/content/doi/10.1108/EL-05-2021-0096/full/html</w:t>
        </w:r>
      </w:hyperlink>
    </w:p>
    <w:p w:rsidR="00DE29C6" w:rsidRDefault="005B0EDC" w:rsidP="003B1442">
      <w:pPr>
        <w:spacing w:line="360" w:lineRule="auto"/>
        <w:ind w:left="720" w:hangingChars="300" w:hanging="720"/>
        <w:rPr>
          <w:rFonts w:ascii="Times New Roman" w:eastAsia="Times New Roman"/>
          <w:sz w:val="24"/>
          <w:szCs w:val="24"/>
        </w:rPr>
      </w:pPr>
      <w:r>
        <w:rPr>
          <w:rFonts w:ascii="Times New Roman"/>
          <w:color w:val="222222"/>
          <w:sz w:val="24"/>
          <w:szCs w:val="24"/>
          <w:shd w:val="clear" w:color="auto" w:fill="FFFFFF"/>
        </w:rPr>
        <w:t>Adeyemi, I. O. (2017). An Empirical Study on the Traits of Information Literacy Level among Senior Secondary Students in Ilorin, Nigeria. </w:t>
      </w:r>
      <w:r>
        <w:rPr>
          <w:rFonts w:ascii="Times New Roman"/>
          <w:i/>
          <w:iCs/>
          <w:color w:val="222222"/>
          <w:sz w:val="24"/>
          <w:szCs w:val="24"/>
          <w:shd w:val="clear" w:color="auto" w:fill="FFFFFF"/>
        </w:rPr>
        <w:t>Library Philosophy &amp; Practice(e-journal)</w:t>
      </w:r>
      <w:r>
        <w:rPr>
          <w:rFonts w:ascii="Times New Roman"/>
          <w:iCs/>
          <w:color w:val="222222"/>
          <w:sz w:val="24"/>
          <w:szCs w:val="24"/>
          <w:shd w:val="clear" w:color="auto" w:fill="FFFFFF"/>
        </w:rPr>
        <w:t>, paper no. 1587, 1-22</w:t>
      </w:r>
      <w:r>
        <w:rPr>
          <w:rFonts w:ascii="Times New Roman"/>
          <w:color w:val="222222"/>
          <w:sz w:val="24"/>
          <w:szCs w:val="24"/>
          <w:shd w:val="clear" w:color="auto" w:fill="FFFFFF"/>
        </w:rPr>
        <w:t xml:space="preserve">. </w:t>
      </w:r>
      <w:hyperlink r:id="rId13" w:history="1">
        <w:r>
          <w:rPr>
            <w:rStyle w:val="Hyperlink"/>
            <w:rFonts w:ascii="Times New Roman"/>
            <w:sz w:val="24"/>
            <w:szCs w:val="24"/>
            <w:shd w:val="clear" w:color="auto" w:fill="FFFFFF"/>
          </w:rPr>
          <w:t>https://digitalcommons.unl.edu/cgi/viewcontent.cgi?article=4579&amp;context=libphilprac</w:t>
        </w:r>
      </w:hyperlink>
    </w:p>
    <w:p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Ahmed, A., &amp; Johnson, F. (2021). Gamification as a way of facilitating emotions during information-seeking behaviour: A systematic review of previous research. In </w:t>
      </w:r>
      <w:r>
        <w:rPr>
          <w:rFonts w:ascii="Times" w:eastAsia="Times" w:hAnsi="Times" w:cs="Times"/>
          <w:i/>
          <w:color w:val="000000"/>
          <w:sz w:val="24"/>
          <w:szCs w:val="24"/>
        </w:rPr>
        <w:t>Diversity, Divergence, Dialogue: 16th International Conference, iConference 2021, Beijing, China, March 17–31, 2021, Proceedings, Part II 16</w:t>
      </w:r>
      <w:r>
        <w:rPr>
          <w:rFonts w:ascii="Times" w:eastAsia="Times" w:hAnsi="Times" w:cs="Times"/>
          <w:color w:val="000000"/>
          <w:sz w:val="24"/>
          <w:szCs w:val="24"/>
          <w:highlight w:val="white"/>
        </w:rPr>
        <w:t> (pp. 85-98). Springer International Publishing.</w:t>
      </w:r>
    </w:p>
    <w:p w:rsidR="00DE29C6" w:rsidRDefault="005B0EDC">
      <w:pPr>
        <w:spacing w:line="360" w:lineRule="auto"/>
        <w:ind w:left="540" w:hanging="540"/>
        <w:rPr>
          <w:rFonts w:ascii="Times" w:eastAsia="Times" w:hAnsi="Times" w:cs="Times"/>
          <w:color w:val="000000"/>
          <w:sz w:val="24"/>
          <w:szCs w:val="24"/>
        </w:rPr>
      </w:pPr>
      <w:r>
        <w:rPr>
          <w:rFonts w:ascii="Times" w:eastAsia="Times" w:hAnsi="Times" w:cs="Times"/>
          <w:color w:val="000000"/>
          <w:sz w:val="24"/>
          <w:szCs w:val="24"/>
          <w:highlight w:val="white"/>
        </w:rPr>
        <w:t xml:space="preserve">Alomari, </w:t>
      </w:r>
      <w:r>
        <w:rPr>
          <w:rFonts w:ascii="Times" w:eastAsia="Times" w:hAnsi="Times" w:cs="Times"/>
          <w:color w:val="000000"/>
          <w:sz w:val="24"/>
          <w:szCs w:val="24"/>
        </w:rPr>
        <w:t xml:space="preserve">I., Al-Samarraie, H., &amp;Yousef, R. (2019). The role of gamification techniques in promoting student learning: A review and synthesis. </w:t>
      </w:r>
      <w:r>
        <w:rPr>
          <w:rFonts w:ascii="Times" w:eastAsia="Times" w:hAnsi="Times" w:cs="Times"/>
          <w:i/>
          <w:iCs/>
          <w:color w:val="000000"/>
          <w:sz w:val="24"/>
          <w:szCs w:val="24"/>
        </w:rPr>
        <w:t>J</w:t>
      </w:r>
      <w:r>
        <w:rPr>
          <w:rFonts w:ascii="Times" w:eastAsia="Times" w:hAnsi="Times" w:cs="Times"/>
          <w:i/>
          <w:color w:val="000000"/>
          <w:sz w:val="24"/>
          <w:szCs w:val="24"/>
        </w:rPr>
        <w:t>ournal of Information Technology Education: Research</w:t>
      </w:r>
      <w:r>
        <w:rPr>
          <w:rFonts w:ascii="Times" w:eastAsia="Times" w:hAnsi="Times" w:cs="Times"/>
          <w:color w:val="000000"/>
          <w:sz w:val="24"/>
          <w:szCs w:val="24"/>
        </w:rPr>
        <w:t>, 18, 395-417.</w:t>
      </w:r>
    </w:p>
    <w:p w:rsidR="00DE29C6" w:rsidRDefault="005B0EDC">
      <w:pPr>
        <w:spacing w:line="360" w:lineRule="auto"/>
        <w:ind w:left="540" w:hanging="540"/>
        <w:rPr>
          <w:rFonts w:ascii="Times" w:eastAsia="Times" w:hAnsi="Times" w:cs="Times"/>
          <w:color w:val="000000"/>
          <w:sz w:val="24"/>
          <w:szCs w:val="24"/>
        </w:rPr>
      </w:pPr>
      <w:r>
        <w:rPr>
          <w:rFonts w:ascii="Times" w:eastAsia="Times" w:hAnsi="Times" w:cs="Times"/>
          <w:color w:val="000000"/>
          <w:sz w:val="24"/>
          <w:szCs w:val="24"/>
        </w:rPr>
        <w:t>Antonaci, A., Klemke, R., Stracke, C. M., Specht, M., Spatafora, M., &amp;Stefanova, K. (2017). Gamification to empower information security education. In </w:t>
      </w:r>
      <w:r>
        <w:rPr>
          <w:rFonts w:ascii="Times" w:eastAsia="Times" w:hAnsi="Times" w:cs="Times"/>
          <w:i/>
          <w:iCs/>
          <w:color w:val="000000"/>
          <w:sz w:val="24"/>
          <w:szCs w:val="24"/>
        </w:rPr>
        <w:t>International gamiFIN conference 2017</w:t>
      </w:r>
      <w:r>
        <w:rPr>
          <w:rFonts w:ascii="Times" w:eastAsia="Times" w:hAnsi="Times" w:cs="Times"/>
          <w:color w:val="000000"/>
          <w:sz w:val="24"/>
          <w:szCs w:val="24"/>
        </w:rPr>
        <w:t> (pp. 32-38).</w:t>
      </w:r>
    </w:p>
    <w:p w:rsidR="00DE29C6" w:rsidRDefault="005B0EDC">
      <w:pPr>
        <w:spacing w:line="360" w:lineRule="auto"/>
        <w:ind w:left="540" w:hanging="540"/>
        <w:rPr>
          <w:rFonts w:ascii="Times New Roman" w:eastAsia="Times"/>
          <w:color w:val="000000"/>
          <w:sz w:val="24"/>
          <w:szCs w:val="24"/>
          <w:highlight w:val="white"/>
        </w:rPr>
      </w:pPr>
      <w:r>
        <w:rPr>
          <w:rFonts w:ascii="Times New Roman"/>
          <w:color w:val="222222"/>
          <w:sz w:val="24"/>
          <w:szCs w:val="24"/>
          <w:shd w:val="clear" w:color="auto" w:fill="FFFFFF"/>
        </w:rPr>
        <w:t>Azzopardi, L., Bevc, M., Gardner, A., Maxwell, D., &amp;Razzouk, A. (2014). Pagefetch 2: Gamification the sequel. In </w:t>
      </w:r>
      <w:r>
        <w:rPr>
          <w:rFonts w:ascii="Times New Roman"/>
          <w:i/>
          <w:iCs/>
          <w:color w:val="222222"/>
          <w:sz w:val="24"/>
          <w:szCs w:val="24"/>
          <w:shd w:val="clear" w:color="auto" w:fill="FFFFFF"/>
        </w:rPr>
        <w:t>Proceedings of the First International Workshop on Gamification for Information Retrieval</w:t>
      </w:r>
      <w:r>
        <w:rPr>
          <w:rFonts w:ascii="Times New Roman"/>
          <w:color w:val="222222"/>
          <w:sz w:val="24"/>
          <w:szCs w:val="24"/>
          <w:shd w:val="clear" w:color="auto" w:fill="FFFFFF"/>
        </w:rPr>
        <w:t> (pp. 38-41).</w:t>
      </w:r>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Becker, B. W. (2013). Gamification of library instruction. </w:t>
      </w:r>
      <w:r>
        <w:rPr>
          <w:rFonts w:ascii="Times New Roman Regular" w:eastAsia="Times New Roman" w:hAnsi="Times New Roman Regular" w:cs="Times New Roman Regular"/>
          <w:i/>
          <w:sz w:val="24"/>
          <w:szCs w:val="24"/>
        </w:rPr>
        <w:t>Behavioural&amp; Social Sciences Librarian</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32</w:t>
      </w:r>
      <w:r>
        <w:rPr>
          <w:rFonts w:ascii="Times New Roman Regular" w:eastAsia="Times New Roman" w:hAnsi="Times New Roman Regular" w:cs="Times New Roman Regular"/>
          <w:sz w:val="24"/>
          <w:szCs w:val="24"/>
        </w:rPr>
        <w:t xml:space="preserve">(3), 199-202. </w:t>
      </w:r>
      <w:hyperlink r:id="rId14" w:history="1">
        <w:r>
          <w:rPr>
            <w:rStyle w:val="Hyperlink"/>
            <w:rFonts w:ascii="Times New Roman Regular" w:eastAsia="Times New Roman" w:hAnsi="Times New Roman Regular" w:cs="Times New Roman Regular"/>
            <w:sz w:val="24"/>
            <w:szCs w:val="24"/>
          </w:rPr>
          <w:t>https://www.tandfonline.com/doi/full/10.1080/01639269.2013.821372</w:t>
        </w:r>
      </w:hyperlink>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Berndt, A. E. (2020). Sampling methods. </w:t>
      </w:r>
      <w:r>
        <w:rPr>
          <w:rFonts w:ascii="Times New Roman"/>
          <w:i/>
          <w:iCs/>
          <w:color w:val="222222"/>
          <w:sz w:val="24"/>
          <w:szCs w:val="24"/>
          <w:shd w:val="clear" w:color="auto" w:fill="FFFFFF"/>
        </w:rPr>
        <w:t>Journal of Human Lactation</w:t>
      </w:r>
      <w:r>
        <w:rPr>
          <w:rFonts w:ascii="Times New Roman"/>
          <w:color w:val="222222"/>
          <w:sz w:val="24"/>
          <w:szCs w:val="24"/>
          <w:shd w:val="clear" w:color="auto" w:fill="FFFFFF"/>
        </w:rPr>
        <w:t>, </w:t>
      </w:r>
      <w:r>
        <w:rPr>
          <w:rFonts w:ascii="Times New Roman"/>
          <w:i/>
          <w:iCs/>
          <w:color w:val="222222"/>
          <w:sz w:val="24"/>
          <w:szCs w:val="24"/>
          <w:shd w:val="clear" w:color="auto" w:fill="FFFFFF"/>
        </w:rPr>
        <w:t>36</w:t>
      </w:r>
      <w:r>
        <w:rPr>
          <w:rFonts w:ascii="Times New Roman"/>
          <w:color w:val="222222"/>
          <w:sz w:val="24"/>
          <w:szCs w:val="24"/>
          <w:shd w:val="clear" w:color="auto" w:fill="FFFFFF"/>
        </w:rPr>
        <w:t>(2), 224-226.</w:t>
      </w:r>
    </w:p>
    <w:p w:rsidR="00DE29C6" w:rsidRDefault="005B0EDC">
      <w:pPr>
        <w:spacing w:line="360" w:lineRule="auto"/>
        <w:ind w:left="540" w:hanging="540"/>
        <w:rPr>
          <w:rFonts w:ascii="Times New Roman" w:eastAsia="Times New Roman"/>
        </w:rPr>
      </w:pPr>
      <w:r>
        <w:rPr>
          <w:rFonts w:ascii="Times New Roman" w:eastAsia="Times New Roman"/>
          <w:color w:val="222222"/>
          <w:sz w:val="24"/>
          <w:szCs w:val="24"/>
          <w:highlight w:val="white"/>
        </w:rPr>
        <w:lastRenderedPageBreak/>
        <w:t>Brigham, T. J. (2015). An introduction to gamification: adding game elements for engagement. </w:t>
      </w:r>
      <w:r>
        <w:rPr>
          <w:rFonts w:ascii="Times New Roman" w:eastAsia="Times New Roman"/>
          <w:i/>
          <w:color w:val="222222"/>
          <w:sz w:val="24"/>
          <w:szCs w:val="24"/>
          <w:highlight w:val="white"/>
        </w:rPr>
        <w:t>Medical Reference Services Quarterly</w:t>
      </w:r>
      <w:r>
        <w:rPr>
          <w:rFonts w:ascii="Times New Roman" w:eastAsia="Times New Roman"/>
          <w:color w:val="222222"/>
          <w:sz w:val="24"/>
          <w:szCs w:val="24"/>
          <w:highlight w:val="white"/>
        </w:rPr>
        <w:t>, </w:t>
      </w:r>
      <w:r>
        <w:rPr>
          <w:rFonts w:ascii="Times New Roman" w:eastAsia="Times New Roman"/>
          <w:i/>
          <w:color w:val="222222"/>
          <w:sz w:val="24"/>
          <w:szCs w:val="24"/>
          <w:highlight w:val="white"/>
        </w:rPr>
        <w:t>34</w:t>
      </w:r>
      <w:r>
        <w:rPr>
          <w:rFonts w:ascii="Times New Roman" w:eastAsia="Times New Roman"/>
          <w:color w:val="222222"/>
          <w:sz w:val="24"/>
          <w:szCs w:val="24"/>
          <w:highlight w:val="white"/>
        </w:rPr>
        <w:t xml:space="preserve">(4), 471-480. </w:t>
      </w:r>
      <w:hyperlink r:id="rId15" w:history="1">
        <w:r>
          <w:rPr>
            <w:rFonts w:ascii="Times New Roman" w:eastAsia="Times New Roman"/>
            <w:color w:val="0000FF"/>
            <w:sz w:val="24"/>
            <w:szCs w:val="24"/>
            <w:highlight w:val="white"/>
            <w:u w:val="single"/>
          </w:rPr>
          <w:t>https://www.tandfonline.com/doi/abs/10.1080/02763869.2015.1082385</w:t>
        </w:r>
      </w:hyperlink>
    </w:p>
    <w:p w:rsidR="00DE29C6" w:rsidRDefault="005B0EDC">
      <w:pPr>
        <w:spacing w:line="360" w:lineRule="auto"/>
        <w:ind w:left="540" w:hanging="540"/>
        <w:rPr>
          <w:rFonts w:ascii="Times New Roman" w:eastAsia="Times"/>
          <w:color w:val="000000"/>
          <w:sz w:val="24"/>
          <w:szCs w:val="24"/>
        </w:rPr>
      </w:pPr>
      <w:r>
        <w:rPr>
          <w:rFonts w:ascii="Times New Roman"/>
          <w:color w:val="222222"/>
          <w:sz w:val="24"/>
          <w:szCs w:val="24"/>
          <w:shd w:val="clear" w:color="auto" w:fill="FFFFFF"/>
        </w:rPr>
        <w:t>Brull, S., &amp;Finlayson, S. (2016). Importance of gamification in increasing learning. </w:t>
      </w:r>
      <w:r>
        <w:rPr>
          <w:rFonts w:ascii="Times New Roman"/>
          <w:i/>
          <w:iCs/>
          <w:color w:val="222222"/>
          <w:sz w:val="24"/>
          <w:szCs w:val="24"/>
          <w:shd w:val="clear" w:color="auto" w:fill="FFFFFF"/>
        </w:rPr>
        <w:t>The Journal of Continuing Education in Nursing</w:t>
      </w:r>
      <w:r>
        <w:rPr>
          <w:rFonts w:ascii="Times New Roman"/>
          <w:color w:val="222222"/>
          <w:sz w:val="24"/>
          <w:szCs w:val="24"/>
          <w:shd w:val="clear" w:color="auto" w:fill="FFFFFF"/>
        </w:rPr>
        <w:t>, </w:t>
      </w:r>
      <w:r>
        <w:rPr>
          <w:rFonts w:ascii="Times New Roman"/>
          <w:i/>
          <w:iCs/>
          <w:color w:val="222222"/>
          <w:sz w:val="24"/>
          <w:szCs w:val="24"/>
          <w:shd w:val="clear" w:color="auto" w:fill="FFFFFF"/>
        </w:rPr>
        <w:t>47</w:t>
      </w:r>
      <w:r>
        <w:rPr>
          <w:rFonts w:ascii="Times New Roman"/>
          <w:color w:val="222222"/>
          <w:sz w:val="24"/>
          <w:szCs w:val="24"/>
          <w:shd w:val="clear" w:color="auto" w:fill="FFFFFF"/>
        </w:rPr>
        <w:t>(8), 372-375.</w:t>
      </w:r>
    </w:p>
    <w:p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Busarello, R. I., Ulbricht, V. R., Fadel, L. M., &amp; de Freitas e Lopes, A. V. (2016). Gamification Approaches to Learning and Knowledge Development: a theorical review. In </w:t>
      </w:r>
      <w:r>
        <w:rPr>
          <w:rFonts w:ascii="Times" w:eastAsia="Times" w:hAnsi="Times" w:cs="Times"/>
          <w:i/>
          <w:color w:val="000000"/>
          <w:sz w:val="24"/>
          <w:szCs w:val="24"/>
        </w:rPr>
        <w:t>New Advances in Information Systems and Technologies</w:t>
      </w:r>
      <w:r>
        <w:rPr>
          <w:rFonts w:ascii="Times" w:eastAsia="Times" w:hAnsi="Times" w:cs="Times"/>
          <w:color w:val="000000"/>
          <w:sz w:val="24"/>
          <w:szCs w:val="24"/>
          <w:highlight w:val="white"/>
        </w:rPr>
        <w:t> (pp. 1107-1116). Springer International Publishing.</w:t>
      </w:r>
    </w:p>
    <w:p w:rsidR="00DE29C6" w:rsidRDefault="005B0EDC">
      <w:pPr>
        <w:spacing w:line="360" w:lineRule="auto"/>
        <w:ind w:left="540" w:hanging="540"/>
        <w:rPr>
          <w:rFonts w:ascii="Times" w:eastAsia="Times" w:hAnsi="Times" w:cs="Times"/>
          <w:iCs/>
          <w:color w:val="000000"/>
          <w:sz w:val="24"/>
          <w:szCs w:val="24"/>
        </w:rPr>
      </w:pPr>
      <w:r>
        <w:rPr>
          <w:rFonts w:ascii="Times" w:eastAsia="Times" w:hAnsi="Times" w:cs="Times"/>
          <w:color w:val="000000"/>
          <w:sz w:val="24"/>
          <w:szCs w:val="24"/>
        </w:rPr>
        <w:t xml:space="preserve">Butler, B. L. &amp;Bodnar, C. A. (2017). Establishing the Impact That Gamified Homework Portals Can Have on Students’ Academic Motivation. In </w:t>
      </w:r>
      <w:r>
        <w:rPr>
          <w:rFonts w:ascii="Times" w:eastAsia="Times" w:hAnsi="Times" w:cs="Times"/>
          <w:i/>
          <w:iCs/>
          <w:color w:val="000000"/>
          <w:sz w:val="24"/>
          <w:szCs w:val="24"/>
        </w:rPr>
        <w:t>P</w:t>
      </w:r>
      <w:r>
        <w:rPr>
          <w:rFonts w:ascii="Times" w:eastAsia="Times" w:hAnsi="Times" w:cs="Times"/>
          <w:i/>
          <w:color w:val="000000"/>
          <w:sz w:val="24"/>
          <w:szCs w:val="24"/>
        </w:rPr>
        <w:t>roceedings of the 2017 American Society for Engineering Education (ASEE) Annual Conference &amp; Exposition</w:t>
      </w:r>
      <w:r>
        <w:rPr>
          <w:rFonts w:ascii="Times" w:eastAsia="Times" w:hAnsi="Times" w:cs="Times"/>
          <w:iCs/>
          <w:color w:val="000000"/>
          <w:sz w:val="24"/>
          <w:szCs w:val="24"/>
        </w:rPr>
        <w:t>.</w:t>
      </w:r>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Campbell, D. T., &amp; Stanley, J. C. (2015). </w:t>
      </w:r>
      <w:r>
        <w:rPr>
          <w:rFonts w:ascii="Times New Roman"/>
          <w:i/>
          <w:iCs/>
          <w:color w:val="222222"/>
          <w:sz w:val="24"/>
          <w:szCs w:val="24"/>
          <w:shd w:val="clear" w:color="auto" w:fill="FFFFFF"/>
        </w:rPr>
        <w:t>Experimental and quasi-experimental designs for research</w:t>
      </w:r>
      <w:r>
        <w:rPr>
          <w:rFonts w:ascii="Times New Roman"/>
          <w:color w:val="222222"/>
          <w:sz w:val="24"/>
          <w:szCs w:val="24"/>
          <w:shd w:val="clear" w:color="auto" w:fill="FFFFFF"/>
        </w:rPr>
        <w:t>. Ravenio books.</w:t>
      </w:r>
    </w:p>
    <w:p w:rsidR="00DE29C6" w:rsidRDefault="005B0EDC" w:rsidP="003B1442">
      <w:pPr>
        <w:spacing w:line="360" w:lineRule="auto"/>
        <w:ind w:left="720" w:hangingChars="300" w:hanging="720"/>
        <w:rPr>
          <w:rFonts w:ascii="Times New Roman"/>
          <w:color w:val="222222"/>
          <w:sz w:val="24"/>
          <w:szCs w:val="24"/>
          <w:shd w:val="clear" w:color="auto" w:fill="FFFFFF"/>
        </w:rPr>
      </w:pPr>
      <w:r>
        <w:rPr>
          <w:rFonts w:ascii="Times New Roman"/>
          <w:color w:val="222222"/>
          <w:sz w:val="24"/>
          <w:szCs w:val="24"/>
          <w:shd w:val="clear" w:color="auto" w:fill="FFFFFF"/>
        </w:rPr>
        <w:t>Chmiel, M. (2019). Game-Based Learning (GBL). </w:t>
      </w:r>
      <w:r>
        <w:rPr>
          <w:rFonts w:ascii="Times New Roman"/>
          <w:i/>
          <w:iCs/>
          <w:color w:val="222222"/>
          <w:sz w:val="24"/>
          <w:szCs w:val="24"/>
          <w:shd w:val="clear" w:color="auto" w:fill="FFFFFF"/>
        </w:rPr>
        <w:t>Salem Press Encyclopedia. EBSCO</w:t>
      </w:r>
      <w:r>
        <w:rPr>
          <w:rFonts w:ascii="Times New Roman"/>
          <w:color w:val="222222"/>
          <w:sz w:val="24"/>
          <w:szCs w:val="24"/>
          <w:shd w:val="clear" w:color="auto" w:fill="FFFFFF"/>
        </w:rPr>
        <w:t>.</w:t>
      </w:r>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Christy, K. R., &amp; Fox, J. (2014). Leaderboards in a virtual classroom: A test of stereotype threat and social comparison explanations for women’s math performance. </w:t>
      </w:r>
      <w:r>
        <w:rPr>
          <w:rFonts w:ascii="Times New Roman Regular" w:eastAsia="Times New Roman" w:hAnsi="Times New Roman Regular" w:cs="Times New Roman Regular"/>
          <w:i/>
          <w:sz w:val="24"/>
          <w:szCs w:val="24"/>
        </w:rPr>
        <w:t>Computers &amp;Education</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78</w:t>
      </w:r>
      <w:r>
        <w:rPr>
          <w:rFonts w:ascii="Times New Roman Regular" w:eastAsia="Times New Roman" w:hAnsi="Times New Roman Regular" w:cs="Times New Roman Regular"/>
          <w:sz w:val="24"/>
          <w:szCs w:val="24"/>
        </w:rPr>
        <w:t xml:space="preserve">, 66–77. </w:t>
      </w:r>
      <w:hyperlink r:id="rId16" w:history="1">
        <w:r>
          <w:rPr>
            <w:rStyle w:val="Hyperlink"/>
            <w:rFonts w:ascii="Times New Roman Regular" w:eastAsia="Times New Roman" w:hAnsi="Times New Roman Regular" w:cs="Times New Roman Regular"/>
            <w:sz w:val="24"/>
            <w:szCs w:val="24"/>
          </w:rPr>
          <w:t>https://www.sciencedirect.com/science/article/abs/pii/S0360131514001195</w:t>
        </w:r>
      </w:hyperlink>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Crockett, L. W. (2018). Librarians lead the growth of information literacy and global digital citizens. </w:t>
      </w:r>
      <w:r>
        <w:rPr>
          <w:rFonts w:ascii="Times New Roman Regular" w:eastAsia="Times New Roman" w:hAnsi="Times New Roman Regular" w:cs="Times New Roman Regular"/>
          <w:i/>
          <w:sz w:val="24"/>
          <w:szCs w:val="24"/>
        </w:rPr>
        <w:t>Knowledge Quest</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46</w:t>
      </w:r>
      <w:r>
        <w:rPr>
          <w:rFonts w:ascii="Times New Roman Regular" w:eastAsia="Times New Roman" w:hAnsi="Times New Roman Regular" w:cs="Times New Roman Regular"/>
          <w:sz w:val="24"/>
          <w:szCs w:val="24"/>
        </w:rPr>
        <w:t xml:space="preserve">(4), 28–33. </w:t>
      </w:r>
    </w:p>
    <w:p w:rsidR="00DE29C6" w:rsidRDefault="005B0EDC">
      <w:pPr>
        <w:spacing w:line="360" w:lineRule="auto"/>
        <w:ind w:left="540" w:hanging="540"/>
        <w:rPr>
          <w:rFonts w:ascii="Times" w:eastAsia="Times" w:hAnsi="Times" w:cs="Times"/>
          <w:iCs/>
          <w:color w:val="000000"/>
          <w:sz w:val="24"/>
          <w:szCs w:val="24"/>
          <w:highlight w:val="white"/>
        </w:rPr>
      </w:pPr>
      <w:r>
        <w:rPr>
          <w:rFonts w:ascii="Times" w:eastAsia="Times" w:hAnsi="Times" w:cs="Times"/>
          <w:iCs/>
          <w:color w:val="000000"/>
          <w:sz w:val="24"/>
          <w:szCs w:val="24"/>
          <w:highlight w:val="white"/>
        </w:rPr>
        <w:t xml:space="preserve">Demirbilek, M., Talan, T., &amp;Alzouebi, K. (2022). An examination of the factors and challenges to adopting gamification in English foreign language teaching. </w:t>
      </w:r>
      <w:r>
        <w:rPr>
          <w:rFonts w:ascii="Times" w:eastAsia="Times" w:hAnsi="Times" w:cs="Times"/>
          <w:i/>
          <w:iCs/>
          <w:color w:val="000000"/>
          <w:sz w:val="24"/>
          <w:szCs w:val="24"/>
          <w:highlight w:val="white"/>
        </w:rPr>
        <w:t>International Journal of Technology in Education</w:t>
      </w:r>
      <w:r>
        <w:rPr>
          <w:rFonts w:ascii="Times" w:eastAsia="Times" w:hAnsi="Times" w:cs="Times"/>
          <w:iCs/>
          <w:color w:val="000000"/>
          <w:sz w:val="24"/>
          <w:szCs w:val="24"/>
          <w:highlight w:val="white"/>
        </w:rPr>
        <w:t xml:space="preserve">, </w:t>
      </w:r>
      <w:r>
        <w:rPr>
          <w:rFonts w:ascii="Times" w:eastAsia="Times" w:hAnsi="Times" w:cs="Times"/>
          <w:i/>
          <w:iCs/>
          <w:color w:val="000000"/>
          <w:sz w:val="24"/>
          <w:szCs w:val="24"/>
          <w:highlight w:val="white"/>
        </w:rPr>
        <w:t>5</w:t>
      </w:r>
      <w:r>
        <w:rPr>
          <w:rFonts w:ascii="Times" w:eastAsia="Times" w:hAnsi="Times" w:cs="Times"/>
          <w:iCs/>
          <w:color w:val="000000"/>
          <w:sz w:val="24"/>
          <w:szCs w:val="24"/>
          <w:highlight w:val="white"/>
        </w:rPr>
        <w:t>(4), 654-668.</w:t>
      </w:r>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Dichev, C., &amp;Dicheva, D. (2017). Gamifying education: What is known, what is believed and what remains uncertain: A critical review. </w:t>
      </w:r>
      <w:r>
        <w:rPr>
          <w:rFonts w:ascii="Times New Roman Regular" w:eastAsia="Times New Roman" w:hAnsi="Times New Roman Regular" w:cs="Times New Roman Regular"/>
          <w:i/>
          <w:sz w:val="24"/>
          <w:szCs w:val="24"/>
        </w:rPr>
        <w:t>International Journal of Educational Technology in Higher Education</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14</w:t>
      </w:r>
      <w:r>
        <w:rPr>
          <w:rFonts w:ascii="Times New Roman Regular" w:eastAsia="Times New Roman" w:hAnsi="Times New Roman Regular" w:cs="Times New Roman Regular"/>
          <w:sz w:val="24"/>
          <w:szCs w:val="24"/>
        </w:rPr>
        <w:t xml:space="preserve">(9), 1-36. </w:t>
      </w:r>
      <w:hyperlink r:id="rId17" w:history="1">
        <w:r>
          <w:rPr>
            <w:rStyle w:val="Hyperlink"/>
            <w:rFonts w:ascii="Times New Roman Regular" w:eastAsia="Times New Roman" w:hAnsi="Times New Roman Regular" w:cs="Times New Roman Regular"/>
            <w:sz w:val="24"/>
            <w:szCs w:val="24"/>
          </w:rPr>
          <w:t>https://educationaltechnologyjournal.springeropen.com/articles/10.1186/s41239-017-0042-5</w:t>
        </w:r>
      </w:hyperlink>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Domínguez, A., Saenz-de-Navarrete, J., De-Marcos, L.,  Fernández-Sanz, L., Pagés, C., &amp;Martínez-Herráiz, J. J. (2013). Gamifying learning experiences: practical implications </w:t>
      </w:r>
      <w:r>
        <w:rPr>
          <w:rFonts w:ascii="Times New Roman Regular" w:eastAsia="Times New Roman" w:hAnsi="Times New Roman Regular" w:cs="Times New Roman Regular"/>
          <w:sz w:val="24"/>
          <w:szCs w:val="24"/>
        </w:rPr>
        <w:lastRenderedPageBreak/>
        <w:t xml:space="preserve">and outcomes. </w:t>
      </w:r>
      <w:r>
        <w:rPr>
          <w:rFonts w:ascii="Times New Roman Regular" w:eastAsia="Times New Roman" w:hAnsi="Times New Roman Regular" w:cs="Times New Roman Regular"/>
          <w:i/>
          <w:sz w:val="24"/>
          <w:szCs w:val="24"/>
        </w:rPr>
        <w:t>Computers &amp; Education</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63</w:t>
      </w:r>
      <w:r>
        <w:rPr>
          <w:rFonts w:ascii="Times New Roman Regular" w:eastAsia="Times New Roman" w:hAnsi="Times New Roman Regular" w:cs="Times New Roman Regular"/>
          <w:sz w:val="24"/>
          <w:szCs w:val="24"/>
        </w:rPr>
        <w:t xml:space="preserve">, 380-392. </w:t>
      </w:r>
      <w:hyperlink r:id="rId18" w:history="1">
        <w:r>
          <w:rPr>
            <w:rStyle w:val="Hyperlink"/>
            <w:rFonts w:ascii="Times New Roman Regular" w:eastAsia="Times New Roman" w:hAnsi="Times New Roman Regular" w:cs="Times New Roman Regular"/>
            <w:sz w:val="24"/>
            <w:szCs w:val="24"/>
          </w:rPr>
          <w:t>https://www.sciencedirect.com/science/article/abs/pii/S0360131513000031</w:t>
        </w:r>
      </w:hyperlink>
    </w:p>
    <w:p w:rsidR="00DE29C6" w:rsidRDefault="005B0EDC">
      <w:pPr>
        <w:spacing w:line="360" w:lineRule="auto"/>
        <w:ind w:left="540" w:hanging="540"/>
        <w:rPr>
          <w:rFonts w:ascii="Times New Roman" w:eastAsia="Times"/>
          <w:color w:val="000000"/>
          <w:sz w:val="24"/>
          <w:szCs w:val="24"/>
          <w:highlight w:val="white"/>
        </w:rPr>
      </w:pPr>
      <w:r>
        <w:rPr>
          <w:rFonts w:ascii="Times New Roman"/>
          <w:color w:val="222222"/>
          <w:sz w:val="24"/>
          <w:szCs w:val="24"/>
          <w:shd w:val="clear" w:color="auto" w:fill="FFFFFF"/>
        </w:rPr>
        <w:t>Encheva, M., Tammaro, A. M., &amp;Kumanova, A. (2020). Games to improve students’ information literacy skills. </w:t>
      </w:r>
      <w:r>
        <w:rPr>
          <w:rFonts w:ascii="Times New Roman"/>
          <w:i/>
          <w:iCs/>
          <w:color w:val="222222"/>
          <w:sz w:val="24"/>
          <w:szCs w:val="24"/>
          <w:shd w:val="clear" w:color="auto" w:fill="FFFFFF"/>
        </w:rPr>
        <w:t>International Information &amp; Library Review</w:t>
      </w:r>
      <w:r>
        <w:rPr>
          <w:rFonts w:ascii="Times New Roman"/>
          <w:color w:val="222222"/>
          <w:sz w:val="24"/>
          <w:szCs w:val="24"/>
          <w:shd w:val="clear" w:color="auto" w:fill="FFFFFF"/>
        </w:rPr>
        <w:t>, </w:t>
      </w:r>
      <w:r>
        <w:rPr>
          <w:rFonts w:ascii="Times New Roman"/>
          <w:i/>
          <w:iCs/>
          <w:color w:val="222222"/>
          <w:sz w:val="24"/>
          <w:szCs w:val="24"/>
          <w:shd w:val="clear" w:color="auto" w:fill="FFFFFF"/>
        </w:rPr>
        <w:t>52</w:t>
      </w:r>
      <w:r>
        <w:rPr>
          <w:rFonts w:ascii="Times New Roman"/>
          <w:color w:val="222222"/>
          <w:sz w:val="24"/>
          <w:szCs w:val="24"/>
          <w:shd w:val="clear" w:color="auto" w:fill="FFFFFF"/>
        </w:rPr>
        <w:t>(2), 130-138.</w:t>
      </w:r>
    </w:p>
    <w:p w:rsidR="00DE29C6" w:rsidRDefault="005B0EDC">
      <w:pPr>
        <w:spacing w:line="360" w:lineRule="auto"/>
        <w:ind w:left="540" w:hanging="540"/>
        <w:rPr>
          <w:rFonts w:ascii="Times New Roman" w:eastAsia="Times"/>
          <w:color w:val="000000"/>
          <w:sz w:val="24"/>
          <w:szCs w:val="24"/>
        </w:rPr>
      </w:pPr>
      <w:r>
        <w:rPr>
          <w:rFonts w:ascii="Times New Roman"/>
          <w:color w:val="222222"/>
          <w:sz w:val="24"/>
          <w:szCs w:val="24"/>
          <w:shd w:val="clear" w:color="auto" w:fill="FFFFFF"/>
        </w:rPr>
        <w:t>Fernández-Luna, J. M., Huete, J. F., Rodríguez-Avila, H., &amp; Rodríguez-Cano, J. C. (2014, April).Enhancing collaborative search systems engagement through gamification. In </w:t>
      </w:r>
      <w:r>
        <w:rPr>
          <w:rFonts w:ascii="Times New Roman"/>
          <w:i/>
          <w:iCs/>
          <w:color w:val="222222"/>
          <w:sz w:val="24"/>
          <w:szCs w:val="24"/>
          <w:shd w:val="clear" w:color="auto" w:fill="FFFFFF"/>
        </w:rPr>
        <w:t>Proceedings of the First International Workshop on Gamification for Information Retrieval</w:t>
      </w:r>
      <w:r>
        <w:rPr>
          <w:rFonts w:ascii="Times New Roman"/>
          <w:color w:val="222222"/>
          <w:sz w:val="24"/>
          <w:szCs w:val="24"/>
          <w:shd w:val="clear" w:color="auto" w:fill="FFFFFF"/>
        </w:rPr>
        <w:t> (pp. 42-45).</w:t>
      </w:r>
    </w:p>
    <w:p w:rsidR="00DE29C6" w:rsidRDefault="005B0EDC">
      <w:pPr>
        <w:spacing w:line="360" w:lineRule="auto"/>
        <w:ind w:left="540" w:hanging="540"/>
        <w:rPr>
          <w:rFonts w:ascii="Times New Roman" w:eastAsia="Times New Roman"/>
          <w:color w:val="222222"/>
          <w:sz w:val="24"/>
          <w:szCs w:val="24"/>
          <w:highlight w:val="white"/>
        </w:rPr>
      </w:pPr>
      <w:r>
        <w:rPr>
          <w:rFonts w:ascii="Times New Roman" w:eastAsia="Times New Roman"/>
          <w:color w:val="222222"/>
          <w:sz w:val="24"/>
          <w:szCs w:val="24"/>
          <w:highlight w:val="white"/>
        </w:rPr>
        <w:t xml:space="preserve">Ferreira, G. P. G., Andrade, R., Oliveira, S. T., Ulbricht, V. R. (2016). Learning object design for teaching descriptive geometry: a study from the perspective of gamification and accessibility. </w:t>
      </w:r>
      <w:r>
        <w:rPr>
          <w:rFonts w:ascii="Times New Roman" w:eastAsia="Times New Roman"/>
          <w:i/>
          <w:color w:val="222222"/>
          <w:sz w:val="24"/>
          <w:szCs w:val="24"/>
          <w:highlight w:val="white"/>
        </w:rPr>
        <w:t xml:space="preserve">Universal Access in Human-Computer Interaction. Users and Context Diversity, </w:t>
      </w:r>
      <w:r>
        <w:rPr>
          <w:rFonts w:ascii="Times New Roman" w:eastAsia="Times New Roman"/>
          <w:color w:val="222222"/>
          <w:sz w:val="24"/>
          <w:szCs w:val="24"/>
          <w:highlight w:val="white"/>
        </w:rPr>
        <w:t xml:space="preserve">38-48. </w:t>
      </w:r>
      <w:hyperlink r:id="rId19">
        <w:r>
          <w:rPr>
            <w:rFonts w:ascii="Times New Roman" w:eastAsia="Times New Roman"/>
            <w:color w:val="1155CC"/>
            <w:sz w:val="24"/>
            <w:szCs w:val="24"/>
            <w:highlight w:val="white"/>
            <w:u w:val="single"/>
          </w:rPr>
          <w:t>https://doi.org/10.1007/978-3-319-40238-3_4</w:t>
        </w:r>
      </w:hyperlink>
    </w:p>
    <w:p w:rsidR="00DE29C6" w:rsidRDefault="005B0EDC">
      <w:pPr>
        <w:spacing w:line="360" w:lineRule="auto"/>
        <w:ind w:left="540" w:hanging="540"/>
        <w:rPr>
          <w:rFonts w:ascii="Times New Roman"/>
          <w:sz w:val="24"/>
          <w:szCs w:val="24"/>
        </w:rPr>
      </w:pPr>
      <w:r>
        <w:rPr>
          <w:rFonts w:ascii="Times New Roman" w:eastAsia="Times New Roman"/>
          <w:sz w:val="24"/>
          <w:szCs w:val="24"/>
        </w:rPr>
        <w:t xml:space="preserve">Findlay, J. (2016). Game-based learning vs. gamification: Do you know the difference? </w:t>
      </w:r>
      <w:r>
        <w:rPr>
          <w:rFonts w:ascii="Times New Roman" w:eastAsia="Times New Roman"/>
          <w:i/>
          <w:sz w:val="24"/>
          <w:szCs w:val="24"/>
        </w:rPr>
        <w:t>Training Industry</w:t>
      </w:r>
      <w:r>
        <w:rPr>
          <w:rFonts w:ascii="Times New Roman" w:eastAsia="Times New Roman"/>
          <w:sz w:val="24"/>
          <w:szCs w:val="24"/>
        </w:rPr>
        <w:t xml:space="preserve">. Retrieved from: </w:t>
      </w:r>
      <w:hyperlink r:id="rId20" w:history="1">
        <w:r>
          <w:rPr>
            <w:rStyle w:val="Hyperlink"/>
            <w:rFonts w:ascii="Times New Roman" w:eastAsia="Times New Roman"/>
            <w:sz w:val="24"/>
            <w:szCs w:val="24"/>
          </w:rPr>
          <w:t>https://trainingindustry.com/articles/learning-technologies/game-based-learning-vs-gamification-do-you-know-the-difference/</w:t>
        </w:r>
      </w:hyperlink>
    </w:p>
    <w:p w:rsidR="00DE29C6" w:rsidRDefault="005B0EDC">
      <w:pPr>
        <w:spacing w:line="360" w:lineRule="auto"/>
        <w:ind w:left="540" w:hanging="540"/>
        <w:rPr>
          <w:rFonts w:ascii="Times New Roman" w:eastAsia="Times New Roman"/>
          <w:color w:val="222222"/>
          <w:sz w:val="24"/>
          <w:szCs w:val="24"/>
          <w:highlight w:val="white"/>
        </w:rPr>
      </w:pPr>
      <w:r>
        <w:rPr>
          <w:rFonts w:ascii="Times New Roman"/>
          <w:color w:val="222222"/>
          <w:sz w:val="24"/>
          <w:szCs w:val="24"/>
          <w:shd w:val="clear" w:color="auto" w:fill="FFFFFF"/>
        </w:rPr>
        <w:t>Flanagan, M., &amp;Carini, P. (2012). How games can help us access and understand archival images. </w:t>
      </w:r>
      <w:r>
        <w:rPr>
          <w:rFonts w:ascii="Times New Roman"/>
          <w:i/>
          <w:iCs/>
          <w:color w:val="222222"/>
          <w:sz w:val="24"/>
          <w:szCs w:val="24"/>
          <w:shd w:val="clear" w:color="auto" w:fill="FFFFFF"/>
        </w:rPr>
        <w:t>The American Archivist</w:t>
      </w:r>
      <w:r>
        <w:rPr>
          <w:rFonts w:ascii="Times New Roman"/>
          <w:color w:val="222222"/>
          <w:sz w:val="24"/>
          <w:szCs w:val="24"/>
          <w:shd w:val="clear" w:color="auto" w:fill="FFFFFF"/>
        </w:rPr>
        <w:t>, </w:t>
      </w:r>
      <w:r>
        <w:rPr>
          <w:rFonts w:ascii="Times New Roman"/>
          <w:i/>
          <w:iCs/>
          <w:color w:val="222222"/>
          <w:sz w:val="24"/>
          <w:szCs w:val="24"/>
          <w:shd w:val="clear" w:color="auto" w:fill="FFFFFF"/>
        </w:rPr>
        <w:t>75</w:t>
      </w:r>
      <w:r>
        <w:rPr>
          <w:rFonts w:ascii="Times New Roman"/>
          <w:color w:val="222222"/>
          <w:sz w:val="24"/>
          <w:szCs w:val="24"/>
          <w:shd w:val="clear" w:color="auto" w:fill="FFFFFF"/>
        </w:rPr>
        <w:t>(2), 514-537.</w:t>
      </w:r>
    </w:p>
    <w:p w:rsidR="00DE29C6" w:rsidRDefault="005B0EDC">
      <w:pPr>
        <w:spacing w:line="360" w:lineRule="auto"/>
        <w:ind w:left="540" w:hanging="540"/>
        <w:rPr>
          <w:rFonts w:ascii="Times New Roman" w:eastAsia="Times New Roman"/>
        </w:rPr>
      </w:pPr>
      <w:r>
        <w:rPr>
          <w:rFonts w:ascii="Times New Roman" w:eastAsia="Times New Roman"/>
          <w:color w:val="222222"/>
          <w:sz w:val="24"/>
          <w:szCs w:val="24"/>
          <w:highlight w:val="white"/>
        </w:rPr>
        <w:t>Furini, M., Mirri, S., &amp;Montangero, M. (2019). Gamification and accessibility. In </w:t>
      </w:r>
      <w:r>
        <w:rPr>
          <w:rFonts w:ascii="Times New Roman" w:eastAsia="Times New Roman"/>
          <w:i/>
          <w:color w:val="222222"/>
          <w:sz w:val="24"/>
          <w:szCs w:val="24"/>
          <w:highlight w:val="white"/>
        </w:rPr>
        <w:t>2019 16th IEEE Annual Consumer Communications &amp; Networking Conference (CCNC)</w:t>
      </w:r>
      <w:r>
        <w:rPr>
          <w:rFonts w:ascii="Times New Roman" w:eastAsia="Times New Roman"/>
          <w:color w:val="222222"/>
          <w:sz w:val="24"/>
          <w:szCs w:val="24"/>
          <w:highlight w:val="white"/>
        </w:rPr>
        <w:t> (pp. 1-5). IEEE.</w:t>
      </w:r>
    </w:p>
    <w:p w:rsidR="00DE29C6" w:rsidRDefault="005B0EDC">
      <w:pPr>
        <w:spacing w:line="360" w:lineRule="auto"/>
        <w:ind w:left="540" w:hanging="540"/>
        <w:rPr>
          <w:rFonts w:ascii="Times" w:eastAsia="Times" w:hAnsi="Times" w:cs="Times"/>
          <w:iCs/>
          <w:color w:val="000000"/>
          <w:sz w:val="24"/>
          <w:szCs w:val="24"/>
        </w:rPr>
      </w:pPr>
      <w:r>
        <w:rPr>
          <w:rFonts w:ascii="Times" w:eastAsia="Times" w:hAnsi="Times" w:cs="Times"/>
          <w:color w:val="000000"/>
          <w:sz w:val="24"/>
          <w:szCs w:val="24"/>
        </w:rPr>
        <w:t xml:space="preserve">Galli, G., Fraternali, P., &amp;Bozzon, A. (2014). On the Application of Game Mechanics in Information Retrieval. In </w:t>
      </w:r>
      <w:r>
        <w:rPr>
          <w:rFonts w:ascii="Times" w:eastAsia="Times" w:hAnsi="Times" w:cs="Times"/>
          <w:i/>
          <w:color w:val="000000"/>
          <w:sz w:val="24"/>
          <w:szCs w:val="24"/>
        </w:rPr>
        <w:t>Proceedings of the 1st Int. Workshop on Gamification for Information Retrieval,</w:t>
      </w:r>
      <w:r>
        <w:rPr>
          <w:rFonts w:ascii="Times" w:eastAsia="Times" w:hAnsi="Times" w:cs="Times"/>
          <w:iCs/>
          <w:color w:val="000000"/>
          <w:sz w:val="24"/>
          <w:szCs w:val="24"/>
        </w:rPr>
        <w:t>GamifIR’14, (pp. 7-11). New York, NY, USA. ACM.</w:t>
      </w:r>
    </w:p>
    <w:p w:rsidR="00DE29C6" w:rsidRDefault="005B0EDC">
      <w:pPr>
        <w:spacing w:line="360" w:lineRule="auto"/>
        <w:ind w:left="540" w:hanging="540"/>
        <w:rPr>
          <w:rFonts w:ascii="Times New Roman" w:eastAsia="Times"/>
          <w:iCs/>
          <w:color w:val="000000"/>
          <w:sz w:val="24"/>
          <w:szCs w:val="24"/>
        </w:rPr>
      </w:pPr>
      <w:r>
        <w:rPr>
          <w:rFonts w:ascii="Times New Roman"/>
          <w:color w:val="222222"/>
          <w:sz w:val="24"/>
          <w:szCs w:val="24"/>
          <w:shd w:val="clear" w:color="auto" w:fill="FFFFFF"/>
        </w:rPr>
        <w:t>Gasca-Hurtado, G. P., Gómez-Álvarez, M. C., Hincapié, J. A., &amp;Zepeda, V. V. (2021). Gamification of an educational environment in software engineering: case study for digital accessibility of people with disabilities. </w:t>
      </w:r>
      <w:r>
        <w:rPr>
          <w:rFonts w:ascii="Times New Roman"/>
          <w:i/>
          <w:iCs/>
          <w:color w:val="222222"/>
          <w:sz w:val="24"/>
          <w:szCs w:val="24"/>
          <w:shd w:val="clear" w:color="auto" w:fill="FFFFFF"/>
        </w:rPr>
        <w:t>IEEE RevistaIberoamericana de Tecnologias del Aprendizaje</w:t>
      </w:r>
      <w:r>
        <w:rPr>
          <w:rFonts w:ascii="Times New Roman"/>
          <w:color w:val="222222"/>
          <w:sz w:val="24"/>
          <w:szCs w:val="24"/>
          <w:shd w:val="clear" w:color="auto" w:fill="FFFFFF"/>
        </w:rPr>
        <w:t>, </w:t>
      </w:r>
      <w:r>
        <w:rPr>
          <w:rFonts w:ascii="Times New Roman"/>
          <w:i/>
          <w:iCs/>
          <w:color w:val="222222"/>
          <w:sz w:val="24"/>
          <w:szCs w:val="24"/>
          <w:shd w:val="clear" w:color="auto" w:fill="FFFFFF"/>
        </w:rPr>
        <w:t>16</w:t>
      </w:r>
      <w:r>
        <w:rPr>
          <w:rFonts w:ascii="Times New Roman"/>
          <w:color w:val="222222"/>
          <w:sz w:val="24"/>
          <w:szCs w:val="24"/>
          <w:shd w:val="clear" w:color="auto" w:fill="FFFFFF"/>
        </w:rPr>
        <w:t>(4), 382-392.</w:t>
      </w:r>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Haaranen, L., Ihantola, P., Hakulinen, L., &amp;Korhonen, A. (2014a). How (not) to Introduce Badges to Online Exercises, In </w:t>
      </w:r>
      <w:r>
        <w:rPr>
          <w:rFonts w:ascii="Times New Roman Regular" w:eastAsia="Times New Roman" w:hAnsi="Times New Roman Regular" w:cs="Times New Roman Regular"/>
          <w:i/>
          <w:sz w:val="24"/>
          <w:szCs w:val="24"/>
        </w:rPr>
        <w:t>ACM Technology Symposium on Computer Science Education</w:t>
      </w:r>
      <w:r>
        <w:rPr>
          <w:rFonts w:ascii="Times New Roman Regular" w:eastAsia="Times New Roman" w:hAnsi="Times New Roman Regular" w:cs="Times New Roman Regular"/>
          <w:sz w:val="24"/>
          <w:szCs w:val="24"/>
        </w:rPr>
        <w:t>. (pp. 33–38). ACM.</w:t>
      </w:r>
    </w:p>
    <w:p w:rsidR="00DE29C6" w:rsidRDefault="005B0EDC" w:rsidP="003B1442">
      <w:pPr>
        <w:spacing w:line="360" w:lineRule="auto"/>
        <w:ind w:left="720" w:hangingChars="300" w:hanging="720"/>
        <w:rPr>
          <w:rFonts w:ascii="Times New Roman" w:eastAsia="Times New Roman"/>
          <w:sz w:val="24"/>
          <w:szCs w:val="24"/>
        </w:rPr>
      </w:pPr>
      <w:r>
        <w:rPr>
          <w:rFonts w:ascii="Times New Roman"/>
          <w:color w:val="222222"/>
          <w:sz w:val="24"/>
          <w:szCs w:val="24"/>
          <w:shd w:val="clear" w:color="auto" w:fill="FFFFFF"/>
        </w:rPr>
        <w:t xml:space="preserve">Hakulinen, L., &amp;Auvinen, T. (2014). The effect of gamification on students with different </w:t>
      </w:r>
      <w:r>
        <w:rPr>
          <w:rFonts w:ascii="Times New Roman"/>
          <w:color w:val="222222"/>
          <w:sz w:val="24"/>
          <w:szCs w:val="24"/>
          <w:shd w:val="clear" w:color="auto" w:fill="FFFFFF"/>
        </w:rPr>
        <w:lastRenderedPageBreak/>
        <w:t>achievement goal orientations. In </w:t>
      </w:r>
      <w:r>
        <w:rPr>
          <w:rFonts w:ascii="Times New Roman"/>
          <w:i/>
          <w:iCs/>
          <w:color w:val="222222"/>
          <w:sz w:val="24"/>
          <w:szCs w:val="24"/>
          <w:shd w:val="clear" w:color="auto" w:fill="FFFFFF"/>
        </w:rPr>
        <w:t>2014 international conference on teaching and learning in computing and engineering</w:t>
      </w:r>
      <w:r>
        <w:rPr>
          <w:rFonts w:ascii="Times New Roman"/>
          <w:color w:val="222222"/>
          <w:sz w:val="24"/>
          <w:szCs w:val="24"/>
          <w:shd w:val="clear" w:color="auto" w:fill="FFFFFF"/>
        </w:rPr>
        <w:t> (pp. 9-16). IEEE.</w:t>
      </w:r>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 xml:space="preserve">Hanus, M. D., &amp; Fox, J. (2015). Assessing the effects of gamification in the classroom. </w:t>
      </w:r>
      <w:r>
        <w:rPr>
          <w:rFonts w:ascii="Times New Roman"/>
          <w:i/>
          <w:color w:val="222222"/>
          <w:sz w:val="24"/>
          <w:szCs w:val="24"/>
          <w:shd w:val="clear" w:color="auto" w:fill="FFFFFF"/>
        </w:rPr>
        <w:t>Computers &amp; Education</w:t>
      </w:r>
      <w:r>
        <w:rPr>
          <w:rFonts w:ascii="Times New Roman"/>
          <w:color w:val="222222"/>
          <w:sz w:val="24"/>
          <w:szCs w:val="24"/>
          <w:shd w:val="clear" w:color="auto" w:fill="FFFFFF"/>
        </w:rPr>
        <w:t xml:space="preserve">, </w:t>
      </w:r>
      <w:r>
        <w:rPr>
          <w:rFonts w:ascii="Times New Roman"/>
          <w:i/>
          <w:color w:val="222222"/>
          <w:sz w:val="24"/>
          <w:szCs w:val="24"/>
          <w:shd w:val="clear" w:color="auto" w:fill="FFFFFF"/>
        </w:rPr>
        <w:t>80</w:t>
      </w:r>
      <w:r>
        <w:rPr>
          <w:rFonts w:ascii="Times New Roman"/>
          <w:color w:val="222222"/>
          <w:sz w:val="24"/>
          <w:szCs w:val="24"/>
          <w:shd w:val="clear" w:color="auto" w:fill="FFFFFF"/>
        </w:rPr>
        <w:t>, 152-161.</w:t>
      </w:r>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 xml:space="preserve">Harviainen, J. T. (2014). Critical challenges to gamifying education. In </w:t>
      </w:r>
      <w:r>
        <w:rPr>
          <w:rFonts w:ascii="Times New Roman"/>
          <w:i/>
          <w:color w:val="222222"/>
          <w:sz w:val="24"/>
          <w:szCs w:val="24"/>
          <w:shd w:val="clear" w:color="auto" w:fill="FFFFFF"/>
        </w:rPr>
        <w:t>Proceedings of the Game on Conference</w:t>
      </w:r>
      <w:r>
        <w:rPr>
          <w:rFonts w:ascii="Times New Roman"/>
          <w:color w:val="222222"/>
          <w:sz w:val="24"/>
          <w:szCs w:val="24"/>
          <w:shd w:val="clear" w:color="auto" w:fill="FFFFFF"/>
        </w:rPr>
        <w:t xml:space="preserve"> (May 22-23, 2014), Moscow.</w:t>
      </w:r>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He, J., Bron, M., Azzopardi, L., &amp; de Vries, A. (2014). Studying user browsing behavior through gamified search tasks. In </w:t>
      </w:r>
      <w:r>
        <w:rPr>
          <w:rFonts w:ascii="Times New Roman"/>
          <w:i/>
          <w:iCs/>
          <w:color w:val="222222"/>
          <w:sz w:val="24"/>
          <w:szCs w:val="24"/>
          <w:shd w:val="clear" w:color="auto" w:fill="FFFFFF"/>
        </w:rPr>
        <w:t>Proceedings of the First International Workshop on Gamification for Information Retrieval</w:t>
      </w:r>
      <w:r>
        <w:rPr>
          <w:rFonts w:ascii="Times New Roman"/>
          <w:color w:val="222222"/>
          <w:sz w:val="24"/>
          <w:szCs w:val="24"/>
          <w:shd w:val="clear" w:color="auto" w:fill="FFFFFF"/>
        </w:rPr>
        <w:t> (pp. 49-52).</w:t>
      </w:r>
    </w:p>
    <w:p w:rsidR="00DE29C6" w:rsidRDefault="005B0EDC">
      <w:pPr>
        <w:spacing w:line="360" w:lineRule="auto"/>
        <w:ind w:left="540" w:hanging="540"/>
      </w:pPr>
      <w:r>
        <w:rPr>
          <w:rFonts w:ascii="Times New Roman"/>
          <w:color w:val="222222"/>
          <w:sz w:val="24"/>
          <w:szCs w:val="24"/>
          <w:shd w:val="clear" w:color="auto" w:fill="FFFFFF"/>
        </w:rPr>
        <w:t>Huang, B., &amp; Hew, K. F. (2021). Using Gamification to Design Courses. </w:t>
      </w:r>
      <w:r>
        <w:rPr>
          <w:rFonts w:ascii="Times New Roman"/>
          <w:i/>
          <w:iCs/>
          <w:color w:val="222222"/>
          <w:sz w:val="24"/>
          <w:szCs w:val="24"/>
          <w:shd w:val="clear" w:color="auto" w:fill="FFFFFF"/>
        </w:rPr>
        <w:t>Educational Technology &amp; Society</w:t>
      </w:r>
      <w:r>
        <w:rPr>
          <w:rFonts w:ascii="Times New Roman"/>
          <w:color w:val="222222"/>
          <w:sz w:val="24"/>
          <w:szCs w:val="24"/>
          <w:shd w:val="clear" w:color="auto" w:fill="FFFFFF"/>
        </w:rPr>
        <w:t>, </w:t>
      </w:r>
      <w:r>
        <w:rPr>
          <w:rFonts w:ascii="Times New Roman"/>
          <w:i/>
          <w:iCs/>
          <w:color w:val="222222"/>
          <w:sz w:val="24"/>
          <w:szCs w:val="24"/>
          <w:shd w:val="clear" w:color="auto" w:fill="FFFFFF"/>
        </w:rPr>
        <w:t>24</w:t>
      </w:r>
      <w:r>
        <w:rPr>
          <w:rFonts w:ascii="Times New Roman"/>
          <w:color w:val="222222"/>
          <w:sz w:val="24"/>
          <w:szCs w:val="24"/>
          <w:shd w:val="clear" w:color="auto" w:fill="FFFFFF"/>
        </w:rPr>
        <w:t xml:space="preserve">(1), 44-63. </w:t>
      </w:r>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Hyrynsalmi, S., Kimppa, K., Koskinen, J., Smed, J., &amp;Hyrynsalmi, S. (2017). The Shades of Grey: Datenherrschaft in Data-Driven Gamification. </w:t>
      </w:r>
      <w:r>
        <w:rPr>
          <w:rFonts w:ascii="Times New Roman"/>
          <w:i/>
          <w:iCs/>
          <w:color w:val="222222"/>
          <w:sz w:val="24"/>
          <w:szCs w:val="24"/>
          <w:shd w:val="clear" w:color="auto" w:fill="FFFFFF"/>
        </w:rPr>
        <w:t>DDGD@ MindTrek</w:t>
      </w:r>
      <w:r>
        <w:rPr>
          <w:rFonts w:ascii="Times New Roman"/>
          <w:color w:val="222222"/>
          <w:sz w:val="24"/>
          <w:szCs w:val="24"/>
          <w:shd w:val="clear" w:color="auto" w:fill="FFFFFF"/>
        </w:rPr>
        <w:t>, 4-11.</w:t>
      </w:r>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Issa A. O., Agboola O. S., Amusan B. &amp;Igwe K. N. (2015). An assessment of the information literacy competence of undergraduate students at the University of Ilorin, Kwara State, Nigeria. </w:t>
      </w:r>
      <w:r>
        <w:rPr>
          <w:rFonts w:ascii="Times New Roman Regular" w:eastAsia="Times New Roman" w:hAnsi="Times New Roman Regular" w:cs="Times New Roman Regular"/>
          <w:i/>
          <w:sz w:val="24"/>
          <w:szCs w:val="24"/>
        </w:rPr>
        <w:t>Annals of Library and Information Studies,62</w:t>
      </w:r>
      <w:r>
        <w:rPr>
          <w:rFonts w:ascii="Times New Roman Regular" w:eastAsia="Times New Roman" w:hAnsi="Times New Roman Regular" w:cs="Times New Roman Regular"/>
          <w:sz w:val="24"/>
          <w:szCs w:val="24"/>
        </w:rPr>
        <w:t xml:space="preserve">(2), 68-76. </w:t>
      </w:r>
      <w:hyperlink r:id="rId21" w:history="1">
        <w:r>
          <w:rPr>
            <w:rStyle w:val="Hyperlink"/>
            <w:rFonts w:ascii="Times New Roman Regular" w:eastAsia="Times New Roman" w:hAnsi="Times New Roman Regular" w:cs="Times New Roman Regular"/>
            <w:sz w:val="24"/>
            <w:szCs w:val="24"/>
          </w:rPr>
          <w:t>http://op.niscair.res.in/index.php/ALIS/article/view/6867</w:t>
        </w:r>
      </w:hyperlink>
    </w:p>
    <w:p w:rsidR="00DE29C6" w:rsidRDefault="005B0EDC">
      <w:pPr>
        <w:spacing w:line="360" w:lineRule="auto"/>
        <w:ind w:left="540" w:hanging="540"/>
        <w:rPr>
          <w:rFonts w:ascii="Times New Roman" w:eastAsia="Times"/>
          <w:iCs/>
          <w:color w:val="000000"/>
          <w:sz w:val="24"/>
          <w:szCs w:val="24"/>
        </w:rPr>
      </w:pPr>
      <w:r>
        <w:rPr>
          <w:rFonts w:ascii="Times New Roman" w:eastAsia="Times"/>
          <w:iCs/>
          <w:color w:val="000000"/>
          <w:sz w:val="24"/>
          <w:szCs w:val="24"/>
        </w:rPr>
        <w:t>Ivanov, S. (2019). Using gamification methods in information technology education. In </w:t>
      </w:r>
      <w:r>
        <w:rPr>
          <w:rFonts w:ascii="Times New Roman" w:eastAsia="Times"/>
          <w:i/>
          <w:iCs/>
          <w:color w:val="000000"/>
          <w:sz w:val="24"/>
          <w:szCs w:val="24"/>
        </w:rPr>
        <w:t>EDULEARN19 Proceedings</w:t>
      </w:r>
      <w:r>
        <w:rPr>
          <w:rFonts w:ascii="Times New Roman" w:eastAsia="Times"/>
          <w:iCs/>
          <w:color w:val="000000"/>
          <w:sz w:val="24"/>
          <w:szCs w:val="24"/>
        </w:rPr>
        <w:t> (pp. 2712-2718). IATED.</w:t>
      </w:r>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Johnson, H. A., &amp; Barrett., L. C. (2017). Your teaching strategy matters: How engagement impacts application in health information literacy instruction. </w:t>
      </w:r>
      <w:r>
        <w:rPr>
          <w:rFonts w:ascii="Times New Roman Regular" w:eastAsia="Times New Roman" w:hAnsi="Times New Roman Regular" w:cs="Times New Roman Regular"/>
          <w:i/>
          <w:sz w:val="24"/>
          <w:szCs w:val="24"/>
        </w:rPr>
        <w:t>Journal of the Medical Library Association</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105</w:t>
      </w:r>
      <w:r>
        <w:rPr>
          <w:rFonts w:ascii="Times New Roman Regular" w:eastAsia="Times New Roman" w:hAnsi="Times New Roman Regular" w:cs="Times New Roman Regular"/>
          <w:sz w:val="24"/>
          <w:szCs w:val="24"/>
        </w:rPr>
        <w:t xml:space="preserve">(1), 44–48. </w:t>
      </w:r>
      <w:hyperlink r:id="rId22" w:history="1">
        <w:r>
          <w:rPr>
            <w:rStyle w:val="Hyperlink"/>
            <w:rFonts w:ascii="Times New Roman Regular" w:eastAsia="Times New Roman" w:hAnsi="Times New Roman Regular" w:cs="Times New Roman Regular"/>
            <w:sz w:val="24"/>
            <w:szCs w:val="24"/>
          </w:rPr>
          <w:t>https://pubmed.ncbi.nlm.nih.gov/28096745/</w:t>
        </w:r>
      </w:hyperlink>
    </w:p>
    <w:p w:rsidR="00DE29C6" w:rsidRDefault="005B0EDC">
      <w:pPr>
        <w:spacing w:line="360" w:lineRule="auto"/>
        <w:ind w:left="540" w:hanging="540"/>
        <w:rPr>
          <w:rFonts w:ascii="Times New Roman" w:eastAsia="Times New Roman"/>
          <w:color w:val="222222"/>
          <w:sz w:val="24"/>
          <w:szCs w:val="24"/>
        </w:rPr>
      </w:pPr>
      <w:r>
        <w:rPr>
          <w:rFonts w:ascii="Times New Roman" w:eastAsia="Times New Roman"/>
          <w:color w:val="222222"/>
          <w:sz w:val="24"/>
          <w:szCs w:val="24"/>
          <w:highlight w:val="white"/>
        </w:rPr>
        <w:t>Karatassis, I., &amp; Dungs, S. (2015). Introducing a gamification approach for enhancing web search literacy. In </w:t>
      </w:r>
      <w:r>
        <w:rPr>
          <w:rFonts w:ascii="Times New Roman" w:eastAsia="Times New Roman"/>
          <w:i/>
          <w:color w:val="222222"/>
          <w:sz w:val="24"/>
          <w:szCs w:val="24"/>
          <w:highlight w:val="white"/>
        </w:rPr>
        <w:t>LWA</w:t>
      </w:r>
      <w:r>
        <w:rPr>
          <w:rFonts w:ascii="Times New Roman" w:eastAsia="Times New Roman"/>
          <w:color w:val="222222"/>
          <w:sz w:val="24"/>
          <w:szCs w:val="24"/>
          <w:highlight w:val="white"/>
        </w:rPr>
        <w:t> (pp. 340-347).</w:t>
      </w:r>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Kim, B. (2015). Designing gamification in the right way. </w:t>
      </w:r>
      <w:r>
        <w:rPr>
          <w:rFonts w:ascii="Times New Roman Regular" w:eastAsia="Times New Roman" w:hAnsi="Times New Roman Regular" w:cs="Times New Roman Regular"/>
          <w:i/>
          <w:sz w:val="24"/>
          <w:szCs w:val="24"/>
        </w:rPr>
        <w:t>Library Technology Reports</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51</w:t>
      </w:r>
      <w:r>
        <w:rPr>
          <w:rFonts w:ascii="Times New Roman Regular" w:eastAsia="Times New Roman" w:hAnsi="Times New Roman Regular" w:cs="Times New Roman Regular"/>
          <w:sz w:val="24"/>
          <w:szCs w:val="24"/>
        </w:rPr>
        <w:t xml:space="preserve">(2), 29-35. </w:t>
      </w:r>
      <w:hyperlink r:id="rId23" w:history="1">
        <w:r>
          <w:rPr>
            <w:rStyle w:val="Hyperlink"/>
            <w:rFonts w:ascii="Times New Roman Regular" w:eastAsia="Times New Roman" w:hAnsi="Times New Roman Regular" w:cs="Times New Roman Regular"/>
            <w:sz w:val="24"/>
            <w:szCs w:val="24"/>
          </w:rPr>
          <w:t>https://journals.ala.org/index.php/ltr/article/view/5632/6953</w:t>
        </w:r>
      </w:hyperlink>
    </w:p>
    <w:p w:rsidR="00DE29C6" w:rsidRDefault="005B0EDC">
      <w:pPr>
        <w:spacing w:line="360" w:lineRule="auto"/>
        <w:ind w:left="540" w:hanging="540"/>
        <w:rPr>
          <w:rFonts w:ascii="Times New Roman" w:eastAsia="Times New Roman"/>
          <w:color w:val="222222"/>
          <w:sz w:val="24"/>
          <w:szCs w:val="24"/>
        </w:rPr>
      </w:pPr>
      <w:r>
        <w:rPr>
          <w:rFonts w:ascii="Times New Roman" w:eastAsia="Times New Roman"/>
          <w:color w:val="222222"/>
          <w:sz w:val="24"/>
          <w:szCs w:val="24"/>
        </w:rPr>
        <w:t>Kiselichki, M., &amp;Josimovski, S. (2022). Risks of Implementing Gamification: A Literature Review. ESD Conference.</w:t>
      </w:r>
    </w:p>
    <w:p w:rsidR="00DE29C6" w:rsidRDefault="005B0EDC">
      <w:pPr>
        <w:spacing w:line="360" w:lineRule="auto"/>
        <w:ind w:left="540" w:hanging="540"/>
        <w:rPr>
          <w:rFonts w:ascii="Times New Roman" w:eastAsia="Times New Roman"/>
          <w:sz w:val="24"/>
          <w:szCs w:val="24"/>
        </w:rPr>
      </w:pPr>
      <w:r>
        <w:rPr>
          <w:rFonts w:ascii="Times New Roman" w:eastAsia="Times New Roman"/>
          <w:sz w:val="24"/>
          <w:szCs w:val="24"/>
        </w:rPr>
        <w:t>Korkmaz, Ö., &amp;Öztürk, Ç. (2020). The effect of gamification activities on students' academic achievements in social studies course, attitudes towards the course and cooperative learning skills. </w:t>
      </w:r>
      <w:r>
        <w:rPr>
          <w:rFonts w:ascii="Times New Roman" w:eastAsia="Times New Roman"/>
          <w:i/>
          <w:iCs/>
          <w:sz w:val="24"/>
          <w:szCs w:val="24"/>
        </w:rPr>
        <w:t>Participatory Educational Research</w:t>
      </w:r>
      <w:r>
        <w:rPr>
          <w:rFonts w:ascii="Times New Roman" w:eastAsia="Times New Roman"/>
          <w:sz w:val="24"/>
          <w:szCs w:val="24"/>
        </w:rPr>
        <w:t>, </w:t>
      </w:r>
      <w:r>
        <w:rPr>
          <w:rFonts w:ascii="Times New Roman" w:eastAsia="Times New Roman"/>
          <w:i/>
          <w:iCs/>
          <w:sz w:val="24"/>
          <w:szCs w:val="24"/>
        </w:rPr>
        <w:t>7</w:t>
      </w:r>
      <w:r>
        <w:rPr>
          <w:rFonts w:ascii="Times New Roman" w:eastAsia="Times New Roman"/>
          <w:sz w:val="24"/>
          <w:szCs w:val="24"/>
        </w:rPr>
        <w:t>(1), 1-15.</w:t>
      </w:r>
    </w:p>
    <w:p w:rsidR="00DE29C6" w:rsidRDefault="005B0EDC">
      <w:pPr>
        <w:spacing w:line="360" w:lineRule="auto"/>
        <w:ind w:left="540" w:hanging="540"/>
        <w:rPr>
          <w:rFonts w:ascii="Times New Roman" w:eastAsia="Times New Roman"/>
          <w:color w:val="222222"/>
          <w:sz w:val="24"/>
          <w:szCs w:val="24"/>
          <w:highlight w:val="white"/>
        </w:rPr>
      </w:pPr>
      <w:r>
        <w:rPr>
          <w:rFonts w:ascii="Times New Roman" w:eastAsia="Times New Roman"/>
          <w:color w:val="222222"/>
          <w:sz w:val="24"/>
          <w:szCs w:val="24"/>
          <w:highlight w:val="white"/>
        </w:rPr>
        <w:lastRenderedPageBreak/>
        <w:t>Kronisch, D. C. (2019). </w:t>
      </w:r>
      <w:r>
        <w:rPr>
          <w:rFonts w:ascii="Times New Roman" w:eastAsia="Times New Roman"/>
          <w:i/>
          <w:iCs/>
          <w:color w:val="222222"/>
          <w:sz w:val="24"/>
          <w:szCs w:val="24"/>
          <w:highlight w:val="white"/>
        </w:rPr>
        <w:t>Green gamification: changing habits through long-term engagement and stories</w:t>
      </w:r>
      <w:r>
        <w:rPr>
          <w:rFonts w:ascii="Times New Roman" w:eastAsia="Times New Roman"/>
          <w:color w:val="222222"/>
          <w:sz w:val="24"/>
          <w:szCs w:val="24"/>
          <w:highlight w:val="white"/>
        </w:rPr>
        <w:t> (Doctoral dissertation).</w:t>
      </w:r>
    </w:p>
    <w:p w:rsidR="00DE29C6" w:rsidRDefault="005B0EDC">
      <w:pPr>
        <w:spacing w:line="360" w:lineRule="auto"/>
        <w:ind w:left="540" w:hanging="540"/>
        <w:rPr>
          <w:rFonts w:ascii="Times" w:eastAsia="Times" w:hAnsi="Times" w:cs="Times"/>
          <w:sz w:val="24"/>
          <w:szCs w:val="24"/>
          <w:highlight w:val="white"/>
        </w:rPr>
      </w:pPr>
      <w:r>
        <w:rPr>
          <w:rFonts w:ascii="Times" w:eastAsia="Times" w:hAnsi="Times" w:cs="Times"/>
          <w:sz w:val="24"/>
          <w:szCs w:val="24"/>
          <w:highlight w:val="white"/>
        </w:rPr>
        <w:t xml:space="preserve">Lorgat, M. G., Paredes, H., &amp; Rocha, T. (2022). An Approach to Teach Accessibility with Gamification. In </w:t>
      </w:r>
      <w:r>
        <w:rPr>
          <w:rFonts w:ascii="Times" w:eastAsia="Times" w:hAnsi="Times" w:cs="Times"/>
          <w:i/>
          <w:sz w:val="24"/>
          <w:szCs w:val="24"/>
          <w:highlight w:val="white"/>
        </w:rPr>
        <w:t>Proceedings of the 19th International Web for All Conference.</w:t>
      </w:r>
      <w:r>
        <w:rPr>
          <w:rFonts w:ascii="Times" w:eastAsia="Times" w:hAnsi="Times" w:cs="Times"/>
          <w:sz w:val="24"/>
          <w:szCs w:val="24"/>
          <w:highlight w:val="white"/>
        </w:rPr>
        <w:t xml:space="preserve"> (W4A’22), No. 7, (pp. 1-3).</w:t>
      </w:r>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Maciejewski, M. L. (2020). Quasi-experimental design. </w:t>
      </w:r>
      <w:r>
        <w:rPr>
          <w:rFonts w:ascii="Times New Roman"/>
          <w:i/>
          <w:iCs/>
          <w:color w:val="222222"/>
          <w:sz w:val="24"/>
          <w:szCs w:val="24"/>
          <w:shd w:val="clear" w:color="auto" w:fill="FFFFFF"/>
        </w:rPr>
        <w:t>Biostatistics &amp; Epidemiology</w:t>
      </w:r>
      <w:r>
        <w:rPr>
          <w:rFonts w:ascii="Times New Roman"/>
          <w:color w:val="222222"/>
          <w:sz w:val="24"/>
          <w:szCs w:val="24"/>
          <w:shd w:val="clear" w:color="auto" w:fill="FFFFFF"/>
        </w:rPr>
        <w:t>, </w:t>
      </w:r>
      <w:r>
        <w:rPr>
          <w:rFonts w:ascii="Times New Roman"/>
          <w:i/>
          <w:iCs/>
          <w:color w:val="222222"/>
          <w:sz w:val="24"/>
          <w:szCs w:val="24"/>
          <w:shd w:val="clear" w:color="auto" w:fill="FFFFFF"/>
        </w:rPr>
        <w:t>4</w:t>
      </w:r>
      <w:r>
        <w:rPr>
          <w:rFonts w:ascii="Times New Roman"/>
          <w:color w:val="222222"/>
          <w:sz w:val="24"/>
          <w:szCs w:val="24"/>
          <w:shd w:val="clear" w:color="auto" w:fill="FFFFFF"/>
        </w:rPr>
        <w:t>(1), 38-47.</w:t>
      </w:r>
    </w:p>
    <w:p w:rsidR="00DE29C6" w:rsidRDefault="005B0EDC">
      <w:pPr>
        <w:spacing w:line="360" w:lineRule="auto"/>
        <w:ind w:left="540" w:hanging="540"/>
        <w:rPr>
          <w:rFonts w:ascii="Times" w:eastAsia="Times" w:hAnsi="Times" w:cs="Times"/>
          <w:i/>
          <w:color w:val="000000"/>
          <w:sz w:val="24"/>
          <w:szCs w:val="24"/>
        </w:rPr>
      </w:pPr>
      <w:r>
        <w:rPr>
          <w:rFonts w:ascii="Times" w:eastAsia="Times" w:hAnsi="Times" w:cs="Times"/>
          <w:color w:val="000000"/>
          <w:sz w:val="24"/>
          <w:szCs w:val="24"/>
          <w:highlight w:val="white"/>
        </w:rPr>
        <w:t xml:space="preserve">Mateus, C., Campis, R., Jabba, D., María Erazo, A., &amp; Romero, V. (2023). Gamification as a Tool for Inclusion. </w:t>
      </w:r>
      <w:r>
        <w:rPr>
          <w:rFonts w:ascii="Times" w:eastAsia="Times" w:hAnsi="Times" w:cs="Times"/>
          <w:i/>
          <w:color w:val="000000"/>
          <w:sz w:val="24"/>
          <w:szCs w:val="24"/>
          <w:highlight w:val="white"/>
        </w:rPr>
        <w:t xml:space="preserve">IntechOpen. </w:t>
      </w:r>
      <w:r>
        <w:rPr>
          <w:rFonts w:ascii="Times" w:eastAsia="Times" w:hAnsi="Times" w:cs="Times"/>
          <w:color w:val="000000"/>
          <w:sz w:val="24"/>
          <w:szCs w:val="24"/>
          <w:highlight w:val="white"/>
        </w:rPr>
        <w:t>DOI: 10.5772/intechopen.113229</w:t>
      </w:r>
    </w:p>
    <w:p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Medlar, A., &amp;Głowacka, D. (2022). Game over? A review of gamification in information retrieval. In </w:t>
      </w:r>
      <w:r>
        <w:rPr>
          <w:rFonts w:ascii="Times" w:eastAsia="Times" w:hAnsi="Times" w:cs="Times"/>
          <w:i/>
          <w:color w:val="000000"/>
          <w:sz w:val="24"/>
          <w:szCs w:val="24"/>
        </w:rPr>
        <w:t>ACM SIGIR Forum</w:t>
      </w:r>
      <w:r>
        <w:rPr>
          <w:rFonts w:ascii="Times" w:eastAsia="Times" w:hAnsi="Times" w:cs="Times"/>
          <w:color w:val="000000"/>
          <w:sz w:val="24"/>
          <w:szCs w:val="24"/>
          <w:highlight w:val="white"/>
        </w:rPr>
        <w:t> (Vol. 55, No. 2, pp. 1-18). New York, NY, USA: ACM.</w:t>
      </w:r>
    </w:p>
    <w:p w:rsidR="00DE29C6" w:rsidRDefault="005B0EDC">
      <w:pPr>
        <w:spacing w:line="360" w:lineRule="auto"/>
        <w:ind w:left="540" w:hanging="540"/>
        <w:rPr>
          <w:rFonts w:ascii="Times" w:eastAsia="Times" w:hAnsi="Times" w:cs="Times"/>
          <w:color w:val="000000"/>
          <w:sz w:val="24"/>
          <w:szCs w:val="24"/>
        </w:rPr>
      </w:pPr>
      <w:r>
        <w:rPr>
          <w:rFonts w:ascii="Times" w:eastAsia="Times" w:hAnsi="Times" w:cs="Times"/>
          <w:color w:val="000000"/>
          <w:sz w:val="24"/>
          <w:szCs w:val="24"/>
        </w:rPr>
        <w:t xml:space="preserve">Mekler, E. D., Brühlmann, F., Tuch, A. N., &amp;Opwis, K. (2017). Towards Understanding the Effects of Individual Gamification Elements on Intrinsic Motivation and Performance. </w:t>
      </w:r>
      <w:r>
        <w:rPr>
          <w:rFonts w:ascii="Times" w:eastAsia="Times" w:hAnsi="Times" w:cs="Times"/>
          <w:i/>
          <w:color w:val="000000"/>
          <w:sz w:val="24"/>
          <w:szCs w:val="24"/>
        </w:rPr>
        <w:t>Computers in Human Behavior</w:t>
      </w:r>
      <w:r>
        <w:rPr>
          <w:rFonts w:ascii="Times" w:eastAsia="Times" w:hAnsi="Times" w:cs="Times"/>
          <w:color w:val="000000"/>
          <w:sz w:val="24"/>
          <w:szCs w:val="24"/>
        </w:rPr>
        <w:t>, 71, 525-534.</w:t>
      </w:r>
    </w:p>
    <w:p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Meşe, C., &amp;Dursun, Ö. Ö. (2018). </w:t>
      </w:r>
      <w:bookmarkStart w:id="79" w:name="_Hlk161229083"/>
      <w:r>
        <w:rPr>
          <w:rFonts w:ascii="Times" w:eastAsia="Times" w:hAnsi="Times" w:cs="Times"/>
          <w:color w:val="000000"/>
          <w:sz w:val="24"/>
          <w:szCs w:val="24"/>
          <w:highlight w:val="white"/>
        </w:rPr>
        <w:t>Influence of gamification elements on emotion, interest and online participation.</w:t>
      </w:r>
      <w:bookmarkEnd w:id="79"/>
    </w:p>
    <w:p w:rsidR="00DE29C6" w:rsidRDefault="005B0EDC">
      <w:pPr>
        <w:spacing w:line="360" w:lineRule="auto"/>
        <w:ind w:left="540" w:hanging="540"/>
        <w:rPr>
          <w:rFonts w:ascii="Times New Roman" w:eastAsia="Times New Roman"/>
        </w:rPr>
      </w:pPr>
      <w:r>
        <w:rPr>
          <w:rFonts w:ascii="Times New Roman" w:eastAsia="Times New Roman"/>
          <w:color w:val="222222"/>
          <w:sz w:val="24"/>
          <w:szCs w:val="24"/>
          <w:highlight w:val="white"/>
        </w:rPr>
        <w:t>Miyata, A., Murayama, Y., Furuta, A., Okugawa, K., Ochiai, K., &amp;Murayama, Y. (2022). Gamification strategies to improve the motivation and performance in accessibility information collection. In </w:t>
      </w:r>
      <w:r>
        <w:rPr>
          <w:rFonts w:ascii="Times New Roman" w:eastAsia="Times New Roman"/>
          <w:i/>
          <w:color w:val="222222"/>
          <w:sz w:val="24"/>
          <w:szCs w:val="24"/>
          <w:highlight w:val="white"/>
        </w:rPr>
        <w:t>CHI Conference on Human Factors in Computing Systems Extended Abstracts</w:t>
      </w:r>
      <w:r>
        <w:rPr>
          <w:rFonts w:ascii="Times New Roman" w:eastAsia="Times New Roman"/>
          <w:color w:val="222222"/>
          <w:sz w:val="24"/>
          <w:szCs w:val="24"/>
          <w:highlight w:val="white"/>
        </w:rPr>
        <w:t> (pp. 1-7).</w:t>
      </w:r>
    </w:p>
    <w:p w:rsidR="00DE29C6" w:rsidRDefault="005B0EDC" w:rsidP="003B1442">
      <w:pPr>
        <w:spacing w:line="360" w:lineRule="auto"/>
        <w:ind w:left="720" w:hangingChars="300" w:hanging="720"/>
        <w:rPr>
          <w:rFonts w:ascii="Times New Roman" w:eastAsia="Times New Roman"/>
          <w:sz w:val="24"/>
          <w:szCs w:val="24"/>
        </w:rPr>
      </w:pPr>
      <w:r>
        <w:rPr>
          <w:rFonts w:ascii="Times New Roman"/>
          <w:color w:val="222222"/>
          <w:sz w:val="24"/>
          <w:szCs w:val="24"/>
          <w:shd w:val="clear" w:color="auto" w:fill="FFFFFF"/>
        </w:rPr>
        <w:t>Mullins, J. K., &amp;Sabherwal, R. (2020). Gamification: A cognitive-emotional view. </w:t>
      </w:r>
      <w:r>
        <w:rPr>
          <w:rFonts w:ascii="Times New Roman"/>
          <w:i/>
          <w:iCs/>
          <w:color w:val="222222"/>
          <w:sz w:val="24"/>
          <w:szCs w:val="24"/>
          <w:shd w:val="clear" w:color="auto" w:fill="FFFFFF"/>
        </w:rPr>
        <w:t>Journal of Business Research</w:t>
      </w:r>
      <w:r>
        <w:rPr>
          <w:rFonts w:ascii="Times New Roman"/>
          <w:color w:val="222222"/>
          <w:sz w:val="24"/>
          <w:szCs w:val="24"/>
          <w:shd w:val="clear" w:color="auto" w:fill="FFFFFF"/>
        </w:rPr>
        <w:t>, </w:t>
      </w:r>
      <w:r>
        <w:rPr>
          <w:rFonts w:ascii="Times New Roman"/>
          <w:i/>
          <w:iCs/>
          <w:color w:val="222222"/>
          <w:sz w:val="24"/>
          <w:szCs w:val="24"/>
          <w:shd w:val="clear" w:color="auto" w:fill="FFFFFF"/>
        </w:rPr>
        <w:t>106</w:t>
      </w:r>
      <w:r>
        <w:rPr>
          <w:rFonts w:ascii="Times New Roman"/>
          <w:color w:val="222222"/>
          <w:sz w:val="24"/>
          <w:szCs w:val="24"/>
          <w:shd w:val="clear" w:color="auto" w:fill="FFFFFF"/>
        </w:rPr>
        <w:t xml:space="preserve">, 304-314. </w:t>
      </w:r>
      <w:hyperlink r:id="rId24" w:history="1">
        <w:r>
          <w:rPr>
            <w:rStyle w:val="Hyperlink"/>
            <w:rFonts w:ascii="Times New Roman"/>
            <w:sz w:val="24"/>
            <w:szCs w:val="24"/>
            <w:shd w:val="clear" w:color="auto" w:fill="FFFFFF"/>
          </w:rPr>
          <w:t>https://www.sciencedirect.com/science/article/pii/S0148296318304739</w:t>
        </w:r>
      </w:hyperlink>
    </w:p>
    <w:p w:rsidR="00DE29C6" w:rsidRDefault="005B0EDC">
      <w:pPr>
        <w:spacing w:line="360" w:lineRule="auto"/>
        <w:ind w:left="540" w:hanging="540"/>
        <w:rPr>
          <w:rFonts w:ascii="Times" w:eastAsia="Times" w:hAnsi="Times" w:cs="Times"/>
          <w:i/>
          <w:color w:val="000000"/>
          <w:sz w:val="24"/>
          <w:szCs w:val="24"/>
        </w:rPr>
      </w:pPr>
      <w:r>
        <w:rPr>
          <w:rFonts w:ascii="Times" w:eastAsia="Times" w:hAnsi="Times" w:cs="Times"/>
          <w:color w:val="000000"/>
          <w:sz w:val="24"/>
          <w:szCs w:val="24"/>
        </w:rPr>
        <w:t>Muntean, C. I., &amp;Nardini, F. M. (2014). Gamification in Information Retrieval: State of the Art, Challenges and Opportunities. I</w:t>
      </w:r>
      <w:r>
        <w:rPr>
          <w:rFonts w:ascii="Times" w:eastAsia="Times" w:hAnsi="Times" w:cs="Times"/>
          <w:i/>
          <w:color w:val="000000"/>
          <w:sz w:val="24"/>
          <w:szCs w:val="24"/>
        </w:rPr>
        <w:t xml:space="preserve">STI-CNR, Pisa, Italy </w:t>
      </w:r>
    </w:p>
    <w:p w:rsidR="00DE29C6" w:rsidRDefault="005B0EDC" w:rsidP="003B1442">
      <w:pPr>
        <w:spacing w:line="360" w:lineRule="auto"/>
        <w:ind w:left="720" w:hangingChars="300" w:hanging="720"/>
        <w:rPr>
          <w:rFonts w:ascii="Times New Roman" w:eastAsia="Times New Roman"/>
          <w:sz w:val="24"/>
          <w:szCs w:val="24"/>
        </w:rPr>
      </w:pPr>
      <w:r>
        <w:rPr>
          <w:rFonts w:ascii="Times New Roman"/>
          <w:color w:val="222222"/>
          <w:sz w:val="24"/>
          <w:szCs w:val="24"/>
          <w:shd w:val="clear" w:color="auto" w:fill="FFFFFF"/>
        </w:rPr>
        <w:t>Nisha, N. B., &amp;Varghese, R. R. (2021). Literature on Information Literacy: A Review. </w:t>
      </w:r>
      <w:r>
        <w:rPr>
          <w:rFonts w:ascii="Times New Roman"/>
          <w:i/>
          <w:iCs/>
          <w:color w:val="222222"/>
          <w:sz w:val="24"/>
          <w:szCs w:val="24"/>
          <w:shd w:val="clear" w:color="auto" w:fill="FFFFFF"/>
        </w:rPr>
        <w:t>DESIDOC Journal of Library &amp; Information Technology</w:t>
      </w:r>
      <w:r>
        <w:rPr>
          <w:rFonts w:ascii="Times New Roman"/>
          <w:color w:val="222222"/>
          <w:sz w:val="24"/>
          <w:szCs w:val="24"/>
          <w:shd w:val="clear" w:color="auto" w:fill="FFFFFF"/>
        </w:rPr>
        <w:t>, </w:t>
      </w:r>
      <w:r>
        <w:rPr>
          <w:rFonts w:ascii="Times New Roman"/>
          <w:i/>
          <w:iCs/>
          <w:color w:val="222222"/>
          <w:sz w:val="24"/>
          <w:szCs w:val="24"/>
          <w:shd w:val="clear" w:color="auto" w:fill="FFFFFF"/>
        </w:rPr>
        <w:t>41</w:t>
      </w:r>
      <w:r>
        <w:rPr>
          <w:rFonts w:ascii="Times New Roman"/>
          <w:color w:val="222222"/>
          <w:sz w:val="24"/>
          <w:szCs w:val="24"/>
          <w:shd w:val="clear" w:color="auto" w:fill="FFFFFF"/>
        </w:rPr>
        <w:t xml:space="preserve">(4), 308-315. </w:t>
      </w:r>
    </w:p>
    <w:p w:rsidR="00DE29C6" w:rsidRDefault="005B0EDC" w:rsidP="003B1442">
      <w:pPr>
        <w:spacing w:line="360" w:lineRule="auto"/>
        <w:ind w:left="720" w:hangingChars="300" w:hanging="720"/>
        <w:rPr>
          <w:rFonts w:ascii="Times New Roman" w:eastAsia="Times New Roman"/>
          <w:sz w:val="24"/>
          <w:szCs w:val="24"/>
        </w:rPr>
      </w:pPr>
      <w:r>
        <w:rPr>
          <w:rFonts w:ascii="Times New Roman"/>
          <w:color w:val="222222"/>
          <w:sz w:val="24"/>
          <w:szCs w:val="24"/>
          <w:shd w:val="clear" w:color="auto" w:fill="FFFFFF"/>
        </w:rPr>
        <w:t>Oliveira, W., Hamari, J., Shi, L., Toda, A. M., Rodrigues, L., Palomino, P. T., &amp;Isotani, S. (2023). Tailored gamification in education: A literature review and future agenda. </w:t>
      </w:r>
      <w:r>
        <w:rPr>
          <w:rFonts w:ascii="Times New Roman"/>
          <w:i/>
          <w:iCs/>
          <w:color w:val="222222"/>
          <w:sz w:val="24"/>
          <w:szCs w:val="24"/>
          <w:shd w:val="clear" w:color="auto" w:fill="FFFFFF"/>
        </w:rPr>
        <w:t>Education and Information Technologies</w:t>
      </w:r>
      <w:r>
        <w:rPr>
          <w:rFonts w:ascii="Times New Roman"/>
          <w:color w:val="222222"/>
          <w:sz w:val="24"/>
          <w:szCs w:val="24"/>
          <w:shd w:val="clear" w:color="auto" w:fill="FFFFFF"/>
        </w:rPr>
        <w:t>, </w:t>
      </w:r>
      <w:r>
        <w:rPr>
          <w:rFonts w:ascii="Times New Roman"/>
          <w:i/>
          <w:iCs/>
          <w:color w:val="222222"/>
          <w:sz w:val="24"/>
          <w:szCs w:val="24"/>
          <w:shd w:val="clear" w:color="auto" w:fill="FFFFFF"/>
        </w:rPr>
        <w:t>28</w:t>
      </w:r>
      <w:r>
        <w:rPr>
          <w:rFonts w:ascii="Times New Roman"/>
          <w:color w:val="222222"/>
          <w:sz w:val="24"/>
          <w:szCs w:val="24"/>
          <w:shd w:val="clear" w:color="auto" w:fill="FFFFFF"/>
        </w:rPr>
        <w:t xml:space="preserve">(1), 373-406. </w:t>
      </w:r>
      <w:hyperlink r:id="rId25" w:history="1">
        <w:r>
          <w:rPr>
            <w:rStyle w:val="Hyperlink"/>
            <w:rFonts w:ascii="Times New Roman"/>
            <w:sz w:val="24"/>
            <w:szCs w:val="24"/>
            <w:shd w:val="clear" w:color="auto" w:fill="FFFFFF"/>
          </w:rPr>
          <w:t>https://link.springer.com/article/10.1007/s10639-022-11122-4</w:t>
        </w:r>
      </w:hyperlink>
    </w:p>
    <w:p w:rsidR="00DE29C6" w:rsidRDefault="005B0EDC">
      <w:pPr>
        <w:spacing w:line="360" w:lineRule="auto"/>
        <w:ind w:left="540" w:hanging="540"/>
        <w:rPr>
          <w:rFonts w:ascii="Times" w:eastAsia="Times" w:hAnsi="Times" w:cs="Times"/>
          <w:i/>
          <w:color w:val="000000"/>
          <w:sz w:val="24"/>
          <w:szCs w:val="24"/>
        </w:rPr>
      </w:pPr>
      <w:r>
        <w:rPr>
          <w:rFonts w:ascii="Times" w:eastAsia="Times" w:hAnsi="Times" w:cs="Times"/>
          <w:color w:val="000000"/>
          <w:sz w:val="24"/>
          <w:szCs w:val="24"/>
          <w:highlight w:val="white"/>
        </w:rPr>
        <w:lastRenderedPageBreak/>
        <w:t xml:space="preserve">Olmo-Muñoz J., Bueno- Baquero A., Cózar-Gutiérrez R., &amp;González-Calero J. A. (2023). Exploring gamification approaches for enhancing computational thinking in young learners. </w:t>
      </w:r>
      <w:r>
        <w:rPr>
          <w:rFonts w:ascii="Times" w:eastAsia="Times" w:hAnsi="Times" w:cs="Times"/>
          <w:i/>
          <w:color w:val="000000"/>
          <w:sz w:val="24"/>
          <w:szCs w:val="24"/>
          <w:highlight w:val="white"/>
        </w:rPr>
        <w:t xml:space="preserve">Education Sciences, </w:t>
      </w:r>
      <w:r>
        <w:rPr>
          <w:rFonts w:ascii="Times" w:eastAsia="Times" w:hAnsi="Times" w:cs="Times"/>
          <w:i/>
          <w:iCs/>
          <w:color w:val="000000"/>
          <w:sz w:val="24"/>
          <w:szCs w:val="24"/>
          <w:highlight w:val="white"/>
        </w:rPr>
        <w:t>13</w:t>
      </w:r>
      <w:r>
        <w:rPr>
          <w:rFonts w:ascii="Times" w:eastAsia="Times" w:hAnsi="Times" w:cs="Times"/>
          <w:color w:val="000000"/>
          <w:sz w:val="24"/>
          <w:szCs w:val="24"/>
          <w:highlight w:val="white"/>
        </w:rPr>
        <w:t>(5), 487</w:t>
      </w:r>
      <w:r>
        <w:rPr>
          <w:rFonts w:ascii="Times" w:eastAsia="Times" w:hAnsi="Times" w:cs="Times"/>
          <w:color w:val="000000"/>
          <w:sz w:val="24"/>
          <w:szCs w:val="24"/>
        </w:rPr>
        <w:t>.</w:t>
      </w:r>
    </w:p>
    <w:p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Papanaoum, E. E. (2019). Effect of gamification on the emotions of users of an online advertising platform.</w:t>
      </w:r>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Park, E. O., &amp; Park, J. H. (2018). Quasi‐experimental study on the effectiveness of a flipped classroom for teaching adult health nursing. </w:t>
      </w:r>
      <w:r>
        <w:rPr>
          <w:rFonts w:ascii="Times New Roman"/>
          <w:i/>
          <w:iCs/>
          <w:color w:val="222222"/>
          <w:sz w:val="24"/>
          <w:szCs w:val="24"/>
          <w:shd w:val="clear" w:color="auto" w:fill="FFFFFF"/>
        </w:rPr>
        <w:t>Japan Journal of Nursing Science</w:t>
      </w:r>
      <w:r>
        <w:rPr>
          <w:rFonts w:ascii="Times New Roman"/>
          <w:color w:val="222222"/>
          <w:sz w:val="24"/>
          <w:szCs w:val="24"/>
          <w:shd w:val="clear" w:color="auto" w:fill="FFFFFF"/>
        </w:rPr>
        <w:t>, </w:t>
      </w:r>
      <w:r>
        <w:rPr>
          <w:rFonts w:ascii="Times New Roman"/>
          <w:i/>
          <w:iCs/>
          <w:color w:val="222222"/>
          <w:sz w:val="24"/>
          <w:szCs w:val="24"/>
          <w:shd w:val="clear" w:color="auto" w:fill="FFFFFF"/>
        </w:rPr>
        <w:t>15</w:t>
      </w:r>
      <w:r>
        <w:rPr>
          <w:rFonts w:ascii="Times New Roman"/>
          <w:color w:val="222222"/>
          <w:sz w:val="24"/>
          <w:szCs w:val="24"/>
          <w:shd w:val="clear" w:color="auto" w:fill="FFFFFF"/>
        </w:rPr>
        <w:t>(2), 125-134.</w:t>
      </w:r>
    </w:p>
    <w:p w:rsidR="00DE29C6" w:rsidRDefault="005B0EDC">
      <w:pPr>
        <w:spacing w:line="360" w:lineRule="auto"/>
        <w:ind w:left="720" w:hangingChars="300" w:hanging="720"/>
        <w:rPr>
          <w:rFonts w:ascii="Times New Roman Regular" w:eastAsia="Times New Roman" w:hAnsi="Times New Roman Regular" w:cs="Times New Roman Regular"/>
          <w:iCs/>
          <w:sz w:val="24"/>
          <w:szCs w:val="24"/>
        </w:rPr>
      </w:pPr>
      <w:r>
        <w:rPr>
          <w:rFonts w:ascii="Times New Roman" w:eastAsia="Times New Roman"/>
          <w:sz w:val="24"/>
          <w:szCs w:val="24"/>
        </w:rPr>
        <w:t xml:space="preserve">Pho, A. &amp;Dinscore, A. (2015). Game based learning. </w:t>
      </w:r>
      <w:r>
        <w:rPr>
          <w:rFonts w:ascii="Times New Roman" w:eastAsia="Times New Roman"/>
          <w:i/>
          <w:sz w:val="24"/>
          <w:szCs w:val="24"/>
        </w:rPr>
        <w:t>Tips and Trends.</w:t>
      </w:r>
      <w:hyperlink r:id="rId26" w:history="1">
        <w:r>
          <w:rPr>
            <w:rStyle w:val="Hyperlink"/>
            <w:rFonts w:ascii="Times New Roman" w:eastAsia="Times New Roman"/>
            <w:sz w:val="24"/>
            <w:szCs w:val="24"/>
          </w:rPr>
          <w:t>https://acrl.ala.org/IS/wp-content/uploads/2014/05/spring2015.pdf</w:t>
        </w:r>
      </w:hyperlink>
    </w:p>
    <w:p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Pitoyo, M. D., Sumardi, S., &amp;Asib, A. (2020). Gamification-based assessment: The Washback effect of Quizizz on students’ learning in higher education. </w:t>
      </w:r>
      <w:r>
        <w:rPr>
          <w:rFonts w:ascii="Times" w:eastAsia="Times" w:hAnsi="Times" w:cs="Times"/>
          <w:i/>
          <w:color w:val="000000"/>
          <w:sz w:val="24"/>
          <w:szCs w:val="24"/>
          <w:highlight w:val="white"/>
        </w:rPr>
        <w:t>International Journal of Language Education</w:t>
      </w:r>
      <w:r>
        <w:rPr>
          <w:rFonts w:ascii="Times" w:eastAsia="Times" w:hAnsi="Times" w:cs="Times"/>
          <w:color w:val="000000"/>
          <w:sz w:val="24"/>
          <w:szCs w:val="24"/>
          <w:highlight w:val="white"/>
        </w:rPr>
        <w:t xml:space="preserve">, </w:t>
      </w:r>
      <w:r>
        <w:rPr>
          <w:rFonts w:ascii="Times" w:eastAsia="Times" w:hAnsi="Times" w:cs="Times"/>
          <w:i/>
          <w:iCs/>
          <w:color w:val="000000"/>
          <w:sz w:val="24"/>
          <w:szCs w:val="24"/>
          <w:highlight w:val="white"/>
        </w:rPr>
        <w:t>4</w:t>
      </w:r>
      <w:r>
        <w:rPr>
          <w:rFonts w:ascii="Times" w:eastAsia="Times" w:hAnsi="Times" w:cs="Times"/>
          <w:color w:val="000000"/>
          <w:sz w:val="24"/>
          <w:szCs w:val="24"/>
          <w:highlight w:val="white"/>
        </w:rPr>
        <w:t>, 1-10.</w:t>
      </w:r>
    </w:p>
    <w:p w:rsidR="00DE29C6" w:rsidRDefault="005B0EDC">
      <w:pPr>
        <w:spacing w:line="360" w:lineRule="auto"/>
        <w:ind w:left="540" w:hanging="540"/>
        <w:rPr>
          <w:rFonts w:ascii="Times" w:eastAsia="Times" w:hAnsi="Times" w:cs="Times"/>
          <w:sz w:val="24"/>
          <w:szCs w:val="24"/>
          <w:highlight w:val="white"/>
        </w:rPr>
      </w:pPr>
      <w:r>
        <w:rPr>
          <w:rFonts w:ascii="Times" w:eastAsia="Times" w:hAnsi="Times" w:cs="Times"/>
          <w:sz w:val="24"/>
          <w:szCs w:val="24"/>
          <w:highlight w:val="white"/>
        </w:rPr>
        <w:t xml:space="preserve">Quevedo, S. R. P., Ulbricht, V. R., Vanzin, T., &amp;Villarouco, V. (2011). How blind people learn. In: </w:t>
      </w:r>
      <w:r>
        <w:rPr>
          <w:rFonts w:ascii="Times" w:eastAsia="Times" w:hAnsi="Times" w:cs="Times"/>
          <w:i/>
          <w:sz w:val="24"/>
          <w:szCs w:val="24"/>
          <w:highlight w:val="white"/>
        </w:rPr>
        <w:t>Inclusive Virtual Learning Environments</w:t>
      </w:r>
      <w:r>
        <w:rPr>
          <w:rFonts w:ascii="Times" w:eastAsia="Times" w:hAnsi="Times" w:cs="Times"/>
          <w:sz w:val="24"/>
          <w:szCs w:val="24"/>
          <w:highlight w:val="white"/>
        </w:rPr>
        <w:t>(pp. 155-188). Florianópolis, Pandion.</w:t>
      </w:r>
    </w:p>
    <w:p w:rsidR="00DE29C6" w:rsidRDefault="005B0EDC" w:rsidP="003B1442">
      <w:pPr>
        <w:spacing w:line="360" w:lineRule="auto"/>
        <w:ind w:left="720" w:hangingChars="300" w:hanging="720"/>
        <w:rPr>
          <w:rFonts w:ascii="Times New Roman" w:eastAsia="Times New Roman"/>
          <w:iCs/>
          <w:sz w:val="24"/>
          <w:szCs w:val="24"/>
        </w:rPr>
      </w:pPr>
      <w:r>
        <w:rPr>
          <w:rFonts w:ascii="Times New Roman"/>
          <w:color w:val="222222"/>
          <w:sz w:val="24"/>
          <w:szCs w:val="24"/>
          <w:shd w:val="clear" w:color="auto" w:fill="FFFFFF"/>
        </w:rPr>
        <w:t>Reed, K., &amp; Miller, A. (2020). Applying gamification to the library orientation. </w:t>
      </w:r>
      <w:r>
        <w:rPr>
          <w:rFonts w:ascii="Times New Roman"/>
          <w:i/>
          <w:iCs/>
          <w:color w:val="222222"/>
          <w:sz w:val="24"/>
          <w:szCs w:val="24"/>
          <w:shd w:val="clear" w:color="auto" w:fill="FFFFFF"/>
        </w:rPr>
        <w:t>Information Technology and Libraries</w:t>
      </w:r>
      <w:r>
        <w:rPr>
          <w:rFonts w:ascii="Times New Roman"/>
          <w:color w:val="222222"/>
          <w:sz w:val="24"/>
          <w:szCs w:val="24"/>
          <w:shd w:val="clear" w:color="auto" w:fill="FFFFFF"/>
        </w:rPr>
        <w:t>, </w:t>
      </w:r>
      <w:r>
        <w:rPr>
          <w:rFonts w:ascii="Times New Roman"/>
          <w:i/>
          <w:iCs/>
          <w:color w:val="222222"/>
          <w:sz w:val="24"/>
          <w:szCs w:val="24"/>
          <w:shd w:val="clear" w:color="auto" w:fill="FFFFFF"/>
        </w:rPr>
        <w:t>39</w:t>
      </w:r>
      <w:r>
        <w:rPr>
          <w:rFonts w:ascii="Times New Roman"/>
          <w:color w:val="222222"/>
          <w:sz w:val="24"/>
          <w:szCs w:val="24"/>
          <w:shd w:val="clear" w:color="auto" w:fill="FFFFFF"/>
        </w:rPr>
        <w:t xml:space="preserve">(3), 1-26. </w:t>
      </w:r>
      <w:hyperlink r:id="rId27" w:history="1">
        <w:r>
          <w:rPr>
            <w:rStyle w:val="Hyperlink"/>
            <w:rFonts w:ascii="Times New Roman"/>
            <w:sz w:val="24"/>
            <w:szCs w:val="24"/>
            <w:shd w:val="clear" w:color="auto" w:fill="FFFFFF"/>
          </w:rPr>
          <w:t>https://ejournals.bc.edu/index.php/ital/article/view/12209</w:t>
        </w:r>
      </w:hyperlink>
    </w:p>
    <w:p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Romero-Rodriguez, L. M., Civilia, S., &amp;Aguaded, I. (2021). Otherness as a Form of Intersubjective Social Exclusion: Conceptual Discussion from the Current Communicative Scenario. </w:t>
      </w:r>
      <w:r>
        <w:rPr>
          <w:rFonts w:ascii="Times" w:eastAsia="Times" w:hAnsi="Times" w:cs="Times"/>
          <w:i/>
          <w:color w:val="000000"/>
          <w:sz w:val="24"/>
          <w:szCs w:val="24"/>
          <w:highlight w:val="white"/>
        </w:rPr>
        <w:t>Journal of Information, Communication and Ethics in Society</w:t>
      </w:r>
      <w:r>
        <w:rPr>
          <w:rFonts w:ascii="Times" w:eastAsia="Times" w:hAnsi="Times" w:cs="Times"/>
          <w:iCs/>
          <w:color w:val="000000"/>
          <w:sz w:val="24"/>
          <w:szCs w:val="24"/>
          <w:highlight w:val="white"/>
        </w:rPr>
        <w:t>,</w:t>
      </w:r>
      <w:r>
        <w:rPr>
          <w:rFonts w:ascii="Times" w:eastAsia="Times" w:hAnsi="Times" w:cs="Times"/>
          <w:i/>
          <w:iCs/>
          <w:color w:val="000000"/>
          <w:sz w:val="24"/>
          <w:szCs w:val="24"/>
          <w:highlight w:val="white"/>
        </w:rPr>
        <w:t>19</w:t>
      </w:r>
      <w:r>
        <w:rPr>
          <w:rFonts w:ascii="Times" w:eastAsia="Times" w:hAnsi="Times" w:cs="Times"/>
          <w:color w:val="000000"/>
          <w:sz w:val="24"/>
          <w:szCs w:val="24"/>
          <w:highlight w:val="white"/>
        </w:rPr>
        <w:t>(1), 20-27.</w:t>
      </w:r>
    </w:p>
    <w:p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Sánchez-Mena, A., Queiro-Ameijeiras, C., Galbis-Córdova, A., Martí-Parreño, J., &amp;Álvarez-Jareño, J. A. (2016). Student teachers’intention to use gamification. In </w:t>
      </w:r>
      <w:r>
        <w:rPr>
          <w:rFonts w:ascii="Times" w:eastAsia="Times" w:hAnsi="Times" w:cs="Times"/>
          <w:i/>
          <w:iCs/>
          <w:color w:val="000000"/>
          <w:sz w:val="24"/>
          <w:szCs w:val="24"/>
          <w:highlight w:val="white"/>
        </w:rPr>
        <w:t>ICERI2016 Proceedings</w:t>
      </w:r>
      <w:r>
        <w:rPr>
          <w:rFonts w:ascii="Times" w:eastAsia="Times" w:hAnsi="Times" w:cs="Times"/>
          <w:color w:val="000000"/>
          <w:sz w:val="24"/>
          <w:szCs w:val="24"/>
          <w:highlight w:val="white"/>
        </w:rPr>
        <w:t> (pp. 4488-4494). IATED.</w:t>
      </w:r>
    </w:p>
    <w:p w:rsidR="00DE29C6" w:rsidRDefault="005B0EDC">
      <w:pPr>
        <w:spacing w:line="360" w:lineRule="auto"/>
        <w:ind w:left="540" w:hanging="540"/>
        <w:rPr>
          <w:rFonts w:ascii="Times" w:eastAsia="Times" w:hAnsi="Times" w:cs="Times"/>
          <w:sz w:val="24"/>
          <w:szCs w:val="24"/>
        </w:rPr>
      </w:pPr>
      <w:r>
        <w:rPr>
          <w:rFonts w:ascii="Times" w:eastAsia="Times" w:hAnsi="Times" w:cs="Times"/>
          <w:sz w:val="24"/>
          <w:szCs w:val="24"/>
        </w:rPr>
        <w:t xml:space="preserve">Schimmelpfeng, L. E., &amp;Ulbricht, V. R. (2021). Accessible learning management system (LMS) for Disabled People: Project Development based on accessibility guidelines, gamification, and Design Thinking Strategies. </w:t>
      </w:r>
      <w:r>
        <w:rPr>
          <w:rFonts w:ascii="Times" w:eastAsia="Times" w:hAnsi="Times" w:cs="Times"/>
          <w:i/>
          <w:sz w:val="24"/>
          <w:szCs w:val="24"/>
        </w:rPr>
        <w:t xml:space="preserve">The Role of Gamification in Software Development Lifecycle. </w:t>
      </w:r>
      <w:hyperlink r:id="rId28" w:history="1">
        <w:r>
          <w:rPr>
            <w:rStyle w:val="Hyperlink"/>
            <w:rFonts w:ascii="Times" w:eastAsia="Times" w:hAnsi="Times" w:cs="Times"/>
            <w:szCs w:val="24"/>
          </w:rPr>
          <w:t>https://doi.org/10.5772/intechopen.97410</w:t>
        </w:r>
      </w:hyperlink>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Shorey, S., Kowitlawakul, Y., Devi, M. K., Chen, H. C., Soong, S. K. A., &amp;Ang, E. (2018). Blended learning pedagogy designed for communication module among undergraduate nursing students: A quasi-experimental study. </w:t>
      </w:r>
      <w:r>
        <w:rPr>
          <w:rFonts w:ascii="Times New Roman"/>
          <w:i/>
          <w:iCs/>
          <w:color w:val="222222"/>
          <w:sz w:val="24"/>
          <w:szCs w:val="24"/>
          <w:shd w:val="clear" w:color="auto" w:fill="FFFFFF"/>
        </w:rPr>
        <w:t>Nurse Education Today</w:t>
      </w:r>
      <w:r>
        <w:rPr>
          <w:rFonts w:ascii="Times New Roman"/>
          <w:color w:val="222222"/>
          <w:sz w:val="24"/>
          <w:szCs w:val="24"/>
          <w:shd w:val="clear" w:color="auto" w:fill="FFFFFF"/>
        </w:rPr>
        <w:t>, </w:t>
      </w:r>
      <w:r>
        <w:rPr>
          <w:rFonts w:ascii="Times New Roman"/>
          <w:i/>
          <w:iCs/>
          <w:color w:val="222222"/>
          <w:sz w:val="24"/>
          <w:szCs w:val="24"/>
          <w:shd w:val="clear" w:color="auto" w:fill="FFFFFF"/>
        </w:rPr>
        <w:t>61</w:t>
      </w:r>
      <w:r>
        <w:rPr>
          <w:rFonts w:ascii="Times New Roman"/>
          <w:color w:val="222222"/>
          <w:sz w:val="24"/>
          <w:szCs w:val="24"/>
          <w:shd w:val="clear" w:color="auto" w:fill="FFFFFF"/>
        </w:rPr>
        <w:t>, 120-126.</w:t>
      </w:r>
    </w:p>
    <w:p w:rsidR="00DE29C6" w:rsidRDefault="005B0EDC">
      <w:pPr>
        <w:spacing w:line="360" w:lineRule="auto"/>
        <w:ind w:left="540" w:hanging="540"/>
        <w:rPr>
          <w:rFonts w:ascii="Times" w:eastAsia="Times" w:hAnsi="Times" w:cs="Times"/>
          <w:color w:val="000000"/>
          <w:sz w:val="24"/>
          <w:szCs w:val="24"/>
        </w:rPr>
      </w:pPr>
      <w:r>
        <w:rPr>
          <w:rFonts w:ascii="Times" w:eastAsia="Times" w:hAnsi="Times" w:cs="Times"/>
          <w:color w:val="000000"/>
          <w:sz w:val="24"/>
          <w:szCs w:val="24"/>
        </w:rPr>
        <w:lastRenderedPageBreak/>
        <w:t xml:space="preserve">Shovman. M. (2014). The Game of Search: What is the Fun in That? In </w:t>
      </w:r>
      <w:r>
        <w:rPr>
          <w:rFonts w:ascii="Times" w:eastAsia="Times" w:hAnsi="Times" w:cs="Times"/>
          <w:i/>
          <w:color w:val="000000"/>
          <w:sz w:val="24"/>
          <w:szCs w:val="24"/>
        </w:rPr>
        <w:t>Proc. of the 1st Int. Workshop on Gamification for Information Retrieval</w:t>
      </w:r>
      <w:r>
        <w:rPr>
          <w:rFonts w:ascii="Times" w:eastAsia="Times" w:hAnsi="Times" w:cs="Times"/>
          <w:color w:val="000000"/>
          <w:sz w:val="24"/>
          <w:szCs w:val="24"/>
        </w:rPr>
        <w:t xml:space="preserve">, GamifIR’14, (pp. 46-48). New York, NY, USA. ACM. </w:t>
      </w:r>
    </w:p>
    <w:p w:rsidR="00DE29C6" w:rsidRDefault="005B0EDC">
      <w:pPr>
        <w:spacing w:line="360" w:lineRule="auto"/>
        <w:ind w:left="540" w:hanging="540"/>
        <w:rPr>
          <w:rFonts w:ascii="Times New Roman" w:eastAsia="Times"/>
          <w:color w:val="000000"/>
          <w:sz w:val="24"/>
          <w:szCs w:val="24"/>
        </w:rPr>
      </w:pPr>
      <w:r>
        <w:rPr>
          <w:rFonts w:ascii="Times New Roman"/>
          <w:color w:val="222222"/>
          <w:sz w:val="24"/>
          <w:szCs w:val="24"/>
          <w:shd w:val="clear" w:color="auto" w:fill="FFFFFF"/>
        </w:rPr>
        <w:t>Sköld, O., Adams, S., Harviainen, J. T., &amp;Huvila, I. (2015). Studying games from the viewpoint of information.</w:t>
      </w:r>
    </w:p>
    <w:p w:rsidR="00DE29C6" w:rsidRDefault="005B0EDC" w:rsidP="003B1442">
      <w:pPr>
        <w:spacing w:line="360" w:lineRule="auto"/>
        <w:ind w:left="720" w:hangingChars="300" w:hanging="720"/>
        <w:rPr>
          <w:rFonts w:ascii="Times New Roman"/>
          <w:color w:val="222222"/>
          <w:sz w:val="24"/>
          <w:szCs w:val="24"/>
          <w:shd w:val="clear" w:color="auto" w:fill="FFFFFF"/>
        </w:rPr>
      </w:pPr>
      <w:r>
        <w:rPr>
          <w:rFonts w:ascii="Times New Roman"/>
          <w:color w:val="222222"/>
          <w:sz w:val="24"/>
          <w:szCs w:val="24"/>
          <w:shd w:val="clear" w:color="auto" w:fill="FFFFFF"/>
        </w:rPr>
        <w:t>Smiderle, R., Rigo, S. J., Marques, L. B., Peçanha de Miranda Coelho, J. A., &amp; Jaques, P. A. (2020). The impact of gamification on students’ learning, engagement and behavior based on their personality traits. </w:t>
      </w:r>
      <w:r>
        <w:rPr>
          <w:rFonts w:ascii="Times New Roman"/>
          <w:i/>
          <w:iCs/>
          <w:color w:val="222222"/>
          <w:sz w:val="24"/>
          <w:szCs w:val="24"/>
          <w:shd w:val="clear" w:color="auto" w:fill="FFFFFF"/>
        </w:rPr>
        <w:t>Smart Learning Environments</w:t>
      </w:r>
      <w:r>
        <w:rPr>
          <w:rFonts w:ascii="Times New Roman"/>
          <w:color w:val="222222"/>
          <w:sz w:val="24"/>
          <w:szCs w:val="24"/>
          <w:shd w:val="clear" w:color="auto" w:fill="FFFFFF"/>
        </w:rPr>
        <w:t>, </w:t>
      </w:r>
      <w:r>
        <w:rPr>
          <w:rFonts w:ascii="Times New Roman"/>
          <w:i/>
          <w:iCs/>
          <w:color w:val="222222"/>
          <w:sz w:val="24"/>
          <w:szCs w:val="24"/>
          <w:shd w:val="clear" w:color="auto" w:fill="FFFFFF"/>
        </w:rPr>
        <w:t>7</w:t>
      </w:r>
      <w:r>
        <w:rPr>
          <w:rFonts w:ascii="Times New Roman"/>
          <w:color w:val="222222"/>
          <w:sz w:val="24"/>
          <w:szCs w:val="24"/>
          <w:shd w:val="clear" w:color="auto" w:fill="FFFFFF"/>
        </w:rPr>
        <w:t xml:space="preserve">(1), 1-11. </w:t>
      </w:r>
      <w:hyperlink r:id="rId29" w:history="1">
        <w:r>
          <w:rPr>
            <w:rStyle w:val="Hyperlink"/>
            <w:rFonts w:ascii="Times New Roman"/>
            <w:szCs w:val="24"/>
            <w:shd w:val="clear" w:color="auto" w:fill="FFFFFF"/>
          </w:rPr>
          <w:t>https://slejournal.springeropen.com/articles/10.1186/s40561-019-0098-x</w:t>
        </w:r>
      </w:hyperlink>
    </w:p>
    <w:p w:rsidR="00DE29C6" w:rsidRDefault="005B0EDC">
      <w:pPr>
        <w:spacing w:line="360" w:lineRule="auto"/>
        <w:ind w:left="540" w:hanging="540"/>
        <w:rPr>
          <w:rFonts w:ascii="Times New Roman" w:eastAsia="Times New Roman"/>
        </w:rPr>
      </w:pPr>
      <w:r>
        <w:rPr>
          <w:rFonts w:ascii="Times New Roman" w:eastAsia="Times New Roman"/>
          <w:color w:val="222222"/>
          <w:sz w:val="24"/>
          <w:szCs w:val="24"/>
          <w:highlight w:val="white"/>
        </w:rPr>
        <w:t>Smith, K., &amp; Abrams, S. S. (2019). Gamification and accessibility. </w:t>
      </w:r>
      <w:r>
        <w:rPr>
          <w:rFonts w:ascii="Times New Roman" w:eastAsia="Times New Roman"/>
          <w:i/>
          <w:color w:val="222222"/>
          <w:sz w:val="24"/>
          <w:szCs w:val="24"/>
          <w:highlight w:val="white"/>
        </w:rPr>
        <w:t>The International Journal of Information and Learning Technology</w:t>
      </w:r>
      <w:r>
        <w:rPr>
          <w:rFonts w:ascii="Times New Roman" w:eastAsia="Times New Roman"/>
          <w:color w:val="222222"/>
          <w:sz w:val="24"/>
          <w:szCs w:val="24"/>
          <w:highlight w:val="white"/>
        </w:rPr>
        <w:t>, </w:t>
      </w:r>
      <w:r>
        <w:rPr>
          <w:rFonts w:ascii="Times New Roman" w:eastAsia="Times New Roman"/>
          <w:i/>
          <w:color w:val="222222"/>
          <w:sz w:val="24"/>
          <w:szCs w:val="24"/>
          <w:highlight w:val="white"/>
        </w:rPr>
        <w:t>36</w:t>
      </w:r>
      <w:r>
        <w:rPr>
          <w:rFonts w:ascii="Times New Roman" w:eastAsia="Times New Roman"/>
          <w:color w:val="222222"/>
          <w:sz w:val="24"/>
          <w:szCs w:val="24"/>
          <w:highlight w:val="white"/>
        </w:rPr>
        <w:t>(2), 104-123.</w:t>
      </w:r>
    </w:p>
    <w:p w:rsidR="00DE29C6" w:rsidRDefault="005B0EDC">
      <w:pPr>
        <w:spacing w:line="360" w:lineRule="auto"/>
        <w:ind w:left="540" w:hanging="540"/>
        <w:rPr>
          <w:rFonts w:ascii="Times New Roman" w:eastAsia="Times New Roman"/>
        </w:rPr>
      </w:pPr>
      <w:r>
        <w:rPr>
          <w:rFonts w:ascii="Times New Roman" w:eastAsia="Times New Roman"/>
          <w:color w:val="222222"/>
          <w:sz w:val="24"/>
          <w:szCs w:val="24"/>
          <w:highlight w:val="white"/>
        </w:rPr>
        <w:t>Stiegler, A., &amp; Zimmermann, G. (2015). Gamification and accessibility. In </w:t>
      </w:r>
      <w:r>
        <w:rPr>
          <w:rFonts w:ascii="Times New Roman" w:eastAsia="Times New Roman"/>
          <w:i/>
          <w:color w:val="222222"/>
          <w:sz w:val="24"/>
          <w:szCs w:val="24"/>
          <w:highlight w:val="white"/>
        </w:rPr>
        <w:t>Human Aspects of IT for the Aged Population. Design for Aging: First International Conference, ITAP 2015, Held as Part of HCI International 2015, Los Angeles, CA, USA, August 2-7, 2015. Proceedings, Part I 1</w:t>
      </w:r>
      <w:r>
        <w:rPr>
          <w:rFonts w:ascii="Times New Roman" w:eastAsia="Times New Roman"/>
          <w:color w:val="222222"/>
          <w:sz w:val="24"/>
          <w:szCs w:val="24"/>
          <w:highlight w:val="white"/>
        </w:rPr>
        <w:t> (pp. 145-154). Springer International Publishing.</w:t>
      </w:r>
    </w:p>
    <w:p w:rsidR="00DE29C6" w:rsidRDefault="005B0EDC">
      <w:pPr>
        <w:spacing w:line="360" w:lineRule="auto"/>
        <w:ind w:left="540" w:hanging="540"/>
        <w:rPr>
          <w:rFonts w:ascii="Times" w:eastAsia="Times" w:hAnsi="Times" w:cs="Times"/>
          <w:b/>
          <w:color w:val="000000"/>
          <w:sz w:val="24"/>
          <w:szCs w:val="24"/>
          <w:shd w:val="clear" w:color="auto" w:fill="FCFCFC"/>
        </w:rPr>
      </w:pPr>
      <w:r>
        <w:rPr>
          <w:rFonts w:ascii="Times" w:eastAsia="Times" w:hAnsi="Times" w:cs="Times"/>
          <w:color w:val="000000"/>
          <w:sz w:val="24"/>
          <w:szCs w:val="24"/>
        </w:rPr>
        <w:t xml:space="preserve">Su, C. H. &amp; Cheng, C. H. (2013). A mobile game-based insect learning system for improving the learning achievements. </w:t>
      </w:r>
      <w:r>
        <w:rPr>
          <w:rFonts w:ascii="Times" w:eastAsia="Times" w:hAnsi="Times" w:cs="Times"/>
          <w:i/>
          <w:color w:val="000000"/>
          <w:sz w:val="24"/>
          <w:szCs w:val="24"/>
        </w:rPr>
        <w:t>Procedia - Social and Behavioral Sciences</w:t>
      </w:r>
      <w:r>
        <w:rPr>
          <w:rFonts w:ascii="Times" w:eastAsia="Times" w:hAnsi="Times" w:cs="Times"/>
          <w:color w:val="000000"/>
          <w:sz w:val="24"/>
          <w:szCs w:val="24"/>
        </w:rPr>
        <w:t xml:space="preserve">, </w:t>
      </w:r>
      <w:r>
        <w:rPr>
          <w:rFonts w:ascii="Times" w:eastAsia="Times" w:hAnsi="Times" w:cs="Times"/>
          <w:i/>
          <w:iCs/>
          <w:color w:val="000000"/>
          <w:sz w:val="24"/>
          <w:szCs w:val="24"/>
        </w:rPr>
        <w:t>103</w:t>
      </w:r>
      <w:r>
        <w:rPr>
          <w:rFonts w:ascii="Times" w:eastAsia="Times" w:hAnsi="Times" w:cs="Times"/>
          <w:color w:val="000000"/>
          <w:sz w:val="24"/>
          <w:szCs w:val="24"/>
        </w:rPr>
        <w:t>, 42–50.</w:t>
      </w:r>
    </w:p>
    <w:p w:rsidR="00DE29C6" w:rsidRDefault="005B0EDC" w:rsidP="003B1442">
      <w:pPr>
        <w:spacing w:line="360" w:lineRule="auto"/>
        <w:ind w:left="720" w:hangingChars="300" w:hanging="720"/>
        <w:rPr>
          <w:rFonts w:ascii="Times New Roman" w:eastAsia="Times New Roman"/>
          <w:sz w:val="24"/>
          <w:szCs w:val="24"/>
        </w:rPr>
      </w:pPr>
      <w:r>
        <w:rPr>
          <w:rFonts w:ascii="Times New Roman"/>
          <w:color w:val="222222"/>
          <w:sz w:val="24"/>
          <w:szCs w:val="24"/>
          <w:shd w:val="clear" w:color="auto" w:fill="FFFFFF"/>
        </w:rPr>
        <w:t>Tejedor, S., Cervi, L., Pérez-Escoda, A., &amp; Jumbo, F. T. (2020). Digital literacy and higher education during COVID-19 lockdown: Spain, Italy, and Ecuador. </w:t>
      </w:r>
      <w:r>
        <w:rPr>
          <w:rFonts w:ascii="Times New Roman"/>
          <w:i/>
          <w:iCs/>
          <w:color w:val="222222"/>
          <w:sz w:val="24"/>
          <w:szCs w:val="24"/>
          <w:shd w:val="clear" w:color="auto" w:fill="FFFFFF"/>
        </w:rPr>
        <w:t>Publications</w:t>
      </w:r>
      <w:r>
        <w:rPr>
          <w:rFonts w:ascii="Times New Roman"/>
          <w:color w:val="222222"/>
          <w:sz w:val="24"/>
          <w:szCs w:val="24"/>
          <w:shd w:val="clear" w:color="auto" w:fill="FFFFFF"/>
        </w:rPr>
        <w:t>, </w:t>
      </w:r>
      <w:r>
        <w:rPr>
          <w:rFonts w:ascii="Times New Roman"/>
          <w:i/>
          <w:iCs/>
          <w:color w:val="222222"/>
          <w:sz w:val="24"/>
          <w:szCs w:val="24"/>
          <w:shd w:val="clear" w:color="auto" w:fill="FFFFFF"/>
        </w:rPr>
        <w:t>8</w:t>
      </w:r>
      <w:r>
        <w:rPr>
          <w:rFonts w:ascii="Times New Roman"/>
          <w:color w:val="222222"/>
          <w:sz w:val="24"/>
          <w:szCs w:val="24"/>
          <w:shd w:val="clear" w:color="auto" w:fill="FFFFFF"/>
        </w:rPr>
        <w:t xml:space="preserve">(4), 3345-3358. </w:t>
      </w:r>
      <w:hyperlink r:id="rId30" w:history="1">
        <w:r>
          <w:rPr>
            <w:rStyle w:val="Hyperlink"/>
            <w:rFonts w:ascii="Times New Roman"/>
            <w:szCs w:val="24"/>
            <w:shd w:val="clear" w:color="auto" w:fill="FFFFFF"/>
          </w:rPr>
          <w:t>https://www.turcomat.org/index.php/turkbilmat/article/view/5741/4791</w:t>
        </w:r>
      </w:hyperlink>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Tewell, E. &amp;Angell, K. (2014). Far from a trivial pursuit: assessing the effectiveness of games in information literacy instruction. </w:t>
      </w:r>
      <w:r>
        <w:rPr>
          <w:rFonts w:ascii="Times New Roman"/>
          <w:i/>
          <w:iCs/>
          <w:color w:val="222222"/>
          <w:sz w:val="24"/>
          <w:szCs w:val="24"/>
          <w:shd w:val="clear" w:color="auto" w:fill="FFFFFF"/>
        </w:rPr>
        <w:t>Evidence Based Library and Information Practice</w:t>
      </w:r>
      <w:r>
        <w:rPr>
          <w:rFonts w:ascii="Times New Roman"/>
          <w:color w:val="222222"/>
          <w:sz w:val="24"/>
          <w:szCs w:val="24"/>
          <w:shd w:val="clear" w:color="auto" w:fill="FFFFFF"/>
        </w:rPr>
        <w:t>, </w:t>
      </w:r>
      <w:r>
        <w:rPr>
          <w:rFonts w:ascii="Times New Roman"/>
          <w:i/>
          <w:iCs/>
          <w:color w:val="222222"/>
          <w:sz w:val="24"/>
          <w:szCs w:val="24"/>
          <w:shd w:val="clear" w:color="auto" w:fill="FFFFFF"/>
        </w:rPr>
        <w:t>10</w:t>
      </w:r>
      <w:r>
        <w:rPr>
          <w:rFonts w:ascii="Times New Roman"/>
          <w:color w:val="222222"/>
          <w:sz w:val="24"/>
          <w:szCs w:val="24"/>
          <w:shd w:val="clear" w:color="auto" w:fill="FFFFFF"/>
        </w:rPr>
        <w:t>(1), 20-33.</w:t>
      </w:r>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Thacker, L. R. (2020). What is the big deal about populations in research?. </w:t>
      </w:r>
      <w:r>
        <w:rPr>
          <w:rFonts w:ascii="Times New Roman"/>
          <w:i/>
          <w:iCs/>
          <w:color w:val="222222"/>
          <w:sz w:val="24"/>
          <w:szCs w:val="24"/>
          <w:shd w:val="clear" w:color="auto" w:fill="FFFFFF"/>
        </w:rPr>
        <w:t>Progress in Transplantation</w:t>
      </w:r>
      <w:r>
        <w:rPr>
          <w:rFonts w:ascii="Times New Roman"/>
          <w:color w:val="222222"/>
          <w:sz w:val="24"/>
          <w:szCs w:val="24"/>
          <w:shd w:val="clear" w:color="auto" w:fill="FFFFFF"/>
        </w:rPr>
        <w:t>, </w:t>
      </w:r>
      <w:r>
        <w:rPr>
          <w:rFonts w:ascii="Times New Roman"/>
          <w:i/>
          <w:iCs/>
          <w:color w:val="222222"/>
          <w:sz w:val="24"/>
          <w:szCs w:val="24"/>
          <w:shd w:val="clear" w:color="auto" w:fill="FFFFFF"/>
        </w:rPr>
        <w:t>30</w:t>
      </w:r>
      <w:r>
        <w:rPr>
          <w:rFonts w:ascii="Times New Roman"/>
          <w:color w:val="222222"/>
          <w:sz w:val="24"/>
          <w:szCs w:val="24"/>
          <w:shd w:val="clear" w:color="auto" w:fill="FFFFFF"/>
        </w:rPr>
        <w:t>(1), 3-3.</w:t>
      </w:r>
    </w:p>
    <w:p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Toda, A. M., Valle, P. H., &amp;Isotani, S. (2017). The dark side of gamification: An overview of negative effects of gamification in education. In </w:t>
      </w:r>
      <w:r>
        <w:rPr>
          <w:rFonts w:ascii="Times New Roman"/>
          <w:i/>
          <w:iCs/>
          <w:color w:val="222222"/>
          <w:sz w:val="24"/>
          <w:szCs w:val="24"/>
          <w:shd w:val="clear" w:color="auto" w:fill="FFFFFF"/>
        </w:rPr>
        <w:t>Researcher links workshop: higher education for all</w:t>
      </w:r>
      <w:r>
        <w:rPr>
          <w:rFonts w:ascii="Times New Roman"/>
          <w:color w:val="222222"/>
          <w:sz w:val="24"/>
          <w:szCs w:val="24"/>
          <w:shd w:val="clear" w:color="auto" w:fill="FFFFFF"/>
        </w:rPr>
        <w:t> (pp. 143-156). Cham: Springer International Publishing.</w:t>
      </w:r>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Topu, F. B. (2023). Effects of gamification on active and reflective learners</w:t>
      </w:r>
      <w:r>
        <w:rPr>
          <w:rFonts w:ascii="Times New Roman Regular" w:eastAsia="Times New Roman" w:hAnsi="Times New Roman Regular" w:cs="Times New Roman Regular" w:hint="eastAsia"/>
          <w:sz w:val="24"/>
          <w:szCs w:val="24"/>
        </w:rPr>
        <w:t>’</w:t>
      </w:r>
      <w:r>
        <w:rPr>
          <w:rFonts w:ascii="Times New Roman Regular" w:eastAsia="Times New Roman" w:hAnsi="Times New Roman Regular" w:cs="Times New Roman Regular"/>
          <w:sz w:val="24"/>
          <w:szCs w:val="24"/>
        </w:rPr>
        <w:t xml:space="preserve"> engagement and cognitive load. </w:t>
      </w:r>
      <w:r>
        <w:rPr>
          <w:rFonts w:ascii="Times New Roman Regular" w:eastAsia="Times New Roman" w:hAnsi="Times New Roman Regular" w:cs="Times New Roman Regular"/>
          <w:i/>
          <w:sz w:val="24"/>
          <w:szCs w:val="24"/>
        </w:rPr>
        <w:t>KuramsalEğitimbilimDergisi (Journal of Theoretical Educational Science)</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16</w:t>
      </w:r>
      <w:r>
        <w:rPr>
          <w:rFonts w:ascii="Times New Roman Regular" w:eastAsia="Times New Roman" w:hAnsi="Times New Roman Regular" w:cs="Times New Roman Regular"/>
          <w:sz w:val="24"/>
          <w:szCs w:val="24"/>
        </w:rPr>
        <w:t xml:space="preserve">(1), 41-71. </w:t>
      </w:r>
      <w:hyperlink r:id="rId31" w:history="1">
        <w:r>
          <w:rPr>
            <w:rStyle w:val="Hyperlink"/>
            <w:rFonts w:ascii="Times New Roman Regular" w:eastAsia="Times New Roman" w:hAnsi="Times New Roman Regular" w:cs="Times New Roman Regular"/>
            <w:szCs w:val="24"/>
          </w:rPr>
          <w:t>https://dergipark.org.tr/en/pub/akukeg/issue/75035/1130771</w:t>
        </w:r>
      </w:hyperlink>
    </w:p>
    <w:p w:rsidR="00DE29C6" w:rsidRDefault="005B0EDC">
      <w:pPr>
        <w:spacing w:line="360" w:lineRule="auto"/>
        <w:ind w:left="540" w:hanging="540"/>
        <w:rPr>
          <w:rFonts w:ascii="Times New Roman"/>
          <w:sz w:val="24"/>
          <w:szCs w:val="24"/>
        </w:rPr>
      </w:pPr>
      <w:r>
        <w:rPr>
          <w:rFonts w:ascii="Times New Roman Regular" w:eastAsia="Times New Roman" w:hAnsi="Times New Roman Regular" w:cs="Times New Roman Regular"/>
          <w:sz w:val="24"/>
          <w:szCs w:val="24"/>
        </w:rPr>
        <w:lastRenderedPageBreak/>
        <w:t xml:space="preserve">Tran, C. Y., &amp;Aytac, S. (2018). Strategies for teaching information literacy to English language learners. </w:t>
      </w:r>
      <w:r>
        <w:rPr>
          <w:rFonts w:ascii="Times New Roman Regular" w:eastAsia="Times New Roman" w:hAnsi="Times New Roman Regular" w:cs="Times New Roman Regular"/>
          <w:i/>
          <w:sz w:val="24"/>
          <w:szCs w:val="24"/>
        </w:rPr>
        <w:t>Collaborative Librarianship</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10</w:t>
      </w:r>
      <w:r>
        <w:rPr>
          <w:rFonts w:ascii="Times New Roman Regular" w:eastAsia="Times New Roman" w:hAnsi="Times New Roman Regular" w:cs="Times New Roman Regular"/>
          <w:sz w:val="24"/>
          <w:szCs w:val="24"/>
        </w:rPr>
        <w:t xml:space="preserve">(4), 251–266. </w:t>
      </w:r>
      <w:hyperlink r:id="rId32" w:history="1">
        <w:r>
          <w:rPr>
            <w:rStyle w:val="Hyperlink"/>
            <w:rFonts w:ascii="Times New Roman" w:eastAsia="Times New Roman"/>
            <w:sz w:val="24"/>
            <w:szCs w:val="24"/>
          </w:rPr>
          <w:t>https://digitalcommons.du.edu/cgi/viewcontent.cgi?article=1384&amp;context=collaborativelibrarianship</w:t>
        </w:r>
      </w:hyperlink>
    </w:p>
    <w:p w:rsidR="00DE29C6" w:rsidRDefault="005B0EDC">
      <w:pPr>
        <w:spacing w:line="360" w:lineRule="auto"/>
        <w:ind w:left="540" w:hanging="540"/>
        <w:rPr>
          <w:rFonts w:ascii="Times New Roman" w:eastAsia="Times"/>
          <w:color w:val="000000"/>
          <w:sz w:val="24"/>
          <w:szCs w:val="24"/>
        </w:rPr>
      </w:pPr>
      <w:r>
        <w:rPr>
          <w:rFonts w:ascii="Times New Roman" w:eastAsia="Times"/>
          <w:color w:val="000000"/>
          <w:sz w:val="24"/>
          <w:szCs w:val="24"/>
        </w:rPr>
        <w:t xml:space="preserve">Trang, S., &amp;Weiger, W. H. (2021). The perils of gamification: Does engaging with gamified services increase users’ willingness to disclose personal information? </w:t>
      </w:r>
      <w:r>
        <w:rPr>
          <w:rFonts w:ascii="Times New Roman" w:eastAsia="Times"/>
          <w:i/>
          <w:iCs/>
          <w:color w:val="000000"/>
          <w:sz w:val="24"/>
          <w:szCs w:val="24"/>
        </w:rPr>
        <w:t>Computers in Human Behavior</w:t>
      </w:r>
      <w:r>
        <w:rPr>
          <w:rFonts w:ascii="Times New Roman" w:eastAsia="Times"/>
          <w:color w:val="000000"/>
          <w:sz w:val="24"/>
          <w:szCs w:val="24"/>
        </w:rPr>
        <w:t xml:space="preserve">, </w:t>
      </w:r>
      <w:r>
        <w:rPr>
          <w:rFonts w:ascii="Times New Roman" w:eastAsia="Times"/>
          <w:i/>
          <w:iCs/>
          <w:color w:val="000000"/>
          <w:sz w:val="24"/>
          <w:szCs w:val="24"/>
        </w:rPr>
        <w:t>116</w:t>
      </w:r>
      <w:r>
        <w:rPr>
          <w:rFonts w:ascii="Times New Roman" w:eastAsia="Times"/>
          <w:color w:val="000000"/>
          <w:sz w:val="24"/>
          <w:szCs w:val="24"/>
        </w:rPr>
        <w:t>, 106644.</w:t>
      </w:r>
    </w:p>
    <w:p w:rsidR="00DE29C6" w:rsidRDefault="005B0EDC">
      <w:pPr>
        <w:spacing w:line="360" w:lineRule="auto"/>
        <w:ind w:left="540" w:hanging="540"/>
        <w:rPr>
          <w:rFonts w:ascii="Times New Roman" w:eastAsia="Times"/>
          <w:color w:val="000000"/>
          <w:sz w:val="24"/>
          <w:szCs w:val="24"/>
        </w:rPr>
      </w:pPr>
      <w:r>
        <w:rPr>
          <w:rFonts w:ascii="Times New Roman" w:eastAsia="Times"/>
          <w:color w:val="000000"/>
          <w:sz w:val="24"/>
          <w:szCs w:val="24"/>
        </w:rPr>
        <w:t xml:space="preserve">Tsikinas, S., &amp;Xinogalos, S. (2018). Studying the effects of computer serious games on people with intellectual disabilities or autism spectrum disorder: A systematic literature review. </w:t>
      </w:r>
      <w:r>
        <w:rPr>
          <w:rFonts w:ascii="Times New Roman" w:eastAsia="Times"/>
          <w:i/>
          <w:color w:val="000000"/>
          <w:sz w:val="24"/>
          <w:szCs w:val="24"/>
        </w:rPr>
        <w:t>Journal of Computer Assisted Learning</w:t>
      </w:r>
      <w:r>
        <w:rPr>
          <w:rFonts w:ascii="Times New Roman" w:eastAsia="Times"/>
          <w:color w:val="000000"/>
          <w:sz w:val="24"/>
          <w:szCs w:val="24"/>
        </w:rPr>
        <w:t xml:space="preserve">, </w:t>
      </w:r>
      <w:r>
        <w:rPr>
          <w:rFonts w:ascii="Times New Roman" w:eastAsia="Times"/>
          <w:i/>
          <w:color w:val="000000"/>
          <w:sz w:val="24"/>
          <w:szCs w:val="24"/>
        </w:rPr>
        <w:t>35</w:t>
      </w:r>
      <w:r>
        <w:rPr>
          <w:rFonts w:ascii="Times New Roman" w:eastAsia="Times"/>
          <w:color w:val="000000"/>
          <w:sz w:val="24"/>
          <w:szCs w:val="24"/>
        </w:rPr>
        <w:t>(1), 61-73.</w:t>
      </w:r>
    </w:p>
    <w:p w:rsidR="00DE29C6" w:rsidRDefault="005B0EDC">
      <w:pPr>
        <w:spacing w:line="360" w:lineRule="auto"/>
        <w:ind w:left="540" w:hanging="540"/>
        <w:rPr>
          <w:rFonts w:ascii="Times New Roman" w:eastAsia="Times"/>
          <w:color w:val="000000"/>
          <w:sz w:val="24"/>
          <w:szCs w:val="24"/>
        </w:rPr>
      </w:pPr>
      <w:r>
        <w:rPr>
          <w:rFonts w:ascii="Times New Roman" w:eastAsia="Times"/>
          <w:color w:val="000000"/>
          <w:sz w:val="24"/>
          <w:szCs w:val="24"/>
        </w:rPr>
        <w:t xml:space="preserve">Tvarozek, J., &amp;Brza, T. (2014). Engaging students in online courses through interactive badges. In </w:t>
      </w:r>
      <w:r>
        <w:rPr>
          <w:rFonts w:ascii="Times New Roman" w:eastAsia="Times"/>
          <w:i/>
          <w:color w:val="000000"/>
          <w:sz w:val="24"/>
          <w:szCs w:val="24"/>
        </w:rPr>
        <w:t xml:space="preserve">2014 International Conference on e-Learning, September 2014, Spain, </w:t>
      </w:r>
      <w:r>
        <w:rPr>
          <w:rFonts w:ascii="Times New Roman" w:eastAsia="Times"/>
          <w:color w:val="000000"/>
          <w:sz w:val="24"/>
          <w:szCs w:val="24"/>
        </w:rPr>
        <w:t>(pp. 89-95).</w:t>
      </w:r>
    </w:p>
    <w:p w:rsidR="00DE29C6" w:rsidRDefault="005B0EDC" w:rsidP="003B1442">
      <w:pPr>
        <w:spacing w:line="360" w:lineRule="auto"/>
        <w:ind w:left="720" w:hangingChars="300" w:hanging="720"/>
        <w:rPr>
          <w:rFonts w:ascii="Times New Roman" w:eastAsia="Times New Roman"/>
          <w:sz w:val="24"/>
          <w:szCs w:val="24"/>
        </w:rPr>
      </w:pPr>
      <w:r>
        <w:rPr>
          <w:rFonts w:ascii="Times New Roman"/>
          <w:color w:val="222222"/>
          <w:sz w:val="24"/>
          <w:szCs w:val="24"/>
          <w:shd w:val="clear" w:color="auto" w:fill="FFFFFF"/>
        </w:rPr>
        <w:t>Van Berlo, Z. M., van Reijmersdal, E. A., &amp;Eisend, M. (2021). The gamification of branded content: A meta-analysis of advergame effects. </w:t>
      </w:r>
      <w:r>
        <w:rPr>
          <w:rFonts w:ascii="Times New Roman"/>
          <w:i/>
          <w:iCs/>
          <w:color w:val="222222"/>
          <w:sz w:val="24"/>
          <w:szCs w:val="24"/>
          <w:shd w:val="clear" w:color="auto" w:fill="FFFFFF"/>
        </w:rPr>
        <w:t>Journal of Advertising</w:t>
      </w:r>
      <w:r>
        <w:rPr>
          <w:rFonts w:ascii="Times New Roman"/>
          <w:color w:val="222222"/>
          <w:sz w:val="24"/>
          <w:szCs w:val="24"/>
          <w:shd w:val="clear" w:color="auto" w:fill="FFFFFF"/>
        </w:rPr>
        <w:t>, </w:t>
      </w:r>
      <w:r>
        <w:rPr>
          <w:rFonts w:ascii="Times New Roman"/>
          <w:i/>
          <w:iCs/>
          <w:color w:val="222222"/>
          <w:sz w:val="24"/>
          <w:szCs w:val="24"/>
          <w:shd w:val="clear" w:color="auto" w:fill="FFFFFF"/>
        </w:rPr>
        <w:t>50</w:t>
      </w:r>
      <w:r>
        <w:rPr>
          <w:rFonts w:ascii="Times New Roman"/>
          <w:color w:val="222222"/>
          <w:sz w:val="24"/>
          <w:szCs w:val="24"/>
          <w:shd w:val="clear" w:color="auto" w:fill="FFFFFF"/>
        </w:rPr>
        <w:t xml:space="preserve">(2), 179-196. </w:t>
      </w:r>
      <w:hyperlink r:id="rId33" w:history="1">
        <w:r>
          <w:rPr>
            <w:rStyle w:val="Hyperlink"/>
            <w:rFonts w:ascii="Times New Roman"/>
            <w:sz w:val="24"/>
            <w:szCs w:val="24"/>
            <w:shd w:val="clear" w:color="auto" w:fill="FFFFFF"/>
          </w:rPr>
          <w:t>https://www.tandfonline.com/doi/abs/10.1080/00913367.2020.1858462</w:t>
        </w:r>
      </w:hyperlink>
    </w:p>
    <w:p w:rsidR="00DE29C6" w:rsidRDefault="005B0EDC">
      <w:pPr>
        <w:spacing w:line="360" w:lineRule="auto"/>
        <w:ind w:left="540" w:hanging="540"/>
        <w:rPr>
          <w:rFonts w:ascii="Times New Roman" w:eastAsia="Times"/>
          <w:color w:val="000000"/>
          <w:sz w:val="24"/>
          <w:szCs w:val="24"/>
        </w:rPr>
      </w:pPr>
      <w:r>
        <w:rPr>
          <w:rFonts w:ascii="Times New Roman" w:eastAsia="Times"/>
          <w:color w:val="000000"/>
          <w:sz w:val="24"/>
          <w:szCs w:val="24"/>
        </w:rPr>
        <w:t xml:space="preserve">Wang, C., He, J., Jin., Z., Pan, S., Lafkihi, M., &amp; Kong, X. (2022). The impact of gamification on teaching and learning physical internet: A quasi-experimental study. </w:t>
      </w:r>
      <w:r>
        <w:rPr>
          <w:rFonts w:ascii="Times New Roman" w:eastAsia="Times"/>
          <w:i/>
          <w:color w:val="000000"/>
          <w:sz w:val="24"/>
          <w:szCs w:val="24"/>
        </w:rPr>
        <w:t>Industrial Management &amp; Data Systems</w:t>
      </w:r>
      <w:r>
        <w:rPr>
          <w:rFonts w:ascii="Times New Roman" w:eastAsia="Times"/>
          <w:color w:val="000000"/>
          <w:sz w:val="24"/>
          <w:szCs w:val="24"/>
        </w:rPr>
        <w:t xml:space="preserve">, </w:t>
      </w:r>
      <w:r>
        <w:rPr>
          <w:rFonts w:ascii="Times New Roman" w:eastAsia="Times"/>
          <w:i/>
          <w:color w:val="000000"/>
          <w:sz w:val="24"/>
          <w:szCs w:val="24"/>
        </w:rPr>
        <w:t>122</w:t>
      </w:r>
      <w:r>
        <w:rPr>
          <w:rFonts w:ascii="Times New Roman" w:eastAsia="Times"/>
          <w:color w:val="000000"/>
          <w:sz w:val="24"/>
          <w:szCs w:val="24"/>
        </w:rPr>
        <w:t>(6), 1499-1521.</w:t>
      </w:r>
    </w:p>
    <w:p w:rsidR="00DE29C6" w:rsidRDefault="005B0EDC">
      <w:pPr>
        <w:spacing w:line="360" w:lineRule="auto"/>
        <w:ind w:left="540" w:hanging="540"/>
        <w:rPr>
          <w:rFonts w:ascii="Times New Roman" w:eastAsia="Times"/>
          <w:color w:val="000000"/>
          <w:sz w:val="24"/>
          <w:szCs w:val="24"/>
        </w:rPr>
      </w:pPr>
      <w:r>
        <w:rPr>
          <w:rFonts w:ascii="Times New Roman" w:eastAsia="Times"/>
          <w:color w:val="000000"/>
          <w:sz w:val="24"/>
          <w:szCs w:val="24"/>
        </w:rPr>
        <w:t xml:space="preserve">Wilson, D., Calongne, C., &amp; Henderson, B. (2015). Gamification challenges and a case study in online learning. </w:t>
      </w:r>
      <w:r>
        <w:rPr>
          <w:rFonts w:ascii="Times New Roman" w:eastAsia="Times"/>
          <w:i/>
          <w:color w:val="000000"/>
          <w:sz w:val="24"/>
          <w:szCs w:val="24"/>
        </w:rPr>
        <w:t>Journal of Online Learning Research and Practice</w:t>
      </w:r>
      <w:r>
        <w:rPr>
          <w:rFonts w:ascii="Times New Roman" w:eastAsia="Times"/>
          <w:color w:val="000000"/>
          <w:sz w:val="24"/>
          <w:szCs w:val="24"/>
        </w:rPr>
        <w:t xml:space="preserve">, </w:t>
      </w:r>
      <w:r>
        <w:rPr>
          <w:rFonts w:ascii="Times New Roman" w:eastAsia="Times"/>
          <w:i/>
          <w:color w:val="000000"/>
          <w:sz w:val="24"/>
          <w:szCs w:val="24"/>
        </w:rPr>
        <w:t>4</w:t>
      </w:r>
      <w:r>
        <w:rPr>
          <w:rFonts w:ascii="Times New Roman" w:eastAsia="Times"/>
          <w:color w:val="000000"/>
          <w:sz w:val="24"/>
          <w:szCs w:val="24"/>
        </w:rPr>
        <w:t>(2), 84-102.</w:t>
      </w:r>
    </w:p>
    <w:p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Yap, J. M. &amp;Peñaflor, J. (2020). The amazing library race: Developing students’ media and information literacy skills through games. </w:t>
      </w:r>
      <w:r>
        <w:rPr>
          <w:rFonts w:ascii="Times New Roman Regular" w:eastAsia="Times New Roman" w:hAnsi="Times New Roman Regular" w:cs="Times New Roman Regular"/>
          <w:i/>
          <w:sz w:val="24"/>
          <w:szCs w:val="24"/>
        </w:rPr>
        <w:t>Journal of Information Literacy</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14</w:t>
      </w:r>
      <w:r>
        <w:rPr>
          <w:rFonts w:ascii="Times New Roman Regular" w:eastAsia="Times New Roman" w:hAnsi="Times New Roman Regular" w:cs="Times New Roman Regular"/>
          <w:sz w:val="24"/>
          <w:szCs w:val="24"/>
        </w:rPr>
        <w:t xml:space="preserve">(1), 66–82. </w:t>
      </w:r>
      <w:hyperlink r:id="rId34" w:history="1">
        <w:r>
          <w:rPr>
            <w:rStyle w:val="Hyperlink"/>
            <w:rFonts w:ascii="Times New Roman Regular" w:eastAsia="Times New Roman" w:hAnsi="Times New Roman Regular" w:cs="Times New Roman Regular"/>
            <w:sz w:val="24"/>
            <w:szCs w:val="24"/>
          </w:rPr>
          <w:t>https://journals.cilip.org.uk/jil/article/view/412</w:t>
        </w:r>
      </w:hyperlink>
    </w:p>
    <w:p w:rsidR="00DE29C6" w:rsidRDefault="005B0EDC">
      <w:pPr>
        <w:spacing w:line="360" w:lineRule="auto"/>
        <w:ind w:left="540" w:hanging="540"/>
        <w:rPr>
          <w:rFonts w:ascii="Times" w:eastAsia="Times" w:hAnsi="Times" w:cs="Times"/>
          <w:color w:val="000000"/>
          <w:sz w:val="24"/>
          <w:szCs w:val="24"/>
        </w:rPr>
      </w:pPr>
      <w:r>
        <w:rPr>
          <w:rFonts w:ascii="Times" w:eastAsia="Times" w:hAnsi="Times" w:cs="Times"/>
          <w:color w:val="000000"/>
          <w:sz w:val="24"/>
          <w:szCs w:val="24"/>
        </w:rPr>
        <w:t xml:space="preserve">Zou, D., Zhang, R., Xie, H., &amp; Wang, F. L. (2021). Digital game-based learning of information literacy: Effects of gameplay modes on university students’ learning performance, motivation, self-efficacy and flow experiences. </w:t>
      </w:r>
      <w:r>
        <w:rPr>
          <w:rFonts w:ascii="Times" w:eastAsia="Times" w:hAnsi="Times" w:cs="Times"/>
          <w:i/>
          <w:color w:val="000000"/>
          <w:sz w:val="24"/>
          <w:szCs w:val="24"/>
        </w:rPr>
        <w:t xml:space="preserve">Australian Journal of Educational Technology, </w:t>
      </w:r>
      <w:r>
        <w:rPr>
          <w:rFonts w:ascii="Times" w:eastAsia="Times" w:hAnsi="Times" w:cs="Times"/>
          <w:i/>
          <w:iCs/>
          <w:color w:val="000000"/>
          <w:sz w:val="24"/>
          <w:szCs w:val="24"/>
        </w:rPr>
        <w:t>37</w:t>
      </w:r>
      <w:r>
        <w:rPr>
          <w:rFonts w:ascii="Times" w:eastAsia="Times" w:hAnsi="Times" w:cs="Times"/>
          <w:color w:val="000000"/>
          <w:sz w:val="24"/>
          <w:szCs w:val="24"/>
        </w:rPr>
        <w:t>(2), 152-170.</w:t>
      </w:r>
    </w:p>
    <w:p w:rsidR="00DE29C6" w:rsidRDefault="00DE29C6"/>
    <w:p w:rsidR="00DE29C6" w:rsidRDefault="00DE29C6"/>
    <w:p w:rsidR="00DE29C6" w:rsidRDefault="00DE29C6"/>
    <w:p w:rsidR="00DE29C6" w:rsidRDefault="00DE29C6"/>
    <w:p w:rsidR="00DE29C6" w:rsidRDefault="00DE29C6"/>
    <w:p w:rsidR="00DE29C6" w:rsidRDefault="005B0EDC">
      <w:pPr>
        <w:spacing w:after="240"/>
        <w:jc w:val="center"/>
        <w:rPr>
          <w:rFonts w:ascii="Times New Roman"/>
          <w:b/>
          <w:sz w:val="28"/>
          <w:szCs w:val="28"/>
        </w:rPr>
      </w:pPr>
      <w:r>
        <w:rPr>
          <w:rFonts w:ascii="Times New Roman"/>
          <w:b/>
          <w:sz w:val="28"/>
          <w:szCs w:val="28"/>
        </w:rPr>
        <w:t>APPENDIX I</w:t>
      </w:r>
    </w:p>
    <w:p w:rsidR="00DE29C6" w:rsidRDefault="005B0EDC">
      <w:pPr>
        <w:jc w:val="center"/>
        <w:rPr>
          <w:rFonts w:ascii="Times New Roman"/>
          <w:b/>
          <w:sz w:val="24"/>
          <w:szCs w:val="24"/>
        </w:rPr>
      </w:pPr>
      <w:r>
        <w:rPr>
          <w:rFonts w:ascii="Times New Roman"/>
          <w:b/>
          <w:sz w:val="24"/>
          <w:szCs w:val="24"/>
        </w:rPr>
        <w:lastRenderedPageBreak/>
        <w:t>QUESTIONNAIRE</w:t>
      </w:r>
    </w:p>
    <w:p w:rsidR="00DE29C6" w:rsidRDefault="005B0EDC">
      <w:pPr>
        <w:spacing w:line="276" w:lineRule="auto"/>
        <w:rPr>
          <w:rFonts w:ascii="Times New Roman"/>
          <w:b/>
          <w:bCs/>
          <w:sz w:val="24"/>
          <w:szCs w:val="24"/>
        </w:rPr>
      </w:pPr>
      <w:r>
        <w:rPr>
          <w:rFonts w:ascii="Times New Roman"/>
          <w:sz w:val="24"/>
          <w:szCs w:val="24"/>
        </w:rPr>
        <w:t xml:space="preserve">We are researchers carrying out a study entitled: </w:t>
      </w:r>
      <w:r>
        <w:rPr>
          <w:rFonts w:ascii="Times New Roman"/>
          <w:b/>
          <w:bCs/>
          <w:sz w:val="24"/>
          <w:szCs w:val="24"/>
        </w:rPr>
        <w:t>“</w:t>
      </w:r>
      <w:r>
        <w:rPr>
          <w:rFonts w:ascii="Times New Roman Regular" w:eastAsia="Times New Roman" w:hAnsi="Times New Roman Regular" w:cs="Times New Roman Regular"/>
          <w:b/>
          <w:sz w:val="24"/>
          <w:szCs w:val="24"/>
        </w:rPr>
        <w:t>Effects of Gamification on the Information Literacy Skills among Library and Information Science Undergraduate of Kwara State University, Malete</w:t>
      </w:r>
      <w:r>
        <w:rPr>
          <w:rFonts w:ascii="Times New Roman"/>
          <w:b/>
          <w:bCs/>
          <w:sz w:val="24"/>
          <w:szCs w:val="24"/>
        </w:rPr>
        <w:t xml:space="preserve">”. </w:t>
      </w:r>
      <w:r>
        <w:rPr>
          <w:rFonts w:ascii="Times New Roman"/>
          <w:bCs/>
          <w:sz w:val="24"/>
          <w:szCs w:val="24"/>
        </w:rPr>
        <w:t>This study aims to explore the effects of gamification on the information literacy skills of undergraduate students and it seeks to understand whether integrating gamified elements enhances information search, information access, and information use. Ultimately, this study shall provide insights for fostering information literacy skills among undergraduate students in innovative approaches such as gamification</w:t>
      </w:r>
      <w:r>
        <w:rPr>
          <w:rFonts w:ascii="Times New Roman"/>
          <w:b/>
          <w:bCs/>
          <w:sz w:val="24"/>
          <w:szCs w:val="24"/>
        </w:rPr>
        <w:t>.</w:t>
      </w:r>
    </w:p>
    <w:p w:rsidR="00DE29C6" w:rsidRDefault="005B0EDC">
      <w:pPr>
        <w:spacing w:line="276" w:lineRule="auto"/>
        <w:rPr>
          <w:rFonts w:ascii="Times New Roman"/>
          <w:sz w:val="24"/>
          <w:szCs w:val="24"/>
        </w:rPr>
      </w:pPr>
      <w:r>
        <w:rPr>
          <w:rFonts w:ascii="Times New Roman"/>
          <w:sz w:val="24"/>
          <w:szCs w:val="24"/>
        </w:rPr>
        <w:t>Thank you for your cooperation</w:t>
      </w:r>
    </w:p>
    <w:p w:rsidR="00DE29C6" w:rsidRDefault="005B0EDC">
      <w:pPr>
        <w:spacing w:line="276" w:lineRule="auto"/>
        <w:rPr>
          <w:rFonts w:ascii="Times New Roman"/>
          <w:sz w:val="24"/>
          <w:szCs w:val="24"/>
        </w:rPr>
      </w:pPr>
      <w:r>
        <w:rPr>
          <w:rFonts w:ascii="Times New Roman"/>
          <w:sz w:val="24"/>
          <w:szCs w:val="24"/>
        </w:rPr>
        <w:t>Yours faithfully,</w:t>
      </w:r>
    </w:p>
    <w:p w:rsidR="00DE29C6" w:rsidRDefault="005B0EDC">
      <w:pPr>
        <w:spacing w:line="276" w:lineRule="auto"/>
        <w:rPr>
          <w:rFonts w:ascii="Times New Roman"/>
          <w:b/>
          <w:sz w:val="24"/>
          <w:szCs w:val="24"/>
        </w:rPr>
      </w:pPr>
      <w:r>
        <w:rPr>
          <w:rFonts w:ascii="Times New Roman"/>
          <w:b/>
          <w:sz w:val="24"/>
          <w:szCs w:val="24"/>
        </w:rPr>
        <w:t>Redacted</w:t>
      </w:r>
    </w:p>
    <w:p w:rsidR="00DE29C6" w:rsidRDefault="00DE29C6">
      <w:pPr>
        <w:spacing w:line="360" w:lineRule="auto"/>
        <w:rPr>
          <w:rFonts w:ascii="Times New Roman"/>
          <w:sz w:val="24"/>
          <w:szCs w:val="24"/>
        </w:rPr>
      </w:pPr>
    </w:p>
    <w:p w:rsidR="00DE29C6" w:rsidRDefault="005B0EDC">
      <w:pPr>
        <w:spacing w:line="276" w:lineRule="auto"/>
        <w:rPr>
          <w:rFonts w:ascii="Times New Roman"/>
          <w:sz w:val="24"/>
          <w:szCs w:val="24"/>
        </w:rPr>
      </w:pPr>
      <w:r>
        <w:rPr>
          <w:rFonts w:ascii="Times New Roman"/>
          <w:b/>
          <w:bCs/>
          <w:sz w:val="24"/>
          <w:szCs w:val="24"/>
        </w:rPr>
        <w:t>INSTRUCTION:</w:t>
      </w:r>
    </w:p>
    <w:p w:rsidR="00DE29C6" w:rsidRDefault="005B0EDC">
      <w:pPr>
        <w:spacing w:line="276" w:lineRule="auto"/>
        <w:rPr>
          <w:rFonts w:ascii="Times New Roman"/>
          <w:sz w:val="24"/>
          <w:szCs w:val="24"/>
        </w:rPr>
      </w:pPr>
      <w:r>
        <w:rPr>
          <w:rFonts w:ascii="Times New Roman"/>
          <w:sz w:val="24"/>
          <w:szCs w:val="24"/>
        </w:rPr>
        <w:t>Please tick the option that best suits your response in each of the items listed in the following sections.</w:t>
      </w:r>
    </w:p>
    <w:p w:rsidR="00DE29C6" w:rsidRDefault="005B0EDC">
      <w:pPr>
        <w:spacing w:line="276" w:lineRule="auto"/>
        <w:rPr>
          <w:rFonts w:ascii="Times New Roman"/>
          <w:b/>
          <w:bCs/>
          <w:sz w:val="24"/>
          <w:szCs w:val="24"/>
        </w:rPr>
      </w:pPr>
      <w:r>
        <w:rPr>
          <w:rFonts w:ascii="Times New Roman"/>
          <w:b/>
          <w:bCs/>
          <w:sz w:val="24"/>
          <w:szCs w:val="24"/>
        </w:rPr>
        <w:t>Section A: Respondents’ Demographic Information</w:t>
      </w:r>
    </w:p>
    <w:p w:rsidR="00DE29C6" w:rsidRDefault="005B0EDC">
      <w:pPr>
        <w:pStyle w:val="ListParagraph"/>
        <w:numPr>
          <w:ilvl w:val="0"/>
          <w:numId w:val="5"/>
        </w:numPr>
        <w:spacing w:after="160"/>
        <w:jc w:val="both"/>
        <w:rPr>
          <w:rFonts w:ascii="Times New Roman" w:hAnsi="Times New Roman"/>
          <w:sz w:val="24"/>
          <w:szCs w:val="24"/>
        </w:rPr>
      </w:pPr>
      <w:r>
        <w:rPr>
          <w:rFonts w:ascii="Times New Roman" w:hAnsi="Times New Roman"/>
          <w:sz w:val="24"/>
          <w:szCs w:val="24"/>
        </w:rPr>
        <w:t>Gender:   Male (  )  Female (   )</w:t>
      </w:r>
    </w:p>
    <w:p w:rsidR="00DE29C6" w:rsidRDefault="005B0EDC">
      <w:pPr>
        <w:pStyle w:val="ListParagraph"/>
        <w:numPr>
          <w:ilvl w:val="0"/>
          <w:numId w:val="5"/>
        </w:numPr>
        <w:spacing w:after="160"/>
        <w:jc w:val="both"/>
        <w:rPr>
          <w:rFonts w:ascii="Times New Roman" w:hAnsi="Times New Roman"/>
          <w:sz w:val="24"/>
          <w:szCs w:val="24"/>
        </w:rPr>
      </w:pPr>
      <w:r>
        <w:rPr>
          <w:rFonts w:ascii="Times New Roman" w:hAnsi="Times New Roman"/>
          <w:sz w:val="24"/>
          <w:szCs w:val="24"/>
        </w:rPr>
        <w:t xml:space="preserve">Age: Less than- 15 years (   )  16 – 20 years ()   21 – 25 years (   )   26 – 30 years (   )   31 years and above (   ) </w:t>
      </w:r>
    </w:p>
    <w:p w:rsidR="00DE29C6" w:rsidRDefault="00DE29C6">
      <w:pPr>
        <w:pStyle w:val="ListParagraph"/>
        <w:spacing w:after="160"/>
        <w:jc w:val="both"/>
        <w:rPr>
          <w:rFonts w:ascii="Times New Roman" w:hAnsi="Times New Roman"/>
          <w:sz w:val="24"/>
          <w:szCs w:val="24"/>
        </w:rPr>
      </w:pPr>
    </w:p>
    <w:p w:rsidR="00DE29C6" w:rsidRDefault="005B0EDC">
      <w:pPr>
        <w:rPr>
          <w:rFonts w:ascii="Times New Roman"/>
          <w:b/>
          <w:bCs/>
          <w:sz w:val="24"/>
          <w:szCs w:val="24"/>
        </w:rPr>
      </w:pPr>
      <w:r>
        <w:rPr>
          <w:rFonts w:ascii="Times New Roman"/>
          <w:b/>
          <w:bCs/>
          <w:sz w:val="24"/>
          <w:szCs w:val="24"/>
        </w:rPr>
        <w:t xml:space="preserve">Section B: </w:t>
      </w:r>
      <w:r>
        <w:rPr>
          <w:rFonts w:ascii="Times New Roman Regular" w:eastAsia="Times New Roman" w:hAnsi="Times New Roman Regular" w:cs="Times New Roman Regular"/>
          <w:b/>
          <w:sz w:val="24"/>
          <w:szCs w:val="24"/>
        </w:rPr>
        <w:t>Effect of Gamification on Information Search among Undergraduates</w:t>
      </w:r>
    </w:p>
    <w:p w:rsidR="00DE29C6" w:rsidRDefault="005B0EDC">
      <w:pPr>
        <w:rPr>
          <w:rFonts w:ascii="Times New Roman"/>
          <w:bCs/>
          <w:sz w:val="24"/>
          <w:szCs w:val="24"/>
        </w:rPr>
      </w:pPr>
      <w:r>
        <w:rPr>
          <w:rFonts w:ascii="Times New Roman"/>
          <w:sz w:val="24"/>
          <w:szCs w:val="24"/>
        </w:rPr>
        <w:t>SA: Strongly Agree; A: Agree; N: Neutral; D: Disagree; SD: Strongly Disagree</w:t>
      </w:r>
    </w:p>
    <w:tbl>
      <w:tblPr>
        <w:tblStyle w:val="TableGrid"/>
        <w:tblW w:w="0" w:type="auto"/>
        <w:tblLook w:val="04A0"/>
      </w:tblPr>
      <w:tblGrid>
        <w:gridCol w:w="595"/>
        <w:gridCol w:w="5314"/>
        <w:gridCol w:w="704"/>
        <w:gridCol w:w="694"/>
        <w:gridCol w:w="653"/>
        <w:gridCol w:w="653"/>
        <w:gridCol w:w="653"/>
      </w:tblGrid>
      <w:tr w:rsidR="00DE29C6">
        <w:trPr>
          <w:trHeight w:val="305"/>
        </w:trPr>
        <w:tc>
          <w:tcPr>
            <w:tcW w:w="595" w:type="dxa"/>
          </w:tcPr>
          <w:p w:rsidR="00DE29C6" w:rsidRDefault="005B0EDC">
            <w:pPr>
              <w:rPr>
                <w:rFonts w:ascii="Times New Roman"/>
                <w:b/>
                <w:bCs/>
                <w:sz w:val="24"/>
                <w:szCs w:val="24"/>
              </w:rPr>
            </w:pPr>
            <w:r>
              <w:rPr>
                <w:rFonts w:ascii="Times New Roman"/>
                <w:b/>
                <w:bCs/>
                <w:sz w:val="24"/>
                <w:szCs w:val="24"/>
              </w:rPr>
              <w:t>S/N</w:t>
            </w:r>
          </w:p>
        </w:tc>
        <w:tc>
          <w:tcPr>
            <w:tcW w:w="5314" w:type="dxa"/>
          </w:tcPr>
          <w:p w:rsidR="00DE29C6" w:rsidRDefault="005B0EDC">
            <w:pPr>
              <w:rPr>
                <w:rFonts w:ascii="Times New Roman"/>
                <w:b/>
                <w:bCs/>
                <w:sz w:val="24"/>
                <w:szCs w:val="24"/>
              </w:rPr>
            </w:pPr>
            <w:r>
              <w:rPr>
                <w:rFonts w:ascii="Times New Roman"/>
                <w:b/>
                <w:bCs/>
                <w:sz w:val="24"/>
                <w:szCs w:val="24"/>
              </w:rPr>
              <w:t>Statements</w:t>
            </w:r>
          </w:p>
        </w:tc>
        <w:tc>
          <w:tcPr>
            <w:tcW w:w="704" w:type="dxa"/>
          </w:tcPr>
          <w:p w:rsidR="00DE29C6" w:rsidRDefault="005B0EDC">
            <w:pPr>
              <w:rPr>
                <w:rFonts w:ascii="Times New Roman"/>
                <w:b/>
                <w:bCs/>
                <w:sz w:val="24"/>
                <w:szCs w:val="24"/>
              </w:rPr>
            </w:pPr>
            <w:r>
              <w:rPr>
                <w:rFonts w:ascii="Times New Roman"/>
                <w:b/>
                <w:bCs/>
                <w:sz w:val="24"/>
                <w:szCs w:val="24"/>
              </w:rPr>
              <w:t>SA</w:t>
            </w:r>
          </w:p>
        </w:tc>
        <w:tc>
          <w:tcPr>
            <w:tcW w:w="694" w:type="dxa"/>
          </w:tcPr>
          <w:p w:rsidR="00DE29C6" w:rsidRDefault="005B0EDC">
            <w:pPr>
              <w:rPr>
                <w:rFonts w:ascii="Times New Roman"/>
                <w:b/>
                <w:bCs/>
                <w:sz w:val="24"/>
                <w:szCs w:val="24"/>
              </w:rPr>
            </w:pPr>
            <w:r>
              <w:rPr>
                <w:rFonts w:ascii="Times New Roman"/>
                <w:b/>
                <w:bCs/>
                <w:sz w:val="24"/>
                <w:szCs w:val="24"/>
              </w:rPr>
              <w:t>A</w:t>
            </w:r>
          </w:p>
        </w:tc>
        <w:tc>
          <w:tcPr>
            <w:tcW w:w="653" w:type="dxa"/>
          </w:tcPr>
          <w:p w:rsidR="00DE29C6" w:rsidRDefault="005B0EDC">
            <w:pPr>
              <w:rPr>
                <w:rFonts w:ascii="Times New Roman"/>
                <w:b/>
                <w:bCs/>
                <w:sz w:val="24"/>
                <w:szCs w:val="24"/>
              </w:rPr>
            </w:pPr>
            <w:r>
              <w:rPr>
                <w:rFonts w:ascii="Times New Roman"/>
                <w:b/>
                <w:bCs/>
                <w:sz w:val="24"/>
                <w:szCs w:val="24"/>
              </w:rPr>
              <w:t>N</w:t>
            </w:r>
          </w:p>
        </w:tc>
        <w:tc>
          <w:tcPr>
            <w:tcW w:w="653" w:type="dxa"/>
          </w:tcPr>
          <w:p w:rsidR="00DE29C6" w:rsidRDefault="005B0EDC">
            <w:pPr>
              <w:rPr>
                <w:rFonts w:ascii="Times New Roman"/>
                <w:b/>
                <w:bCs/>
                <w:sz w:val="24"/>
                <w:szCs w:val="24"/>
              </w:rPr>
            </w:pPr>
            <w:r>
              <w:rPr>
                <w:rFonts w:ascii="Times New Roman"/>
                <w:b/>
                <w:bCs/>
                <w:sz w:val="24"/>
                <w:szCs w:val="24"/>
              </w:rPr>
              <w:t>D</w:t>
            </w:r>
          </w:p>
        </w:tc>
        <w:tc>
          <w:tcPr>
            <w:tcW w:w="653" w:type="dxa"/>
          </w:tcPr>
          <w:p w:rsidR="00DE29C6" w:rsidRDefault="005B0EDC">
            <w:pPr>
              <w:rPr>
                <w:rFonts w:ascii="Times New Roman"/>
                <w:b/>
                <w:bCs/>
                <w:sz w:val="24"/>
                <w:szCs w:val="24"/>
              </w:rPr>
            </w:pPr>
            <w:r>
              <w:rPr>
                <w:rFonts w:ascii="Times New Roman"/>
                <w:b/>
                <w:bCs/>
                <w:sz w:val="24"/>
                <w:szCs w:val="24"/>
              </w:rPr>
              <w:t>SD</w:t>
            </w:r>
          </w:p>
        </w:tc>
      </w:tr>
      <w:tr w:rsidR="00DE29C6">
        <w:trPr>
          <w:trHeight w:val="413"/>
        </w:trPr>
        <w:tc>
          <w:tcPr>
            <w:tcW w:w="595" w:type="dxa"/>
          </w:tcPr>
          <w:p w:rsidR="00DE29C6" w:rsidRDefault="005B0EDC">
            <w:pPr>
              <w:rPr>
                <w:rFonts w:ascii="Times New Roman"/>
                <w:sz w:val="24"/>
                <w:szCs w:val="24"/>
              </w:rPr>
            </w:pPr>
            <w:r>
              <w:rPr>
                <w:rFonts w:ascii="Times New Roman"/>
                <w:sz w:val="24"/>
                <w:szCs w:val="24"/>
              </w:rPr>
              <w:t>1</w:t>
            </w:r>
          </w:p>
        </w:tc>
        <w:tc>
          <w:tcPr>
            <w:tcW w:w="5314" w:type="dxa"/>
          </w:tcPr>
          <w:p w:rsidR="00DE29C6" w:rsidRDefault="005B0EDC">
            <w:pPr>
              <w:rPr>
                <w:rFonts w:ascii="Times New Roman"/>
                <w:sz w:val="24"/>
                <w:szCs w:val="24"/>
              </w:rPr>
            </w:pPr>
            <w:r>
              <w:rPr>
                <w:rFonts w:ascii="Times New Roman"/>
                <w:color w:val="0D0D0D"/>
                <w:sz w:val="24"/>
                <w:szCs w:val="24"/>
                <w:shd w:val="clear" w:color="auto" w:fill="FFFFFF"/>
              </w:rPr>
              <w:t>Gamification elements increases users’ retention of information search</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32"/>
        </w:trPr>
        <w:tc>
          <w:tcPr>
            <w:tcW w:w="595" w:type="dxa"/>
          </w:tcPr>
          <w:p w:rsidR="00DE29C6" w:rsidRDefault="005B0EDC">
            <w:pPr>
              <w:rPr>
                <w:rFonts w:ascii="Times New Roman"/>
                <w:sz w:val="24"/>
                <w:szCs w:val="24"/>
              </w:rPr>
            </w:pPr>
            <w:r>
              <w:rPr>
                <w:rFonts w:ascii="Times New Roman"/>
                <w:sz w:val="24"/>
                <w:szCs w:val="24"/>
              </w:rPr>
              <w:t>2</w:t>
            </w:r>
          </w:p>
        </w:tc>
        <w:tc>
          <w:tcPr>
            <w:tcW w:w="5314" w:type="dxa"/>
          </w:tcPr>
          <w:p w:rsidR="00DE29C6" w:rsidRDefault="005B0EDC">
            <w:pPr>
              <w:rPr>
                <w:rFonts w:ascii="Times New Roman"/>
                <w:sz w:val="24"/>
                <w:szCs w:val="24"/>
              </w:rPr>
            </w:pPr>
            <w:r>
              <w:rPr>
                <w:rFonts w:ascii="Times New Roman"/>
                <w:color w:val="0D0D0D"/>
                <w:sz w:val="24"/>
                <w:szCs w:val="24"/>
                <w:shd w:val="clear" w:color="auto" w:fill="FFFFFF"/>
              </w:rPr>
              <w:t>Gamification makes the information search process more enjoyable and engaging for students</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571"/>
        </w:trPr>
        <w:tc>
          <w:tcPr>
            <w:tcW w:w="595" w:type="dxa"/>
          </w:tcPr>
          <w:p w:rsidR="00DE29C6" w:rsidRDefault="005B0EDC">
            <w:pPr>
              <w:rPr>
                <w:rFonts w:ascii="Times New Roman"/>
                <w:sz w:val="24"/>
                <w:szCs w:val="24"/>
              </w:rPr>
            </w:pPr>
            <w:r>
              <w:rPr>
                <w:rFonts w:ascii="Times New Roman"/>
                <w:sz w:val="24"/>
                <w:szCs w:val="24"/>
              </w:rPr>
              <w:t>3</w:t>
            </w:r>
          </w:p>
        </w:tc>
        <w:tc>
          <w:tcPr>
            <w:tcW w:w="5314" w:type="dxa"/>
          </w:tcPr>
          <w:p w:rsidR="00DE29C6" w:rsidRDefault="005B0EDC">
            <w:pPr>
              <w:rPr>
                <w:rFonts w:ascii="Times New Roman"/>
                <w:sz w:val="24"/>
                <w:szCs w:val="24"/>
              </w:rPr>
            </w:pPr>
            <w:r>
              <w:rPr>
                <w:rFonts w:ascii="Times New Roman"/>
                <w:sz w:val="24"/>
                <w:szCs w:val="24"/>
              </w:rPr>
              <w:t>Gamification effectively enhances users’ information search skills</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50"/>
        </w:trPr>
        <w:tc>
          <w:tcPr>
            <w:tcW w:w="595" w:type="dxa"/>
          </w:tcPr>
          <w:p w:rsidR="00DE29C6" w:rsidRDefault="005B0EDC">
            <w:pPr>
              <w:rPr>
                <w:rFonts w:ascii="Times New Roman"/>
                <w:sz w:val="24"/>
                <w:szCs w:val="24"/>
              </w:rPr>
            </w:pPr>
            <w:r>
              <w:rPr>
                <w:rFonts w:ascii="Times New Roman"/>
                <w:sz w:val="24"/>
                <w:szCs w:val="24"/>
              </w:rPr>
              <w:t>4</w:t>
            </w:r>
          </w:p>
        </w:tc>
        <w:tc>
          <w:tcPr>
            <w:tcW w:w="5314" w:type="dxa"/>
          </w:tcPr>
          <w:p w:rsidR="00DE29C6" w:rsidRDefault="005B0EDC">
            <w:pPr>
              <w:rPr>
                <w:rFonts w:ascii="Times New Roman"/>
                <w:sz w:val="24"/>
                <w:szCs w:val="24"/>
              </w:rPr>
            </w:pPr>
            <w:r>
              <w:rPr>
                <w:rFonts w:ascii="Times New Roman"/>
                <w:sz w:val="24"/>
                <w:szCs w:val="24"/>
              </w:rPr>
              <w:t>Gamification elements in information search enhance emotional engagement and focus during the search process</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50"/>
        </w:trPr>
        <w:tc>
          <w:tcPr>
            <w:tcW w:w="595" w:type="dxa"/>
          </w:tcPr>
          <w:p w:rsidR="00DE29C6" w:rsidRDefault="005B0EDC">
            <w:pPr>
              <w:rPr>
                <w:rFonts w:ascii="Times New Roman"/>
                <w:sz w:val="24"/>
                <w:szCs w:val="24"/>
              </w:rPr>
            </w:pPr>
            <w:r>
              <w:rPr>
                <w:rFonts w:ascii="Times New Roman"/>
                <w:sz w:val="24"/>
                <w:szCs w:val="24"/>
              </w:rPr>
              <w:t>5</w:t>
            </w:r>
          </w:p>
        </w:tc>
        <w:tc>
          <w:tcPr>
            <w:tcW w:w="5314" w:type="dxa"/>
          </w:tcPr>
          <w:p w:rsidR="00DE29C6" w:rsidRDefault="005B0EDC">
            <w:pPr>
              <w:rPr>
                <w:rFonts w:ascii="Times New Roman"/>
                <w:sz w:val="24"/>
                <w:szCs w:val="24"/>
              </w:rPr>
            </w:pPr>
            <w:r>
              <w:rPr>
                <w:rFonts w:ascii="Times New Roman"/>
                <w:sz w:val="24"/>
                <w:szCs w:val="24"/>
              </w:rPr>
              <w:t>Gamification improves users’ search techniques</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bl>
    <w:p w:rsidR="00DE29C6" w:rsidRDefault="00DE29C6">
      <w:pPr>
        <w:rPr>
          <w:rFonts w:ascii="Times New Roman"/>
          <w:b/>
          <w:bCs/>
          <w:sz w:val="24"/>
          <w:szCs w:val="24"/>
        </w:rPr>
      </w:pPr>
    </w:p>
    <w:p w:rsidR="00DE29C6" w:rsidRDefault="00DE29C6">
      <w:pPr>
        <w:rPr>
          <w:rFonts w:ascii="Times New Roman"/>
          <w:b/>
          <w:bCs/>
          <w:sz w:val="24"/>
          <w:szCs w:val="24"/>
        </w:rPr>
      </w:pPr>
    </w:p>
    <w:p w:rsidR="00DE29C6" w:rsidRDefault="00DE29C6">
      <w:pPr>
        <w:rPr>
          <w:rFonts w:ascii="Times New Roman"/>
          <w:b/>
          <w:bCs/>
          <w:sz w:val="24"/>
          <w:szCs w:val="24"/>
        </w:rPr>
      </w:pPr>
    </w:p>
    <w:p w:rsidR="00DE29C6" w:rsidRDefault="00DE29C6">
      <w:pPr>
        <w:rPr>
          <w:rFonts w:ascii="Times New Roman"/>
          <w:b/>
          <w:bCs/>
          <w:sz w:val="24"/>
          <w:szCs w:val="24"/>
        </w:rPr>
      </w:pPr>
    </w:p>
    <w:p w:rsidR="00DE29C6" w:rsidRDefault="00DE29C6">
      <w:pPr>
        <w:rPr>
          <w:rFonts w:ascii="Times New Roman"/>
          <w:b/>
          <w:bCs/>
          <w:sz w:val="24"/>
          <w:szCs w:val="24"/>
        </w:rPr>
      </w:pPr>
    </w:p>
    <w:p w:rsidR="00DE29C6" w:rsidRDefault="00DE29C6">
      <w:pPr>
        <w:rPr>
          <w:rFonts w:ascii="Times New Roman"/>
          <w:b/>
          <w:bCs/>
          <w:sz w:val="24"/>
          <w:szCs w:val="24"/>
        </w:rPr>
      </w:pPr>
    </w:p>
    <w:p w:rsidR="00DE29C6" w:rsidRDefault="00DE29C6">
      <w:pPr>
        <w:rPr>
          <w:rFonts w:ascii="Times New Roman"/>
          <w:b/>
          <w:bCs/>
          <w:sz w:val="24"/>
          <w:szCs w:val="24"/>
        </w:rPr>
      </w:pPr>
    </w:p>
    <w:p w:rsidR="00DE29C6" w:rsidRDefault="005B0EDC">
      <w:pPr>
        <w:spacing w:before="100" w:beforeAutospacing="1" w:line="360" w:lineRule="auto"/>
        <w:rPr>
          <w:rFonts w:ascii="Times New Roman Regular" w:eastAsia="Times New Roman" w:hAnsi="Times New Roman Regular" w:cs="Times New Roman Regular"/>
          <w:sz w:val="24"/>
          <w:szCs w:val="24"/>
        </w:rPr>
      </w:pPr>
      <w:r>
        <w:rPr>
          <w:rFonts w:ascii="Times New Roman"/>
          <w:b/>
          <w:bCs/>
          <w:sz w:val="24"/>
          <w:szCs w:val="24"/>
        </w:rPr>
        <w:t xml:space="preserve">Section C: </w:t>
      </w:r>
      <w:r>
        <w:rPr>
          <w:rFonts w:ascii="Times New Roman Regular" w:eastAsia="Times New Roman" w:hAnsi="Times New Roman Regular" w:cs="Times New Roman Regular"/>
          <w:b/>
          <w:sz w:val="24"/>
          <w:szCs w:val="24"/>
        </w:rPr>
        <w:t>Effect of Gamification on Information Access among Undergraduates</w:t>
      </w:r>
    </w:p>
    <w:p w:rsidR="00DE29C6" w:rsidRDefault="005B0EDC">
      <w:pPr>
        <w:rPr>
          <w:rFonts w:ascii="Times New Roman"/>
          <w:bCs/>
          <w:sz w:val="24"/>
          <w:szCs w:val="24"/>
        </w:rPr>
      </w:pPr>
      <w:r>
        <w:rPr>
          <w:rFonts w:ascii="Times New Roman"/>
          <w:sz w:val="24"/>
          <w:szCs w:val="24"/>
        </w:rPr>
        <w:lastRenderedPageBreak/>
        <w:t>SA: Strongly Agree; A: Agree; N: Neutral; D: Disagree; SD: Strongly Disagree</w:t>
      </w:r>
    </w:p>
    <w:tbl>
      <w:tblPr>
        <w:tblStyle w:val="TableGrid"/>
        <w:tblW w:w="0" w:type="auto"/>
        <w:tblLook w:val="04A0"/>
      </w:tblPr>
      <w:tblGrid>
        <w:gridCol w:w="595"/>
        <w:gridCol w:w="5314"/>
        <w:gridCol w:w="704"/>
        <w:gridCol w:w="694"/>
        <w:gridCol w:w="653"/>
        <w:gridCol w:w="653"/>
        <w:gridCol w:w="653"/>
      </w:tblGrid>
      <w:tr w:rsidR="00DE29C6">
        <w:trPr>
          <w:trHeight w:val="305"/>
        </w:trPr>
        <w:tc>
          <w:tcPr>
            <w:tcW w:w="595" w:type="dxa"/>
          </w:tcPr>
          <w:p w:rsidR="00DE29C6" w:rsidRDefault="005B0EDC">
            <w:pPr>
              <w:rPr>
                <w:rFonts w:ascii="Times New Roman"/>
                <w:b/>
                <w:bCs/>
                <w:sz w:val="24"/>
                <w:szCs w:val="24"/>
              </w:rPr>
            </w:pPr>
            <w:r>
              <w:rPr>
                <w:rFonts w:ascii="Times New Roman"/>
                <w:b/>
                <w:bCs/>
                <w:sz w:val="24"/>
                <w:szCs w:val="24"/>
              </w:rPr>
              <w:t>S/N</w:t>
            </w:r>
          </w:p>
        </w:tc>
        <w:tc>
          <w:tcPr>
            <w:tcW w:w="5314" w:type="dxa"/>
          </w:tcPr>
          <w:p w:rsidR="00DE29C6" w:rsidRDefault="005B0EDC">
            <w:pPr>
              <w:rPr>
                <w:rFonts w:ascii="Times New Roman"/>
                <w:b/>
                <w:bCs/>
                <w:sz w:val="24"/>
                <w:szCs w:val="24"/>
              </w:rPr>
            </w:pPr>
            <w:r>
              <w:rPr>
                <w:rFonts w:ascii="Times New Roman"/>
                <w:b/>
                <w:bCs/>
                <w:sz w:val="24"/>
                <w:szCs w:val="24"/>
              </w:rPr>
              <w:t>Statements</w:t>
            </w:r>
          </w:p>
        </w:tc>
        <w:tc>
          <w:tcPr>
            <w:tcW w:w="704" w:type="dxa"/>
          </w:tcPr>
          <w:p w:rsidR="00DE29C6" w:rsidRDefault="005B0EDC">
            <w:pPr>
              <w:rPr>
                <w:rFonts w:ascii="Times New Roman"/>
                <w:b/>
                <w:bCs/>
                <w:sz w:val="24"/>
                <w:szCs w:val="24"/>
              </w:rPr>
            </w:pPr>
            <w:r>
              <w:rPr>
                <w:rFonts w:ascii="Times New Roman"/>
                <w:b/>
                <w:bCs/>
                <w:sz w:val="24"/>
                <w:szCs w:val="24"/>
              </w:rPr>
              <w:t>SA</w:t>
            </w:r>
          </w:p>
        </w:tc>
        <w:tc>
          <w:tcPr>
            <w:tcW w:w="694" w:type="dxa"/>
          </w:tcPr>
          <w:p w:rsidR="00DE29C6" w:rsidRDefault="005B0EDC">
            <w:pPr>
              <w:rPr>
                <w:rFonts w:ascii="Times New Roman"/>
                <w:b/>
                <w:bCs/>
                <w:sz w:val="24"/>
                <w:szCs w:val="24"/>
              </w:rPr>
            </w:pPr>
            <w:r>
              <w:rPr>
                <w:rFonts w:ascii="Times New Roman"/>
                <w:b/>
                <w:bCs/>
                <w:sz w:val="24"/>
                <w:szCs w:val="24"/>
              </w:rPr>
              <w:t>A</w:t>
            </w:r>
          </w:p>
        </w:tc>
        <w:tc>
          <w:tcPr>
            <w:tcW w:w="653" w:type="dxa"/>
          </w:tcPr>
          <w:p w:rsidR="00DE29C6" w:rsidRDefault="005B0EDC">
            <w:pPr>
              <w:rPr>
                <w:rFonts w:ascii="Times New Roman"/>
                <w:b/>
                <w:bCs/>
                <w:sz w:val="24"/>
                <w:szCs w:val="24"/>
              </w:rPr>
            </w:pPr>
            <w:r>
              <w:rPr>
                <w:rFonts w:ascii="Times New Roman"/>
                <w:b/>
                <w:bCs/>
                <w:sz w:val="24"/>
                <w:szCs w:val="24"/>
              </w:rPr>
              <w:t>N</w:t>
            </w:r>
          </w:p>
        </w:tc>
        <w:tc>
          <w:tcPr>
            <w:tcW w:w="653" w:type="dxa"/>
          </w:tcPr>
          <w:p w:rsidR="00DE29C6" w:rsidRDefault="005B0EDC">
            <w:pPr>
              <w:rPr>
                <w:rFonts w:ascii="Times New Roman"/>
                <w:b/>
                <w:bCs/>
                <w:sz w:val="24"/>
                <w:szCs w:val="24"/>
              </w:rPr>
            </w:pPr>
            <w:r>
              <w:rPr>
                <w:rFonts w:ascii="Times New Roman"/>
                <w:b/>
                <w:bCs/>
                <w:sz w:val="24"/>
                <w:szCs w:val="24"/>
              </w:rPr>
              <w:t>D</w:t>
            </w:r>
          </w:p>
        </w:tc>
        <w:tc>
          <w:tcPr>
            <w:tcW w:w="653" w:type="dxa"/>
          </w:tcPr>
          <w:p w:rsidR="00DE29C6" w:rsidRDefault="005B0EDC">
            <w:pPr>
              <w:rPr>
                <w:rFonts w:ascii="Times New Roman"/>
                <w:b/>
                <w:bCs/>
                <w:sz w:val="24"/>
                <w:szCs w:val="24"/>
              </w:rPr>
            </w:pPr>
            <w:r>
              <w:rPr>
                <w:rFonts w:ascii="Times New Roman"/>
                <w:b/>
                <w:bCs/>
                <w:sz w:val="24"/>
                <w:szCs w:val="24"/>
              </w:rPr>
              <w:t>SD</w:t>
            </w:r>
          </w:p>
        </w:tc>
      </w:tr>
      <w:tr w:rsidR="00DE29C6">
        <w:trPr>
          <w:trHeight w:val="413"/>
        </w:trPr>
        <w:tc>
          <w:tcPr>
            <w:tcW w:w="595" w:type="dxa"/>
          </w:tcPr>
          <w:p w:rsidR="00DE29C6" w:rsidRDefault="005B0EDC">
            <w:pPr>
              <w:rPr>
                <w:rFonts w:ascii="Times New Roman"/>
                <w:sz w:val="24"/>
                <w:szCs w:val="24"/>
              </w:rPr>
            </w:pPr>
            <w:r>
              <w:rPr>
                <w:rFonts w:ascii="Times New Roman"/>
                <w:sz w:val="24"/>
                <w:szCs w:val="24"/>
              </w:rPr>
              <w:t>1</w:t>
            </w:r>
          </w:p>
        </w:tc>
        <w:tc>
          <w:tcPr>
            <w:tcW w:w="5314" w:type="dxa"/>
          </w:tcPr>
          <w:p w:rsidR="00DE29C6" w:rsidRDefault="005B0EDC">
            <w:pPr>
              <w:rPr>
                <w:rFonts w:ascii="Times New Roman"/>
                <w:sz w:val="24"/>
                <w:szCs w:val="24"/>
              </w:rPr>
            </w:pPr>
            <w:r>
              <w:rPr>
                <w:rFonts w:ascii="Times New Roman"/>
                <w:sz w:val="24"/>
                <w:szCs w:val="24"/>
              </w:rPr>
              <w:t>Game elements are essential for enhancing information accessibility</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32"/>
        </w:trPr>
        <w:tc>
          <w:tcPr>
            <w:tcW w:w="595" w:type="dxa"/>
          </w:tcPr>
          <w:p w:rsidR="00DE29C6" w:rsidRDefault="005B0EDC">
            <w:pPr>
              <w:rPr>
                <w:rFonts w:ascii="Times New Roman"/>
                <w:sz w:val="24"/>
                <w:szCs w:val="24"/>
              </w:rPr>
            </w:pPr>
            <w:r>
              <w:rPr>
                <w:rFonts w:ascii="Times New Roman"/>
                <w:sz w:val="24"/>
                <w:szCs w:val="24"/>
              </w:rPr>
              <w:t>2</w:t>
            </w:r>
          </w:p>
        </w:tc>
        <w:tc>
          <w:tcPr>
            <w:tcW w:w="5314" w:type="dxa"/>
          </w:tcPr>
          <w:p w:rsidR="00DE29C6" w:rsidRDefault="005B0EDC">
            <w:pPr>
              <w:rPr>
                <w:rFonts w:ascii="Times New Roman"/>
                <w:sz w:val="24"/>
                <w:szCs w:val="24"/>
              </w:rPr>
            </w:pPr>
            <w:r>
              <w:rPr>
                <w:rFonts w:ascii="Times New Roman"/>
                <w:sz w:val="24"/>
                <w:szCs w:val="24"/>
              </w:rPr>
              <w:t>Gamification motivate players to take unconventional routes to access information</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571"/>
        </w:trPr>
        <w:tc>
          <w:tcPr>
            <w:tcW w:w="595" w:type="dxa"/>
          </w:tcPr>
          <w:p w:rsidR="00DE29C6" w:rsidRDefault="005B0EDC">
            <w:pPr>
              <w:rPr>
                <w:rFonts w:ascii="Times New Roman"/>
                <w:sz w:val="24"/>
                <w:szCs w:val="24"/>
              </w:rPr>
            </w:pPr>
            <w:r>
              <w:rPr>
                <w:rFonts w:ascii="Times New Roman"/>
                <w:sz w:val="24"/>
                <w:szCs w:val="24"/>
              </w:rPr>
              <w:t>3</w:t>
            </w:r>
          </w:p>
        </w:tc>
        <w:tc>
          <w:tcPr>
            <w:tcW w:w="5314" w:type="dxa"/>
          </w:tcPr>
          <w:p w:rsidR="00DE29C6" w:rsidRDefault="005B0EDC">
            <w:pPr>
              <w:rPr>
                <w:rFonts w:ascii="Times New Roman"/>
                <w:sz w:val="24"/>
                <w:szCs w:val="24"/>
              </w:rPr>
            </w:pPr>
            <w:r>
              <w:rPr>
                <w:rFonts w:ascii="Times New Roman"/>
                <w:sz w:val="24"/>
                <w:szCs w:val="24"/>
              </w:rPr>
              <w:t>Gamification activate accessibility modes for students</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50"/>
        </w:trPr>
        <w:tc>
          <w:tcPr>
            <w:tcW w:w="595" w:type="dxa"/>
          </w:tcPr>
          <w:p w:rsidR="00DE29C6" w:rsidRDefault="005B0EDC">
            <w:pPr>
              <w:rPr>
                <w:rFonts w:ascii="Times New Roman"/>
                <w:sz w:val="24"/>
                <w:szCs w:val="24"/>
              </w:rPr>
            </w:pPr>
            <w:r>
              <w:rPr>
                <w:rFonts w:ascii="Times New Roman"/>
                <w:sz w:val="24"/>
                <w:szCs w:val="24"/>
              </w:rPr>
              <w:t>4</w:t>
            </w:r>
          </w:p>
        </w:tc>
        <w:tc>
          <w:tcPr>
            <w:tcW w:w="5314" w:type="dxa"/>
          </w:tcPr>
          <w:p w:rsidR="00DE29C6" w:rsidRDefault="005B0EDC">
            <w:pPr>
              <w:rPr>
                <w:rFonts w:ascii="Times New Roman"/>
                <w:sz w:val="24"/>
                <w:szCs w:val="24"/>
              </w:rPr>
            </w:pPr>
            <w:r>
              <w:rPr>
                <w:rFonts w:ascii="Times New Roman"/>
                <w:sz w:val="24"/>
                <w:szCs w:val="24"/>
              </w:rPr>
              <w:t>Gamification aids in creating successful strategies for information accessibility</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50"/>
        </w:trPr>
        <w:tc>
          <w:tcPr>
            <w:tcW w:w="595" w:type="dxa"/>
          </w:tcPr>
          <w:p w:rsidR="00DE29C6" w:rsidRDefault="005B0EDC">
            <w:pPr>
              <w:rPr>
                <w:rFonts w:ascii="Times New Roman"/>
                <w:sz w:val="24"/>
                <w:szCs w:val="24"/>
              </w:rPr>
            </w:pPr>
            <w:r>
              <w:rPr>
                <w:rFonts w:ascii="Times New Roman"/>
                <w:sz w:val="24"/>
                <w:szCs w:val="24"/>
              </w:rPr>
              <w:t>5</w:t>
            </w:r>
          </w:p>
        </w:tc>
        <w:tc>
          <w:tcPr>
            <w:tcW w:w="5314" w:type="dxa"/>
          </w:tcPr>
          <w:p w:rsidR="00DE29C6" w:rsidRDefault="005B0EDC">
            <w:pPr>
              <w:rPr>
                <w:rFonts w:ascii="Times New Roman"/>
                <w:sz w:val="24"/>
                <w:szCs w:val="24"/>
              </w:rPr>
            </w:pPr>
            <w:r>
              <w:rPr>
                <w:rFonts w:ascii="Times New Roman"/>
                <w:sz w:val="24"/>
                <w:szCs w:val="24"/>
              </w:rPr>
              <w:t>Gamification helps to discover previously undiscovered information</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bl>
    <w:p w:rsidR="00DE29C6" w:rsidRDefault="005B0EDC">
      <w:pPr>
        <w:spacing w:before="100" w:beforeAutospacing="1" w:line="360" w:lineRule="auto"/>
        <w:rPr>
          <w:rFonts w:ascii="Times New Roman Regular" w:eastAsia="Times New Roman" w:hAnsi="Times New Roman Regular" w:cs="Times New Roman Regular"/>
          <w:sz w:val="24"/>
          <w:szCs w:val="24"/>
        </w:rPr>
      </w:pPr>
      <w:r>
        <w:rPr>
          <w:rFonts w:ascii="Times New Roman"/>
          <w:b/>
          <w:bCs/>
          <w:sz w:val="24"/>
          <w:szCs w:val="24"/>
        </w:rPr>
        <w:t xml:space="preserve">Section D: </w:t>
      </w:r>
      <w:r>
        <w:rPr>
          <w:rFonts w:ascii="Times New Roman Regular" w:eastAsia="Times New Roman" w:hAnsi="Times New Roman Regular" w:cs="Times New Roman Regular"/>
          <w:b/>
          <w:sz w:val="24"/>
          <w:szCs w:val="24"/>
        </w:rPr>
        <w:t>Effect of Gamification on Information Use among Undergraduates</w:t>
      </w:r>
    </w:p>
    <w:p w:rsidR="00DE29C6" w:rsidRDefault="005B0EDC">
      <w:pPr>
        <w:rPr>
          <w:rFonts w:ascii="Times New Roman"/>
          <w:bCs/>
          <w:sz w:val="24"/>
          <w:szCs w:val="24"/>
        </w:rPr>
      </w:pPr>
      <w:r>
        <w:rPr>
          <w:rFonts w:ascii="Times New Roman"/>
          <w:sz w:val="24"/>
          <w:szCs w:val="24"/>
        </w:rPr>
        <w:t>SA: Strongly Agree; A: Agree; N: Neutral; D: Disagree; SD: Strongly Disagree</w:t>
      </w:r>
    </w:p>
    <w:tbl>
      <w:tblPr>
        <w:tblStyle w:val="TableGrid"/>
        <w:tblW w:w="0" w:type="auto"/>
        <w:tblLook w:val="04A0"/>
      </w:tblPr>
      <w:tblGrid>
        <w:gridCol w:w="595"/>
        <w:gridCol w:w="5314"/>
        <w:gridCol w:w="704"/>
        <w:gridCol w:w="694"/>
        <w:gridCol w:w="653"/>
        <w:gridCol w:w="653"/>
        <w:gridCol w:w="653"/>
      </w:tblGrid>
      <w:tr w:rsidR="00DE29C6">
        <w:trPr>
          <w:trHeight w:val="305"/>
        </w:trPr>
        <w:tc>
          <w:tcPr>
            <w:tcW w:w="595" w:type="dxa"/>
          </w:tcPr>
          <w:p w:rsidR="00DE29C6" w:rsidRDefault="005B0EDC">
            <w:pPr>
              <w:rPr>
                <w:rFonts w:ascii="Times New Roman"/>
                <w:b/>
                <w:bCs/>
                <w:sz w:val="24"/>
                <w:szCs w:val="24"/>
              </w:rPr>
            </w:pPr>
            <w:r>
              <w:rPr>
                <w:rFonts w:ascii="Times New Roman"/>
                <w:b/>
                <w:bCs/>
                <w:sz w:val="24"/>
                <w:szCs w:val="24"/>
              </w:rPr>
              <w:t>S/N</w:t>
            </w:r>
          </w:p>
        </w:tc>
        <w:tc>
          <w:tcPr>
            <w:tcW w:w="5314" w:type="dxa"/>
          </w:tcPr>
          <w:p w:rsidR="00DE29C6" w:rsidRDefault="005B0EDC">
            <w:pPr>
              <w:rPr>
                <w:rFonts w:ascii="Times New Roman"/>
                <w:b/>
                <w:bCs/>
                <w:sz w:val="24"/>
                <w:szCs w:val="24"/>
              </w:rPr>
            </w:pPr>
            <w:r>
              <w:rPr>
                <w:rFonts w:ascii="Times New Roman"/>
                <w:b/>
                <w:bCs/>
                <w:sz w:val="24"/>
                <w:szCs w:val="24"/>
              </w:rPr>
              <w:t>Statements</w:t>
            </w:r>
          </w:p>
        </w:tc>
        <w:tc>
          <w:tcPr>
            <w:tcW w:w="704" w:type="dxa"/>
          </w:tcPr>
          <w:p w:rsidR="00DE29C6" w:rsidRDefault="005B0EDC">
            <w:pPr>
              <w:rPr>
                <w:rFonts w:ascii="Times New Roman"/>
                <w:b/>
                <w:bCs/>
                <w:sz w:val="24"/>
                <w:szCs w:val="24"/>
              </w:rPr>
            </w:pPr>
            <w:r>
              <w:rPr>
                <w:rFonts w:ascii="Times New Roman"/>
                <w:b/>
                <w:bCs/>
                <w:sz w:val="24"/>
                <w:szCs w:val="24"/>
              </w:rPr>
              <w:t>SA</w:t>
            </w:r>
          </w:p>
        </w:tc>
        <w:tc>
          <w:tcPr>
            <w:tcW w:w="694" w:type="dxa"/>
          </w:tcPr>
          <w:p w:rsidR="00DE29C6" w:rsidRDefault="005B0EDC">
            <w:pPr>
              <w:rPr>
                <w:rFonts w:ascii="Times New Roman"/>
                <w:b/>
                <w:bCs/>
                <w:sz w:val="24"/>
                <w:szCs w:val="24"/>
              </w:rPr>
            </w:pPr>
            <w:r>
              <w:rPr>
                <w:rFonts w:ascii="Times New Roman"/>
                <w:b/>
                <w:bCs/>
                <w:sz w:val="24"/>
                <w:szCs w:val="24"/>
              </w:rPr>
              <w:t>A</w:t>
            </w:r>
          </w:p>
        </w:tc>
        <w:tc>
          <w:tcPr>
            <w:tcW w:w="653" w:type="dxa"/>
          </w:tcPr>
          <w:p w:rsidR="00DE29C6" w:rsidRDefault="005B0EDC">
            <w:pPr>
              <w:rPr>
                <w:rFonts w:ascii="Times New Roman"/>
                <w:b/>
                <w:bCs/>
                <w:sz w:val="24"/>
                <w:szCs w:val="24"/>
              </w:rPr>
            </w:pPr>
            <w:r>
              <w:rPr>
                <w:rFonts w:ascii="Times New Roman"/>
                <w:b/>
                <w:bCs/>
                <w:sz w:val="24"/>
                <w:szCs w:val="24"/>
              </w:rPr>
              <w:t>N</w:t>
            </w:r>
          </w:p>
        </w:tc>
        <w:tc>
          <w:tcPr>
            <w:tcW w:w="653" w:type="dxa"/>
          </w:tcPr>
          <w:p w:rsidR="00DE29C6" w:rsidRDefault="005B0EDC">
            <w:pPr>
              <w:rPr>
                <w:rFonts w:ascii="Times New Roman"/>
                <w:b/>
                <w:bCs/>
                <w:sz w:val="24"/>
                <w:szCs w:val="24"/>
              </w:rPr>
            </w:pPr>
            <w:r>
              <w:rPr>
                <w:rFonts w:ascii="Times New Roman"/>
                <w:b/>
                <w:bCs/>
                <w:sz w:val="24"/>
                <w:szCs w:val="24"/>
              </w:rPr>
              <w:t>D</w:t>
            </w:r>
          </w:p>
        </w:tc>
        <w:tc>
          <w:tcPr>
            <w:tcW w:w="653" w:type="dxa"/>
          </w:tcPr>
          <w:p w:rsidR="00DE29C6" w:rsidRDefault="005B0EDC">
            <w:pPr>
              <w:rPr>
                <w:rFonts w:ascii="Times New Roman"/>
                <w:b/>
                <w:bCs/>
                <w:sz w:val="24"/>
                <w:szCs w:val="24"/>
              </w:rPr>
            </w:pPr>
            <w:r>
              <w:rPr>
                <w:rFonts w:ascii="Times New Roman"/>
                <w:b/>
                <w:bCs/>
                <w:sz w:val="24"/>
                <w:szCs w:val="24"/>
              </w:rPr>
              <w:t>SD</w:t>
            </w:r>
          </w:p>
        </w:tc>
      </w:tr>
      <w:tr w:rsidR="00DE29C6">
        <w:trPr>
          <w:trHeight w:val="413"/>
        </w:trPr>
        <w:tc>
          <w:tcPr>
            <w:tcW w:w="595" w:type="dxa"/>
          </w:tcPr>
          <w:p w:rsidR="00DE29C6" w:rsidRDefault="005B0EDC">
            <w:pPr>
              <w:rPr>
                <w:rFonts w:ascii="Times New Roman"/>
                <w:sz w:val="24"/>
                <w:szCs w:val="24"/>
              </w:rPr>
            </w:pPr>
            <w:r>
              <w:rPr>
                <w:rFonts w:ascii="Times New Roman"/>
                <w:sz w:val="24"/>
                <w:szCs w:val="24"/>
              </w:rPr>
              <w:t>1</w:t>
            </w:r>
          </w:p>
        </w:tc>
        <w:tc>
          <w:tcPr>
            <w:tcW w:w="5314" w:type="dxa"/>
          </w:tcPr>
          <w:p w:rsidR="00DE29C6" w:rsidRDefault="005B0EDC">
            <w:pPr>
              <w:rPr>
                <w:rFonts w:ascii="Times New Roman"/>
                <w:sz w:val="24"/>
                <w:szCs w:val="24"/>
              </w:rPr>
            </w:pPr>
            <w:r>
              <w:rPr>
                <w:rFonts w:ascii="Times New Roman"/>
                <w:sz w:val="24"/>
                <w:szCs w:val="24"/>
              </w:rPr>
              <w:t>Gamification enhances information utilization</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32"/>
        </w:trPr>
        <w:tc>
          <w:tcPr>
            <w:tcW w:w="595" w:type="dxa"/>
          </w:tcPr>
          <w:p w:rsidR="00DE29C6" w:rsidRDefault="005B0EDC">
            <w:pPr>
              <w:rPr>
                <w:rFonts w:ascii="Times New Roman"/>
                <w:sz w:val="24"/>
                <w:szCs w:val="24"/>
              </w:rPr>
            </w:pPr>
            <w:r>
              <w:rPr>
                <w:rFonts w:ascii="Times New Roman"/>
                <w:sz w:val="24"/>
                <w:szCs w:val="24"/>
              </w:rPr>
              <w:t>2</w:t>
            </w:r>
          </w:p>
        </w:tc>
        <w:tc>
          <w:tcPr>
            <w:tcW w:w="5314" w:type="dxa"/>
          </w:tcPr>
          <w:p w:rsidR="00DE29C6" w:rsidRDefault="005B0EDC">
            <w:pPr>
              <w:rPr>
                <w:rFonts w:ascii="Times New Roman"/>
                <w:sz w:val="24"/>
                <w:szCs w:val="24"/>
              </w:rPr>
            </w:pPr>
            <w:r>
              <w:rPr>
                <w:rFonts w:ascii="Times New Roman"/>
                <w:color w:val="0D0D0D"/>
                <w:sz w:val="24"/>
                <w:szCs w:val="24"/>
                <w:shd w:val="clear" w:color="auto" w:fill="FFFFFF"/>
              </w:rPr>
              <w:t>Gamification positively improve engagement with information</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571"/>
        </w:trPr>
        <w:tc>
          <w:tcPr>
            <w:tcW w:w="595" w:type="dxa"/>
          </w:tcPr>
          <w:p w:rsidR="00DE29C6" w:rsidRDefault="005B0EDC">
            <w:pPr>
              <w:rPr>
                <w:rFonts w:ascii="Times New Roman"/>
                <w:sz w:val="24"/>
                <w:szCs w:val="24"/>
              </w:rPr>
            </w:pPr>
            <w:r>
              <w:rPr>
                <w:rFonts w:ascii="Times New Roman"/>
                <w:sz w:val="24"/>
                <w:szCs w:val="24"/>
              </w:rPr>
              <w:t>3</w:t>
            </w:r>
          </w:p>
        </w:tc>
        <w:tc>
          <w:tcPr>
            <w:tcW w:w="5314" w:type="dxa"/>
          </w:tcPr>
          <w:p w:rsidR="00DE29C6" w:rsidRDefault="005B0EDC">
            <w:pPr>
              <w:rPr>
                <w:rFonts w:ascii="Times New Roman"/>
                <w:sz w:val="24"/>
                <w:szCs w:val="24"/>
              </w:rPr>
            </w:pPr>
            <w:r>
              <w:rPr>
                <w:rFonts w:ascii="Times New Roman"/>
                <w:sz w:val="24"/>
                <w:szCs w:val="24"/>
              </w:rPr>
              <w:t>Gamification improves problem-solving skills</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50"/>
        </w:trPr>
        <w:tc>
          <w:tcPr>
            <w:tcW w:w="595" w:type="dxa"/>
          </w:tcPr>
          <w:p w:rsidR="00DE29C6" w:rsidRDefault="005B0EDC">
            <w:pPr>
              <w:rPr>
                <w:rFonts w:ascii="Times New Roman"/>
                <w:sz w:val="24"/>
                <w:szCs w:val="24"/>
              </w:rPr>
            </w:pPr>
            <w:r>
              <w:rPr>
                <w:rFonts w:ascii="Times New Roman"/>
                <w:sz w:val="24"/>
                <w:szCs w:val="24"/>
              </w:rPr>
              <w:t>4</w:t>
            </w:r>
          </w:p>
        </w:tc>
        <w:tc>
          <w:tcPr>
            <w:tcW w:w="5314" w:type="dxa"/>
          </w:tcPr>
          <w:p w:rsidR="00DE29C6" w:rsidRDefault="005B0EDC">
            <w:pPr>
              <w:rPr>
                <w:rFonts w:ascii="Times New Roman"/>
                <w:sz w:val="24"/>
                <w:szCs w:val="24"/>
              </w:rPr>
            </w:pPr>
            <w:r>
              <w:rPr>
                <w:rFonts w:ascii="Times New Roman"/>
                <w:sz w:val="24"/>
                <w:szCs w:val="24"/>
              </w:rPr>
              <w:t>Gamification enhances the application of learned information</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50"/>
        </w:trPr>
        <w:tc>
          <w:tcPr>
            <w:tcW w:w="595" w:type="dxa"/>
          </w:tcPr>
          <w:p w:rsidR="00DE29C6" w:rsidRDefault="005B0EDC">
            <w:pPr>
              <w:rPr>
                <w:rFonts w:ascii="Times New Roman"/>
                <w:sz w:val="24"/>
                <w:szCs w:val="24"/>
              </w:rPr>
            </w:pPr>
            <w:r>
              <w:rPr>
                <w:rFonts w:ascii="Times New Roman"/>
                <w:sz w:val="24"/>
                <w:szCs w:val="24"/>
              </w:rPr>
              <w:t>5</w:t>
            </w:r>
          </w:p>
        </w:tc>
        <w:tc>
          <w:tcPr>
            <w:tcW w:w="5314" w:type="dxa"/>
          </w:tcPr>
          <w:p w:rsidR="00DE29C6" w:rsidRDefault="005B0EDC">
            <w:pPr>
              <w:rPr>
                <w:rFonts w:ascii="Times New Roman"/>
                <w:sz w:val="24"/>
                <w:szCs w:val="24"/>
              </w:rPr>
            </w:pPr>
            <w:r>
              <w:rPr>
                <w:rFonts w:ascii="Times New Roman"/>
                <w:sz w:val="24"/>
                <w:szCs w:val="24"/>
              </w:rPr>
              <w:t xml:space="preserve">Gamification practices fosters better retention </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bl>
    <w:p w:rsidR="00DE29C6" w:rsidRDefault="005B0EDC">
      <w:pPr>
        <w:spacing w:before="100" w:beforeAutospacing="1" w:line="360" w:lineRule="auto"/>
        <w:rPr>
          <w:rFonts w:ascii="Times New Roman Regular" w:eastAsia="Times New Roman" w:hAnsi="Times New Roman Regular" w:cs="Times New Roman Regular"/>
          <w:sz w:val="24"/>
          <w:szCs w:val="24"/>
        </w:rPr>
      </w:pPr>
      <w:r>
        <w:rPr>
          <w:rFonts w:ascii="Times New Roman"/>
          <w:b/>
          <w:bCs/>
          <w:sz w:val="24"/>
          <w:szCs w:val="24"/>
        </w:rPr>
        <w:t xml:space="preserve">Section E: </w:t>
      </w:r>
      <w:r>
        <w:rPr>
          <w:rFonts w:ascii="Times" w:eastAsia="Times" w:hAnsi="Times" w:cs="Times"/>
          <w:b/>
          <w:sz w:val="24"/>
          <w:szCs w:val="24"/>
        </w:rPr>
        <w:t>Challenges Encountered in the Use of Gamification for Information Literacy Skills</w:t>
      </w:r>
    </w:p>
    <w:p w:rsidR="00DE29C6" w:rsidRDefault="005B0EDC">
      <w:pPr>
        <w:rPr>
          <w:rFonts w:ascii="Times New Roman"/>
          <w:bCs/>
          <w:sz w:val="24"/>
          <w:szCs w:val="24"/>
        </w:rPr>
      </w:pPr>
      <w:r>
        <w:rPr>
          <w:rFonts w:ascii="Times New Roman"/>
          <w:sz w:val="24"/>
          <w:szCs w:val="24"/>
        </w:rPr>
        <w:t>SA: Strongly Agree; A: Agree; N: Neutral; D: Disagree; SD: Strongly Disagree</w:t>
      </w:r>
    </w:p>
    <w:tbl>
      <w:tblPr>
        <w:tblStyle w:val="TableGrid"/>
        <w:tblW w:w="0" w:type="auto"/>
        <w:tblLook w:val="04A0"/>
      </w:tblPr>
      <w:tblGrid>
        <w:gridCol w:w="595"/>
        <w:gridCol w:w="5314"/>
        <w:gridCol w:w="704"/>
        <w:gridCol w:w="694"/>
        <w:gridCol w:w="653"/>
        <w:gridCol w:w="653"/>
        <w:gridCol w:w="653"/>
      </w:tblGrid>
      <w:tr w:rsidR="00DE29C6">
        <w:trPr>
          <w:trHeight w:val="305"/>
        </w:trPr>
        <w:tc>
          <w:tcPr>
            <w:tcW w:w="595" w:type="dxa"/>
          </w:tcPr>
          <w:p w:rsidR="00DE29C6" w:rsidRDefault="005B0EDC">
            <w:pPr>
              <w:rPr>
                <w:rFonts w:ascii="Times New Roman"/>
                <w:b/>
                <w:bCs/>
                <w:sz w:val="24"/>
                <w:szCs w:val="24"/>
              </w:rPr>
            </w:pPr>
            <w:r>
              <w:rPr>
                <w:rFonts w:ascii="Times New Roman"/>
                <w:b/>
                <w:bCs/>
                <w:sz w:val="24"/>
                <w:szCs w:val="24"/>
              </w:rPr>
              <w:t>S/N</w:t>
            </w:r>
          </w:p>
        </w:tc>
        <w:tc>
          <w:tcPr>
            <w:tcW w:w="5314" w:type="dxa"/>
          </w:tcPr>
          <w:p w:rsidR="00DE29C6" w:rsidRDefault="005B0EDC">
            <w:pPr>
              <w:rPr>
                <w:rFonts w:ascii="Times New Roman"/>
                <w:b/>
                <w:bCs/>
                <w:sz w:val="24"/>
                <w:szCs w:val="24"/>
              </w:rPr>
            </w:pPr>
            <w:r>
              <w:rPr>
                <w:rFonts w:ascii="Times New Roman"/>
                <w:b/>
                <w:bCs/>
                <w:sz w:val="24"/>
                <w:szCs w:val="24"/>
              </w:rPr>
              <w:t>Statements</w:t>
            </w:r>
          </w:p>
        </w:tc>
        <w:tc>
          <w:tcPr>
            <w:tcW w:w="704" w:type="dxa"/>
          </w:tcPr>
          <w:p w:rsidR="00DE29C6" w:rsidRDefault="005B0EDC">
            <w:pPr>
              <w:rPr>
                <w:rFonts w:ascii="Times New Roman"/>
                <w:b/>
                <w:bCs/>
                <w:sz w:val="24"/>
                <w:szCs w:val="24"/>
              </w:rPr>
            </w:pPr>
            <w:r>
              <w:rPr>
                <w:rFonts w:ascii="Times New Roman"/>
                <w:b/>
                <w:bCs/>
                <w:sz w:val="24"/>
                <w:szCs w:val="24"/>
              </w:rPr>
              <w:t>SA</w:t>
            </w:r>
          </w:p>
        </w:tc>
        <w:tc>
          <w:tcPr>
            <w:tcW w:w="694" w:type="dxa"/>
          </w:tcPr>
          <w:p w:rsidR="00DE29C6" w:rsidRDefault="005B0EDC">
            <w:pPr>
              <w:rPr>
                <w:rFonts w:ascii="Times New Roman"/>
                <w:b/>
                <w:bCs/>
                <w:sz w:val="24"/>
                <w:szCs w:val="24"/>
              </w:rPr>
            </w:pPr>
            <w:r>
              <w:rPr>
                <w:rFonts w:ascii="Times New Roman"/>
                <w:b/>
                <w:bCs/>
                <w:sz w:val="24"/>
                <w:szCs w:val="24"/>
              </w:rPr>
              <w:t>A</w:t>
            </w:r>
          </w:p>
        </w:tc>
        <w:tc>
          <w:tcPr>
            <w:tcW w:w="653" w:type="dxa"/>
          </w:tcPr>
          <w:p w:rsidR="00DE29C6" w:rsidRDefault="005B0EDC">
            <w:pPr>
              <w:rPr>
                <w:rFonts w:ascii="Times New Roman"/>
                <w:b/>
                <w:bCs/>
                <w:sz w:val="24"/>
                <w:szCs w:val="24"/>
              </w:rPr>
            </w:pPr>
            <w:r>
              <w:rPr>
                <w:rFonts w:ascii="Times New Roman"/>
                <w:b/>
                <w:bCs/>
                <w:sz w:val="24"/>
                <w:szCs w:val="24"/>
              </w:rPr>
              <w:t>N</w:t>
            </w:r>
          </w:p>
        </w:tc>
        <w:tc>
          <w:tcPr>
            <w:tcW w:w="653" w:type="dxa"/>
          </w:tcPr>
          <w:p w:rsidR="00DE29C6" w:rsidRDefault="005B0EDC">
            <w:pPr>
              <w:rPr>
                <w:rFonts w:ascii="Times New Roman"/>
                <w:b/>
                <w:bCs/>
                <w:sz w:val="24"/>
                <w:szCs w:val="24"/>
              </w:rPr>
            </w:pPr>
            <w:r>
              <w:rPr>
                <w:rFonts w:ascii="Times New Roman"/>
                <w:b/>
                <w:bCs/>
                <w:sz w:val="24"/>
                <w:szCs w:val="24"/>
              </w:rPr>
              <w:t>D</w:t>
            </w:r>
          </w:p>
        </w:tc>
        <w:tc>
          <w:tcPr>
            <w:tcW w:w="653" w:type="dxa"/>
          </w:tcPr>
          <w:p w:rsidR="00DE29C6" w:rsidRDefault="005B0EDC">
            <w:pPr>
              <w:rPr>
                <w:rFonts w:ascii="Times New Roman"/>
                <w:b/>
                <w:bCs/>
                <w:sz w:val="24"/>
                <w:szCs w:val="24"/>
              </w:rPr>
            </w:pPr>
            <w:r>
              <w:rPr>
                <w:rFonts w:ascii="Times New Roman"/>
                <w:b/>
                <w:bCs/>
                <w:sz w:val="24"/>
                <w:szCs w:val="24"/>
              </w:rPr>
              <w:t>SD</w:t>
            </w:r>
          </w:p>
        </w:tc>
      </w:tr>
      <w:tr w:rsidR="00DE29C6">
        <w:trPr>
          <w:trHeight w:val="413"/>
        </w:trPr>
        <w:tc>
          <w:tcPr>
            <w:tcW w:w="595" w:type="dxa"/>
          </w:tcPr>
          <w:p w:rsidR="00DE29C6" w:rsidRDefault="005B0EDC">
            <w:pPr>
              <w:rPr>
                <w:rFonts w:ascii="Times New Roman"/>
                <w:sz w:val="24"/>
                <w:szCs w:val="24"/>
              </w:rPr>
            </w:pPr>
            <w:r>
              <w:rPr>
                <w:rFonts w:ascii="Times New Roman"/>
                <w:sz w:val="24"/>
                <w:szCs w:val="24"/>
              </w:rPr>
              <w:t>1</w:t>
            </w:r>
          </w:p>
        </w:tc>
        <w:tc>
          <w:tcPr>
            <w:tcW w:w="5314" w:type="dxa"/>
          </w:tcPr>
          <w:p w:rsidR="00DE29C6" w:rsidRDefault="005B0EDC">
            <w:pPr>
              <w:rPr>
                <w:rFonts w:ascii="Times New Roman"/>
                <w:sz w:val="24"/>
                <w:szCs w:val="24"/>
              </w:rPr>
            </w:pPr>
            <w:r>
              <w:rPr>
                <w:rFonts w:ascii="Times" w:eastAsia="Times" w:hAnsi="Times" w:cs="Times"/>
                <w:sz w:val="24"/>
                <w:szCs w:val="24"/>
              </w:rPr>
              <w:t>Inexperience with the gamification techniques</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32"/>
        </w:trPr>
        <w:tc>
          <w:tcPr>
            <w:tcW w:w="595" w:type="dxa"/>
          </w:tcPr>
          <w:p w:rsidR="00DE29C6" w:rsidRDefault="005B0EDC">
            <w:pPr>
              <w:rPr>
                <w:rFonts w:ascii="Times New Roman"/>
                <w:sz w:val="24"/>
                <w:szCs w:val="24"/>
              </w:rPr>
            </w:pPr>
            <w:r>
              <w:rPr>
                <w:rFonts w:ascii="Times New Roman"/>
                <w:sz w:val="24"/>
                <w:szCs w:val="24"/>
              </w:rPr>
              <w:t>2</w:t>
            </w:r>
          </w:p>
        </w:tc>
        <w:tc>
          <w:tcPr>
            <w:tcW w:w="5314" w:type="dxa"/>
          </w:tcPr>
          <w:p w:rsidR="00DE29C6" w:rsidRDefault="005B0EDC">
            <w:pPr>
              <w:rPr>
                <w:rFonts w:ascii="Times New Roman"/>
                <w:sz w:val="24"/>
                <w:szCs w:val="24"/>
              </w:rPr>
            </w:pPr>
            <w:r>
              <w:rPr>
                <w:rFonts w:ascii="Times" w:eastAsia="Times" w:hAnsi="Times" w:cs="Times"/>
                <w:sz w:val="24"/>
                <w:szCs w:val="24"/>
              </w:rPr>
              <w:t>Dependence on external motivations</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50"/>
        </w:trPr>
        <w:tc>
          <w:tcPr>
            <w:tcW w:w="595" w:type="dxa"/>
          </w:tcPr>
          <w:p w:rsidR="00DE29C6" w:rsidRDefault="005B0EDC">
            <w:pPr>
              <w:rPr>
                <w:rFonts w:ascii="Times New Roman"/>
                <w:sz w:val="24"/>
                <w:szCs w:val="24"/>
              </w:rPr>
            </w:pPr>
            <w:r>
              <w:rPr>
                <w:rFonts w:ascii="Times New Roman"/>
                <w:sz w:val="24"/>
                <w:szCs w:val="24"/>
              </w:rPr>
              <w:t>3</w:t>
            </w:r>
          </w:p>
        </w:tc>
        <w:tc>
          <w:tcPr>
            <w:tcW w:w="5314" w:type="dxa"/>
          </w:tcPr>
          <w:p w:rsidR="00DE29C6" w:rsidRDefault="005B0EDC">
            <w:pPr>
              <w:rPr>
                <w:rFonts w:ascii="Times New Roman"/>
                <w:sz w:val="24"/>
                <w:szCs w:val="24"/>
              </w:rPr>
            </w:pPr>
            <w:r>
              <w:rPr>
                <w:rFonts w:ascii="Times New Roman"/>
                <w:sz w:val="24"/>
                <w:szCs w:val="24"/>
              </w:rPr>
              <w:t>Lack of familiarity with gamification techniques</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50"/>
        </w:trPr>
        <w:tc>
          <w:tcPr>
            <w:tcW w:w="595" w:type="dxa"/>
          </w:tcPr>
          <w:p w:rsidR="00DE29C6" w:rsidRDefault="005B0EDC">
            <w:pPr>
              <w:rPr>
                <w:rFonts w:ascii="Times New Roman"/>
                <w:sz w:val="24"/>
                <w:szCs w:val="24"/>
              </w:rPr>
            </w:pPr>
            <w:r>
              <w:rPr>
                <w:rFonts w:ascii="Times New Roman"/>
                <w:sz w:val="24"/>
                <w:szCs w:val="24"/>
              </w:rPr>
              <w:t>4</w:t>
            </w:r>
          </w:p>
        </w:tc>
        <w:tc>
          <w:tcPr>
            <w:tcW w:w="5314" w:type="dxa"/>
          </w:tcPr>
          <w:p w:rsidR="00DE29C6" w:rsidRDefault="005B0EDC">
            <w:pPr>
              <w:rPr>
                <w:rFonts w:ascii="Times New Roman"/>
                <w:color w:val="0D0D0D"/>
                <w:sz w:val="24"/>
                <w:szCs w:val="24"/>
                <w:shd w:val="clear" w:color="auto" w:fill="FFFFFF"/>
              </w:rPr>
            </w:pPr>
            <w:r>
              <w:rPr>
                <w:rFonts w:ascii="Times" w:eastAsia="Times" w:hAnsi="Times" w:cs="Times"/>
                <w:color w:val="000000"/>
                <w:sz w:val="24"/>
                <w:szCs w:val="24"/>
              </w:rPr>
              <w:t>Technical issues with games</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50"/>
        </w:trPr>
        <w:tc>
          <w:tcPr>
            <w:tcW w:w="595" w:type="dxa"/>
          </w:tcPr>
          <w:p w:rsidR="00DE29C6" w:rsidRDefault="005B0EDC">
            <w:pPr>
              <w:rPr>
                <w:rFonts w:ascii="Times New Roman"/>
                <w:sz w:val="24"/>
                <w:szCs w:val="24"/>
              </w:rPr>
            </w:pPr>
            <w:r>
              <w:rPr>
                <w:rFonts w:ascii="Times New Roman"/>
                <w:sz w:val="24"/>
                <w:szCs w:val="24"/>
              </w:rPr>
              <w:t xml:space="preserve">5 </w:t>
            </w:r>
          </w:p>
        </w:tc>
        <w:tc>
          <w:tcPr>
            <w:tcW w:w="5314" w:type="dxa"/>
          </w:tcPr>
          <w:p w:rsidR="00DE29C6" w:rsidRDefault="005B0EDC">
            <w:pPr>
              <w:rPr>
                <w:rFonts w:ascii="Times" w:eastAsia="Times" w:hAnsi="Times" w:cs="Times"/>
                <w:color w:val="000000"/>
                <w:sz w:val="24"/>
                <w:szCs w:val="24"/>
              </w:rPr>
            </w:pPr>
            <w:r>
              <w:rPr>
                <w:rFonts w:ascii="Times" w:eastAsia="Times" w:hAnsi="Times" w:cs="Times"/>
                <w:color w:val="000000"/>
                <w:sz w:val="24"/>
                <w:szCs w:val="24"/>
              </w:rPr>
              <w:t>Health and psychological issues</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r w:rsidR="00DE29C6">
        <w:trPr>
          <w:trHeight w:val="350"/>
        </w:trPr>
        <w:tc>
          <w:tcPr>
            <w:tcW w:w="595" w:type="dxa"/>
          </w:tcPr>
          <w:p w:rsidR="00DE29C6" w:rsidRDefault="005B0EDC">
            <w:pPr>
              <w:rPr>
                <w:rFonts w:ascii="Times New Roman"/>
                <w:sz w:val="24"/>
                <w:szCs w:val="24"/>
              </w:rPr>
            </w:pPr>
            <w:r>
              <w:rPr>
                <w:rFonts w:ascii="Times New Roman"/>
                <w:sz w:val="24"/>
                <w:szCs w:val="24"/>
              </w:rPr>
              <w:t xml:space="preserve">6 </w:t>
            </w:r>
          </w:p>
        </w:tc>
        <w:tc>
          <w:tcPr>
            <w:tcW w:w="5314" w:type="dxa"/>
          </w:tcPr>
          <w:p w:rsidR="00DE29C6" w:rsidRDefault="005B0EDC">
            <w:pPr>
              <w:rPr>
                <w:rFonts w:ascii="Times" w:eastAsia="Times" w:hAnsi="Times" w:cs="Times"/>
                <w:color w:val="000000"/>
                <w:sz w:val="24"/>
                <w:szCs w:val="24"/>
              </w:rPr>
            </w:pPr>
            <w:r>
              <w:rPr>
                <w:rFonts w:ascii="Times" w:eastAsia="Times" w:hAnsi="Times" w:cs="Times"/>
                <w:color w:val="000000"/>
                <w:sz w:val="24"/>
                <w:szCs w:val="24"/>
              </w:rPr>
              <w:t>Instructors inadequacy regarding the integration gamification into information literacy</w:t>
            </w:r>
          </w:p>
        </w:tc>
        <w:tc>
          <w:tcPr>
            <w:tcW w:w="704" w:type="dxa"/>
          </w:tcPr>
          <w:p w:rsidR="00DE29C6" w:rsidRDefault="00DE29C6">
            <w:pPr>
              <w:rPr>
                <w:rFonts w:ascii="Times New Roman"/>
                <w:sz w:val="24"/>
                <w:szCs w:val="24"/>
              </w:rPr>
            </w:pPr>
          </w:p>
        </w:tc>
        <w:tc>
          <w:tcPr>
            <w:tcW w:w="694"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c>
          <w:tcPr>
            <w:tcW w:w="653" w:type="dxa"/>
          </w:tcPr>
          <w:p w:rsidR="00DE29C6" w:rsidRDefault="00DE29C6">
            <w:pPr>
              <w:rPr>
                <w:rFonts w:ascii="Times New Roman"/>
                <w:sz w:val="24"/>
                <w:szCs w:val="24"/>
              </w:rPr>
            </w:pPr>
          </w:p>
        </w:tc>
      </w:tr>
    </w:tbl>
    <w:p w:rsidR="00DE29C6" w:rsidRDefault="00DE29C6">
      <w:pPr>
        <w:rPr>
          <w:rFonts w:ascii="Times New Roman"/>
          <w:b/>
          <w:bCs/>
          <w:sz w:val="24"/>
          <w:szCs w:val="24"/>
        </w:rPr>
      </w:pPr>
    </w:p>
    <w:p w:rsidR="00DE29C6" w:rsidRDefault="00DE29C6"/>
    <w:sectPr w:rsidR="00DE29C6" w:rsidSect="00371CF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966" w:rsidRDefault="00D24966">
      <w:r>
        <w:separator/>
      </w:r>
    </w:p>
  </w:endnote>
  <w:endnote w:type="continuationSeparator" w:id="1">
    <w:p w:rsidR="00D24966" w:rsidRDefault="00D24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New Roman Regular">
    <w:altName w:val="Times New Roman"/>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015857"/>
      <w:docPartObj>
        <w:docPartGallery w:val="AutoText"/>
      </w:docPartObj>
    </w:sdtPr>
    <w:sdtContent>
      <w:p w:rsidR="00DE29C6" w:rsidRDefault="00371CFF">
        <w:pPr>
          <w:pStyle w:val="Footer"/>
          <w:jc w:val="center"/>
        </w:pPr>
        <w:r>
          <w:fldChar w:fldCharType="begin"/>
        </w:r>
        <w:r w:rsidR="005B0EDC">
          <w:instrText xml:space="preserve"> PAGE   \* MERGEFORMAT </w:instrText>
        </w:r>
        <w:r>
          <w:fldChar w:fldCharType="separate"/>
        </w:r>
        <w:r w:rsidR="003B1442">
          <w:rPr>
            <w:noProof/>
          </w:rPr>
          <w:t>43</w:t>
        </w:r>
        <w:r>
          <w:fldChar w:fldCharType="end"/>
        </w:r>
      </w:p>
    </w:sdtContent>
  </w:sdt>
  <w:p w:rsidR="00DE29C6" w:rsidRDefault="00DE29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966" w:rsidRDefault="00D24966">
      <w:r>
        <w:separator/>
      </w:r>
    </w:p>
  </w:footnote>
  <w:footnote w:type="continuationSeparator" w:id="1">
    <w:p w:rsidR="00D24966" w:rsidRDefault="00D24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B6F557"/>
    <w:multiLevelType w:val="multilevel"/>
    <w:tmpl w:val="EFB6F557"/>
    <w:lvl w:ilvl="0">
      <w:start w:val="1"/>
      <w:numFmt w:val="lowerRoman"/>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121712C"/>
    <w:multiLevelType w:val="multilevel"/>
    <w:tmpl w:val="0121712C"/>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AB7085"/>
    <w:multiLevelType w:val="multilevel"/>
    <w:tmpl w:val="20AB70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0D1834"/>
    <w:multiLevelType w:val="multilevel"/>
    <w:tmpl w:val="300D183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F7327A"/>
    <w:multiLevelType w:val="multilevel"/>
    <w:tmpl w:val="58F7327A"/>
    <w:lvl w:ilvl="0">
      <w:start w:val="1"/>
      <w:numFmt w:val="lowerRoman"/>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efaultTabStop w:val="720"/>
  <w:characterSpacingControl w:val="doNotCompress"/>
  <w:footnotePr>
    <w:footnote w:id="0"/>
    <w:footnote w:id="1"/>
  </w:footnotePr>
  <w:endnotePr>
    <w:endnote w:id="0"/>
    <w:endnote w:id="1"/>
  </w:endnotePr>
  <w:compat/>
  <w:rsids>
    <w:rsidRoot w:val="000F68AB"/>
    <w:rsid w:val="FE9A56D8"/>
    <w:rsid w:val="00020091"/>
    <w:rsid w:val="00041B7A"/>
    <w:rsid w:val="00051125"/>
    <w:rsid w:val="000601AF"/>
    <w:rsid w:val="000913F5"/>
    <w:rsid w:val="000C674B"/>
    <w:rsid w:val="000F1A05"/>
    <w:rsid w:val="000F68AB"/>
    <w:rsid w:val="00111A69"/>
    <w:rsid w:val="00162867"/>
    <w:rsid w:val="001C4738"/>
    <w:rsid w:val="001D35AC"/>
    <w:rsid w:val="001F4171"/>
    <w:rsid w:val="00202026"/>
    <w:rsid w:val="002503B4"/>
    <w:rsid w:val="00365958"/>
    <w:rsid w:val="00371CFF"/>
    <w:rsid w:val="003961B4"/>
    <w:rsid w:val="003A06C0"/>
    <w:rsid w:val="003B1442"/>
    <w:rsid w:val="003B51E8"/>
    <w:rsid w:val="003B607B"/>
    <w:rsid w:val="00460AFB"/>
    <w:rsid w:val="00490AEF"/>
    <w:rsid w:val="004F6C14"/>
    <w:rsid w:val="00516FC7"/>
    <w:rsid w:val="00537118"/>
    <w:rsid w:val="005448FE"/>
    <w:rsid w:val="005B0EDC"/>
    <w:rsid w:val="005B4CF5"/>
    <w:rsid w:val="005D6BB7"/>
    <w:rsid w:val="00612122"/>
    <w:rsid w:val="006225AF"/>
    <w:rsid w:val="00623880"/>
    <w:rsid w:val="00693BEE"/>
    <w:rsid w:val="006C50E8"/>
    <w:rsid w:val="00705147"/>
    <w:rsid w:val="00721AF3"/>
    <w:rsid w:val="0073587A"/>
    <w:rsid w:val="00737C2D"/>
    <w:rsid w:val="007503F5"/>
    <w:rsid w:val="00774EC5"/>
    <w:rsid w:val="00776DD2"/>
    <w:rsid w:val="007B50E4"/>
    <w:rsid w:val="00816613"/>
    <w:rsid w:val="0085644F"/>
    <w:rsid w:val="00875FA9"/>
    <w:rsid w:val="008A190F"/>
    <w:rsid w:val="008D4EEC"/>
    <w:rsid w:val="008F4651"/>
    <w:rsid w:val="00904A07"/>
    <w:rsid w:val="009365D5"/>
    <w:rsid w:val="009641C2"/>
    <w:rsid w:val="009A2467"/>
    <w:rsid w:val="009E5FEE"/>
    <w:rsid w:val="00A62C87"/>
    <w:rsid w:val="00A72DFA"/>
    <w:rsid w:val="00A74B69"/>
    <w:rsid w:val="00AA2F6D"/>
    <w:rsid w:val="00AB5861"/>
    <w:rsid w:val="00AD3672"/>
    <w:rsid w:val="00B4501F"/>
    <w:rsid w:val="00BC2AB2"/>
    <w:rsid w:val="00BC628F"/>
    <w:rsid w:val="00C803AD"/>
    <w:rsid w:val="00CB7ED4"/>
    <w:rsid w:val="00D24966"/>
    <w:rsid w:val="00D36E76"/>
    <w:rsid w:val="00D447FC"/>
    <w:rsid w:val="00D64B53"/>
    <w:rsid w:val="00DE29C6"/>
    <w:rsid w:val="00DF245F"/>
    <w:rsid w:val="00E23CEA"/>
    <w:rsid w:val="00E515FD"/>
    <w:rsid w:val="00EB630E"/>
    <w:rsid w:val="00EE6BD4"/>
    <w:rsid w:val="00FA73E4"/>
    <w:rsid w:val="00FB76FE"/>
    <w:rsid w:val="00FD4F13"/>
    <w:rsid w:val="00FF4AD1"/>
    <w:rsid w:val="1E7CEAA5"/>
    <w:rsid w:val="6FEFC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_x0000_s1026"/>
        <o:r id="V:Rule2" type="connector" idref="#_x0000_s1027"/>
        <o:r id="V:Rule3" type="connector" idref="#_x0000_s1031"/>
        <o:r id="V:Rule4" type="connector" idref="#_x0000_s1028"/>
        <o:r id="V:Rule5" type="connector" idref="#_x0000_s1029"/>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iPriority="34"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lsdException w:name="Dark List Accent 6" w:semiHidden="0" w:uiPriority="70" w:unhideWhenUsed="0" w:qFormat="1"/>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CFF"/>
    <w:pPr>
      <w:widowControl w:val="0"/>
      <w:wordWrap w:val="0"/>
      <w:autoSpaceDE w:val="0"/>
      <w:autoSpaceDN w:val="0"/>
      <w:jc w:val="both"/>
    </w:pPr>
    <w:rPr>
      <w:rFonts w:ascii="Batang" w:eastAsia="Batang" w:hAnsi="Times New Roman" w:cs="Times New Roman"/>
      <w:kern w:val="2"/>
      <w:lang w:eastAsia="ko-KR"/>
    </w:rPr>
  </w:style>
  <w:style w:type="paragraph" w:styleId="Heading1">
    <w:name w:val="heading 1"/>
    <w:basedOn w:val="Normal"/>
    <w:next w:val="Normal"/>
    <w:link w:val="Heading1Char"/>
    <w:qFormat/>
    <w:rsid w:val="00371CFF"/>
    <w:pPr>
      <w:keepNext/>
      <w:keepLines/>
      <w:widowControl/>
      <w:wordWrap/>
      <w:autoSpaceDE/>
      <w:autoSpaceDN/>
      <w:spacing w:line="480" w:lineRule="auto"/>
      <w:outlineLvl w:val="0"/>
    </w:pPr>
    <w:rPr>
      <w:rFonts w:ascii="Times New Roman" w:eastAsiaTheme="majorEastAsia" w:cstheme="majorBidi"/>
      <w:b/>
      <w:bCs/>
      <w:color w:val="000000" w:themeColor="text1"/>
      <w:kern w:val="0"/>
      <w:sz w:val="24"/>
      <w:szCs w:val="28"/>
      <w:lang w:eastAsia="zh-CN"/>
    </w:rPr>
  </w:style>
  <w:style w:type="paragraph" w:styleId="Heading2">
    <w:name w:val="heading 2"/>
    <w:basedOn w:val="Normal"/>
    <w:next w:val="Normal"/>
    <w:link w:val="Heading2Char"/>
    <w:uiPriority w:val="9"/>
    <w:unhideWhenUsed/>
    <w:qFormat/>
    <w:rsid w:val="00371CFF"/>
    <w:pPr>
      <w:keepNext/>
      <w:keepLines/>
      <w:spacing w:line="480" w:lineRule="auto"/>
      <w:outlineLvl w:val="1"/>
    </w:pPr>
    <w:rPr>
      <w:rFonts w:ascii="Times New Roman" w:eastAsiaTheme="majorEastAsia" w:cstheme="majorBidi"/>
      <w:b/>
      <w:bCs/>
      <w:sz w:val="24"/>
      <w:szCs w:val="26"/>
    </w:rPr>
  </w:style>
  <w:style w:type="paragraph" w:styleId="Heading3">
    <w:name w:val="heading 3"/>
    <w:basedOn w:val="Normal"/>
    <w:next w:val="Normal"/>
    <w:link w:val="Heading3Char"/>
    <w:uiPriority w:val="9"/>
    <w:unhideWhenUsed/>
    <w:qFormat/>
    <w:rsid w:val="00371CFF"/>
    <w:pPr>
      <w:keepNext/>
      <w:keepLines/>
      <w:spacing w:before="200" w:line="480" w:lineRule="auto"/>
      <w:jc w:val="left"/>
      <w:outlineLvl w:val="2"/>
    </w:pPr>
    <w:rPr>
      <w:rFonts w:ascii="Times New Roman" w:eastAsiaTheme="majorEastAsia"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71CFF"/>
    <w:rPr>
      <w:rFonts w:ascii="Tahoma" w:hAnsi="Tahoma" w:cs="Tahoma"/>
      <w:sz w:val="16"/>
      <w:szCs w:val="16"/>
    </w:rPr>
  </w:style>
  <w:style w:type="character" w:styleId="CommentReference">
    <w:name w:val="annotation reference"/>
    <w:basedOn w:val="DefaultParagraphFont"/>
    <w:uiPriority w:val="99"/>
    <w:semiHidden/>
    <w:unhideWhenUsed/>
    <w:qFormat/>
    <w:rsid w:val="00371CFF"/>
    <w:rPr>
      <w:sz w:val="16"/>
      <w:szCs w:val="16"/>
    </w:rPr>
  </w:style>
  <w:style w:type="paragraph" w:styleId="CommentText">
    <w:name w:val="annotation text"/>
    <w:basedOn w:val="Normal"/>
    <w:link w:val="CommentTextChar"/>
    <w:uiPriority w:val="99"/>
    <w:semiHidden/>
    <w:unhideWhenUsed/>
    <w:qFormat/>
    <w:rsid w:val="00371CFF"/>
  </w:style>
  <w:style w:type="paragraph" w:styleId="CommentSubject">
    <w:name w:val="annotation subject"/>
    <w:basedOn w:val="CommentText"/>
    <w:next w:val="CommentText"/>
    <w:link w:val="CommentSubjectChar"/>
    <w:uiPriority w:val="99"/>
    <w:semiHidden/>
    <w:unhideWhenUsed/>
    <w:qFormat/>
    <w:rsid w:val="00371CFF"/>
    <w:rPr>
      <w:b/>
      <w:bCs/>
    </w:rPr>
  </w:style>
  <w:style w:type="paragraph" w:styleId="Footer">
    <w:name w:val="footer"/>
    <w:basedOn w:val="Normal"/>
    <w:link w:val="FooterChar"/>
    <w:uiPriority w:val="99"/>
    <w:unhideWhenUsed/>
    <w:qFormat/>
    <w:rsid w:val="00371CFF"/>
    <w:pPr>
      <w:tabs>
        <w:tab w:val="center" w:pos="4680"/>
        <w:tab w:val="right" w:pos="9360"/>
      </w:tabs>
    </w:pPr>
  </w:style>
  <w:style w:type="paragraph" w:styleId="Header">
    <w:name w:val="header"/>
    <w:basedOn w:val="Normal"/>
    <w:link w:val="HeaderChar"/>
    <w:uiPriority w:val="99"/>
    <w:unhideWhenUsed/>
    <w:qFormat/>
    <w:rsid w:val="00371CFF"/>
    <w:pPr>
      <w:tabs>
        <w:tab w:val="center" w:pos="4680"/>
        <w:tab w:val="right" w:pos="9360"/>
      </w:tabs>
    </w:pPr>
  </w:style>
  <w:style w:type="character" w:styleId="Hyperlink">
    <w:name w:val="Hyperlink"/>
    <w:basedOn w:val="DefaultParagraphFont"/>
    <w:uiPriority w:val="99"/>
    <w:unhideWhenUsed/>
    <w:qFormat/>
    <w:rsid w:val="00371CFF"/>
    <w:rPr>
      <w:color w:val="0000FF" w:themeColor="hyperlink"/>
      <w:u w:val="single"/>
    </w:rPr>
  </w:style>
  <w:style w:type="table" w:styleId="TableGrid">
    <w:name w:val="Table Grid"/>
    <w:basedOn w:val="TableNormal"/>
    <w:uiPriority w:val="39"/>
    <w:qFormat/>
    <w:rsid w:val="00371CF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qFormat/>
    <w:rsid w:val="00371CFF"/>
    <w:pPr>
      <w:tabs>
        <w:tab w:val="right" w:leader="dot" w:pos="9350"/>
      </w:tabs>
      <w:spacing w:after="100" w:line="360" w:lineRule="auto"/>
    </w:pPr>
    <w:rPr>
      <w:rFonts w:ascii="Times New Roman"/>
      <w:b/>
      <w:sz w:val="24"/>
      <w:szCs w:val="24"/>
    </w:rPr>
  </w:style>
  <w:style w:type="paragraph" w:styleId="TOC2">
    <w:name w:val="toc 2"/>
    <w:basedOn w:val="Normal"/>
    <w:next w:val="Normal"/>
    <w:uiPriority w:val="39"/>
    <w:unhideWhenUsed/>
    <w:qFormat/>
    <w:rsid w:val="00371CFF"/>
    <w:pPr>
      <w:spacing w:after="100"/>
      <w:ind w:left="200"/>
    </w:pPr>
  </w:style>
  <w:style w:type="paragraph" w:styleId="TOC3">
    <w:name w:val="toc 3"/>
    <w:basedOn w:val="Normal"/>
    <w:next w:val="Normal"/>
    <w:uiPriority w:val="39"/>
    <w:unhideWhenUsed/>
    <w:qFormat/>
    <w:rsid w:val="00371CFF"/>
    <w:pPr>
      <w:spacing w:after="100"/>
      <w:ind w:left="400"/>
    </w:pPr>
  </w:style>
  <w:style w:type="character" w:customStyle="1" w:styleId="Heading1Char">
    <w:name w:val="Heading 1 Char"/>
    <w:basedOn w:val="DefaultParagraphFont"/>
    <w:link w:val="Heading1"/>
    <w:qFormat/>
    <w:rsid w:val="00371CFF"/>
    <w:rPr>
      <w:rFonts w:ascii="Times New Roman" w:eastAsiaTheme="majorEastAsia" w:hAnsi="Times New Roman" w:cstheme="majorBidi"/>
      <w:b/>
      <w:bCs/>
      <w:color w:val="000000" w:themeColor="text1"/>
      <w:sz w:val="24"/>
      <w:szCs w:val="28"/>
      <w:lang w:val="en-US" w:eastAsia="zh-CN"/>
    </w:rPr>
  </w:style>
  <w:style w:type="character" w:customStyle="1" w:styleId="Heading2Char">
    <w:name w:val="Heading 2 Char"/>
    <w:basedOn w:val="DefaultParagraphFont"/>
    <w:link w:val="Heading2"/>
    <w:uiPriority w:val="9"/>
    <w:qFormat/>
    <w:rsid w:val="00371CFF"/>
    <w:rPr>
      <w:rFonts w:ascii="Times New Roman" w:eastAsiaTheme="majorEastAsia" w:hAnsi="Times New Roman" w:cstheme="majorBidi"/>
      <w:b/>
      <w:bCs/>
      <w:kern w:val="2"/>
      <w:sz w:val="24"/>
      <w:szCs w:val="26"/>
      <w:lang w:val="en-US" w:eastAsia="ko-KR"/>
    </w:rPr>
  </w:style>
  <w:style w:type="character" w:customStyle="1" w:styleId="Heading3Char">
    <w:name w:val="Heading 3 Char"/>
    <w:basedOn w:val="DefaultParagraphFont"/>
    <w:link w:val="Heading3"/>
    <w:uiPriority w:val="9"/>
    <w:qFormat/>
    <w:rsid w:val="00371CFF"/>
    <w:rPr>
      <w:rFonts w:ascii="Times New Roman" w:eastAsiaTheme="majorEastAsia" w:hAnsi="Times New Roman" w:cstheme="majorBidi"/>
      <w:b/>
      <w:bCs/>
      <w:color w:val="000000" w:themeColor="text1"/>
      <w:kern w:val="2"/>
      <w:sz w:val="24"/>
      <w:szCs w:val="20"/>
      <w:lang w:eastAsia="ko-KR"/>
    </w:rPr>
  </w:style>
  <w:style w:type="paragraph" w:customStyle="1" w:styleId="ParaAttribute2">
    <w:name w:val="ParaAttribute2"/>
    <w:qFormat/>
    <w:rsid w:val="00371CFF"/>
    <w:pPr>
      <w:spacing w:after="200"/>
      <w:jc w:val="center"/>
    </w:pPr>
    <w:rPr>
      <w:rFonts w:ascii="Times New Roman" w:eastAsia="Batang" w:hAnsi="Times New Roman" w:cs="Times New Roman"/>
      <w:lang w:eastAsia="en-US"/>
    </w:rPr>
  </w:style>
  <w:style w:type="paragraph" w:customStyle="1" w:styleId="ParaAttribute3">
    <w:name w:val="ParaAttribute3"/>
    <w:qFormat/>
    <w:rsid w:val="00371CFF"/>
    <w:pPr>
      <w:spacing w:after="200"/>
    </w:pPr>
    <w:rPr>
      <w:rFonts w:ascii="Times New Roman" w:eastAsia="Batang" w:hAnsi="Times New Roman" w:cs="Times New Roman"/>
      <w:lang w:eastAsia="en-US"/>
    </w:rPr>
  </w:style>
  <w:style w:type="character" w:customStyle="1" w:styleId="CharAttribute7">
    <w:name w:val="CharAttribute7"/>
    <w:qFormat/>
    <w:rsid w:val="00371CFF"/>
    <w:rPr>
      <w:rFonts w:ascii="Times New Roman" w:eastAsia="Batang"/>
      <w:b/>
      <w:sz w:val="24"/>
    </w:rPr>
  </w:style>
  <w:style w:type="character" w:customStyle="1" w:styleId="CharAttribute9">
    <w:name w:val="CharAttribute9"/>
    <w:qFormat/>
    <w:rsid w:val="00371CFF"/>
    <w:rPr>
      <w:rFonts w:ascii="Calibri Light" w:eastAsia="Calibri Light"/>
      <w:b/>
      <w:sz w:val="24"/>
    </w:rPr>
  </w:style>
  <w:style w:type="character" w:customStyle="1" w:styleId="CharAttribute11">
    <w:name w:val="CharAttribute11"/>
    <w:qFormat/>
    <w:rsid w:val="00371CFF"/>
    <w:rPr>
      <w:rFonts w:ascii="Calibri Light" w:eastAsia="Calibri Light"/>
      <w:sz w:val="24"/>
    </w:rPr>
  </w:style>
  <w:style w:type="paragraph" w:styleId="ListParagraph">
    <w:name w:val="List Paragraph"/>
    <w:basedOn w:val="Normal"/>
    <w:uiPriority w:val="34"/>
    <w:qFormat/>
    <w:rsid w:val="00371CFF"/>
    <w:pPr>
      <w:widowControl/>
      <w:wordWrap/>
      <w:autoSpaceDE/>
      <w:autoSpaceDN/>
      <w:spacing w:after="200" w:line="276" w:lineRule="auto"/>
      <w:ind w:left="720"/>
      <w:contextualSpacing/>
      <w:jc w:val="left"/>
    </w:pPr>
    <w:rPr>
      <w:rFonts w:ascii="Calibri" w:eastAsia="Calibri" w:hAnsi="Calibri"/>
      <w:kern w:val="0"/>
      <w:sz w:val="22"/>
      <w:szCs w:val="22"/>
      <w:lang w:eastAsia="en-US"/>
    </w:rPr>
  </w:style>
  <w:style w:type="character" w:customStyle="1" w:styleId="CommentTextChar">
    <w:name w:val="Comment Text Char"/>
    <w:basedOn w:val="DefaultParagraphFont"/>
    <w:link w:val="CommentText"/>
    <w:uiPriority w:val="99"/>
    <w:semiHidden/>
    <w:qFormat/>
    <w:rsid w:val="00371CFF"/>
    <w:rPr>
      <w:rFonts w:ascii="Batang" w:eastAsia="Batang" w:hAnsi="Times New Roman" w:cs="Times New Roman"/>
      <w:kern w:val="2"/>
      <w:sz w:val="20"/>
      <w:szCs w:val="20"/>
      <w:lang w:eastAsia="ko-KR"/>
    </w:rPr>
  </w:style>
  <w:style w:type="character" w:customStyle="1" w:styleId="CommentSubjectChar">
    <w:name w:val="Comment Subject Char"/>
    <w:basedOn w:val="CommentTextChar"/>
    <w:link w:val="CommentSubject"/>
    <w:uiPriority w:val="99"/>
    <w:semiHidden/>
    <w:qFormat/>
    <w:rsid w:val="00371CFF"/>
    <w:rPr>
      <w:rFonts w:ascii="Batang" w:eastAsia="Batang" w:hAnsi="Times New Roman" w:cs="Times New Roman"/>
      <w:b/>
      <w:bCs/>
      <w:kern w:val="2"/>
      <w:sz w:val="20"/>
      <w:szCs w:val="20"/>
      <w:lang w:eastAsia="ko-KR"/>
    </w:rPr>
  </w:style>
  <w:style w:type="character" w:customStyle="1" w:styleId="BalloonTextChar">
    <w:name w:val="Balloon Text Char"/>
    <w:basedOn w:val="DefaultParagraphFont"/>
    <w:link w:val="BalloonText"/>
    <w:uiPriority w:val="99"/>
    <w:semiHidden/>
    <w:qFormat/>
    <w:rsid w:val="00371CFF"/>
    <w:rPr>
      <w:rFonts w:ascii="Tahoma" w:eastAsia="Batang" w:hAnsi="Tahoma" w:cs="Tahoma"/>
      <w:kern w:val="2"/>
      <w:sz w:val="16"/>
      <w:szCs w:val="16"/>
      <w:lang w:eastAsia="ko-KR"/>
    </w:rPr>
  </w:style>
  <w:style w:type="paragraph" w:customStyle="1" w:styleId="ParaAttribute0">
    <w:name w:val="ParaAttribute0"/>
    <w:qFormat/>
    <w:rsid w:val="00371CFF"/>
    <w:pPr>
      <w:spacing w:after="200"/>
      <w:ind w:left="6480"/>
    </w:pPr>
    <w:rPr>
      <w:rFonts w:ascii="Times New Roman" w:eastAsia="Batang" w:hAnsi="Times New Roman" w:cs="Times New Roman"/>
      <w:lang w:eastAsia="en-US"/>
    </w:rPr>
  </w:style>
  <w:style w:type="character" w:customStyle="1" w:styleId="CharAttribute1">
    <w:name w:val="CharAttribute1"/>
    <w:qFormat/>
    <w:rsid w:val="00371CFF"/>
    <w:rPr>
      <w:rFonts w:ascii="Times New Roman" w:eastAsia="Times New Roman"/>
      <w:sz w:val="24"/>
      <w:shd w:val="clear" w:color="auto" w:fill="FFFFFF"/>
    </w:rPr>
  </w:style>
  <w:style w:type="paragraph" w:customStyle="1" w:styleId="ParaAttribute1">
    <w:name w:val="ParaAttribute1"/>
    <w:qFormat/>
    <w:rsid w:val="00371CFF"/>
    <w:pPr>
      <w:keepNext/>
      <w:keepLines/>
      <w:spacing w:after="377"/>
      <w:ind w:left="266" w:right="-15" w:hanging="10"/>
      <w:jc w:val="center"/>
    </w:pPr>
    <w:rPr>
      <w:rFonts w:ascii="Times New Roman" w:eastAsia="Batang" w:hAnsi="Times New Roman" w:cs="Times New Roman"/>
      <w:lang w:eastAsia="en-US"/>
    </w:rPr>
  </w:style>
  <w:style w:type="character" w:customStyle="1" w:styleId="CharAttribute0">
    <w:name w:val="CharAttribute0"/>
    <w:qFormat/>
    <w:rsid w:val="00371CFF"/>
    <w:rPr>
      <w:rFonts w:ascii="Calibri Light" w:eastAsia="Calibri Light"/>
      <w:sz w:val="24"/>
    </w:rPr>
  </w:style>
  <w:style w:type="table" w:customStyle="1" w:styleId="LightShading1">
    <w:name w:val="Light Shading1"/>
    <w:basedOn w:val="TableNormal"/>
    <w:uiPriority w:val="60"/>
    <w:qFormat/>
    <w:rsid w:val="00371CFF"/>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oftables">
    <w:name w:val="List of tables"/>
    <w:basedOn w:val="Heading2"/>
    <w:qFormat/>
    <w:rsid w:val="00371CFF"/>
    <w:pPr>
      <w:spacing w:before="560" w:after="360"/>
      <w:jc w:val="left"/>
    </w:pPr>
  </w:style>
  <w:style w:type="paragraph" w:customStyle="1" w:styleId="TOCHeading1">
    <w:name w:val="TOC Heading1"/>
    <w:basedOn w:val="Heading1"/>
    <w:next w:val="Normal"/>
    <w:uiPriority w:val="39"/>
    <w:semiHidden/>
    <w:unhideWhenUsed/>
    <w:qFormat/>
    <w:rsid w:val="00371CFF"/>
    <w:pPr>
      <w:spacing w:line="276" w:lineRule="auto"/>
      <w:jc w:val="left"/>
      <w:outlineLvl w:val="9"/>
    </w:pPr>
    <w:rPr>
      <w:rFonts w:asciiTheme="majorHAnsi" w:hAnsiTheme="majorHAnsi"/>
      <w:color w:val="365F91" w:themeColor="accent1" w:themeShade="BF"/>
      <w:lang w:eastAsia="ja-JP"/>
    </w:rPr>
  </w:style>
  <w:style w:type="character" w:customStyle="1" w:styleId="HeaderChar">
    <w:name w:val="Header Char"/>
    <w:basedOn w:val="DefaultParagraphFont"/>
    <w:link w:val="Header"/>
    <w:uiPriority w:val="99"/>
    <w:qFormat/>
    <w:rsid w:val="00371CFF"/>
    <w:rPr>
      <w:rFonts w:ascii="Batang" w:eastAsia="Batang" w:hAnsi="Times New Roman" w:cs="Times New Roman"/>
      <w:kern w:val="2"/>
      <w:sz w:val="20"/>
      <w:szCs w:val="20"/>
      <w:lang w:eastAsia="ko-KR"/>
    </w:rPr>
  </w:style>
  <w:style w:type="character" w:customStyle="1" w:styleId="FooterChar">
    <w:name w:val="Footer Char"/>
    <w:basedOn w:val="DefaultParagraphFont"/>
    <w:link w:val="Footer"/>
    <w:uiPriority w:val="99"/>
    <w:qFormat/>
    <w:rsid w:val="00371CFF"/>
    <w:rPr>
      <w:rFonts w:ascii="Batang" w:eastAsia="Batang" w:hAnsi="Times New Roman" w:cs="Times New Roman"/>
      <w:kern w:val="2"/>
      <w:sz w:val="20"/>
      <w:szCs w:val="20"/>
      <w:lang w:eastAsia="ko-KR"/>
    </w:rPr>
  </w:style>
  <w:style w:type="table" w:customStyle="1" w:styleId="ListTable6Colorful1">
    <w:name w:val="List Table 6 Colorful1"/>
    <w:basedOn w:val="TableNormal"/>
    <w:uiPriority w:val="51"/>
    <w:qFormat/>
    <w:rsid w:val="00371CFF"/>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igitalcommons.unl.edu/cgi/viewcontent.cgi?article=4579&amp;context=libphilprac" TargetMode="External"/><Relationship Id="rId18" Type="http://schemas.openxmlformats.org/officeDocument/2006/relationships/hyperlink" Target="https://www.sciencedirect.com/science/article/abs/pii/S0360131513000031" TargetMode="External"/><Relationship Id="rId26" Type="http://schemas.openxmlformats.org/officeDocument/2006/relationships/hyperlink" Target="https://acrl.ala.org/IS/wp-content/uploads/2014/05/spring2015.pdf" TargetMode="External"/><Relationship Id="rId3" Type="http://schemas.openxmlformats.org/officeDocument/2006/relationships/styles" Target="styles.xml"/><Relationship Id="rId21" Type="http://schemas.openxmlformats.org/officeDocument/2006/relationships/hyperlink" Target="http://op.niscair.res.in/index.php/ALIS/article/view/6867" TargetMode="External"/><Relationship Id="rId34" Type="http://schemas.openxmlformats.org/officeDocument/2006/relationships/hyperlink" Target="https://journals.cilip.org.uk/jil/article/view/412" TargetMode="External"/><Relationship Id="rId7" Type="http://schemas.openxmlformats.org/officeDocument/2006/relationships/endnotes" Target="endnotes.xml"/><Relationship Id="rId12" Type="http://schemas.openxmlformats.org/officeDocument/2006/relationships/hyperlink" Target="https://www.emerald.com/insight/content/doi/10.1108/EL-05-2021-0096/full/html" TargetMode="External"/><Relationship Id="rId17" Type="http://schemas.openxmlformats.org/officeDocument/2006/relationships/hyperlink" Target="https://educationaltechnologyjournal.springeropen.com/articles/10.1186/s41239-017-0042-5" TargetMode="External"/><Relationship Id="rId25" Type="http://schemas.openxmlformats.org/officeDocument/2006/relationships/hyperlink" Target="https://link.springer.com/article/10.1007/s10639-022-11122-4" TargetMode="External"/><Relationship Id="rId33" Type="http://schemas.openxmlformats.org/officeDocument/2006/relationships/hyperlink" Target="https://www.tandfonline.com/doi/abs/10.1080/00913367.2020.1858462" TargetMode="External"/><Relationship Id="rId2" Type="http://schemas.openxmlformats.org/officeDocument/2006/relationships/numbering" Target="numbering.xml"/><Relationship Id="rId16" Type="http://schemas.openxmlformats.org/officeDocument/2006/relationships/hyperlink" Target="https://www.sciencedirect.com/science/article/abs/pii/S0360131514001195" TargetMode="External"/><Relationship Id="rId20" Type="http://schemas.openxmlformats.org/officeDocument/2006/relationships/hyperlink" Target="https://trainingindustry.com/articles/learning-technologies/game-based-learning-vs-gamification-do-you-know-the-difference/" TargetMode="External"/><Relationship Id="rId29" Type="http://schemas.openxmlformats.org/officeDocument/2006/relationships/hyperlink" Target="https://slejournal.springeropen.com/articles/10.1186/s40561-019-009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proquest.com/openview/6507dd0ba924728984796fb9896dbb8a/1?pq-origsite=gscholar&amp;cbl=54903" TargetMode="External"/><Relationship Id="rId24" Type="http://schemas.openxmlformats.org/officeDocument/2006/relationships/hyperlink" Target="https://www.sciencedirect.com/science/article/pii/S0148296318304739" TargetMode="External"/><Relationship Id="rId32" Type="http://schemas.openxmlformats.org/officeDocument/2006/relationships/hyperlink" Target="https://digitalcommons.du.edu/cgi/viewcontent.cgi?article=1384&amp;context=collaborativelibrarianship" TargetMode="External"/><Relationship Id="rId5" Type="http://schemas.openxmlformats.org/officeDocument/2006/relationships/webSettings" Target="webSettings.xml"/><Relationship Id="rId15" Type="http://schemas.openxmlformats.org/officeDocument/2006/relationships/hyperlink" Target="https://www.tandfonline.com/doi/abs/10.1080/02763869.2015.1082385" TargetMode="External"/><Relationship Id="rId23" Type="http://schemas.openxmlformats.org/officeDocument/2006/relationships/hyperlink" Target="https://journals.ala.org/index.php/ltr/article/view/5632/6953" TargetMode="External"/><Relationship Id="rId28" Type="http://schemas.openxmlformats.org/officeDocument/2006/relationships/hyperlink" Target="https://doi.org/10.5772/intechopen.97410"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doi.org/10.1007/978-3-319-40238-3_4" TargetMode="External"/><Relationship Id="rId31" Type="http://schemas.openxmlformats.org/officeDocument/2006/relationships/hyperlink" Target="https://dergipark.org.tr/en/pub/akukeg/issue/75035/1130771" TargetMode="External"/><Relationship Id="rId4" Type="http://schemas.openxmlformats.org/officeDocument/2006/relationships/settings" Target="settings.xml"/><Relationship Id="rId9" Type="http://schemas.openxmlformats.org/officeDocument/2006/relationships/hyperlink" Target="https://earsiv.anadolu.edu.tr/xmlui/browse?value=Me%C5%9Fe,%20Can&amp;type=author" TargetMode="External"/><Relationship Id="rId14" Type="http://schemas.openxmlformats.org/officeDocument/2006/relationships/hyperlink" Target="https://www.tandfonline.com/doi/full/10.1080/01639269.2013.821372" TargetMode="External"/><Relationship Id="rId22" Type="http://schemas.openxmlformats.org/officeDocument/2006/relationships/hyperlink" Target="https://pubmed.ncbi.nlm.nih.gov/28096745/" TargetMode="External"/><Relationship Id="rId27" Type="http://schemas.openxmlformats.org/officeDocument/2006/relationships/hyperlink" Target="https://ejournals.bc.edu/index.php/ital/article/view/12209" TargetMode="External"/><Relationship Id="rId30" Type="http://schemas.openxmlformats.org/officeDocument/2006/relationships/hyperlink" Target="https://www.turcomat.org/index.php/turkbilmat/article/view/5741/4791"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13562</Words>
  <Characters>77310</Characters>
  <Application>Microsoft Office Word</Application>
  <DocSecurity>0</DocSecurity>
  <Lines>644</Lines>
  <Paragraphs>181</Paragraphs>
  <ScaleCrop>false</ScaleCrop>
  <Company/>
  <LinksUpToDate>false</LinksUpToDate>
  <CharactersWithSpaces>90691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USER</cp:lastModifiedBy>
  <cp:revision>2</cp:revision>
  <dcterms:created xsi:type="dcterms:W3CDTF">2025-07-07T08:41:00Z</dcterms:created>
  <dcterms:modified xsi:type="dcterms:W3CDTF">2025-07-07T08:41:00Z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1033-5.0.0.7908</vt:lpwstr>
  </property>
</Properties>
</file>