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744F" w:rsidRDefault="005D744F" w:rsidP="005D744F">
      <w:pPr>
        <w:pStyle w:val="NoSpacing"/>
        <w:tabs>
          <w:tab w:val="left" w:pos="1320"/>
        </w:tabs>
        <w:jc w:val="center"/>
        <w:rPr>
          <w:rFonts w:ascii="Algerian" w:hAnsi="Algerian" w:cs="Times New Roman"/>
          <w:b/>
          <w:sz w:val="48"/>
          <w:szCs w:val="36"/>
        </w:rPr>
      </w:pPr>
      <w:r>
        <w:rPr>
          <w:rFonts w:ascii="Algerian" w:hAnsi="Algerian" w:cs="Times New Roman"/>
          <w:b/>
          <w:sz w:val="48"/>
          <w:szCs w:val="36"/>
        </w:rPr>
        <w:t>Industrial relation and management of worker’s grievances in the public sector</w:t>
      </w:r>
    </w:p>
    <w:p w:rsidR="005D744F" w:rsidRDefault="005D744F" w:rsidP="005D744F">
      <w:pPr>
        <w:pStyle w:val="NoSpacing"/>
        <w:tabs>
          <w:tab w:val="left" w:pos="1320"/>
        </w:tabs>
        <w:jc w:val="center"/>
        <w:rPr>
          <w:rFonts w:ascii="Times New Roman" w:hAnsi="Times New Roman" w:cs="Aharoni"/>
          <w:b/>
          <w:sz w:val="36"/>
          <w:szCs w:val="36"/>
        </w:rPr>
      </w:pPr>
      <w:r>
        <w:rPr>
          <w:rFonts w:ascii="Times New Roman" w:hAnsi="Times New Roman" w:cs="Aharoni"/>
          <w:b/>
          <w:sz w:val="28"/>
          <w:szCs w:val="36"/>
        </w:rPr>
        <w:t>(A CASE STUDY OF IBEDC PLC ILORIN DISTRICT OFFICE)</w:t>
      </w:r>
    </w:p>
    <w:p w:rsidR="005D744F" w:rsidRDefault="005D744F" w:rsidP="005D744F">
      <w:pPr>
        <w:spacing w:line="480" w:lineRule="auto"/>
        <w:jc w:val="center"/>
        <w:rPr>
          <w:rFonts w:ascii="Monotype Corsiva" w:hAnsi="Monotype Corsiva" w:cs="Times New Roman"/>
          <w:b/>
          <w:sz w:val="28"/>
          <w:szCs w:val="48"/>
        </w:rPr>
      </w:pPr>
    </w:p>
    <w:p w:rsidR="005D744F" w:rsidRDefault="005D744F" w:rsidP="005D744F">
      <w:pPr>
        <w:jc w:val="center"/>
        <w:rPr>
          <w:rFonts w:ascii="Vivaldi" w:hAnsi="Vivaldi"/>
          <w:b/>
          <w:i/>
          <w:sz w:val="48"/>
          <w:szCs w:val="20"/>
        </w:rPr>
      </w:pPr>
      <w:r>
        <w:rPr>
          <w:rFonts w:ascii="Vivaldi" w:hAnsi="Vivaldi"/>
          <w:b/>
          <w:i/>
          <w:sz w:val="48"/>
          <w:szCs w:val="20"/>
        </w:rPr>
        <w:t xml:space="preserve">By </w:t>
      </w:r>
    </w:p>
    <w:p w:rsidR="00954AAB" w:rsidRDefault="00F31E18" w:rsidP="00F31E18">
      <w:pPr>
        <w:tabs>
          <w:tab w:val="left" w:pos="7065"/>
        </w:tabs>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5D744F" w:rsidRDefault="00663C61" w:rsidP="005D744F">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IBRAHIM MUHAMMED SANNI</w:t>
      </w:r>
    </w:p>
    <w:p w:rsidR="00663C61" w:rsidRDefault="00663C61" w:rsidP="005D744F">
      <w:pPr>
        <w:spacing w:after="0" w:line="240" w:lineRule="auto"/>
        <w:jc w:val="center"/>
        <w:rPr>
          <w:rFonts w:ascii="Times New Roman" w:hAnsi="Times New Roman" w:cs="Times New Roman"/>
          <w:b/>
          <w:sz w:val="44"/>
          <w:szCs w:val="24"/>
        </w:rPr>
      </w:pPr>
      <w:r>
        <w:rPr>
          <w:rFonts w:ascii="Times New Roman" w:hAnsi="Times New Roman" w:cs="Times New Roman"/>
          <w:b/>
          <w:sz w:val="44"/>
          <w:szCs w:val="24"/>
        </w:rPr>
        <w:t>HND/23/PAD/FT/276</w:t>
      </w:r>
    </w:p>
    <w:p w:rsidR="00663C61" w:rsidRDefault="00663C61" w:rsidP="005D744F">
      <w:pPr>
        <w:spacing w:after="0" w:line="240" w:lineRule="auto"/>
        <w:jc w:val="center"/>
        <w:rPr>
          <w:rFonts w:ascii="Bookman Old Style" w:hAnsi="Bookman Old Style"/>
          <w:b/>
          <w:sz w:val="10"/>
          <w:szCs w:val="20"/>
          <w:vertAlign w:val="superscript"/>
        </w:rPr>
      </w:pPr>
    </w:p>
    <w:p w:rsidR="005D744F" w:rsidRDefault="005D744F" w:rsidP="005D744F">
      <w:pPr>
        <w:spacing w:after="0" w:line="240" w:lineRule="auto"/>
        <w:jc w:val="center"/>
        <w:rPr>
          <w:rFonts w:ascii="Bookman Old Style" w:hAnsi="Bookman Old Style"/>
          <w:b/>
          <w:sz w:val="34"/>
        </w:rPr>
      </w:pPr>
      <w:r>
        <w:rPr>
          <w:rFonts w:ascii="Bookman Old Style" w:hAnsi="Bookman Old Style"/>
          <w:b/>
          <w:sz w:val="34"/>
        </w:rPr>
        <w:t>BEING A RESEARCH SUBMITTED TO THE</w:t>
      </w:r>
    </w:p>
    <w:p w:rsidR="005D744F" w:rsidRDefault="005D744F" w:rsidP="005D744F">
      <w:pPr>
        <w:spacing w:after="0" w:line="240" w:lineRule="auto"/>
        <w:jc w:val="center"/>
        <w:rPr>
          <w:rFonts w:ascii="Bookman Old Style" w:hAnsi="Bookman Old Style"/>
          <w:b/>
          <w:sz w:val="34"/>
        </w:rPr>
      </w:pPr>
      <w:r>
        <w:rPr>
          <w:rFonts w:ascii="Bookman Old Style" w:hAnsi="Bookman Old Style"/>
          <w:b/>
          <w:sz w:val="34"/>
        </w:rPr>
        <w:t>DEPARTMENT OF PUBLIC ADMINISTRATION</w:t>
      </w:r>
    </w:p>
    <w:p w:rsidR="005D744F" w:rsidRDefault="005D744F" w:rsidP="005D744F">
      <w:pPr>
        <w:spacing w:after="0" w:line="240" w:lineRule="auto"/>
        <w:jc w:val="center"/>
        <w:rPr>
          <w:rFonts w:ascii="Times New Roman" w:hAnsi="Times New Roman"/>
          <w:b/>
          <w:sz w:val="32"/>
        </w:rPr>
      </w:pPr>
      <w:r>
        <w:rPr>
          <w:rFonts w:ascii="Bookman Old Style" w:hAnsi="Bookman Old Style"/>
          <w:b/>
          <w:sz w:val="34"/>
        </w:rPr>
        <w:t>INSTITUTE OF FINANCE AND MANAGEMENT STUDIES (I.F.M.S), KWARA STATE POLYTECHNIC, ILORIN, KWARA STATE</w:t>
      </w:r>
    </w:p>
    <w:p w:rsidR="005D744F" w:rsidRDefault="005D744F" w:rsidP="005D744F">
      <w:pPr>
        <w:jc w:val="center"/>
        <w:rPr>
          <w:rFonts w:ascii="Times New Roman" w:hAnsi="Times New Roman"/>
          <w:b/>
        </w:rPr>
      </w:pPr>
    </w:p>
    <w:p w:rsidR="005D744F" w:rsidRDefault="005D744F" w:rsidP="005D744F">
      <w:pPr>
        <w:jc w:val="center"/>
        <w:rPr>
          <w:rFonts w:ascii="Times New Roman" w:hAnsi="Times New Roman"/>
          <w:b/>
        </w:rPr>
      </w:pPr>
    </w:p>
    <w:p w:rsidR="005D744F" w:rsidRDefault="005D744F" w:rsidP="005D744F">
      <w:pPr>
        <w:jc w:val="center"/>
        <w:rPr>
          <w:rFonts w:ascii="Bookman Old Style" w:hAnsi="Bookman Old Style"/>
          <w:b/>
          <w:sz w:val="38"/>
        </w:rPr>
      </w:pPr>
      <w:r>
        <w:rPr>
          <w:rFonts w:ascii="Bookman Old Style" w:hAnsi="Bookman Old Style"/>
          <w:b/>
          <w:sz w:val="38"/>
        </w:rPr>
        <w:t xml:space="preserve">IN PARTIAL FULFILMENT FOR </w:t>
      </w:r>
      <w:r w:rsidR="00EB2E2A">
        <w:rPr>
          <w:rFonts w:ascii="Bookman Old Style" w:hAnsi="Bookman Old Style"/>
          <w:b/>
          <w:sz w:val="38"/>
        </w:rPr>
        <w:t>THE AWARD OF</w:t>
      </w:r>
      <w:r w:rsidR="00663C61">
        <w:rPr>
          <w:rFonts w:ascii="Bookman Old Style" w:hAnsi="Bookman Old Style"/>
          <w:b/>
          <w:sz w:val="38"/>
        </w:rPr>
        <w:t xml:space="preserve"> HIGHER </w:t>
      </w:r>
      <w:r w:rsidR="00EB2E2A">
        <w:rPr>
          <w:rFonts w:ascii="Bookman Old Style" w:hAnsi="Bookman Old Style"/>
          <w:b/>
          <w:sz w:val="38"/>
        </w:rPr>
        <w:t xml:space="preserve"> NATIONAL DIPLOMA (</w:t>
      </w:r>
      <w:r w:rsidR="00663C61">
        <w:rPr>
          <w:rFonts w:ascii="Bookman Old Style" w:hAnsi="Bookman Old Style"/>
          <w:b/>
          <w:sz w:val="38"/>
        </w:rPr>
        <w:t>H</w:t>
      </w:r>
      <w:r>
        <w:rPr>
          <w:rFonts w:ascii="Bookman Old Style" w:hAnsi="Bookman Old Style"/>
          <w:b/>
          <w:sz w:val="38"/>
        </w:rPr>
        <w:t>ND) IN PUBLIC ADMINISTRATION</w:t>
      </w:r>
    </w:p>
    <w:p w:rsidR="005D744F" w:rsidRDefault="005D744F" w:rsidP="005D744F">
      <w:pPr>
        <w:jc w:val="center"/>
        <w:rPr>
          <w:rFonts w:ascii="Times New Roman" w:hAnsi="Times New Roman"/>
          <w:b/>
        </w:rPr>
      </w:pPr>
    </w:p>
    <w:p w:rsidR="005D744F" w:rsidRDefault="005D744F" w:rsidP="005D744F">
      <w:pPr>
        <w:jc w:val="right"/>
        <w:rPr>
          <w:rFonts w:ascii="Bookman Old Style" w:hAnsi="Bookman Old Style"/>
          <w:b/>
          <w:sz w:val="26"/>
        </w:rPr>
      </w:pPr>
    </w:p>
    <w:p w:rsidR="005D744F" w:rsidRDefault="005D744F" w:rsidP="005D744F">
      <w:pPr>
        <w:jc w:val="center"/>
        <w:rPr>
          <w:rFonts w:ascii="Bookman Old Style" w:hAnsi="Bookman Old Style"/>
          <w:b/>
          <w:sz w:val="24"/>
        </w:rPr>
      </w:pPr>
      <w:r>
        <w:rPr>
          <w:rFonts w:ascii="Bookman Old Style" w:hAnsi="Bookman Old Style"/>
          <w:b/>
          <w:sz w:val="24"/>
        </w:rPr>
        <w:t>CERTIFICATION</w:t>
      </w:r>
    </w:p>
    <w:p w:rsidR="005D744F" w:rsidRDefault="005D744F" w:rsidP="005D744F">
      <w:pPr>
        <w:spacing w:after="0" w:line="432" w:lineRule="auto"/>
        <w:ind w:firstLine="418"/>
        <w:jc w:val="both"/>
        <w:rPr>
          <w:rFonts w:ascii="Bookman Old Style" w:hAnsi="Bookman Old Style"/>
          <w:sz w:val="26"/>
        </w:rPr>
      </w:pPr>
      <w:r>
        <w:rPr>
          <w:rFonts w:ascii="Bookman Old Style" w:hAnsi="Bookman Old Style"/>
          <w:sz w:val="26"/>
        </w:rPr>
        <w:t>This is to certify that this project has been accepted and approved as part of the partial requirement for the awa</w:t>
      </w:r>
      <w:r w:rsidR="00EB2E2A">
        <w:rPr>
          <w:rFonts w:ascii="Bookman Old Style" w:hAnsi="Bookman Old Style"/>
          <w:sz w:val="26"/>
        </w:rPr>
        <w:t xml:space="preserve">rd of </w:t>
      </w:r>
      <w:r w:rsidR="00663C61">
        <w:rPr>
          <w:rFonts w:ascii="Bookman Old Style" w:hAnsi="Bookman Old Style"/>
          <w:sz w:val="26"/>
        </w:rPr>
        <w:t>higher</w:t>
      </w:r>
      <w:r w:rsidR="00EB2E2A">
        <w:rPr>
          <w:rFonts w:ascii="Bookman Old Style" w:hAnsi="Bookman Old Style"/>
          <w:sz w:val="26"/>
        </w:rPr>
        <w:t xml:space="preserve"> National Diploma (</w:t>
      </w:r>
      <w:r w:rsidR="00663C61">
        <w:rPr>
          <w:rFonts w:ascii="Bookman Old Style" w:hAnsi="Bookman Old Style"/>
          <w:sz w:val="26"/>
        </w:rPr>
        <w:t>H</w:t>
      </w:r>
      <w:r>
        <w:rPr>
          <w:rFonts w:ascii="Bookman Old Style" w:hAnsi="Bookman Old Style"/>
          <w:sz w:val="26"/>
        </w:rPr>
        <w:t>ND) in Public Administration in Department of Public Administration, Institute of Finance and Management Studies, Kwara State Polytechnic, Ilorin.</w:t>
      </w:r>
    </w:p>
    <w:p w:rsidR="005D744F" w:rsidRDefault="005D744F" w:rsidP="005D744F">
      <w:pPr>
        <w:spacing w:line="360" w:lineRule="auto"/>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ABDULKADIR A.K</w:t>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Project Supervisor</w:t>
      </w:r>
    </w:p>
    <w:p w:rsidR="005D744F" w:rsidRDefault="005D744F" w:rsidP="005D744F">
      <w:pPr>
        <w:spacing w:after="0" w:line="240" w:lineRule="auto"/>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OLOOWOKERE A.O</w:t>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Project Coordinator</w:t>
      </w:r>
    </w:p>
    <w:p w:rsidR="005D744F" w:rsidRDefault="005D744F" w:rsidP="005D744F">
      <w:pPr>
        <w:spacing w:after="0" w:line="240" w:lineRule="auto"/>
        <w:jc w:val="both"/>
        <w:rPr>
          <w:rFonts w:ascii="Bookman Old Style" w:hAnsi="Bookman Old Style"/>
          <w:sz w:val="24"/>
        </w:rPr>
      </w:pPr>
    </w:p>
    <w:p w:rsidR="005D744F" w:rsidRDefault="005D744F" w:rsidP="005D744F">
      <w:pPr>
        <w:jc w:val="both"/>
        <w:rPr>
          <w:rFonts w:ascii="Bookman Old Style" w:hAnsi="Bookman Old Style"/>
          <w:sz w:val="24"/>
        </w:rPr>
      </w:pP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______________________</w:t>
      </w:r>
      <w:r>
        <w:rPr>
          <w:rFonts w:ascii="Bookman Old Style" w:hAnsi="Bookman Old Style"/>
          <w:sz w:val="24"/>
        </w:rPr>
        <w:tab/>
      </w:r>
      <w:r>
        <w:rPr>
          <w:rFonts w:ascii="Bookman Old Style" w:hAnsi="Bookman Old Style"/>
          <w:sz w:val="24"/>
        </w:rPr>
        <w:tab/>
      </w:r>
      <w:r>
        <w:rPr>
          <w:rFonts w:ascii="Bookman Old Style" w:hAnsi="Bookman Old Style"/>
          <w:sz w:val="24"/>
        </w:rPr>
        <w:tab/>
      </w:r>
      <w:r>
        <w:rPr>
          <w:rFonts w:ascii="Bookman Old Style" w:hAnsi="Bookman Old Style"/>
          <w:sz w:val="24"/>
        </w:rPr>
        <w:tab/>
        <w:t>_____________________</w:t>
      </w:r>
    </w:p>
    <w:p w:rsidR="005D744F" w:rsidRDefault="00954AAB" w:rsidP="005D744F">
      <w:pPr>
        <w:spacing w:after="0" w:line="240" w:lineRule="auto"/>
        <w:jc w:val="both"/>
        <w:rPr>
          <w:rFonts w:ascii="Bookman Old Style" w:hAnsi="Bookman Old Style"/>
          <w:b/>
          <w:sz w:val="24"/>
        </w:rPr>
      </w:pPr>
      <w:r>
        <w:rPr>
          <w:rFonts w:ascii="Bookman Old Style" w:hAnsi="Bookman Old Style"/>
          <w:b/>
          <w:sz w:val="24"/>
        </w:rPr>
        <w:t>MR SERIKI A.I</w:t>
      </w:r>
      <w:r w:rsidR="002F62DD">
        <w:rPr>
          <w:rFonts w:ascii="Bookman Old Style" w:hAnsi="Bookman Old Style"/>
          <w:b/>
          <w:sz w:val="24"/>
        </w:rPr>
        <w:tab/>
      </w:r>
      <w:r w:rsidR="002F62DD">
        <w:rPr>
          <w:rFonts w:ascii="Bookman Old Style" w:hAnsi="Bookman Old Style"/>
          <w:b/>
          <w:sz w:val="24"/>
        </w:rPr>
        <w:tab/>
      </w:r>
      <w:r>
        <w:rPr>
          <w:rFonts w:ascii="Bookman Old Style" w:hAnsi="Bookman Old Style"/>
          <w:b/>
          <w:sz w:val="24"/>
        </w:rPr>
        <w:tab/>
      </w:r>
      <w:r>
        <w:rPr>
          <w:rFonts w:ascii="Bookman Old Style" w:hAnsi="Bookman Old Style"/>
          <w:b/>
          <w:sz w:val="24"/>
        </w:rPr>
        <w:tab/>
      </w:r>
      <w:r>
        <w:rPr>
          <w:rFonts w:ascii="Bookman Old Style" w:hAnsi="Bookman Old Style"/>
          <w:b/>
          <w:sz w:val="24"/>
        </w:rPr>
        <w:tab/>
      </w:r>
      <w:r w:rsidR="005D744F">
        <w:rPr>
          <w:rFonts w:ascii="Bookman Old Style" w:hAnsi="Bookman Old Style"/>
          <w:b/>
          <w:sz w:val="24"/>
        </w:rPr>
        <w:tab/>
        <w:t>DATE</w:t>
      </w:r>
    </w:p>
    <w:p w:rsidR="005D744F" w:rsidRDefault="005D744F" w:rsidP="005D744F">
      <w:pPr>
        <w:spacing w:after="0" w:line="240" w:lineRule="auto"/>
        <w:jc w:val="both"/>
        <w:rPr>
          <w:rFonts w:ascii="Bookman Old Style" w:hAnsi="Bookman Old Style"/>
          <w:sz w:val="24"/>
        </w:rPr>
      </w:pPr>
      <w:r>
        <w:rPr>
          <w:rFonts w:ascii="Bookman Old Style" w:hAnsi="Bookman Old Style"/>
          <w:sz w:val="24"/>
        </w:rPr>
        <w:t>Head of Department</w:t>
      </w:r>
    </w:p>
    <w:p w:rsidR="005D744F" w:rsidRDefault="005D744F" w:rsidP="005D744F">
      <w:pPr>
        <w:spacing w:after="0" w:line="240" w:lineRule="auto"/>
        <w:rPr>
          <w:rFonts w:ascii="Bookman Old Style" w:hAnsi="Bookman Old Style"/>
          <w:b/>
          <w:sz w:val="24"/>
        </w:rPr>
      </w:pPr>
    </w:p>
    <w:p w:rsidR="005D744F" w:rsidRDefault="005D744F" w:rsidP="005D744F">
      <w:pPr>
        <w:rPr>
          <w:rFonts w:ascii="Bookman Old Style" w:hAnsi="Bookman Old Style"/>
          <w:b/>
          <w:sz w:val="24"/>
        </w:rPr>
      </w:pPr>
    </w:p>
    <w:p w:rsidR="005D744F" w:rsidRDefault="005D744F" w:rsidP="005D744F">
      <w:pPr>
        <w:spacing w:after="0" w:line="240" w:lineRule="auto"/>
        <w:rPr>
          <w:rFonts w:ascii="Bookman Old Style" w:hAnsi="Bookman Old Style"/>
          <w:b/>
        </w:rPr>
      </w:pPr>
    </w:p>
    <w:p w:rsidR="005D744F" w:rsidRDefault="005D744F" w:rsidP="005D744F">
      <w:pPr>
        <w:spacing w:after="0" w:line="240" w:lineRule="auto"/>
        <w:rPr>
          <w:rFonts w:ascii="Bookman Old Style" w:hAnsi="Bookman Old Style"/>
          <w:b/>
        </w:rPr>
      </w:pPr>
      <w:r>
        <w:rPr>
          <w:rFonts w:ascii="Bookman Old Style" w:hAnsi="Bookman Old Style"/>
          <w:b/>
        </w:rPr>
        <w:t>__________________________</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_____________________</w:t>
      </w:r>
    </w:p>
    <w:p w:rsidR="00EB2E2A" w:rsidRDefault="00EB2E2A" w:rsidP="00954AAB">
      <w:pPr>
        <w:jc w:val="center"/>
        <w:rPr>
          <w:rFonts w:ascii="Bookman Old Style" w:hAnsi="Bookman Old Style"/>
          <w:b/>
          <w:sz w:val="20"/>
          <w:szCs w:val="20"/>
        </w:rPr>
      </w:pPr>
    </w:p>
    <w:p w:rsidR="005D744F" w:rsidRDefault="00954AAB" w:rsidP="00954AAB">
      <w:pPr>
        <w:jc w:val="center"/>
        <w:rPr>
          <w:rFonts w:ascii="Bookman Old Style" w:hAnsi="Bookman Old Style"/>
          <w:b/>
          <w:sz w:val="20"/>
          <w:szCs w:val="20"/>
        </w:rPr>
      </w:pPr>
      <w:r>
        <w:rPr>
          <w:rFonts w:ascii="Bookman Old Style" w:hAnsi="Bookman Old Style"/>
          <w:b/>
          <w:sz w:val="20"/>
          <w:szCs w:val="20"/>
        </w:rPr>
        <w:lastRenderedPageBreak/>
        <w:t xml:space="preserve">DEDICATION </w:t>
      </w:r>
    </w:p>
    <w:p w:rsidR="00954AAB" w:rsidRDefault="00954AAB" w:rsidP="00954AA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project is dedicated to almighty Allah,the omnipotent and omniscience,the source of wisdom, knowledge and inspiration.And also to my loving, caring parents </w:t>
      </w:r>
      <w:r w:rsidR="00483B3C">
        <w:rPr>
          <w:rFonts w:ascii="Times New Roman" w:hAnsi="Times New Roman" w:cs="Times New Roman"/>
          <w:sz w:val="24"/>
          <w:szCs w:val="24"/>
        </w:rPr>
        <w:t>Alhaja IYABO</w:t>
      </w:r>
      <w:r w:rsidR="00663C61">
        <w:rPr>
          <w:rFonts w:ascii="Times New Roman" w:hAnsi="Times New Roman" w:cs="Times New Roman"/>
          <w:sz w:val="24"/>
          <w:szCs w:val="24"/>
        </w:rPr>
        <w:t xml:space="preserve"> ALABI </w:t>
      </w:r>
    </w:p>
    <w:p w:rsidR="005D744F" w:rsidRPr="00954AAB" w:rsidRDefault="005D744F" w:rsidP="00954AAB">
      <w:pPr>
        <w:rPr>
          <w:rFonts w:ascii="Bookman Old Style" w:hAnsi="Bookman Old Style"/>
          <w:b/>
        </w:rPr>
      </w:pPr>
    </w:p>
    <w:p w:rsidR="005D744F" w:rsidRDefault="005D744F" w:rsidP="005D744F">
      <w:pPr>
        <w:spacing w:after="0" w:line="432" w:lineRule="auto"/>
        <w:ind w:firstLine="720"/>
        <w:jc w:val="both"/>
        <w:rPr>
          <w:rFonts w:ascii="Bookman Old Style" w:hAnsi="Bookman Old Style"/>
          <w:sz w:val="24"/>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5D744F" w:rsidRDefault="005D744F" w:rsidP="005D744F">
      <w:pPr>
        <w:ind w:firstLine="720"/>
        <w:jc w:val="center"/>
        <w:rPr>
          <w:rFonts w:ascii="Bookman Old Style" w:hAnsi="Bookman Old Style"/>
          <w:b/>
          <w:szCs w:val="20"/>
        </w:rPr>
      </w:pPr>
    </w:p>
    <w:p w:rsidR="00DD301A" w:rsidRDefault="00DD301A" w:rsidP="00DD301A">
      <w:pPr>
        <w:spacing w:line="360" w:lineRule="auto"/>
        <w:rPr>
          <w:rFonts w:ascii="Bookman Old Style" w:hAnsi="Bookman Old Style"/>
          <w:b/>
          <w:szCs w:val="20"/>
        </w:rPr>
      </w:pPr>
    </w:p>
    <w:p w:rsidR="005D744F" w:rsidRDefault="005D744F" w:rsidP="00DD301A">
      <w:pPr>
        <w:spacing w:line="360" w:lineRule="auto"/>
        <w:jc w:val="center"/>
        <w:rPr>
          <w:rFonts w:ascii="Bookman Old Style" w:hAnsi="Bookman Old Style"/>
          <w:b/>
          <w:sz w:val="26"/>
          <w:szCs w:val="24"/>
        </w:rPr>
      </w:pPr>
      <w:r>
        <w:rPr>
          <w:rFonts w:ascii="Bookman Old Style" w:hAnsi="Bookman Old Style"/>
          <w:b/>
          <w:sz w:val="26"/>
          <w:szCs w:val="24"/>
        </w:rPr>
        <w:lastRenderedPageBreak/>
        <w:t>ACKNOWLEDGEMENT</w:t>
      </w:r>
    </w:p>
    <w:p w:rsidR="00483B3C" w:rsidRPr="00483B3C" w:rsidRDefault="00483B3C" w:rsidP="00483B3C">
      <w:pPr>
        <w:spacing w:after="0" w:line="432" w:lineRule="auto"/>
        <w:ind w:firstLine="720"/>
        <w:jc w:val="center"/>
        <w:rPr>
          <w:rFonts w:ascii="Times New Roman" w:hAnsi="Times New Roman" w:cs="Times New Roman"/>
          <w:sz w:val="24"/>
          <w:szCs w:val="24"/>
        </w:rPr>
      </w:pPr>
      <w:r w:rsidRPr="00483B3C">
        <w:rPr>
          <w:rFonts w:ascii="Times New Roman" w:hAnsi="Times New Roman" w:cs="Times New Roman"/>
          <w:sz w:val="24"/>
          <w:szCs w:val="24"/>
        </w:rPr>
        <w:t>I would like to express my deepest gratitude to my beloved mother, [ALHAJA IYABO ALABI ]. Her unconditional love, prayers, support, and sacrifices have been the foundation of my strength throughout this journey. Her belief in me, even during the most difficult times, has inspired me to keep pushing forward and never give up.</w:t>
      </w:r>
    </w:p>
    <w:p w:rsidR="00483B3C" w:rsidRPr="00483B3C" w:rsidRDefault="00483B3C" w:rsidP="00483B3C">
      <w:pPr>
        <w:spacing w:after="0" w:line="432" w:lineRule="auto"/>
        <w:ind w:firstLine="720"/>
        <w:jc w:val="both"/>
        <w:rPr>
          <w:rFonts w:ascii="Times New Roman" w:hAnsi="Times New Roman" w:cs="Times New Roman"/>
          <w:sz w:val="24"/>
          <w:szCs w:val="24"/>
        </w:rPr>
      </w:pPr>
      <w:r w:rsidRPr="00483B3C">
        <w:rPr>
          <w:rFonts w:ascii="Times New Roman" w:hAnsi="Times New Roman" w:cs="Times New Roman"/>
          <w:sz w:val="24"/>
          <w:szCs w:val="24"/>
        </w:rPr>
        <w:t>I would also like to thank my Brother and my sister — [Ahmed and Aisha ],and also my dear friend [Hassan Faruk],  — whose constant encouragement, understanding, and companionship helped me stay motivated and focused. Your presence made this experience both manageable and memorable.</w:t>
      </w:r>
    </w:p>
    <w:p w:rsidR="00483B3C" w:rsidRDefault="00483B3C" w:rsidP="00483B3C">
      <w:pPr>
        <w:spacing w:after="0" w:line="432" w:lineRule="auto"/>
        <w:ind w:firstLine="720"/>
        <w:jc w:val="both"/>
        <w:rPr>
          <w:rFonts w:ascii="Times New Roman" w:hAnsi="Times New Roman" w:cs="Times New Roman"/>
          <w:sz w:val="24"/>
          <w:szCs w:val="24"/>
        </w:rPr>
      </w:pPr>
      <w:r w:rsidRPr="00483B3C">
        <w:rPr>
          <w:rFonts w:ascii="Times New Roman" w:hAnsi="Times New Roman" w:cs="Times New Roman"/>
          <w:sz w:val="24"/>
          <w:szCs w:val="24"/>
        </w:rPr>
        <w:t>My sincere appreciation goes to my project supervisor, [ Mr. ABDULKADIR AJADI KOLAWOLE], and also to my  lectures Mr Salisu thank you for their valuable guidance, patience, and support throughout the course of this project. Your insights and direction have been instrumental in shaping the success of my work.</w:t>
      </w: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483B3C" w:rsidRDefault="00483B3C" w:rsidP="005D744F">
      <w:pPr>
        <w:spacing w:after="0" w:line="432" w:lineRule="auto"/>
        <w:ind w:firstLine="720"/>
        <w:jc w:val="center"/>
        <w:rPr>
          <w:rFonts w:ascii="Times New Roman" w:hAnsi="Times New Roman" w:cs="Times New Roman"/>
          <w:sz w:val="24"/>
          <w:szCs w:val="24"/>
        </w:rPr>
      </w:pPr>
    </w:p>
    <w:p w:rsidR="005D744F" w:rsidRDefault="005D744F" w:rsidP="005D744F">
      <w:pPr>
        <w:spacing w:after="0" w:line="432" w:lineRule="auto"/>
        <w:ind w:firstLine="720"/>
        <w:jc w:val="center"/>
        <w:rPr>
          <w:rFonts w:ascii="Bookman Old Style" w:hAnsi="Bookman Old Style"/>
          <w:sz w:val="24"/>
          <w:szCs w:val="24"/>
        </w:rPr>
      </w:pPr>
      <w:r>
        <w:rPr>
          <w:rFonts w:ascii="Bookman Old Style" w:hAnsi="Bookman Old Style"/>
          <w:b/>
          <w:sz w:val="24"/>
          <w:szCs w:val="24"/>
        </w:rPr>
        <w:lastRenderedPageBreak/>
        <w:t>TABLE OF CONTENTS</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Title Page</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Certification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Dedication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Acknowledgments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sz w:val="24"/>
          <w:szCs w:val="24"/>
        </w:rPr>
      </w:pPr>
      <w:r>
        <w:rPr>
          <w:rFonts w:ascii="Bookman Old Style" w:hAnsi="Bookman Old Style"/>
          <w:sz w:val="24"/>
          <w:szCs w:val="24"/>
        </w:rPr>
        <w:t xml:space="preserve">Table Of Contents </w:t>
      </w:r>
    </w:p>
    <w:p w:rsidR="005D744F" w:rsidRDefault="005D744F" w:rsidP="005D744F">
      <w:pPr>
        <w:tabs>
          <w:tab w:val="left" w:pos="0"/>
          <w:tab w:val="left" w:pos="2880"/>
          <w:tab w:val="left" w:pos="3600"/>
          <w:tab w:val="left" w:pos="4320"/>
          <w:tab w:val="left" w:pos="6600"/>
        </w:tabs>
        <w:spacing w:after="0" w:line="432" w:lineRule="auto"/>
        <w:ind w:hanging="180"/>
        <w:rPr>
          <w:rFonts w:ascii="Bookman Old Style" w:hAnsi="Bookman Old Style"/>
          <w:b/>
          <w:sz w:val="24"/>
          <w:szCs w:val="24"/>
        </w:rPr>
      </w:pPr>
      <w:r>
        <w:rPr>
          <w:rFonts w:ascii="Bookman Old Style" w:hAnsi="Bookman Old Style"/>
          <w:b/>
          <w:sz w:val="24"/>
          <w:szCs w:val="24"/>
        </w:rPr>
        <w:t xml:space="preserve">CHAPTER ONE: INTRODUCTION </w:t>
      </w:r>
    </w:p>
    <w:p w:rsidR="005D744F" w:rsidRDefault="005D744F" w:rsidP="005D744F">
      <w:pPr>
        <w:numPr>
          <w:ilvl w:val="1"/>
          <w:numId w:val="12"/>
        </w:numPr>
        <w:tabs>
          <w:tab w:val="left" w:pos="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Aims And Objectives Of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Significance Of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Scope And Limitation O The Study</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Definition Of Terms Used</w:t>
      </w:r>
    </w:p>
    <w:p w:rsidR="005D744F" w:rsidRDefault="005D744F" w:rsidP="005D744F">
      <w:pPr>
        <w:numPr>
          <w:ilvl w:val="1"/>
          <w:numId w:val="12"/>
        </w:numPr>
        <w:tabs>
          <w:tab w:val="left" w:pos="0"/>
          <w:tab w:val="left" w:pos="540"/>
          <w:tab w:val="left" w:pos="720"/>
          <w:tab w:val="left" w:pos="360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Organisation Of The Study</w:t>
      </w:r>
    </w:p>
    <w:p w:rsidR="005D744F" w:rsidRDefault="005D744F" w:rsidP="005D744F">
      <w:pPr>
        <w:tabs>
          <w:tab w:val="left" w:pos="0"/>
          <w:tab w:val="left" w:pos="540"/>
          <w:tab w:val="left" w:pos="720"/>
          <w:tab w:val="left" w:pos="360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TWO: LITERATURE REVIEW </w:t>
      </w:r>
    </w:p>
    <w:p w:rsidR="005D744F" w:rsidRDefault="005D744F" w:rsidP="005D744F">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Literature Review</w:t>
      </w:r>
    </w:p>
    <w:p w:rsidR="005D744F" w:rsidRDefault="005D744F" w:rsidP="005D744F">
      <w:pPr>
        <w:pStyle w:val="ListParagraph"/>
        <w:numPr>
          <w:ilvl w:val="1"/>
          <w:numId w:val="13"/>
        </w:numPr>
        <w:tabs>
          <w:tab w:val="left" w:pos="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Introduction</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Theoretical Framework</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Current Trends in Thinking  </w:t>
      </w:r>
    </w:p>
    <w:p w:rsidR="005D744F" w:rsidRDefault="005D744F" w:rsidP="005D744F">
      <w:pPr>
        <w:numPr>
          <w:ilvl w:val="1"/>
          <w:numId w:val="13"/>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5D744F" w:rsidRDefault="005D744F" w:rsidP="005D744F">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CHAPTER THREE: RESEARCH METHODOLGY</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lastRenderedPageBreak/>
        <w:t xml:space="preserve">Methodology/ Research Method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Sample and Population of the Study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Sources of Data/ Data Collection Instrument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Method of Data Analysis </w:t>
      </w:r>
    </w:p>
    <w:p w:rsidR="005D744F" w:rsidRDefault="005D744F" w:rsidP="005D744F">
      <w:pPr>
        <w:numPr>
          <w:ilvl w:val="1"/>
          <w:numId w:val="14"/>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Research Problems</w:t>
      </w:r>
    </w:p>
    <w:p w:rsidR="005D744F" w:rsidRDefault="005D744F" w:rsidP="005D744F">
      <w:pPr>
        <w:tabs>
          <w:tab w:val="left" w:pos="0"/>
          <w:tab w:val="left" w:pos="54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 xml:space="preserve">References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ab/>
        <w:t xml:space="preserve">CHAPTER FOUR: DATA PRESENTATIONS </w:t>
      </w:r>
    </w:p>
    <w:p w:rsidR="005D744F" w:rsidRDefault="005D744F" w:rsidP="005D744F">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Data Presentation And Analysis </w:t>
      </w:r>
    </w:p>
    <w:p w:rsidR="005D744F" w:rsidRDefault="005D744F" w:rsidP="005D744F">
      <w:pPr>
        <w:numPr>
          <w:ilvl w:val="1"/>
          <w:numId w:val="15"/>
        </w:numPr>
        <w:tabs>
          <w:tab w:val="left" w:pos="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Introduction </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Brief History of the Case Study</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Presentation of Data</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Analysis of Data</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Testing of Hypothesis/ Discussion of findings </w:t>
      </w:r>
    </w:p>
    <w:p w:rsidR="005D744F" w:rsidRDefault="005D744F" w:rsidP="005D744F">
      <w:pPr>
        <w:numPr>
          <w:ilvl w:val="1"/>
          <w:numId w:val="15"/>
        </w:numPr>
        <w:tabs>
          <w:tab w:val="left" w:pos="0"/>
          <w:tab w:val="left" w:pos="540"/>
          <w:tab w:val="left" w:pos="720"/>
          <w:tab w:val="left" w:pos="2880"/>
          <w:tab w:val="left" w:pos="4320"/>
          <w:tab w:val="left" w:pos="6600"/>
        </w:tabs>
        <w:spacing w:after="0" w:line="432" w:lineRule="auto"/>
        <w:rPr>
          <w:rFonts w:ascii="Bookman Old Style" w:hAnsi="Bookman Old Style"/>
          <w:sz w:val="24"/>
          <w:szCs w:val="24"/>
        </w:rPr>
      </w:pPr>
      <w:r>
        <w:rPr>
          <w:rFonts w:ascii="Bookman Old Style" w:hAnsi="Bookman Old Style"/>
          <w:sz w:val="24"/>
          <w:szCs w:val="24"/>
        </w:rPr>
        <w:t xml:space="preserve">Summary of the Chapter </w:t>
      </w:r>
    </w:p>
    <w:p w:rsidR="005D744F" w:rsidRDefault="005D744F" w:rsidP="005D744F">
      <w:pPr>
        <w:tabs>
          <w:tab w:val="left" w:pos="0"/>
          <w:tab w:val="left" w:pos="540"/>
          <w:tab w:val="left" w:pos="720"/>
          <w:tab w:val="left" w:pos="2880"/>
          <w:tab w:val="left" w:pos="4320"/>
          <w:tab w:val="left" w:pos="6600"/>
        </w:tabs>
        <w:spacing w:after="0" w:line="432" w:lineRule="auto"/>
        <w:ind w:left="540"/>
        <w:rPr>
          <w:rFonts w:ascii="Bookman Old Style" w:hAnsi="Bookman Old Style"/>
          <w:sz w:val="24"/>
          <w:szCs w:val="24"/>
        </w:rPr>
      </w:pPr>
      <w:r>
        <w:rPr>
          <w:rFonts w:ascii="Bookman Old Style" w:hAnsi="Bookman Old Style"/>
          <w:sz w:val="24"/>
          <w:szCs w:val="24"/>
        </w:rPr>
        <w:t>References</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b/>
          <w:sz w:val="24"/>
          <w:szCs w:val="24"/>
        </w:rPr>
      </w:pPr>
      <w:r>
        <w:rPr>
          <w:rFonts w:ascii="Bookman Old Style" w:hAnsi="Bookman Old Style"/>
          <w:b/>
          <w:sz w:val="24"/>
          <w:szCs w:val="24"/>
        </w:rPr>
        <w:t xml:space="preserve">CHAPTER FIVE: SUMMARY, CONCLUSION AND RECOMMENDATIONS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5.1</w:t>
      </w:r>
      <w:r>
        <w:rPr>
          <w:rFonts w:ascii="Bookman Old Style" w:hAnsi="Bookman Old Style"/>
          <w:sz w:val="24"/>
          <w:szCs w:val="24"/>
        </w:rPr>
        <w:tab/>
        <w:t xml:space="preserve">Summary </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 xml:space="preserve">5.2 </w:t>
      </w:r>
      <w:r>
        <w:rPr>
          <w:rFonts w:ascii="Bookman Old Style" w:hAnsi="Bookman Old Style"/>
          <w:sz w:val="24"/>
          <w:szCs w:val="24"/>
        </w:rPr>
        <w:tab/>
        <w:t>Conclusion</w:t>
      </w:r>
    </w:p>
    <w:p w:rsidR="005D744F" w:rsidRDefault="005D744F" w:rsidP="005D744F">
      <w:pPr>
        <w:tabs>
          <w:tab w:val="left" w:pos="0"/>
          <w:tab w:val="left" w:pos="540"/>
          <w:tab w:val="left" w:pos="720"/>
          <w:tab w:val="left" w:pos="2880"/>
          <w:tab w:val="left" w:pos="4320"/>
          <w:tab w:val="left" w:pos="6600"/>
        </w:tabs>
        <w:spacing w:after="0" w:line="432" w:lineRule="auto"/>
        <w:ind w:left="-180"/>
        <w:rPr>
          <w:rFonts w:ascii="Bookman Old Style" w:hAnsi="Bookman Old Style"/>
          <w:sz w:val="24"/>
          <w:szCs w:val="24"/>
        </w:rPr>
      </w:pPr>
      <w:r>
        <w:rPr>
          <w:rFonts w:ascii="Bookman Old Style" w:hAnsi="Bookman Old Style"/>
          <w:sz w:val="24"/>
          <w:szCs w:val="24"/>
        </w:rPr>
        <w:t>5.3</w:t>
      </w:r>
      <w:r>
        <w:rPr>
          <w:rFonts w:ascii="Bookman Old Style" w:hAnsi="Bookman Old Style"/>
          <w:sz w:val="24"/>
          <w:szCs w:val="24"/>
        </w:rPr>
        <w:tab/>
        <w:t>Recommendation</w:t>
      </w:r>
    </w:p>
    <w:p w:rsidR="005D744F" w:rsidRDefault="005D744F" w:rsidP="005D744F">
      <w:pPr>
        <w:tabs>
          <w:tab w:val="left" w:pos="0"/>
          <w:tab w:val="left" w:pos="540"/>
          <w:tab w:val="left" w:pos="720"/>
          <w:tab w:val="left" w:pos="2880"/>
          <w:tab w:val="left" w:pos="4320"/>
          <w:tab w:val="left" w:pos="6600"/>
        </w:tabs>
        <w:spacing w:after="0" w:line="432" w:lineRule="auto"/>
        <w:ind w:left="360"/>
        <w:rPr>
          <w:rFonts w:ascii="Bookman Old Style" w:hAnsi="Bookman Old Style"/>
          <w:sz w:val="24"/>
          <w:szCs w:val="24"/>
        </w:rPr>
      </w:pPr>
      <w:r>
        <w:rPr>
          <w:rFonts w:ascii="Bookman Old Style" w:hAnsi="Bookman Old Style"/>
          <w:sz w:val="24"/>
          <w:szCs w:val="24"/>
        </w:rPr>
        <w:t xml:space="preserve">  Bibliography</w:t>
      </w:r>
    </w:p>
    <w:p w:rsidR="005D744F" w:rsidRDefault="005D744F" w:rsidP="005D744F">
      <w:pPr>
        <w:spacing w:after="0" w:line="408" w:lineRule="auto"/>
        <w:jc w:val="center"/>
        <w:rPr>
          <w:rFonts w:ascii="Bookman Old Style" w:hAnsi="Bookman Old Style" w:cs="Times New Roman"/>
          <w:b/>
          <w:sz w:val="24"/>
          <w:szCs w:val="24"/>
        </w:rPr>
      </w:pPr>
    </w:p>
    <w:p w:rsidR="005D744F" w:rsidRDefault="005D744F" w:rsidP="005D744F">
      <w:pPr>
        <w:spacing w:after="0" w:line="408" w:lineRule="auto"/>
        <w:jc w:val="center"/>
        <w:rPr>
          <w:rFonts w:ascii="Bookman Old Style" w:hAnsi="Bookman Old Style" w:cs="Times New Roman"/>
          <w:b/>
          <w:sz w:val="24"/>
          <w:szCs w:val="24"/>
        </w:rPr>
      </w:pPr>
    </w:p>
    <w:p w:rsidR="005D744F" w:rsidRDefault="005D744F" w:rsidP="005D744F">
      <w:pPr>
        <w:spacing w:line="480" w:lineRule="auto"/>
        <w:rPr>
          <w:rFonts w:ascii="Bookman Old Style" w:hAnsi="Bookman Old Style"/>
        </w:rPr>
      </w:pPr>
    </w:p>
    <w:p w:rsidR="005D744F" w:rsidRDefault="005D744F">
      <w:pPr>
        <w:rPr>
          <w:rFonts w:ascii="Bookman Old Style" w:hAnsi="Bookman Old Style"/>
          <w:b/>
          <w:sz w:val="23"/>
          <w:szCs w:val="23"/>
        </w:rPr>
      </w:pPr>
      <w:r>
        <w:rPr>
          <w:rFonts w:ascii="Bookman Old Style" w:hAnsi="Bookman Old Style"/>
          <w:b/>
          <w:sz w:val="23"/>
          <w:szCs w:val="23"/>
        </w:rPr>
        <w:br w:type="page"/>
      </w:r>
    </w:p>
    <w:p w:rsidR="00DF48ED" w:rsidRDefault="00DF48ED" w:rsidP="00DF48ED">
      <w:pPr>
        <w:spacing w:after="0" w:line="240" w:lineRule="auto"/>
        <w:jc w:val="center"/>
        <w:rPr>
          <w:rFonts w:ascii="Bookman Old Style" w:hAnsi="Bookman Old Style"/>
          <w:b/>
          <w:sz w:val="23"/>
          <w:szCs w:val="23"/>
        </w:rPr>
      </w:pPr>
      <w:r>
        <w:rPr>
          <w:rFonts w:ascii="Bookman Old Style" w:hAnsi="Bookman Old Style"/>
          <w:b/>
          <w:sz w:val="23"/>
          <w:szCs w:val="23"/>
        </w:rPr>
        <w:lastRenderedPageBreak/>
        <w:t xml:space="preserve">CHAPTER </w:t>
      </w:r>
      <w:r w:rsidR="005D545D" w:rsidRPr="00DF48ED">
        <w:rPr>
          <w:rFonts w:ascii="Bookman Old Style" w:hAnsi="Bookman Old Style"/>
          <w:b/>
          <w:sz w:val="23"/>
          <w:szCs w:val="23"/>
        </w:rPr>
        <w:t>ONE</w:t>
      </w:r>
    </w:p>
    <w:p w:rsidR="005D545D" w:rsidRP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t>INTRODUCTION</w:t>
      </w:r>
    </w:p>
    <w:p w:rsidR="005D545D" w:rsidRPr="00DF48ED" w:rsidRDefault="005D545D" w:rsidP="00DF48ED">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BACKGROUND OF THE STUDY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In recent year one of the major aspect of human behaviour which has received an amount of increasing</w:t>
      </w:r>
      <w:bookmarkStart w:id="0" w:name="_GoBack"/>
      <w:bookmarkEnd w:id="0"/>
      <w:r w:rsidRPr="00DF48ED">
        <w:rPr>
          <w:rFonts w:ascii="Bookman Old Style" w:hAnsi="Bookman Old Style"/>
          <w:sz w:val="23"/>
          <w:szCs w:val="23"/>
        </w:rPr>
        <w:t xml:space="preserve"> attention from applied social sciences if the concept of industrial relation and management of workers grievances at work. In the beginning of this century when organized labour movement had from, stead and while it scopes has indeed as labour power grow. The government of many country or nation of the world tends to be more interested by playing increasing roles in steaming instances labour strike it allowed it could bring serious adverse effects to bear on the nation economy.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Although there is no accepted universal data of its origin the concepts of industrial relation and management of worker. Grievances in widely believed to have been involved as a result of the industrial revolution that took place in the 18</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and 19</w:t>
      </w:r>
      <w:r w:rsidRPr="00DF48ED">
        <w:rPr>
          <w:rFonts w:ascii="Bookman Old Style" w:hAnsi="Bookman Old Style"/>
          <w:sz w:val="23"/>
          <w:szCs w:val="23"/>
          <w:vertAlign w:val="superscript"/>
        </w:rPr>
        <w:t>th</w:t>
      </w:r>
      <w:r w:rsidRPr="00DF48ED">
        <w:rPr>
          <w:rFonts w:ascii="Bookman Old Style" w:hAnsi="Bookman Old Style"/>
          <w:sz w:val="23"/>
          <w:szCs w:val="23"/>
        </w:rPr>
        <w:t xml:space="preserve"> centuries in Britain. Its were the contradictions of capitalism introduce complexities into industrial relationship as between employers and employees and the former were this forced to recognized the collective bargaining process as a peaceful  way of negotiating and resolving labour crises.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In the theory, when an employment contract exists between the employers, and employee, it is assumption that a contract has been entered by two parties on mutual equal terms and condition. </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However in reality and practice such contractual relationship has always of often than not proved to be an unequal exchanges basis. This is because  the employer, under the motive of capitalization is </w:t>
      </w:r>
      <w:r w:rsidRPr="00DF48ED">
        <w:rPr>
          <w:rFonts w:ascii="Bookman Old Style" w:hAnsi="Bookman Old Style"/>
          <w:sz w:val="23"/>
          <w:szCs w:val="23"/>
        </w:rPr>
        <w:lastRenderedPageBreak/>
        <w:t>redominantly interested in profit maximization which the workers who process nothing other than labour capacity in the means of livelihood of the disadvantages of being limited by the of unemployment and hunger in this circumstances since the motive of each of these two parties in employment contract differs in terms of purpose and method of realization there is bound to be conflict in attempts to achieving their respective objective and goals.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According to Ubeku A.K there is a general belief that trade union in the former Britisg colonies including Nigeria were not national Development as in metro political countries but rather as creation of their British colonial office. He want further by saying that this view as shared by the fitzqeraid commission of 1950, while was appointed by the British government in Nigeria to look into the coal wines in enugu in 1949.</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Similarly the consequences of the second world war and conscription of worker’s in the army had created economic difficulties in Nigeria. This led to the Ibadan Electricity Distribution Company plc (IBEDC ) of Nigeria worker’s to demand for a living a word in 1947 the demand appointed the high committee to look into the crises and as a result of its report the government granted a cost of living allowance to all its workers with his development many trade union eventually came into being in between 1941 and 1942 the number of registered trade union had been drastically droped  from 36 to 26, 346.  </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b/>
        <w:t>In this project attention will be focused on the concept of industrial relation and management of worker’s grievances at work in the public sector.</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According to one needs handly say that there are more similarities and different between process in the public sector and private sector was at recent development when compared with the private and rules surrounding its practice are much more complex.</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John fassum once stated that when he speace of pubic sector we mean the great number of separate group by level and jurisdiction (federal state municipal and so on) employed by government units he want further by saying the one aspect that is much. More pervasive for public sector labour relation is that the customer group affected by the outcomes is generally much longer, and the cost of settlement much more lively drastically passed on to the customer in the short-term.</w:t>
      </w:r>
    </w:p>
    <w:p w:rsidR="005D545D" w:rsidRPr="00DF48ED" w:rsidRDefault="005D545D" w:rsidP="00DF48ED">
      <w:pPr>
        <w:pStyle w:val="ListParagraph"/>
        <w:numPr>
          <w:ilvl w:val="1"/>
          <w:numId w:val="1"/>
        </w:numPr>
        <w:spacing w:after="0" w:line="384" w:lineRule="auto"/>
        <w:jc w:val="both"/>
        <w:rPr>
          <w:rFonts w:ascii="Bookman Old Style" w:hAnsi="Bookman Old Style"/>
          <w:b/>
          <w:sz w:val="23"/>
          <w:szCs w:val="23"/>
        </w:rPr>
      </w:pPr>
      <w:r w:rsidRPr="00DF48ED">
        <w:rPr>
          <w:rFonts w:ascii="Bookman Old Style" w:hAnsi="Bookman Old Style"/>
          <w:b/>
          <w:sz w:val="23"/>
          <w:szCs w:val="23"/>
        </w:rPr>
        <w:t>SCOPE AND LIMITATION OF THE STUDY</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This study is intended cover impact to industrial relation and management of worker’s grievance on the  development and performance of the Ibadan Electricity Distribution company plc (IBEDC) being followed and if not, it will try</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research will also strive to uncertain if the industrial relation policy of power Ibadan Electricity Distribution company of Nigeria (IBEDE) being followed and it will try to look at what or  which factor, are militating against if based on the finding of this research, recommendation will be made on how to solve it the problem associated </w:t>
      </w:r>
      <w:r w:rsidRPr="00DF48ED">
        <w:rPr>
          <w:rFonts w:ascii="Bookman Old Style" w:hAnsi="Bookman Old Style"/>
          <w:sz w:val="23"/>
          <w:szCs w:val="23"/>
        </w:rPr>
        <w:lastRenderedPageBreak/>
        <w:t>with the employment employee relation of Ibadan Electricity Distribution company plc.</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Furthermore, most important information on about Ibadan Electricity Distribution company plc Nigeria is confidential and therefore, could not be made available. Another limitation of this research work available. Another limitation of this research work its always the case of most research work is financial constraint this factor hindered my attempt to carry out a greater amount of work as to collect information indeed. There were many other problem encountered in the process of this study which could no be narrated trilling trade here.</w:t>
      </w:r>
    </w:p>
    <w:p w:rsidR="005D545D" w:rsidRPr="00DF48ED" w:rsidRDefault="005D545D" w:rsidP="00DF48ED">
      <w:pPr>
        <w:spacing w:after="0" w:line="384" w:lineRule="auto"/>
        <w:ind w:firstLine="720"/>
        <w:jc w:val="both"/>
        <w:rPr>
          <w:rFonts w:ascii="Bookman Old Style" w:hAnsi="Bookman Old Style"/>
          <w:sz w:val="23"/>
          <w:szCs w:val="23"/>
        </w:rPr>
      </w:pPr>
      <w:r w:rsidRPr="00DF48ED">
        <w:rPr>
          <w:rFonts w:ascii="Bookman Old Style" w:hAnsi="Bookman Old Style"/>
          <w:sz w:val="23"/>
          <w:szCs w:val="23"/>
        </w:rPr>
        <w:t>Notwithstanding the above mentioned constraints enough work has been carried to enable the project texts fulfill the objective for which its primarily meant.</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t>1.3</w:t>
      </w:r>
      <w:r w:rsidRPr="00DF48ED">
        <w:rPr>
          <w:rFonts w:ascii="Bookman Old Style" w:hAnsi="Bookman Old Style"/>
          <w:b/>
          <w:sz w:val="23"/>
          <w:szCs w:val="23"/>
        </w:rPr>
        <w:tab/>
        <w:t>AIMS AND OBJECTIVE OF THE STUDY</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This study will look into the industrial relation and management of the worker’s grievances in the public sector with particular reference to Ibadan Electricity Distribution company Plc Nigeria (IBEDC) the aims of the research work also include the following</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To examine what industrial relation policy id all about and the causes of the worker’s grievances and procedure.</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To try to identify peculiar problem which affect the effectiveness of cordial in employee and employers work relation within the organization.</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To look into the industrial relation policy of the Ibadan Electricity Distribution Company plc Nigeria (IBEDC). </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To ascertain the benefit derivable by the worker’s and employee from an effective industrial relation policy.</w:t>
      </w:r>
    </w:p>
    <w:p w:rsidR="005D545D" w:rsidRPr="00DF48ED" w:rsidRDefault="005D545D" w:rsidP="00DF48ED">
      <w:pPr>
        <w:pStyle w:val="ListParagraph"/>
        <w:numPr>
          <w:ilvl w:val="0"/>
          <w:numId w:val="2"/>
        </w:numPr>
        <w:spacing w:after="0" w:line="384" w:lineRule="auto"/>
        <w:jc w:val="both"/>
        <w:rPr>
          <w:rFonts w:ascii="Bookman Old Style" w:hAnsi="Bookman Old Style"/>
          <w:sz w:val="23"/>
          <w:szCs w:val="23"/>
        </w:rPr>
      </w:pPr>
      <w:r w:rsidRPr="00DF48ED">
        <w:rPr>
          <w:rFonts w:ascii="Bookman Old Style" w:hAnsi="Bookman Old Style"/>
          <w:sz w:val="23"/>
          <w:szCs w:val="23"/>
        </w:rPr>
        <w:t>To press all the fact the worker participation in decision process of an organization of the important ways of strenghtening  in industrial relation between the employers and the employees.</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t>1.4</w:t>
      </w:r>
      <w:r w:rsidRPr="00DF48ED">
        <w:rPr>
          <w:rFonts w:ascii="Bookman Old Style" w:hAnsi="Bookman Old Style"/>
          <w:b/>
          <w:sz w:val="23"/>
          <w:szCs w:val="23"/>
        </w:rPr>
        <w:tab/>
        <w:t>SIGNIFICANCE OF THE STUDY</w:t>
      </w:r>
    </w:p>
    <w:p w:rsidR="005D545D" w:rsidRPr="00DF48ED" w:rsidRDefault="005D545D" w:rsidP="00DF48ED">
      <w:pPr>
        <w:spacing w:after="0" w:line="384" w:lineRule="auto"/>
        <w:ind w:firstLine="720"/>
        <w:jc w:val="both"/>
        <w:rPr>
          <w:rFonts w:ascii="Bookman Old Style" w:hAnsi="Bookman Old Style"/>
          <w:b/>
          <w:sz w:val="23"/>
          <w:szCs w:val="23"/>
        </w:rPr>
      </w:pPr>
      <w:r w:rsidRPr="00DF48ED">
        <w:rPr>
          <w:rFonts w:ascii="Bookman Old Style" w:hAnsi="Bookman Old Style"/>
          <w:sz w:val="23"/>
          <w:szCs w:val="23"/>
        </w:rPr>
        <w:t>As it may have been on the previous research work on Ibadan Electricity Distribution company in regard to industrial relation and management of worker’s is grievances, this study  will help to reaffirm the true situation and make recommendation for further improvement. This research work also has the effect of easing the work of their researchers that might have to carry out studies on this area and similar field of the study.</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b/>
          <w:sz w:val="23"/>
          <w:szCs w:val="23"/>
        </w:rPr>
        <w:t>1.5</w:t>
      </w:r>
      <w:r w:rsidRPr="00DF48ED">
        <w:rPr>
          <w:rFonts w:ascii="Bookman Old Style" w:hAnsi="Bookman Old Style"/>
          <w:b/>
          <w:sz w:val="23"/>
          <w:szCs w:val="23"/>
        </w:rPr>
        <w:tab/>
        <w:t xml:space="preserve">DEFINITION OF THE TERM USED </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Also the grievances procedure are evolved as a median for investigation and uncovering the causes of worker’s grievances or discontents.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According to Bejamin M. seter man “the approach to grievances machinery can be legalistic or clinical” selek man say further that in the former approach the parties argues over who is right while in the later they attempts to discover     what is wrong. From the foregoing definition it appoint it apparent that grievances procedure can be use to win vietries or its could used to eliminate the root-cause of industrial disputes.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The industrial relation can be see as a study of an economic class conflict between the employer’s and employees.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lastRenderedPageBreak/>
        <w:tab/>
        <w:t>Management wide In scope and varied in meaning its applicabilities are as follows.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Management is securing maximum result with the minimum effect to secure maximum prosperity. It happen that the employer’s choose the best to the public and it can also be defined as a process by which cooperative group’s direct action of others by using available  resources  to achieve common goals.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Worker’s or employee: These are the people they employee as staff of  an organization to work effectively for the organization goal. Or form in under to increase the productivity and the efficiency of the comparing or organization.</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sz w:val="23"/>
          <w:szCs w:val="23"/>
        </w:rPr>
        <w:tab/>
        <w:t>These employee are employed by the management to increase the output of the organization.</w:t>
      </w:r>
    </w:p>
    <w:p w:rsidR="005D545D" w:rsidRPr="00DF48ED" w:rsidRDefault="005D545D" w:rsidP="00DF48ED">
      <w:pPr>
        <w:spacing w:after="0" w:line="360" w:lineRule="auto"/>
        <w:ind w:firstLine="720"/>
        <w:jc w:val="both"/>
        <w:rPr>
          <w:rFonts w:ascii="Bookman Old Style" w:hAnsi="Bookman Old Style"/>
          <w:sz w:val="23"/>
          <w:szCs w:val="23"/>
        </w:rPr>
      </w:pPr>
      <w:r w:rsidRPr="00DF48ED">
        <w:rPr>
          <w:rFonts w:ascii="Bookman Old Style" w:hAnsi="Bookman Old Style"/>
          <w:sz w:val="23"/>
          <w:szCs w:val="23"/>
        </w:rPr>
        <w:t>Worker’s Grievances: Rhytme Monday and Robbert M Nohee and  Henry Nullis J.R has defined a “grievance as an employee dissatisfaction or feeling of personal injustice relating to his or her employment relationship.</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sz w:val="23"/>
          <w:szCs w:val="23"/>
        </w:rPr>
        <w:tab/>
      </w:r>
      <w:r w:rsidRPr="00DF48ED">
        <w:rPr>
          <w:rFonts w:ascii="Bookman Old Style" w:hAnsi="Bookman Old Style"/>
          <w:b/>
          <w:sz w:val="23"/>
          <w:szCs w:val="23"/>
        </w:rPr>
        <w:t xml:space="preserve">Public sector: </w:t>
      </w:r>
      <w:r w:rsidRPr="00DF48ED">
        <w:rPr>
          <w:rFonts w:ascii="Bookman Old Style" w:hAnsi="Bookman Old Style"/>
          <w:sz w:val="23"/>
          <w:szCs w:val="23"/>
        </w:rPr>
        <w:t>Can be defined as civil services refers to as the permanent body of carrier official employed in government parastatals, ministries and department to assist the politician in the formulation and execution of public policies.</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 xml:space="preserve">Organization: </w:t>
      </w:r>
      <w:r w:rsidRPr="00DF48ED">
        <w:rPr>
          <w:rFonts w:ascii="Bookman Old Style" w:hAnsi="Bookman Old Style"/>
          <w:sz w:val="23"/>
          <w:szCs w:val="23"/>
        </w:rPr>
        <w:t>can be defined as an establishment of a formal structure of authority in which work sub division are organized defined and coordinate for the defined objective the general form of an organization depend mainly or solely on the number of its employee.</w:t>
      </w:r>
    </w:p>
    <w:p w:rsidR="005D545D" w:rsidRPr="00DF48ED" w:rsidRDefault="005D545D" w:rsidP="00DF48ED">
      <w:pPr>
        <w:spacing w:after="0" w:line="360" w:lineRule="auto"/>
        <w:jc w:val="both"/>
        <w:rPr>
          <w:rFonts w:ascii="Bookman Old Style" w:hAnsi="Bookman Old Style"/>
          <w:b/>
          <w:sz w:val="23"/>
          <w:szCs w:val="23"/>
        </w:rPr>
      </w:pPr>
      <w:r w:rsidRPr="00DF48ED">
        <w:rPr>
          <w:rFonts w:ascii="Bookman Old Style" w:hAnsi="Bookman Old Style"/>
          <w:b/>
          <w:sz w:val="23"/>
          <w:szCs w:val="23"/>
        </w:rPr>
        <w:t>1.6</w:t>
      </w:r>
      <w:r w:rsidRPr="00DF48ED">
        <w:rPr>
          <w:rFonts w:ascii="Bookman Old Style" w:hAnsi="Bookman Old Style"/>
          <w:b/>
          <w:sz w:val="23"/>
          <w:szCs w:val="23"/>
        </w:rPr>
        <w:tab/>
        <w:t>ORGANIZATION OF THE STUDY</w:t>
      </w:r>
    </w:p>
    <w:p w:rsidR="005D545D" w:rsidRPr="00DF48ED" w:rsidRDefault="005D545D" w:rsidP="00DF48ED">
      <w:pPr>
        <w:spacing w:after="0" w:line="360"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The research is developed into five chapter </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lastRenderedPageBreak/>
        <w:t>The first chapter deals with the background  and introduction of the study, the establishment of the problem aims and objective of the study. Scopes and limitation of the study, significance of the study research methodology Defining of the term used an organization of the study.</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second chapter will examined the literature review and the purpose  of the industrial policy and management of worker’s grievances  e.t.c</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third chapter deal with research methodology sample and population, method of data collection, information and research design e.t.c</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fourth chapter deal with the data presentation and analysis.</w:t>
      </w:r>
    </w:p>
    <w:p w:rsidR="005D545D" w:rsidRPr="00DF48ED" w:rsidRDefault="005D545D" w:rsidP="00DF48ED">
      <w:pPr>
        <w:pStyle w:val="ListParagraph"/>
        <w:numPr>
          <w:ilvl w:val="0"/>
          <w:numId w:val="3"/>
        </w:numPr>
        <w:spacing w:after="0" w:line="360" w:lineRule="auto"/>
        <w:jc w:val="both"/>
        <w:rPr>
          <w:rFonts w:ascii="Bookman Old Style" w:hAnsi="Bookman Old Style"/>
          <w:sz w:val="23"/>
          <w:szCs w:val="23"/>
        </w:rPr>
      </w:pPr>
      <w:r w:rsidRPr="00DF48ED">
        <w:rPr>
          <w:rFonts w:ascii="Bookman Old Style" w:hAnsi="Bookman Old Style"/>
          <w:sz w:val="23"/>
          <w:szCs w:val="23"/>
        </w:rPr>
        <w:t>The last chapter which is chapter five is made up of summary conclusion and recommendations.</w:t>
      </w: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5D545D" w:rsidRPr="00DF48ED" w:rsidRDefault="005D545D" w:rsidP="00DF48ED">
      <w:pPr>
        <w:spacing w:after="0" w:line="384" w:lineRule="auto"/>
        <w:jc w:val="center"/>
        <w:rPr>
          <w:rFonts w:ascii="Bookman Old Style" w:hAnsi="Bookman Old Style"/>
          <w:b/>
          <w:sz w:val="23"/>
          <w:szCs w:val="23"/>
        </w:rPr>
      </w:pPr>
    </w:p>
    <w:p w:rsidR="00DF48ED" w:rsidRDefault="00DF48ED">
      <w:pPr>
        <w:rPr>
          <w:rFonts w:ascii="Bookman Old Style" w:hAnsi="Bookman Old Style"/>
          <w:b/>
          <w:sz w:val="23"/>
          <w:szCs w:val="23"/>
        </w:rPr>
      </w:pPr>
      <w:r>
        <w:rPr>
          <w:rFonts w:ascii="Bookman Old Style" w:hAnsi="Bookman Old Style"/>
          <w:b/>
          <w:sz w:val="23"/>
          <w:szCs w:val="23"/>
        </w:rPr>
        <w:br w:type="page"/>
      </w:r>
    </w:p>
    <w:p w:rsidR="005D545D" w:rsidRPr="00DF48ED" w:rsidRDefault="005D545D" w:rsidP="00DF48ED">
      <w:pPr>
        <w:spacing w:after="0" w:line="384" w:lineRule="auto"/>
        <w:jc w:val="center"/>
        <w:rPr>
          <w:rFonts w:ascii="Bookman Old Style" w:hAnsi="Bookman Old Style"/>
          <w:b/>
          <w:sz w:val="23"/>
          <w:szCs w:val="23"/>
        </w:rPr>
      </w:pPr>
      <w:r w:rsidRPr="00DF48ED">
        <w:rPr>
          <w:rFonts w:ascii="Bookman Old Style" w:hAnsi="Bookman Old Style"/>
          <w:b/>
          <w:sz w:val="23"/>
          <w:szCs w:val="23"/>
        </w:rPr>
        <w:lastRenderedPageBreak/>
        <w:t>REFERENCES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Fassum J.A (1982): Labour relation development structure and </w:t>
      </w:r>
      <w:r w:rsidRPr="00DF48ED">
        <w:rPr>
          <w:rFonts w:ascii="Bookman Old Style" w:hAnsi="Bookman Old Style"/>
          <w:sz w:val="23"/>
          <w:szCs w:val="23"/>
        </w:rPr>
        <w:tab/>
        <w:t>process.</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Ubeku A.K (1983): Industrial relation in development countries the </w:t>
      </w:r>
      <w:r w:rsidRPr="00DF48ED">
        <w:rPr>
          <w:rFonts w:ascii="Bookman Old Style" w:hAnsi="Bookman Old Style"/>
          <w:sz w:val="23"/>
          <w:szCs w:val="23"/>
        </w:rPr>
        <w:tab/>
        <w:t>cause of Nigeria. (London: macmillian press ltd)</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 xml:space="preserve">Selekman B.M (1947) Labour relation and human relation New </w:t>
      </w:r>
      <w:r w:rsidRPr="00DF48ED">
        <w:rPr>
          <w:rFonts w:ascii="Bookman Old Style" w:hAnsi="Bookman Old Style"/>
          <w:sz w:val="23"/>
          <w:szCs w:val="23"/>
        </w:rPr>
        <w:tab/>
      </w:r>
      <w:r w:rsidR="00DF48ED">
        <w:rPr>
          <w:rFonts w:ascii="Bookman Old Style" w:hAnsi="Bookman Old Style"/>
          <w:sz w:val="23"/>
          <w:szCs w:val="23"/>
        </w:rPr>
        <w:t>York.</w:t>
      </w:r>
      <w:r w:rsidR="00DF48ED">
        <w:rPr>
          <w:rFonts w:ascii="Bookman Old Style" w:hAnsi="Bookman Old Style"/>
          <w:sz w:val="23"/>
          <w:szCs w:val="23"/>
        </w:rPr>
        <w:tab/>
      </w:r>
      <w:r w:rsidRPr="00DF48ED">
        <w:rPr>
          <w:rFonts w:ascii="Bookman Old Style" w:hAnsi="Bookman Old Style"/>
          <w:sz w:val="23"/>
          <w:szCs w:val="23"/>
        </w:rPr>
        <w:t>Migraw Hill company.</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Waywe  M.R (1981): Robbert M noc and henry N mill j.r personnel</w:t>
      </w:r>
      <w:r w:rsidR="00DF48ED">
        <w:rPr>
          <w:rFonts w:ascii="Bookman Old Style" w:hAnsi="Bookman Old Style"/>
          <w:sz w:val="23"/>
          <w:szCs w:val="23"/>
        </w:rPr>
        <w:tab/>
      </w:r>
      <w:r w:rsidRPr="00DF48ED">
        <w:rPr>
          <w:rFonts w:ascii="Bookman Old Style" w:hAnsi="Bookman Old Style"/>
          <w:sz w:val="23"/>
          <w:szCs w:val="23"/>
        </w:rPr>
        <w:t>(The management of human re</w:t>
      </w:r>
      <w:r w:rsidR="00DF48ED">
        <w:rPr>
          <w:rFonts w:ascii="Bookman Old Style" w:hAnsi="Bookman Old Style"/>
          <w:sz w:val="23"/>
          <w:szCs w:val="23"/>
        </w:rPr>
        <w:t>sources Boston: Allyn and bacon</w:t>
      </w:r>
      <w:r w:rsidR="00DF48ED">
        <w:rPr>
          <w:rFonts w:ascii="Bookman Old Style" w:hAnsi="Bookman Old Style"/>
          <w:sz w:val="23"/>
          <w:szCs w:val="23"/>
        </w:rPr>
        <w:tab/>
      </w:r>
      <w:r w:rsidRPr="00DF48ED">
        <w:rPr>
          <w:rFonts w:ascii="Bookman Old Style" w:hAnsi="Bookman Old Style"/>
          <w:sz w:val="23"/>
          <w:szCs w:val="23"/>
        </w:rPr>
        <w:t>incorporation)</w:t>
      </w: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5D545D" w:rsidRPr="00DF48ED" w:rsidRDefault="005D545D" w:rsidP="00DF48ED">
      <w:pPr>
        <w:spacing w:after="0" w:line="384" w:lineRule="auto"/>
        <w:jc w:val="both"/>
        <w:rPr>
          <w:rFonts w:ascii="Bookman Old Style" w:hAnsi="Bookman Old Style"/>
          <w:sz w:val="23"/>
          <w:szCs w:val="23"/>
        </w:rPr>
      </w:pPr>
    </w:p>
    <w:p w:rsidR="00DF48ED" w:rsidRDefault="00DF48ED">
      <w:pPr>
        <w:rPr>
          <w:rFonts w:ascii="Bookman Old Style" w:hAnsi="Bookman Old Style"/>
          <w:b/>
          <w:sz w:val="23"/>
          <w:szCs w:val="23"/>
        </w:rPr>
      </w:pPr>
      <w:r>
        <w:rPr>
          <w:rFonts w:ascii="Bookman Old Style" w:hAnsi="Bookman Old Style"/>
          <w:b/>
          <w:sz w:val="23"/>
          <w:szCs w:val="23"/>
        </w:rPr>
        <w:br w:type="page"/>
      </w:r>
    </w:p>
    <w:p w:rsid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lastRenderedPageBreak/>
        <w:t>CHAPTER TWO</w:t>
      </w:r>
    </w:p>
    <w:p w:rsidR="005D545D" w:rsidRPr="00DF48ED" w:rsidRDefault="005D545D" w:rsidP="00DF48ED">
      <w:pPr>
        <w:spacing w:after="0" w:line="240" w:lineRule="auto"/>
        <w:jc w:val="center"/>
        <w:rPr>
          <w:rFonts w:ascii="Bookman Old Style" w:hAnsi="Bookman Old Style"/>
          <w:b/>
          <w:sz w:val="23"/>
          <w:szCs w:val="23"/>
        </w:rPr>
      </w:pPr>
      <w:r w:rsidRPr="00DF48ED">
        <w:rPr>
          <w:rFonts w:ascii="Bookman Old Style" w:hAnsi="Bookman Old Style"/>
          <w:b/>
          <w:sz w:val="23"/>
          <w:szCs w:val="23"/>
        </w:rPr>
        <w:t>LITERATURE REVIEW</w:t>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t>2.1</w:t>
      </w:r>
      <w:r w:rsidRPr="00DF48ED">
        <w:rPr>
          <w:rFonts w:ascii="Bookman Old Style" w:hAnsi="Bookman Old Style"/>
          <w:b/>
          <w:sz w:val="23"/>
          <w:szCs w:val="23"/>
        </w:rPr>
        <w:tab/>
        <w:t>INTRODUCTION</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Trade union was little known in development Third world or under-developed countries including Nigeria before the advent of the colonial administration. For instance the people of the various state which make up of the people of the various state which make up of modern Nigeria were predominantly engaged in primary production (i.e agriculture)and culture has established the practice that people aloud serve their parent and community without renumeralization.</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However the monetization of the Nigeria economy by the british introduced paid employment into Nigeria as the people of the country were engage in way  labour.</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Although the basic objective of a worker’s is to earn a living for himself and herself and their family generally there are other psychological and facial expectization of the worker’s settle in the workplace.</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 xml:space="preserve">The development of paid employment in Nigeria accomplished by labour crisis and consequently the concepts of industrial relation as a mechanism for resolving trade dispute was evolved with the tremendous increase in organized worker’s activities in the concepts of industrial relation and management of worker’s grievances procedure has continue to have interest in many scholar who have made several attempts at defining and explaning  what is about over the year </w:t>
      </w:r>
    </w:p>
    <w:p w:rsidR="006D5B69" w:rsidRDefault="006D5B69">
      <w:pPr>
        <w:rPr>
          <w:rFonts w:ascii="Bookman Old Style" w:hAnsi="Bookman Old Style"/>
          <w:b/>
          <w:sz w:val="23"/>
          <w:szCs w:val="23"/>
        </w:rPr>
      </w:pPr>
      <w:r>
        <w:rPr>
          <w:rFonts w:ascii="Bookman Old Style" w:hAnsi="Bookman Old Style"/>
          <w:b/>
          <w:sz w:val="23"/>
          <w:szCs w:val="23"/>
        </w:rPr>
        <w:br w:type="page"/>
      </w:r>
    </w:p>
    <w:p w:rsidR="005D545D" w:rsidRPr="00DF48ED" w:rsidRDefault="005D545D" w:rsidP="00DF48ED">
      <w:pPr>
        <w:spacing w:after="0" w:line="384" w:lineRule="auto"/>
        <w:jc w:val="both"/>
        <w:rPr>
          <w:rFonts w:ascii="Bookman Old Style" w:hAnsi="Bookman Old Style"/>
          <w:b/>
          <w:sz w:val="23"/>
          <w:szCs w:val="23"/>
        </w:rPr>
      </w:pPr>
      <w:r w:rsidRPr="00DF48ED">
        <w:rPr>
          <w:rFonts w:ascii="Bookman Old Style" w:hAnsi="Bookman Old Style"/>
          <w:b/>
          <w:sz w:val="23"/>
          <w:szCs w:val="23"/>
        </w:rPr>
        <w:lastRenderedPageBreak/>
        <w:t>2.2</w:t>
      </w:r>
      <w:r w:rsidRPr="00DF48ED">
        <w:rPr>
          <w:rFonts w:ascii="Bookman Old Style" w:hAnsi="Bookman Old Style"/>
          <w:b/>
          <w:sz w:val="23"/>
          <w:szCs w:val="23"/>
        </w:rPr>
        <w:tab/>
        <w:t>THE CONCEPT OF INDUSTRIAL RELATION</w:t>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 xml:space="preserve">Abel. K. Ubaku in his book described relation as the Nigeria industrial relation system, is an amalgamation of many systems. </w:t>
      </w:r>
      <w:r w:rsidRPr="00DF48ED">
        <w:rPr>
          <w:rFonts w:ascii="Bookman Old Style" w:hAnsi="Bookman Old Style"/>
          <w:sz w:val="23"/>
          <w:szCs w:val="23"/>
        </w:rPr>
        <w:tab/>
      </w:r>
    </w:p>
    <w:p w:rsidR="005D545D" w:rsidRPr="00DF48ED" w:rsidRDefault="005D545D" w:rsidP="00DF48ED">
      <w:pPr>
        <w:spacing w:after="0" w:line="384" w:lineRule="auto"/>
        <w:jc w:val="both"/>
        <w:rPr>
          <w:rFonts w:ascii="Bookman Old Style" w:hAnsi="Bookman Old Style"/>
          <w:sz w:val="23"/>
          <w:szCs w:val="23"/>
        </w:rPr>
      </w:pPr>
      <w:r w:rsidRPr="00DF48ED">
        <w:rPr>
          <w:rFonts w:ascii="Bookman Old Style" w:hAnsi="Bookman Old Style"/>
          <w:sz w:val="23"/>
          <w:szCs w:val="23"/>
        </w:rPr>
        <w:tab/>
        <w:t>The organization level where dispute and conflict handing within the organization and the second will usually taken places outside the organization level in that situation conflict are usually recovered through conflict resolution mechanism to such of trade union.</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t>According to wagu Ananaba in his own book the trade union movement in Nigeria wage employment stated with the activities of the easily European explored  from the reports of AC burn former chief secretary to the Nigeria government when he stated it before he died in his  attempts to discover the costing of the niger morngo park engaged two guide amadi is reported to have paid  off at years</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b/>
        <w:t>Wom leeny in his opinion describe industrial relation  as a phrase for the relationship which exist between men at different level of the authority hierarchy he also position what the industrial relation is a fundamental of conflict of power between those in authority and those our whom authority is exercised.</w:t>
      </w:r>
    </w:p>
    <w:p w:rsidR="005D545D" w:rsidRPr="00DF48ED" w:rsidRDefault="005D545D" w:rsidP="00DF48ED">
      <w:pPr>
        <w:tabs>
          <w:tab w:val="left" w:pos="990"/>
        </w:tabs>
        <w:spacing w:after="0" w:line="384" w:lineRule="auto"/>
        <w:jc w:val="both"/>
        <w:rPr>
          <w:rFonts w:ascii="Bookman Old Style" w:hAnsi="Bookman Old Style"/>
          <w:b/>
          <w:sz w:val="23"/>
          <w:szCs w:val="23"/>
        </w:rPr>
      </w:pPr>
      <w:r w:rsidRPr="00DF48ED">
        <w:rPr>
          <w:rFonts w:ascii="Bookman Old Style" w:hAnsi="Bookman Old Style"/>
          <w:b/>
          <w:sz w:val="23"/>
          <w:szCs w:val="23"/>
        </w:rPr>
        <w:t>2.3</w:t>
      </w:r>
      <w:r w:rsidRPr="00DF48ED">
        <w:rPr>
          <w:rFonts w:ascii="Bookman Old Style" w:hAnsi="Bookman Old Style"/>
          <w:b/>
          <w:sz w:val="23"/>
          <w:szCs w:val="23"/>
        </w:rPr>
        <w:tab/>
        <w:t>WORKER’S GRIEVANVCES</w:t>
      </w:r>
    </w:p>
    <w:p w:rsidR="005D545D" w:rsidRPr="00DF48ED" w:rsidRDefault="005D545D" w:rsidP="00DF48ED">
      <w:pPr>
        <w:tabs>
          <w:tab w:val="left" w:pos="990"/>
        </w:tabs>
        <w:spacing w:after="0" w:line="384" w:lineRule="auto"/>
        <w:jc w:val="both"/>
        <w:rPr>
          <w:rFonts w:ascii="Bookman Old Style" w:hAnsi="Bookman Old Style"/>
          <w:sz w:val="23"/>
          <w:szCs w:val="23"/>
        </w:rPr>
      </w:pPr>
      <w:r w:rsidRPr="00DF48ED">
        <w:rPr>
          <w:rFonts w:ascii="Bookman Old Style" w:hAnsi="Bookman Old Style"/>
          <w:b/>
          <w:sz w:val="23"/>
          <w:szCs w:val="23"/>
        </w:rPr>
        <w:tab/>
      </w:r>
      <w:r w:rsidRPr="00DF48ED">
        <w:rPr>
          <w:rFonts w:ascii="Bookman Old Style" w:hAnsi="Bookman Old Style"/>
          <w:sz w:val="23"/>
          <w:szCs w:val="23"/>
        </w:rPr>
        <w:t>RHYME MONDAY ROBBERY M NOHEE AND HENRY MILLS TR (1981) have defined a grievances as an employee dissatisfaction or feeling of personal injustice in the process of performing the activities of the work under a collective bargaining agreement. Generally well defined and usually restricted to violation of the terms and condition of agreement other condition which they posted that may give to grievances are:</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lastRenderedPageBreak/>
        <w:t>A violation of law</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company rules</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the intent of the parties as stipulated during contract negotiation</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change in working condition or past company</w:t>
      </w:r>
    </w:p>
    <w:p w:rsidR="005D545D" w:rsidRPr="00DF48ED" w:rsidRDefault="005D545D" w:rsidP="00DF48ED">
      <w:pPr>
        <w:pStyle w:val="ListParagraph"/>
        <w:numPr>
          <w:ilvl w:val="0"/>
          <w:numId w:val="4"/>
        </w:numPr>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A violation of health or safety standard.</w:t>
      </w: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p>
    <w:p w:rsidR="005D545D" w:rsidRPr="00DF48ED" w:rsidRDefault="005D545D" w:rsidP="00DF48ED">
      <w:pPr>
        <w:pStyle w:val="ListParagraph"/>
        <w:tabs>
          <w:tab w:val="left" w:pos="990"/>
        </w:tabs>
        <w:spacing w:after="0" w:line="384" w:lineRule="auto"/>
        <w:jc w:val="both"/>
        <w:rPr>
          <w:rFonts w:ascii="Bookman Old Style" w:hAnsi="Bookman Old Style"/>
          <w:sz w:val="23"/>
          <w:szCs w:val="23"/>
        </w:rPr>
      </w:pPr>
      <w:r w:rsidRPr="00DF48ED">
        <w:rPr>
          <w:rFonts w:ascii="Bookman Old Style" w:hAnsi="Bookman Old Style"/>
          <w:sz w:val="23"/>
          <w:szCs w:val="23"/>
        </w:rPr>
        <w:t>PARTIES IN THE SYSTEM</w:t>
      </w:r>
    </w:p>
    <w:p w:rsidR="005D545D" w:rsidRPr="00DF48ED" w:rsidRDefault="00AB713A" w:rsidP="00DF48ED">
      <w:pPr>
        <w:pStyle w:val="ListParagraph"/>
        <w:tabs>
          <w:tab w:val="left" w:pos="990"/>
        </w:tabs>
        <w:spacing w:after="0" w:line="384" w:lineRule="auto"/>
        <w:jc w:val="both"/>
        <w:rPr>
          <w:rFonts w:ascii="Bookman Old Style" w:hAnsi="Bookman Old Style"/>
          <w:sz w:val="23"/>
          <w:szCs w:val="23"/>
        </w:rPr>
      </w:pPr>
      <w:r>
        <w:rPr>
          <w:rFonts w:ascii="Bookman Old Style" w:hAnsi="Bookman Old Style"/>
          <w:noProof/>
          <w:sz w:val="23"/>
          <w:szCs w:val="23"/>
        </w:rPr>
        <w:pict>
          <v:shapetype id="_x0000_t202" coordsize="21600,21600" o:spt="202" path="m,l,21600r21600,l21600,xe">
            <v:stroke joinstyle="miter"/>
            <v:path gradientshapeok="t" o:connecttype="rect"/>
          </v:shapetype>
          <v:shape id="Text Box 19" o:spid="_x0000_s1026" type="#_x0000_t202" style="position:absolute;left:0;text-align:left;margin-left:32.25pt;margin-top:4.5pt;width:204pt;height:7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">
            <v:textbox>
              <w:txbxContent>
                <w:p w:rsidR="005D545D" w:rsidRDefault="005D545D" w:rsidP="005D545D">
                  <w:pPr>
                    <w:spacing w:line="240" w:lineRule="auto"/>
                    <w:rPr>
                      <w:rFonts w:ascii="Times New Roman" w:hAnsi="Times New Roman" w:cs="Times New Roman"/>
                      <w:sz w:val="28"/>
                      <w:szCs w:val="28"/>
                    </w:rPr>
                  </w:pPr>
                  <w:r w:rsidRPr="00C709CC">
                    <w:rPr>
                      <w:rFonts w:ascii="Times New Roman" w:hAnsi="Times New Roman" w:cs="Times New Roman"/>
                      <w:sz w:val="28"/>
                      <w:szCs w:val="28"/>
                    </w:rPr>
                    <w:t>Worker’s and their organization</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Employers and their association</w:t>
                  </w:r>
                </w:p>
                <w:p w:rsidR="005D545D" w:rsidRDefault="005D545D" w:rsidP="005D545D">
                  <w:pPr>
                    <w:spacing w:line="240" w:lineRule="auto"/>
                    <w:rPr>
                      <w:rFonts w:ascii="Times New Roman" w:hAnsi="Times New Roman" w:cs="Times New Roman"/>
                      <w:sz w:val="28"/>
                      <w:szCs w:val="28"/>
                    </w:rPr>
                  </w:pPr>
                  <w:r>
                    <w:rPr>
                      <w:rFonts w:ascii="Times New Roman" w:hAnsi="Times New Roman" w:cs="Times New Roman"/>
                      <w:sz w:val="28"/>
                      <w:szCs w:val="28"/>
                    </w:rPr>
                    <w:t>Government and its agencies conflict</w:t>
                  </w:r>
                </w:p>
                <w:p w:rsidR="005D545D" w:rsidRPr="00C709CC" w:rsidRDefault="005D545D" w:rsidP="005D545D">
                  <w:pPr>
                    <w:rPr>
                      <w:rFonts w:ascii="Times New Roman" w:hAnsi="Times New Roman" w:cs="Times New Roman"/>
                      <w:sz w:val="28"/>
                      <w:szCs w:val="28"/>
                    </w:rPr>
                  </w:pPr>
                </w:p>
              </w:txbxContent>
            </v:textbox>
          </v:shape>
        </w:pict>
      </w:r>
    </w:p>
    <w:p w:rsidR="005D545D" w:rsidRPr="00DF48ED" w:rsidRDefault="005D545D" w:rsidP="00DF48ED">
      <w:pPr>
        <w:spacing w:after="0" w:line="384" w:lineRule="auto"/>
        <w:jc w:val="both"/>
        <w:rPr>
          <w:sz w:val="23"/>
          <w:szCs w:val="23"/>
        </w:rPr>
      </w:pPr>
    </w:p>
    <w:p w:rsidR="005D545D" w:rsidRPr="00DF48ED" w:rsidRDefault="005D545D" w:rsidP="00DF48ED">
      <w:pPr>
        <w:spacing w:after="0" w:line="384" w:lineRule="auto"/>
        <w:jc w:val="both"/>
        <w:rPr>
          <w:sz w:val="23"/>
          <w:szCs w:val="23"/>
        </w:rPr>
      </w:pPr>
    </w:p>
    <w:p w:rsidR="00DF48ED" w:rsidRDefault="00DF48ED" w:rsidP="00DF48ED">
      <w:pPr>
        <w:tabs>
          <w:tab w:val="left" w:pos="1590"/>
        </w:tabs>
        <w:spacing w:after="0" w:line="384" w:lineRule="auto"/>
        <w:jc w:val="both"/>
        <w:rPr>
          <w:rFonts w:ascii="Bookman Old Style" w:hAnsi="Bookman Old Style"/>
          <w:sz w:val="23"/>
          <w:szCs w:val="23"/>
        </w:rPr>
      </w:pPr>
    </w:p>
    <w:p w:rsidR="00DF48ED" w:rsidRDefault="00DF48ED" w:rsidP="00DF48ED">
      <w:pPr>
        <w:tabs>
          <w:tab w:val="left" w:pos="1590"/>
        </w:tabs>
        <w:spacing w:after="0" w:line="384" w:lineRule="auto"/>
        <w:jc w:val="both"/>
        <w:rPr>
          <w:rFonts w:ascii="Bookman Old Style" w:hAnsi="Bookman Old Style"/>
          <w:sz w:val="23"/>
          <w:szCs w:val="23"/>
        </w:rPr>
      </w:pPr>
    </w:p>
    <w:p w:rsidR="005D545D" w:rsidRPr="00DF48ED" w:rsidRDefault="005D545D" w:rsidP="00DF48ED">
      <w:pPr>
        <w:tabs>
          <w:tab w:val="left" w:pos="1590"/>
        </w:tabs>
        <w:spacing w:after="0" w:line="384" w:lineRule="auto"/>
        <w:jc w:val="both"/>
        <w:rPr>
          <w:rFonts w:ascii="Bookman Old Style" w:hAnsi="Bookman Old Style"/>
          <w:sz w:val="23"/>
          <w:szCs w:val="23"/>
        </w:rPr>
      </w:pPr>
      <w:r w:rsidRPr="00DF48ED">
        <w:rPr>
          <w:rFonts w:ascii="Bookman Old Style" w:hAnsi="Bookman Old Style"/>
          <w:sz w:val="23"/>
          <w:szCs w:val="23"/>
        </w:rPr>
        <w:t>Welt Germany model: Combination of state intervention collective bargaining process and the system of the councils.</w:t>
      </w:r>
    </w:p>
    <w:p w:rsidR="005D545D" w:rsidRPr="00DF48ED" w:rsidRDefault="005D545D" w:rsidP="00DF48ED">
      <w:p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MODEL: ELEMENT OF BOTH VOLUNTARISM AND STATE CONTROL</w:t>
      </w:r>
    </w:p>
    <w:p w:rsidR="005D545D" w:rsidRPr="00DF48ED" w:rsidRDefault="005D545D" w:rsidP="00DF48ED">
      <w:pPr>
        <w:pStyle w:val="ListParagraph"/>
        <w:numPr>
          <w:ilvl w:val="0"/>
          <w:numId w:val="5"/>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industrial relation describe what is wrong with the job system. Has describe industrial relation as a study of the institution of the job he goes further to argue with the aspect of the business enterprises with the industrial is concern the employment  between the enterprises and its employees and among those employee themselves </w:t>
      </w:r>
    </w:p>
    <w:p w:rsidR="005D545D" w:rsidRPr="00DF48ED" w:rsidRDefault="005D545D" w:rsidP="00DF48ED">
      <w:p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Margession G.I share opinion with fladers conception of industrial relation when the content that industrial relation is a complexity field of </w:t>
      </w:r>
      <w:r w:rsidRPr="00DF48ED">
        <w:rPr>
          <w:rFonts w:ascii="Bookman Old Style" w:hAnsi="Bookman Old Style" w:cs="Times New Roman"/>
          <w:sz w:val="23"/>
          <w:szCs w:val="23"/>
        </w:rPr>
        <w:lastRenderedPageBreak/>
        <w:t>study which required understanding out the behaviour as well as an institutional level.</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According to him, as conflict between the industrial society there is a need to resource it through a greed rules been the contending partial in order to avoid the uses of violence or other non- legitimate measure.</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There are two basic conceptual  levels of industrial relation that can be found in the working  place the first is the intervention.</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TAYO  FASHOYIN (1965) his opinion describes collective bargaining as machinery for discussion  and negotiation whether formal or informal between employee and worker’s representatives aimed at reaching mutual agreement or understanding on the general employment relationship between the employer and the employee is therefore constantly subject to dispute and the often result in industrial disharmony and strike.</w:t>
      </w:r>
    </w:p>
    <w:p w:rsidR="005D545D" w:rsidRPr="00DF48ED" w:rsidRDefault="005D545D" w:rsidP="00DF48ED">
      <w:pPr>
        <w:tabs>
          <w:tab w:val="left" w:pos="720"/>
        </w:tabs>
        <w:spacing w:after="0" w:line="384" w:lineRule="auto"/>
        <w:jc w:val="both"/>
        <w:rPr>
          <w:rFonts w:ascii="Bookman Old Style" w:hAnsi="Bookman Old Style" w:cs="Times New Roman"/>
          <w:b/>
          <w:sz w:val="23"/>
          <w:szCs w:val="23"/>
        </w:rPr>
      </w:pPr>
      <w:r w:rsidRPr="00DF48ED">
        <w:rPr>
          <w:rFonts w:ascii="Bookman Old Style" w:hAnsi="Bookman Old Style" w:cs="Times New Roman"/>
          <w:sz w:val="23"/>
          <w:szCs w:val="23"/>
        </w:rPr>
        <w:tab/>
      </w:r>
      <w:r w:rsidRPr="00DF48ED">
        <w:rPr>
          <w:rFonts w:ascii="Bookman Old Style" w:hAnsi="Bookman Old Style" w:cs="Times New Roman"/>
          <w:b/>
          <w:sz w:val="23"/>
          <w:szCs w:val="23"/>
        </w:rPr>
        <w:t>INDIVIDUAL GRIEVANCES</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 and employer’s to settle grievance affecting individual employers.</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An employee has any grievances: fancies or real  complaints in the first place approach his supervision of foreman for redress</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settle the matter shall be reported to his immediate manager for rate at this stages the stop steward of his section will accompying  him.</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this stage. The matter shall be reported to and taken up by the branch or unit executive committee with the department of manager. The stage or zonal secretary at the union </w:t>
      </w:r>
      <w:r w:rsidRPr="00DF48ED">
        <w:rPr>
          <w:rFonts w:ascii="Bookman Old Style" w:hAnsi="Bookman Old Style" w:cs="Times New Roman"/>
          <w:sz w:val="23"/>
          <w:szCs w:val="23"/>
        </w:rPr>
        <w:lastRenderedPageBreak/>
        <w:t>shall be in attendances provided the matter at this level be reduced into writing.</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If the matter is not yet settled at the third stage. The matter of grievances shall be referred to and take up by the assistance general, secretary and head of department with the personnel manager personal director the state secretary with the branch &amp; unit committee shall be in attendance</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settle a fourth stage, the matter of the grievances be referred to the deputy general secretary who will take it up with the managing director or chairman of the company concerned.</w:t>
      </w:r>
    </w:p>
    <w:p w:rsidR="005D545D" w:rsidRPr="00DF48ED" w:rsidRDefault="005D545D" w:rsidP="00DF48ED">
      <w:pPr>
        <w:pStyle w:val="ListParagraph"/>
        <w:numPr>
          <w:ilvl w:val="0"/>
          <w:numId w:val="6"/>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reach an agreement: the matter of the grievances  be reported to the joint secretaries who after examine all  fast many try to reconcile the parties any partial has the right to decline trade dispute to be settle by the statutory machery.  </w:t>
      </w:r>
    </w:p>
    <w:p w:rsidR="005D545D" w:rsidRPr="00DF48ED" w:rsidRDefault="005D545D" w:rsidP="00DF48ED">
      <w:pPr>
        <w:tabs>
          <w:tab w:val="left" w:pos="720"/>
        </w:tabs>
        <w:spacing w:after="0" w:line="384" w:lineRule="auto"/>
        <w:ind w:left="720"/>
        <w:jc w:val="both"/>
        <w:rPr>
          <w:rFonts w:ascii="Bookman Old Style" w:hAnsi="Bookman Old Style" w:cs="Times New Roman"/>
          <w:b/>
          <w:sz w:val="23"/>
          <w:szCs w:val="23"/>
        </w:rPr>
      </w:pPr>
      <w:r w:rsidRPr="00DF48ED">
        <w:rPr>
          <w:rFonts w:ascii="Bookman Old Style" w:hAnsi="Bookman Old Style" w:cs="Times New Roman"/>
          <w:b/>
          <w:sz w:val="23"/>
          <w:szCs w:val="23"/>
        </w:rPr>
        <w:t>GROUP GRIEVANCES</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Following are the procedure jointly adopted by some industrial unions and employer to settle grievances affecting group employers.</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Should group of employers or the whole of them have caused to be grieved the matter of grievance to reported by the unit ir braches committee who will take it up with the personnel department  for the settlement, the state secretary of the union should be in attendance.</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Failure to settle at that level the matter by the unit or braches committee. The matter should be reported to the assistance general secretary head of department of trade concerned who will </w:t>
      </w:r>
      <w:r w:rsidRPr="00DF48ED">
        <w:rPr>
          <w:rFonts w:ascii="Bookman Old Style" w:hAnsi="Bookman Old Style" w:cs="Times New Roman"/>
          <w:sz w:val="23"/>
          <w:szCs w:val="23"/>
        </w:rPr>
        <w:lastRenderedPageBreak/>
        <w:t>order and receiving the report proceed for the trade concerned who will order receiving to proceed reported to the company concerned to settle secretary and the unit or branch committee shall be in attendance.</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each settlement the dispute shall be reported to the joint secretaries of N.J.N.C shall try to reconcile the parties failure of which any party union association may declare trade dispute for the settlement by statutory machinery.</w:t>
      </w:r>
    </w:p>
    <w:p w:rsidR="005D545D" w:rsidRPr="00DF48ED" w:rsidRDefault="005D545D" w:rsidP="00DF48ED">
      <w:pPr>
        <w:pStyle w:val="ListParagraph"/>
        <w:numPr>
          <w:ilvl w:val="0"/>
          <w:numId w:val="7"/>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Failure to get agreed settlement, the matter to dispute shall be reported to the deputy general secretary with the ministry of the discussion from stages. The deputy general secretary receiving the report which take the matter up with the managing director or chairman of the company concerned.</w:t>
      </w:r>
    </w:p>
    <w:p w:rsidR="005D545D" w:rsidRPr="00DF48ED" w:rsidRDefault="00DF48ED" w:rsidP="00DF48ED">
      <w:pPr>
        <w:tabs>
          <w:tab w:val="left" w:pos="720"/>
        </w:tabs>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ab/>
      </w:r>
      <w:r w:rsidR="005D545D" w:rsidRPr="00DF48ED">
        <w:rPr>
          <w:rFonts w:ascii="Bookman Old Style" w:hAnsi="Bookman Old Style" w:cs="Times New Roman"/>
          <w:sz w:val="23"/>
          <w:szCs w:val="23"/>
        </w:rPr>
        <w:t>There are various ways in which the worker can show their grievances in the work place.</w:t>
      </w:r>
    </w:p>
    <w:p w:rsidR="005D545D" w:rsidRPr="00DF48ED" w:rsidRDefault="005D545D" w:rsidP="00DF48ED">
      <w:p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Abel 10. Ubeleu identified some of these method as follow</w:t>
      </w:r>
    </w:p>
    <w:p w:rsidR="005D545D" w:rsidRPr="00DF48ED" w:rsidRDefault="005D545D" w:rsidP="00DF48ED">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“go show” which is a deliberate cut down on the place of work and therefore organized from restriction of the output.</w:t>
      </w:r>
    </w:p>
    <w:p w:rsidR="005D545D" w:rsidRPr="00DF48ED" w:rsidRDefault="005D545D" w:rsidP="00DF48ED">
      <w:pPr>
        <w:pStyle w:val="ListParagraph"/>
        <w:numPr>
          <w:ilvl w:val="0"/>
          <w:numId w:val="8"/>
        </w:numPr>
        <w:tabs>
          <w:tab w:val="left" w:pos="72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The “work to true” according to him this theoretically suggest worker it normal peace and should therefore guarantee at least minimum efficiency or normal profit in practice of disorganizing work and has the same effect as the “go show” </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overtime ban has the tendency to raise the proportion of the fixed cost of production to the total cost and hence net only to reduce output but profit also</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 xml:space="preserve">The “Sitting” in which the workers stage a virtual take over of the work establishment and “throw” the management out the factory and denies the worker of the used them properly as a marketable asset thus, the factory becomes a powerful bargaining point and put the worker’s temporarily in changes. </w:t>
      </w:r>
    </w:p>
    <w:p w:rsidR="005D545D" w:rsidRPr="00DF48ED" w:rsidRDefault="005D545D" w:rsidP="00DF48ED">
      <w:pPr>
        <w:pStyle w:val="ListParagraph"/>
        <w:numPr>
          <w:ilvl w:val="0"/>
          <w:numId w:val="8"/>
        </w:numPr>
        <w:tabs>
          <w:tab w:val="left" w:pos="1590"/>
        </w:tabs>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“strike” Is the complete with drawal of work or effort by the employer: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Times New Roman" w:hAnsi="Times New Roman" w:cs="Times New Roman"/>
          <w:b/>
          <w:sz w:val="23"/>
          <w:szCs w:val="23"/>
        </w:rPr>
        <w:tab/>
      </w:r>
      <w:r w:rsidRPr="00DF48ED">
        <w:rPr>
          <w:rFonts w:ascii="Bookman Old Style" w:hAnsi="Bookman Old Style" w:cs="Times New Roman"/>
          <w:sz w:val="23"/>
          <w:szCs w:val="23"/>
        </w:rPr>
        <w:t>Thus, facing their employee to close the establishment but the employers stand also to lose displayed.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 The ‘work’- ‘in’ this prevent the employee from closing the factory of establishment if not only stiller at the employer property right, this stopping him from realizing the property value but it also used the property to continue manufacturing in the worker interest.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2.4</w:t>
      </w:r>
      <w:r w:rsidRPr="00DF48ED">
        <w:rPr>
          <w:rFonts w:ascii="Bookman Old Style" w:hAnsi="Bookman Old Style" w:cs="Times New Roman"/>
          <w:b/>
          <w:sz w:val="23"/>
          <w:szCs w:val="23"/>
        </w:rPr>
        <w:tab/>
        <w:t>DEFINITION OF PUBLIC SECTOR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TAYO FASAOYIN in his book in Nigeria (22</w:t>
      </w:r>
      <w:r w:rsidRPr="00DF48ED">
        <w:rPr>
          <w:rFonts w:ascii="Bookman Old Style" w:hAnsi="Bookman Old Style" w:cs="Times New Roman"/>
          <w:sz w:val="23"/>
          <w:szCs w:val="23"/>
          <w:vertAlign w:val="superscript"/>
        </w:rPr>
        <w:t>nd</w:t>
      </w:r>
      <w:r w:rsidRPr="00DF48ED">
        <w:rPr>
          <w:rFonts w:ascii="Bookman Old Style" w:hAnsi="Bookman Old Style" w:cs="Times New Roman"/>
          <w:sz w:val="23"/>
          <w:szCs w:val="23"/>
        </w:rPr>
        <w:t xml:space="preserve"> Edition) describes the concept of public sector as “an all –embracing entity covering as if were all agencies and institution or organization whose principle benefactor in government whether at federal state or local government level” statements indicates that the term public sector is concerned with the aggregation owned and administrated by the government the objective of the public sector is to provide essential services at affordable lost to meroble of the public at large the range of service provided by the public sector economical protective and regulatory function.</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2.5</w:t>
      </w:r>
      <w:r w:rsidRPr="00DF48ED">
        <w:rPr>
          <w:rFonts w:ascii="Bookman Old Style" w:hAnsi="Bookman Old Style" w:cs="Times New Roman"/>
          <w:b/>
          <w:sz w:val="23"/>
          <w:szCs w:val="23"/>
        </w:rPr>
        <w:tab/>
        <w:t>PURPOSE OF INDUSTRIAL RELATION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Some expert argue industrial relation are global concepts. Industrial relation is the field of study concentrate on workers, their function union and association, and employer’s and their organization and the environment in which these parties interact  the purpose is to understand the nature of the relationship between management, labour, and government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Harry Charles lleatz and Thomas A. Leochan identify the “father” of industrial relations as John R. common. (1862-1945) who identified a large scale economic shift from commodity individual and exchanges. To transaction and working rule of collective action “he place great value on negotiation and on compromising among the divergent interest of labour.</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MISCONCEPTION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purpose of industrial relation can be misconstrated as relating exclusive to unionize, male, manual workers in full – time manufacturing collective bargaining settings, according to another Michael Salamon in contrast “employee relation describe more diverse inclusive job role including part – time schedule and female worker’s, salamon argue this distinction is unnecessary as industrial relation encompasses all of the above.</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MODERN FUNCTION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Today, the study of industrial relation is best done in global context, according to authors Michael J. Morley particle Gunmgle and David G. collings economic liability depend upon the ability of firms to restructure and have  flexible labour force to respond to market pressure </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 xml:space="preserve">POLICY AND MANAGEMENT OF WORKER GRIEVANCE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One of the major objective of industrial relation policy in Nigeria and indeed in the whole world is to promote democracy in industry.</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 xml:space="preserve">According to joint consultation and collective bargaining between the employee in the work place are regarded as basically democratic because both side meet direct or through authorized representative to consider and agree direct through authorized representative to consider and agree on matter cruising out of or in connection with the productive process or contract of employment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Such matter of hour of work, wages, levels and method of output safety worker, welfare schemes are usually covered during the collective bargaining and join consultation process this context it deals not matter who own the mean of production but it is equitable that the employee participate in the work process by supplying their own labour in the recent times, the concept of industrial democracy has plighted significantly to embrace not only the process of joint constitutive and collective bargaining in matter direct affecting the whole workers but also the whole process of decision – making within the enterprises industrial democracy therefore represent are recognition of the right of the whole places.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 good industrial relation policy will afford the worker’s the opportunity to participate actively in decision – making process and this serves as a  mechanism for stemming or reducing worker’s grievances at social justice that those who must their labour and tie their fate to a </w:t>
      </w:r>
      <w:r w:rsidRPr="00DF48ED">
        <w:rPr>
          <w:rFonts w:ascii="Bookman Old Style" w:hAnsi="Bookman Old Style" w:cs="Times New Roman"/>
          <w:sz w:val="23"/>
          <w:szCs w:val="23"/>
        </w:rPr>
        <w:lastRenderedPageBreak/>
        <w:t>place of work must have a share in influencing the variance aspect of it in the economic policy.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Above all It is a logical that the involvement of the worker’s in the decision making will in prove his commitment and so raise his productivity.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Nevertheless the sensibility and the special nature of work at the management level required versatility and dynamism. It follows that the workers with the low equational qualification and in adequate training may be suitable to be saddled which the responsibility of management tasks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Similarity, workers grievances in whatever forms it exist have the tendencies of streaming industrial relation in the work place.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br w:type="page"/>
      </w:r>
    </w:p>
    <w:p w:rsidR="005D545D" w:rsidRPr="00DF48ED" w:rsidRDefault="005D545D" w:rsidP="00DF48ED">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REFERENCES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Allan Handers  (1965): Industrial Relation, What is wrong with the </w:t>
      </w:r>
      <w:r w:rsidRPr="00DF48ED">
        <w:rPr>
          <w:rFonts w:ascii="Bookman Old Style" w:hAnsi="Bookman Old Style" w:cs="Times New Roman"/>
          <w:sz w:val="23"/>
          <w:szCs w:val="23"/>
        </w:rPr>
        <w:tab/>
        <w:t>System in London: Faber and Faber.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 Kenny (1972): Management Role in Industrial Relation, </w:t>
      </w:r>
      <w:r w:rsidRPr="00DF48ED">
        <w:rPr>
          <w:rFonts w:ascii="Bookman Old Style" w:hAnsi="Bookman Old Style" w:cs="Times New Roman"/>
          <w:sz w:val="23"/>
          <w:szCs w:val="23"/>
        </w:rPr>
        <w:tab/>
        <w:t xml:space="preserve">Industrial Democracy Journal Of Wish Management, Institute </w:t>
      </w:r>
      <w:r w:rsidRPr="00DF48ED">
        <w:rPr>
          <w:rFonts w:ascii="Bookman Old Style" w:hAnsi="Bookman Old Style" w:cs="Times New Roman"/>
          <w:sz w:val="23"/>
          <w:szCs w:val="23"/>
        </w:rPr>
        <w:tab/>
        <w:t>Volume 20 Page 12</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Margerism, G.T (1969): What do we mean by industrial </w:t>
      </w:r>
      <w:r w:rsidRPr="00DF48ED">
        <w:rPr>
          <w:rFonts w:ascii="Bookman Old Style" w:hAnsi="Bookman Old Style" w:cs="Times New Roman"/>
          <w:sz w:val="23"/>
          <w:szCs w:val="23"/>
        </w:rPr>
        <w:tab/>
      </w:r>
      <w:r w:rsidR="00DF48ED">
        <w:rPr>
          <w:rFonts w:ascii="Bookman Old Style" w:hAnsi="Bookman Old Style" w:cs="Times New Roman"/>
          <w:sz w:val="23"/>
          <w:szCs w:val="23"/>
        </w:rPr>
        <w:t>relationship? A</w:t>
      </w:r>
      <w:r w:rsidR="00DF48ED">
        <w:rPr>
          <w:rFonts w:ascii="Bookman Old Style" w:hAnsi="Bookman Old Style" w:cs="Times New Roman"/>
          <w:sz w:val="23"/>
          <w:szCs w:val="23"/>
        </w:rPr>
        <w:tab/>
      </w:r>
      <w:r w:rsidRPr="00DF48ED">
        <w:rPr>
          <w:rFonts w:ascii="Bookman Old Style" w:hAnsi="Bookman Old Style" w:cs="Times New Roman"/>
          <w:sz w:val="23"/>
          <w:szCs w:val="23"/>
        </w:rPr>
        <w:t xml:space="preserve">behavioral science approach London British </w:t>
      </w:r>
      <w:r w:rsidRPr="00DF48ED">
        <w:rPr>
          <w:rFonts w:ascii="Bookman Old Style" w:hAnsi="Bookman Old Style" w:cs="Times New Roman"/>
          <w:sz w:val="23"/>
          <w:szCs w:val="23"/>
        </w:rPr>
        <w:tab/>
      </w:r>
      <w:r w:rsidR="00DF48ED">
        <w:rPr>
          <w:rFonts w:ascii="Bookman Old Style" w:hAnsi="Bookman Old Style" w:cs="Times New Roman"/>
          <w:sz w:val="23"/>
          <w:szCs w:val="23"/>
        </w:rPr>
        <w:t>formal of industrial</w:t>
      </w:r>
      <w:r w:rsidR="00DF48ED">
        <w:rPr>
          <w:rFonts w:ascii="Bookman Old Style" w:hAnsi="Bookman Old Style" w:cs="Times New Roman"/>
          <w:sz w:val="23"/>
          <w:szCs w:val="23"/>
        </w:rPr>
        <w:tab/>
      </w:r>
      <w:r w:rsidRPr="00DF48ED">
        <w:rPr>
          <w:rFonts w:ascii="Bookman Old Style" w:hAnsi="Bookman Old Style" w:cs="Times New Roman"/>
          <w:sz w:val="23"/>
          <w:szCs w:val="23"/>
        </w:rPr>
        <w:t>relation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Reaser, D. (1977): Management Absolute in an organization </w:t>
      </w:r>
      <w:r w:rsidRPr="00DF48ED">
        <w:rPr>
          <w:rFonts w:ascii="Bookman Old Style" w:hAnsi="Bookman Old Style" w:cs="Times New Roman"/>
          <w:sz w:val="23"/>
          <w:szCs w:val="23"/>
        </w:rPr>
        <w:tab/>
      </w:r>
      <w:r w:rsidR="00DF48ED">
        <w:rPr>
          <w:rFonts w:ascii="Bookman Old Style" w:hAnsi="Bookman Old Style" w:cs="Times New Roman"/>
          <w:sz w:val="23"/>
          <w:szCs w:val="23"/>
        </w:rPr>
        <w:t>dilemma</w:t>
      </w:r>
      <w:r w:rsidR="00DF48ED">
        <w:rPr>
          <w:rFonts w:ascii="Bookman Old Style" w:hAnsi="Bookman Old Style" w:cs="Times New Roman"/>
          <w:sz w:val="23"/>
          <w:szCs w:val="23"/>
        </w:rPr>
        <w:tab/>
      </w:r>
      <w:r w:rsidRPr="00DF48ED">
        <w:rPr>
          <w:rFonts w:ascii="Bookman Old Style" w:hAnsi="Bookman Old Style" w:cs="Times New Roman"/>
          <w:sz w:val="23"/>
          <w:szCs w:val="23"/>
        </w:rPr>
        <w:t>in the personal journal volume 56 Jan 1997.</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Ubeku A.K (1977): Industrial Relation in developing countries, </w:t>
      </w:r>
      <w:r w:rsidRPr="00DF48ED">
        <w:rPr>
          <w:rFonts w:ascii="Bookman Old Style" w:hAnsi="Bookman Old Style" w:cs="Times New Roman"/>
          <w:sz w:val="23"/>
          <w:szCs w:val="23"/>
        </w:rPr>
        <w:tab/>
      </w:r>
      <w:r w:rsidR="00DF48ED">
        <w:rPr>
          <w:rFonts w:ascii="Bookman Old Style" w:hAnsi="Bookman Old Style" w:cs="Times New Roman"/>
          <w:sz w:val="23"/>
          <w:szCs w:val="23"/>
        </w:rPr>
        <w:t>Nigeria,</w:t>
      </w:r>
      <w:r w:rsidR="00DF48ED">
        <w:rPr>
          <w:rFonts w:ascii="Bookman Old Style" w:hAnsi="Bookman Old Style" w:cs="Times New Roman"/>
          <w:sz w:val="23"/>
          <w:szCs w:val="23"/>
        </w:rPr>
        <w:tab/>
      </w:r>
      <w:r w:rsidRPr="00DF48ED">
        <w:rPr>
          <w:rFonts w:ascii="Bookman Old Style" w:hAnsi="Bookman Old Style" w:cs="Times New Roman"/>
          <w:sz w:val="23"/>
          <w:szCs w:val="23"/>
        </w:rPr>
        <w:t>London: Macmillan press page 1</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Wagu, Ananabs (1990): The Trade union movement in Nigeria Benin </w:t>
      </w:r>
      <w:r w:rsidRPr="00DF48ED">
        <w:rPr>
          <w:rFonts w:ascii="Bookman Old Style" w:hAnsi="Bookman Old Style" w:cs="Times New Roman"/>
          <w:sz w:val="23"/>
          <w:szCs w:val="23"/>
        </w:rPr>
        <w:tab/>
      </w:r>
      <w:r w:rsidR="00DF48ED">
        <w:rPr>
          <w:rFonts w:ascii="Bookman Old Style" w:hAnsi="Bookman Old Style" w:cs="Times New Roman"/>
          <w:sz w:val="23"/>
          <w:szCs w:val="23"/>
        </w:rPr>
        <w:tab/>
      </w:r>
      <w:r w:rsidRPr="00DF48ED">
        <w:rPr>
          <w:rFonts w:ascii="Bookman Old Style" w:hAnsi="Bookman Old Style" w:cs="Times New Roman"/>
          <w:sz w:val="23"/>
          <w:szCs w:val="23"/>
        </w:rPr>
        <w:t>city Ethiopia publishing cooperation page 24.</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Monday R and Robert M. Noe and Hary N. Mill JR (1980): </w:t>
      </w:r>
      <w:r w:rsidRPr="00DF48ED">
        <w:rPr>
          <w:rFonts w:ascii="Bookman Old Style" w:hAnsi="Bookman Old Style" w:cs="Times New Roman"/>
          <w:sz w:val="23"/>
          <w:szCs w:val="23"/>
        </w:rPr>
        <w:tab/>
        <w:t xml:space="preserve">The Management of human, resources Boston Ally and Bacn </w:t>
      </w:r>
      <w:r w:rsidRPr="00DF48ED">
        <w:rPr>
          <w:rFonts w:ascii="Bookman Old Style" w:hAnsi="Bookman Old Style" w:cs="Times New Roman"/>
          <w:sz w:val="23"/>
          <w:szCs w:val="23"/>
        </w:rPr>
        <w:tab/>
      </w:r>
      <w:r w:rsidR="00DF48ED">
        <w:rPr>
          <w:rFonts w:ascii="Bookman Old Style" w:hAnsi="Bookman Old Style" w:cs="Times New Roman"/>
          <w:sz w:val="23"/>
          <w:szCs w:val="23"/>
        </w:rPr>
        <w:t>in</w:t>
      </w:r>
      <w:r w:rsidR="00DF48ED">
        <w:rPr>
          <w:rFonts w:ascii="Bookman Old Style" w:hAnsi="Bookman Old Style" w:cs="Times New Roman"/>
          <w:sz w:val="23"/>
          <w:szCs w:val="23"/>
        </w:rPr>
        <w:tab/>
      </w:r>
      <w:r w:rsidRPr="00DF48ED">
        <w:rPr>
          <w:rFonts w:ascii="Bookman Old Style" w:hAnsi="Bookman Old Style" w:cs="Times New Roman"/>
          <w:sz w:val="23"/>
          <w:szCs w:val="23"/>
        </w:rPr>
        <w:t xml:space="preserve">corporation page 30. </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CHAPTER THREE</w:t>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RESEARCH METHODOLOGY</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3.1</w:t>
      </w:r>
      <w:r w:rsidRPr="00DF48ED">
        <w:rPr>
          <w:rFonts w:ascii="Bookman Old Style" w:hAnsi="Bookman Old Style" w:cs="Times New Roman"/>
          <w:b/>
          <w:sz w:val="23"/>
          <w:szCs w:val="23"/>
        </w:rPr>
        <w:tab/>
        <w:t>INTRODUCTION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According to oxford dictionary complied by Phyllis Hornbby of oxford university press (1978) page 64 state that research methodology is a set of principle used to carry out a careful study of subject in other to discover a new fact or data about it.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Also it can be said to be a way manner of doing a careful investigation or in quiry especially through search for new fact in any balance of knowledge as to engage in research work. The research method can be done in two ways which are primary method and Secondary method. The primary method can be said to involve collection of raw, fact from the main source while Secondary method is setting data from already processed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method used in collecting data by the researcher was primary method and secondary method of collection of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Can you imagine in a village or country where everybody is silent without relating to another? It is impossible because communication signified normal life. Everyday of our life we seek to be heard and understand we try to convey our feeling on different things to the people around us.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Successful communication needs two parties to succeed the person seeking to be understood and the other parties (target audience of the massagers)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Who tries to read to read meaning of this message</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3.2</w:t>
      </w:r>
      <w:r w:rsidRPr="00DF48ED">
        <w:rPr>
          <w:rFonts w:ascii="Bookman Old Style" w:hAnsi="Bookman Old Style" w:cs="Times New Roman"/>
          <w:b/>
          <w:sz w:val="23"/>
          <w:szCs w:val="23"/>
        </w:rPr>
        <w:tab/>
        <w:t>SAMPLE AND POPULATION OF THE STUDY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A population is made up of specific conceivable traits event, element people or observation, which relate to the situation of interest in the study to be conducted. The researcher decide on the population which he or she want to include in his or her study by using probability method of sampling the total of one hundred and fifty (150) questionnaire were designed to involve in basic analysis of employed opinion aimed by getting the necessary information on the issue of information system.</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Also the interview method help to obtain some answer that are not possible in the questionnaire method of research tools and techniques.</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3.3</w:t>
      </w:r>
      <w:r w:rsidRPr="00DF48ED">
        <w:rPr>
          <w:rFonts w:ascii="Bookman Old Style" w:hAnsi="Bookman Old Style" w:cs="Times New Roman"/>
          <w:b/>
          <w:sz w:val="23"/>
          <w:szCs w:val="23"/>
        </w:rPr>
        <w:tab/>
        <w:t xml:space="preserve">RESEARCH DESIGN </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In this research work the researcher is faced with a lot more design problem that make the work difficult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Among the design problem encountered by the research during the course of the study is the time constraints of time involvement ie the research has a limited time in carrying out the study.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Another researcher design problem been faced during the course of the study including financial problem and a result of those the researcher is limited with the available data.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Illiteracy problem include the course of the study in the country there is tending that researcher will have the problem of confused if the deliberate is rampant in the country it will be difficult to make them respective efficiently to the interview or questionnaire may hinder such interaction </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3.4</w:t>
      </w:r>
      <w:r w:rsidRPr="00DF48ED">
        <w:rPr>
          <w:rFonts w:ascii="Bookman Old Style" w:hAnsi="Bookman Old Style" w:cs="Times New Roman"/>
          <w:b/>
          <w:sz w:val="23"/>
          <w:szCs w:val="23"/>
        </w:rPr>
        <w:tab/>
        <w:t>METHOD OF DATA COLLECTION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 xml:space="preserve"> For effectiveness of this research, the investigation has to employee that both the primary method of the data collection, in order to have a valid information in the investigation process. It was observe the only one method can not be enough for this work of nature even through a particular method give more information than data for the work.</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research went through and many consult of written material consult some author who had written something pertaining and similar different method of life.</w:t>
      </w:r>
    </w:p>
    <w:p w:rsidR="005D545D" w:rsidRPr="00DF48ED" w:rsidRDefault="005D545D" w:rsidP="00DF48ED">
      <w:pPr>
        <w:pStyle w:val="ListParagraph"/>
        <w:numPr>
          <w:ilvl w:val="0"/>
          <w:numId w:val="11"/>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primary method include interview questionnaire observation which was conducted among the Junior and senior, Staff of the organization. The respondent was randomly further research likeHerbbert Simon (1942) management decision making onsoj. Hee (1971) introduction to logic in the management</w:t>
      </w: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5D545D" w:rsidRPr="00DF48ED" w:rsidRDefault="005D545D" w:rsidP="00DF48ED">
      <w:pPr>
        <w:spacing w:after="0" w:line="384" w:lineRule="auto"/>
        <w:jc w:val="both"/>
        <w:rPr>
          <w:rFonts w:ascii="Bookman Old Style" w:hAnsi="Bookman Old Style" w:cs="Times New Roman"/>
          <w:b/>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FOUR</w:t>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t>PRESENTATION AND ANALYSIS OF DATA</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4.1</w:t>
      </w:r>
      <w:r w:rsidRPr="00DF48ED">
        <w:rPr>
          <w:rFonts w:ascii="Bookman Old Style" w:hAnsi="Bookman Old Style" w:cs="Times New Roman"/>
          <w:b/>
          <w:sz w:val="23"/>
          <w:szCs w:val="23"/>
        </w:rPr>
        <w:tab/>
        <w:t>INTRODUCTION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For this write up, a total number of hundred(100) questionnaire were distribute to the respondent out of which a sizeable number of eighty five (85) was returned this was the figure up on which the statistical analysis was based.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To determine whether the returned questionnaire is representative to the whole response rate.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Let “A” represent the total number of questionnaire (100) white “B” represent the total number of those not returned (15) and let “C” represent the total number of returned (85)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Analysis this C=</w:t>
      </w:r>
      <w:r w:rsidRPr="00DF48ED">
        <w:rPr>
          <w:rFonts w:ascii="Bookman Old Style" w:hAnsi="Bookman Old Style" w:cs="Times New Roman"/>
          <w:sz w:val="23"/>
          <w:szCs w:val="23"/>
          <w:u w:val="single"/>
        </w:rPr>
        <w:t>A-B</w:t>
      </w:r>
      <w:r w:rsidRPr="00DF48ED">
        <w:rPr>
          <w:rFonts w:ascii="Bookman Old Style" w:hAnsi="Bookman Old Style" w:cs="Times New Roman"/>
          <w:sz w:val="23"/>
          <w:szCs w:val="23"/>
        </w:rPr>
        <w:t>x100</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r>
      <w:r w:rsidRPr="00DF48ED">
        <w:rPr>
          <w:rFonts w:ascii="Bookman Old Style" w:hAnsi="Bookman Old Style" w:cs="Times New Roman"/>
          <w:sz w:val="23"/>
          <w:szCs w:val="23"/>
        </w:rPr>
        <w:tab/>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Where A=100</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B=15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U</w:t>
      </w:r>
      <w:r w:rsidRPr="00DF48ED">
        <w:rPr>
          <w:rFonts w:ascii="Bookman Old Style" w:hAnsi="Bookman Old Style" w:cs="Times New Roman"/>
          <w:sz w:val="23"/>
          <w:szCs w:val="23"/>
        </w:rPr>
        <w:tab/>
        <w:t>C=85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Now C=</w:t>
      </w:r>
      <w:r w:rsidRPr="00DF48ED">
        <w:rPr>
          <w:rFonts w:ascii="Bookman Old Style" w:hAnsi="Bookman Old Style" w:cs="Times New Roman"/>
          <w:sz w:val="23"/>
          <w:szCs w:val="23"/>
          <w:u w:val="single"/>
        </w:rPr>
        <w:t>100-15</w:t>
      </w:r>
      <w:r w:rsidRPr="00DF48ED">
        <w:rPr>
          <w:rFonts w:ascii="Bookman Old Style" w:hAnsi="Bookman Old Style" w:cs="Times New Roman"/>
          <w:sz w:val="23"/>
          <w:szCs w:val="23"/>
        </w:rPr>
        <w:t xml:space="preserve"> x </w:t>
      </w:r>
      <w:r w:rsidRPr="00DF48ED">
        <w:rPr>
          <w:rFonts w:ascii="Bookman Old Style" w:hAnsi="Bookman Old Style" w:cs="Times New Roman"/>
          <w:sz w:val="23"/>
          <w:szCs w:val="23"/>
          <w:u w:val="single"/>
        </w:rPr>
        <w:t>100</w:t>
      </w:r>
      <w:r w:rsidRPr="00DF48ED">
        <w:rPr>
          <w:rFonts w:ascii="Bookman Old Style" w:hAnsi="Bookman Old Style" w:cs="Times New Roman"/>
          <w:sz w:val="23"/>
          <w:szCs w:val="23"/>
        </w:rPr>
        <w:t xml:space="preserve"> = 85%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 xml:space="preserve">       100</w:t>
      </w:r>
      <w:r w:rsidRPr="00DF48ED">
        <w:rPr>
          <w:rFonts w:ascii="Bookman Old Style" w:hAnsi="Bookman Old Style" w:cs="Times New Roman"/>
          <w:sz w:val="23"/>
          <w:szCs w:val="23"/>
        </w:rPr>
        <w:tab/>
        <w:t>1</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r>
      <w:r w:rsidRPr="00DF48ED">
        <w:rPr>
          <w:rFonts w:ascii="Bookman Old Style" w:hAnsi="Bookman Old Style" w:cs="Times New Roman"/>
          <w:sz w:val="23"/>
          <w:szCs w:val="23"/>
        </w:rPr>
        <w:tab/>
        <w:t>C=85%</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The percentage (%) response show a good representative sample and it show that the analysis made on the sample can be said to be truly representative of the population used for this research work. Since 85% is above average.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lastRenderedPageBreak/>
        <w:tab/>
        <w:t>Generalizing the finding basis upon such a percentage tages /will result near accurate decision that is desirable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 total number of fourteen (14) questionnaire were asked in under to achieve the objective of the study and as much as possible the project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Details are presented below</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ONE: DISTRIBUTION OF RESPONDENT BY SEX</w:t>
      </w:r>
    </w:p>
    <w:tbl>
      <w:tblPr>
        <w:tblStyle w:val="TableGrid"/>
        <w:tblW w:w="0" w:type="auto"/>
        <w:tblLook w:val="04A0"/>
      </w:tblPr>
      <w:tblGrid>
        <w:gridCol w:w="2723"/>
        <w:gridCol w:w="2887"/>
        <w:gridCol w:w="2886"/>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SEX</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MALE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57</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FEMALE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28</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32</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DF48ED"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SOURCE: Research field</w:t>
      </w:r>
      <w:r w:rsidR="00FC7861">
        <w:rPr>
          <w:rFonts w:ascii="Bookman Old Style" w:hAnsi="Bookman Old Style" w:cs="Times New Roman"/>
          <w:sz w:val="23"/>
          <w:szCs w:val="23"/>
        </w:rPr>
        <w:t xml:space="preserve"> survey 2025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Looking at the respondent from questionnaire distributed from size of hundred (100) respondent fifty five (55) returned to filled questionnaire which comprise of fifty seven(57) male and twenty-eight (28) female respectively. This could be deducted from the male are:</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TWO: DO THEY NORMALLY LISTEN TO YOUR COMPLAINT</w:t>
      </w:r>
    </w:p>
    <w:tbl>
      <w:tblPr>
        <w:tblStyle w:val="TableGrid"/>
        <w:tblW w:w="0" w:type="auto"/>
        <w:tblLook w:val="04A0"/>
      </w:tblPr>
      <w:tblGrid>
        <w:gridCol w:w="2783"/>
        <w:gridCol w:w="2858"/>
        <w:gridCol w:w="2855"/>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ATTRIBUTE</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YES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91.7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NO</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7</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8.3</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DF48ED"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w:t>
      </w:r>
      <w:r w:rsidR="00FC7861">
        <w:rPr>
          <w:rFonts w:ascii="Bookman Old Style" w:hAnsi="Bookman Old Style" w:cs="Times New Roman"/>
          <w:sz w:val="23"/>
          <w:szCs w:val="23"/>
        </w:rPr>
        <w:t>URCE: Research field survey 2025</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From the above table the respondent who agreed with the fact their complaint were normally listen to the highest percentage (%) of 91.7% while the remaining 8.3% were opted that their complaint were not properly listened to this the researcher perceived that those who said </w:t>
      </w:r>
      <w:r w:rsidRPr="00DF48ED">
        <w:rPr>
          <w:rFonts w:ascii="Bookman Old Style" w:hAnsi="Bookman Old Style" w:cs="Times New Roman"/>
          <w:sz w:val="23"/>
          <w:szCs w:val="23"/>
        </w:rPr>
        <w:lastRenderedPageBreak/>
        <w:t>that their complaint were not listed to might have not made union their grievances and complaint of all or not aware of availability of worker’s complaint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TABLE THREE: WHAT TYPE OF COMPLAINT</w:t>
      </w:r>
    </w:p>
    <w:tbl>
      <w:tblPr>
        <w:tblStyle w:val="TableGrid"/>
        <w:tblW w:w="0" w:type="auto"/>
        <w:tblLook w:val="04A0"/>
      </w:tblPr>
      <w:tblGrid>
        <w:gridCol w:w="2799"/>
        <w:gridCol w:w="2849"/>
        <w:gridCol w:w="2848"/>
      </w:tblGrid>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ATTRIBUTE</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RESPONDENT</w:t>
            </w:r>
          </w:p>
        </w:tc>
        <w:tc>
          <w:tcPr>
            <w:tcW w:w="3192" w:type="dxa"/>
          </w:tcPr>
          <w:p w:rsidR="005D545D" w:rsidRPr="00DF48ED" w:rsidRDefault="005D545D" w:rsidP="00DF48ED">
            <w:pPr>
              <w:spacing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PERCENTAGE %</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Bad services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60</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87</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Discourteous</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25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12</w:t>
            </w:r>
          </w:p>
        </w:tc>
      </w:tr>
      <w:tr w:rsidR="005D545D" w:rsidRPr="00DF48ED" w:rsidTr="004B18C5">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Total</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85</w:t>
            </w:r>
          </w:p>
        </w:tc>
        <w:tc>
          <w:tcPr>
            <w:tcW w:w="3192" w:type="dxa"/>
          </w:tcPr>
          <w:p w:rsidR="005D545D" w:rsidRPr="00DF48ED" w:rsidRDefault="005D545D" w:rsidP="00DF48ED">
            <w:pPr>
              <w:spacing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100</w:t>
            </w:r>
          </w:p>
        </w:tc>
      </w:tr>
    </w:tbl>
    <w:p w:rsidR="005D545D" w:rsidRPr="00DF48ED" w:rsidRDefault="006D5B69" w:rsidP="00DF48ED">
      <w:pPr>
        <w:spacing w:after="0" w:line="384" w:lineRule="auto"/>
        <w:jc w:val="both"/>
        <w:rPr>
          <w:rFonts w:ascii="Bookman Old Style" w:hAnsi="Bookman Old Style" w:cs="Times New Roman"/>
          <w:sz w:val="23"/>
          <w:szCs w:val="23"/>
        </w:rPr>
      </w:pPr>
      <w:r>
        <w:rPr>
          <w:rFonts w:ascii="Bookman Old Style" w:hAnsi="Bookman Old Style" w:cs="Times New Roman"/>
          <w:sz w:val="23"/>
          <w:szCs w:val="23"/>
        </w:rPr>
        <w:t>SO</w:t>
      </w:r>
      <w:r w:rsidR="00FC7861">
        <w:rPr>
          <w:rFonts w:ascii="Bookman Old Style" w:hAnsi="Bookman Old Style" w:cs="Times New Roman"/>
          <w:sz w:val="23"/>
          <w:szCs w:val="23"/>
        </w:rPr>
        <w:t>URCE: Research field survey 2025</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long waiting time with percentage of 87.06 ranked highest in response than any other complaints work has against the industrial relating thus the researcher viewed that complaint should be minimized (-) by the management in order to provide satisfactory serviced to their staff worker’s this can be achieved by giving prompt adequate attention to the need of worker’s</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4.2</w:t>
      </w:r>
      <w:r w:rsidRPr="00DF48ED">
        <w:rPr>
          <w:rFonts w:ascii="Bookman Old Style" w:hAnsi="Bookman Old Style" w:cs="Times New Roman"/>
          <w:b/>
          <w:sz w:val="23"/>
          <w:szCs w:val="23"/>
        </w:rPr>
        <w:tab/>
        <w:t>HISTORICAL OF TRADE UNION DEVELOPMENT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The Nigeria trade union movement has a long tradition dating book to the period of British imperialism for main set to damp the surplus of  home industrial the searcher for cheap raw material and also the logic of its transportation to the metropolis lead to the building of labour work and railways.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With the unbearable condition of work under the colonial regime strong of discontent was naturally to follow by the late years of the Nineteen-twelve(1912), however that the first trade union is the Nigeria civil service Union represented in the high place but till discriminated </w:t>
      </w:r>
      <w:r w:rsidRPr="00DF48ED">
        <w:rPr>
          <w:rFonts w:ascii="Bookman Old Style" w:hAnsi="Bookman Old Style" w:cs="Times New Roman"/>
          <w:sz w:val="23"/>
          <w:szCs w:val="23"/>
        </w:rPr>
        <w:lastRenderedPageBreak/>
        <w:t>against African in the colonial civil service at this point there were no central trade Union center.</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Ibadan Electricity distribution company (IBEDC) worker have proved to different from the rather conceptive civil servants the reason was historic in  other to be able to open up to electricity it was too cost to employ European workers especially for some electric material machinery a relatively strong group of industrial formed with the develop of electricity.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small fluctuation than in other branches of the economy made than the vanguard of the in working class and trade union Africa was the one they organized in Nineteen twelve (1912).</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4.3</w:t>
      </w:r>
      <w:r w:rsidRPr="00DF48ED">
        <w:rPr>
          <w:rFonts w:ascii="Bookman Old Style" w:hAnsi="Bookman Old Style" w:cs="Times New Roman"/>
          <w:b/>
          <w:sz w:val="23"/>
          <w:szCs w:val="23"/>
        </w:rPr>
        <w:tab/>
        <w:t>OVERVIEW OF THE INDUSTRIAL RELATION AND MANAGEMENT OF WORKER’S GRIEVANCES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The concept of industrial relation and management of worker’s grievances procedure seems to played a tremendous role in fostering industrial grievances between the workers and the employees could be resolved.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complexity of human resources management has made many companies personnel information such that they can response more quickly to employer’s enquires and thereby reduces labour grievances and trade dispute in the work place.</w:t>
      </w:r>
      <w:r w:rsidRPr="00DF48ED">
        <w:rPr>
          <w:rFonts w:ascii="Bookman Old Style" w:hAnsi="Bookman Old Style" w:cs="Times New Roman"/>
          <w:sz w:val="23"/>
          <w:szCs w:val="23"/>
        </w:rPr>
        <w:tab/>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In Nigeria the activities of trade union are governed by the law. It therefore follow at any trade disputes which is organized outside of the frame-work of deemed the lay down rules and regulation will be deemed </w:t>
      </w:r>
      <w:r w:rsidRPr="00DF48ED">
        <w:rPr>
          <w:rFonts w:ascii="Bookman Old Style" w:hAnsi="Bookman Old Style" w:cs="Times New Roman"/>
          <w:sz w:val="23"/>
          <w:szCs w:val="23"/>
        </w:rPr>
        <w:lastRenderedPageBreak/>
        <w:t>to be illegal for instance the ministry in labour crisis between the employer’s and employees before any trade dispute can be declared.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roles of these mediator is to established a mutual way to achieve amicable settlement between the employer’s and worker’s over the industrial disputes. Such matter could also be referred to the labour cost such as the industrial relation period(IAP) for a decision if the employers and the worker’s failed to agree with each other on the issue at dispute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negotiation machinery operating between the companies and the worker are usually made up of three (3) different levels namely(1) Nigeria industrial council (2) The regional industrial council and (3) the local industrial council.</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The objective of the national industrial council is to secure the largest possible measures of agreement and cooperation between management and the staff of the companies and condition of service and the rate of pay, however the regional industrial council might have the same statement of objectives but it would normally confines its discussion agreements and attempts of seeking cooperation from the workers to the matter concentrating on the implementation of other things labour legislation code and ordinances at the local level the point of relationship between the worker’s and the management  take the form of joint consultation as common interest and the issue upon which the two parties consult one another are usually those that are common interest to both of them.</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4.4</w:t>
      </w:r>
      <w:r w:rsidRPr="00DF48ED">
        <w:rPr>
          <w:rFonts w:ascii="Bookman Old Style" w:hAnsi="Bookman Old Style" w:cs="Times New Roman"/>
          <w:b/>
          <w:sz w:val="23"/>
          <w:szCs w:val="23"/>
        </w:rPr>
        <w:tab/>
        <w:t xml:space="preserve">AN OVERVIEW OF INDUSTRIAL RELATION AND </w:t>
      </w:r>
      <w:r w:rsidRPr="00DF48ED">
        <w:rPr>
          <w:rFonts w:ascii="Bookman Old Style" w:hAnsi="Bookman Old Style" w:cs="Times New Roman"/>
          <w:b/>
          <w:sz w:val="23"/>
          <w:szCs w:val="23"/>
        </w:rPr>
        <w:tab/>
        <w:t xml:space="preserve">MANAGEMENT OF WORKER GRIEVANCES AT THE IBADAN </w:t>
      </w:r>
      <w:r w:rsidRPr="00DF48ED">
        <w:rPr>
          <w:rFonts w:ascii="Bookman Old Style" w:hAnsi="Bookman Old Style" w:cs="Times New Roman"/>
          <w:b/>
          <w:sz w:val="23"/>
          <w:szCs w:val="23"/>
        </w:rPr>
        <w:tab/>
        <w:t xml:space="preserve">ELECTRICITY DISTRIBUTION COMPANY IN ILORIN </w:t>
      </w:r>
      <w:r w:rsidRPr="00DF48ED">
        <w:rPr>
          <w:rFonts w:ascii="Bookman Old Style" w:hAnsi="Bookman Old Style" w:cs="Times New Roman"/>
          <w:b/>
          <w:sz w:val="23"/>
          <w:szCs w:val="23"/>
        </w:rPr>
        <w:tab/>
        <w:t>DISTRICT.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Worker’s grievances is generally main tested in response to a given situation and environment tends to differ in their specific from time to time.</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According to the information bulleting the first industrial dispute that took place in Ibadan Electricity distribution company of Nigeria are Multi-various this range from social, political and economic factor which can be discussed below.</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WAGES GRIEVANCES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This includes demand for industrial wages adjustment, complaint about job classification and incentive system. Complaint about miscalculation of pay method and unnecessary delay on payment of salaries and wages payments for instance in Nigeria Nineteen-eighty two (1982) the Ibadan Electricity Distribution union company of Nigeria service was almost paralysed as a result of member of worker’s tools the former withdrawal of worker’s resulting to the total balance out of February twenty- six (26) Nineteen-eighty two (1982) which dragged on  for complete six day.</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GREVANCES RELATION TO SENORITY</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Complaint about loss and calculation and interpretation of senority  discompanary discourage or levy-of promotion prospects </w:t>
      </w:r>
      <w:r w:rsidRPr="00DF48ED">
        <w:rPr>
          <w:rFonts w:ascii="Bookman Old Style" w:hAnsi="Bookman Old Style" w:cs="Times New Roman"/>
          <w:sz w:val="23"/>
          <w:szCs w:val="23"/>
        </w:rPr>
        <w:lastRenderedPageBreak/>
        <w:t>transfer e.t.c has been identified to be one of the major causes of worker’s grievances in the work  place with the Ibadan Electricity Distribution company of Nigeria Labour management relation is on except.</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SUPERVISOR GRIEVANCES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This includes complaint against the types senority and application discopling objection to a particular foreman and also to general method of supervision in the organization.</w:t>
      </w:r>
    </w:p>
    <w:p w:rsidR="005D545D" w:rsidRPr="00DF48ED" w:rsidRDefault="005D545D" w:rsidP="00DF48ED">
      <w:pPr>
        <w:pStyle w:val="ListParagraph"/>
        <w:numPr>
          <w:ilvl w:val="0"/>
          <w:numId w:val="9"/>
        </w:num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GENERAL WORKING CONDITION</w:t>
      </w:r>
    </w:p>
    <w:p w:rsid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Some workers in certain department are required to work long hours and in the condition of what due to the matter nature of their work. Out of the fear safety and health those worker’s will tend to prefer less number of working hours which may fall bellow the minimum stipulated by the organization. This situation can be result to disagreement between the management and workers.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MISCELLANEOUS</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This types of employee’s  grievances ranging from issue, such as frequent responsible allegation against management conflict of unions with agreed terms misrepresenting management to workers.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One of the major factor which also impact on the labour management relation relation at the Nigeria is the political mobility in 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As a public sector, the organization derives most of its operational policies and directive from the federal government which is also the role </w:t>
      </w:r>
      <w:r w:rsidRPr="00DF48ED">
        <w:rPr>
          <w:rFonts w:ascii="Bookman Old Style" w:hAnsi="Bookman Old Style" w:cs="Times New Roman"/>
          <w:sz w:val="23"/>
          <w:szCs w:val="23"/>
        </w:rPr>
        <w:lastRenderedPageBreak/>
        <w:t>benefactor therefore any change in government machinery of the organization since its board of director is made up of political appointees.</w:t>
      </w:r>
    </w:p>
    <w:p w:rsidR="005D545D" w:rsidRPr="00DF48ED" w:rsidRDefault="005D545D" w:rsidP="00DF48ED">
      <w:pPr>
        <w:spacing w:after="0" w:line="384" w:lineRule="auto"/>
        <w:ind w:left="360"/>
        <w:jc w:val="both"/>
        <w:rPr>
          <w:rFonts w:ascii="Bookman Old Style" w:hAnsi="Bookman Old Style" w:cs="Times New Roman"/>
          <w:sz w:val="23"/>
          <w:szCs w:val="23"/>
        </w:rPr>
      </w:pPr>
      <w:r w:rsidRPr="00DF48ED">
        <w:rPr>
          <w:rFonts w:ascii="Bookman Old Style" w:hAnsi="Bookman Old Style" w:cs="Times New Roman"/>
          <w:sz w:val="23"/>
          <w:szCs w:val="23"/>
        </w:rPr>
        <w:t xml:space="preserve">(F)COLLECTIVE BARGAINING </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This type of workers grievances relates to allegation of violation and interpretation of contract by the organization delays in effecting settlement of grievances and, the following failure to management to the line up to promises.</w:t>
      </w: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240"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CHAPTER FIVE</w:t>
      </w:r>
    </w:p>
    <w:p w:rsidR="005D545D" w:rsidRPr="00DF48ED" w:rsidRDefault="005D545D" w:rsidP="00DF48ED">
      <w:pPr>
        <w:pStyle w:val="ListParagraph"/>
        <w:spacing w:after="0" w:line="240" w:lineRule="auto"/>
        <w:jc w:val="both"/>
        <w:rPr>
          <w:rFonts w:ascii="Bookman Old Style" w:hAnsi="Bookman Old Style" w:cs="Times New Roman"/>
          <w:b/>
          <w:sz w:val="23"/>
          <w:szCs w:val="23"/>
        </w:rPr>
      </w:pPr>
      <w:r w:rsidRPr="00DF48ED">
        <w:rPr>
          <w:rFonts w:ascii="Bookman Old Style" w:hAnsi="Bookman Old Style" w:cs="Times New Roman"/>
          <w:b/>
          <w:sz w:val="23"/>
          <w:szCs w:val="23"/>
        </w:rPr>
        <w:t>SUMMARY, CONCLUSION AND RECOMMENDATION</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5.1</w:t>
      </w:r>
      <w:r w:rsidRPr="00DF48ED">
        <w:rPr>
          <w:rFonts w:ascii="Bookman Old Style" w:hAnsi="Bookman Old Style" w:cs="Times New Roman"/>
          <w:b/>
          <w:sz w:val="23"/>
          <w:szCs w:val="23"/>
        </w:rPr>
        <w:tab/>
        <w:t>SUMMARY</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It is not exaggeration to say that the concept of industrial relation is vital machinery for dealing with the worker’s grievances in the work place.</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Nowadays organized worker’s activities have tremendously and the labour union always use industrial structure to press than demand in Nigeria individual feeble efforts of negotiation over wages increase and other condition of employment have largely given to collective bargaining process. For instances the current economy situation in the country has tended toward increasing the workers awareness employment contracts.</w:t>
      </w:r>
    </w:p>
    <w:p w:rsidR="005D545D" w:rsidRPr="00DF48ED" w:rsidRDefault="005D545D" w:rsidP="00DF48ED">
      <w:pPr>
        <w:spacing w:after="0" w:line="384" w:lineRule="auto"/>
        <w:ind w:firstLine="720"/>
        <w:jc w:val="both"/>
        <w:rPr>
          <w:rFonts w:ascii="Bookman Old Style" w:hAnsi="Bookman Old Style" w:cs="Times New Roman"/>
          <w:sz w:val="23"/>
          <w:szCs w:val="23"/>
        </w:rPr>
      </w:pPr>
      <w:r w:rsidRPr="00DF48ED">
        <w:rPr>
          <w:rFonts w:ascii="Bookman Old Style" w:hAnsi="Bookman Old Style" w:cs="Times New Roman"/>
          <w:sz w:val="23"/>
          <w:szCs w:val="23"/>
        </w:rPr>
        <w:t>In the course of this research work, I have observe cause of workers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grievances in the public sector- institution including Ibadan Electricity Distribution Company of Nigeria Ilorin, socio-economy and political factor. Indeed the question of government intervention in the management of organization is a very fundamental one in most cases this government official and the other parastatal to intervene in the decision making and the policy formation process of  Ibadan  Electricity Distribution Company of Nigeria Ilorin district, there function should have identity been prevogative of the management of the organization.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 xml:space="preserve">As a result of the institution does not see to posse a coherent direction of its operation.  </w:t>
      </w: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lastRenderedPageBreak/>
        <w:t>5.2</w:t>
      </w:r>
      <w:r w:rsidRPr="00DF48ED">
        <w:rPr>
          <w:rFonts w:ascii="Bookman Old Style" w:hAnsi="Bookman Old Style" w:cs="Times New Roman"/>
          <w:b/>
          <w:sz w:val="23"/>
          <w:szCs w:val="23"/>
        </w:rPr>
        <w:tab/>
        <w:t>CONCLUSION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b/>
          <w:sz w:val="23"/>
          <w:szCs w:val="23"/>
        </w:rPr>
        <w:tab/>
      </w:r>
      <w:r w:rsidRPr="00DF48ED">
        <w:rPr>
          <w:rFonts w:ascii="Bookman Old Style" w:hAnsi="Bookman Old Style" w:cs="Times New Roman"/>
          <w:sz w:val="23"/>
          <w:szCs w:val="23"/>
        </w:rPr>
        <w:t>Collective bargaining is a vital mechanism for negotiation between the employer’s and the employee or matters affecting employment contract in the recent year organization of worker activities have grown tremendously in scopes and dimension with the labour law have constantly realized.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In order to ensure the free industrial relationship, the organization should encourage the workers participation in the decision making process this has the advantage reposing the workers confidence in the management process.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Finally, bearing in mind the essential nature of Ibadan Electricity Distribution company of Nigeria should encourage by way of adequate findings.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It is not exaggeration to say, that IBDEC services is the main Electricity in the country as at today compared it with the use of plants or generation in the industries of resident.</w:t>
      </w:r>
    </w:p>
    <w:p w:rsidR="005D545D" w:rsidRPr="00DF48ED" w:rsidRDefault="005D545D" w:rsidP="00DF48ED">
      <w:pPr>
        <w:spacing w:after="0" w:line="384" w:lineRule="auto"/>
        <w:jc w:val="both"/>
        <w:rPr>
          <w:rFonts w:ascii="Bookman Old Style" w:hAnsi="Bookman Old Style" w:cs="Times New Roman"/>
          <w:b/>
          <w:sz w:val="23"/>
          <w:szCs w:val="23"/>
        </w:rPr>
      </w:pPr>
      <w:r w:rsidRPr="00DF48ED">
        <w:rPr>
          <w:rFonts w:ascii="Bookman Old Style" w:hAnsi="Bookman Old Style" w:cs="Times New Roman"/>
          <w:b/>
          <w:sz w:val="23"/>
          <w:szCs w:val="23"/>
        </w:rPr>
        <w:t>5.3</w:t>
      </w:r>
      <w:r w:rsidRPr="00DF48ED">
        <w:rPr>
          <w:rFonts w:ascii="Bookman Old Style" w:hAnsi="Bookman Old Style" w:cs="Times New Roman"/>
          <w:b/>
          <w:sz w:val="23"/>
          <w:szCs w:val="23"/>
        </w:rPr>
        <w:tab/>
        <w:t>RECOMMENDATION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ab/>
        <w:t>Since the concepts of industrial relation and collective bargaining is a vital tools business management. I will make the following recommendation to improve the exercising labour management policies of Ibadan Electricity Distribution Company Nigeria.</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With the complexity introduced into human resources management by advance technology of the modern times. The organization should always respond to worries grievances this will </w:t>
      </w:r>
      <w:r w:rsidRPr="00DF48ED">
        <w:rPr>
          <w:rFonts w:ascii="Bookman Old Style" w:hAnsi="Bookman Old Style" w:cs="Times New Roman"/>
          <w:sz w:val="23"/>
          <w:szCs w:val="23"/>
        </w:rPr>
        <w:lastRenderedPageBreak/>
        <w:t>ensure the discrimination or reduction of the instance in industrial disputes in the organization.</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Nomination of board appointment should be properly scrivitized to ensure that only person with proven integrity and ability are appointed.</w:t>
      </w:r>
    </w:p>
    <w:p w:rsidR="005D545D" w:rsidRPr="00DF48ED" w:rsidRDefault="005D545D" w:rsidP="00DF48ED">
      <w:pPr>
        <w:pStyle w:val="ListParagraph"/>
        <w:numPr>
          <w:ilvl w:val="0"/>
          <w:numId w:val="10"/>
        </w:num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In other to ensure greater efficiency and effectively public institution including the Ibadan Electricity Distribution company, Nigeria should be given the opportunity to employ quafied professional such as engineers, accountants personnel and budget experts.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The essence is to facilitate a hicher free industrial relationship between the organization and the workers through the improvement services.</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spacing w:after="0" w:line="384" w:lineRule="auto"/>
        <w:jc w:val="both"/>
        <w:rPr>
          <w:rFonts w:ascii="Bookman Old Style" w:hAnsi="Bookman Old Style" w:cs="Times New Roman"/>
          <w:sz w:val="23"/>
          <w:szCs w:val="23"/>
        </w:rPr>
      </w:pPr>
    </w:p>
    <w:p w:rsidR="00DF48ED" w:rsidRDefault="00DF48ED">
      <w:pPr>
        <w:rPr>
          <w:rFonts w:ascii="Bookman Old Style" w:hAnsi="Bookman Old Style" w:cs="Times New Roman"/>
          <w:b/>
          <w:sz w:val="23"/>
          <w:szCs w:val="23"/>
        </w:rPr>
      </w:pPr>
      <w:r>
        <w:rPr>
          <w:rFonts w:ascii="Bookman Old Style" w:hAnsi="Bookman Old Style" w:cs="Times New Roman"/>
          <w:b/>
          <w:sz w:val="23"/>
          <w:szCs w:val="23"/>
        </w:rPr>
        <w:br w:type="page"/>
      </w:r>
    </w:p>
    <w:p w:rsidR="005D545D" w:rsidRPr="00DF48ED" w:rsidRDefault="005D545D" w:rsidP="00DF48ED">
      <w:pPr>
        <w:spacing w:after="0" w:line="384" w:lineRule="auto"/>
        <w:jc w:val="center"/>
        <w:rPr>
          <w:rFonts w:ascii="Bookman Old Style" w:hAnsi="Bookman Old Style" w:cs="Times New Roman"/>
          <w:b/>
          <w:sz w:val="23"/>
          <w:szCs w:val="23"/>
        </w:rPr>
      </w:pPr>
      <w:r w:rsidRPr="00DF48ED">
        <w:rPr>
          <w:rFonts w:ascii="Bookman Old Style" w:hAnsi="Bookman Old Style" w:cs="Times New Roman"/>
          <w:b/>
          <w:sz w:val="23"/>
          <w:szCs w:val="23"/>
        </w:rPr>
        <w:lastRenderedPageBreak/>
        <w:t>BIBLIOGRAPHY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Allan.F (1965): Industrial relation what is wrong with the system </w:t>
      </w:r>
      <w:r w:rsidRPr="00DF48ED">
        <w:rPr>
          <w:rFonts w:ascii="Bookman Old Style" w:hAnsi="Bookman Old Style" w:cs="Times New Roman"/>
          <w:sz w:val="23"/>
          <w:szCs w:val="23"/>
        </w:rPr>
        <w:tab/>
        <w:t>London faber and faber</w:t>
      </w:r>
      <w:r w:rsidR="00DF48ED">
        <w:rPr>
          <w:rFonts w:ascii="Bookman Old Style" w:hAnsi="Bookman Old Style" w:cs="Times New Roman"/>
          <w:sz w:val="23"/>
          <w:szCs w:val="23"/>
        </w:rPr>
        <w:tab/>
      </w:r>
      <w:r w:rsidRPr="00DF48ED">
        <w:rPr>
          <w:rFonts w:ascii="Bookman Old Style" w:hAnsi="Bookman Old Style" w:cs="Times New Roman"/>
          <w:sz w:val="23"/>
          <w:szCs w:val="23"/>
        </w:rPr>
        <w:t>Annual</w:t>
      </w:r>
      <w:r w:rsidR="00DF48ED">
        <w:rPr>
          <w:rFonts w:ascii="Bookman Old Style" w:hAnsi="Bookman Old Style" w:cs="Times New Roman"/>
          <w:sz w:val="23"/>
          <w:szCs w:val="23"/>
        </w:rPr>
        <w:t xml:space="preserve"> report of department of labour</w:t>
      </w:r>
      <w:r w:rsidR="00DF48ED">
        <w:rPr>
          <w:rFonts w:ascii="Bookman Old Style" w:hAnsi="Bookman Old Style" w:cs="Times New Roman"/>
          <w:sz w:val="23"/>
          <w:szCs w:val="23"/>
        </w:rPr>
        <w:tab/>
      </w:r>
      <w:r w:rsidRPr="00DF48ED">
        <w:rPr>
          <w:rFonts w:ascii="Bookman Old Style" w:hAnsi="Bookman Old Style" w:cs="Times New Roman"/>
          <w:sz w:val="23"/>
          <w:szCs w:val="23"/>
        </w:rPr>
        <w:t>and federal labour: the  r</w:t>
      </w:r>
      <w:r w:rsidRPr="00DF48ED">
        <w:rPr>
          <w:rFonts w:ascii="Bookman Old Style" w:hAnsi="Bookman Old Style" w:cs="Times New Roman"/>
          <w:sz w:val="23"/>
          <w:szCs w:val="23"/>
        </w:rPr>
        <w:tab/>
        <w:t>ecord of the register of the Union(Nigeria)</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Burn.A.C (1954): History of Nigeria London oxford university press.</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Fossan, J.A (1982): Labour relation development structure and </w:t>
      </w:r>
      <w:r w:rsidRPr="00DF48ED">
        <w:rPr>
          <w:rFonts w:ascii="Bookman Old Style" w:hAnsi="Bookman Old Style" w:cs="Times New Roman"/>
          <w:sz w:val="23"/>
          <w:szCs w:val="23"/>
        </w:rPr>
        <w:tab/>
        <w:t>process Michigan USA business publication incorporation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Ivory K(1972): Management role in industrial relation, industrial </w:t>
      </w:r>
      <w:r w:rsidRPr="00DF48ED">
        <w:rPr>
          <w:rFonts w:ascii="Bookman Old Style" w:hAnsi="Bookman Old Style" w:cs="Times New Roman"/>
          <w:sz w:val="23"/>
          <w:szCs w:val="23"/>
        </w:rPr>
        <w:tab/>
        <w:t>democracy, journal of rich management vol-20</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Margerison C.S(1969): what do we mean by individual relationship </w:t>
      </w:r>
      <w:r w:rsidRPr="00DF48ED">
        <w:rPr>
          <w:rFonts w:ascii="Bookman Old Style" w:hAnsi="Bookman Old Style" w:cs="Times New Roman"/>
          <w:sz w:val="23"/>
          <w:szCs w:val="23"/>
        </w:rPr>
        <w:tab/>
        <w:t>London: British journal of industrial relation vol-7</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Nagu .A.(1969): The trade union movement in Nigeria C Benin City </w:t>
      </w:r>
      <w:r w:rsidRPr="00DF48ED">
        <w:rPr>
          <w:rFonts w:ascii="Bookman Old Style" w:hAnsi="Bookman Old Style" w:cs="Times New Roman"/>
          <w:sz w:val="23"/>
          <w:szCs w:val="23"/>
        </w:rPr>
        <w:tab/>
        <w:t>Ethiopia publishing cooperation.</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Ojedoleum, O.M (1986): paper presented at a seminar organized by </w:t>
      </w:r>
      <w:r w:rsidRPr="00DF48ED">
        <w:rPr>
          <w:rFonts w:ascii="Bookman Old Style" w:hAnsi="Bookman Old Style" w:cs="Times New Roman"/>
          <w:sz w:val="23"/>
          <w:szCs w:val="23"/>
        </w:rPr>
        <w:tab/>
        <w:t xml:space="preserve">Nigeria labour congress. Kwara state council making the </w:t>
      </w:r>
      <w:r w:rsidRPr="00DF48ED">
        <w:rPr>
          <w:rFonts w:ascii="Bookman Old Style" w:hAnsi="Bookman Old Style" w:cs="Times New Roman"/>
          <w:sz w:val="23"/>
          <w:szCs w:val="23"/>
        </w:rPr>
        <w:tab/>
        <w:t>Centenary Celebration of it.</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Selemam, B.M (1947): labour relation and humans relation New </w:t>
      </w:r>
      <w:r w:rsidRPr="00DF48ED">
        <w:rPr>
          <w:rFonts w:ascii="Bookman Old Style" w:hAnsi="Bookman Old Style" w:cs="Times New Roman"/>
          <w:sz w:val="23"/>
          <w:szCs w:val="23"/>
        </w:rPr>
        <w:tab/>
        <w:t>York: migraw-hill Company.</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Ubeku, A.K (1983): industrial relation in developing countries the </w:t>
      </w:r>
      <w:r w:rsidRPr="00DF48ED">
        <w:rPr>
          <w:rFonts w:ascii="Bookman Old Style" w:hAnsi="Bookman Old Style" w:cs="Times New Roman"/>
          <w:sz w:val="23"/>
          <w:szCs w:val="23"/>
        </w:rPr>
        <w:tab/>
        <w:t>case of Nigeria (London: Macmillan press ltd)</w:t>
      </w:r>
    </w:p>
    <w:p w:rsidR="005D545D" w:rsidRPr="00DF48ED" w:rsidRDefault="005D545D" w:rsidP="00DF48ED">
      <w:pPr>
        <w:spacing w:after="0" w:line="384" w:lineRule="auto"/>
        <w:jc w:val="both"/>
        <w:rPr>
          <w:rFonts w:ascii="Bookman Old Style" w:hAnsi="Bookman Old Style" w:cs="Times New Roman"/>
          <w:sz w:val="23"/>
          <w:szCs w:val="23"/>
        </w:rPr>
      </w:pPr>
      <w:r w:rsidRPr="00DF48ED">
        <w:rPr>
          <w:rFonts w:ascii="Bookman Old Style" w:hAnsi="Bookman Old Style" w:cs="Times New Roman"/>
          <w:sz w:val="23"/>
          <w:szCs w:val="23"/>
        </w:rPr>
        <w:t xml:space="preserve">Wayne, M.R(1981): Robert M.Noc and Harry N mills Jr personnel </w:t>
      </w:r>
      <w:r w:rsidRPr="00DF48ED">
        <w:rPr>
          <w:rFonts w:ascii="Bookman Old Style" w:hAnsi="Bookman Old Style" w:cs="Times New Roman"/>
          <w:sz w:val="23"/>
          <w:szCs w:val="23"/>
        </w:rPr>
        <w:tab/>
        <w:t xml:space="preserve">(the management of human resources) Boston: Allyn and </w:t>
      </w:r>
      <w:r w:rsidRPr="00DF48ED">
        <w:rPr>
          <w:rFonts w:ascii="Bookman Old Style" w:hAnsi="Bookman Old Style" w:cs="Times New Roman"/>
          <w:sz w:val="23"/>
          <w:szCs w:val="23"/>
        </w:rPr>
        <w:tab/>
        <w:t xml:space="preserve">Bacon Incorporation.  </w:t>
      </w:r>
    </w:p>
    <w:p w:rsidR="005D545D" w:rsidRPr="00DF48ED" w:rsidRDefault="005D545D" w:rsidP="00DF48ED">
      <w:pPr>
        <w:spacing w:after="0" w:line="384" w:lineRule="auto"/>
        <w:jc w:val="both"/>
        <w:rPr>
          <w:rFonts w:ascii="Bookman Old Style" w:hAnsi="Bookman Old Style" w:cs="Times New Roman"/>
          <w:sz w:val="23"/>
          <w:szCs w:val="23"/>
        </w:rPr>
      </w:pPr>
    </w:p>
    <w:p w:rsidR="005D545D" w:rsidRPr="00DF48ED" w:rsidRDefault="005D545D" w:rsidP="00DF48ED">
      <w:pPr>
        <w:pStyle w:val="ListParagraph"/>
        <w:spacing w:after="0" w:line="384" w:lineRule="auto"/>
        <w:jc w:val="both"/>
        <w:rPr>
          <w:rFonts w:ascii="Bookman Old Style" w:hAnsi="Bookman Old Style" w:cs="Times New Roman"/>
          <w:sz w:val="23"/>
          <w:szCs w:val="23"/>
        </w:rPr>
      </w:pPr>
    </w:p>
    <w:sectPr w:rsidR="005D545D" w:rsidRPr="00DF48ED" w:rsidSect="00DF48ED">
      <w:footerReference w:type="default" r:id="rId7"/>
      <w:pgSz w:w="12240" w:h="14760" w:code="1"/>
      <w:pgMar w:top="1440" w:right="1800" w:bottom="1440" w:left="2160" w:header="720" w:footer="18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52B4" w:rsidRDefault="00E052B4" w:rsidP="00DF48ED">
      <w:pPr>
        <w:spacing w:after="0" w:line="240" w:lineRule="auto"/>
      </w:pPr>
      <w:r>
        <w:separator/>
      </w:r>
    </w:p>
  </w:endnote>
  <w:endnote w:type="continuationSeparator" w:id="1">
    <w:p w:rsidR="00E052B4" w:rsidRDefault="00E052B4" w:rsidP="00DF48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Monotype Corsiva">
    <w:panose1 w:val="03010101010201010101"/>
    <w:charset w:val="00"/>
    <w:family w:val="script"/>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0612"/>
      <w:docPartObj>
        <w:docPartGallery w:val="Page Numbers (Bottom of Page)"/>
        <w:docPartUnique/>
      </w:docPartObj>
    </w:sdtPr>
    <w:sdtContent>
      <w:p w:rsidR="003B289C" w:rsidRDefault="001E2F5F">
        <w:pPr>
          <w:pStyle w:val="Footer"/>
          <w:jc w:val="center"/>
        </w:pPr>
        <w:r>
          <w:t>[</w:t>
        </w:r>
        <w:r w:rsidR="00AB713A">
          <w:fldChar w:fldCharType="begin"/>
        </w:r>
        <w:r>
          <w:instrText xml:space="preserve"> PAGE   \* MERGEFORMAT </w:instrText>
        </w:r>
        <w:r w:rsidR="00AB713A">
          <w:fldChar w:fldCharType="separate"/>
        </w:r>
        <w:r w:rsidR="00483B3C">
          <w:rPr>
            <w:noProof/>
          </w:rPr>
          <w:t>1</w:t>
        </w:r>
        <w:r w:rsidR="00AB713A">
          <w:fldChar w:fldCharType="end"/>
        </w:r>
        <w:r>
          <w:t>]</w:t>
        </w:r>
      </w:p>
    </w:sdtContent>
  </w:sdt>
  <w:p w:rsidR="003B289C" w:rsidRDefault="00E05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52B4" w:rsidRDefault="00E052B4" w:rsidP="00DF48ED">
      <w:pPr>
        <w:spacing w:after="0" w:line="240" w:lineRule="auto"/>
      </w:pPr>
      <w:r>
        <w:separator/>
      </w:r>
    </w:p>
  </w:footnote>
  <w:footnote w:type="continuationSeparator" w:id="1">
    <w:p w:rsidR="00E052B4" w:rsidRDefault="00E052B4" w:rsidP="00DF48E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B59"/>
    <w:multiLevelType w:val="hybridMultilevel"/>
    <w:tmpl w:val="61A2F5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BD5859"/>
    <w:multiLevelType w:val="hybridMultilevel"/>
    <w:tmpl w:val="073261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AF0242"/>
    <w:multiLevelType w:val="hybridMultilevel"/>
    <w:tmpl w:val="DAEAF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4F7035"/>
    <w:multiLevelType w:val="hybridMultilevel"/>
    <w:tmpl w:val="9A24C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C05CC9"/>
    <w:multiLevelType w:val="hybridMultilevel"/>
    <w:tmpl w:val="D14E1C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3A1621"/>
    <w:multiLevelType w:val="multilevel"/>
    <w:tmpl w:val="1F4E4C60"/>
    <w:lvl w:ilvl="0">
      <w:start w:val="3"/>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6">
    <w:nsid w:val="4B6523CC"/>
    <w:multiLevelType w:val="hybridMultilevel"/>
    <w:tmpl w:val="40509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F70DAB"/>
    <w:multiLevelType w:val="multilevel"/>
    <w:tmpl w:val="36607A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50C139AA"/>
    <w:multiLevelType w:val="hybridMultilevel"/>
    <w:tmpl w:val="003C7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EE59C3"/>
    <w:multiLevelType w:val="hybridMultilevel"/>
    <w:tmpl w:val="C9A0B60A"/>
    <w:lvl w:ilvl="0" w:tplc="27487780">
      <w:start w:val="1"/>
      <w:numFmt w:val="bullet"/>
      <w:lvlText w:val="-"/>
      <w:lvlJc w:val="left"/>
      <w:pPr>
        <w:ind w:left="720" w:hanging="360"/>
      </w:pPr>
      <w:rPr>
        <w:rFonts w:ascii="Bookman Old Style" w:eastAsiaTheme="minorHAnsi" w:hAnsi="Bookman Old Styl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2F4DD1"/>
    <w:multiLevelType w:val="hybridMultilevel"/>
    <w:tmpl w:val="DC263DA4"/>
    <w:lvl w:ilvl="0" w:tplc="9444A2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A3F649D"/>
    <w:multiLevelType w:val="multilevel"/>
    <w:tmpl w:val="D3249772"/>
    <w:lvl w:ilvl="0">
      <w:start w:val="2"/>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2">
    <w:nsid w:val="5AF07AA8"/>
    <w:multiLevelType w:val="multilevel"/>
    <w:tmpl w:val="ABFEAE5C"/>
    <w:lvl w:ilvl="0">
      <w:start w:val="1"/>
      <w:numFmt w:val="decimal"/>
      <w:lvlText w:val="%1"/>
      <w:lvlJc w:val="left"/>
      <w:pPr>
        <w:tabs>
          <w:tab w:val="num" w:pos="720"/>
        </w:tabs>
        <w:ind w:left="720" w:hanging="720"/>
      </w:pPr>
    </w:lvl>
    <w:lvl w:ilvl="1">
      <w:start w:va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3">
    <w:nsid w:val="5BD253C5"/>
    <w:multiLevelType w:val="multilevel"/>
    <w:tmpl w:val="5C4649F0"/>
    <w:lvl w:ilvl="0">
      <w:start w:val="4"/>
      <w:numFmt w:val="decimal"/>
      <w:lvlText w:val="%1"/>
      <w:lvlJc w:val="left"/>
      <w:pPr>
        <w:tabs>
          <w:tab w:val="num" w:pos="720"/>
        </w:tabs>
        <w:ind w:left="720" w:hanging="720"/>
      </w:pPr>
    </w:lvl>
    <w:lvl w:ilvl="1">
      <w:numFmt w:val="decimal"/>
      <w:lvlText w:val="%1.%2"/>
      <w:lvlJc w:val="left"/>
      <w:pPr>
        <w:tabs>
          <w:tab w:val="num" w:pos="540"/>
        </w:tabs>
        <w:ind w:left="540" w:hanging="720"/>
      </w:pPr>
    </w:lvl>
    <w:lvl w:ilvl="2">
      <w:start w:val="1"/>
      <w:numFmt w:val="decimal"/>
      <w:lvlText w:val="%1.%2.%3"/>
      <w:lvlJc w:val="left"/>
      <w:pPr>
        <w:tabs>
          <w:tab w:val="num" w:pos="360"/>
        </w:tabs>
        <w:ind w:left="360" w:hanging="720"/>
      </w:pPr>
    </w:lvl>
    <w:lvl w:ilvl="3">
      <w:start w:val="1"/>
      <w:numFmt w:val="decimal"/>
      <w:lvlText w:val="%1.%2.%3.%4"/>
      <w:lvlJc w:val="left"/>
      <w:pPr>
        <w:tabs>
          <w:tab w:val="num" w:pos="540"/>
        </w:tabs>
        <w:ind w:left="540" w:hanging="1080"/>
      </w:pPr>
    </w:lvl>
    <w:lvl w:ilvl="4">
      <w:start w:val="1"/>
      <w:numFmt w:val="decimal"/>
      <w:lvlText w:val="%1.%2.%3.%4.%5"/>
      <w:lvlJc w:val="left"/>
      <w:pPr>
        <w:tabs>
          <w:tab w:val="num" w:pos="360"/>
        </w:tabs>
        <w:ind w:left="360" w:hanging="1080"/>
      </w:pPr>
    </w:lvl>
    <w:lvl w:ilvl="5">
      <w:start w:val="1"/>
      <w:numFmt w:val="decimal"/>
      <w:lvlText w:val="%1.%2.%3.%4.%5.%6"/>
      <w:lvlJc w:val="left"/>
      <w:pPr>
        <w:tabs>
          <w:tab w:val="num" w:pos="540"/>
        </w:tabs>
        <w:ind w:left="540" w:hanging="1440"/>
      </w:pPr>
    </w:lvl>
    <w:lvl w:ilvl="6">
      <w:start w:val="1"/>
      <w:numFmt w:val="decimal"/>
      <w:lvlText w:val="%1.%2.%3.%4.%5.%6.%7"/>
      <w:lvlJc w:val="left"/>
      <w:pPr>
        <w:tabs>
          <w:tab w:val="num" w:pos="360"/>
        </w:tabs>
        <w:ind w:left="360" w:hanging="1440"/>
      </w:pPr>
    </w:lvl>
    <w:lvl w:ilvl="7">
      <w:start w:val="1"/>
      <w:numFmt w:val="decimal"/>
      <w:lvlText w:val="%1.%2.%3.%4.%5.%6.%7.%8"/>
      <w:lvlJc w:val="left"/>
      <w:pPr>
        <w:tabs>
          <w:tab w:val="num" w:pos="540"/>
        </w:tabs>
        <w:ind w:left="540" w:hanging="1800"/>
      </w:pPr>
    </w:lvl>
    <w:lvl w:ilvl="8">
      <w:start w:val="1"/>
      <w:numFmt w:val="decimal"/>
      <w:lvlText w:val="%1.%2.%3.%4.%5.%6.%7.%8.%9"/>
      <w:lvlJc w:val="left"/>
      <w:pPr>
        <w:tabs>
          <w:tab w:val="num" w:pos="720"/>
        </w:tabs>
        <w:ind w:left="720" w:hanging="2160"/>
      </w:pPr>
    </w:lvl>
  </w:abstractNum>
  <w:abstractNum w:abstractNumId="14">
    <w:nsid w:val="5E3A2A6A"/>
    <w:multiLevelType w:val="hybridMultilevel"/>
    <w:tmpl w:val="062634A8"/>
    <w:lvl w:ilvl="0" w:tplc="FFDC55A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0"/>
  </w:num>
  <w:num w:numId="5">
    <w:abstractNumId w:val="8"/>
  </w:num>
  <w:num w:numId="6">
    <w:abstractNumId w:val="1"/>
  </w:num>
  <w:num w:numId="7">
    <w:abstractNumId w:val="6"/>
  </w:num>
  <w:num w:numId="8">
    <w:abstractNumId w:val="4"/>
  </w:num>
  <w:num w:numId="9">
    <w:abstractNumId w:val="10"/>
  </w:num>
  <w:num w:numId="10">
    <w:abstractNumId w:val="14"/>
  </w:num>
  <w:num w:numId="11">
    <w:abstractNumId w:val="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545D"/>
    <w:rsid w:val="00052BCD"/>
    <w:rsid w:val="000D03EC"/>
    <w:rsid w:val="0016367C"/>
    <w:rsid w:val="001E2F5F"/>
    <w:rsid w:val="002F62DD"/>
    <w:rsid w:val="00443244"/>
    <w:rsid w:val="004577A0"/>
    <w:rsid w:val="004768D9"/>
    <w:rsid w:val="00483B3C"/>
    <w:rsid w:val="004B2C70"/>
    <w:rsid w:val="004D346C"/>
    <w:rsid w:val="004D4E0D"/>
    <w:rsid w:val="005D545D"/>
    <w:rsid w:val="005D744F"/>
    <w:rsid w:val="005E61DC"/>
    <w:rsid w:val="00616DB8"/>
    <w:rsid w:val="00663C61"/>
    <w:rsid w:val="006D5B69"/>
    <w:rsid w:val="00786588"/>
    <w:rsid w:val="007A6C1A"/>
    <w:rsid w:val="00954AAB"/>
    <w:rsid w:val="00A81888"/>
    <w:rsid w:val="00AB713A"/>
    <w:rsid w:val="00B2381F"/>
    <w:rsid w:val="00B91CC8"/>
    <w:rsid w:val="00BF4EB6"/>
    <w:rsid w:val="00C23226"/>
    <w:rsid w:val="00DB4A14"/>
    <w:rsid w:val="00DD301A"/>
    <w:rsid w:val="00DF48ED"/>
    <w:rsid w:val="00E052B4"/>
    <w:rsid w:val="00E700FC"/>
    <w:rsid w:val="00E77D48"/>
    <w:rsid w:val="00EB2E2A"/>
    <w:rsid w:val="00F31E18"/>
    <w:rsid w:val="00F8171D"/>
    <w:rsid w:val="00FC78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4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545D"/>
    <w:pPr>
      <w:ind w:left="720"/>
      <w:contextualSpacing/>
    </w:pPr>
  </w:style>
  <w:style w:type="table" w:styleId="TableGrid">
    <w:name w:val="Table Grid"/>
    <w:basedOn w:val="TableNormal"/>
    <w:uiPriority w:val="59"/>
    <w:rsid w:val="005D54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5D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45D"/>
  </w:style>
  <w:style w:type="paragraph" w:styleId="Header">
    <w:name w:val="header"/>
    <w:basedOn w:val="Normal"/>
    <w:link w:val="HeaderChar"/>
    <w:uiPriority w:val="99"/>
    <w:semiHidden/>
    <w:unhideWhenUsed/>
    <w:rsid w:val="00DF48E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48ED"/>
  </w:style>
  <w:style w:type="paragraph" w:styleId="NoSpacing">
    <w:name w:val="No Spacing"/>
    <w:uiPriority w:val="1"/>
    <w:qFormat/>
    <w:rsid w:val="005D744F"/>
    <w:pPr>
      <w:spacing w:after="0" w:line="240" w:lineRule="auto"/>
    </w:pPr>
  </w:style>
</w:styles>
</file>

<file path=word/webSettings.xml><?xml version="1.0" encoding="utf-8"?>
<w:webSettings xmlns:r="http://schemas.openxmlformats.org/officeDocument/2006/relationships" xmlns:w="http://schemas.openxmlformats.org/wordprocessingml/2006/main">
  <w:divs>
    <w:div w:id="165494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6718</Words>
  <Characters>38293</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Yusuf Okunade</cp:lastModifiedBy>
  <cp:revision>2</cp:revision>
  <dcterms:created xsi:type="dcterms:W3CDTF">2025-07-24T14:53:00Z</dcterms:created>
  <dcterms:modified xsi:type="dcterms:W3CDTF">2025-07-24T14:53:00Z</dcterms:modified>
</cp:coreProperties>
</file>