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E1" w:rsidRPr="00A727FA" w:rsidRDefault="00F52AE1"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noProof/>
          <w:sz w:val="24"/>
          <w:szCs w:val="24"/>
        </w:rPr>
        <w:drawing>
          <wp:anchor distT="0" distB="0" distL="114300" distR="114300" simplePos="0" relativeHeight="251658240" behindDoc="1" locked="0" layoutInCell="1" allowOverlap="1">
            <wp:simplePos x="0" y="0"/>
            <wp:positionH relativeFrom="column">
              <wp:posOffset>2603224</wp:posOffset>
            </wp:positionH>
            <wp:positionV relativeFrom="paragraph">
              <wp:posOffset>-405517</wp:posOffset>
            </wp:positionV>
            <wp:extent cx="998717" cy="935447"/>
            <wp:effectExtent l="19050" t="0" r="0" b="0"/>
            <wp:wrapNone/>
            <wp:docPr id="3"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7"/>
                    <a:srcRect/>
                    <a:stretch>
                      <a:fillRect/>
                    </a:stretch>
                  </pic:blipFill>
                  <pic:spPr>
                    <a:xfrm>
                      <a:off x="0" y="0"/>
                      <a:ext cx="1001611" cy="938157"/>
                    </a:xfrm>
                    <a:prstGeom prst="rect">
                      <a:avLst/>
                    </a:prstGeom>
                    <a:noFill/>
                    <a:ln w="9525">
                      <a:noFill/>
                      <a:miter lim="800000"/>
                      <a:headEnd/>
                      <a:tailEnd/>
                    </a:ln>
                  </pic:spPr>
                </pic:pic>
              </a:graphicData>
            </a:graphic>
          </wp:anchor>
        </w:drawing>
      </w:r>
    </w:p>
    <w:p w:rsidR="00F52AE1" w:rsidRPr="00A727FA" w:rsidRDefault="00F52AE1" w:rsidP="00A727FA">
      <w:pPr>
        <w:spacing w:after="160" w:line="432" w:lineRule="auto"/>
        <w:ind w:left="0" w:right="0" w:firstLine="0"/>
        <w:jc w:val="center"/>
        <w:rPr>
          <w:rFonts w:asciiTheme="majorBidi" w:hAnsiTheme="majorBidi" w:cstheme="majorBidi"/>
          <w:b/>
          <w:bCs/>
          <w:sz w:val="24"/>
          <w:szCs w:val="24"/>
        </w:rPr>
      </w:pPr>
    </w:p>
    <w:p w:rsidR="00E5674B" w:rsidRPr="00A727FA" w:rsidRDefault="00E5674B"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sz w:val="24"/>
          <w:szCs w:val="24"/>
        </w:rPr>
        <w:t xml:space="preserve">THE </w:t>
      </w:r>
      <w:r w:rsidR="003E7A83" w:rsidRPr="00A727FA">
        <w:rPr>
          <w:rFonts w:asciiTheme="majorBidi" w:hAnsiTheme="majorBidi" w:cstheme="majorBidi"/>
          <w:b/>
          <w:bCs/>
          <w:sz w:val="24"/>
          <w:szCs w:val="24"/>
        </w:rPr>
        <w:t>INFLUENCE</w:t>
      </w:r>
      <w:r w:rsidRPr="00A727FA">
        <w:rPr>
          <w:rFonts w:asciiTheme="majorBidi" w:hAnsiTheme="majorBidi" w:cstheme="majorBidi"/>
          <w:b/>
          <w:bCs/>
          <w:sz w:val="24"/>
          <w:szCs w:val="24"/>
        </w:rPr>
        <w:t xml:space="preserve"> OF SOCIAL MEDIA ON YOUTH DEVELOPMENT IN NIGERIA</w:t>
      </w:r>
    </w:p>
    <w:p w:rsidR="00E5674B" w:rsidRPr="00A727FA" w:rsidRDefault="00E5674B"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sz w:val="24"/>
          <w:szCs w:val="24"/>
        </w:rPr>
        <w:t>(A STUDY OF ILORIN METROPOLIS)</w:t>
      </w: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EB4B2E"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BY</w:t>
      </w: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F52AE1"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ADENIRAN FATHIA ADEWUNMI</w:t>
      </w:r>
    </w:p>
    <w:p w:rsidR="00F52AE1" w:rsidRPr="00A727FA" w:rsidRDefault="00F52AE1"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ND/23/SDV/PT/0015</w:t>
      </w:r>
    </w:p>
    <w:p w:rsidR="00F52AE1" w:rsidRPr="00A727FA" w:rsidRDefault="00F52AE1" w:rsidP="00A727FA">
      <w:pPr>
        <w:spacing w:line="432" w:lineRule="auto"/>
        <w:jc w:val="center"/>
        <w:rPr>
          <w:rFonts w:asciiTheme="majorBidi" w:hAnsiTheme="majorBidi" w:cstheme="majorBidi"/>
          <w:b/>
          <w:sz w:val="24"/>
          <w:szCs w:val="24"/>
        </w:rPr>
      </w:pPr>
    </w:p>
    <w:p w:rsidR="00EB4B2E" w:rsidRPr="00A727FA" w:rsidRDefault="00EB4B2E" w:rsidP="00A727FA">
      <w:pPr>
        <w:pStyle w:val="NormalWeb"/>
        <w:spacing w:line="432" w:lineRule="auto"/>
        <w:jc w:val="center"/>
        <w:rPr>
          <w:rFonts w:asciiTheme="majorBidi" w:hAnsiTheme="majorBidi" w:cstheme="majorBidi"/>
          <w:b/>
          <w:bCs/>
        </w:rPr>
      </w:pPr>
    </w:p>
    <w:p w:rsidR="00EB4B2E" w:rsidRPr="00A727FA" w:rsidRDefault="00EB4B2E" w:rsidP="00A727FA">
      <w:pPr>
        <w:pStyle w:val="NormalWeb"/>
        <w:spacing w:line="432" w:lineRule="auto"/>
        <w:jc w:val="center"/>
        <w:rPr>
          <w:rFonts w:asciiTheme="majorBidi" w:hAnsiTheme="majorBidi" w:cstheme="majorBidi"/>
          <w:b/>
          <w:bCs/>
        </w:rPr>
      </w:pPr>
    </w:p>
    <w:p w:rsidR="00EB4B2E" w:rsidRPr="00A727FA" w:rsidRDefault="00EB4B2E" w:rsidP="00A727FA">
      <w:pPr>
        <w:pStyle w:val="NormalWeb"/>
        <w:spacing w:line="432" w:lineRule="auto"/>
        <w:jc w:val="center"/>
        <w:rPr>
          <w:rFonts w:asciiTheme="majorBidi" w:hAnsiTheme="majorBidi" w:cstheme="majorBidi"/>
          <w:b/>
          <w:bCs/>
        </w:rPr>
      </w:pPr>
      <w:r w:rsidRPr="00A727FA">
        <w:rPr>
          <w:rFonts w:asciiTheme="majorBidi" w:hAnsiTheme="majorBidi" w:cstheme="majorBidi"/>
          <w:b/>
          <w:bCs/>
        </w:rPr>
        <w:t>A PROJECT SUBMITTED TO THE DEPARTMENT OF SOCIAL DEVELOPMENT, INSTITUTE OF GENERAL STUDIES, KWARA STATE POLYTECHNIC, ILORIN, NIGERIA. IN PARTIAL FUFILMENT OF THE REQUIREMENTS FOR THE AWARD OF NATIONAL DIPLOMA (ND) IN SOCIAL DEVELOPMENT.</w:t>
      </w:r>
    </w:p>
    <w:p w:rsidR="00F52AE1" w:rsidRPr="00A727FA" w:rsidRDefault="00F52AE1" w:rsidP="00A727FA">
      <w:pPr>
        <w:spacing w:line="432" w:lineRule="auto"/>
        <w:jc w:val="center"/>
        <w:rPr>
          <w:rFonts w:asciiTheme="majorBidi" w:hAnsiTheme="majorBidi" w:cstheme="majorBidi"/>
          <w:sz w:val="24"/>
          <w:szCs w:val="24"/>
        </w:rPr>
      </w:pPr>
    </w:p>
    <w:p w:rsidR="00F52AE1" w:rsidRPr="00A727FA" w:rsidRDefault="00F52AE1" w:rsidP="00A727FA">
      <w:pPr>
        <w:spacing w:line="432" w:lineRule="auto"/>
        <w:ind w:left="2880" w:firstLine="720"/>
        <w:jc w:val="center"/>
        <w:rPr>
          <w:rFonts w:asciiTheme="majorBidi" w:hAnsiTheme="majorBidi" w:cstheme="majorBidi"/>
          <w:b/>
          <w:sz w:val="24"/>
          <w:szCs w:val="24"/>
        </w:rPr>
      </w:pPr>
    </w:p>
    <w:p w:rsidR="00F52AE1" w:rsidRPr="00A727FA" w:rsidRDefault="00F52AE1" w:rsidP="00A727FA">
      <w:pPr>
        <w:spacing w:line="432" w:lineRule="auto"/>
        <w:ind w:left="2880" w:firstLine="720"/>
        <w:jc w:val="center"/>
        <w:rPr>
          <w:rFonts w:asciiTheme="majorBidi" w:hAnsiTheme="majorBidi" w:cstheme="majorBidi"/>
          <w:b/>
          <w:sz w:val="24"/>
          <w:szCs w:val="24"/>
        </w:rPr>
      </w:pPr>
    </w:p>
    <w:p w:rsidR="00E5674B" w:rsidRPr="00A727FA" w:rsidRDefault="00EB4B2E" w:rsidP="00A727FA">
      <w:pPr>
        <w:spacing w:after="16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00F52AE1" w:rsidRPr="00A727FA">
        <w:rPr>
          <w:rFonts w:asciiTheme="majorBidi" w:hAnsiTheme="majorBidi" w:cstheme="majorBidi"/>
          <w:b/>
          <w:sz w:val="24"/>
          <w:szCs w:val="24"/>
        </w:rPr>
        <w:t>JULY</w:t>
      </w:r>
      <w:r w:rsidR="00EB158B" w:rsidRPr="00A727FA">
        <w:rPr>
          <w:rFonts w:asciiTheme="majorBidi" w:hAnsiTheme="majorBidi" w:cstheme="majorBidi"/>
          <w:b/>
          <w:sz w:val="24"/>
          <w:szCs w:val="24"/>
        </w:rPr>
        <w:t>, 2025</w:t>
      </w:r>
    </w:p>
    <w:p w:rsidR="00632EAF" w:rsidRPr="00A727FA" w:rsidRDefault="00632EAF" w:rsidP="00A727FA">
      <w:pPr>
        <w:pStyle w:val="Heading2"/>
        <w:spacing w:line="432" w:lineRule="auto"/>
      </w:pPr>
      <w:bookmarkStart w:id="0" w:name="_Toc203628373"/>
      <w:r w:rsidRPr="00A727FA">
        <w:lastRenderedPageBreak/>
        <w:t>CERTIFICATION</w:t>
      </w:r>
      <w:bookmarkEnd w:id="0"/>
    </w:p>
    <w:p w:rsidR="00632EAF" w:rsidRPr="00A727FA" w:rsidRDefault="00632EAF" w:rsidP="00A727FA">
      <w:pPr>
        <w:pStyle w:val="NormalWeb"/>
        <w:spacing w:line="432" w:lineRule="auto"/>
        <w:jc w:val="both"/>
        <w:rPr>
          <w:rFonts w:asciiTheme="majorBidi" w:hAnsiTheme="majorBidi" w:cstheme="majorBidi"/>
        </w:rPr>
      </w:pPr>
      <w:r w:rsidRPr="00A727FA">
        <w:rPr>
          <w:rFonts w:asciiTheme="majorBidi" w:hAnsiTheme="majorBidi" w:cstheme="majorBidi"/>
        </w:rPr>
        <w:t>I certify that this research project was carried out by</w:t>
      </w:r>
      <w:r w:rsidRPr="00A727FA">
        <w:rPr>
          <w:rFonts w:asciiTheme="majorBidi" w:hAnsiTheme="majorBidi" w:cstheme="majorBidi"/>
          <w:b/>
          <w:bCs/>
        </w:rPr>
        <w:t xml:space="preserve"> ADENIRAN FATHIA ADEWUNMI </w:t>
      </w:r>
      <w:r w:rsidRPr="00A727FA">
        <w:rPr>
          <w:rFonts w:asciiTheme="majorBidi" w:hAnsiTheme="majorBidi" w:cstheme="majorBidi"/>
          <w:bCs/>
        </w:rPr>
        <w:t xml:space="preserve">with Matriculation number </w:t>
      </w:r>
      <w:r w:rsidR="00CD7A75">
        <w:rPr>
          <w:rFonts w:asciiTheme="majorBidi" w:hAnsiTheme="majorBidi" w:cstheme="majorBidi"/>
          <w:b/>
          <w:bCs/>
        </w:rPr>
        <w:t>ND</w:t>
      </w:r>
      <w:r w:rsidRPr="00A727FA">
        <w:rPr>
          <w:rFonts w:asciiTheme="majorBidi" w:hAnsiTheme="majorBidi" w:cstheme="majorBidi"/>
          <w:b/>
          <w:bCs/>
        </w:rPr>
        <w:t>/</w:t>
      </w:r>
      <w:r w:rsidR="001F1E90">
        <w:rPr>
          <w:rFonts w:asciiTheme="majorBidi" w:hAnsiTheme="majorBidi" w:cstheme="majorBidi"/>
          <w:b/>
          <w:bCs/>
        </w:rPr>
        <w:t>23/</w:t>
      </w:r>
      <w:r w:rsidRPr="00A727FA">
        <w:rPr>
          <w:rFonts w:asciiTheme="majorBidi" w:hAnsiTheme="majorBidi" w:cstheme="majorBidi"/>
          <w:b/>
          <w:bCs/>
        </w:rPr>
        <w:t>SDV/PT/0015</w:t>
      </w:r>
      <w:r w:rsidRPr="00A727FA">
        <w:rPr>
          <w:rFonts w:asciiTheme="majorBidi" w:hAnsiTheme="majorBidi" w:cstheme="majorBidi"/>
        </w:rPr>
        <w:t>. It has been read, corrected and approved under the supervisor as meeting the requirements for the award of National Diploma (ND) in Social Development, Department</w:t>
      </w:r>
      <w:r w:rsidR="00CD7A75">
        <w:rPr>
          <w:rFonts w:asciiTheme="majorBidi" w:hAnsiTheme="majorBidi" w:cstheme="majorBidi"/>
        </w:rPr>
        <w:t xml:space="preserve"> </w:t>
      </w:r>
      <w:r w:rsidRPr="00A727FA">
        <w:rPr>
          <w:rFonts w:asciiTheme="majorBidi" w:hAnsiTheme="majorBidi" w:cstheme="majorBidi"/>
        </w:rPr>
        <w:t>of Social Development, Institute of General Studies, Kwara State Polytechnic, Ilorin, Nigeria.</w:t>
      </w:r>
    </w:p>
    <w:p w:rsidR="00A727FA" w:rsidRDefault="00A727FA"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00AB188B" w:rsidRPr="00A727FA">
        <w:rPr>
          <w:rFonts w:asciiTheme="majorBidi" w:hAnsiTheme="majorBidi" w:cstheme="majorBidi"/>
          <w:b/>
          <w:bCs/>
        </w:rPr>
        <w:tab/>
      </w:r>
      <w:r w:rsidR="00AB188B" w:rsidRPr="00A727FA">
        <w:rPr>
          <w:rFonts w:asciiTheme="majorBidi" w:hAnsiTheme="majorBidi" w:cstheme="majorBidi"/>
          <w:b/>
          <w:bCs/>
        </w:rPr>
        <w:tab/>
      </w:r>
      <w:r w:rsidRPr="00A727FA">
        <w:rPr>
          <w:rFonts w:asciiTheme="majorBidi" w:hAnsiTheme="majorBidi" w:cstheme="majorBidi"/>
          <w:b/>
          <w:bCs/>
        </w:rPr>
        <w:t>………..…………</w:t>
      </w:r>
    </w:p>
    <w:p w:rsidR="00632EAF" w:rsidRPr="00A727FA" w:rsidRDefault="00632EAF" w:rsidP="00A727FA">
      <w:pPr>
        <w:pStyle w:val="NormalWeb"/>
        <w:spacing w:before="0" w:beforeAutospacing="0" w:after="0" w:afterAutospacing="0" w:line="432" w:lineRule="auto"/>
        <w:jc w:val="both"/>
        <w:rPr>
          <w:rFonts w:asciiTheme="majorBidi" w:hAnsiTheme="majorBidi" w:cstheme="majorBidi"/>
        </w:rPr>
      </w:pPr>
      <w:r w:rsidRPr="00A727FA">
        <w:rPr>
          <w:rFonts w:asciiTheme="majorBidi" w:hAnsiTheme="majorBidi" w:cstheme="majorBidi"/>
          <w:b/>
          <w:bCs/>
        </w:rPr>
        <w:t>MR. BABAITA AFEEZ</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t xml:space="preserve">        </w:t>
      </w:r>
      <w:r w:rsidR="00AB188B" w:rsidRPr="00A727FA">
        <w:rPr>
          <w:rFonts w:asciiTheme="majorBidi" w:hAnsiTheme="majorBidi" w:cstheme="majorBidi"/>
        </w:rPr>
        <w:tab/>
      </w:r>
      <w:r w:rsidRPr="00A727FA">
        <w:rPr>
          <w:rFonts w:asciiTheme="majorBidi" w:hAnsiTheme="majorBidi" w:cstheme="majorBidi"/>
        </w:rPr>
        <w:tab/>
        <w:t>DATE</w:t>
      </w:r>
    </w:p>
    <w:p w:rsidR="00632EAF" w:rsidRPr="00A727FA" w:rsidRDefault="00632EAF" w:rsidP="00A727FA">
      <w:pPr>
        <w:pStyle w:val="NormalWeb"/>
        <w:spacing w:before="0" w:beforeAutospacing="0" w:after="0" w:afterAutospacing="0" w:line="432" w:lineRule="auto"/>
        <w:rPr>
          <w:rFonts w:asciiTheme="majorBidi" w:hAnsiTheme="majorBidi" w:cstheme="majorBidi"/>
        </w:rPr>
      </w:pPr>
      <w:r w:rsidRPr="00A727FA">
        <w:rPr>
          <w:rFonts w:asciiTheme="majorBidi" w:hAnsiTheme="majorBidi" w:cstheme="majorBidi"/>
        </w:rPr>
        <w:t>(PROJECT SUPERVISOR)</w:t>
      </w: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1F1E90">
      <w:pPr>
        <w:pStyle w:val="NormalWeb"/>
        <w:spacing w:before="0" w:beforeAutospacing="0" w:after="0" w:afterAutospacing="0"/>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b/>
          <w:bCs/>
        </w:rPr>
        <w:t>…………………..</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b/>
          <w:bCs/>
        </w:rPr>
        <w:t>MRS. ABODUNRIN J.M.</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rPr>
        <w:tab/>
        <w:t>DATE</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rPr>
        <w:t>(HEAD OF DEPARTMENT)</w:t>
      </w:r>
    </w:p>
    <w:p w:rsidR="00632EAF" w:rsidRPr="00A727FA" w:rsidRDefault="00632EAF" w:rsidP="00A727FA">
      <w:pPr>
        <w:spacing w:after="0" w:line="432" w:lineRule="auto"/>
        <w:rPr>
          <w:rFonts w:asciiTheme="majorBidi" w:hAnsiTheme="majorBidi" w:cstheme="majorBidi"/>
          <w:sz w:val="24"/>
          <w:szCs w:val="24"/>
        </w:rPr>
      </w:pPr>
    </w:p>
    <w:p w:rsidR="00632EAF" w:rsidRDefault="00632EAF" w:rsidP="00A727FA">
      <w:pPr>
        <w:spacing w:after="0" w:line="432" w:lineRule="auto"/>
        <w:rPr>
          <w:rFonts w:asciiTheme="majorBidi" w:hAnsiTheme="majorBidi" w:cstheme="majorBidi"/>
          <w:sz w:val="24"/>
          <w:szCs w:val="24"/>
        </w:rPr>
      </w:pPr>
    </w:p>
    <w:p w:rsidR="001F1E90" w:rsidRPr="00A727FA" w:rsidRDefault="001F1E90" w:rsidP="00A727FA">
      <w:pPr>
        <w:spacing w:after="0" w:line="432" w:lineRule="auto"/>
        <w:rPr>
          <w:rFonts w:asciiTheme="majorBidi" w:hAnsiTheme="majorBidi" w:cstheme="majorBidi"/>
          <w:sz w:val="24"/>
          <w:szCs w:val="24"/>
        </w:rPr>
      </w:pPr>
    </w:p>
    <w:p w:rsidR="00632EAF" w:rsidRPr="00A727FA" w:rsidRDefault="00632EAF" w:rsidP="001F1E90">
      <w:pPr>
        <w:pStyle w:val="NormalWeb"/>
        <w:spacing w:before="0" w:beforeAutospacing="0" w:after="0" w:afterAutospacing="0"/>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00AB188B" w:rsidRPr="00A727FA">
        <w:rPr>
          <w:rFonts w:asciiTheme="majorBidi" w:hAnsiTheme="majorBidi" w:cstheme="majorBidi"/>
          <w:b/>
          <w:bCs/>
        </w:rPr>
        <w:tab/>
      </w:r>
      <w:r w:rsidR="00AB188B" w:rsidRPr="00A727FA">
        <w:rPr>
          <w:rFonts w:asciiTheme="majorBidi" w:hAnsiTheme="majorBidi" w:cstheme="majorBidi"/>
          <w:b/>
          <w:bCs/>
        </w:rPr>
        <w:tab/>
      </w:r>
      <w:r w:rsidRPr="00A727FA">
        <w:rPr>
          <w:rFonts w:asciiTheme="majorBidi" w:hAnsiTheme="majorBidi" w:cstheme="majorBidi"/>
          <w:b/>
          <w:bCs/>
        </w:rPr>
        <w:tab/>
        <w:t>………..…………</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b/>
          <w:bCs/>
        </w:rPr>
        <w:t>MR. YUNUS J.O.</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rPr>
        <w:t>DATE</w:t>
      </w:r>
    </w:p>
    <w:p w:rsidR="00632EAF" w:rsidRPr="00A727FA" w:rsidRDefault="00632EAF" w:rsidP="001F1E90">
      <w:pPr>
        <w:pStyle w:val="NormalWeb"/>
        <w:spacing w:before="0" w:beforeAutospacing="0" w:after="0" w:afterAutospacing="0"/>
        <w:rPr>
          <w:rFonts w:asciiTheme="majorBidi" w:hAnsiTheme="majorBidi" w:cstheme="majorBidi"/>
        </w:rPr>
      </w:pPr>
      <w:r w:rsidRPr="00A727FA">
        <w:rPr>
          <w:rFonts w:asciiTheme="majorBidi" w:hAnsiTheme="majorBidi" w:cstheme="majorBidi"/>
        </w:rPr>
        <w:t>(PROJECT COODINATOR)</w:t>
      </w:r>
    </w:p>
    <w:p w:rsidR="001F1E90" w:rsidRDefault="001F1E90" w:rsidP="00A727FA">
      <w:pPr>
        <w:spacing w:after="0" w:line="432" w:lineRule="auto"/>
        <w:rPr>
          <w:rFonts w:asciiTheme="majorBidi" w:hAnsiTheme="majorBidi" w:cstheme="majorBidi"/>
          <w:b/>
          <w:bCs/>
          <w:sz w:val="24"/>
          <w:szCs w:val="24"/>
        </w:rPr>
      </w:pPr>
    </w:p>
    <w:p w:rsidR="001F1E90" w:rsidRDefault="001F1E90" w:rsidP="00A727FA">
      <w:pPr>
        <w:spacing w:after="0" w:line="432" w:lineRule="auto"/>
        <w:rPr>
          <w:rFonts w:asciiTheme="majorBidi" w:hAnsiTheme="majorBidi" w:cstheme="majorBidi"/>
          <w:b/>
          <w:bCs/>
          <w:sz w:val="24"/>
          <w:szCs w:val="24"/>
        </w:rPr>
      </w:pPr>
    </w:p>
    <w:p w:rsidR="001F1E90" w:rsidRDefault="001F1E90" w:rsidP="00A727FA">
      <w:pPr>
        <w:spacing w:after="0" w:line="432" w:lineRule="auto"/>
        <w:rPr>
          <w:rFonts w:asciiTheme="majorBidi" w:hAnsiTheme="majorBidi" w:cstheme="majorBidi"/>
          <w:b/>
          <w:bCs/>
          <w:sz w:val="24"/>
          <w:szCs w:val="24"/>
        </w:rPr>
      </w:pPr>
    </w:p>
    <w:p w:rsidR="00632EAF" w:rsidRPr="00A727FA" w:rsidRDefault="00632EAF" w:rsidP="001F1E90">
      <w:pPr>
        <w:spacing w:after="0" w:line="240" w:lineRule="auto"/>
        <w:rPr>
          <w:rFonts w:asciiTheme="majorBidi" w:hAnsiTheme="majorBidi" w:cstheme="majorBidi"/>
          <w:b/>
          <w:bCs/>
          <w:sz w:val="24"/>
          <w:szCs w:val="24"/>
        </w:rPr>
      </w:pPr>
      <w:r w:rsidRPr="00A727FA">
        <w:rPr>
          <w:rFonts w:asciiTheme="majorBidi" w:hAnsiTheme="majorBidi" w:cstheme="majorBidi"/>
          <w:b/>
          <w:bCs/>
          <w:sz w:val="24"/>
          <w:szCs w:val="24"/>
        </w:rPr>
        <w:t>………………………….</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t>…………………….</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p>
    <w:p w:rsidR="00632EAF" w:rsidRPr="00A727FA" w:rsidRDefault="00632EAF" w:rsidP="001F1E90">
      <w:pPr>
        <w:spacing w:after="200" w:line="240" w:lineRule="auto"/>
        <w:ind w:left="0" w:right="0" w:firstLine="0"/>
        <w:jc w:val="left"/>
        <w:rPr>
          <w:rFonts w:asciiTheme="majorBidi" w:hAnsiTheme="majorBidi" w:cstheme="majorBidi"/>
          <w:b/>
          <w:sz w:val="24"/>
          <w:szCs w:val="24"/>
        </w:rPr>
      </w:pPr>
      <w:r w:rsidRPr="00A727FA">
        <w:rPr>
          <w:rFonts w:asciiTheme="majorBidi" w:hAnsiTheme="majorBidi" w:cstheme="majorBidi"/>
          <w:b/>
          <w:bCs/>
          <w:sz w:val="24"/>
          <w:szCs w:val="24"/>
        </w:rPr>
        <w:t>EXTERNAL SUPERVISOR</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sz w:val="24"/>
          <w:szCs w:val="24"/>
        </w:rPr>
        <w:t>DATE</w:t>
      </w:r>
      <w:r w:rsidRPr="00A727FA">
        <w:rPr>
          <w:rFonts w:asciiTheme="majorBidi" w:hAnsiTheme="majorBidi" w:cstheme="majorBidi"/>
          <w:b/>
          <w:sz w:val="24"/>
          <w:szCs w:val="24"/>
        </w:rPr>
        <w:br w:type="page"/>
      </w:r>
    </w:p>
    <w:p w:rsidR="00E5674B" w:rsidRPr="00A727FA" w:rsidRDefault="00E5674B" w:rsidP="00A727FA">
      <w:pPr>
        <w:spacing w:line="432" w:lineRule="auto"/>
        <w:ind w:left="10"/>
        <w:jc w:val="center"/>
        <w:rPr>
          <w:rFonts w:asciiTheme="majorBidi" w:hAnsiTheme="majorBidi" w:cstheme="majorBidi"/>
          <w:b/>
          <w:sz w:val="24"/>
          <w:szCs w:val="24"/>
        </w:rPr>
      </w:pPr>
      <w:r w:rsidRPr="00A727FA">
        <w:rPr>
          <w:rFonts w:asciiTheme="majorBidi" w:hAnsiTheme="majorBidi" w:cstheme="majorBidi"/>
          <w:b/>
          <w:sz w:val="24"/>
          <w:szCs w:val="24"/>
        </w:rPr>
        <w:lastRenderedPageBreak/>
        <w:t>DEDICATION</w:t>
      </w:r>
    </w:p>
    <w:p w:rsidR="00E5674B" w:rsidRPr="00A727FA" w:rsidRDefault="00E5674B" w:rsidP="00A727FA">
      <w:pPr>
        <w:spacing w:line="432" w:lineRule="auto"/>
        <w:ind w:left="10"/>
        <w:rPr>
          <w:rFonts w:asciiTheme="majorBidi" w:hAnsiTheme="majorBidi" w:cstheme="majorBidi"/>
          <w:sz w:val="24"/>
          <w:szCs w:val="24"/>
        </w:rPr>
      </w:pPr>
      <w:r w:rsidRPr="00A727FA">
        <w:rPr>
          <w:rFonts w:asciiTheme="majorBidi" w:hAnsiTheme="majorBidi" w:cstheme="majorBidi"/>
          <w:sz w:val="24"/>
          <w:szCs w:val="24"/>
        </w:rPr>
        <w:t>This work is dedicated to Almighty God for his enabling grace, and who make life a pleasant experience.</w:t>
      </w:r>
    </w:p>
    <w:p w:rsidR="00E5674B" w:rsidRPr="00A727FA" w:rsidRDefault="00E5674B" w:rsidP="00A727FA">
      <w:pPr>
        <w:spacing w:line="432" w:lineRule="auto"/>
        <w:ind w:left="10"/>
        <w:jc w:val="center"/>
        <w:rPr>
          <w:rFonts w:asciiTheme="majorBidi" w:hAnsiTheme="majorBidi" w:cstheme="majorBidi"/>
          <w:sz w:val="24"/>
          <w:szCs w:val="24"/>
        </w:rPr>
      </w:pPr>
    </w:p>
    <w:p w:rsidR="00E5674B" w:rsidRPr="00A727FA" w:rsidRDefault="00E5674B" w:rsidP="00A727FA">
      <w:pPr>
        <w:spacing w:line="432" w:lineRule="auto"/>
        <w:ind w:left="10"/>
        <w:jc w:val="center"/>
        <w:rPr>
          <w:rFonts w:asciiTheme="majorBidi" w:hAnsiTheme="majorBidi" w:cstheme="majorBidi"/>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r w:rsidRPr="00A727FA">
        <w:rPr>
          <w:rFonts w:asciiTheme="majorBidi" w:hAnsiTheme="majorBidi" w:cstheme="majorBidi"/>
          <w:b/>
          <w:sz w:val="24"/>
          <w:szCs w:val="24"/>
        </w:rPr>
        <w:lastRenderedPageBreak/>
        <w:t>ACKNOWLEDGEMENT</w:t>
      </w:r>
    </w:p>
    <w:p w:rsidR="00E5674B" w:rsidRPr="00A727FA" w:rsidRDefault="00E5674B" w:rsidP="004373B2">
      <w:pPr>
        <w:spacing w:line="432" w:lineRule="auto"/>
        <w:ind w:left="10"/>
        <w:rPr>
          <w:rFonts w:asciiTheme="majorBidi" w:hAnsiTheme="majorBidi" w:cstheme="majorBidi"/>
          <w:sz w:val="24"/>
          <w:szCs w:val="24"/>
        </w:rPr>
      </w:pPr>
      <w:r w:rsidRPr="00A727FA">
        <w:rPr>
          <w:rFonts w:asciiTheme="majorBidi" w:hAnsiTheme="majorBidi" w:cstheme="majorBidi"/>
          <w:sz w:val="24"/>
          <w:szCs w:val="24"/>
        </w:rPr>
        <w:t xml:space="preserve">I owe my indebtedness to my Supervisor (Mr Babaita Afeez), the Head of Department (Mrs Joyce Abodunrin) </w:t>
      </w:r>
      <w:r w:rsidR="004373B2">
        <w:rPr>
          <w:rFonts w:asciiTheme="majorBidi" w:hAnsiTheme="majorBidi" w:cstheme="majorBidi"/>
          <w:sz w:val="24"/>
          <w:szCs w:val="24"/>
        </w:rPr>
        <w:t>I also extend my thank to all the lecturer and academic staff of Social development (Kwara State polytechnic Ilorin) for the knowledge and skills they have impacted to me during my study. I recommend you appreciate Dr. Fakayode T.E.</w:t>
      </w:r>
      <w:r w:rsidR="006563E6">
        <w:rPr>
          <w:rFonts w:asciiTheme="majorBidi" w:hAnsiTheme="majorBidi" w:cstheme="majorBidi"/>
          <w:sz w:val="24"/>
          <w:szCs w:val="24"/>
        </w:rPr>
        <w:t xml:space="preserve"> Our former</w:t>
      </w:r>
      <w:r w:rsidR="002A1047">
        <w:rPr>
          <w:rFonts w:asciiTheme="majorBidi" w:hAnsiTheme="majorBidi" w:cstheme="majorBidi"/>
          <w:sz w:val="24"/>
          <w:szCs w:val="24"/>
        </w:rPr>
        <w:t xml:space="preserve"> HOD  for her kindness to us</w:t>
      </w:r>
      <w:r w:rsidR="004373B2">
        <w:rPr>
          <w:rFonts w:asciiTheme="majorBidi" w:hAnsiTheme="majorBidi" w:cstheme="majorBidi"/>
          <w:sz w:val="24"/>
          <w:szCs w:val="24"/>
        </w:rPr>
        <w:t>….</w:t>
      </w:r>
      <w:r w:rsidRPr="00A727FA">
        <w:rPr>
          <w:rFonts w:asciiTheme="majorBidi" w:hAnsiTheme="majorBidi" w:cstheme="majorBidi"/>
          <w:sz w:val="24"/>
          <w:szCs w:val="24"/>
        </w:rPr>
        <w:t xml:space="preserve">Book Authors and Profound Scholars of existing/related research work for my moral support, that facilitated the successful completion of my (Tertiary Institution level). </w:t>
      </w:r>
      <w:r w:rsidR="004373B2">
        <w:rPr>
          <w:rFonts w:asciiTheme="majorBidi" w:hAnsiTheme="majorBidi" w:cstheme="majorBidi"/>
          <w:sz w:val="24"/>
          <w:szCs w:val="24"/>
        </w:rPr>
        <w:t xml:space="preserve">To my Dad and Mom (Mr. and Mrs Adeniran) and friends. </w:t>
      </w:r>
      <w:r w:rsidRPr="00A727FA">
        <w:rPr>
          <w:rFonts w:asciiTheme="majorBidi" w:hAnsiTheme="majorBidi" w:cstheme="majorBidi"/>
          <w:sz w:val="24"/>
          <w:szCs w:val="24"/>
        </w:rPr>
        <w:t>I am grateful to God Almighty and my parent for their financial support in my career. I really appreciate you all for everything, Thank you very much.</w:t>
      </w: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B6022F" w:rsidRPr="00A727FA" w:rsidRDefault="00B6022F" w:rsidP="00B6022F">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TABLE OF CONTENTS</w:t>
      </w:r>
    </w:p>
    <w:p w:rsidR="00B6022F" w:rsidRPr="00A727FA" w:rsidRDefault="00B6022F" w:rsidP="00B6022F">
      <w:pPr>
        <w:spacing w:after="0" w:line="432" w:lineRule="auto"/>
        <w:ind w:left="0" w:right="0" w:firstLine="0"/>
        <w:jc w:val="left"/>
        <w:rPr>
          <w:rFonts w:asciiTheme="majorBidi" w:hAnsiTheme="majorBidi" w:cstheme="majorBidi"/>
          <w:b/>
          <w:sz w:val="24"/>
          <w:szCs w:val="24"/>
        </w:rPr>
      </w:pPr>
      <w:r w:rsidRPr="00A727FA">
        <w:rPr>
          <w:rFonts w:asciiTheme="majorBidi" w:hAnsiTheme="majorBidi" w:cstheme="majorBidi"/>
          <w:b/>
          <w:sz w:val="24"/>
          <w:szCs w:val="24"/>
        </w:rPr>
        <w:t>TABLE OF CONTENTS</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ACKNOWLEDGEMENT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ONE</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INTRODUCTION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1.1 BACKGROUND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1.2 STATEMENT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1.3 AIM AND OBJECTIVES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1.4 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1.5 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1.6 SIGNIFICANCE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1.7 SCOPE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1.8 LIMITATIONS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1.9 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TWO</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LITERATURE REVIEW</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2.2 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2.3 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2.4 OVERVIEW OF SOCIAL MEDIA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lastRenderedPageBreak/>
        <w:t>2.5 EVOLUTION AND GROWTH OF SOCIAL MEDIA IN NIGERIA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 SOCIAL MEDIA AND YOUTH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2.7 POSITIVE IMPACTS OF SOCIAL MEDIA ON YOUTH DEVELOPMENT</w:t>
      </w:r>
      <w:r>
        <w:rPr>
          <w:rFonts w:asciiTheme="majorBidi" w:hAnsiTheme="majorBidi" w:cstheme="majorBidi"/>
          <w:sz w:val="24"/>
          <w:szCs w:val="24"/>
        </w:rPr>
        <w:t xml:space="preserve">  </w:t>
      </w:r>
      <w:r>
        <w:rPr>
          <w:rFonts w:asciiTheme="majorBidi" w:hAnsiTheme="majorBidi" w:cstheme="majorBidi"/>
          <w:sz w:val="24"/>
          <w:szCs w:val="24"/>
        </w:rPr>
        <w:tab/>
        <w:t>14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2.8 NEGATIVE EFFECTS OF SOCIAL MEDIA ON YOUTHS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2.9 EMPIRICAL STUDIES ON SOCIAL MEDIA AND YOUTH DEVELOPMENT</w:t>
      </w:r>
      <w:r>
        <w:rPr>
          <w:rFonts w:asciiTheme="majorBidi" w:hAnsiTheme="majorBidi" w:cstheme="majorBidi"/>
          <w:sz w:val="24"/>
          <w:szCs w:val="24"/>
        </w:rPr>
        <w:t xml:space="preserve"> </w:t>
      </w:r>
      <w:r>
        <w:rPr>
          <w:rFonts w:asciiTheme="majorBidi" w:hAnsiTheme="majorBidi" w:cstheme="majorBidi"/>
          <w:sz w:val="24"/>
          <w:szCs w:val="24"/>
        </w:rPr>
        <w:tab/>
        <w:t>16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2.10 REVIEW OF RELATED WORKS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THREE</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RESEARCH METHODOLOGY</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3.2 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3.3 POPULATION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3.4 SAMPLING AND SAMPLING TECHNIQUE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3.5 VALIDATION OF 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3.6 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3.7 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3.8 QUESTIONNAIRE ADMINISTRATION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3.9 ETHICAL CONSIDERATION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3.10 STATISTICAL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FOUR</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DATA ANALYSIS, RESULT AND DISCUSSION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4.2 PRESENTATION AND ANALYSIS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4.3 RE-STATEMENT OF 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4.4 TEST OF HYPOTHESES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4.5 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FIVE</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lastRenderedPageBreak/>
        <w:t>SUMMARY, CONCLUSION, AND RECOMMENDATION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48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5.1 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5.2 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5.3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5.4 SUGGESTION FOR FURTHER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51</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REFERENCES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52</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APPENDIX A - “QUESTIONNAIRE”</w:t>
      </w:r>
    </w:p>
    <w:p w:rsidR="00B6022F" w:rsidRDefault="00B6022F" w:rsidP="00B6022F"/>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jc w:val="center"/>
        <w:rPr>
          <w:rFonts w:asciiTheme="majorBidi" w:hAnsiTheme="majorBidi" w:cstheme="majorBidi"/>
          <w:b/>
          <w:sz w:val="24"/>
          <w:szCs w:val="24"/>
        </w:rPr>
      </w:pPr>
    </w:p>
    <w:p w:rsidR="00C63A70" w:rsidRDefault="00C63A70">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E5674B" w:rsidRPr="00A727FA" w:rsidRDefault="00E5674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ABSTRACT</w:t>
      </w:r>
    </w:p>
    <w:p w:rsidR="00E5674B" w:rsidRPr="00A727FA" w:rsidRDefault="00E5674B" w:rsidP="00A727FA">
      <w:pPr>
        <w:spacing w:after="124" w:line="432" w:lineRule="auto"/>
        <w:ind w:left="0" w:right="0" w:firstLine="0"/>
        <w:rPr>
          <w:rFonts w:asciiTheme="majorBidi" w:hAnsiTheme="majorBidi" w:cstheme="majorBidi"/>
          <w:bCs/>
          <w:i/>
          <w:sz w:val="24"/>
          <w:szCs w:val="24"/>
        </w:rPr>
      </w:pPr>
      <w:r w:rsidRPr="00A727FA">
        <w:rPr>
          <w:rFonts w:asciiTheme="majorBidi" w:hAnsiTheme="majorBidi" w:cstheme="majorBidi"/>
          <w:bCs/>
          <w:i/>
          <w:sz w:val="24"/>
          <w:szCs w:val="24"/>
        </w:rPr>
        <w:t>The study explores influence of social media on youth development in Nigeria, focusing on Ilorin Metropolis. With the increasing influence of digital platforms, social media has become a significant force shaping various aspects of youth development, including education, entrepreneurship, political participation, and social interactions. This study employs a quantitative research approach, analyzing responses from youths in Ilorin to determine their perceptions of social media's role in their personal and professional growth. The findings indicate that social media plays a crucial role in fostering youth development, particularly in areas such as skill acquisition, business innovation, and access to information. A significant percentage of respondents acknowledged that social media enhances educational opportunities by providing access to learning resources, online courses, and networking with professionals. Furthermore, the study reveals that social media facilitates youth engagement in socio-political activities; enabling them to voice their opinions and advocate for change. However, the results also highlight concerns regarding the negative impact of social media, including misinformation, cyber bullying, and addiction, which affect productivity and mental well-being. The study concludes that while social media presents immense opportunities for youth development, the associated risks must be managed effectively. Based on the findings, it recommends that policymakers, educators, and digital stakeholders implement strategies to promote responsible social media usage, ensuring that youths maximize its benefits while mitigating its drawbacks.</w:t>
      </w: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4373B2" w:rsidRDefault="004373B2" w:rsidP="00A727FA">
      <w:pPr>
        <w:spacing w:after="124" w:line="432" w:lineRule="auto"/>
        <w:ind w:left="0" w:right="0" w:firstLine="0"/>
        <w:jc w:val="center"/>
        <w:rPr>
          <w:rFonts w:asciiTheme="majorBidi" w:hAnsiTheme="majorBidi" w:cstheme="majorBidi"/>
          <w:b/>
          <w:sz w:val="24"/>
          <w:szCs w:val="24"/>
        </w:rPr>
        <w:sectPr w:rsidR="004373B2" w:rsidSect="007B2F07">
          <w:footerReference w:type="default" r:id="rId8"/>
          <w:pgSz w:w="12240" w:h="15840"/>
          <w:pgMar w:top="1440" w:right="1440" w:bottom="1440" w:left="1440" w:header="720" w:footer="720" w:gutter="0"/>
          <w:pgNumType w:fmt="lowerRoman"/>
          <w:cols w:space="720"/>
          <w:docGrid w:linePitch="360"/>
        </w:sectPr>
      </w:pPr>
    </w:p>
    <w:p w:rsidR="00B208CB" w:rsidRPr="00A727FA" w:rsidRDefault="00B208C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ONE</w:t>
      </w:r>
    </w:p>
    <w:p w:rsidR="00B208CB" w:rsidRPr="00A727FA" w:rsidRDefault="00B208C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INTRODUCTION</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1.1 Background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evolution of social media has significantly shaped youth development in Nigeria, influencing communication, education, and social interactions. The history of social media dates back to the early 2000s when platforms such as Friendster, MySpace, and His emerged as the first global online networking sites (Boyd &amp; Ellison, 2007). However, the introduction of Facebook in 2004 and subsequent platforms like Twitter (2006), WhatsApp (2009), Instagram (2010), and TikTok (2016) revolutionized digital communication, making social media an essential part of everyday life (Kaplan &amp; Haenlein, 2010).</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Nigeria, the adoption of social media accelerated with the expansion of internet accessibility and mobile technology. The launch of Global System for Mobile Communications (GSM) in 2001 marked a turning point, providing Nigerians, especially the youth, with affordable mobile devices and internet access (Akinola, 2020). With the rise of affordable Smartphone and the penetration of social media, Nigerian youths quickly embraced these platforms for self-expression, networking, and economic activities. Chiluwa &amp; Ifukor (2015) stated that the impact of social media on youth development became more pronounced in the 2010, as platforms were increasingly used for educational purposes, activism, and digital entrepreneurship. Movements like Bring</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Back</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Our</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Girls in 2014 and #End</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SARS in 2020 demonstrated the power of social media in mobilizing youth for social change (Chiluwa &amp; Ifukor, 2015).</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Social media has become an integral part of modern society, influencing how individuals communicate, interact, and develop socially and intellectually. The advent of platforms such as Facebook, Twitter, Instagram, and TikTok has transformed how young people access information, form opinions, and engage in social and economic activities (Kaplan &amp; Haenlein, 2010). In Nigeria, the youth population is particularly active on social media, using these </w:t>
      </w:r>
      <w:r w:rsidRPr="00A727FA">
        <w:rPr>
          <w:rFonts w:asciiTheme="majorBidi" w:hAnsiTheme="majorBidi" w:cstheme="majorBidi"/>
          <w:sz w:val="24"/>
          <w:szCs w:val="24"/>
        </w:rPr>
        <w:lastRenderedPageBreak/>
        <w:t>platforms for education, entrepreneurship, political participation, communication and entertainment. However, the perception of social media’s impact on youth development remains a subject of debate.</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According to Lerner et al. (2005), youth development encompasses the processes that prepare young individuals for productive adulthood, including cognitive, social, emotional, and vocational growth (Lerner et al., 2005). While some scholars argue that social media fosters learning, self-expression, and civic engagement, others raise concerns about its potential to promote misinformation, cyber bullying, and addictive behaviors (Boyd, 2014). In Ilorin metropolis, like many urban areas in Nigeria, social media has become a primary tool for youth interaction, shaping their worldviews and influencing their aspirations.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growing accessibility of the internet and mobile devices has further amplified the role of social media in youth culture. According to Statistic (2022), Nigeria has one of the highest numbers of social media users in Africa, with young people being the dominant demographic. This widespread usage has significant implications for youth development, particularly in terms of education, career opportunities, and social relationships. However, there is a need to examine how social media is perceived in relation to these developmental aspects, especially within the unique sociocultural context of Ilorin metropolis.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According to Kaplan &amp; Haenlein (2010), social media refers to digital platforms that enable users to create, share, and exchange information through virtual networks (Kaplan &amp; Haenlein, 2010). These platforms, including Facebook, Twitter, Instagram, and TikTok, have transformed communication, interaction, and information dissemination globally. In Nigeria, the rise of social media has significantly impacted various aspects of youth development, shaping their education, career opportunities, political engagement, and social interactions.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Youth development encompasses the processes that prepare young individuals to meet the challenges of adolescence and adulthood through education, skill acquisition, and social </w:t>
      </w:r>
      <w:r w:rsidRPr="00A727FA">
        <w:rPr>
          <w:rFonts w:asciiTheme="majorBidi" w:hAnsiTheme="majorBidi" w:cstheme="majorBidi"/>
          <w:sz w:val="24"/>
          <w:szCs w:val="24"/>
        </w:rPr>
        <w:lastRenderedPageBreak/>
        <w:t>participation (Lerner et al., 2005). Social media plays a crucial role in this process, serving as a tool for learning, networking, and self-expression. However, while it presents opportunities for empowerment and innovation, concerns have emerged regarding its influence on mental health, academic performance, and cultural values among Nigerian youths.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Ilorin metropolis, where internet penetration continues to grow, social media has become a dominant force in shaping youth perspectives and behaviors. The way young people engage with these platforms influences their cognitive, emotional, and social development. While some view social media as a means of self-improvement and career advancement, others argue that excessive usage fosters misinformation, cyber bullying, and distraction from productive activities. Therefore, this study seeks to explore the perception of social media on youth development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1.2 Statement of Problems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Investigation revealed that social media is exposing young people to both beneficial and harmful content. While it provides access to knowledge, skill development, and networking opportunities, it is also a platform where misinformation spreads rapidly, shaping perceptions and behaviors in ways that are not always constructive (Chiluwa &amp; Ifukor, 2015). The pressure to conform to online trends and lifestyles is affecting the self-esteem and aspirations of many youths, potentially diverting them from meaningful personal growth and career advancement (Twenge &amp; Campbell, 2019).</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Another pressing issue is that social media is redefining communication patterns among youths. Face-to-face interactions are decreasing as digital conversations dominate, raising concerns about the long-term effects on interpersonal skills and real-world social connections (Turkle, 2015). Additionally, the rise of cyber bullying, online fraud, and digital addiction is posing threats to the mental and emotional well-being of young people, affecting their overall productivity and sense of security (Ndashe et al., 2020). It is against the backdrop that this study </w:t>
      </w:r>
      <w:r w:rsidRPr="00A727FA">
        <w:rPr>
          <w:rFonts w:asciiTheme="majorBidi" w:hAnsiTheme="majorBidi" w:cstheme="majorBidi"/>
          <w:sz w:val="24"/>
          <w:szCs w:val="24"/>
        </w:rPr>
        <w:lastRenderedPageBreak/>
        <w:t>seeks to explore the perceptions of youths in Ilorin metropolis regarding the role of social media in their development.</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1.3 Aim and Objectives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aim of this study is to examine the perception of social media on youth development in Nigeria, using Ilorin metropolis as a case study. To achieve this aim, the study has the following objectives:</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assess the extent of social media usage among youths in Ilorin metropolis.</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examine the perceived positive impacts of social media on youth development, including education, entrepreneurship, and social networking.</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identify the perceived negative effects of social media on youth development, such as cyber bullying, misinformation, and addiction.</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investigate how social media influences the social behavior and interpersonal relationships of young people.</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provide recommendations on how social media can be harnessed effectively for the positive development of youths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1.4 Research Questions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Based on the stated objectives, this study seeks to answer the following research questions:</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what extent do youths in Ilorin metropolis use social media?</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What are the perceived positive impacts of social media on youth development, particularly in areas such as education, entrepreneurship, and social networking?</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What are the perceived negative effects of social media on youth development, including issues like cyber bullying, misinformation, and addiction?</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How does social media influence the social behavior and interpersonal relationships of young people in Ilorin metropolis?</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lastRenderedPageBreak/>
        <w:t>What strategies can be recommended to ensure that social media is effectively harnessed for the positive development of youths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1.5 Research Hypothesis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Based on the stated objectives, the research study formulates the following hypotheses: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Hypothesis One</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H0:</w:t>
      </w:r>
      <w:r w:rsidRPr="00A727FA">
        <w:rPr>
          <w:rFonts w:asciiTheme="majorBidi" w:hAnsiTheme="majorBidi" w:cstheme="majorBidi"/>
          <w:sz w:val="24"/>
          <w:szCs w:val="24"/>
        </w:rPr>
        <w:t xml:space="preserve"> Social media usage has no significant impact on youth development in Ilorin metropolis</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H1:</w:t>
      </w:r>
      <w:r w:rsidRPr="00A727FA">
        <w:rPr>
          <w:rFonts w:asciiTheme="majorBidi" w:hAnsiTheme="majorBidi" w:cstheme="majorBidi"/>
          <w:sz w:val="24"/>
          <w:szCs w:val="24"/>
        </w:rPr>
        <w:t xml:space="preserve"> Social media usage has a significant impact on youth development in Ilorin metropolis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Hypothesis Two</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H0:</w:t>
      </w:r>
      <w:r w:rsidRPr="00A727FA">
        <w:rPr>
          <w:rFonts w:asciiTheme="majorBidi" w:hAnsiTheme="majorBidi" w:cstheme="majorBidi"/>
          <w:sz w:val="24"/>
          <w:szCs w:val="24"/>
        </w:rPr>
        <w:t xml:space="preserve"> Social media negatively influences youth development in areas such as education, entrepreneurship, and social networking.</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H1:</w:t>
      </w:r>
      <w:r w:rsidRPr="00A727FA">
        <w:rPr>
          <w:rFonts w:asciiTheme="majorBidi" w:hAnsiTheme="majorBidi" w:cstheme="majorBidi"/>
          <w:sz w:val="24"/>
          <w:szCs w:val="24"/>
        </w:rPr>
        <w:t xml:space="preserve"> Social media positively influences youth development in areas such as education, entrepreneurship, and social networking.</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1.6 Significance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outcome of this research will help educators and policymakers understand the role of digital platforms in shaping the academic, entrepreneurial, and social lives of young people. It will also assist parents and guardians in guiding youths toward responsible social media usage while maximizing its benefits for personal and professional growth.</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Furthermore, the research will contribute to existing literature, offering a localized perspective on the relationship between social media and youth development in Nigeria. It will also help social media companies and content creators tailor their platforms to promote positive engagement among young users.</w:t>
      </w:r>
    </w:p>
    <w:p w:rsidR="00AB10D5" w:rsidRDefault="00AB10D5">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B208CB" w:rsidRPr="00A727FA" w:rsidRDefault="00B208CB" w:rsidP="00A727FA">
      <w:pPr>
        <w:spacing w:after="124"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1.7 Scope of Study</w:t>
      </w:r>
    </w:p>
    <w:p w:rsidR="00B208CB" w:rsidRPr="00A727FA" w:rsidRDefault="00B208CB" w:rsidP="00A727FA">
      <w:pPr>
        <w:spacing w:after="124"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scope of this study focuses on the perception of social media on youth development in Nigeria, with specific reference to Ilorin Metropolis, Kwara State. It examines how young people in this region engage with social media platforms and the impact of these platforms on their education, social interactions, career development, and overall well-being. The study considers the perspectives of youths, educators, policymakers, and media experts within Ilorin to understand both the positive and negative influences of social media. </w:t>
      </w:r>
    </w:p>
    <w:p w:rsidR="00B208CB" w:rsidRPr="00A727FA" w:rsidRDefault="00B208CB" w:rsidP="00A727FA">
      <w:pPr>
        <w:spacing w:before="100" w:after="10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1.8 Limitations of the Study</w:t>
      </w:r>
    </w:p>
    <w:p w:rsidR="00B208CB" w:rsidRPr="00A727FA" w:rsidRDefault="00B208CB" w:rsidP="00A727FA">
      <w:pPr>
        <w:spacing w:before="100" w:after="100" w:line="432" w:lineRule="auto"/>
        <w:ind w:left="0" w:right="0" w:firstLine="0"/>
        <w:rPr>
          <w:rFonts w:asciiTheme="majorBidi" w:hAnsiTheme="majorBidi" w:cstheme="majorBidi"/>
          <w:iCs/>
          <w:sz w:val="24"/>
          <w:szCs w:val="24"/>
        </w:rPr>
      </w:pPr>
      <w:r w:rsidRPr="00A727FA">
        <w:rPr>
          <w:rFonts w:asciiTheme="majorBidi" w:hAnsiTheme="majorBidi" w:cstheme="majorBidi"/>
          <w:iCs/>
          <w:sz w:val="24"/>
          <w:szCs w:val="24"/>
        </w:rPr>
        <w:t>The limitations of this study were influenced by several factors that affected the research process.</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Insufficient data was a challenge as not all respondents provided comprehensive answers, which limited the depth of analysis.</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Frequent power failures in some areas disrupted online surveys and data collection, causing delays in response time.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Additionally, some respondents were reluctant to participate, leading to delays that affected the study’s timeline.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Financial constraints were another limitation, as the cost of transportation and data collection tools restricted the ability to gather a larger sample size.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Time constraints also impacted the study, as the research period was limited, preventing a more extensive investigation into long-term social media effects on youth development.</w:t>
      </w:r>
    </w:p>
    <w:p w:rsidR="00B208CB" w:rsidRPr="00A727FA" w:rsidRDefault="00B208CB" w:rsidP="00A727FA">
      <w:pPr>
        <w:spacing w:after="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1.9 Definition of Terms</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Social Media</w:t>
      </w:r>
      <w:r w:rsidRPr="00A727FA">
        <w:rPr>
          <w:rFonts w:asciiTheme="majorBidi" w:hAnsiTheme="majorBidi" w:cstheme="majorBidi"/>
          <w:bCs/>
          <w:iCs/>
          <w:sz w:val="24"/>
          <w:szCs w:val="24"/>
        </w:rPr>
        <w:t>: Social media refers  to websites and computer programs that allow people to communicate, share information,opinions,pictures, and videos on the internet . It includes networks such as Facebook, Twitter, Instagram, and TikTok, which influence communication, entertainment, and information sharing (Kaplan &amp; Haenlein, 2010).</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Youth Development</w:t>
      </w:r>
      <w:r w:rsidRPr="00A727FA">
        <w:rPr>
          <w:rFonts w:asciiTheme="majorBidi" w:hAnsiTheme="majorBidi" w:cstheme="majorBidi"/>
          <w:bCs/>
          <w:iCs/>
          <w:sz w:val="24"/>
          <w:szCs w:val="24"/>
        </w:rPr>
        <w:t>: Youth development is a process that prepares young people for adulthood by equipping them with skills, knowledge, and opportunities to participate actively in society. It encompasses education, employment, social interactions, and personal growth (Lerner et al., 2005).</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Perception</w:t>
      </w:r>
      <w:r w:rsidRPr="00A727FA">
        <w:rPr>
          <w:rFonts w:asciiTheme="majorBidi" w:hAnsiTheme="majorBidi" w:cstheme="majorBidi"/>
          <w:bCs/>
          <w:iCs/>
          <w:sz w:val="24"/>
          <w:szCs w:val="24"/>
        </w:rPr>
        <w:t>: Perception refers to the way individuals interpret and make sense of experiences or information. In this study, it relates to how young people in Ilorin metropolis understand and evaluate the role of social media in their development (Schacter et al., 2011).</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Metropolis</w:t>
      </w:r>
      <w:r w:rsidRPr="00A727FA">
        <w:rPr>
          <w:rFonts w:asciiTheme="majorBidi" w:hAnsiTheme="majorBidi" w:cstheme="majorBidi"/>
          <w:bCs/>
          <w:iCs/>
          <w:sz w:val="24"/>
          <w:szCs w:val="24"/>
        </w:rPr>
        <w:t>: A metropolis is a large, densely populated urban area that serves as a central hub for economic, cultural, and political activities. Ilorin metropolis, the focus of this study, is a key city in Nigeria known for its diverse population and growing technological influence (National Population Commission, 2006).</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Influence</w:t>
      </w:r>
      <w:r w:rsidRPr="00A727FA">
        <w:rPr>
          <w:rFonts w:asciiTheme="majorBidi" w:hAnsiTheme="majorBidi" w:cstheme="majorBidi"/>
          <w:bCs/>
          <w:iCs/>
          <w:sz w:val="24"/>
          <w:szCs w:val="24"/>
        </w:rPr>
        <w:t>: Influence is the ability to affect someone’s thoughts, behaviors, or decisions. Social media's influence on youth development can be positive, such as educational benefits, or negative, such as exposure to harmful content (Boyd &amp; Ellison, 2007).</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Digital Communication</w:t>
      </w:r>
      <w:r w:rsidRPr="00A727FA">
        <w:rPr>
          <w:rFonts w:asciiTheme="majorBidi" w:hAnsiTheme="majorBidi" w:cstheme="majorBidi"/>
          <w:bCs/>
          <w:iCs/>
          <w:sz w:val="24"/>
          <w:szCs w:val="24"/>
        </w:rPr>
        <w:t>: Digital communication refers to the transmission of information through electronic media such as emails, social networks, and messaging apps. It plays a crucial role in shaping how young people interact, learn, and express themselves online (McQuail, 2010).</w:t>
      </w:r>
    </w:p>
    <w:p w:rsidR="00DB3893" w:rsidRPr="00A727FA" w:rsidRDefault="00DB3893" w:rsidP="00A727FA">
      <w:pPr>
        <w:spacing w:after="200" w:line="432" w:lineRule="auto"/>
        <w:ind w:left="0" w:right="0" w:firstLine="0"/>
        <w:jc w:val="left"/>
        <w:rPr>
          <w:rFonts w:asciiTheme="majorBidi" w:hAnsiTheme="majorBidi" w:cstheme="majorBidi"/>
          <w:bCs/>
          <w:iCs/>
          <w:sz w:val="24"/>
          <w:szCs w:val="24"/>
        </w:rPr>
      </w:pPr>
      <w:r w:rsidRPr="00A727FA">
        <w:rPr>
          <w:rFonts w:asciiTheme="majorBidi" w:hAnsiTheme="majorBidi" w:cstheme="majorBidi"/>
          <w:bCs/>
          <w:iCs/>
          <w:sz w:val="24"/>
          <w:szCs w:val="24"/>
        </w:rPr>
        <w:br w:type="page"/>
      </w:r>
    </w:p>
    <w:p w:rsidR="00DB3893" w:rsidRPr="00A727FA" w:rsidRDefault="00DB3893" w:rsidP="00A727FA">
      <w:pPr>
        <w:spacing w:before="100" w:after="100" w:line="432" w:lineRule="auto"/>
        <w:ind w:left="0" w:right="0" w:firstLine="0"/>
        <w:jc w:val="center"/>
        <w:rPr>
          <w:rFonts w:asciiTheme="majorBidi" w:hAnsiTheme="majorBidi" w:cstheme="majorBidi"/>
          <w:b/>
          <w:iCs/>
          <w:sz w:val="24"/>
          <w:szCs w:val="24"/>
        </w:rPr>
      </w:pPr>
      <w:r w:rsidRPr="00A727FA">
        <w:rPr>
          <w:rFonts w:asciiTheme="majorBidi" w:hAnsiTheme="majorBidi" w:cstheme="majorBidi"/>
          <w:b/>
          <w:iCs/>
          <w:sz w:val="24"/>
          <w:szCs w:val="24"/>
        </w:rPr>
        <w:lastRenderedPageBreak/>
        <w:t>CHAPTER TWO</w:t>
      </w:r>
    </w:p>
    <w:p w:rsidR="00DB3893" w:rsidRPr="00A727FA" w:rsidRDefault="00DB3893" w:rsidP="00A727FA">
      <w:pPr>
        <w:spacing w:before="100" w:after="100" w:line="432" w:lineRule="auto"/>
        <w:ind w:left="0" w:right="0" w:firstLine="0"/>
        <w:jc w:val="center"/>
        <w:rPr>
          <w:rFonts w:asciiTheme="majorBidi" w:hAnsiTheme="majorBidi" w:cstheme="majorBidi"/>
          <w:b/>
          <w:iCs/>
          <w:sz w:val="24"/>
          <w:szCs w:val="24"/>
        </w:rPr>
      </w:pPr>
      <w:r w:rsidRPr="00A727FA">
        <w:rPr>
          <w:rFonts w:asciiTheme="majorBidi" w:hAnsiTheme="majorBidi" w:cstheme="majorBidi"/>
          <w:b/>
          <w:iCs/>
          <w:sz w:val="24"/>
          <w:szCs w:val="24"/>
        </w:rPr>
        <w:t>LITERATURE REVIEW</w:t>
      </w:r>
    </w:p>
    <w:p w:rsidR="00DB3893" w:rsidRPr="00A727FA" w:rsidRDefault="00DB3893" w:rsidP="00A727FA">
      <w:pPr>
        <w:spacing w:before="100" w:after="10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2.1 Introduction</w:t>
      </w:r>
    </w:p>
    <w:p w:rsidR="00DB3893" w:rsidRPr="00A727FA" w:rsidRDefault="00DB3893" w:rsidP="00A727FA">
      <w:pPr>
        <w:spacing w:line="432" w:lineRule="auto"/>
        <w:ind w:left="0" w:right="0" w:firstLine="0"/>
        <w:rPr>
          <w:rFonts w:asciiTheme="majorBidi" w:hAnsiTheme="majorBidi" w:cstheme="majorBidi"/>
          <w:iCs/>
          <w:sz w:val="24"/>
          <w:szCs w:val="24"/>
        </w:rPr>
      </w:pPr>
      <w:r w:rsidRPr="00A727FA">
        <w:rPr>
          <w:rFonts w:asciiTheme="majorBidi" w:hAnsiTheme="majorBidi" w:cstheme="majorBidi"/>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Theoretical Framework, Overview of Social Media, Evolution and Growth of Social Media in Nigeria, Social Media and Youth Development, Positive Impacts of Social Media on Youth Development, Negative Effects of Social Media on Youths, Empirical Studies on Social Media and Youth Development, and Review of Related Works.</w:t>
      </w:r>
    </w:p>
    <w:p w:rsidR="00DB3893" w:rsidRPr="00A727FA" w:rsidRDefault="00DB3893" w:rsidP="00A727FA">
      <w:pPr>
        <w:spacing w:line="432" w:lineRule="auto"/>
        <w:ind w:left="0" w:right="0" w:firstLine="0"/>
        <w:rPr>
          <w:rFonts w:asciiTheme="majorBidi" w:hAnsiTheme="majorBidi" w:cstheme="majorBidi"/>
          <w:b/>
          <w:bCs/>
          <w:iCs/>
          <w:sz w:val="24"/>
          <w:szCs w:val="24"/>
        </w:rPr>
      </w:pPr>
      <w:r w:rsidRPr="00A727FA">
        <w:rPr>
          <w:rFonts w:asciiTheme="majorBidi" w:hAnsiTheme="majorBidi" w:cstheme="majorBidi"/>
          <w:b/>
          <w:bCs/>
          <w:iCs/>
          <w:sz w:val="24"/>
          <w:szCs w:val="24"/>
        </w:rPr>
        <w:t>2.2 Conceptual Review</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concept of social media perception in relation to youth development revolves around how young people interpret and engage with digital platforms in shaping their lives. Social media has become a central part of modern youth culture, influencing various aspects such as education, career aspirations, social interactions, and political awareness (Boyd &amp; Ellison, 2007). The way young people perceive these platforms determines whether they use them as tools for growth or fall into the traps of misinformation, cyber bullying, and unhealthy comparisons.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Youth development refers to the physical, emotional, social, and intellectual growth that enables young individuals to contribute meaningfully to society (Lerner et al., 2005). With the rise of social media, youth development has taken a new dimension, as digital interactions now play a crucial role in shaping identity, self-esteem, and access to opportunities. While some perceive social media as a space for self-expression, networking, and learning, others view it as a source of distraction and mental health challenges (McQuail, 2010).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In Nigeria, where internet penetration continues to grow, the perception of social media among youths varies based on factors such as education, economic background, and exposure. Some see it as a vital tool for empowerment, job creation, and activism, while others associate it with negative influences such as fraud, addiction, and reduced face-to-face interactions (Okoro &amp; Nwafor, 2013). The perception of social media ultimately influences how young people integrate it into their daily lives, whether as a force for personal and professional development or as a medium of escapism and misinformation. Understanding these perceptions is crucial in developing policies and programs that maximize the benefits of social media while mitigating its potential risks.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2.3 Theoretical Framework</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theoretical framework for examining the perception of social media on youth development in Nigeria draws from key communication and social development theories that explain how digital interactions shape young people's behavior, attitudes, and opportunities.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One relevant theory is the </w:t>
      </w:r>
      <w:r w:rsidRPr="00A727FA">
        <w:rPr>
          <w:rFonts w:asciiTheme="majorBidi" w:hAnsiTheme="majorBidi" w:cstheme="majorBidi"/>
          <w:b/>
          <w:bCs/>
          <w:iCs/>
          <w:sz w:val="24"/>
          <w:szCs w:val="24"/>
        </w:rPr>
        <w:t>Uses and Gratifications Theory (UGT)</w:t>
      </w:r>
      <w:r w:rsidRPr="00A727FA">
        <w:rPr>
          <w:rFonts w:asciiTheme="majorBidi" w:hAnsiTheme="majorBidi" w:cstheme="majorBidi"/>
          <w:bCs/>
          <w:iCs/>
          <w:sz w:val="24"/>
          <w:szCs w:val="24"/>
        </w:rPr>
        <w:t xml:space="preserve"> by Katz, Blumler, and Gurevitch (1973), which suggests that individuals actively seek out media to satisfy specific needs, such as information, entertainment, and socialization. Nigerian youths use social media for networking, learning, activism, and self-expression, but their perception of its impact varies. Some view it as an empowering tool, while others see it as a distraction from academic and career goals (Mc</w:t>
      </w:r>
      <w:r w:rsidR="00F52AE1" w:rsidRPr="00A727FA">
        <w:rPr>
          <w:rFonts w:asciiTheme="majorBidi" w:hAnsiTheme="majorBidi" w:cstheme="majorBidi"/>
          <w:bCs/>
          <w:iCs/>
          <w:sz w:val="24"/>
          <w:szCs w:val="24"/>
        </w:rPr>
        <w:t xml:space="preserve"> </w:t>
      </w:r>
      <w:r w:rsidRPr="00A727FA">
        <w:rPr>
          <w:rFonts w:asciiTheme="majorBidi" w:hAnsiTheme="majorBidi" w:cstheme="majorBidi"/>
          <w:bCs/>
          <w:iCs/>
          <w:sz w:val="24"/>
          <w:szCs w:val="24"/>
        </w:rPr>
        <w:t>Quail, 2010). The way young people use social media determines whether it contributes positively or negatively to their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Another key theory is </w:t>
      </w:r>
      <w:r w:rsidRPr="00A727FA">
        <w:rPr>
          <w:rFonts w:asciiTheme="majorBidi" w:hAnsiTheme="majorBidi" w:cstheme="majorBidi"/>
          <w:b/>
          <w:bCs/>
          <w:iCs/>
          <w:sz w:val="24"/>
          <w:szCs w:val="24"/>
        </w:rPr>
        <w:t>Bandura’s Social Learning Theory (1977)</w:t>
      </w:r>
      <w:r w:rsidRPr="00A727FA">
        <w:rPr>
          <w:rFonts w:asciiTheme="majorBidi" w:hAnsiTheme="majorBidi" w:cstheme="majorBidi"/>
          <w:bCs/>
          <w:iCs/>
          <w:sz w:val="24"/>
          <w:szCs w:val="24"/>
        </w:rPr>
        <w:t>, which emphasizes that people learn behaviors and attitudes through observation and imitation. Social media exposes Nigerian youths to diverse lifestyles, ideologies, and role models, shaping their aspirations and social norms. While some gain inspiration from successful entrepreneurs and thought leaders, others may adopt unrealistic beauty standards or engage in cyber-related vices (Okoro &amp; Nwafor, 2013). This theory helps explain how social media influences youth behavior and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 xml:space="preserve">The </w:t>
      </w:r>
      <w:r w:rsidRPr="00A727FA">
        <w:rPr>
          <w:rFonts w:asciiTheme="majorBidi" w:hAnsiTheme="majorBidi" w:cstheme="majorBidi"/>
          <w:b/>
          <w:bCs/>
          <w:iCs/>
          <w:sz w:val="24"/>
          <w:szCs w:val="24"/>
        </w:rPr>
        <w:t>Cultivation Theory</w:t>
      </w:r>
      <w:r w:rsidRPr="00A727FA">
        <w:rPr>
          <w:rFonts w:asciiTheme="majorBidi" w:hAnsiTheme="majorBidi" w:cstheme="majorBidi"/>
          <w:bCs/>
          <w:iCs/>
          <w:sz w:val="24"/>
          <w:szCs w:val="24"/>
        </w:rPr>
        <w:t xml:space="preserve"> by Gerbner and Gross (1976) also provides insight into how prolonged exposure to social media content influences young people's worldview. If youths are frequently exposed to positive developmental content, such as skill-building resources and career guidance, they may perceive social media as beneficial. Conversely, excessive exposure to misleading content, such as fake news or unrealistic portrayals of success, may create distorted perceptions of reality (Strasburger, Jordan, &amp; Donnerstein, 2010).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Finally, the </w:t>
      </w:r>
      <w:r w:rsidRPr="00A727FA">
        <w:rPr>
          <w:rFonts w:asciiTheme="majorBidi" w:hAnsiTheme="majorBidi" w:cstheme="majorBidi"/>
          <w:b/>
          <w:bCs/>
          <w:iCs/>
          <w:sz w:val="24"/>
          <w:szCs w:val="24"/>
        </w:rPr>
        <w:t>Technological Determinism Theory</w:t>
      </w:r>
      <w:r w:rsidRPr="00A727FA">
        <w:rPr>
          <w:rFonts w:asciiTheme="majorBidi" w:hAnsiTheme="majorBidi" w:cstheme="majorBidi"/>
          <w:bCs/>
          <w:iCs/>
          <w:sz w:val="24"/>
          <w:szCs w:val="24"/>
        </w:rPr>
        <w:t xml:space="preserve"> by McLuhan (1964) suggests that media and technology shape societal structures and human behavior. Social media has redefined communication, work, and socialization among Nigerian youths. Whether it fosters development or contributes to negative outcomes depends on how young people engage with it and the societal structures in place to regulate its use (Asemah, Okpanachi, &amp; Edegoh, 2013).</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These theories collectively provide a foundation for understanding how Nigerian youths perceive social media and its role in their development. By applying these perspectives, the study explores how social media can be harnessed for positive youth growth while addressing its potential risks.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2.4 Overview of Social Media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revolutionized communication, interaction, and information sharing in the modern world. It refers to web-based platforms that enable users to create, share, and exchange content in virtual communities and networks (Kaplan &amp; Haenlein, 2010). Popular platforms such as Facebook, Twitter, Instagram, WhatsApp, and TikTok have become an integral part of daily life, particularly among youths, who use them for networking, entertainment, education, and self-expression.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In Nigeria, social media plays a crucial role in shaping youth perspectives on personal and professional development. Many young people rely on these platforms for news, learning opportunities, and entrepreneurial ventures, making social media a powerful tool for empowerment (Okoro &amp; Nwafor, 2013). However, the perception of social media's impact on youth development is mixed. While some view it as a means of acquiring knowledge, skills, and </w:t>
      </w:r>
      <w:r w:rsidRPr="00A727FA">
        <w:rPr>
          <w:rFonts w:asciiTheme="majorBidi" w:hAnsiTheme="majorBidi" w:cstheme="majorBidi"/>
          <w:bCs/>
          <w:iCs/>
          <w:sz w:val="24"/>
          <w:szCs w:val="24"/>
        </w:rPr>
        <w:lastRenderedPageBreak/>
        <w:t>exposure to global trends, others believe it promotes distractions, misinformation, and cyber-related risks (Asemah, Okpanachi, &amp; Edegoh, 2013).</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interactive nature of social media fosters youth engagement in civic discussions, activism, and business innovation. Platforms like Twitter and Facebook have been instrumental in mobilizing Nigerian youths for social change, as seen in movements like #EndSARS (Ojebuyi &amp; Salawu, 2020). Additionally, social media has created new career opportunities in digital marketing, content creation, and e-commerce, equipping young people with skills for economic self-reliance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these benefits, concerns remain about the negative implications of excessive social media use. Issues such as cyberbullying, internet fraud, and the spread of false information have raised questions about the ethical use of these platforms (Strasburger, Jordan, &amp; Donnerstein, 2010). Furthermore, some argue that social media addiction affects academic performance and reduces real-life social interactions among youths (Chukwuere &amp; Chukwuere, 2017).</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2.5 Evolution and Growth of Social Media in Nigeria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in Nigeria has evolved significantly over the past two decades, transforming communication, business, and social interactions among youths. The rise of digital technology, improved internet accessibility, and the proliferation of mobile devices have contributed to this rapid growth (Adepetun, 2018). From the early days of internet forums and instant messaging services like Yahoo Messenger and 2go, social media usage in Nigeria has expanded to include global platforms such as Facebook, Twitter, Instagram, WhatsApp, TikTok, and LinkedIn, which now dominate the digital landscape.</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The early 2000s marked the beginning of social networking in Nigeria, with the introduction of platforms like Nairaland, a popular online forum where Nigerians engaged in discussions on various topics, including politics, education, and entertainment (Omenugha, 2013). The arrival of Facebook in the mid-2000s further changed the way Nigerians interacted online, providing an avenue for personal connections, business promotions, and information sharing (Ezeah, Asogwa, </w:t>
      </w:r>
      <w:r w:rsidRPr="00A727FA">
        <w:rPr>
          <w:rFonts w:asciiTheme="majorBidi" w:hAnsiTheme="majorBidi" w:cstheme="majorBidi"/>
          <w:bCs/>
          <w:iCs/>
          <w:sz w:val="24"/>
          <w:szCs w:val="24"/>
        </w:rPr>
        <w:lastRenderedPageBreak/>
        <w:t>&amp; Edogor, 2013). With the launch of smartphones and more affordable internet access, social media penetration in Nigeria increased significantly in the 2010s. Platforms like WhatsApp and Instagram became essential tools for social interaction and business marketing, while Twitter emerged as a space for political discourse, activism, and youth engagement (Uwalaka &amp; Ezeibe, 2019). Movements such as #BringBackOurGirls in 2014 and #EndSARS in 2020 demonstrated the power of social media in mobilizing Nigerian youths for social and political change (Ibrahim,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introduction of TikTok and the growing popularity of YouTube have further expanded the influence of social media, particularly in the areas of content creation, entertainment, and entrepreneurship. Many Nigerian youths now leverage these platforms for skills acquisition, brand promotion, and online business ventures, making social media a major driver of economic empowerment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these advancements, the growth of social media in Nigeria has also presented challenges, including misinformation, cybercrime, and the potential for negative influences on youth behavior (Chukwuere &amp; Chukwuere, 2017). However, its overall impact on youth development remains significant, as it continues to shape education, career opportunities, and socio-political awareness among young Nigerians.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2.6 Social Media and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become a powerful tool in shaping youth development in Nigeria, influencing education, career opportunities, social interactions, and civic engagement. The accessibility of digital platforms such as Facebook, Twitter, Instagram, WhatsApp, TikTok, and LinkedIn has provided young people with limitless opportunities for personal and professional growth (Ezeah, Asogwa, &amp; Edogor, 2013). These platforms serve as channels for self-expression, networking, and learning, playing a crucial role in youth empowerment and societal advancement.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Education has been one of the most significant areas impacted by social media. Many Nigerian youths use platforms like YouTube and WhatsApp to access educational content, participate in </w:t>
      </w:r>
      <w:r w:rsidRPr="00A727FA">
        <w:rPr>
          <w:rFonts w:asciiTheme="majorBidi" w:hAnsiTheme="majorBidi" w:cstheme="majorBidi"/>
          <w:bCs/>
          <w:iCs/>
          <w:sz w:val="24"/>
          <w:szCs w:val="24"/>
        </w:rPr>
        <w:lastRenderedPageBreak/>
        <w:t>virtual learning, and collaborate on academic projects (Uwalaka &amp; Ezeibe, 2019). Online communities and e-learning platforms enable students to gain new skills, while mentorship programs on LinkedIn and Twitter connect young professionals with industry experts, fostering career growth and professional development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Entrepreneurship has also flourished among Nigerian youths due to the rise of social media. Many young entrepreneurs leverage Instagram, Facebook Marketplace, and TikTok for business promotion, increasing their market reach and financial independence (Chukwuere &amp; Chukwuere, 2017). The digital economy has created opportunities for freelancing, digital marketing, and content creation, enabling young Nigerians to earn income and contribute to economic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In addition to economic benefits, social media has played a key role in social and political engagement among Nigerian youths. Movements like #BringBackOurGirls and #EndSARS demonstrated the power of digital activism, allowing young people to voice their concerns and demand accountability from leaders (Ibrahim, 2021). These platforms have given youths a sense of agency, empowering them to participate in governance and advocate for positive change.</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However, the influence of social media on youth development is not without challenges. Issues such as cyberbullying, misinformation, internet fraud, and exposure to harmful content pose risks to young users (Adepetun, 2018). The addictive nature of social media can also affect productivity and mental health, leading to concerns about responsible digital consumption (Omenugha, 2013). Despite these challenges, the overall impact of social media on youth development in Nigeria remains profound. With proper digital literacy, regulation, and awareness, young people can continue to harness the benefits of social media while minimizing its negative effects. As technology continues to evolve, social media will remain a vital force in shaping the future of Nigerian youth and their contributions to society.</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24735D" w:rsidRDefault="0024735D">
      <w:pPr>
        <w:spacing w:after="200" w:line="276" w:lineRule="auto"/>
        <w:ind w:left="0" w:right="0" w:firstLine="0"/>
        <w:jc w:val="left"/>
        <w:rPr>
          <w:rFonts w:asciiTheme="majorBidi" w:hAnsiTheme="majorBidi" w:cstheme="majorBidi"/>
          <w:b/>
          <w:bCs/>
          <w:iCs/>
          <w:sz w:val="24"/>
          <w:szCs w:val="24"/>
        </w:rPr>
      </w:pPr>
      <w:r>
        <w:rPr>
          <w:rFonts w:asciiTheme="majorBidi" w:hAnsiTheme="majorBidi" w:cstheme="majorBidi"/>
          <w:b/>
          <w:bCs/>
          <w:iCs/>
          <w:sz w:val="24"/>
          <w:szCs w:val="24"/>
        </w:rPr>
        <w:br w:type="page"/>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2.7 Positive Impacts of Social Media on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significantly contributed to youth development in Nigeria, offering numerous opportunities for personal growth, education, entrepreneurship, and social engagement. The accessibility of digital platforms such as Facebook, Twitter, Instagram, TikTok, WhatsApp, and LinkedIn has reshaped how young people interact, learn, and participate in society (Eke, Omekwu, &amp; Odoh, 2014). These platforms serve as tools for empowerment, bridging gaps in education, career advancement, and civic participation.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One of the most profound impacts of social media is its role in education and skill acquisition. Platforms like YouTube, Coursera, and Khan Academy provide young Nigerians with access to free and affordable educational resources, allowing them to acquire knowledge beyond the traditional classroom (Uwalaka &amp; Ezeibe, 2019). WhatsApp and Telegram groups facilitate academic discussions and peer learning, enhancing students’ understanding of various subjects. Online mentorship programs also connect young individuals with experts and professionals who guide them in their academic and career pursuits.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Entrepreneurship has also flourished due to social media. Many Nigerian youths use platforms like Instagram, Facebook Marketplace, and TikTok to promote their businesses, reach a wider audience, and generate income (Chukwuere &amp; Chukwuere, 2017). Digital marketing, dropshipping, and freelance opportunities have provided financial independence, allowing young people to create employment for themselves and others. The rise of influencers and content creators has also opened doors to new career paths in entertainment, brand promotions, and media.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fosters civic engagement and activism, giving youths a voice in societal matters. Hashtags like #EndSARS and #BringBackOurGirls have demonstrated the power of digital activism, enabling young people to demand justice, accountability, and policy changes (Ibrahim, 2021). These platforms encourage political awareness, discussions, and participation, helping Nigerian youths shape the future of their country.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Furthermore, social media strengthens social connections and networking opportunities. Platforms like LinkedIn provide a space for professional networking, job opportunities, and collaborations. Young people can build valuable relationships with mentors, industry leaders, and peers across different fields, fostering career growth and knowledge sharing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Personal development and self-expression have also been positively influenced by social media. Many young Nigerians use digital platforms to showcase their talents in music, art, fashion, and writing. This visibility helps in talent recognition, brand-building, and career advancement. Mental health awareness campaigns on social media have also created safe spaces where youths can discuss issues related to depression, anxiety, and emotional well-being (Adepetun, 2018). Despite the concerns surrounding social media, its positive impact on youth development in Nigeria remains undeniable. With responsible usage, digital literacy, and appropriate guidance, young people can maximize the benefits of social media to transform their lives, contribute to economic growth, and participate meaningfully in society.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2.8 Negative Effects of Social Media on Youths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While social media has brought numerous benefits, it also has negative effects on youth development in Nigeria. Many young people in Ilorin and across the country are facing challenges due to excessive and unregulated use of digital platforms. These negative effects range from academic distractions and mental health issues to misinformation, cyberbullying, and exposure to harmful content (Okoye, 2020).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One of the major concerns is the decline in academic performance among students. Many youths spend excessive time on social media, engaging in non-educational activities such as chatting, streaming videos, and playing online games, which reduces their focus on studies (Ogunlade &amp; Adekoya, 2021). The constant urge to check notifications and interact on platforms like TikTok, WhatsApp, and Instagram has led to reduced concentration and productivity, affecting academic achievements.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Mental health issues such as anxiety, depression, and low self-esteem have been linked to social media use among Nigerian youths. The pressure to portray a perfect lifestyle, driven by unrealistic beauty standards and materialism on platforms like Instagram and Snapchat, has caused many young people to feel inadequate (Adebayo &amp; Oloyede, 2019). Cyberbullying is also prevalent, as negative comments and online harassment can lead to emotional distress and even suicidal thoughts in extreme cases.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Misinformation and the spread of fake news are other significant dangers. Many Nigerian youths rely on social media for news, but not all information found online is credible. False narratives, conspiracy theories, and misleading health advice have caused panic and confusion, particularly during crises such as the COVID-19 pandemic (Ezeibe et al., 2020). The lack of media literacy skills makes young people more vulnerable to manipulation and propaganda.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Exposure to harmful and inappropriate content is another growing concern. Many social media platforms have limited restrictions, making it easy for young people to access explicit content, violent materials, and drug-related influences. This exposure can negatively shape their perceptions, leading to risky behaviors such as substance abuse, violence, and early sexual activity (Olowoyeye &amp; Olaseni, 2022).</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Addiction to social media has also affected social interactions and real-life relationships. Many youths now prefer virtual communication over face-to-face interactions, leading to weakened interpersonal skills and social isolation (Ajayi, 2021). The culture of instant gratification promoted by social media has also reduced patience and the ability to handle delayed rewards, which can affect long-term goal setting and career growth.</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 numerous opportunities social media offers, its negative effects on youth development in Nigeria cannot be ignored. Without proper regulation, digital literacy, and parental guidance, the disadvantages may outweigh the benefits, affecting academic growth, mental well-being, and overall societal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2.9 Empirical Studies on Social Media and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Empirical studies on social media and youth development in Nigeria have explored both the positive and negative effects of digital engagement among young people. Several researchers have examined how social media influences education, career growth, mental health, and social interactions among Nigerian youths, particularly in urban areas like Ilorin.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 study by Okoro and Nwafor (2019) investigated the role of social media in youth empowerment and skill acquisition. Their research found that platforms such as YouTube, LinkedIn, and Facebook have become significant tools for learning, networking, and career development. Many young Nigerians use these platforms to access online courses, participate in webinars, and connect with mentors, thereby improving their professional skills and employment prospects.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Similarly, Ezeibe et al. (2020) conducted a study on social media usage and academic performance among university students in Nigeria. Their findings revealed that while social media provides educational benefits, such as access to research materials and academic discussions, excessive use leads to distractions and reduced academic performance. Many students admitted to spending long hours on non-academic activities, affecting their concentration and study habits.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Another study by Adebayo and Oloyede (2019) focused on the psychological effects of social media on Nigerian youths. The research highlighted the increasing cases of anxiety, depression, and low self-esteem among young people due to the pressure of online validation. The study found that many youths compare their lives to the seemingly perfect lifestyles displayed by influencers on Instagram and Snapchat, leading to feelings of inadequacy and emotional distress.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Ogunlade and Adekoya (2021) examined the impact of social media on political engagement among Nigerian youths. Their research showed that platforms like Twitter and Facebook have increased political awareness, enabling young people to participate in civic discussions, mobilize for protests, and hold leaders accountable. However, they also found that social media has been </w:t>
      </w:r>
      <w:r w:rsidRPr="00A727FA">
        <w:rPr>
          <w:rFonts w:asciiTheme="majorBidi" w:hAnsiTheme="majorBidi" w:cstheme="majorBidi"/>
          <w:bCs/>
          <w:iCs/>
          <w:sz w:val="24"/>
          <w:szCs w:val="24"/>
        </w:rPr>
        <w:lastRenderedPageBreak/>
        <w:t>used to spread misinformation and incite political violence, raising concerns about digital ethics and regulation.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In a study on the role of social media in entrepreneurship, Olowoyeye and Olaseni (2022) discovered that many young Nigerians are leveraging Instagram, WhatsApp, and Facebook for business promotion and customer engagement. The research showed that digital marketing has helped small business owners reach a wider audience, improve sales, and create employment opportunities for themselves and others. However, challenges such as online fraud, cyber threats, and lack of business credibility were identified as major drawbacks.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Overall, empirical studies suggest that social media has both empowering and detrimental effects on youth development in Nigeria. While it provides opportunities for learning, career advancement, and political participation, excessive and unregulated use poses risks to academic performance, mental health, and societal values. Researchers emphasize the need for digital literacy programs, parental guidance, and government policies to maximize the benefits of social media while minimizing its negative impacts.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2.10 Review of Related Works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review of related works on the perception of social media and youth development in Nigeria explores various scholarly perspectives on how digital platforms shape young people’s lives. Several researchers have examined the impact of social media on education, entrepreneurship, political engagement, and mental health, highlighting both its benefits and challenges.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 study by Okoro and Nwafor (2019) assessed the role of social media in youth empowerment, revealing that platforms such as Facebook, Instagram, and LinkedIn have become vital for skill acquisition and career development. Their findings indicated that many young Nigerians use social media for networking, accessing online courses, and marketing their businesses, contributing to economic self-reliance. However, they also noted that distractions from entertainment content limit productive engagement.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Similarly, Ezeibe et al. (2020) explored the relationship between social media usage and academic performance among Nigerian university students. Their research found that while platforms like YouTube and Google Scholar provide access to educational resources, excessive use of social networking sites often leads to procrastination and reduced study time. The study emphasized the need for digital discipline to balance learning and leisure effectively.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Adebayo and Oloyede (2019) examined the psychological effects of social media on Nigerian youths, noting an increase in anxiety, depression, and low self-esteem due to online validation pressures. Many young people compare their lives to the seemingly perfect images portrayed by influencers, leading to unrealistic expectations and emotional distress. Their study highlighted the need for mental health awareness and responsible social media consumption.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 the political front, Ogunlade and Adekoya (2021) investigated social media’s role in youth political engagement. They found that platforms such as Twitter and Facebook have increased civic participation, enabling young people to voice their opinions, organize protests, and demand accountability from leaders. However, the study also identified misinformation and online political polarization as significant challenges that could influence youth perceptions and behaviors negatively. Another important perspective is the impact of social media on entrepreneurship. According to Olowoyeye and Olaseni (2022), social media has transformed business models for Nigerian youths by providing cost-effective marketing strategies. Many young entrepreneurs use Instagram, WhatsApp, and Facebook to advertise products, interact with customers, and expand their reach. Despite these advantages, the study pointed out issues such as online fraud, cyber threats, and trust deficits that hinder business growth.</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lastRenderedPageBreak/>
        <w:br w:type="page"/>
      </w:r>
    </w:p>
    <w:p w:rsidR="00DB3893" w:rsidRPr="00A727FA" w:rsidRDefault="00DB3893" w:rsidP="00A727FA">
      <w:pPr>
        <w:tabs>
          <w:tab w:val="center" w:pos="4679"/>
          <w:tab w:val="left" w:pos="6433"/>
        </w:tabs>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THREE</w:t>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RESEARCH METHODOLOGY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3.1 Introduction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this chapter data sampling techniques, sampling size, methods of data collection, methods of data analysis and site selection criteria will be discussed. The variables were analyzed by means of percentages and simple table method. This technique permits inferences about observation and are useful for testing the research propositions for generalization the propositions were tested by descriptive statistical terms and detailed percentage was adopted for clear interpretation and presentation.</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3.2 Research Design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w:t>
      </w:r>
      <w:r w:rsidRPr="00A727FA">
        <w:rPr>
          <w:rFonts w:asciiTheme="majorBidi" w:hAnsiTheme="majorBidi" w:cstheme="majorBidi"/>
          <w:bCs/>
          <w:sz w:val="24"/>
          <w:szCs w:val="24"/>
        </w:rPr>
        <w:t>the</w:t>
      </w:r>
      <w:r w:rsidRPr="00A727FA">
        <w:rPr>
          <w:rFonts w:asciiTheme="majorBidi" w:hAnsiTheme="majorBidi" w:cstheme="majorBidi"/>
          <w:sz w:val="24"/>
          <w:szCs w:val="24"/>
        </w:rPr>
        <w:t xml:space="preserve"> </w:t>
      </w:r>
      <w:r w:rsidRPr="00A727FA">
        <w:rPr>
          <w:rFonts w:asciiTheme="majorBidi" w:hAnsiTheme="majorBidi" w:cstheme="majorBidi"/>
          <w:bCs/>
          <w:sz w:val="24"/>
          <w:szCs w:val="24"/>
        </w:rPr>
        <w:t>perception of social media on youth development in Nigeria.</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3.3 Population of Study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Population of a study is a group of persons or aggregate items, things the researcher is interested in getting information to investigate the Perception of Social Media on Youth Development in Nigeria in Ilorin kwara State. A total of four hundred (400) respondents formed the population of the study.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3.4 Sampling and Sampling Technique</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Sample is the set people or items which constitute part of a given population sampling. Due to large size of the target population, the researcher used the Taro Yamani formula to arrive at the sample population of the study.</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ab/>
      </w:r>
      <w:r w:rsidRPr="00A727FA">
        <w:rPr>
          <w:rFonts w:asciiTheme="majorBidi" w:hAnsiTheme="majorBidi" w:cstheme="majorBidi"/>
          <w:sz w:val="24"/>
          <w:szCs w:val="24"/>
          <w:u w:val="single"/>
        </w:rPr>
        <w:tab/>
        <w:t xml:space="preserve">  N____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vertAlign w:val="superscript"/>
        </w:rPr>
      </w:pPr>
      <w:r w:rsidRPr="00A727FA">
        <w:rPr>
          <w:rFonts w:asciiTheme="majorBidi" w:hAnsiTheme="majorBidi" w:cstheme="majorBidi"/>
          <w:sz w:val="24"/>
          <w:szCs w:val="24"/>
        </w:rPr>
        <w:tab/>
        <w:t>1+N (e)</w:t>
      </w:r>
      <w:r w:rsidRPr="00A727FA">
        <w:rPr>
          <w:rFonts w:asciiTheme="majorBidi" w:hAnsiTheme="majorBidi" w:cstheme="majorBidi"/>
          <w:sz w:val="24"/>
          <w:szCs w:val="24"/>
          <w:vertAlign w:val="superscript"/>
        </w:rPr>
        <w:t xml:space="preserve">2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n:</w:t>
      </w:r>
      <w:r w:rsidRPr="00A727FA">
        <w:rPr>
          <w:rFonts w:asciiTheme="majorBidi" w:hAnsiTheme="majorBidi" w:cstheme="majorBidi"/>
          <w:sz w:val="24"/>
          <w:szCs w:val="24"/>
        </w:rPr>
        <w:t xml:space="preserve"> describes the sample size.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lastRenderedPageBreak/>
        <w:t>N:</w:t>
      </w:r>
      <w:r w:rsidRPr="00A727FA">
        <w:rPr>
          <w:rFonts w:asciiTheme="majorBidi" w:hAnsiTheme="majorBidi" w:cstheme="majorBidi"/>
          <w:sz w:val="24"/>
          <w:szCs w:val="24"/>
        </w:rPr>
        <w:t xml:space="preserve"> describes total number of population of the area</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e:</w:t>
      </w:r>
      <w:r w:rsidRPr="00A727FA">
        <w:rPr>
          <w:rFonts w:asciiTheme="majorBidi" w:hAnsiTheme="majorBidi" w:cstheme="majorBidi"/>
          <w:sz w:val="24"/>
          <w:szCs w:val="24"/>
        </w:rPr>
        <w:t xml:space="preserve"> describes maximum variability or margin of Error = 0.09.</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1:</w:t>
      </w:r>
      <w:r w:rsidRPr="00A727FA">
        <w:rPr>
          <w:rFonts w:asciiTheme="majorBidi" w:hAnsiTheme="majorBidi" w:cstheme="majorBidi"/>
          <w:sz w:val="24"/>
          <w:szCs w:val="24"/>
        </w:rPr>
        <w:t xml:space="preserve"> describes the probability of the event occurring.</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u w:val="single"/>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 xml:space="preserve">            400_______</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1+400(0.05)</w:t>
      </w:r>
      <w:r w:rsidRPr="00A727FA">
        <w:rPr>
          <w:rFonts w:asciiTheme="majorBidi" w:hAnsiTheme="majorBidi" w:cstheme="majorBidi"/>
          <w:sz w:val="24"/>
          <w:szCs w:val="24"/>
          <w:vertAlign w:val="superscript"/>
        </w:rPr>
        <w:t>2</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u w:val="single"/>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 xml:space="preserve">            400_______</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 </w:t>
      </w:r>
      <w:r w:rsidRPr="00A727FA">
        <w:rPr>
          <w:rFonts w:asciiTheme="majorBidi" w:hAnsiTheme="majorBidi" w:cstheme="majorBidi"/>
          <w:sz w:val="24"/>
          <w:szCs w:val="24"/>
        </w:rPr>
        <w:tab/>
      </w:r>
      <w:r w:rsidRPr="00A727FA">
        <w:rPr>
          <w:rFonts w:asciiTheme="majorBidi" w:hAnsiTheme="majorBidi" w:cstheme="majorBidi"/>
          <w:sz w:val="24"/>
          <w:szCs w:val="24"/>
        </w:rPr>
        <w:tab/>
        <w:t>1+400(0.0025)</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n= 400 / (1+1) = 400 / 2 = 200.</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3.5 Validation of Research Instrument</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major research instrument used is the questionnaires. This was appropriately moderated. The respondents were administered with the questionnaires to complete, with or without disclosing their identities. The questionnaire was designed to obtain sufficient and relevant information from the respondents. </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The primary data contained information extracted from the questionnaires in which the respondents were required to give specific answer to a question by ticking in front of an appropriate answer, the questionnaires were administered to the respondents, however, some respondents were asked the questions orally and their responses were noted  in the questionnaire. The questionnaires contained about 15 structured questions which were divided into sections A and B.</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3.6 Method of Data Collection</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Data were collected from two main sources namely:</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Primary source and Secondary source </w:t>
      </w:r>
    </w:p>
    <w:p w:rsidR="00DB3893" w:rsidRPr="00A727FA" w:rsidRDefault="00DB3893" w:rsidP="00A727FA">
      <w:pPr>
        <w:pStyle w:val="ListParagraph"/>
        <w:numPr>
          <w:ilvl w:val="0"/>
          <w:numId w:val="5"/>
        </w:numPr>
        <w:tabs>
          <w:tab w:val="left" w:pos="540"/>
        </w:tabs>
        <w:spacing w:line="432" w:lineRule="auto"/>
        <w:ind w:left="547" w:right="0" w:hanging="446"/>
        <w:rPr>
          <w:rFonts w:asciiTheme="majorBidi" w:hAnsiTheme="majorBidi" w:cstheme="majorBidi"/>
          <w:b/>
          <w:sz w:val="24"/>
          <w:szCs w:val="24"/>
        </w:rPr>
      </w:pPr>
      <w:r w:rsidRPr="00A727FA">
        <w:rPr>
          <w:rFonts w:asciiTheme="majorBidi" w:hAnsiTheme="majorBidi" w:cstheme="majorBidi"/>
          <w:b/>
          <w:sz w:val="24"/>
          <w:szCs w:val="24"/>
        </w:rPr>
        <w:t xml:space="preserve">Primary source: </w:t>
      </w:r>
      <w:r w:rsidRPr="00A727FA">
        <w:rPr>
          <w:rFonts w:asciiTheme="majorBidi" w:hAnsiTheme="majorBidi" w:cstheme="majorBidi"/>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DB3893" w:rsidRPr="00A727FA" w:rsidRDefault="00DB3893" w:rsidP="00A727FA">
      <w:pPr>
        <w:pStyle w:val="ListParagraph"/>
        <w:numPr>
          <w:ilvl w:val="0"/>
          <w:numId w:val="5"/>
        </w:numPr>
        <w:tabs>
          <w:tab w:val="left" w:pos="540"/>
        </w:tabs>
        <w:spacing w:line="432" w:lineRule="auto"/>
        <w:ind w:left="547" w:right="0" w:hanging="446"/>
        <w:rPr>
          <w:rFonts w:asciiTheme="majorBidi" w:hAnsiTheme="majorBidi" w:cstheme="majorBidi"/>
          <w:b/>
          <w:sz w:val="24"/>
          <w:szCs w:val="24"/>
        </w:rPr>
      </w:pPr>
      <w:r w:rsidRPr="00A727FA">
        <w:rPr>
          <w:rFonts w:asciiTheme="majorBidi" w:hAnsiTheme="majorBidi" w:cstheme="majorBidi"/>
          <w:b/>
          <w:sz w:val="24"/>
          <w:szCs w:val="24"/>
        </w:rPr>
        <w:lastRenderedPageBreak/>
        <w:t xml:space="preserve">Secondary source: </w:t>
      </w:r>
      <w:r w:rsidRPr="00A727FA">
        <w:rPr>
          <w:rFonts w:asciiTheme="majorBidi" w:hAnsiTheme="majorBidi" w:cstheme="majorBidi"/>
          <w:sz w:val="24"/>
          <w:szCs w:val="24"/>
        </w:rPr>
        <w:t>These are data from textbook Journal handset etc. they arise as byproducts of the same other purposes. Example administration, various other unpublished works and write ups were also used.</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3.7 Method of Data Analysis</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analyzed for any meaningful interpretation to come out with some results. It is for this reason that the following methods were adopted in the research project for the analysis of the data collected.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Frequency in this study refers to the arrangement of responses in order of magnitude or occurrence while percentage refers to the arrangements of the responses in order of their proportion.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simple percentage method is believed to be straight forward easy to interpret and understand method. The researcher therefore chooses the simple percentage as the method to use.</w:t>
      </w:r>
    </w:p>
    <w:p w:rsidR="00DB3893" w:rsidRPr="00A727FA" w:rsidRDefault="00DB3893" w:rsidP="00A727FA">
      <w:pPr>
        <w:tabs>
          <w:tab w:val="left" w:pos="434"/>
        </w:tabs>
        <w:spacing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 xml:space="preserve">The formula for percentage is shown as. </w:t>
      </w:r>
    </w:p>
    <w:p w:rsidR="00DB3893" w:rsidRPr="00A727FA" w:rsidRDefault="00DB3893" w:rsidP="00A727FA">
      <w:pPr>
        <w:tabs>
          <w:tab w:val="left" w:pos="434"/>
        </w:tabs>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 xml:space="preserve">% = f/N x 100/1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Where f = frequency of respondents response </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N =</w:t>
      </w:r>
      <w:r w:rsidRPr="00A727FA">
        <w:rPr>
          <w:rFonts w:asciiTheme="majorBidi" w:hAnsiTheme="majorBidi" w:cstheme="majorBidi"/>
          <w:sz w:val="24"/>
          <w:szCs w:val="24"/>
        </w:rPr>
        <w:t xml:space="preserve"> Total Number of response of the sample, 100 = Consistency in the percentage of respondents for each item contained in questions.</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3.8 Questionnaire Administration</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Due to resource and time constraint, the research could not entertain large number of people in case studies, in depth interviews and wider focus group discussions. Therefore, questionnaires were used to fill the gap and support the representative sample to address as many individuals as possible to help gather relevant firsthand information. Two different sets of questions were prepared: close-ended and open-ended questions (see Appendix-A).</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For those respondents who could not understand English, the questionnaire was prepared and translated in to Amharic while asking them, so that the respondents could easily understand. The items of the questionnaires were classified based on the objectives of the study.</w:t>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3.8.1 Interview</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researcher used semi-structured interview in order to gather data from, administrative bodies or government officials, key informants and experts (see Appendix-A). This was preferred because it is flexible, allowing new questions to be brought up during the interview and also it gives equal chances for both interviewers and interviewees. This was aimed at obtaining background information regarding the affordable housing problem in the study area.</w:t>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3.8.2 Key Informants Interview</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When the researcher felt doubt about the reliability of information gathered through other techniques or when there is a need to reinforce the data with further information, key informant interview used as best solution as a tool, which offers the opportunity to acquire, information directly from knowledgeable people. Moreover, the tool also has been instrumental in generating recommendations. Accordingly, key informant interview was used to gather more of qualitative data explains and narrates the study population rather than expressing it in terms of numbers.</w:t>
      </w: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3.8.3 Observation</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Among the primary data collection techniques, observation is crucial to understand peoples’ activity in the basis of how, what and why they are doing something. This allows developing confidence to speak and analyze what is being said and what is really going on the actual setting.</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3.9 Ethical Consideration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Respect and consideration to the participants is an important aspect of research. Research ethics calls for responsible conduct of research. This research took into consideration the following three areas: consent, privacy and assent.</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Informed Consent:</w:t>
      </w:r>
      <w:r w:rsidRPr="00A727FA">
        <w:rPr>
          <w:rFonts w:asciiTheme="majorBidi" w:hAnsiTheme="majorBidi" w:cstheme="majorBidi"/>
          <w:sz w:val="24"/>
          <w:szCs w:val="24"/>
        </w:rPr>
        <w:t xml:space="preserve"> This involves the participants choosing whether to participate or not to participate in the study. According to Cohen (2000), at all times, the welfare of subjects should be kept in mind by the researcher. In this study, the researcher asked for the consent of the participants and did not force anybody to take part in the research. The researcher also endeavored to explain to the participants the purpose of the study and their role in the study.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Assent:</w:t>
      </w:r>
      <w:r w:rsidRPr="00A727FA">
        <w:rPr>
          <w:rFonts w:asciiTheme="majorBidi" w:hAnsiTheme="majorBidi" w:cstheme="majorBidi"/>
          <w:sz w:val="24"/>
          <w:szCs w:val="24"/>
        </w:rPr>
        <w:t xml:space="preserve"> According to Cohen (2000), assent is a term used to express willingness to participate in research by persons who are too young to give informed consent but who are old enough to understand the proposed research in general. Assent from students was sought alongside with informed consent from teachers.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Privacy:</w:t>
      </w:r>
      <w:r w:rsidRPr="00A727FA">
        <w:rPr>
          <w:rFonts w:asciiTheme="majorBidi" w:hAnsiTheme="majorBidi" w:cstheme="majorBidi"/>
          <w:sz w:val="24"/>
          <w:szCs w:val="24"/>
        </w:rPr>
        <w:t xml:space="preserve"> Information obtained from the respondents form the basis for a research. In order for the information to be reliable, the respondents should be assured the confidentiality of the information they provide (Cohen 2000). In this study, confidentiality was taken care of by advising the participants not to write their names on the questionnaire.</w:t>
      </w:r>
    </w:p>
    <w:p w:rsidR="00DB3893" w:rsidRPr="00A727FA" w:rsidRDefault="00DB3893" w:rsidP="00A727FA">
      <w:pPr>
        <w:spacing w:line="432" w:lineRule="auto"/>
        <w:ind w:left="0" w:right="0" w:firstLine="0"/>
        <w:rPr>
          <w:rFonts w:asciiTheme="majorBidi" w:hAnsiTheme="majorBidi" w:cstheme="majorBidi"/>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3.10 Statistical Analysis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Demographic study of the Perception of Social Media on Youth Development in Nigeria was described using descriptive statistics including percentages, and frequencies. All analysis was conducted using SPSS version 11 software.</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statistical method was chosen to help in the interpretation of the data collected during the investigation the null hypothesis (H0) stated in the first chapter was verified to determine it accountancy or other wish the acceptance of the alternative hypothesis (H1) The chi-square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distribution was chosen and this tested at 5% level of significance. Decision for the acceptance or rejection of the hypothesis as stated in chapter one are as follows:</w:t>
      </w:r>
    </w:p>
    <w:p w:rsidR="00DB3893" w:rsidRPr="00A727FA" w:rsidRDefault="00DB3893" w:rsidP="00A727FA">
      <w:pPr>
        <w:pStyle w:val="ListParagraph"/>
        <w:numPr>
          <w:ilvl w:val="0"/>
          <w:numId w:val="7"/>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If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xml:space="preserve"> which is the critical value calculated less than the critical value tabulated accept the null hypothesis (H0) But if critical value calculated is greater than critical value tabulated you ejective null hypothesis and accept the alternative hypothesis.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Chi-square test is the goodness of fit test used to determine whether a significant number of object or responses falling in each category and an expected number based on the null hypothesis.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Chi-square is applied in the following situations. </w:t>
      </w:r>
    </w:p>
    <w:p w:rsidR="00DB3893" w:rsidRPr="00A727FA" w:rsidRDefault="00DB3893" w:rsidP="00A727FA">
      <w:pPr>
        <w:numPr>
          <w:ilvl w:val="0"/>
          <w:numId w:val="6"/>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When there are two variables drawn from independent samples each of which is categorized in two ways e.g. Yes or No responses.</w:t>
      </w:r>
    </w:p>
    <w:p w:rsidR="00DB3893" w:rsidRPr="00A727FA" w:rsidRDefault="00DB3893" w:rsidP="00A727FA">
      <w:pPr>
        <w:numPr>
          <w:ilvl w:val="0"/>
          <w:numId w:val="6"/>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When the data are non-numeric, that is when the data are expressed in frequencies.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Chi-square is noted with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it is defined as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c = ∑(</w:t>
      </w:r>
      <w:r w:rsidRPr="00A727FA">
        <w:rPr>
          <w:rFonts w:asciiTheme="majorBidi" w:hAnsiTheme="majorBidi" w:cstheme="majorBidi"/>
          <w:sz w:val="24"/>
          <w:szCs w:val="24"/>
          <w:u w:val="single"/>
        </w:rPr>
        <w:t>O - E</w:t>
      </w:r>
      <w:r w:rsidRPr="00A727FA">
        <w:rPr>
          <w:rFonts w:asciiTheme="majorBidi" w:hAnsiTheme="majorBidi" w:cstheme="majorBidi"/>
          <w:sz w:val="24"/>
          <w:szCs w:val="24"/>
        </w:rPr>
        <w:t>)</w:t>
      </w:r>
      <w:r w:rsidRPr="00A727FA">
        <w:rPr>
          <w:rFonts w:asciiTheme="majorBidi" w:hAnsiTheme="majorBidi" w:cstheme="majorBidi"/>
          <w:sz w:val="24"/>
          <w:szCs w:val="24"/>
          <w:vertAlign w:val="superscript"/>
        </w:rPr>
        <w:t>2</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t xml:space="preserve">        E</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Where </w:t>
      </w:r>
      <w:r w:rsidRPr="00A727FA">
        <w:rPr>
          <w:rFonts w:asciiTheme="majorBidi" w:hAnsiTheme="majorBidi" w:cstheme="majorBidi"/>
          <w:sz w:val="24"/>
          <w:szCs w:val="24"/>
        </w:rPr>
        <w:tab/>
        <w:t>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xml:space="preserve">c = chi-square calculated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 xml:space="preserve">O = observed frequency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E = expected frequency.</w:t>
      </w: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FOUR</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DATA ANALYSIS, RESULT AND DISCUSSION</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4.1 Introduction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4.2 Presentation and Analysis of Data</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data collected from the respondents were analyzed in tabular form with simple percentage for easy understanding.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 total of 200 (two hundred) questionnaires were distributed and 200 questionnaires were returned.</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The Socio-demographic Characteristics of the Respondents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This section deals with the description of the characteristics of all the respondents (200) involved in the study by randomly selection of respondents from the study area. The characteristics of respondents include age, gender, and educational state.</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Section A</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1:</w:t>
      </w:r>
      <w:r w:rsidRPr="00A727FA">
        <w:rPr>
          <w:rFonts w:asciiTheme="majorBidi" w:hAnsiTheme="majorBidi" w:cstheme="majorBidi"/>
          <w:sz w:val="24"/>
          <w:szCs w:val="24"/>
        </w:rPr>
        <w:t xml:space="preserve"> What is your name?</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4.1: Response of the respondent</w:t>
      </w:r>
    </w:p>
    <w:tbl>
      <w:tblPr>
        <w:tblStyle w:val="TableGrid"/>
        <w:tblpPr w:leftFromText="180" w:rightFromText="180" w:vertAnchor="text" w:horzAnchor="margin" w:tblpXSpec="center" w:tblpY="249"/>
        <w:tblW w:w="7479" w:type="dxa"/>
        <w:tblLook w:val="04A0" w:firstRow="1" w:lastRow="0" w:firstColumn="1" w:lastColumn="0" w:noHBand="0" w:noVBand="1"/>
      </w:tblPr>
      <w:tblGrid>
        <w:gridCol w:w="859"/>
        <w:gridCol w:w="1150"/>
        <w:gridCol w:w="1678"/>
        <w:gridCol w:w="1491"/>
        <w:gridCol w:w="2301"/>
      </w:tblGrid>
      <w:tr w:rsidR="00DB3893" w:rsidRPr="00A727FA" w:rsidTr="001F1E90">
        <w:tc>
          <w:tcPr>
            <w:tcW w:w="2009" w:type="dxa"/>
            <w:gridSpan w:val="2"/>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491"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301"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59" w:type="dxa"/>
            <w:vMerge w:val="restart"/>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157</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78.50%</w:t>
            </w:r>
          </w:p>
        </w:tc>
        <w:tc>
          <w:tcPr>
            <w:tcW w:w="2301"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78.50%</w:t>
            </w:r>
          </w:p>
        </w:tc>
      </w:tr>
      <w:tr w:rsidR="00DB3893" w:rsidRPr="00A727FA" w:rsidTr="001F1E90">
        <w:tc>
          <w:tcPr>
            <w:tcW w:w="859"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43</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21.50%</w:t>
            </w:r>
          </w:p>
        </w:tc>
        <w:tc>
          <w:tcPr>
            <w:tcW w:w="2301"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59"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200</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c>
          <w:tcPr>
            <w:tcW w:w="2301" w:type="dxa"/>
          </w:tcPr>
          <w:p w:rsidR="00DB3893" w:rsidRPr="00A727FA" w:rsidRDefault="00DB3893" w:rsidP="00A727FA">
            <w:pPr>
              <w:spacing w:line="432" w:lineRule="auto"/>
              <w:ind w:right="0"/>
              <w:jc w:val="center"/>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lastRenderedPageBreak/>
        <w:t>From the above table it shows that 78.50% of the respondents filled the section while 21.50% of the respondents didn’t respond.</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4824095" cy="25222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24095" cy="252222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4.1: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2:</w:t>
      </w:r>
      <w:r w:rsidRPr="00A727FA">
        <w:rPr>
          <w:rFonts w:asciiTheme="majorBidi" w:hAnsiTheme="majorBidi" w:cstheme="majorBidi"/>
          <w:sz w:val="24"/>
          <w:szCs w:val="24"/>
        </w:rPr>
        <w:t xml:space="preserve"> Gender distribution of the respondents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4.2: Gender distribution of the respondents</w:t>
      </w:r>
    </w:p>
    <w:tbl>
      <w:tblPr>
        <w:tblStyle w:val="TableGrid"/>
        <w:tblW w:w="7479" w:type="dxa"/>
        <w:jc w:val="center"/>
        <w:tblLook w:val="04A0" w:firstRow="1" w:lastRow="0" w:firstColumn="1" w:lastColumn="0" w:noHBand="0" w:noVBand="1"/>
      </w:tblPr>
      <w:tblGrid>
        <w:gridCol w:w="873"/>
        <w:gridCol w:w="1194"/>
        <w:gridCol w:w="1678"/>
        <w:gridCol w:w="1299"/>
        <w:gridCol w:w="2435"/>
      </w:tblGrid>
      <w:tr w:rsidR="00DB3893" w:rsidRPr="00A727FA" w:rsidTr="001F1E90">
        <w:trPr>
          <w:jc w:val="center"/>
        </w:trPr>
        <w:tc>
          <w:tcPr>
            <w:tcW w:w="2067" w:type="dxa"/>
            <w:gridSpan w:val="2"/>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299"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435"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3" w:type="dxa"/>
            <w:vMerge w:val="restart"/>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Valid</w:t>
            </w: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Female</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93</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46.50%</w:t>
            </w:r>
          </w:p>
        </w:tc>
        <w:tc>
          <w:tcPr>
            <w:tcW w:w="2435"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46.50%</w:t>
            </w:r>
          </w:p>
        </w:tc>
      </w:tr>
      <w:tr w:rsidR="00DB3893" w:rsidRPr="00A727FA" w:rsidTr="001F1E90">
        <w:trPr>
          <w:jc w:val="center"/>
        </w:trPr>
        <w:tc>
          <w:tcPr>
            <w:tcW w:w="873"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Male</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107</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53.50%</w:t>
            </w:r>
          </w:p>
        </w:tc>
        <w:tc>
          <w:tcPr>
            <w:tcW w:w="2435"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3"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200</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c>
          <w:tcPr>
            <w:tcW w:w="2435" w:type="dxa"/>
          </w:tcPr>
          <w:p w:rsidR="00DB3893" w:rsidRPr="00A727FA" w:rsidRDefault="00DB3893" w:rsidP="00A727FA">
            <w:pPr>
              <w:spacing w:line="432" w:lineRule="auto"/>
              <w:ind w:right="0"/>
              <w:jc w:val="center"/>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46.50% of the respondents were female while 53.50% of the respondents were male.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107940" cy="2175510"/>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107940" cy="217551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4.2: </w:t>
      </w:r>
      <w:r w:rsidRPr="00A727FA">
        <w:rPr>
          <w:rFonts w:asciiTheme="majorBidi" w:hAnsiTheme="majorBidi" w:cstheme="majorBidi"/>
          <w:sz w:val="24"/>
          <w:szCs w:val="24"/>
        </w:rPr>
        <w:t>Gender distribution of the respondents</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3:</w:t>
      </w:r>
      <w:r w:rsidRPr="00A727FA">
        <w:rPr>
          <w:rFonts w:asciiTheme="majorBidi" w:hAnsiTheme="majorBidi" w:cstheme="majorBidi"/>
          <w:sz w:val="24"/>
          <w:szCs w:val="24"/>
        </w:rPr>
        <w:t xml:space="preserve"> Age of Respondent</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 xml:space="preserve">TABLE 4.3: </w:t>
      </w:r>
      <w:r w:rsidRPr="00A727FA">
        <w:rPr>
          <w:rFonts w:asciiTheme="majorBidi" w:hAnsiTheme="majorBidi" w:cstheme="majorBidi"/>
          <w:sz w:val="24"/>
          <w:szCs w:val="24"/>
        </w:rPr>
        <w:t>Age of Respondent</w:t>
      </w:r>
    </w:p>
    <w:tbl>
      <w:tblPr>
        <w:tblStyle w:val="TableGrid"/>
        <w:tblW w:w="7479" w:type="dxa"/>
        <w:jc w:val="center"/>
        <w:tblLook w:val="04A0" w:firstRow="1" w:lastRow="0" w:firstColumn="1" w:lastColumn="0" w:noHBand="0" w:noVBand="1"/>
      </w:tblPr>
      <w:tblGrid>
        <w:gridCol w:w="874"/>
        <w:gridCol w:w="1143"/>
        <w:gridCol w:w="1678"/>
        <w:gridCol w:w="1340"/>
        <w:gridCol w:w="2444"/>
      </w:tblGrid>
      <w:tr w:rsidR="00DB3893" w:rsidRPr="00A727FA" w:rsidTr="001F1E90">
        <w:trPr>
          <w:jc w:val="center"/>
        </w:trPr>
        <w:tc>
          <w:tcPr>
            <w:tcW w:w="2017"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444"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4"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21-30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113</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56.50%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56.50%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31-40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28.00%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84.50%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41-50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15.50%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56.50% of the respondents were 21-30years, 28.00% of the respondents were 31-40years and 15.50% of the respondents were 41-50years.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75630" cy="2806065"/>
            <wp:effectExtent l="19050" t="0" r="127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675630" cy="280606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4.3: </w:t>
      </w:r>
      <w:r w:rsidRPr="00A727FA">
        <w:rPr>
          <w:rFonts w:asciiTheme="majorBidi" w:hAnsiTheme="majorBidi" w:cstheme="majorBidi"/>
          <w:sz w:val="24"/>
          <w:szCs w:val="24"/>
        </w:rPr>
        <w:t>Age of Respondent</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4:</w:t>
      </w:r>
      <w:r w:rsidRPr="00A727FA">
        <w:rPr>
          <w:rFonts w:asciiTheme="majorBidi" w:hAnsiTheme="majorBidi" w:cstheme="majorBidi"/>
          <w:sz w:val="24"/>
          <w:szCs w:val="24"/>
        </w:rPr>
        <w:t xml:space="preserve"> Marital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4.4: Marital Status</w:t>
      </w:r>
    </w:p>
    <w:tbl>
      <w:tblPr>
        <w:tblStyle w:val="TableGrid"/>
        <w:tblW w:w="7880" w:type="dxa"/>
        <w:jc w:val="center"/>
        <w:tblLook w:val="04A0" w:firstRow="1" w:lastRow="0" w:firstColumn="1" w:lastColumn="0" w:noHBand="0" w:noVBand="1"/>
      </w:tblPr>
      <w:tblGrid>
        <w:gridCol w:w="851"/>
        <w:gridCol w:w="1295"/>
        <w:gridCol w:w="1678"/>
        <w:gridCol w:w="1451"/>
        <w:gridCol w:w="2605"/>
      </w:tblGrid>
      <w:tr w:rsidR="00DB3893" w:rsidRPr="00A727FA" w:rsidTr="001F1E90">
        <w:trPr>
          <w:jc w:val="center"/>
        </w:trPr>
        <w:tc>
          <w:tcPr>
            <w:tcW w:w="2146"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51"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605"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1"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Single</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97</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48.50%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48.50%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Engaged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55</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27.50%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76.00%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Married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37</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18.50%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94.50%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Divorced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11</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48.50% of the respondents were single, 27.50% of the respondents were engaged, 18.50% of the respondents were married and 5.50% of the respondents were divorced.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549265" cy="3027045"/>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549265" cy="302704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4.4: </w:t>
      </w:r>
      <w:r w:rsidRPr="00A727FA">
        <w:rPr>
          <w:rFonts w:asciiTheme="majorBidi" w:hAnsiTheme="majorBidi" w:cstheme="majorBidi"/>
          <w:sz w:val="24"/>
          <w:szCs w:val="24"/>
        </w:rPr>
        <w:t>Marital Status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5:</w:t>
      </w:r>
      <w:r w:rsidRPr="00A727FA">
        <w:rPr>
          <w:rFonts w:asciiTheme="majorBidi" w:hAnsiTheme="majorBidi" w:cstheme="majorBidi"/>
          <w:sz w:val="24"/>
          <w:szCs w:val="24"/>
        </w:rPr>
        <w:t xml:space="preserve"> Religious Identity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4.5: Religious Identity</w:t>
      </w:r>
    </w:p>
    <w:tbl>
      <w:tblPr>
        <w:tblStyle w:val="TableGrid"/>
        <w:tblW w:w="7880" w:type="dxa"/>
        <w:jc w:val="center"/>
        <w:tblLook w:val="04A0" w:firstRow="1" w:lastRow="0" w:firstColumn="1" w:lastColumn="0" w:noHBand="0" w:noVBand="1"/>
      </w:tblPr>
      <w:tblGrid>
        <w:gridCol w:w="851"/>
        <w:gridCol w:w="1295"/>
        <w:gridCol w:w="1678"/>
        <w:gridCol w:w="1451"/>
        <w:gridCol w:w="2605"/>
      </w:tblGrid>
      <w:tr w:rsidR="00DB3893" w:rsidRPr="00A727FA" w:rsidTr="001F1E90">
        <w:trPr>
          <w:jc w:val="center"/>
        </w:trPr>
        <w:tc>
          <w:tcPr>
            <w:tcW w:w="2146"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51"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605"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1"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Christian</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125</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Muslim</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41</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83.00%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34</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17.00%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62.50% of the respondents were Christian, 20.50% of the respondents were Muslim, 17.00% of the respondents didn’t respond.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07380" cy="2964180"/>
            <wp:effectExtent l="19050" t="0" r="762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707380" cy="296418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4.5: </w:t>
      </w:r>
      <w:r w:rsidRPr="00A727FA">
        <w:rPr>
          <w:rFonts w:asciiTheme="majorBidi" w:hAnsiTheme="majorBidi" w:cstheme="majorBidi"/>
          <w:sz w:val="24"/>
          <w:szCs w:val="24"/>
        </w:rPr>
        <w:t>Religious Identity</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6:</w:t>
      </w:r>
      <w:r w:rsidRPr="00A727FA">
        <w:rPr>
          <w:rFonts w:asciiTheme="majorBidi" w:hAnsiTheme="majorBidi" w:cstheme="majorBidi"/>
          <w:sz w:val="24"/>
          <w:szCs w:val="24"/>
        </w:rPr>
        <w:t xml:space="preserve"> Ethnicity (Ethnic Group)</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4.6: Ethnicity</w:t>
      </w:r>
    </w:p>
    <w:tbl>
      <w:tblPr>
        <w:tblStyle w:val="TableGrid"/>
        <w:tblW w:w="7880" w:type="dxa"/>
        <w:jc w:val="center"/>
        <w:tblLook w:val="04A0" w:firstRow="1" w:lastRow="0" w:firstColumn="1" w:lastColumn="0" w:noHBand="0" w:noVBand="1"/>
      </w:tblPr>
      <w:tblGrid>
        <w:gridCol w:w="855"/>
        <w:gridCol w:w="1150"/>
        <w:gridCol w:w="1678"/>
        <w:gridCol w:w="1469"/>
        <w:gridCol w:w="2728"/>
      </w:tblGrid>
      <w:tr w:rsidR="00DB3893" w:rsidRPr="00A727FA" w:rsidTr="001F1E90">
        <w:trPr>
          <w:jc w:val="center"/>
        </w:trPr>
        <w:tc>
          <w:tcPr>
            <w:tcW w:w="2005"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69"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72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5"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Yoruba</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Hausa</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54.00%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Igbo</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97.00%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31.00% of the respondents were from Yoruba ethnicity, 23.00% of the respondents were from Hausa ethnicity, 43.00% of the respondents were from Igbo ethnicity, and 3.00% of other ethnic group respondents didn’t respond to the question. </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5643880" cy="302704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643880" cy="302704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4.6: </w:t>
      </w:r>
      <w:r w:rsidRPr="00A727FA">
        <w:rPr>
          <w:rFonts w:asciiTheme="majorBidi" w:hAnsiTheme="majorBidi" w:cstheme="majorBidi"/>
          <w:sz w:val="24"/>
          <w:szCs w:val="24"/>
        </w:rPr>
        <w:t>Ethnicity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7:</w:t>
      </w:r>
      <w:r w:rsidRPr="00A727FA">
        <w:rPr>
          <w:rFonts w:asciiTheme="majorBidi" w:hAnsiTheme="majorBidi" w:cstheme="majorBidi"/>
          <w:sz w:val="24"/>
          <w:szCs w:val="24"/>
        </w:rPr>
        <w:t xml:space="preserve"> Educational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4.7: Educational Status</w:t>
      </w:r>
    </w:p>
    <w:tbl>
      <w:tblPr>
        <w:tblStyle w:val="TableGrid"/>
        <w:tblW w:w="7880" w:type="dxa"/>
        <w:jc w:val="center"/>
        <w:tblLook w:val="04A0" w:firstRow="1" w:lastRow="0" w:firstColumn="1" w:lastColumn="0" w:noHBand="0" w:noVBand="1"/>
      </w:tblPr>
      <w:tblGrid>
        <w:gridCol w:w="855"/>
        <w:gridCol w:w="1150"/>
        <w:gridCol w:w="1678"/>
        <w:gridCol w:w="1469"/>
        <w:gridCol w:w="2728"/>
      </w:tblGrid>
      <w:tr w:rsidR="00DB3893" w:rsidRPr="00A727FA" w:rsidTr="001F1E90">
        <w:trPr>
          <w:jc w:val="center"/>
        </w:trPr>
        <w:tc>
          <w:tcPr>
            <w:tcW w:w="2005"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69"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72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5"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BSC</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58</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29.00%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29.00%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MSC</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33.00%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PHD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35.00%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HND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68.00%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ND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61</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30.50%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98.50%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1.50%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29.00% of the respondents were BSC, 4.00% of the respondents were MSC, 2.00% of the respondents were PHD, 33.00% of the respondents were HND, 30.50% of the respondents were ND, and 1.50% of the respondents were others.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833110" cy="2680335"/>
            <wp:effectExtent l="19050" t="0" r="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5833110" cy="268033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4.7: </w:t>
      </w:r>
      <w:r w:rsidRPr="00A727FA">
        <w:rPr>
          <w:rFonts w:asciiTheme="majorBidi" w:hAnsiTheme="majorBidi" w:cstheme="majorBidi"/>
          <w:sz w:val="24"/>
          <w:szCs w:val="24"/>
        </w:rPr>
        <w:t>Educational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4.3 Re-statement of Research Questions</w:t>
      </w: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10:</w:t>
      </w:r>
      <w:r w:rsidRPr="00A727FA">
        <w:rPr>
          <w:rFonts w:asciiTheme="majorBidi" w:hAnsiTheme="majorBidi" w:cstheme="majorBidi"/>
          <w:sz w:val="24"/>
          <w:szCs w:val="24"/>
        </w:rPr>
        <w:t xml:space="preserve"> To what extent do youths in Ilorin metropolis use social media?</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4.10: Response of the respondent</w:t>
      </w:r>
    </w:p>
    <w:tbl>
      <w:tblPr>
        <w:tblStyle w:val="TableGrid"/>
        <w:tblW w:w="7790" w:type="dxa"/>
        <w:jc w:val="center"/>
        <w:tblLook w:val="04A0" w:firstRow="1" w:lastRow="0" w:firstColumn="1" w:lastColumn="0" w:noHBand="0" w:noVBand="1"/>
      </w:tblPr>
      <w:tblGrid>
        <w:gridCol w:w="869"/>
        <w:gridCol w:w="1200"/>
        <w:gridCol w:w="1678"/>
        <w:gridCol w:w="1340"/>
        <w:gridCol w:w="2703"/>
      </w:tblGrid>
      <w:tr w:rsidR="00DB3893" w:rsidRPr="00A727FA" w:rsidTr="001F1E90">
        <w:trPr>
          <w:jc w:val="center"/>
        </w:trPr>
        <w:tc>
          <w:tcPr>
            <w:tcW w:w="2069"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03"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69"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131</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65.50%</w:t>
            </w:r>
          </w:p>
        </w:tc>
        <w:tc>
          <w:tcPr>
            <w:tcW w:w="2703"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65.50%</w:t>
            </w:r>
          </w:p>
        </w:tc>
      </w:tr>
      <w:tr w:rsidR="00DB3893" w:rsidRPr="00A727FA" w:rsidTr="001F1E90">
        <w:trPr>
          <w:jc w:val="center"/>
        </w:trPr>
        <w:tc>
          <w:tcPr>
            <w:tcW w:w="86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69</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34.50%</w:t>
            </w:r>
          </w:p>
        </w:tc>
        <w:tc>
          <w:tcPr>
            <w:tcW w:w="2703"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6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c>
          <w:tcPr>
            <w:tcW w:w="2703" w:type="dxa"/>
          </w:tcPr>
          <w:p w:rsidR="00DB3893" w:rsidRPr="00A727FA" w:rsidRDefault="00DB3893" w:rsidP="00A727FA">
            <w:pPr>
              <w:spacing w:after="0" w:line="432" w:lineRule="auto"/>
              <w:ind w:left="0" w:firstLine="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65.50% of the respondents filled the section while 34.50% of the respondents didn’t respond. </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64835" cy="24345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664835" cy="243459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4.10: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11:</w:t>
      </w:r>
      <w:r w:rsidRPr="00A727FA">
        <w:rPr>
          <w:rFonts w:asciiTheme="majorBidi" w:hAnsiTheme="majorBidi" w:cstheme="majorBidi"/>
          <w:sz w:val="24"/>
          <w:szCs w:val="24"/>
        </w:rPr>
        <w:t xml:space="preserve"> What are the perceived positive impacts of social media on youth development, particularly in areas such as education, entrepreneurship, and social networking?</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4.11: Response of the respondent</w:t>
      </w:r>
    </w:p>
    <w:tbl>
      <w:tblPr>
        <w:tblStyle w:val="TableGrid"/>
        <w:tblW w:w="7790" w:type="dxa"/>
        <w:jc w:val="center"/>
        <w:tblLook w:val="04A0" w:firstRow="1" w:lastRow="0" w:firstColumn="1" w:lastColumn="0" w:noHBand="0" w:noVBand="1"/>
      </w:tblPr>
      <w:tblGrid>
        <w:gridCol w:w="870"/>
        <w:gridCol w:w="1201"/>
        <w:gridCol w:w="1678"/>
        <w:gridCol w:w="1330"/>
        <w:gridCol w:w="2711"/>
      </w:tblGrid>
      <w:tr w:rsidR="00DB3893" w:rsidRPr="00A727FA" w:rsidTr="001F1E90">
        <w:trPr>
          <w:jc w:val="center"/>
        </w:trPr>
        <w:tc>
          <w:tcPr>
            <w:tcW w:w="2071"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3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11"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0"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87</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43.50%</w:t>
            </w:r>
          </w:p>
        </w:tc>
        <w:tc>
          <w:tcPr>
            <w:tcW w:w="2711" w:type="dxa"/>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43.50%</w:t>
            </w:r>
          </w:p>
        </w:tc>
      </w:tr>
      <w:tr w:rsidR="00DB3893" w:rsidRPr="00A727FA" w:rsidTr="001F1E90">
        <w:trPr>
          <w:jc w:val="center"/>
        </w:trPr>
        <w:tc>
          <w:tcPr>
            <w:tcW w:w="870"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113</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56.50%</w:t>
            </w:r>
          </w:p>
        </w:tc>
        <w:tc>
          <w:tcPr>
            <w:tcW w:w="2711" w:type="dxa"/>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0"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200</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100.00%</w:t>
            </w:r>
          </w:p>
        </w:tc>
        <w:tc>
          <w:tcPr>
            <w:tcW w:w="2711" w:type="dxa"/>
          </w:tcPr>
          <w:p w:rsidR="00DB3893" w:rsidRPr="00A727FA" w:rsidRDefault="00DB3893" w:rsidP="00A727FA">
            <w:pPr>
              <w:spacing w:after="0" w:line="432" w:lineRule="auto"/>
              <w:ind w:left="-32"/>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43.50% of the respondents filled the section while 56.60%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248910" cy="2374900"/>
            <wp:effectExtent l="19050" t="0" r="889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248910" cy="237490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4.11: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12:</w:t>
      </w:r>
      <w:r w:rsidRPr="00A727FA">
        <w:rPr>
          <w:rFonts w:asciiTheme="majorBidi" w:hAnsiTheme="majorBidi" w:cstheme="majorBidi"/>
          <w:sz w:val="24"/>
          <w:szCs w:val="24"/>
        </w:rPr>
        <w:t xml:space="preserve"> What are the perceived negative effects of social media on youth development, including issues like cyber bullying, misinformation, and addiction?</w:t>
      </w: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TABLE 4.12: Response of the respondent</w:t>
      </w:r>
    </w:p>
    <w:tbl>
      <w:tblPr>
        <w:tblStyle w:val="TableGrid"/>
        <w:tblpPr w:leftFromText="180" w:rightFromText="180" w:vertAnchor="text" w:horzAnchor="margin" w:tblpXSpec="center" w:tblpY="249"/>
        <w:tblW w:w="7758" w:type="dxa"/>
        <w:tblLook w:val="04A0" w:firstRow="1" w:lastRow="0" w:firstColumn="1" w:lastColumn="0" w:noHBand="0" w:noVBand="1"/>
      </w:tblPr>
      <w:tblGrid>
        <w:gridCol w:w="873"/>
        <w:gridCol w:w="1152"/>
        <w:gridCol w:w="1678"/>
        <w:gridCol w:w="1340"/>
        <w:gridCol w:w="2715"/>
      </w:tblGrid>
      <w:tr w:rsidR="00DB3893" w:rsidRPr="00A727FA" w:rsidTr="001F1E90">
        <w:tc>
          <w:tcPr>
            <w:tcW w:w="2025"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15"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73"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93</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46.50%</w:t>
            </w:r>
          </w:p>
        </w:tc>
        <w:tc>
          <w:tcPr>
            <w:tcW w:w="2715"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46.50%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107</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53.50%</w:t>
            </w:r>
          </w:p>
        </w:tc>
        <w:tc>
          <w:tcPr>
            <w:tcW w:w="2715"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c>
          <w:tcPr>
            <w:tcW w:w="2715" w:type="dxa"/>
          </w:tcPr>
          <w:p w:rsidR="00DB3893" w:rsidRPr="00A727FA" w:rsidRDefault="00DB3893" w:rsidP="00A727FA">
            <w:pPr>
              <w:spacing w:after="0" w:line="432" w:lineRule="auto"/>
              <w:ind w:left="0" w:firstLine="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46.50% of the respondents filled the section while 53.50%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47385" cy="2315845"/>
            <wp:effectExtent l="19050" t="0" r="571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747385" cy="2315845"/>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4.12: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13:</w:t>
      </w:r>
      <w:r w:rsidRPr="00A727FA">
        <w:rPr>
          <w:rFonts w:asciiTheme="majorBidi" w:hAnsiTheme="majorBidi" w:cstheme="majorBidi"/>
          <w:sz w:val="24"/>
          <w:szCs w:val="24"/>
        </w:rPr>
        <w:t xml:space="preserve"> How does social media influence the social behavior and interpersonal relationships of young people in Ilorin metropolis?</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4.13: Response of the respondent</w:t>
      </w:r>
    </w:p>
    <w:tbl>
      <w:tblPr>
        <w:tblStyle w:val="TableGrid"/>
        <w:tblpPr w:leftFromText="180" w:rightFromText="180" w:vertAnchor="text" w:horzAnchor="margin" w:tblpXSpec="center" w:tblpY="55"/>
        <w:tblW w:w="7848" w:type="dxa"/>
        <w:tblLook w:val="04A0" w:firstRow="1" w:lastRow="0" w:firstColumn="1" w:lastColumn="0" w:noHBand="0" w:noVBand="1"/>
      </w:tblPr>
      <w:tblGrid>
        <w:gridCol w:w="873"/>
        <w:gridCol w:w="1152"/>
        <w:gridCol w:w="1678"/>
        <w:gridCol w:w="1340"/>
        <w:gridCol w:w="2805"/>
      </w:tblGrid>
      <w:tr w:rsidR="00DB3893" w:rsidRPr="00A727FA" w:rsidTr="001F1E90">
        <w:tc>
          <w:tcPr>
            <w:tcW w:w="2025"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805"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73"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121</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60.50%</w:t>
            </w:r>
          </w:p>
        </w:tc>
        <w:tc>
          <w:tcPr>
            <w:tcW w:w="2805" w:type="dxa"/>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60.50%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79</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39.50%</w:t>
            </w:r>
          </w:p>
        </w:tc>
        <w:tc>
          <w:tcPr>
            <w:tcW w:w="2805" w:type="dxa"/>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100.00%</w:t>
            </w:r>
          </w:p>
        </w:tc>
        <w:tc>
          <w:tcPr>
            <w:tcW w:w="2805" w:type="dxa"/>
          </w:tcPr>
          <w:p w:rsidR="00DB3893" w:rsidRPr="00A727FA" w:rsidRDefault="00DB3893" w:rsidP="00A727FA">
            <w:pPr>
              <w:spacing w:after="0" w:line="432" w:lineRule="auto"/>
              <w:ind w:left="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60.50% of the respondents filled the section while 39.50%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00395" cy="243459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700395" cy="243459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4.13: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firstLine="0"/>
        <w:rPr>
          <w:rFonts w:asciiTheme="majorBidi" w:hAnsiTheme="majorBidi" w:cstheme="majorBidi"/>
          <w:b/>
          <w:sz w:val="24"/>
          <w:szCs w:val="24"/>
        </w:rPr>
      </w:pPr>
    </w:p>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14:</w:t>
      </w:r>
      <w:r w:rsidRPr="00A727FA">
        <w:rPr>
          <w:rFonts w:asciiTheme="majorBidi" w:hAnsiTheme="majorBidi" w:cstheme="majorBidi"/>
          <w:sz w:val="24"/>
          <w:szCs w:val="24"/>
        </w:rPr>
        <w:t xml:space="preserve"> What strategies can be recommended to ensure that social media is effectively harnessed for the positive development of youths in Ilorin metropolis?</w:t>
      </w:r>
    </w:p>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4.14: Response of the respondent</w:t>
      </w:r>
    </w:p>
    <w:tbl>
      <w:tblPr>
        <w:tblStyle w:val="TableGrid"/>
        <w:tblpPr w:leftFromText="180" w:rightFromText="180" w:vertAnchor="text" w:horzAnchor="margin" w:tblpXSpec="center" w:tblpY="249"/>
        <w:tblW w:w="8388" w:type="dxa"/>
        <w:tblLook w:val="04A0" w:firstRow="1" w:lastRow="0" w:firstColumn="1" w:lastColumn="0" w:noHBand="0" w:noVBand="1"/>
      </w:tblPr>
      <w:tblGrid>
        <w:gridCol w:w="859"/>
        <w:gridCol w:w="1150"/>
        <w:gridCol w:w="1678"/>
        <w:gridCol w:w="1491"/>
        <w:gridCol w:w="3210"/>
      </w:tblGrid>
      <w:tr w:rsidR="00DB3893" w:rsidRPr="00A727FA" w:rsidTr="001F1E90">
        <w:tc>
          <w:tcPr>
            <w:tcW w:w="2009" w:type="dxa"/>
            <w:gridSpan w:val="2"/>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491" w:type="dxa"/>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3210" w:type="dxa"/>
          </w:tcPr>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59" w:type="dxa"/>
            <w:vMerge w:val="restart"/>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143</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71.50%</w:t>
            </w:r>
          </w:p>
        </w:tc>
        <w:tc>
          <w:tcPr>
            <w:tcW w:w="3210" w:type="dxa"/>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71.50%</w:t>
            </w:r>
          </w:p>
        </w:tc>
      </w:tr>
      <w:tr w:rsidR="00DB3893" w:rsidRPr="00A727FA" w:rsidTr="001F1E90">
        <w:tc>
          <w:tcPr>
            <w:tcW w:w="85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57</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28.50%</w:t>
            </w:r>
          </w:p>
        </w:tc>
        <w:tc>
          <w:tcPr>
            <w:tcW w:w="3210" w:type="dxa"/>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5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200</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100.00%</w:t>
            </w:r>
          </w:p>
        </w:tc>
        <w:tc>
          <w:tcPr>
            <w:tcW w:w="3210" w:type="dxa"/>
          </w:tcPr>
          <w:p w:rsidR="00DB3893" w:rsidRPr="00A727FA" w:rsidRDefault="00DB3893" w:rsidP="00A727FA">
            <w:pPr>
              <w:spacing w:line="432" w:lineRule="auto"/>
              <w:ind w:left="-29"/>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firstLine="0"/>
        <w:rPr>
          <w:rFonts w:asciiTheme="majorBidi" w:hAnsiTheme="majorBidi" w:cstheme="majorBidi"/>
          <w:b/>
          <w:sz w:val="24"/>
          <w:szCs w:val="24"/>
        </w:rPr>
      </w:pPr>
    </w:p>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71.50% of the respondents filled the section while 28.50% of the respondents didn’t respond.</w:t>
      </w:r>
    </w:p>
    <w:p w:rsidR="00DB3893" w:rsidRPr="00A727FA" w:rsidRDefault="00DB3893" w:rsidP="00A727FA">
      <w:pPr>
        <w:spacing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05145" cy="2576830"/>
            <wp:effectExtent l="1905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5605145" cy="257683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4.14: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4.4 Test of Hypotheses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bCs/>
          <w:sz w:val="24"/>
          <w:szCs w:val="24"/>
        </w:rPr>
        <w:t>HYPOTHESIS ONE</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H0; </w:t>
      </w:r>
      <w:r w:rsidRPr="00A727FA">
        <w:rPr>
          <w:rFonts w:asciiTheme="majorBidi" w:hAnsiTheme="majorBidi" w:cstheme="majorBidi"/>
          <w:sz w:val="24"/>
          <w:szCs w:val="24"/>
        </w:rPr>
        <w:t>Social media usage has no significant impact on youth development in Ilorin metropolis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H1; </w:t>
      </w:r>
      <w:r w:rsidRPr="00A727FA">
        <w:rPr>
          <w:rFonts w:asciiTheme="majorBidi" w:hAnsiTheme="majorBidi" w:cstheme="majorBidi"/>
          <w:sz w:val="24"/>
          <w:szCs w:val="24"/>
        </w:rPr>
        <w:t>Social media usage has a significant impact on youth development in Ilorin metropolis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Table I: </w:t>
      </w:r>
      <w:r w:rsidRPr="00A727FA">
        <w:rPr>
          <w:rFonts w:asciiTheme="majorBidi" w:hAnsiTheme="majorBidi" w:cstheme="majorBidi"/>
          <w:sz w:val="24"/>
          <w:szCs w:val="24"/>
        </w:rPr>
        <w:t>Social media usage has no significant impact on youth development in Ilorin metropolis</w:t>
      </w:r>
    </w:p>
    <w:tbl>
      <w:tblPr>
        <w:tblStyle w:val="TableGrid"/>
        <w:tblW w:w="7676" w:type="dxa"/>
        <w:jc w:val="center"/>
        <w:tblLook w:val="04A0" w:firstRow="1" w:lastRow="0" w:firstColumn="1" w:lastColumn="0" w:noHBand="0" w:noVBand="1"/>
      </w:tblPr>
      <w:tblGrid>
        <w:gridCol w:w="2430"/>
        <w:gridCol w:w="1890"/>
        <w:gridCol w:w="1860"/>
        <w:gridCol w:w="1496"/>
      </w:tblGrid>
      <w:tr w:rsidR="00DB3893" w:rsidRPr="00A727FA" w:rsidTr="001F1E90">
        <w:trPr>
          <w:jc w:val="center"/>
        </w:trPr>
        <w:tc>
          <w:tcPr>
            <w:tcW w:w="2430" w:type="dxa"/>
          </w:tcPr>
          <w:p w:rsidR="00DB3893" w:rsidRPr="00A727FA" w:rsidRDefault="00DB3893" w:rsidP="00A727FA">
            <w:pPr>
              <w:spacing w:after="0" w:line="432" w:lineRule="auto"/>
              <w:ind w:left="0" w:right="0" w:hanging="72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89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Observed N</w:t>
            </w:r>
          </w:p>
        </w:tc>
        <w:tc>
          <w:tcPr>
            <w:tcW w:w="186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Expected N</w:t>
            </w:r>
          </w:p>
        </w:tc>
        <w:tc>
          <w:tcPr>
            <w:tcW w:w="1496"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Residual</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56</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Strongly 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60</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Disagreed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44</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Strongly disagreed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40</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Total</w:t>
            </w:r>
          </w:p>
        </w:tc>
        <w:tc>
          <w:tcPr>
            <w:tcW w:w="189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200</w:t>
            </w:r>
          </w:p>
        </w:tc>
        <w:tc>
          <w:tcPr>
            <w:tcW w:w="1860" w:type="dxa"/>
          </w:tcPr>
          <w:p w:rsidR="00DB3893" w:rsidRPr="00A727FA" w:rsidRDefault="00DB3893" w:rsidP="00A727FA">
            <w:pPr>
              <w:spacing w:after="0" w:line="432" w:lineRule="auto"/>
              <w:ind w:left="0" w:right="0"/>
              <w:rPr>
                <w:rFonts w:asciiTheme="majorBidi" w:hAnsiTheme="majorBidi" w:cstheme="majorBidi"/>
                <w:sz w:val="24"/>
                <w:szCs w:val="24"/>
              </w:rPr>
            </w:pPr>
          </w:p>
        </w:tc>
        <w:tc>
          <w:tcPr>
            <w:tcW w:w="1496" w:type="dxa"/>
          </w:tcPr>
          <w:p w:rsidR="00DB3893" w:rsidRPr="00A727FA" w:rsidRDefault="00DB3893" w:rsidP="00A727FA">
            <w:pPr>
              <w:spacing w:after="0" w:line="432" w:lineRule="auto"/>
              <w:ind w:left="0" w:right="0"/>
              <w:rPr>
                <w:rFonts w:asciiTheme="majorBidi" w:hAnsiTheme="majorBidi" w:cstheme="majorBidi"/>
                <w:sz w:val="24"/>
                <w:szCs w:val="24"/>
              </w:rPr>
            </w:pPr>
          </w:p>
        </w:tc>
      </w:tr>
    </w:tbl>
    <w:p w:rsidR="00DB3893" w:rsidRPr="00A727FA" w:rsidRDefault="00DB3893" w:rsidP="00A727FA">
      <w:pPr>
        <w:spacing w:line="432" w:lineRule="auto"/>
        <w:ind w:left="0" w:right="0"/>
        <w:rPr>
          <w:rFonts w:asciiTheme="majorBidi" w:hAnsiTheme="majorBidi" w:cstheme="majorBidi"/>
          <w:sz w:val="24"/>
          <w:szCs w:val="24"/>
        </w:rPr>
      </w:pPr>
    </w:p>
    <w:p w:rsidR="00DB3893" w:rsidRPr="00A727FA" w:rsidRDefault="00DB3893" w:rsidP="00A727FA">
      <w:pPr>
        <w:spacing w:line="432" w:lineRule="auto"/>
        <w:ind w:left="0" w:right="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284470" cy="254127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284470" cy="254127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jc w:val="center"/>
        <w:rPr>
          <w:rFonts w:asciiTheme="majorBidi" w:hAnsiTheme="majorBidi" w:cstheme="majorBidi"/>
          <w:sz w:val="24"/>
          <w:szCs w:val="24"/>
          <w:u w:val="single"/>
        </w:rPr>
      </w:pPr>
      <w:r w:rsidRPr="00A727FA">
        <w:rPr>
          <w:rFonts w:asciiTheme="majorBidi" w:hAnsiTheme="majorBidi" w:cstheme="majorBidi"/>
          <w:b/>
          <w:sz w:val="24"/>
          <w:szCs w:val="24"/>
        </w:rPr>
        <w:t xml:space="preserve">Figure I: </w:t>
      </w:r>
      <w:r w:rsidRPr="00A727FA">
        <w:rPr>
          <w:rFonts w:asciiTheme="majorBidi" w:hAnsiTheme="majorBidi" w:cstheme="majorBidi"/>
          <w:sz w:val="24"/>
          <w:szCs w:val="24"/>
        </w:rPr>
        <w:t>Social media usage has no significant impact on youth development in Ilorin metropolis</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Test Statistics</w:t>
      </w:r>
    </w:p>
    <w:tbl>
      <w:tblPr>
        <w:tblStyle w:val="TableGrid"/>
        <w:tblW w:w="9517" w:type="dxa"/>
        <w:jc w:val="center"/>
        <w:tblLayout w:type="fixed"/>
        <w:tblLook w:val="04A0" w:firstRow="1" w:lastRow="0" w:firstColumn="1" w:lastColumn="0" w:noHBand="0" w:noVBand="1"/>
      </w:tblPr>
      <w:tblGrid>
        <w:gridCol w:w="1890"/>
        <w:gridCol w:w="7627"/>
      </w:tblGrid>
      <w:tr w:rsidR="00DB3893" w:rsidRPr="00A727FA" w:rsidTr="001F1E90">
        <w:trPr>
          <w:jc w:val="center"/>
        </w:trPr>
        <w:tc>
          <w:tcPr>
            <w:tcW w:w="1890" w:type="dxa"/>
          </w:tcPr>
          <w:p w:rsidR="00DB3893" w:rsidRPr="00A727FA" w:rsidRDefault="00DB3893" w:rsidP="00A727FA">
            <w:pPr>
              <w:spacing w:after="0" w:line="432" w:lineRule="auto"/>
              <w:ind w:left="0" w:right="0" w:firstLine="0"/>
              <w:rPr>
                <w:rFonts w:asciiTheme="majorBidi" w:hAnsiTheme="majorBidi" w:cstheme="majorBidi"/>
                <w:b/>
                <w:sz w:val="24"/>
                <w:szCs w:val="24"/>
              </w:rPr>
            </w:pPr>
          </w:p>
        </w:tc>
        <w:tc>
          <w:tcPr>
            <w:tcW w:w="7627" w:type="dxa"/>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Social media usage has no significant impact on youth development in Ilorin metropolis</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Chi-Square</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19.331</w:t>
            </w:r>
            <w:r w:rsidRPr="00A727FA">
              <w:rPr>
                <w:rFonts w:asciiTheme="majorBidi" w:hAnsiTheme="majorBidi" w:cstheme="majorBidi"/>
                <w:sz w:val="24"/>
                <w:szCs w:val="24"/>
                <w:vertAlign w:val="superscript"/>
              </w:rPr>
              <w:t>a</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Df</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3</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Asymp. Sig.</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.000</w:t>
            </w:r>
          </w:p>
        </w:tc>
      </w:tr>
    </w:tbl>
    <w:p w:rsidR="00DB3893" w:rsidRPr="00A727FA" w:rsidRDefault="00DB3893" w:rsidP="00A727FA">
      <w:pPr>
        <w:spacing w:line="432" w:lineRule="auto"/>
        <w:ind w:left="0" w:right="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sz w:val="24"/>
          <w:szCs w:val="24"/>
        </w:rPr>
        <w:t>a. 0 cells (0.0%) have expected frequencies less than 5. The minimum expected cell frequency is 50.</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 xml:space="preserve">Decision rule: </w:t>
      </w:r>
      <w:r w:rsidRPr="00A727FA">
        <w:rPr>
          <w:rFonts w:asciiTheme="majorBidi" w:hAnsiTheme="majorBidi" w:cstheme="majorBidi"/>
          <w:sz w:val="24"/>
          <w:szCs w:val="24"/>
        </w:rPr>
        <w:t>The researcher therefore accepts the null hypothesis which states that Social media usage has no significant impact on youth development in Ilorin metropolis, as the calculated value of 5.44 is lesser than the critical value of 7.82.</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Therefore the alternate hypothesis is rejected which states that Social media usage has a significant impact on youth development in Ilorin metropolis.</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bCs/>
          <w:sz w:val="24"/>
          <w:szCs w:val="24"/>
        </w:rPr>
        <w:t>HYPOTHESIS TWO</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H0; </w:t>
      </w:r>
      <w:r w:rsidRPr="00A727FA">
        <w:rPr>
          <w:rFonts w:asciiTheme="majorBidi" w:hAnsiTheme="majorBidi" w:cstheme="majorBidi"/>
          <w:sz w:val="24"/>
          <w:szCs w:val="24"/>
        </w:rPr>
        <w:t>Social media negatively influences youth development in areas such as education, entrepreneurship, and social networking</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H1; </w:t>
      </w:r>
      <w:r w:rsidRPr="00A727FA">
        <w:rPr>
          <w:rFonts w:asciiTheme="majorBidi" w:hAnsiTheme="majorBidi" w:cstheme="majorBidi"/>
          <w:sz w:val="24"/>
          <w:szCs w:val="24"/>
        </w:rPr>
        <w:t>Social media positively influences youth development in areas such as education, entrepreneurship, and social networking</w:t>
      </w:r>
    </w:p>
    <w:p w:rsidR="00DB3893" w:rsidRPr="00A727FA" w:rsidRDefault="00DB3893" w:rsidP="00A727FA">
      <w:pPr>
        <w:spacing w:after="0" w:line="432" w:lineRule="auto"/>
        <w:ind w:left="0" w:right="0"/>
        <w:rPr>
          <w:rFonts w:asciiTheme="majorBidi" w:hAnsiTheme="majorBidi" w:cstheme="majorBidi"/>
          <w:bCs/>
          <w:sz w:val="24"/>
          <w:szCs w:val="24"/>
        </w:rPr>
      </w:pPr>
      <w:r w:rsidRPr="00A727FA">
        <w:rPr>
          <w:rFonts w:asciiTheme="majorBidi" w:hAnsiTheme="majorBidi" w:cstheme="majorBidi"/>
          <w:b/>
          <w:sz w:val="24"/>
          <w:szCs w:val="24"/>
        </w:rPr>
        <w:t xml:space="preserve">Table II: </w:t>
      </w:r>
      <w:r w:rsidRPr="00A727FA">
        <w:rPr>
          <w:rFonts w:asciiTheme="majorBidi" w:hAnsiTheme="majorBidi" w:cstheme="majorBidi"/>
          <w:sz w:val="24"/>
          <w:szCs w:val="24"/>
        </w:rPr>
        <w:t>Social media negatively influences youth development in areas such as education, entrepreneurship, and social networking</w:t>
      </w:r>
    </w:p>
    <w:tbl>
      <w:tblPr>
        <w:tblStyle w:val="TableGrid"/>
        <w:tblW w:w="0" w:type="auto"/>
        <w:jc w:val="center"/>
        <w:tblLook w:val="04A0" w:firstRow="1" w:lastRow="0" w:firstColumn="1" w:lastColumn="0" w:noHBand="0" w:noVBand="1"/>
      </w:tblPr>
      <w:tblGrid>
        <w:gridCol w:w="2070"/>
        <w:gridCol w:w="2070"/>
        <w:gridCol w:w="1980"/>
        <w:gridCol w:w="1800"/>
      </w:tblGrid>
      <w:tr w:rsidR="00DB3893" w:rsidRPr="00A727FA" w:rsidTr="001F1E90">
        <w:trPr>
          <w:jc w:val="center"/>
        </w:trPr>
        <w:tc>
          <w:tcPr>
            <w:tcW w:w="207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207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Observed N</w:t>
            </w:r>
          </w:p>
        </w:tc>
        <w:tc>
          <w:tcPr>
            <w:tcW w:w="198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Expected N</w:t>
            </w:r>
          </w:p>
        </w:tc>
        <w:tc>
          <w:tcPr>
            <w:tcW w:w="180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Residual</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Yes</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96</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29.33333333</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No</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64</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-2.66666667</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Undecided</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40</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-26.6666667</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Total</w:t>
            </w:r>
          </w:p>
        </w:tc>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200</w:t>
            </w:r>
          </w:p>
        </w:tc>
        <w:tc>
          <w:tcPr>
            <w:tcW w:w="198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p>
        </w:tc>
        <w:tc>
          <w:tcPr>
            <w:tcW w:w="180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p>
        </w:tc>
      </w:tr>
    </w:tbl>
    <w:p w:rsidR="00DB3893" w:rsidRPr="00A727FA" w:rsidRDefault="00DB3893" w:rsidP="00A727FA">
      <w:pPr>
        <w:spacing w:after="0" w:line="432" w:lineRule="auto"/>
        <w:ind w:left="0" w:right="0"/>
        <w:rPr>
          <w:rFonts w:asciiTheme="majorBidi" w:hAnsiTheme="majorBidi" w:cstheme="majorBidi"/>
          <w:sz w:val="24"/>
          <w:szCs w:val="24"/>
        </w:rPr>
      </w:pPr>
    </w:p>
    <w:p w:rsidR="00DB3893" w:rsidRPr="00A727FA" w:rsidRDefault="00DB3893" w:rsidP="00A727FA">
      <w:pPr>
        <w:spacing w:after="0" w:line="432" w:lineRule="auto"/>
        <w:ind w:left="0" w:right="0"/>
        <w:jc w:val="center"/>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5260975" cy="2755265"/>
            <wp:effectExtent l="1905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5260975" cy="2755265"/>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right="0"/>
        <w:rPr>
          <w:rFonts w:asciiTheme="majorBidi" w:hAnsiTheme="majorBidi" w:cstheme="majorBidi"/>
          <w:bCs/>
          <w:sz w:val="24"/>
          <w:szCs w:val="24"/>
          <w:u w:val="single"/>
        </w:rPr>
      </w:pPr>
      <w:r w:rsidRPr="00A727FA">
        <w:rPr>
          <w:rFonts w:asciiTheme="majorBidi" w:hAnsiTheme="majorBidi" w:cstheme="majorBidi"/>
          <w:b/>
          <w:sz w:val="24"/>
          <w:szCs w:val="24"/>
        </w:rPr>
        <w:t xml:space="preserve">Figure II: </w:t>
      </w:r>
      <w:r w:rsidRPr="00A727FA">
        <w:rPr>
          <w:rFonts w:asciiTheme="majorBidi" w:hAnsiTheme="majorBidi" w:cstheme="majorBidi"/>
          <w:sz w:val="24"/>
          <w:szCs w:val="24"/>
        </w:rPr>
        <w:t>Social media negatively influences youth development in areas such as education, entrepreneurship, and social networking</w:t>
      </w:r>
    </w:p>
    <w:p w:rsidR="00DB3893" w:rsidRPr="00A727FA" w:rsidRDefault="00DB3893" w:rsidP="00A727FA">
      <w:pPr>
        <w:spacing w:after="0" w:line="432" w:lineRule="auto"/>
        <w:ind w:left="0" w:right="0"/>
        <w:rPr>
          <w:rFonts w:asciiTheme="majorBidi" w:hAnsiTheme="majorBidi" w:cstheme="majorBidi"/>
          <w:bCs/>
          <w:sz w:val="24"/>
          <w:szCs w:val="24"/>
          <w:u w:val="single"/>
        </w:rPr>
      </w:pPr>
    </w:p>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lastRenderedPageBreak/>
        <w:t>Test Statistics</w:t>
      </w:r>
    </w:p>
    <w:tbl>
      <w:tblPr>
        <w:tblStyle w:val="TableGrid"/>
        <w:tblW w:w="9805" w:type="dxa"/>
        <w:tblLayout w:type="fixed"/>
        <w:tblLook w:val="04A0" w:firstRow="1" w:lastRow="0" w:firstColumn="1" w:lastColumn="0" w:noHBand="0" w:noVBand="1"/>
      </w:tblPr>
      <w:tblGrid>
        <w:gridCol w:w="1728"/>
        <w:gridCol w:w="8077"/>
      </w:tblGrid>
      <w:tr w:rsidR="00DB3893" w:rsidRPr="00A727FA" w:rsidTr="001F1E90">
        <w:tc>
          <w:tcPr>
            <w:tcW w:w="1728" w:type="dxa"/>
          </w:tcPr>
          <w:p w:rsidR="00DB3893" w:rsidRPr="00A727FA" w:rsidRDefault="00DB3893" w:rsidP="00A727FA">
            <w:pPr>
              <w:spacing w:after="0" w:line="432" w:lineRule="auto"/>
              <w:ind w:left="0" w:right="0" w:firstLine="0"/>
              <w:rPr>
                <w:rFonts w:asciiTheme="majorBidi" w:hAnsiTheme="majorBidi" w:cstheme="majorBidi"/>
                <w:b/>
                <w:sz w:val="24"/>
                <w:szCs w:val="24"/>
              </w:rPr>
            </w:pPr>
          </w:p>
        </w:tc>
        <w:tc>
          <w:tcPr>
            <w:tcW w:w="8077" w:type="dxa"/>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Social media negatively influences youth development in areas such as education, entrepreneurship, and social networking</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Chi-Square</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28.211</w:t>
            </w:r>
            <w:r w:rsidRPr="00A727FA">
              <w:rPr>
                <w:rFonts w:asciiTheme="majorBidi" w:hAnsiTheme="majorBidi" w:cstheme="majorBidi"/>
                <w:sz w:val="24"/>
                <w:szCs w:val="24"/>
                <w:vertAlign w:val="superscript"/>
              </w:rPr>
              <w:t>a</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Df</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Asymp. Sig.</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 xml:space="preserve"> .000</w:t>
            </w:r>
          </w:p>
        </w:tc>
      </w:tr>
    </w:tbl>
    <w:p w:rsidR="00DB3893" w:rsidRPr="00A727FA" w:rsidRDefault="00DB3893" w:rsidP="00A727FA">
      <w:pPr>
        <w:spacing w:after="0" w:line="432" w:lineRule="auto"/>
        <w:ind w:left="0" w:right="0"/>
        <w:rPr>
          <w:rFonts w:asciiTheme="majorBidi" w:hAnsiTheme="majorBidi" w:cstheme="majorBidi"/>
          <w:sz w:val="24"/>
          <w:szCs w:val="24"/>
        </w:rPr>
      </w:pPr>
    </w:p>
    <w:p w:rsidR="00DB3893" w:rsidRPr="00A727FA" w:rsidRDefault="00DB3893" w:rsidP="00A727FA">
      <w:pPr>
        <w:spacing w:after="0" w:line="432" w:lineRule="auto"/>
        <w:ind w:left="-10" w:right="0" w:firstLine="0"/>
        <w:rPr>
          <w:rFonts w:asciiTheme="majorBidi" w:hAnsiTheme="majorBidi" w:cstheme="majorBidi"/>
          <w:sz w:val="24"/>
          <w:szCs w:val="24"/>
        </w:rPr>
      </w:pPr>
      <w:r w:rsidRPr="00A727FA">
        <w:rPr>
          <w:rFonts w:asciiTheme="majorBidi" w:hAnsiTheme="majorBidi" w:cstheme="majorBidi"/>
          <w:sz w:val="24"/>
          <w:szCs w:val="24"/>
        </w:rPr>
        <w:t>a. 0 cells (0.0%) have expected frequencies less than 5. The minimum expected cell frequency is 23.68.</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Decision rule: </w:t>
      </w:r>
      <w:r w:rsidRPr="00A727FA">
        <w:rPr>
          <w:rFonts w:asciiTheme="majorBidi" w:hAnsiTheme="majorBidi" w:cstheme="majorBidi"/>
          <w:sz w:val="24"/>
          <w:szCs w:val="24"/>
        </w:rPr>
        <w:t>The researcher therefore rejects the null hypothesis which states that Social media negatively influences youth development in areas such as education, entrepreneurship, and social networking, as the calculated value of 23.68 is greater than the critical value of 5.99.</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sz w:val="24"/>
          <w:szCs w:val="24"/>
        </w:rPr>
        <w:t>Therefore the alternate hypothesis is accepted which states that Social media positively influences youth development in areas such as education, entrepreneurship, and social networking.</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4.5 Discussion of Findings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sz w:val="24"/>
          <w:szCs w:val="24"/>
        </w:rPr>
        <w:t xml:space="preserve">In this study of the Perception of Social Media on Youth Development in Nigeria, findings from this study have demonstrated that there are significant relationships between these variables. The questionnaire administered to 200 respondents shows that 46.50% of the respondents were female while 53.50% of the respondents were male for gender distribution of the respondents, Age of Respondent from table 4.2 shows that 56.50% of the respondents were 21-30years, 28.00% of the respondents were 31-40years and 15.50% of the respondents were 41-50years and table 4.7 shows that 29.00% of the respondents were BSC, 4.00% of the respondents were MSC, 2.00% of the respondents were PHD, 33.00% of the respondents were HND, 30.50% of the respondents were ND, and 1.50% of the respondents were others. The study has succeeded in </w:t>
      </w:r>
      <w:r w:rsidRPr="00A727FA">
        <w:rPr>
          <w:rFonts w:asciiTheme="majorBidi" w:hAnsiTheme="majorBidi" w:cstheme="majorBidi"/>
          <w:sz w:val="24"/>
          <w:szCs w:val="24"/>
        </w:rPr>
        <w:lastRenderedPageBreak/>
        <w:t>achieving all the stated objectives in chapter one, with furtherance to the administered questionnaire data received from respondents.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The discussion of findings on the perception of social media and youth development in Ilorin Metropolis reveals both positive and negative dimensions of social media engagement among young people. The results from the table indicate that a significant proportion of respondents acknowledge social media as a powerful tool for education, networking, and career advancement. Many young individuals reported using platforms such as Facebook, Instagram, and Twitter to access learning resources, job opportunities, and business strategies, aligning with the findings of Okoro and Nwafor (2019), who emphasized the role of digital platforms in youth empowerment.</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The data also suggest that social media has played a crucial role in fostering entrepreneurship among the youth in Ilorin. Respondents noted that digital marketing through Instagram and WhatsApp has enabled them to reach a wider audience, a trend supported by Olowoyeye and Olaseni (2022), who found that social media enhances business growth for young entrepreneurs. However, concerns were raised about cyber fraud and online scams, which deter many from fully leveraging these platforms for financial independence.</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In terms of education, a notable percentage of respondents agreed that social media serves as an academic resource, particularly through platforms like YouTube, Google Scholar, and LinkedIn Learning. This supports the findings of Ezeibe et al. (2020), who reported that social media aids learning but also poses risks of distraction. The data suggest that while many students benefit from online discussions and e-learning, excessive time spent on entertainment content often reduces productivity and focus.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 xml:space="preserve">The findings also highlight the influence of social media on youth political engagement in Ilorin. Many respondents agreed that social media has increased political awareness and activism, particularly through platforms like Twitter and Facebook, where young people mobilize for protests and demand government accountability. This aligns with the study by Ogunlade and </w:t>
      </w:r>
      <w:r w:rsidRPr="00A727FA">
        <w:rPr>
          <w:rFonts w:asciiTheme="majorBidi" w:hAnsiTheme="majorBidi" w:cstheme="majorBidi"/>
          <w:bCs/>
          <w:sz w:val="24"/>
          <w:szCs w:val="24"/>
        </w:rPr>
        <w:lastRenderedPageBreak/>
        <w:t>Adekoya (2021), which found that social media significantly enhances youth participation in governance. However, the spread of misinformation and political propaganda remains a major concern, as some respondents indicated difficulty in distinguishing credible news from fake reports.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Another critical issue identified in the findings is the psychological impact of social media. Many young respondents expressed concerns about the pressures of online validation, comparing themselves to influencers, and experiencing anxiety or depression. This supports the study by Adebayo and Oloyede (2019), which found that social media can negatively affect mental health by creating unrealistic beauty and lifestyle standards.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Overall, the findings demonstrate that while social media has greatly contributed to youth development in Ilorin Metropolis, challenges such as digital distractions, misinformation, cybercrime, and mental health issues require urgent attention. There is a need for digital literacy programs and responsible usage policies to help young people maximize the benefits of social media while minimizing its risks.</w:t>
      </w:r>
    </w:p>
    <w:p w:rsidR="00DC4D71" w:rsidRPr="00A727FA" w:rsidRDefault="00DC4D71" w:rsidP="00A727FA">
      <w:pPr>
        <w:spacing w:after="200" w:line="432" w:lineRule="auto"/>
        <w:ind w:left="0" w:right="0" w:firstLine="0"/>
        <w:jc w:val="left"/>
        <w:rPr>
          <w:rFonts w:asciiTheme="majorBidi" w:hAnsiTheme="majorBidi" w:cstheme="majorBidi"/>
          <w:bCs/>
          <w:sz w:val="24"/>
          <w:szCs w:val="24"/>
        </w:rPr>
      </w:pPr>
      <w:r w:rsidRPr="00A727FA">
        <w:rPr>
          <w:rFonts w:asciiTheme="majorBidi" w:hAnsiTheme="majorBidi" w:cstheme="majorBidi"/>
          <w:bCs/>
          <w:sz w:val="24"/>
          <w:szCs w:val="24"/>
        </w:rPr>
        <w:br w:type="page"/>
      </w:r>
    </w:p>
    <w:p w:rsidR="00DC4D71" w:rsidRPr="00A727FA" w:rsidRDefault="00DC4D71" w:rsidP="00A727FA">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FIVE</w:t>
      </w:r>
    </w:p>
    <w:p w:rsidR="00DC4D71" w:rsidRPr="00A727FA" w:rsidRDefault="00DC4D71" w:rsidP="00A727FA">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SUMMARY, CONCLUSION, AND RECOMMENDATION</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5.1 Summary of Findings</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The findings of this study reveal that social media plays a significant role in the development of youths in Ilorin Metropolis, influencing various aspects of their lives, including education, entrepreneurship, political engagement, and social interactions. Many respondents acknowledged that social media platforms serve as valuable tools for learning, skill acquisition, and career advancement, providing access to educational materials, online courses, and networking opportunities. The study also highlights the positive impact of social media on entrepreneurship, as many young people use platforms like Instagram, Facebook, and WhatsApp to promote businesses and connect with potential customers.</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However, the findings also point to several negative effects of social media on youth development. Many respondents expressed concerns about the distractions caused by excessive social media usage, which negatively affects academic performance and productivity. The study further reveals that social media can contribute to mental health challenges such as anxiety, depression, and low self-esteem due to exposure to unrealistic beauty standards and lifestyle comparisons. Additionally, cybercrime, misinformation, and online fraud were identified as significant challenges that undermine the benefits of social media.</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Furthermore, the study found that social media has influenced youth political participation, increasing awareness and engagement in governance and activism. Many respondents noted that they rely on social media for political news and mobilization, particularly during protests and elections. However, the spread of misinformation and propaganda remains a major concern, as it affects the ability of young people to make informed decisions.</w:t>
      </w:r>
    </w:p>
    <w:p w:rsidR="00DC4D71" w:rsidRPr="00A727FA" w:rsidRDefault="00DC4D71" w:rsidP="00A727FA">
      <w:pPr>
        <w:spacing w:after="0" w:line="432" w:lineRule="auto"/>
        <w:ind w:left="0"/>
        <w:rPr>
          <w:rFonts w:asciiTheme="majorBidi" w:hAnsiTheme="majorBidi" w:cstheme="majorBidi"/>
          <w:bCs/>
          <w:sz w:val="24"/>
          <w:szCs w:val="24"/>
        </w:rPr>
      </w:pPr>
      <w:r w:rsidRPr="00A727FA">
        <w:rPr>
          <w:rFonts w:asciiTheme="majorBidi" w:hAnsiTheme="majorBidi" w:cstheme="majorBidi"/>
          <w:bCs/>
          <w:sz w:val="24"/>
          <w:szCs w:val="24"/>
        </w:rPr>
        <w:t xml:space="preserve">Overall, the study establishes that while social media has greatly contributed to youth development in Ilorin, its negative consequences require urgent attention. There is a need for </w:t>
      </w:r>
      <w:r w:rsidRPr="00A727FA">
        <w:rPr>
          <w:rFonts w:asciiTheme="majorBidi" w:hAnsiTheme="majorBidi" w:cstheme="majorBidi"/>
          <w:bCs/>
          <w:sz w:val="24"/>
          <w:szCs w:val="24"/>
        </w:rPr>
        <w:lastRenderedPageBreak/>
        <w:t>digital literacy programs, regulatory measures, and responsible social media usage to ensure that young people maximize the benefits while minimizing the risks.</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5.2 Conclusion</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The study concludes that social media has become an integral part of youth development in Ilorin Metropolis, influencing various aspects of their lives, including education, entrepreneurship, political participation, and social interactions. It serves as a powerful tool for knowledge acquisition, skill development, and business promotion, enabling young people to connect with opportunities beyond their immediate environment. The positive impact of social media on youth engagement in governance and activism further demonstrates its role in shaping an informed and participatory generation. However, the study also highlights the challenges associated with social media use, including academic distractions, mental health concerns, misinformation, and cyber-related crimes. While social media provides a platform for self-expression and networking, its misuse can lead to negative consequences that hinder personal and societal growth. The findings emphasize the need for responsible social media usage, digital literacy programs, and regulatory measures to mitigate the risks while maximizing the benefits.</w:t>
      </w:r>
    </w:p>
    <w:p w:rsidR="00DC4D71" w:rsidRPr="00A727FA" w:rsidRDefault="00DC4D71" w:rsidP="00A727FA">
      <w:pPr>
        <w:spacing w:after="0" w:line="432" w:lineRule="auto"/>
        <w:ind w:left="0"/>
        <w:rPr>
          <w:rFonts w:asciiTheme="majorBidi" w:hAnsiTheme="majorBidi" w:cstheme="majorBidi"/>
          <w:bCs/>
          <w:sz w:val="24"/>
          <w:szCs w:val="24"/>
        </w:rPr>
      </w:pPr>
      <w:r w:rsidRPr="00A727FA">
        <w:rPr>
          <w:rFonts w:asciiTheme="majorBidi" w:hAnsiTheme="majorBidi" w:cstheme="majorBidi"/>
          <w:bCs/>
          <w:sz w:val="24"/>
          <w:szCs w:val="24"/>
        </w:rPr>
        <w:t>Ultimately, social media remains a double-edged sword in youth development. Its effectiveness depends on how it is utilized, making it essential for stakeholders, including educators, parents, policymakers, and the youths themselves, to adopt strategies that promote productive engagement. By fostering digital responsibility and awareness, young people can harness the full potential of social media for personal and national development.</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5.3 Recommendation</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rPr>
      </w:pPr>
      <w:r w:rsidRPr="00A727FA">
        <w:rPr>
          <w:rFonts w:asciiTheme="majorBidi" w:hAnsiTheme="majorBidi" w:cstheme="majorBidi"/>
        </w:rPr>
        <w:t>Based on the findings, the following recommendations are hereby suggested that:</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 xml:space="preserve">The government and policymakers should implement regulations that promote responsible social media use while ensuring freedom of expression and access to information. Schools and educational institutions should integrate digital literacy programs into their curricula to </w:t>
      </w:r>
      <w:r w:rsidRPr="00A727FA">
        <w:rPr>
          <w:rFonts w:asciiTheme="majorBidi" w:hAnsiTheme="majorBidi" w:cstheme="majorBidi"/>
          <w:bCs/>
          <w:sz w:val="24"/>
          <w:szCs w:val="24"/>
        </w:rPr>
        <w:lastRenderedPageBreak/>
        <w:t>educate youths on ethical online behavior, fact-checking, and the risks associated with social media misuse.</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Parents and guardians should monitor and guide their children’s social media activities, encouraging balanced usage that does not interfere with academics and personal development. Social media companies should strengthen policies on misinformation, cyberbullying, and harmful content to create a safer online environment for young users.</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Youth organizations and NGOs should organize workshops and campaigns to raise awareness about the opportunities and challenges of social media, helping young people make informed decisions. Employers and business owners should leverage social media platforms for skill acquisition, job creation, and mentorship programs to enhance youth employability.</w:t>
      </w:r>
    </w:p>
    <w:p w:rsidR="00DC4D71" w:rsidRPr="00A727FA" w:rsidRDefault="00DC4D71" w:rsidP="00A727FA">
      <w:pPr>
        <w:pStyle w:val="NormalWeb"/>
        <w:numPr>
          <w:ilvl w:val="0"/>
          <w:numId w:val="8"/>
        </w:numPr>
        <w:spacing w:before="0" w:beforeAutospacing="0" w:after="0" w:afterAutospacing="0" w:line="432" w:lineRule="auto"/>
        <w:ind w:left="547" w:hanging="446"/>
        <w:jc w:val="both"/>
        <w:rPr>
          <w:rFonts w:asciiTheme="majorBidi" w:hAnsiTheme="majorBidi" w:cstheme="majorBidi"/>
        </w:rPr>
      </w:pPr>
      <w:r w:rsidRPr="00A727FA">
        <w:rPr>
          <w:rFonts w:asciiTheme="majorBidi" w:hAnsiTheme="majorBidi" w:cstheme="majorBidi"/>
          <w:bCs/>
        </w:rPr>
        <w:t>The media industry should prioritize responsible content creation, discouraging the spread of false narratives and sensationalism that may negatively influence young minds. Lastly, youths should take personal responsibility for their digital consumption, using social media as a tool for self-improvement, learning, and community engagement rather than for unproductive or harmful activities.</w:t>
      </w:r>
    </w:p>
    <w:p w:rsidR="00DC4D71" w:rsidRPr="00A727FA" w:rsidRDefault="00DC4D71" w:rsidP="00A727FA">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5.4 Suggestion for Further Study</w:t>
      </w:r>
    </w:p>
    <w:p w:rsidR="00DC4D71" w:rsidRPr="00A727FA" w:rsidRDefault="00DC4D71" w:rsidP="00A727FA">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study is strongly recommended for subsequent researcher to expand the scope of the research work.</w:t>
      </w: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before="100" w:after="10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REFERENCES</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BOOKS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Akinola, O. (2020). The role of mobile technology in social media adoption among Nigerian youth. African Journal of Communication, 5(2), 45-60.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Boyd, D. (2014). It's complicated: The social lives of networked teens. Yale University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Boyd, D. M., &amp; Ellison, N. B. (2007). Social network sites: Definition, history, and scholarship. Journal of Computer-Mediated Communication, 13(1), 210-230. https://doi.org/10.1111/j.1083-6101.2007.00393.x</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Buckingham, D. (2007). Youth, identity, and digital media.MIT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Castells, M. (2012). Networks of outrage and hope: Social movements in the Internet age. Polity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Chiluwa, I., &amp;Ifukor, P. (2015). ‘War against our children’: Stance and evaluation in #BringBackOurGirls campaign discourse on Twitter and Facebook. Discourse &amp; Society, 26(3), 267-296. https://doi.org/10.1177/0957926514564735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Fuchs, C. (2017). Social media: A critical introduction. SAGE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Kaplan, A. M., &amp;Haenlein, M. (2010). Users of the world, unite! The challenges and opportunities of social media. Business Horizons, 53(1), 59-68. https://doi.org/10.1016/j.bushor.2009.09.003</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Lerner, R. M., Almerigi, J. B., Theokas, C., &amp; Lerner, J. V. (2005). Positive youth development: A view of the issues. Journal of Early Adolescence, 25(1), 10-16. https://doi.org/10.1177/0272431604273211</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McQuail, D. (2010). McQuail’s mass communication theory.SAGE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Ndashe, T., Manyumwa, E., &amp;Phiri, W. (2020).The impact of cyberbullying and online harassment on youth mental health. Journal of Youth Studies, 23(4), 511-527.</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Statista. (2022). Number of social media users in Nigeria. Retrieved from https://www.statista.com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Turkle, S. (2015).Reclaiming conversation: The power of talk in a digital age.Penguin.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Twenge, J. M., &amp; Campbell, W. K. (2019). Media use is linked to lower psychological well-being: Evidence from three datasets. Journal of Adolescence, 75, 86-97.</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Twenge, J. M., Joiner, T. E., Rogers, M. L., &amp; Martin, G. N. (2018).Increases in depressive symptoms, suicide-related outcomes, and suicide rates among U.S. adolescents after 2010 and links to increased social media use. Clinical Psychological Science, 6(1), 3-17. https://doi.org/10.1177/2167702617723376</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JOURNAL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Adeniran, R. I., &amp;Ajilore, T. (2021).Social media usage and youth political participation in Nigeria. African Journal of Communication Studies, 12(3), 45-62.</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Agboola, O. M. (2020). The influence of social media on academic performance of Nigerian youth. Journal of Social Science Research, 14(2), 78-90.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Alabi, O. F. (2018). Social media and youth empowerment in Nigeria: Opportunities and challenges. International Journal of Media Studies, 7(1), 22-35.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Eze, N. (2019). Social media addiction among Nigerian youths: Causes and effects. Journal of Youth Studies, 5(2), 91-105.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Olanrewaju, T. (2022).The role of social media in shaping youth culture in Nigeria. African Journal of Digital Media, 8(1), 33-50.</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CONFERENCE PAPERS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Adeyemi, A. (2021). Youth engagement through social media in Nigeria: A case study of Ilorin Metropolis. Proceedings of the African Digital Media Conference, 5, 78-90.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Olaniyan, T. (2020).The impact of social media on youth entrepreneurship. Nigerian Media and Communications Conference, 4, 112-130.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Okon, E. (2019). Social media, political activism, and youth development. West African Digital Conference, 6, 89-105.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Yusuf, R. (2022). Social media as a platform for youth innovation and creativity. International Conference on Digital Transformation, 9, 45-60.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Bello, A. (2018). The role of influencers in youth behavior modification. Conference on Youth and Digital Influence, 3, 67-78.</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GOVERNMENT AND NGO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National Bureau of Statistics (2021).Nigeria’s youth digital engagement report.Government of Nigeria.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Communications Commission (2020).Social media and digital literacy among Nigerian youth.NCC Research Department.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United Nations Development Programme (2019).Social media as a tool for youth empowerment in Africa.UNDP.</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Union Commission (2021).Digital innovation and youth development in Africa.AUC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World Bank (2022). Nigeria’s digital economy: Opportunities for youth development. World Bank Group.</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ONLINE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Akinwunmi, T. (2021). How social media influences Nigerian youth culture. The Conversation. https://www.theconversation.com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Adeola, M. (2020).Social media and mental health among Nigerian youth. BBC Africa. https://www.bbc.com/africa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Okafor, P. (2019). Social media trends and Nigerian youth: What you need to know. Techpoint Africa. https://www.techpoint.africa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Ogunlade, B. (2021). The dangers of social media misinformation in Nigeria.Premium Times Nigeria. https://www.premiumtimesng.com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Uche, F. (2020).Nigerian youth and the rise of digital entrepreneurship.Nairametrics. https://www.nairametrics.com</w:t>
      </w:r>
    </w:p>
    <w:p w:rsidR="00DC4D71" w:rsidRPr="00A727FA" w:rsidRDefault="00DC4D71" w:rsidP="00A727FA">
      <w:pPr>
        <w:spacing w:after="0" w:line="432" w:lineRule="auto"/>
        <w:ind w:left="720" w:right="0" w:hanging="720"/>
        <w:rPr>
          <w:rFonts w:asciiTheme="majorBidi" w:hAnsiTheme="majorBidi" w:cstheme="majorBidi"/>
          <w:sz w:val="24"/>
          <w:szCs w:val="24"/>
        </w:rPr>
      </w:pP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THESES AND DISSERTATIONS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Ahmed, K. (2019). The role of social media in shaping youth perspectives in Ilorin Metropolis (Master’s thesis).University of Ilorin.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Balogun, J. (2020). The effects of digital platforms on Nigerian youth entrepreneurship (Doctoral dissertation).University of Lagos.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Olatunji, F. (2021).Social media and its impact on academic performance among Nigerian students (Master’s thesis).ObafemiAwolowo University.</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Musa, I. (2018). Youth engagement and political activism through social media in Nigeria (Doctoral dissertation).University of Abuja.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Kolawole, A. (2022). Perception of Nigerian youth on social media as a development tool (PhD thesis).Ahmadu Bello University.</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REPORTS FROM RESEARCH INSTITUTES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Centre for Digital Studies (2021). Social media trends and Nigerian youth engagement.CDS Research Papers.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Institute of Social Research (2019).Digital literacy and youth productivity in Nigeria.NISR.</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Institute for Media Studies (2022).Social media, misinformation, and its effects on Nigerian youth.IMS Research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Lagos Business School (2020).Social media and digital entrepreneurship in Nigeria.LBS Research Unit.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Centre for Communication and Media Research (2021). Youth engagement and social media influence in Nigeria. CCMR Reports.</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MAGAZINES &amp; NEWSPAPER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The Guardian Nigeria (2021). Social media and the future of Nigerian youth. The Guardian.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Vanguard News (2022). How Nigerian youths use social media for business. Vanguard.</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Punch Newspaper (2019). The rise of influencers: Youth and social media. Punch.</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Daily Trust (2020). Social media: A blessing or curse for Nigerian youth? Daily Trust.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ThisDay Live (2021). The impact of social media on education in Nigeria.ThisDay.</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WEBSITES AND BLOGS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Social Media Week Lagos (2022).The role of digital platforms in Nigerian youth development. https://www.socialmediaweeklagos.com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Youth Council (2020).Youth digital engagement strategies. https://www.nycng.org</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Digital Network (2021).The impact of social media on young entrepreneurs. https://www.africandigitalnetwork.com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TechCabal (2019).Social media and the Nigerian startup ecosystem. https://www.techcabal.com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NaijaTechGuide (2020). How Nigerian youth leverage social media for business. https://www.naijatechguide.com</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MISCELLANEOUS SOURCES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World Economic Forum (2021).The future of digital engagement for African youth.WEF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International Telecommunication Union (2020).The role of social media in youth empowerment.ITU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Youth Report (2019). Social media and youth development in Africa.UN Economic Commission for 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McKinsey Global Institute (2022).The digital economy and youth employment in Nigeria.McKinsey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Open Society Foundations (2021). Social media and democracy in Africa. Open Society Research.</w:t>
      </w:r>
    </w:p>
    <w:p w:rsidR="00DB3893" w:rsidRPr="00A727FA" w:rsidRDefault="00DB3893" w:rsidP="00A727FA">
      <w:pPr>
        <w:spacing w:line="432" w:lineRule="auto"/>
        <w:ind w:left="0" w:right="0"/>
        <w:rPr>
          <w:rFonts w:asciiTheme="majorBidi" w:hAnsiTheme="majorBidi" w:cstheme="majorBidi"/>
          <w:bCs/>
          <w:sz w:val="24"/>
          <w:szCs w:val="24"/>
        </w:rPr>
      </w:pPr>
    </w:p>
    <w:p w:rsidR="00DB3893" w:rsidRPr="00A727FA" w:rsidRDefault="00DB3893" w:rsidP="00A727FA">
      <w:pPr>
        <w:spacing w:line="432" w:lineRule="auto"/>
        <w:ind w:left="0" w:right="0"/>
        <w:rPr>
          <w:rFonts w:asciiTheme="majorBidi" w:hAnsiTheme="majorBidi" w:cstheme="majorBidi"/>
          <w:bCs/>
          <w:sz w:val="24"/>
          <w:szCs w:val="24"/>
        </w:rPr>
      </w:pPr>
    </w:p>
    <w:p w:rsidR="00EF03DC" w:rsidRDefault="00EF03DC">
      <w:pPr>
        <w:spacing w:after="200" w:line="276" w:lineRule="auto"/>
        <w:ind w:left="0" w:right="0" w:firstLine="0"/>
        <w:jc w:val="left"/>
        <w:rPr>
          <w:rFonts w:asciiTheme="majorBidi" w:hAnsiTheme="majorBidi" w:cstheme="majorBidi"/>
          <w:sz w:val="24"/>
          <w:szCs w:val="24"/>
        </w:rPr>
      </w:pPr>
      <w:r>
        <w:rPr>
          <w:rFonts w:asciiTheme="majorBidi" w:hAnsiTheme="majorBidi" w:cstheme="majorBidi"/>
          <w:sz w:val="24"/>
          <w:szCs w:val="24"/>
        </w:rPr>
        <w:br w:type="page"/>
      </w:r>
    </w:p>
    <w:p w:rsidR="00EF03DC" w:rsidRPr="00A727FA" w:rsidRDefault="00EF03DC" w:rsidP="00EF03DC">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APPENDIX A</w:t>
      </w:r>
    </w:p>
    <w:p w:rsidR="00EF03DC" w:rsidRPr="00A727FA" w:rsidRDefault="00EF03DC" w:rsidP="00EF03DC">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“QUESTIONNAIRE ADMINISTRATION”</w:t>
      </w:r>
    </w:p>
    <w:p w:rsidR="00EF03DC" w:rsidRPr="00A727FA" w:rsidRDefault="00EF03DC" w:rsidP="00EF03DC">
      <w:pPr>
        <w:spacing w:after="0" w:line="432" w:lineRule="auto"/>
        <w:ind w:left="0" w:right="0" w:firstLine="0"/>
        <w:jc w:val="center"/>
        <w:rPr>
          <w:rFonts w:asciiTheme="majorBidi" w:hAnsiTheme="majorBidi" w:cstheme="majorBidi"/>
          <w:b/>
          <w:sz w:val="24"/>
          <w:szCs w:val="24"/>
        </w:rPr>
      </w:pPr>
      <w:bookmarkStart w:id="1" w:name="_GoBack"/>
      <w:bookmarkEnd w:id="1"/>
      <w:r w:rsidRPr="00A727FA">
        <w:rPr>
          <w:rFonts w:asciiTheme="majorBidi" w:hAnsiTheme="majorBidi" w:cstheme="majorBidi"/>
          <w:b/>
          <w:sz w:val="24"/>
          <w:szCs w:val="24"/>
        </w:rPr>
        <w:t>Survey Questionnaire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Research Title:</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The Perception of Social Media on Youth Development in Nigeria (A Case Study of Ilorin Metropolis)</w:t>
            </w:r>
          </w:p>
        </w:tc>
      </w:tr>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Objective:</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To investigate the perception of social media on youth development</w:t>
            </w:r>
          </w:p>
        </w:tc>
      </w:tr>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Target:</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Ilorin Metropolis, Nigeria</w:t>
            </w:r>
          </w:p>
        </w:tc>
      </w:tr>
    </w:tbl>
    <w:p w:rsidR="00EF03DC" w:rsidRPr="00A727FA" w:rsidRDefault="00EF03DC" w:rsidP="00EF03DC">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Dear Respondent,</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I am Adeniran </w:t>
      </w:r>
      <w:r>
        <w:rPr>
          <w:rFonts w:asciiTheme="majorBidi" w:hAnsiTheme="majorBidi" w:cstheme="majorBidi"/>
          <w:sz w:val="24"/>
          <w:szCs w:val="24"/>
        </w:rPr>
        <w:t>F</w:t>
      </w:r>
      <w:r w:rsidRPr="00A727FA">
        <w:rPr>
          <w:rFonts w:asciiTheme="majorBidi" w:hAnsiTheme="majorBidi" w:cstheme="majorBidi"/>
          <w:sz w:val="24"/>
          <w:szCs w:val="24"/>
        </w:rPr>
        <w:t xml:space="preserve">athia </w:t>
      </w:r>
      <w:r>
        <w:rPr>
          <w:rFonts w:asciiTheme="majorBidi" w:hAnsiTheme="majorBidi" w:cstheme="majorBidi"/>
          <w:sz w:val="24"/>
          <w:szCs w:val="24"/>
        </w:rPr>
        <w:t>A</w:t>
      </w:r>
      <w:r w:rsidRPr="00A727FA">
        <w:rPr>
          <w:rFonts w:asciiTheme="majorBidi" w:hAnsiTheme="majorBidi" w:cstheme="majorBidi"/>
          <w:sz w:val="24"/>
          <w:szCs w:val="24"/>
        </w:rPr>
        <w:t xml:space="preserve">dewunmi </w:t>
      </w:r>
      <w:r>
        <w:rPr>
          <w:rFonts w:asciiTheme="majorBidi" w:hAnsiTheme="majorBidi" w:cstheme="majorBidi"/>
          <w:sz w:val="24"/>
          <w:szCs w:val="24"/>
        </w:rPr>
        <w:t>K</w:t>
      </w:r>
      <w:r w:rsidRPr="00A727FA">
        <w:rPr>
          <w:rFonts w:asciiTheme="majorBidi" w:hAnsiTheme="majorBidi" w:cstheme="majorBidi"/>
          <w:sz w:val="24"/>
          <w:szCs w:val="24"/>
        </w:rPr>
        <w:t xml:space="preserve">wara State </w:t>
      </w:r>
      <w:r>
        <w:rPr>
          <w:rFonts w:asciiTheme="majorBidi" w:hAnsiTheme="majorBidi" w:cstheme="majorBidi"/>
          <w:sz w:val="24"/>
          <w:szCs w:val="24"/>
        </w:rPr>
        <w:t>P</w:t>
      </w:r>
      <w:r w:rsidRPr="00A727FA">
        <w:rPr>
          <w:rFonts w:asciiTheme="majorBidi" w:hAnsiTheme="majorBidi" w:cstheme="majorBidi"/>
          <w:sz w:val="24"/>
          <w:szCs w:val="24"/>
        </w:rPr>
        <w:t>olytechn</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 currently conducting a survey on the above title research. Kindly find below set of self-explanatory questions that will not take much of your time to answer.  Your kind and unbiased response would be valued as it will expressively contribute in the direction of achieving of the above mentioned objective of the study. Please note that your response will be preserved with firmness of confidence, therefore do not put down your name of on the questionnaire.</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Please do not hesitate to contact the researcher for any request for information about this research.</w:t>
      </w:r>
    </w:p>
    <w:p w:rsidR="00EF03DC" w:rsidRDefault="00EF03DC" w:rsidP="00EF03DC">
      <w:pPr>
        <w:spacing w:before="100" w:after="100" w:line="432" w:lineRule="auto"/>
        <w:ind w:left="0" w:right="0" w:firstLine="0"/>
        <w:rPr>
          <w:rFonts w:asciiTheme="majorBidi" w:hAnsiTheme="majorBidi" w:cstheme="majorBidi"/>
          <w:sz w:val="24"/>
          <w:szCs w:val="24"/>
        </w:rPr>
      </w:pP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Thank you</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Adeniran fathia Adewunmi </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Contact: 07019290377</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E- mail:</w:t>
      </w:r>
      <w:r w:rsidRPr="00A727FA">
        <w:rPr>
          <w:rFonts w:asciiTheme="majorBidi" w:hAnsiTheme="majorBidi" w:cstheme="majorBidi"/>
          <w:sz w:val="24"/>
          <w:szCs w:val="24"/>
        </w:rPr>
        <w:t xml:space="preserve">adeniranfathia88@gmail.com </w:t>
      </w:r>
    </w:p>
    <w:p w:rsidR="00EF03DC" w:rsidRPr="00A727FA" w:rsidRDefault="00EF03DC" w:rsidP="00EF03DC">
      <w:pPr>
        <w:spacing w:before="100" w:after="100" w:line="432" w:lineRule="auto"/>
        <w:ind w:left="0" w:right="0" w:firstLine="0"/>
        <w:rPr>
          <w:rFonts w:asciiTheme="majorBidi" w:hAnsiTheme="majorBidi" w:cstheme="majorBidi"/>
          <w:sz w:val="24"/>
          <w:szCs w:val="24"/>
        </w:rPr>
      </w:pPr>
    </w:p>
    <w:p w:rsidR="00EF03DC" w:rsidRPr="00A727FA" w:rsidRDefault="00EF03DC" w:rsidP="00EF03DC">
      <w:pPr>
        <w:spacing w:before="100" w:after="100" w:line="432" w:lineRule="auto"/>
        <w:ind w:left="0" w:right="0" w:firstLine="0"/>
        <w:rPr>
          <w:rFonts w:asciiTheme="majorBidi" w:hAnsiTheme="majorBidi" w:cstheme="majorBidi"/>
          <w:sz w:val="24"/>
          <w:szCs w:val="24"/>
        </w:rPr>
      </w:pPr>
    </w:p>
    <w:p w:rsidR="00EF03DC" w:rsidRDefault="00EF03DC" w:rsidP="00EF03DC">
      <w:pPr>
        <w:spacing w:before="100" w:after="100" w:line="432" w:lineRule="auto"/>
        <w:ind w:left="0" w:right="0" w:firstLine="0"/>
        <w:rPr>
          <w:rFonts w:asciiTheme="majorBidi" w:hAnsiTheme="majorBidi" w:cstheme="majorBidi"/>
          <w:b/>
          <w:sz w:val="24"/>
          <w:szCs w:val="24"/>
        </w:rPr>
      </w:pPr>
    </w:p>
    <w:p w:rsidR="00EF03DC" w:rsidRPr="00A727FA" w:rsidRDefault="00EF03DC" w:rsidP="00EF03DC">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INSTRUCTION</w:t>
      </w:r>
    </w:p>
    <w:p w:rsidR="00EF03DC" w:rsidRPr="00A727FA" w:rsidRDefault="00EF03DC" w:rsidP="00EF03DC">
      <w:pPr>
        <w:spacing w:before="100" w:after="100" w:line="432" w:lineRule="auto"/>
        <w:ind w:left="10" w:right="0"/>
        <w:rPr>
          <w:rFonts w:asciiTheme="majorBidi" w:hAnsiTheme="majorBidi" w:cstheme="majorBidi"/>
          <w:sz w:val="24"/>
          <w:szCs w:val="24"/>
        </w:rPr>
      </w:pPr>
      <w:r w:rsidRPr="00A727FA">
        <w:rPr>
          <w:rFonts w:asciiTheme="majorBidi" w:hAnsiTheme="majorBidi" w:cstheme="majorBidi"/>
          <w:sz w:val="24"/>
          <w:szCs w:val="24"/>
        </w:rPr>
        <w:t xml:space="preserve">Please tick or fill in where necessary as the case may be. </w:t>
      </w:r>
    </w:p>
    <w:p w:rsidR="00EF03DC" w:rsidRPr="00A727FA" w:rsidRDefault="00EF03DC" w:rsidP="00EF03DC">
      <w:pPr>
        <w:spacing w:before="100" w:after="100" w:line="432" w:lineRule="auto"/>
        <w:ind w:left="20" w:right="0"/>
        <w:rPr>
          <w:rFonts w:asciiTheme="majorBidi" w:hAnsiTheme="majorBidi" w:cstheme="majorBidi"/>
          <w:b/>
          <w:sz w:val="24"/>
          <w:szCs w:val="24"/>
        </w:rPr>
      </w:pPr>
      <w:r w:rsidRPr="00A727FA">
        <w:rPr>
          <w:rFonts w:asciiTheme="majorBidi" w:hAnsiTheme="majorBidi" w:cstheme="majorBidi"/>
          <w:b/>
          <w:sz w:val="24"/>
          <w:szCs w:val="24"/>
        </w:rPr>
        <w:t>Section A</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is your name?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Gender of respondent</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A </w:t>
      </w:r>
      <w:r w:rsidRPr="00A727FA">
        <w:rPr>
          <w:rFonts w:asciiTheme="majorBidi" w:hAnsiTheme="majorBidi" w:cstheme="majorBidi"/>
          <w:sz w:val="24"/>
          <w:szCs w:val="24"/>
        </w:rPr>
        <w:tab/>
        <w:t>male</w:t>
      </w:r>
      <w:r w:rsidRPr="00A727FA">
        <w:rPr>
          <w:rFonts w:asciiTheme="majorBidi" w:hAnsiTheme="majorBidi" w:cstheme="majorBidi"/>
          <w:sz w:val="24"/>
          <w:szCs w:val="24"/>
        </w:rPr>
        <w:tab/>
        <w:t xml:space="preserve"> {  }</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B </w:t>
      </w:r>
      <w:r w:rsidRPr="00A727FA">
        <w:rPr>
          <w:rFonts w:asciiTheme="majorBidi" w:hAnsiTheme="majorBidi" w:cstheme="majorBidi"/>
          <w:sz w:val="24"/>
          <w:szCs w:val="24"/>
        </w:rPr>
        <w:tab/>
        <w:t>female</w:t>
      </w:r>
      <w:r w:rsidRPr="00A727FA">
        <w:rPr>
          <w:rFonts w:asciiTheme="majorBidi" w:hAnsiTheme="majorBidi" w:cstheme="majorBidi"/>
          <w:sz w:val="24"/>
          <w:szCs w:val="24"/>
        </w:rPr>
        <w:tab/>
        <w:t xml:space="preserve"> {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Age of Respondent</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21-30  { 21 }</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31-40  {  }</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41-50  {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Marital Status</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Single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Engaged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Married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Divorced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Religious Identity</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Christian </w:t>
      </w:r>
      <w:r w:rsidRPr="00A727FA">
        <w:rPr>
          <w:rFonts w:asciiTheme="majorBidi" w:hAnsiTheme="majorBidi" w:cstheme="majorBidi"/>
          <w:sz w:val="24"/>
          <w:szCs w:val="24"/>
        </w:rPr>
        <w:tab/>
        <w:t>{  }</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Muslim </w:t>
      </w:r>
      <w:r w:rsidRPr="00A727FA">
        <w:rPr>
          <w:rFonts w:asciiTheme="majorBidi" w:hAnsiTheme="majorBidi" w:cstheme="majorBidi"/>
          <w:sz w:val="24"/>
          <w:szCs w:val="24"/>
        </w:rPr>
        <w:tab/>
        <w:t>{  }</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Others </w:t>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Ethnicity (Ethnic Group)</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Yoruba</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Hausa</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lastRenderedPageBreak/>
        <w:t>Igbo</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Others</w:t>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Educational Status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BSC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 xml:space="preserve">MSC [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PHD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HND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ND   [ ]</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Others……………………………….</w:t>
      </w:r>
    </w:p>
    <w:p w:rsidR="00EF03DC" w:rsidRPr="00A727FA" w:rsidRDefault="00EF03DC" w:rsidP="00EF03DC">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SECTION B</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Social media usage has no significant impact on youth development in Ilorin metropolis</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Agreed</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Strongly agreed</w:t>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Disagreed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Strongly disagreed</w:t>
      </w:r>
      <w:r w:rsidRPr="00A727FA">
        <w:rPr>
          <w:rFonts w:asciiTheme="majorBidi" w:hAnsiTheme="majorBidi" w:cstheme="majorBidi"/>
          <w:sz w:val="24"/>
          <w:szCs w:val="24"/>
        </w:rPr>
        <w:tab/>
        <w:t>{  }</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Social media negatively influences youth development in areas such as education, entrepreneurship, and social networking</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 Yes</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(b) No</w:t>
      </w:r>
      <w:r w:rsidRPr="00A727FA">
        <w:rPr>
          <w:rFonts w:asciiTheme="majorBidi" w:hAnsiTheme="majorBidi" w:cstheme="majorBidi"/>
          <w:sz w:val="24"/>
          <w:szCs w:val="24"/>
        </w:rPr>
        <w:tab/>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(c) Undecided</w:t>
      </w:r>
      <w:r w:rsidRPr="00A727FA">
        <w:rPr>
          <w:rFonts w:asciiTheme="majorBidi" w:hAnsiTheme="majorBidi" w:cstheme="majorBidi"/>
          <w:sz w:val="24"/>
          <w:szCs w:val="24"/>
        </w:rPr>
        <w:tab/>
        <w:t>{  }</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To what extent do youths in Ilorin metropolis use social media?</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lastRenderedPageBreak/>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are the perceived positive impacts of social media on youth development, particularly in areas such as education, entrepreneurship, and social networking?</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are the perceived negative effects of social media on youth development, including issues like cyberbullying, misinformation, and addiction?</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How does social media influence the social behavior and interpersonal relationships of young people in Ilorin metropolis?</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strategies can be recommended to ensure that social media is effectively harnessed for the positive development of youths in Ilorin metropolis?</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A04531" w:rsidRPr="00A727FA" w:rsidRDefault="00A04531" w:rsidP="00A727FA">
      <w:pPr>
        <w:spacing w:line="432" w:lineRule="auto"/>
        <w:rPr>
          <w:rFonts w:asciiTheme="majorBidi" w:hAnsiTheme="majorBidi" w:cstheme="majorBidi"/>
          <w:sz w:val="24"/>
          <w:szCs w:val="24"/>
        </w:rPr>
      </w:pPr>
    </w:p>
    <w:sectPr w:rsidR="00A04531" w:rsidRPr="00A727FA" w:rsidSect="007B2F0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B2C" w:rsidRDefault="00C15B2C" w:rsidP="007B2F07">
      <w:pPr>
        <w:spacing w:after="0" w:line="240" w:lineRule="auto"/>
      </w:pPr>
      <w:r>
        <w:separator/>
      </w:r>
    </w:p>
  </w:endnote>
  <w:endnote w:type="continuationSeparator" w:id="0">
    <w:p w:rsidR="00C15B2C" w:rsidRDefault="00C15B2C" w:rsidP="007B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51986"/>
      <w:docPartObj>
        <w:docPartGallery w:val="Page Numbers (Bottom of Page)"/>
        <w:docPartUnique/>
      </w:docPartObj>
    </w:sdtPr>
    <w:sdtEndPr>
      <w:rPr>
        <w:noProof/>
      </w:rPr>
    </w:sdtEndPr>
    <w:sdtContent>
      <w:p w:rsidR="00AB10D5" w:rsidRDefault="00AB10D5">
        <w:pPr>
          <w:pStyle w:val="Footer"/>
          <w:jc w:val="center"/>
        </w:pPr>
        <w:r>
          <w:fldChar w:fldCharType="begin"/>
        </w:r>
        <w:r>
          <w:instrText xml:space="preserve"> PAGE   \* MERGEFORMAT </w:instrText>
        </w:r>
        <w:r>
          <w:fldChar w:fldCharType="separate"/>
        </w:r>
        <w:r w:rsidR="00EF03DC">
          <w:rPr>
            <w:noProof/>
          </w:rPr>
          <w:t>53</w:t>
        </w:r>
        <w:r>
          <w:rPr>
            <w:noProof/>
          </w:rPr>
          <w:fldChar w:fldCharType="end"/>
        </w:r>
      </w:p>
    </w:sdtContent>
  </w:sdt>
  <w:p w:rsidR="00AB10D5" w:rsidRDefault="00AB1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B2C" w:rsidRDefault="00C15B2C" w:rsidP="007B2F07">
      <w:pPr>
        <w:spacing w:after="0" w:line="240" w:lineRule="auto"/>
      </w:pPr>
      <w:r>
        <w:separator/>
      </w:r>
    </w:p>
  </w:footnote>
  <w:footnote w:type="continuationSeparator" w:id="0">
    <w:p w:rsidR="00C15B2C" w:rsidRDefault="00C15B2C" w:rsidP="007B2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3F5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B074D0"/>
    <w:multiLevelType w:val="hybridMultilevel"/>
    <w:tmpl w:val="37726F54"/>
    <w:lvl w:ilvl="0" w:tplc="75A606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A24222"/>
    <w:multiLevelType w:val="hybridMultilevel"/>
    <w:tmpl w:val="875E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1646C"/>
    <w:multiLevelType w:val="hybridMultilevel"/>
    <w:tmpl w:val="7B864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63140"/>
    <w:multiLevelType w:val="hybridMultilevel"/>
    <w:tmpl w:val="E69A4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06EE9"/>
    <w:multiLevelType w:val="hybridMultilevel"/>
    <w:tmpl w:val="4C62E3CC"/>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113EB"/>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nsid w:val="5929525C"/>
    <w:multiLevelType w:val="hybridMultilevel"/>
    <w:tmpl w:val="9DB2270E"/>
    <w:lvl w:ilvl="0" w:tplc="95C080D2">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066F89"/>
    <w:multiLevelType w:val="hybridMultilevel"/>
    <w:tmpl w:val="6A6E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4"/>
  </w:num>
  <w:num w:numId="5">
    <w:abstractNumId w:val="7"/>
  </w:num>
  <w:num w:numId="6">
    <w:abstractNumId w:val="13"/>
  </w:num>
  <w:num w:numId="7">
    <w:abstractNumId w:val="10"/>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08CB"/>
    <w:rsid w:val="00054D1A"/>
    <w:rsid w:val="00060B6F"/>
    <w:rsid w:val="000D40D1"/>
    <w:rsid w:val="001A17AF"/>
    <w:rsid w:val="001F1E90"/>
    <w:rsid w:val="00230E61"/>
    <w:rsid w:val="0023700C"/>
    <w:rsid w:val="0024735D"/>
    <w:rsid w:val="00260963"/>
    <w:rsid w:val="002A1047"/>
    <w:rsid w:val="002F6BF0"/>
    <w:rsid w:val="003E7A83"/>
    <w:rsid w:val="00426290"/>
    <w:rsid w:val="00433160"/>
    <w:rsid w:val="00433E30"/>
    <w:rsid w:val="004373B2"/>
    <w:rsid w:val="004D1AFC"/>
    <w:rsid w:val="00512952"/>
    <w:rsid w:val="00542D91"/>
    <w:rsid w:val="00621776"/>
    <w:rsid w:val="00632EAF"/>
    <w:rsid w:val="006563E6"/>
    <w:rsid w:val="00692823"/>
    <w:rsid w:val="006A4215"/>
    <w:rsid w:val="00795695"/>
    <w:rsid w:val="007B2F07"/>
    <w:rsid w:val="00924EDE"/>
    <w:rsid w:val="009A5436"/>
    <w:rsid w:val="00A04531"/>
    <w:rsid w:val="00A540D2"/>
    <w:rsid w:val="00A727FA"/>
    <w:rsid w:val="00AB10D5"/>
    <w:rsid w:val="00AB188B"/>
    <w:rsid w:val="00B04D44"/>
    <w:rsid w:val="00B06312"/>
    <w:rsid w:val="00B208CB"/>
    <w:rsid w:val="00B6022F"/>
    <w:rsid w:val="00C12BC8"/>
    <w:rsid w:val="00C15B2C"/>
    <w:rsid w:val="00C63A70"/>
    <w:rsid w:val="00CD7A75"/>
    <w:rsid w:val="00CE622B"/>
    <w:rsid w:val="00DB3893"/>
    <w:rsid w:val="00DC4D71"/>
    <w:rsid w:val="00DF6B22"/>
    <w:rsid w:val="00E4194B"/>
    <w:rsid w:val="00E5674B"/>
    <w:rsid w:val="00EB158B"/>
    <w:rsid w:val="00EB4B2E"/>
    <w:rsid w:val="00EF03DC"/>
    <w:rsid w:val="00F52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7F5B2-A27B-48B7-9174-C99E8120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8CB"/>
    <w:pPr>
      <w:spacing w:after="5" w:line="249" w:lineRule="auto"/>
      <w:ind w:left="161" w:right="1" w:hanging="10"/>
      <w:jc w:val="both"/>
    </w:pPr>
    <w:rPr>
      <w:rFonts w:ascii="Times New Roman" w:eastAsia="Times New Roman" w:hAnsi="Times New Roman" w:cs="Times New Roman"/>
      <w:color w:val="000000"/>
      <w:sz w:val="28"/>
    </w:rPr>
  </w:style>
  <w:style w:type="paragraph" w:styleId="Heading2">
    <w:name w:val="heading 2"/>
    <w:basedOn w:val="Normal"/>
    <w:next w:val="Normal"/>
    <w:link w:val="Heading2Char"/>
    <w:uiPriority w:val="9"/>
    <w:unhideWhenUsed/>
    <w:qFormat/>
    <w:rsid w:val="00632EAF"/>
    <w:pPr>
      <w:autoSpaceDE w:val="0"/>
      <w:autoSpaceDN w:val="0"/>
      <w:adjustRightInd w:val="0"/>
      <w:spacing w:after="0" w:line="360" w:lineRule="auto"/>
      <w:ind w:left="0" w:right="0" w:firstLine="0"/>
      <w:jc w:val="center"/>
      <w:outlineLvl w:val="1"/>
    </w:pPr>
    <w:rPr>
      <w:rFonts w:asciiTheme="majorBidi" w:eastAsiaTheme="minorHAnsi" w:hAnsiTheme="majorBidi" w:cstheme="majorBid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8CB"/>
    <w:pPr>
      <w:ind w:left="720"/>
      <w:contextualSpacing/>
    </w:pPr>
  </w:style>
  <w:style w:type="table" w:styleId="TableGrid">
    <w:name w:val="Table Grid"/>
    <w:basedOn w:val="TableNormal"/>
    <w:uiPriority w:val="59"/>
    <w:rsid w:val="00DB38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93"/>
    <w:rPr>
      <w:rFonts w:ascii="Tahoma" w:eastAsia="Times New Roman" w:hAnsi="Tahoma" w:cs="Tahoma"/>
      <w:color w:val="000000"/>
      <w:sz w:val="16"/>
      <w:szCs w:val="16"/>
    </w:rPr>
  </w:style>
  <w:style w:type="paragraph" w:styleId="NormalWeb">
    <w:name w:val="Normal (Web)"/>
    <w:basedOn w:val="Normal"/>
    <w:uiPriority w:val="99"/>
    <w:rsid w:val="00DC4D71"/>
    <w:pPr>
      <w:spacing w:before="100" w:beforeAutospacing="1" w:after="100" w:afterAutospacing="1" w:line="240" w:lineRule="auto"/>
      <w:ind w:left="0" w:right="0" w:firstLine="0"/>
      <w:jc w:val="left"/>
    </w:pPr>
    <w:rPr>
      <w:color w:val="auto"/>
      <w:sz w:val="24"/>
      <w:szCs w:val="24"/>
    </w:rPr>
  </w:style>
  <w:style w:type="character" w:customStyle="1" w:styleId="Heading2Char">
    <w:name w:val="Heading 2 Char"/>
    <w:basedOn w:val="DefaultParagraphFont"/>
    <w:link w:val="Heading2"/>
    <w:uiPriority w:val="9"/>
    <w:rsid w:val="00632EAF"/>
    <w:rPr>
      <w:rFonts w:asciiTheme="majorBidi" w:hAnsiTheme="majorBidi" w:cstheme="majorBidi"/>
      <w:b/>
      <w:bCs/>
      <w:sz w:val="24"/>
      <w:szCs w:val="24"/>
    </w:rPr>
  </w:style>
  <w:style w:type="paragraph" w:styleId="Header">
    <w:name w:val="header"/>
    <w:basedOn w:val="Normal"/>
    <w:link w:val="HeaderChar"/>
    <w:uiPriority w:val="99"/>
    <w:unhideWhenUsed/>
    <w:rsid w:val="007B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F0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7B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F0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64</Pages>
  <Words>12445</Words>
  <Characters>70940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33</cp:revision>
  <dcterms:created xsi:type="dcterms:W3CDTF">2025-07-10T13:23:00Z</dcterms:created>
  <dcterms:modified xsi:type="dcterms:W3CDTF">2025-07-24T08:00:00Z</dcterms:modified>
</cp:coreProperties>
</file>