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2C66C75E" w:rsidR="00B458FA" w:rsidRPr="00CB43FE" w:rsidRDefault="00E17159"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MEDAIYESE SAMSON ADESANYA</w:t>
      </w:r>
    </w:p>
    <w:p w14:paraId="0F2A57DF" w14:textId="696F77A7"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E17159">
        <w:rPr>
          <w:rFonts w:ascii="Times New Roman" w:hAnsi="Times New Roman" w:cs="Times New Roman"/>
          <w:b/>
          <w:color w:val="000000"/>
          <w:sz w:val="28"/>
          <w:szCs w:val="32"/>
        </w:rPr>
        <w:t>141</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2939820D"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BC211E">
        <w:rPr>
          <w:rFonts w:ascii="Times New Roman" w:hAnsi="Times New Roman"/>
          <w:color w:val="auto"/>
          <w:szCs w:val="24"/>
        </w:rPr>
        <w:t>MEDAIYESE SAMSON ADESANYA</w:t>
      </w:r>
      <w:r w:rsidRPr="00A402D1">
        <w:rPr>
          <w:rFonts w:ascii="Times New Roman" w:hAnsi="Times New Roman"/>
          <w:color w:val="auto"/>
          <w:szCs w:val="24"/>
        </w:rPr>
        <w:t xml:space="preserve"> with matric number HND/23/MEC/FT/0</w:t>
      </w:r>
      <w:r w:rsidR="00BC211E">
        <w:rPr>
          <w:color w:val="auto"/>
        </w:rPr>
        <w:t xml:space="preserve">141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Pr>
          <w:rFonts w:ascii="Times New Roman" w:hAnsi="Times New Roman"/>
          <w:color w:val="auto"/>
          <w:szCs w:val="24"/>
        </w:rPr>
        <w:t>,</w:t>
      </w:r>
      <w:r w:rsidRPr="00A402D1">
        <w:rPr>
          <w:rFonts w:ascii="Times New Roman" w:hAnsi="Times New Roman"/>
          <w:color w:val="auto"/>
          <w:szCs w:val="24"/>
        </w:rPr>
        <w:t xml:space="preserve"> Ilorin,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9B08906" w14:textId="7333D845" w:rsidR="00B458FA" w:rsidRPr="00A402D1" w:rsidRDefault="00BC211E" w:rsidP="00176C84">
      <w:pPr>
        <w:ind w:firstLine="720"/>
        <w:jc w:val="both"/>
        <w:rPr>
          <w:rFonts w:ascii="Times New Roman" w:hAnsi="Times New Roman"/>
          <w:color w:val="auto"/>
          <w:szCs w:val="24"/>
        </w:rPr>
      </w:pPr>
      <w:r w:rsidRPr="00BC211E">
        <w:rPr>
          <w:rFonts w:ascii="Times New Roman" w:hAnsi="Times New Roman"/>
          <w:color w:val="auto"/>
          <w:szCs w:val="24"/>
        </w:rPr>
        <w:t>With heartfelt gratitude to God, who guided every step of this project with wisdom, strength, and blessings. Thank You for the opportunities, challenges that fostered growth, and the success that came through Your grace. May this work bring glory and honor to You, and may it be a testame</w:t>
      </w:r>
      <w:r>
        <w:rPr>
          <w:rFonts w:ascii="Times New Roman" w:hAnsi="Times New Roman"/>
          <w:color w:val="auto"/>
          <w:szCs w:val="24"/>
        </w:rPr>
        <w:t>nt to Your goodness in my life.</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7A287BE6"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3E2CF4E4" w14:textId="23E95E21" w:rsidR="00721A96" w:rsidRDefault="00BC211E" w:rsidP="00BC211E">
      <w:pPr>
        <w:spacing w:after="160" w:line="259" w:lineRule="auto"/>
        <w:ind w:firstLine="720"/>
        <w:jc w:val="both"/>
        <w:rPr>
          <w:rFonts w:ascii="Times New Roman" w:hAnsi="Times New Roman" w:cs="Times New Roman"/>
          <w:b/>
          <w:color w:val="auto"/>
        </w:rPr>
      </w:pPr>
      <w:r>
        <w:rPr>
          <w:rFonts w:ascii="Times New Roman" w:hAnsi="Times New Roman" w:cs="Times New Roman"/>
          <w:b/>
          <w:color w:val="auto"/>
        </w:rPr>
        <w:t xml:space="preserve">I </w:t>
      </w:r>
      <w:r w:rsidRPr="00BC211E">
        <w:rPr>
          <w:rFonts w:ascii="Times New Roman" w:hAnsi="Times New Roman" w:cs="Times New Roman"/>
          <w:b/>
          <w:color w:val="auto"/>
        </w:rPr>
        <w:t>extend m</w:t>
      </w:r>
      <w:r w:rsidR="00281851">
        <w:rPr>
          <w:rFonts w:ascii="Times New Roman" w:hAnsi="Times New Roman" w:cs="Times New Roman"/>
          <w:b/>
          <w:color w:val="auto"/>
        </w:rPr>
        <w:t xml:space="preserve">y deepest gratitude to my parent </w:t>
      </w:r>
      <w:bookmarkStart w:id="7" w:name="_GoBack"/>
      <w:bookmarkEnd w:id="7"/>
      <w:r w:rsidR="00176C84">
        <w:rPr>
          <w:rFonts w:ascii="Times New Roman" w:hAnsi="Times New Roman" w:cs="Times New Roman"/>
          <w:b/>
          <w:color w:val="auto"/>
        </w:rPr>
        <w:t xml:space="preserve">Mr. and Mrs. </w:t>
      </w:r>
      <w:proofErr w:type="spellStart"/>
      <w:r w:rsidR="00176C84">
        <w:rPr>
          <w:rFonts w:ascii="Times New Roman" w:hAnsi="Times New Roman" w:cs="Times New Roman"/>
          <w:b/>
          <w:color w:val="auto"/>
        </w:rPr>
        <w:t>Medaiyese</w:t>
      </w:r>
      <w:proofErr w:type="spellEnd"/>
      <w:r w:rsidR="00176C84">
        <w:rPr>
          <w:rFonts w:ascii="Times New Roman" w:hAnsi="Times New Roman" w:cs="Times New Roman"/>
          <w:b/>
          <w:color w:val="auto"/>
        </w:rPr>
        <w:t>, my siblings,</w:t>
      </w:r>
      <w:r w:rsidRPr="00BC211E">
        <w:rPr>
          <w:rFonts w:ascii="Times New Roman" w:hAnsi="Times New Roman" w:cs="Times New Roman"/>
          <w:b/>
          <w:color w:val="auto"/>
        </w:rPr>
        <w:t xml:space="preserve"> and</w:t>
      </w:r>
      <w:r w:rsidR="00176C84">
        <w:rPr>
          <w:rFonts w:ascii="Times New Roman" w:hAnsi="Times New Roman" w:cs="Times New Roman"/>
          <w:b/>
          <w:color w:val="auto"/>
        </w:rPr>
        <w:t xml:space="preserve"> some kind</w:t>
      </w:r>
      <w:r w:rsidRPr="00BC211E">
        <w:rPr>
          <w:rFonts w:ascii="Times New Roman" w:hAnsi="Times New Roman" w:cs="Times New Roman"/>
          <w:b/>
          <w:color w:val="auto"/>
        </w:rPr>
        <w:t xml:space="preserve"> friends, whose unwavering support, encouragement, and love were the pillars of this journey. Your belief in me fueled my passion, your words of encouragement lifted my spirit, and your presence made the journey meaningful. Thank you for being part of this experience, for celebrating the highs, and for walking with me through the challenges. Your impa</w:t>
      </w:r>
      <w:r>
        <w:rPr>
          <w:rFonts w:ascii="Times New Roman" w:hAnsi="Times New Roman" w:cs="Times New Roman"/>
          <w:b/>
          <w:color w:val="auto"/>
        </w:rPr>
        <w:t>ct is cherished and remembered.</w:t>
      </w:r>
      <w:r w:rsidR="00A434E3" w:rsidRPr="00BC211E">
        <w:rPr>
          <w:rFonts w:ascii="Times New Roman" w:hAnsi="Times New Roman" w:cs="Times New Roman"/>
          <w:b/>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8" w:name="_Toc203664745"/>
      <w:bookmarkStart w:id="9" w:name="_Toc204148582"/>
      <w:r w:rsidRPr="00A434E3">
        <w:rPr>
          <w:rFonts w:ascii="Times New Roman" w:hAnsi="Times New Roman" w:cs="Times New Roman"/>
          <w:b/>
          <w:bCs/>
          <w:color w:val="auto"/>
        </w:rPr>
        <w:t>ABSTRACT</w:t>
      </w:r>
      <w:bookmarkEnd w:id="8"/>
      <w:bookmarkEnd w:id="9"/>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E17159">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E17159">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E17159">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E17159">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E17159">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E17159">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E17159">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E17159">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E17159">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E17159">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E17159">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E17159"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E17159"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E17159"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E17159"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E17159"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E17159"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E17159"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E17159"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E17159"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E17159"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E17159"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E17159"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E17159"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E17159"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E17159"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E17159"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E17159"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E17159"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E17159"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E17159">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176C84">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Sambo (2018) emphasized Nigeria’s solar potential, advocating for wider adoption of PV systems. Yet, implementation remains low, partly due to technical skill gaps and system cost. </w:t>
      </w:r>
      <w:proofErr w:type="spellStart"/>
      <w:r w:rsidRPr="00BF5160">
        <w:rPr>
          <w:rFonts w:ascii="Times New Roman" w:hAnsi="Times New Roman" w:cs="Times New Roman"/>
          <w:color w:val="auto"/>
        </w:rPr>
        <w:t>Oseni</w:t>
      </w:r>
      <w:proofErr w:type="spellEnd"/>
      <w:r w:rsidRPr="00BF5160">
        <w:rPr>
          <w:rFonts w:ascii="Times New Roman" w:hAnsi="Times New Roman" w:cs="Times New Roman"/>
          <w:color w:val="auto"/>
        </w:rPr>
        <w:t xml:space="preserve"> (2020) and </w:t>
      </w:r>
      <w:proofErr w:type="spellStart"/>
      <w:r w:rsidRPr="00BF5160">
        <w:rPr>
          <w:rFonts w:ascii="Times New Roman" w:hAnsi="Times New Roman" w:cs="Times New Roman"/>
          <w:color w:val="auto"/>
        </w:rPr>
        <w:t>Olatunde</w:t>
      </w:r>
      <w:proofErr w:type="spellEnd"/>
      <w:r w:rsidRPr="00BF5160">
        <w:rPr>
          <w:rFonts w:ascii="Times New Roman" w:hAnsi="Times New Roman" w:cs="Times New Roman"/>
          <w:color w:val="auto"/>
        </w:rPr>
        <w:t xml:space="preserv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w:t>
      </w:r>
      <w:proofErr w:type="spellStart"/>
      <w:r w:rsidRPr="00BF5160">
        <w:rPr>
          <w:rFonts w:ascii="Times New Roman" w:hAnsi="Times New Roman" w:cs="Times New Roman"/>
          <w:color w:val="auto"/>
        </w:rPr>
        <w:t>IoT</w:t>
      </w:r>
      <w:proofErr w:type="spellEnd"/>
      <w:r w:rsidRPr="00BF5160">
        <w:rPr>
          <w:rFonts w:ascii="Times New Roman" w:hAnsi="Times New Roman" w:cs="Times New Roman"/>
          <w:color w:val="auto"/>
        </w:rPr>
        <w:t xml:space="preserve">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Ayodele</w:t>
      </w:r>
      <w:proofErr w:type="spellEnd"/>
      <w:r w:rsidRPr="00BF5160">
        <w:rPr>
          <w:rFonts w:ascii="Times New Roman" w:hAnsi="Times New Roman" w:cs="Times New Roman"/>
          <w:color w:val="auto"/>
        </w:rPr>
        <w:t xml:space="preserv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 xml:space="preserve">Studies like those by Okonkwo et al. (2021) and </w:t>
      </w:r>
      <w:proofErr w:type="spellStart"/>
      <w:r w:rsidRPr="00BF5160">
        <w:rPr>
          <w:rFonts w:ascii="Times New Roman" w:hAnsi="Times New Roman" w:cs="Times New Roman"/>
          <w:color w:val="auto"/>
        </w:rPr>
        <w:t>Adepoju</w:t>
      </w:r>
      <w:proofErr w:type="spellEnd"/>
      <w:r w:rsidRPr="00BF5160">
        <w:rPr>
          <w:rFonts w:ascii="Times New Roman" w:hAnsi="Times New Roman" w:cs="Times New Roman"/>
          <w:color w:val="auto"/>
        </w:rPr>
        <w:t xml:space="preserve"> (2023) evaluated performance metrics in hybrid PV systems, citing underutilization during low-load periods and challenges in inverter programming. </w:t>
      </w:r>
      <w:proofErr w:type="spellStart"/>
      <w:r w:rsidRPr="00BF5160">
        <w:rPr>
          <w:rFonts w:ascii="Times New Roman" w:hAnsi="Times New Roman" w:cs="Times New Roman"/>
          <w:color w:val="auto"/>
        </w:rPr>
        <w:t>Oladipo</w:t>
      </w:r>
      <w:proofErr w:type="spellEnd"/>
      <w:r w:rsidRPr="00BF5160">
        <w:rPr>
          <w:rFonts w:ascii="Times New Roman" w:hAnsi="Times New Roman" w:cs="Times New Roman"/>
          <w:color w:val="auto"/>
        </w:rPr>
        <w:t xml:space="preserve">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proofErr w:type="spellStart"/>
      <w:r w:rsidRPr="00A402D1">
        <w:rPr>
          <w:rFonts w:ascii="Times New Roman" w:eastAsia="Times New Roman" w:hAnsi="Times New Roman" w:cs="Times New Roman"/>
          <w:i/>
          <w:color w:val="auto"/>
          <w:szCs w:val="24"/>
        </w:rPr>
        <w:t>Eng</w:t>
      </w:r>
      <w:proofErr w:type="spellEnd"/>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w:t>
      </w:r>
      <w:proofErr w:type="spellStart"/>
      <w:r w:rsidRPr="00676080">
        <w:rPr>
          <w:rFonts w:ascii="Times New Roman" w:eastAsia="Times New Roman" w:hAnsi="Times New Roman" w:cs="Times New Roman"/>
          <w:color w:val="auto"/>
          <w:szCs w:val="24"/>
        </w:rPr>
        <w:t>IoT</w:t>
      </w:r>
      <w:proofErr w:type="spellEnd"/>
      <w:r w:rsidRPr="00676080">
        <w:rPr>
          <w:rFonts w:ascii="Times New Roman" w:eastAsia="Times New Roman" w:hAnsi="Times New Roman" w:cs="Times New Roman"/>
          <w:color w:val="auto"/>
          <w:szCs w:val="24"/>
        </w:rPr>
        <w:t xml:space="preserve">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A402D1">
        <w:rPr>
          <w:rFonts w:ascii="Times New Roman" w:hAnsi="Times New Roman" w:cs="Times New Roman"/>
          <w:color w:val="auto"/>
          <w:szCs w:val="24"/>
        </w:rPr>
        <w:t>Oyedepo</w:t>
      </w:r>
      <w:proofErr w:type="spellEnd"/>
      <w:r w:rsidRPr="00A402D1">
        <w:rPr>
          <w:rFonts w:ascii="Times New Roman" w:hAnsi="Times New Roman" w:cs="Times New Roman"/>
          <w:color w:val="auto"/>
          <w:szCs w:val="24"/>
        </w:rPr>
        <w:t xml:space="preserve">,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lastRenderedPageBreak/>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xml:space="preserve">, B. &amp; </w:t>
      </w:r>
      <w:proofErr w:type="spellStart"/>
      <w:r w:rsidRPr="00FC598B">
        <w:rPr>
          <w:rFonts w:ascii="Times New Roman" w:hAnsi="Times New Roman" w:cs="Times New Roman"/>
          <w:color w:val="auto"/>
        </w:rPr>
        <w:t>Sukumar</w:t>
      </w:r>
      <w:proofErr w:type="spellEnd"/>
      <w:r w:rsidRPr="00FC598B">
        <w:rPr>
          <w:rFonts w:ascii="Times New Roman" w:hAnsi="Times New Roman" w:cs="Times New Roman"/>
          <w:color w:val="auto"/>
        </w:rPr>
        <w:t xml:space="preserve">, G </w:t>
      </w:r>
      <w:proofErr w:type="spellStart"/>
      <w:r w:rsidRPr="00FC598B">
        <w:rPr>
          <w:rFonts w:ascii="Times New Roman" w:hAnsi="Times New Roman" w:cs="Times New Roman"/>
          <w:color w:val="auto"/>
        </w:rPr>
        <w:t>Durga</w:t>
      </w:r>
      <w:proofErr w:type="spellEnd"/>
      <w:r w:rsidRPr="00FC598B">
        <w:rPr>
          <w:rFonts w:ascii="Times New Roman" w:hAnsi="Times New Roman" w:cs="Times New Roman"/>
          <w:color w:val="auto"/>
        </w:rPr>
        <w:t>.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w:t>
      </w:r>
      <w:proofErr w:type="spellStart"/>
      <w:r w:rsidRPr="00A402D1">
        <w:rPr>
          <w:rFonts w:ascii="Times New Roman" w:hAnsi="Times New Roman" w:cs="Times New Roman"/>
          <w:color w:val="auto"/>
          <w:szCs w:val="24"/>
        </w:rPr>
        <w:t>Larcher</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lastRenderedPageBreak/>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lastRenderedPageBreak/>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 xml:space="preserve">Monitoring tools included a mobile app, </w:t>
      </w:r>
      <w:proofErr w:type="spellStart"/>
      <w:r w:rsidRPr="00A402D1">
        <w:rPr>
          <w:rFonts w:ascii="Times New Roman" w:eastAsia="Times New Roman" w:hAnsi="Times New Roman" w:cs="Times New Roman"/>
          <w:color w:val="auto"/>
          <w:szCs w:val="24"/>
        </w:rPr>
        <w:t>multimeter</w:t>
      </w:r>
      <w:proofErr w:type="spellEnd"/>
      <w:r w:rsidRPr="00A402D1">
        <w:rPr>
          <w:rFonts w:ascii="Times New Roman" w:eastAsia="Times New Roman" w:hAnsi="Times New Roman" w:cs="Times New Roman"/>
          <w:color w:val="auto"/>
          <w:szCs w:val="24"/>
        </w:rPr>
        <w:t>,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color w:val="auto"/>
          <w:sz w:val="24"/>
          <w:szCs w:val="24"/>
        </w:rPr>
        <w:t>Earthing</w:t>
      </w:r>
      <w:proofErr w:type="spellEnd"/>
      <w:r w:rsidRPr="009D6782">
        <w:rPr>
          <w:rFonts w:ascii="Times New Roman" w:eastAsia="Times New Roman" w:hAnsi="Times New Roman" w:cs="Times New Roman"/>
          <w:color w:val="auto"/>
          <w:sz w:val="24"/>
          <w:szCs w:val="24"/>
        </w:rPr>
        <w:t>: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lastRenderedPageBreak/>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lastRenderedPageBreak/>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lastRenderedPageBreak/>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E17159">
        <w:trPr>
          <w:tblHeader/>
          <w:tblCellSpacing w:w="15" w:type="dxa"/>
        </w:trPr>
        <w:tc>
          <w:tcPr>
            <w:tcW w:w="0" w:type="auto"/>
            <w:vAlign w:val="center"/>
            <w:hideMark/>
          </w:tcPr>
          <w:p w14:paraId="6F90C057"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E17159">
        <w:trPr>
          <w:tblCellSpacing w:w="15" w:type="dxa"/>
        </w:trPr>
        <w:tc>
          <w:tcPr>
            <w:tcW w:w="0" w:type="auto"/>
            <w:vAlign w:val="center"/>
            <w:hideMark/>
          </w:tcPr>
          <w:p w14:paraId="07DF71E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E17159">
        <w:trPr>
          <w:tblCellSpacing w:w="15" w:type="dxa"/>
        </w:trPr>
        <w:tc>
          <w:tcPr>
            <w:tcW w:w="0" w:type="auto"/>
            <w:vAlign w:val="center"/>
            <w:hideMark/>
          </w:tcPr>
          <w:p w14:paraId="41A20A8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E17159">
        <w:trPr>
          <w:tblCellSpacing w:w="15" w:type="dxa"/>
        </w:trPr>
        <w:tc>
          <w:tcPr>
            <w:tcW w:w="0" w:type="auto"/>
            <w:vAlign w:val="center"/>
            <w:hideMark/>
          </w:tcPr>
          <w:p w14:paraId="716B435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lastRenderedPageBreak/>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E17159">
        <w:trPr>
          <w:tblHeader/>
          <w:tblCellSpacing w:w="15" w:type="dxa"/>
          <w:jc w:val="center"/>
        </w:trPr>
        <w:tc>
          <w:tcPr>
            <w:tcW w:w="0" w:type="auto"/>
            <w:vAlign w:val="center"/>
            <w:hideMark/>
          </w:tcPr>
          <w:p w14:paraId="44746127"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E17159">
        <w:trPr>
          <w:tblCellSpacing w:w="15" w:type="dxa"/>
          <w:jc w:val="center"/>
        </w:trPr>
        <w:tc>
          <w:tcPr>
            <w:tcW w:w="0" w:type="auto"/>
            <w:vAlign w:val="center"/>
            <w:hideMark/>
          </w:tcPr>
          <w:p w14:paraId="3F4798AB"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E17159">
        <w:trPr>
          <w:tblCellSpacing w:w="15" w:type="dxa"/>
          <w:jc w:val="center"/>
        </w:trPr>
        <w:tc>
          <w:tcPr>
            <w:tcW w:w="0" w:type="auto"/>
            <w:vAlign w:val="center"/>
            <w:hideMark/>
          </w:tcPr>
          <w:p w14:paraId="110D27C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E17159">
        <w:trPr>
          <w:tblCellSpacing w:w="15" w:type="dxa"/>
          <w:jc w:val="center"/>
        </w:trPr>
        <w:tc>
          <w:tcPr>
            <w:tcW w:w="0" w:type="auto"/>
            <w:vAlign w:val="center"/>
            <w:hideMark/>
          </w:tcPr>
          <w:p w14:paraId="121111D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E17159">
        <w:trPr>
          <w:tblCellSpacing w:w="15" w:type="dxa"/>
          <w:jc w:val="center"/>
        </w:trPr>
        <w:tc>
          <w:tcPr>
            <w:tcW w:w="0" w:type="auto"/>
            <w:vAlign w:val="center"/>
            <w:hideMark/>
          </w:tcPr>
          <w:p w14:paraId="26F18DA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E17159">
        <w:trPr>
          <w:tblCellSpacing w:w="15" w:type="dxa"/>
          <w:jc w:val="center"/>
        </w:trPr>
        <w:tc>
          <w:tcPr>
            <w:tcW w:w="0" w:type="auto"/>
            <w:vAlign w:val="center"/>
            <w:hideMark/>
          </w:tcPr>
          <w:p w14:paraId="20CF2EFF"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E17159">
        <w:trPr>
          <w:tblHeader/>
          <w:tblCellSpacing w:w="15" w:type="dxa"/>
        </w:trPr>
        <w:tc>
          <w:tcPr>
            <w:tcW w:w="0" w:type="auto"/>
            <w:vAlign w:val="center"/>
            <w:hideMark/>
          </w:tcPr>
          <w:p w14:paraId="7B5D7B8E"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E17159">
        <w:trPr>
          <w:tblCellSpacing w:w="15" w:type="dxa"/>
        </w:trPr>
        <w:tc>
          <w:tcPr>
            <w:tcW w:w="0" w:type="auto"/>
            <w:vAlign w:val="center"/>
            <w:hideMark/>
          </w:tcPr>
          <w:p w14:paraId="683AB7F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E17159">
        <w:trPr>
          <w:tblCellSpacing w:w="15" w:type="dxa"/>
        </w:trPr>
        <w:tc>
          <w:tcPr>
            <w:tcW w:w="0" w:type="auto"/>
            <w:vAlign w:val="center"/>
            <w:hideMark/>
          </w:tcPr>
          <w:p w14:paraId="217D219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E17159">
        <w:trPr>
          <w:tblCellSpacing w:w="15" w:type="dxa"/>
        </w:trPr>
        <w:tc>
          <w:tcPr>
            <w:tcW w:w="0" w:type="auto"/>
            <w:vAlign w:val="center"/>
            <w:hideMark/>
          </w:tcPr>
          <w:p w14:paraId="6D0F86E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E17159">
        <w:trPr>
          <w:tblCellSpacing w:w="15" w:type="dxa"/>
        </w:trPr>
        <w:tc>
          <w:tcPr>
            <w:tcW w:w="0" w:type="auto"/>
            <w:vAlign w:val="center"/>
            <w:hideMark/>
          </w:tcPr>
          <w:p w14:paraId="64FCD43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E17159">
        <w:trPr>
          <w:tblCellSpacing w:w="15" w:type="dxa"/>
        </w:trPr>
        <w:tc>
          <w:tcPr>
            <w:tcW w:w="0" w:type="auto"/>
            <w:vAlign w:val="center"/>
            <w:hideMark/>
          </w:tcPr>
          <w:p w14:paraId="113812F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E17159">
        <w:trPr>
          <w:tblCellSpacing w:w="15" w:type="dxa"/>
        </w:trPr>
        <w:tc>
          <w:tcPr>
            <w:tcW w:w="0" w:type="auto"/>
            <w:vAlign w:val="center"/>
            <w:hideMark/>
          </w:tcPr>
          <w:p w14:paraId="3A9AE33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E17159">
        <w:trPr>
          <w:tblHeader/>
          <w:tblCellSpacing w:w="15" w:type="dxa"/>
          <w:jc w:val="center"/>
        </w:trPr>
        <w:tc>
          <w:tcPr>
            <w:tcW w:w="0" w:type="auto"/>
            <w:vAlign w:val="center"/>
            <w:hideMark/>
          </w:tcPr>
          <w:p w14:paraId="69A78D27"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E17159">
            <w:pPr>
              <w:jc w:val="both"/>
              <w:rPr>
                <w:rFonts w:ascii="Times New Roman" w:hAnsi="Times New Roman" w:cs="Times New Roman"/>
                <w:b/>
                <w:bCs/>
                <w:color w:val="auto"/>
                <w:szCs w:val="24"/>
              </w:rPr>
            </w:pPr>
            <w:proofErr w:type="spellStart"/>
            <w:r w:rsidRPr="00A402D1">
              <w:rPr>
                <w:rFonts w:ascii="Times New Roman" w:hAnsi="Times New Roman" w:cs="Times New Roman"/>
                <w:color w:val="auto"/>
                <w:szCs w:val="24"/>
              </w:rPr>
              <w:t>Qty</w:t>
            </w:r>
            <w:proofErr w:type="spellEnd"/>
          </w:p>
        </w:tc>
        <w:tc>
          <w:tcPr>
            <w:tcW w:w="1409" w:type="dxa"/>
            <w:vAlign w:val="center"/>
            <w:hideMark/>
          </w:tcPr>
          <w:p w14:paraId="2A2B6AC6"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E17159">
        <w:trPr>
          <w:tblCellSpacing w:w="15" w:type="dxa"/>
          <w:jc w:val="center"/>
        </w:trPr>
        <w:tc>
          <w:tcPr>
            <w:tcW w:w="0" w:type="auto"/>
            <w:vAlign w:val="center"/>
            <w:hideMark/>
          </w:tcPr>
          <w:p w14:paraId="1146370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E17159">
        <w:trPr>
          <w:tblCellSpacing w:w="15" w:type="dxa"/>
          <w:jc w:val="center"/>
        </w:trPr>
        <w:tc>
          <w:tcPr>
            <w:tcW w:w="0" w:type="auto"/>
            <w:vAlign w:val="center"/>
            <w:hideMark/>
          </w:tcPr>
          <w:p w14:paraId="08CEFAA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E17159">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E17159">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E17159">
        <w:trPr>
          <w:tblCellSpacing w:w="15" w:type="dxa"/>
          <w:jc w:val="center"/>
        </w:trPr>
        <w:tc>
          <w:tcPr>
            <w:tcW w:w="0" w:type="auto"/>
            <w:vAlign w:val="center"/>
            <w:hideMark/>
          </w:tcPr>
          <w:p w14:paraId="1FFF65A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E17159">
        <w:trPr>
          <w:tblCellSpacing w:w="15" w:type="dxa"/>
          <w:jc w:val="center"/>
        </w:trPr>
        <w:tc>
          <w:tcPr>
            <w:tcW w:w="0" w:type="auto"/>
            <w:vAlign w:val="center"/>
            <w:hideMark/>
          </w:tcPr>
          <w:p w14:paraId="4F8DB92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E17159">
        <w:trPr>
          <w:tblCellSpacing w:w="15" w:type="dxa"/>
          <w:jc w:val="center"/>
        </w:trPr>
        <w:tc>
          <w:tcPr>
            <w:tcW w:w="0" w:type="auto"/>
            <w:vAlign w:val="center"/>
            <w:hideMark/>
          </w:tcPr>
          <w:p w14:paraId="610BDEE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E17159">
        <w:trPr>
          <w:tblCellSpacing w:w="15" w:type="dxa"/>
          <w:jc w:val="center"/>
        </w:trPr>
        <w:tc>
          <w:tcPr>
            <w:tcW w:w="0" w:type="auto"/>
            <w:vAlign w:val="center"/>
            <w:hideMark/>
          </w:tcPr>
          <w:p w14:paraId="3BC4546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E17159">
        <w:trPr>
          <w:tblCellSpacing w:w="15" w:type="dxa"/>
          <w:jc w:val="center"/>
        </w:trPr>
        <w:tc>
          <w:tcPr>
            <w:tcW w:w="0" w:type="auto"/>
            <w:vAlign w:val="center"/>
            <w:hideMark/>
          </w:tcPr>
          <w:p w14:paraId="7D60C98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E17159">
        <w:trPr>
          <w:tblCellSpacing w:w="15" w:type="dxa"/>
          <w:jc w:val="center"/>
        </w:trPr>
        <w:tc>
          <w:tcPr>
            <w:tcW w:w="0" w:type="auto"/>
            <w:vAlign w:val="center"/>
            <w:hideMark/>
          </w:tcPr>
          <w:p w14:paraId="76A83B25"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E17159">
        <w:trPr>
          <w:tblCellSpacing w:w="15" w:type="dxa"/>
          <w:jc w:val="center"/>
        </w:trPr>
        <w:tc>
          <w:tcPr>
            <w:tcW w:w="0" w:type="auto"/>
            <w:vAlign w:val="center"/>
            <w:hideMark/>
          </w:tcPr>
          <w:p w14:paraId="6409C8C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E17159">
        <w:trPr>
          <w:tblCellSpacing w:w="15" w:type="dxa"/>
          <w:jc w:val="center"/>
        </w:trPr>
        <w:tc>
          <w:tcPr>
            <w:tcW w:w="0" w:type="auto"/>
            <w:vAlign w:val="center"/>
            <w:hideMark/>
          </w:tcPr>
          <w:p w14:paraId="3BF7DFB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E17159">
        <w:trPr>
          <w:tblCellSpacing w:w="15" w:type="dxa"/>
          <w:jc w:val="center"/>
        </w:trPr>
        <w:tc>
          <w:tcPr>
            <w:tcW w:w="0" w:type="auto"/>
            <w:vAlign w:val="center"/>
            <w:hideMark/>
          </w:tcPr>
          <w:p w14:paraId="6E476E3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Abubakar</w:t>
      </w:r>
      <w:proofErr w:type="spellEnd"/>
      <w:r w:rsidRPr="00AC4BAD">
        <w:rPr>
          <w:rFonts w:ascii="Times New Roman" w:hAnsi="Times New Roman" w:cs="Times New Roman"/>
          <w:color w:val="auto"/>
        </w:rPr>
        <w:t xml:space="preserve">, M., Ibrahim, M., &amp; </w:t>
      </w:r>
      <w:proofErr w:type="spellStart"/>
      <w:r w:rsidRPr="00AC4BAD">
        <w:rPr>
          <w:rFonts w:ascii="Times New Roman" w:hAnsi="Times New Roman" w:cs="Times New Roman"/>
          <w:color w:val="auto"/>
        </w:rPr>
        <w:t>Abdullahi</w:t>
      </w:r>
      <w:proofErr w:type="spellEnd"/>
      <w:r w:rsidRPr="00AC4BAD">
        <w:rPr>
          <w:rFonts w:ascii="Times New Roman" w:hAnsi="Times New Roman" w:cs="Times New Roman"/>
          <w:color w:val="auto"/>
        </w:rPr>
        <w:t xml:space="preserve">,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Akikur</w:t>
      </w:r>
      <w:proofErr w:type="spellEnd"/>
      <w:r w:rsidRPr="00AC4BAD">
        <w:rPr>
          <w:rFonts w:ascii="Times New Roman" w:hAnsi="Times New Roman" w:cs="Times New Roman"/>
          <w:color w:val="auto"/>
        </w:rPr>
        <w:t xml:space="preserve">,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w:t>
      </w:r>
      <w:proofErr w:type="spellStart"/>
      <w:r w:rsidRPr="00AC4BAD">
        <w:rPr>
          <w:rFonts w:ascii="Times New Roman" w:hAnsi="Times New Roman" w:cs="Times New Roman"/>
          <w:color w:val="auto"/>
        </w:rPr>
        <w:t>Ullah</w:t>
      </w:r>
      <w:proofErr w:type="spellEnd"/>
      <w:r w:rsidRPr="00AC4BAD">
        <w:rPr>
          <w:rFonts w:ascii="Times New Roman" w:hAnsi="Times New Roman" w:cs="Times New Roman"/>
          <w:color w:val="auto"/>
        </w:rPr>
        <w:t xml:space="preserve">,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w:t>
      </w:r>
      <w:proofErr w:type="spellStart"/>
      <w:r w:rsidRPr="00AC4BAD">
        <w:rPr>
          <w:rFonts w:ascii="Times New Roman" w:hAnsi="Times New Roman" w:cs="Times New Roman"/>
          <w:color w:val="auto"/>
        </w:rPr>
        <w:t>ResearchGate</w:t>
      </w:r>
      <w:proofErr w:type="spellEnd"/>
      <w:r w:rsidRPr="00AC4BAD">
        <w:rPr>
          <w:rFonts w:ascii="Times New Roman" w:hAnsi="Times New Roman" w:cs="Times New Roman"/>
          <w:color w:val="auto"/>
        </w:rPr>
        <w:t xml:space="preserv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 xml:space="preserve">Protective devices: breakers, SPD, and </w:t>
      </w:r>
      <w:proofErr w:type="spellStart"/>
      <w:r w:rsidRPr="00AC4BAD">
        <w:rPr>
          <w:rStyle w:val="mord"/>
          <w:rFonts w:ascii="Times New Roman" w:hAnsi="Times New Roman" w:cs="Times New Roman"/>
          <w:color w:val="auto"/>
        </w:rPr>
        <w:t>earthing</w:t>
      </w:r>
      <w:proofErr w:type="spellEnd"/>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w:t>
      </w:r>
      <w:proofErr w:type="spellStart"/>
      <w:r w:rsidRPr="00AC4BAD">
        <w:rPr>
          <w:rFonts w:ascii="Times New Roman" w:hAnsi="Times New Roman" w:cs="Times New Roman"/>
          <w:color w:val="auto"/>
          <w:szCs w:val="24"/>
        </w:rPr>
        <w:t>Olatomiwa</w:t>
      </w:r>
      <w:proofErr w:type="spellEnd"/>
      <w:r w:rsidRPr="00AC4BAD">
        <w:rPr>
          <w:rFonts w:ascii="Times New Roman" w:hAnsi="Times New Roman" w:cs="Times New Roman"/>
          <w:color w:val="auto"/>
          <w:szCs w:val="24"/>
        </w:rPr>
        <w:t xml:space="preserve">,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Schuur,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w:t>
      </w:r>
      <w:proofErr w:type="spellStart"/>
      <w:r w:rsidRPr="00AC4BAD">
        <w:rPr>
          <w:rFonts w:ascii="Times New Roman" w:hAnsi="Times New Roman" w:cs="Times New Roman"/>
          <w:color w:val="auto"/>
          <w:szCs w:val="24"/>
        </w:rPr>
        <w:t>Adegbite</w:t>
      </w:r>
      <w:proofErr w:type="spellEnd"/>
      <w:r w:rsidRPr="00AC4BAD">
        <w:rPr>
          <w:rFonts w:ascii="Times New Roman" w:hAnsi="Times New Roman" w:cs="Times New Roman"/>
          <w:color w:val="auto"/>
          <w:szCs w:val="24"/>
        </w:rPr>
        <w:t xml:space="preserv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Ishola</w:t>
      </w:r>
      <w:proofErr w:type="spellEnd"/>
      <w:r w:rsidRPr="00AC4BAD">
        <w:rPr>
          <w:rFonts w:ascii="Times New Roman" w:hAnsi="Times New Roman" w:cs="Times New Roman"/>
          <w:color w:val="auto"/>
          <w:szCs w:val="24"/>
        </w:rPr>
        <w:t xml:space="preserve">, O., &amp; </w:t>
      </w:r>
      <w:proofErr w:type="spellStart"/>
      <w:r w:rsidRPr="00AC4BAD">
        <w:rPr>
          <w:rFonts w:ascii="Times New Roman" w:hAnsi="Times New Roman" w:cs="Times New Roman"/>
          <w:color w:val="auto"/>
          <w:szCs w:val="24"/>
        </w:rPr>
        <w:t>Ajayi</w:t>
      </w:r>
      <w:proofErr w:type="spellEnd"/>
      <w:r w:rsidRPr="00AC4BAD">
        <w:rPr>
          <w:rFonts w:ascii="Times New Roman" w:hAnsi="Times New Roman" w:cs="Times New Roman"/>
          <w:color w:val="auto"/>
          <w:szCs w:val="24"/>
        </w:rPr>
        <w:t xml:space="preserve">,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Jibril</w:t>
      </w:r>
      <w:proofErr w:type="spellEnd"/>
      <w:r w:rsidRPr="00AC4BAD">
        <w:rPr>
          <w:rFonts w:ascii="Times New Roman" w:hAnsi="Times New Roman" w:cs="Times New Roman"/>
          <w:color w:val="auto"/>
        </w:rPr>
        <w:t xml:space="preserve">,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Larcher</w:t>
      </w:r>
      <w:proofErr w:type="spellEnd"/>
      <w:r w:rsidRPr="00AC4BAD">
        <w:rPr>
          <w:rFonts w:ascii="Times New Roman" w:hAnsi="Times New Roman" w:cs="Times New Roman"/>
          <w:color w:val="auto"/>
          <w:szCs w:val="24"/>
        </w:rPr>
        <w:t xml:space="preserve">, D., &amp; </w:t>
      </w:r>
      <w:proofErr w:type="spellStart"/>
      <w:r w:rsidRPr="00AC4BAD">
        <w:rPr>
          <w:rFonts w:ascii="Times New Roman" w:hAnsi="Times New Roman" w:cs="Times New Roman"/>
          <w:color w:val="auto"/>
          <w:szCs w:val="24"/>
        </w:rPr>
        <w:t>Tarascon</w:t>
      </w:r>
      <w:proofErr w:type="spellEnd"/>
      <w:r w:rsidRPr="00AC4BAD">
        <w:rPr>
          <w:rFonts w:ascii="Times New Roman" w:hAnsi="Times New Roman" w:cs="Times New Roman"/>
          <w:color w:val="auto"/>
          <w:szCs w:val="24"/>
        </w:rPr>
        <w:t xml:space="preserve">,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Mulugeta</w:t>
      </w:r>
      <w:proofErr w:type="spellEnd"/>
      <w:r w:rsidRPr="00AC4BAD">
        <w:rPr>
          <w:rFonts w:ascii="Times New Roman" w:hAnsi="Times New Roman" w:cs="Times New Roman"/>
          <w:color w:val="auto"/>
        </w:rPr>
        <w:t xml:space="preserve">, B., &amp; </w:t>
      </w:r>
      <w:proofErr w:type="spellStart"/>
      <w:r w:rsidRPr="00AC4BAD">
        <w:rPr>
          <w:rFonts w:ascii="Times New Roman" w:hAnsi="Times New Roman" w:cs="Times New Roman"/>
          <w:color w:val="auto"/>
        </w:rPr>
        <w:t>Raji</w:t>
      </w:r>
      <w:proofErr w:type="spellEnd"/>
      <w:r w:rsidRPr="00AC4BAD">
        <w:rPr>
          <w:rFonts w:ascii="Times New Roman" w:hAnsi="Times New Roman" w:cs="Times New Roman"/>
          <w:color w:val="auto"/>
        </w:rPr>
        <w:t xml:space="preserve">, A. O. (2022). Performance analysis of a hybrid solar-diesel </w:t>
      </w:r>
      <w:proofErr w:type="spellStart"/>
      <w:r w:rsidRPr="00AC4BAD">
        <w:rPr>
          <w:rFonts w:ascii="Times New Roman" w:hAnsi="Times New Roman" w:cs="Times New Roman"/>
          <w:color w:val="auto"/>
        </w:rPr>
        <w:t>microgrid</w:t>
      </w:r>
      <w:proofErr w:type="spellEnd"/>
      <w:r w:rsidRPr="00AC4BAD">
        <w:rPr>
          <w:rFonts w:ascii="Times New Roman" w:hAnsi="Times New Roman" w:cs="Times New Roman"/>
          <w:color w:val="auto"/>
        </w:rPr>
        <w:t xml:space="preserve">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Nwankwo</w:t>
      </w:r>
      <w:proofErr w:type="spellEnd"/>
      <w:r w:rsidRPr="00AC4BAD">
        <w:rPr>
          <w:rFonts w:ascii="Times New Roman" w:hAnsi="Times New Roman" w:cs="Times New Roman"/>
          <w:color w:val="auto"/>
          <w:szCs w:val="24"/>
        </w:rPr>
        <w:t xml:space="preserve">, C. A., Okonkwo, E. C., &amp; </w:t>
      </w:r>
      <w:proofErr w:type="spellStart"/>
      <w:r w:rsidRPr="00AC4BAD">
        <w:rPr>
          <w:rFonts w:ascii="Times New Roman" w:hAnsi="Times New Roman" w:cs="Times New Roman"/>
          <w:color w:val="auto"/>
          <w:szCs w:val="24"/>
        </w:rPr>
        <w:t>Onwuka</w:t>
      </w:r>
      <w:proofErr w:type="spellEnd"/>
      <w:r w:rsidRPr="00AC4BAD">
        <w:rPr>
          <w:rFonts w:ascii="Times New Roman" w:hAnsi="Times New Roman" w:cs="Times New Roman"/>
          <w:color w:val="auto"/>
          <w:szCs w:val="24"/>
        </w:rPr>
        <w:t xml:space="preserve">,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w:t>
      </w:r>
      <w:proofErr w:type="spellStart"/>
      <w:r w:rsidRPr="00AC4BAD">
        <w:rPr>
          <w:rFonts w:ascii="Times New Roman" w:hAnsi="Times New Roman" w:cs="Times New Roman"/>
          <w:color w:val="auto"/>
        </w:rPr>
        <w:t>Olatomiwa</w:t>
      </w:r>
      <w:proofErr w:type="spellEnd"/>
      <w:r w:rsidRPr="00AC4BAD">
        <w:rPr>
          <w:rFonts w:ascii="Times New Roman" w:hAnsi="Times New Roman" w:cs="Times New Roman"/>
          <w:color w:val="auto"/>
        </w:rPr>
        <w:t xml:space="preserve">,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w:t>
      </w:r>
      <w:proofErr w:type="spellStart"/>
      <w:r w:rsidRPr="00AC4BAD">
        <w:rPr>
          <w:rFonts w:ascii="Times New Roman" w:hAnsi="Times New Roman" w:cs="Times New Roman"/>
          <w:color w:val="auto"/>
        </w:rPr>
        <w:t>Okoro</w:t>
      </w:r>
      <w:proofErr w:type="spellEnd"/>
      <w:r w:rsidRPr="00AC4BAD">
        <w:rPr>
          <w:rFonts w:ascii="Times New Roman" w:hAnsi="Times New Roman" w:cs="Times New Roman"/>
          <w:color w:val="auto"/>
        </w:rPr>
        <w:t xml:space="preserve">,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w:t>
      </w:r>
      <w:proofErr w:type="spellStart"/>
      <w:r w:rsidRPr="00AC4BAD">
        <w:rPr>
          <w:rFonts w:ascii="Times New Roman" w:hAnsi="Times New Roman" w:cs="Times New Roman"/>
          <w:color w:val="auto"/>
        </w:rPr>
        <w:t>Adesanya</w:t>
      </w:r>
      <w:proofErr w:type="spellEnd"/>
      <w:r w:rsidRPr="00AC4BAD">
        <w:rPr>
          <w:rFonts w:ascii="Times New Roman" w:hAnsi="Times New Roman" w:cs="Times New Roman"/>
          <w:color w:val="auto"/>
        </w:rPr>
        <w:t xml:space="preserve">, A. A., &amp; </w:t>
      </w:r>
      <w:proofErr w:type="spellStart"/>
      <w:r w:rsidRPr="00AC4BAD">
        <w:rPr>
          <w:rFonts w:ascii="Times New Roman" w:hAnsi="Times New Roman" w:cs="Times New Roman"/>
          <w:color w:val="auto"/>
        </w:rPr>
        <w:t>Oloruntoba</w:t>
      </w:r>
      <w:proofErr w:type="spellEnd"/>
      <w:r w:rsidRPr="00AC4BAD">
        <w:rPr>
          <w:rFonts w:ascii="Times New Roman" w:hAnsi="Times New Roman" w:cs="Times New Roman"/>
          <w:color w:val="auto"/>
        </w:rPr>
        <w:t xml:space="preserve">,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Oyedepo</w:t>
      </w:r>
      <w:proofErr w:type="spellEnd"/>
      <w:r w:rsidRPr="00AC4BAD">
        <w:rPr>
          <w:rFonts w:ascii="Times New Roman" w:hAnsi="Times New Roman" w:cs="Times New Roman"/>
          <w:color w:val="auto"/>
        </w:rPr>
        <w:t xml:space="preserve">,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Parida</w:t>
      </w:r>
      <w:proofErr w:type="spellEnd"/>
      <w:r w:rsidRPr="00AC4BAD">
        <w:rPr>
          <w:rFonts w:ascii="Times New Roman" w:hAnsi="Times New Roman" w:cs="Times New Roman"/>
          <w:color w:val="auto"/>
        </w:rPr>
        <w:t xml:space="preserve">, B., </w:t>
      </w:r>
      <w:proofErr w:type="spellStart"/>
      <w:r w:rsidRPr="00AC4BAD">
        <w:rPr>
          <w:rFonts w:ascii="Times New Roman" w:hAnsi="Times New Roman" w:cs="Times New Roman"/>
          <w:color w:val="auto"/>
        </w:rPr>
        <w:t>Iniyan</w:t>
      </w:r>
      <w:proofErr w:type="spellEnd"/>
      <w:r w:rsidRPr="00AC4BAD">
        <w:rPr>
          <w:rFonts w:ascii="Times New Roman" w:hAnsi="Times New Roman" w:cs="Times New Roman"/>
          <w:color w:val="auto"/>
        </w:rPr>
        <w:t xml:space="preserve">,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Yaqoot</w:t>
      </w:r>
      <w:proofErr w:type="spellEnd"/>
      <w:r w:rsidRPr="00AC4BAD">
        <w:rPr>
          <w:rFonts w:ascii="Times New Roman" w:hAnsi="Times New Roman" w:cs="Times New Roman"/>
          <w:color w:val="auto"/>
        </w:rPr>
        <w:t xml:space="preserve">, M., </w:t>
      </w:r>
      <w:proofErr w:type="spellStart"/>
      <w:r w:rsidRPr="00AC4BAD">
        <w:rPr>
          <w:rFonts w:ascii="Times New Roman" w:hAnsi="Times New Roman" w:cs="Times New Roman"/>
          <w:color w:val="auto"/>
        </w:rPr>
        <w:t>Diwan</w:t>
      </w:r>
      <w:proofErr w:type="spellEnd"/>
      <w:r w:rsidRPr="00AC4BAD">
        <w:rPr>
          <w:rFonts w:ascii="Times New Roman" w:hAnsi="Times New Roman" w:cs="Times New Roman"/>
          <w:color w:val="auto"/>
        </w:rPr>
        <w:t xml:space="preserve">,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E17159"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E171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4A7A1" w14:textId="77777777" w:rsidR="007C05C8" w:rsidRDefault="007C05C8">
      <w:pPr>
        <w:spacing w:after="0" w:line="240" w:lineRule="auto"/>
      </w:pPr>
      <w:r>
        <w:separator/>
      </w:r>
    </w:p>
  </w:endnote>
  <w:endnote w:type="continuationSeparator" w:id="0">
    <w:p w14:paraId="52E9AF5C" w14:textId="77777777" w:rsidR="007C05C8" w:rsidRDefault="007C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99455"/>
      <w:docPartObj>
        <w:docPartGallery w:val="Page Numbers (Bottom of Page)"/>
        <w:docPartUnique/>
      </w:docPartObj>
    </w:sdtPr>
    <w:sdtEndPr>
      <w:rPr>
        <w:noProof/>
      </w:rPr>
    </w:sdtEndPr>
    <w:sdtContent>
      <w:p w14:paraId="482D8C1B" w14:textId="3B8B3CD7" w:rsidR="00E17159" w:rsidRDefault="00E17159">
        <w:pPr>
          <w:jc w:val="center"/>
        </w:pPr>
        <w:r>
          <w:fldChar w:fldCharType="begin"/>
        </w:r>
        <w:r>
          <w:instrText xml:space="preserve"> PAGE   \* MERGEFORMAT </w:instrText>
        </w:r>
        <w:r>
          <w:fldChar w:fldCharType="separate"/>
        </w:r>
        <w:r w:rsidR="00281851">
          <w:rPr>
            <w:noProof/>
          </w:rPr>
          <w:t>10</w:t>
        </w:r>
        <w:r>
          <w:rPr>
            <w:noProof/>
          </w:rPr>
          <w:fldChar w:fldCharType="end"/>
        </w:r>
      </w:p>
    </w:sdtContent>
  </w:sdt>
  <w:p w14:paraId="1664B49D" w14:textId="77777777" w:rsidR="00E17159" w:rsidRDefault="00E1715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2A15F" w14:textId="77777777" w:rsidR="007C05C8" w:rsidRDefault="007C05C8">
      <w:pPr>
        <w:spacing w:after="0" w:line="240" w:lineRule="auto"/>
      </w:pPr>
      <w:r>
        <w:separator/>
      </w:r>
    </w:p>
  </w:footnote>
  <w:footnote w:type="continuationSeparator" w:id="0">
    <w:p w14:paraId="69F64173" w14:textId="77777777" w:rsidR="007C05C8" w:rsidRDefault="007C0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126D80"/>
    <w:rsid w:val="00176C84"/>
    <w:rsid w:val="00281851"/>
    <w:rsid w:val="002D4C68"/>
    <w:rsid w:val="003B3255"/>
    <w:rsid w:val="004B4CAB"/>
    <w:rsid w:val="006C3855"/>
    <w:rsid w:val="00721A96"/>
    <w:rsid w:val="007C05C8"/>
    <w:rsid w:val="00904EEE"/>
    <w:rsid w:val="009176D0"/>
    <w:rsid w:val="009B2375"/>
    <w:rsid w:val="009B2897"/>
    <w:rsid w:val="009D6782"/>
    <w:rsid w:val="00A434E3"/>
    <w:rsid w:val="00A76A68"/>
    <w:rsid w:val="00A931B1"/>
    <w:rsid w:val="00AB2435"/>
    <w:rsid w:val="00AC4BAD"/>
    <w:rsid w:val="00B458FA"/>
    <w:rsid w:val="00BC211E"/>
    <w:rsid w:val="00BF5160"/>
    <w:rsid w:val="00C240A2"/>
    <w:rsid w:val="00C772D4"/>
    <w:rsid w:val="00CA1DC5"/>
    <w:rsid w:val="00CB1ADE"/>
    <w:rsid w:val="00D002C8"/>
    <w:rsid w:val="00DA4190"/>
    <w:rsid w:val="00DE0B15"/>
    <w:rsid w:val="00E17159"/>
    <w:rsid w:val="00EB2017"/>
    <w:rsid w:val="00F522F0"/>
    <w:rsid w:val="00F77E64"/>
    <w:rsid w:val="00F95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53</Pages>
  <Words>10140</Words>
  <Characters>57798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HP</cp:lastModifiedBy>
  <cp:revision>3</cp:revision>
  <dcterms:created xsi:type="dcterms:W3CDTF">2025-07-23T20:53:00Z</dcterms:created>
  <dcterms:modified xsi:type="dcterms:W3CDTF">2025-07-23T21:28:00Z</dcterms:modified>
</cp:coreProperties>
</file>