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3D" w:rsidRPr="003607E4" w:rsidRDefault="005E143D" w:rsidP="005E143D">
      <w:pPr>
        <w:jc w:val="center"/>
        <w:rPr>
          <w:rFonts w:ascii="Times New Roman" w:hAnsi="Times New Roman"/>
          <w:b/>
          <w:bCs/>
          <w:sz w:val="32"/>
          <w:szCs w:val="28"/>
        </w:rPr>
      </w:pPr>
      <w:r w:rsidRPr="003607E4">
        <w:rPr>
          <w:rFonts w:ascii="Times New Roman" w:hAnsi="Times New Roman"/>
          <w:b/>
          <w:bCs/>
          <w:sz w:val="32"/>
          <w:szCs w:val="28"/>
        </w:rPr>
        <w:t>IMPACT OF SOCIO ECONOMIC CHARACTERISTICS ON HOUSING CONDITION IN KWARA STATE</w:t>
      </w:r>
    </w:p>
    <w:p w:rsidR="005E143D" w:rsidRPr="00E81788" w:rsidRDefault="005E143D" w:rsidP="005E143D">
      <w:pPr>
        <w:jc w:val="center"/>
        <w:rPr>
          <w:rFonts w:ascii="Times New Roman" w:hAnsi="Times New Roman"/>
          <w:b/>
          <w:bCs/>
          <w:i/>
          <w:sz w:val="24"/>
          <w:szCs w:val="28"/>
        </w:rPr>
      </w:pPr>
      <w:r w:rsidRPr="00E81788">
        <w:rPr>
          <w:rFonts w:ascii="Times New Roman" w:hAnsi="Times New Roman"/>
          <w:b/>
          <w:bCs/>
          <w:i/>
          <w:sz w:val="24"/>
          <w:szCs w:val="28"/>
        </w:rPr>
        <w:t xml:space="preserve">(A CASE STUDY OF </w:t>
      </w:r>
      <w:r>
        <w:rPr>
          <w:rFonts w:ascii="Times New Roman" w:hAnsi="Times New Roman"/>
          <w:b/>
          <w:bCs/>
          <w:i/>
          <w:sz w:val="24"/>
          <w:szCs w:val="28"/>
        </w:rPr>
        <w:t>ILORIN METROPOLIS</w:t>
      </w:r>
      <w:r w:rsidRPr="00E81788">
        <w:rPr>
          <w:rFonts w:ascii="Times New Roman" w:hAnsi="Times New Roman"/>
          <w:b/>
          <w:bCs/>
          <w:i/>
          <w:sz w:val="24"/>
          <w:szCs w:val="28"/>
        </w:rPr>
        <w:t>)</w:t>
      </w: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p>
    <w:p w:rsidR="005E143D" w:rsidRPr="00E81788" w:rsidRDefault="005E143D" w:rsidP="005E143D">
      <w:pPr>
        <w:jc w:val="center"/>
        <w:rPr>
          <w:rFonts w:ascii="Times New Roman" w:hAnsi="Times New Roman"/>
          <w:b/>
          <w:i/>
          <w:sz w:val="44"/>
          <w:szCs w:val="28"/>
        </w:rPr>
      </w:pPr>
      <w:r w:rsidRPr="00E81788">
        <w:rPr>
          <w:rFonts w:ascii="Times New Roman" w:hAnsi="Times New Roman"/>
          <w:b/>
          <w:i/>
          <w:sz w:val="44"/>
          <w:szCs w:val="28"/>
        </w:rPr>
        <w:t>BY</w:t>
      </w:r>
    </w:p>
    <w:p w:rsidR="005E143D" w:rsidRPr="00E81788" w:rsidRDefault="005E143D" w:rsidP="005E143D">
      <w:pPr>
        <w:jc w:val="center"/>
        <w:rPr>
          <w:rFonts w:ascii="Times New Roman" w:hAnsi="Times New Roman"/>
          <w:b/>
          <w:sz w:val="44"/>
          <w:szCs w:val="28"/>
        </w:rPr>
      </w:pPr>
    </w:p>
    <w:p w:rsidR="005E143D" w:rsidRPr="00E81788" w:rsidRDefault="005E143D" w:rsidP="005E143D">
      <w:pPr>
        <w:jc w:val="center"/>
        <w:rPr>
          <w:rFonts w:ascii="Times New Roman" w:hAnsi="Times New Roman"/>
          <w:b/>
          <w:sz w:val="44"/>
          <w:szCs w:val="28"/>
        </w:rPr>
      </w:pPr>
      <w:r>
        <w:rPr>
          <w:rFonts w:ascii="Times New Roman" w:hAnsi="Times New Roman"/>
          <w:b/>
          <w:sz w:val="44"/>
          <w:szCs w:val="28"/>
        </w:rPr>
        <w:t>ABDULRASAQ .A. TESLIMAT</w:t>
      </w:r>
    </w:p>
    <w:p w:rsidR="005E143D" w:rsidRPr="00E81788" w:rsidRDefault="005E143D" w:rsidP="005E143D">
      <w:pPr>
        <w:jc w:val="center"/>
        <w:rPr>
          <w:rFonts w:ascii="Times New Roman" w:hAnsi="Times New Roman"/>
          <w:b/>
          <w:sz w:val="44"/>
          <w:szCs w:val="28"/>
        </w:rPr>
      </w:pPr>
      <w:r>
        <w:rPr>
          <w:rFonts w:ascii="Times New Roman" w:hAnsi="Times New Roman"/>
          <w:b/>
          <w:sz w:val="44"/>
          <w:szCs w:val="28"/>
        </w:rPr>
        <w:t>HND/23</w:t>
      </w:r>
      <w:r w:rsidRPr="00E81788">
        <w:rPr>
          <w:rFonts w:ascii="Times New Roman" w:hAnsi="Times New Roman"/>
          <w:b/>
          <w:sz w:val="44"/>
          <w:szCs w:val="28"/>
        </w:rPr>
        <w:t>/ETM/FT/</w:t>
      </w:r>
      <w:r>
        <w:rPr>
          <w:rFonts w:ascii="Times New Roman" w:hAnsi="Times New Roman"/>
          <w:b/>
          <w:sz w:val="44"/>
          <w:szCs w:val="28"/>
        </w:rPr>
        <w:t>0142</w:t>
      </w:r>
    </w:p>
    <w:p w:rsidR="005E143D" w:rsidRPr="00E81788" w:rsidRDefault="005E143D" w:rsidP="005E143D">
      <w:pPr>
        <w:rPr>
          <w:rFonts w:ascii="Times New Roman" w:hAnsi="Times New Roman"/>
          <w:b/>
          <w:sz w:val="28"/>
          <w:szCs w:val="28"/>
        </w:rPr>
      </w:pPr>
    </w:p>
    <w:p w:rsidR="005E143D" w:rsidRPr="00E81788" w:rsidRDefault="005E143D" w:rsidP="005E143D">
      <w:pPr>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BEING A </w:t>
      </w:r>
      <w:r>
        <w:rPr>
          <w:rFonts w:ascii="Times New Roman" w:hAnsi="Times New Roman"/>
          <w:b/>
          <w:sz w:val="28"/>
          <w:szCs w:val="28"/>
        </w:rPr>
        <w:t xml:space="preserve">RESEARCH </w:t>
      </w:r>
      <w:r w:rsidRPr="00E81788">
        <w:rPr>
          <w:rFonts w:ascii="Times New Roman" w:hAnsi="Times New Roman"/>
          <w:b/>
          <w:sz w:val="28"/>
          <w:szCs w:val="28"/>
        </w:rPr>
        <w:t>PROJECT SUBMITTED TO THE,</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DEPARTMENT OF ESTATE MANAGEMENT AND VALUATION,</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INSTITUTE OF ENVIRONMENTAL STUDIES,</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KWARA STATE POLYTECHNIC</w:t>
      </w:r>
      <w:r>
        <w:rPr>
          <w:rFonts w:ascii="Times New Roman" w:hAnsi="Times New Roman"/>
          <w:b/>
          <w:sz w:val="28"/>
          <w:szCs w:val="28"/>
        </w:rPr>
        <w:t>, ILORIN</w:t>
      </w:r>
    </w:p>
    <w:p w:rsidR="005E143D" w:rsidRPr="00E81788" w:rsidRDefault="005E143D" w:rsidP="005E143D">
      <w:pPr>
        <w:spacing w:after="0"/>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IN PARTIAL FULFILMENT OF THE REQUIREMENTS FOR THE </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 xml:space="preserve">AWARD OF HIGHER NATIONAL DIPLOMA (HND) IN </w:t>
      </w:r>
    </w:p>
    <w:p w:rsidR="005E143D" w:rsidRPr="00E81788" w:rsidRDefault="005E143D" w:rsidP="005E143D">
      <w:pPr>
        <w:spacing w:after="0"/>
        <w:jc w:val="center"/>
        <w:rPr>
          <w:rFonts w:ascii="Times New Roman" w:hAnsi="Times New Roman"/>
          <w:b/>
          <w:sz w:val="28"/>
          <w:szCs w:val="28"/>
        </w:rPr>
      </w:pPr>
      <w:r w:rsidRPr="00E81788">
        <w:rPr>
          <w:rFonts w:ascii="Times New Roman" w:hAnsi="Times New Roman"/>
          <w:b/>
          <w:sz w:val="28"/>
          <w:szCs w:val="28"/>
        </w:rPr>
        <w:t>ESTATE MANAGEMENT AND VALUATION</w:t>
      </w:r>
    </w:p>
    <w:p w:rsidR="005E143D" w:rsidRPr="00E81788" w:rsidRDefault="005E143D" w:rsidP="005E143D">
      <w:pPr>
        <w:jc w:val="center"/>
        <w:rPr>
          <w:rFonts w:ascii="Times New Roman" w:hAnsi="Times New Roman"/>
          <w:b/>
          <w:sz w:val="28"/>
          <w:szCs w:val="28"/>
        </w:rPr>
      </w:pPr>
    </w:p>
    <w:p w:rsidR="005E143D" w:rsidRPr="00E81788" w:rsidRDefault="005E143D" w:rsidP="005E143D">
      <w:pPr>
        <w:rPr>
          <w:rFonts w:ascii="Times New Roman" w:hAnsi="Times New Roman"/>
          <w:b/>
          <w:sz w:val="28"/>
          <w:szCs w:val="28"/>
        </w:rPr>
      </w:pPr>
    </w:p>
    <w:p w:rsidR="005E143D" w:rsidRPr="00E81788" w:rsidRDefault="005E143D" w:rsidP="005E143D">
      <w:pPr>
        <w:jc w:val="center"/>
        <w:rPr>
          <w:rFonts w:ascii="Times New Roman" w:hAnsi="Times New Roman"/>
          <w:b/>
          <w:sz w:val="28"/>
          <w:szCs w:val="28"/>
        </w:rPr>
      </w:pP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JULY, 2025</w:t>
      </w:r>
    </w:p>
    <w:p w:rsidR="005E143D" w:rsidRPr="00E81788" w:rsidRDefault="005E143D" w:rsidP="005E143D">
      <w:pPr>
        <w:rPr>
          <w:sz w:val="28"/>
          <w:szCs w:val="28"/>
        </w:rPr>
      </w:pPr>
    </w:p>
    <w:p w:rsidR="005E143D" w:rsidRDefault="005E143D" w:rsidP="005E143D">
      <w:pPr>
        <w:spacing w:line="480" w:lineRule="auto"/>
        <w:jc w:val="center"/>
        <w:rPr>
          <w:rFonts w:ascii="Times New Roman" w:hAnsi="Times New Roman"/>
          <w:b/>
          <w:sz w:val="24"/>
          <w:szCs w:val="24"/>
        </w:rPr>
      </w:pPr>
    </w:p>
    <w:p w:rsidR="005E143D" w:rsidRPr="002C7B49" w:rsidRDefault="005E143D" w:rsidP="005E143D">
      <w:pPr>
        <w:spacing w:after="0" w:line="360" w:lineRule="auto"/>
        <w:jc w:val="center"/>
        <w:rPr>
          <w:rFonts w:ascii="Times New Roman" w:hAnsi="Times New Roman"/>
          <w:b/>
        </w:rPr>
      </w:pPr>
      <w:r w:rsidRPr="002C7B49">
        <w:rPr>
          <w:rFonts w:ascii="Times New Roman" w:hAnsi="Times New Roman"/>
          <w:b/>
        </w:rPr>
        <w:lastRenderedPageBreak/>
        <w:t>CERTIFICATION</w:t>
      </w:r>
    </w:p>
    <w:p w:rsidR="005E143D" w:rsidRPr="002C7B49" w:rsidRDefault="005E143D" w:rsidP="005E143D">
      <w:pPr>
        <w:spacing w:after="0" w:line="360" w:lineRule="auto"/>
        <w:jc w:val="both"/>
        <w:rPr>
          <w:rFonts w:ascii="Times New Roman" w:hAnsi="Times New Roman"/>
        </w:rPr>
      </w:pPr>
      <w:r w:rsidRPr="002C7B49">
        <w:rPr>
          <w:rFonts w:ascii="Times New Roman" w:hAnsi="Times New Roman"/>
        </w:rPr>
        <w:t xml:space="preserve">This is to certify that this research project was carried out </w:t>
      </w:r>
      <w:r>
        <w:rPr>
          <w:rFonts w:ascii="Times New Roman" w:hAnsi="Times New Roman"/>
        </w:rPr>
        <w:t xml:space="preserve">by </w:t>
      </w:r>
      <w:proofErr w:type="spellStart"/>
      <w:r>
        <w:rPr>
          <w:rFonts w:ascii="Times New Roman" w:hAnsi="Times New Roman"/>
        </w:rPr>
        <w:t>Abdulrasaq</w:t>
      </w:r>
      <w:proofErr w:type="spellEnd"/>
      <w:r>
        <w:rPr>
          <w:rFonts w:ascii="Times New Roman" w:hAnsi="Times New Roman"/>
        </w:rPr>
        <w:t xml:space="preserve"> A. </w:t>
      </w:r>
      <w:proofErr w:type="spellStart"/>
      <w:r>
        <w:rPr>
          <w:rFonts w:ascii="Times New Roman" w:hAnsi="Times New Roman"/>
        </w:rPr>
        <w:t>Teslimat</w:t>
      </w:r>
      <w:proofErr w:type="spellEnd"/>
      <w:r>
        <w:rPr>
          <w:rFonts w:ascii="Times New Roman" w:hAnsi="Times New Roman"/>
        </w:rPr>
        <w:t xml:space="preserve"> with Matriculation Number: HND/23/ETM/FT/0142 </w:t>
      </w:r>
      <w:r w:rsidRPr="002C7B49">
        <w:rPr>
          <w:rFonts w:ascii="Times New Roman" w:hAnsi="Times New Roman"/>
        </w:rPr>
        <w:t xml:space="preserve">and has been read and approved as meeting the requirements of the department of Estate Management, Institute of Environment Studies, </w:t>
      </w:r>
      <w:proofErr w:type="spellStart"/>
      <w:r w:rsidRPr="002C7B49">
        <w:rPr>
          <w:rFonts w:ascii="Times New Roman" w:hAnsi="Times New Roman"/>
        </w:rPr>
        <w:t>Kwara</w:t>
      </w:r>
      <w:proofErr w:type="spellEnd"/>
      <w:r w:rsidRPr="002C7B49">
        <w:rPr>
          <w:rFonts w:ascii="Times New Roman" w:hAnsi="Times New Roman"/>
        </w:rPr>
        <w:t xml:space="preserve"> State Polytechnic, Ilorin, </w:t>
      </w:r>
      <w:proofErr w:type="spellStart"/>
      <w:r w:rsidRPr="002C7B49">
        <w:rPr>
          <w:rFonts w:ascii="Times New Roman" w:hAnsi="Times New Roman"/>
        </w:rPr>
        <w:t>Kwara</w:t>
      </w:r>
      <w:proofErr w:type="spellEnd"/>
      <w:r w:rsidRPr="002C7B49">
        <w:rPr>
          <w:rFonts w:ascii="Times New Roman" w:hAnsi="Times New Roman"/>
        </w:rPr>
        <w:t xml:space="preserve"> State, for the award of Higher National Diploma (HND) in Estate Management.</w:t>
      </w:r>
    </w:p>
    <w:p w:rsidR="005E143D" w:rsidRDefault="005E143D" w:rsidP="005E143D">
      <w:pPr>
        <w:spacing w:line="360" w:lineRule="auto"/>
        <w:jc w:val="both"/>
      </w:pPr>
      <w:r>
        <w:t> </w:t>
      </w:r>
    </w:p>
    <w:p w:rsidR="005E143D" w:rsidRPr="003607E4" w:rsidRDefault="005E143D" w:rsidP="005E143D">
      <w:pPr>
        <w:spacing w:after="200" w:line="360" w:lineRule="auto"/>
        <w:jc w:val="both"/>
      </w:pPr>
      <w:r>
        <w:t>  </w:t>
      </w: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w:t>
      </w:r>
      <w:proofErr w:type="gramStart"/>
      <w:r>
        <w:rPr>
          <w:rFonts w:ascii="Times New Roman" w:hAnsi="Times New Roman"/>
          <w:b/>
          <w:sz w:val="24"/>
          <w:szCs w:val="24"/>
        </w:rPr>
        <w:t>LAWAL SIMIAT</w:t>
      </w:r>
      <w:r w:rsidRPr="00A01D2F">
        <w:rPr>
          <w:rFonts w:ascii="Times New Roman" w:hAnsi="Times New Roman"/>
          <w:b/>
          <w:sz w:val="24"/>
          <w:szCs w:val="24"/>
        </w:rPr>
        <w:t xml:space="preserve"> </w:t>
      </w:r>
      <w:r>
        <w:rPr>
          <w:rFonts w:ascii="Times New Roman" w:hAnsi="Times New Roman"/>
          <w:b/>
          <w:sz w:val="24"/>
          <w:szCs w:val="24"/>
        </w:rPr>
        <w:t>.B.</w:t>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jc w:val="both"/>
        <w:rPr>
          <w:rFonts w:ascii="Times New Roman" w:hAnsi="Times New Roman"/>
          <w:b/>
          <w:sz w:val="24"/>
          <w:szCs w:val="24"/>
        </w:rPr>
      </w:pPr>
      <w:r>
        <w:rPr>
          <w:rFonts w:ascii="Times New Roman" w:hAnsi="Times New Roman"/>
          <w:b/>
          <w:sz w:val="24"/>
          <w:szCs w:val="24"/>
        </w:rPr>
        <w:t>ANIVS, RSV)</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line="480" w:lineRule="auto"/>
        <w:rPr>
          <w:rFonts w:ascii="Times New Roman" w:hAnsi="Times New Roman"/>
          <w:b/>
          <w:sz w:val="24"/>
          <w:szCs w:val="24"/>
        </w:rPr>
      </w:pPr>
      <w:r w:rsidRPr="004622FD">
        <w:rPr>
          <w:rFonts w:ascii="Times New Roman" w:hAnsi="Times New Roman"/>
          <w:b/>
          <w:sz w:val="24"/>
          <w:szCs w:val="24"/>
        </w:rPr>
        <w:t>(Project Supervisor)</w:t>
      </w: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w:t>
      </w:r>
      <w:r w:rsidRPr="002C7B49">
        <w:rPr>
          <w:rFonts w:ascii="Times New Roman" w:hAnsi="Times New Roman"/>
          <w:b/>
          <w:sz w:val="24"/>
          <w:szCs w:val="24"/>
        </w:rPr>
        <w:t>MRS.</w:t>
      </w:r>
      <w:r>
        <w:rPr>
          <w:rFonts w:ascii="Times New Roman" w:hAnsi="Times New Roman"/>
          <w:b/>
          <w:sz w:val="24"/>
          <w:szCs w:val="24"/>
        </w:rPr>
        <w:t>)</w:t>
      </w:r>
      <w:r w:rsidRPr="002C7B49">
        <w:rPr>
          <w:rFonts w:ascii="Times New Roman" w:hAnsi="Times New Roman"/>
          <w:b/>
          <w:sz w:val="24"/>
          <w:szCs w:val="24"/>
        </w:rPr>
        <w:t xml:space="preserve"> </w:t>
      </w:r>
      <w:r>
        <w:rPr>
          <w:rFonts w:ascii="Times New Roman" w:hAnsi="Times New Roman"/>
          <w:b/>
          <w:sz w:val="24"/>
          <w:szCs w:val="24"/>
        </w:rPr>
        <w:t>UWAEZUOKE NGOZI IFEANYI</w:t>
      </w:r>
      <w:r w:rsidRPr="002C7B49">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jc w:val="both"/>
        <w:rPr>
          <w:rFonts w:ascii="Times New Roman" w:hAnsi="Times New Roman"/>
          <w:b/>
          <w:sz w:val="24"/>
          <w:szCs w:val="24"/>
        </w:rPr>
      </w:pPr>
      <w:r w:rsidRPr="002C7B49">
        <w:rPr>
          <w:rFonts w:ascii="Times New Roman" w:hAnsi="Times New Roman"/>
          <w:b/>
          <w:sz w:val="24"/>
          <w:szCs w:val="24"/>
        </w:rPr>
        <w:t>(ANIVS, RSV)​​​​</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(Project Coordinator)</w:t>
      </w: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Default="005E143D" w:rsidP="005E143D">
      <w:pPr>
        <w:spacing w:after="0"/>
        <w:jc w:val="both"/>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sidRPr="002C7B49">
        <w:rPr>
          <w:rFonts w:ascii="Times New Roman" w:hAnsi="Times New Roman"/>
          <w:b/>
          <w:sz w:val="24"/>
          <w:szCs w:val="24"/>
        </w:rPr>
        <w:t xml:space="preserve"> </w:t>
      </w:r>
      <w:r>
        <w:rPr>
          <w:rFonts w:ascii="Times New Roman" w:hAnsi="Times New Roman"/>
          <w:b/>
          <w:sz w:val="24"/>
          <w:szCs w:val="24"/>
        </w:rPr>
        <w:t>ABDULKAREEM</w:t>
      </w:r>
      <w:r w:rsidRPr="002C7B49">
        <w:rPr>
          <w:rFonts w:ascii="Times New Roman" w:hAnsi="Times New Roman"/>
          <w:b/>
          <w:sz w:val="24"/>
          <w:szCs w:val="24"/>
        </w:rPr>
        <w:t xml:space="preserve"> </w:t>
      </w:r>
      <w:r>
        <w:rPr>
          <w:rFonts w:ascii="Times New Roman" w:hAnsi="Times New Roman"/>
          <w:b/>
          <w:sz w:val="24"/>
          <w:szCs w:val="24"/>
        </w:rPr>
        <w:t xml:space="preserve">A. RASHEEDAT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DATE </w:t>
      </w:r>
    </w:p>
    <w:p w:rsidR="005E143D" w:rsidRPr="004622FD" w:rsidRDefault="005E143D" w:rsidP="005E143D">
      <w:pPr>
        <w:spacing w:after="0"/>
        <w:jc w:val="both"/>
        <w:rPr>
          <w:rFonts w:ascii="Times New Roman" w:hAnsi="Times New Roman"/>
          <w:b/>
          <w:sz w:val="24"/>
          <w:szCs w:val="24"/>
        </w:rPr>
      </w:pPr>
      <w:r w:rsidRPr="002C7B49">
        <w:rPr>
          <w:rFonts w:ascii="Times New Roman" w:hAnsi="Times New Roman"/>
          <w:b/>
          <w:sz w:val="24"/>
          <w:szCs w:val="24"/>
        </w:rPr>
        <w:t>(FNIVS, RVS)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(Head of Department)</w:t>
      </w:r>
    </w:p>
    <w:p w:rsidR="005E143D" w:rsidRDefault="005E143D" w:rsidP="005E143D">
      <w:pPr>
        <w:spacing w:after="0" w:line="480" w:lineRule="auto"/>
        <w:rPr>
          <w:rFonts w:ascii="Times New Roman" w:hAnsi="Times New Roman"/>
          <w:b/>
          <w:sz w:val="24"/>
          <w:szCs w:val="24"/>
        </w:rPr>
      </w:pPr>
    </w:p>
    <w:p w:rsidR="005E143D" w:rsidRDefault="005E143D" w:rsidP="005E143D">
      <w:pPr>
        <w:spacing w:after="0" w:line="480" w:lineRule="auto"/>
        <w:rPr>
          <w:rFonts w:ascii="Times New Roman" w:hAnsi="Times New Roman"/>
          <w:b/>
          <w:sz w:val="24"/>
          <w:szCs w:val="24"/>
        </w:rPr>
      </w:pPr>
    </w:p>
    <w:p w:rsidR="005E143D" w:rsidRPr="004622FD" w:rsidRDefault="005E143D" w:rsidP="005E143D">
      <w:pPr>
        <w:spacing w:after="0" w:line="480" w:lineRule="auto"/>
        <w:rPr>
          <w:rFonts w:ascii="Times New Roman" w:hAnsi="Times New Roman"/>
          <w:b/>
          <w:sz w:val="24"/>
          <w:szCs w:val="24"/>
        </w:rPr>
      </w:pPr>
    </w:p>
    <w:p w:rsidR="005E143D" w:rsidRPr="004622FD" w:rsidRDefault="005E143D" w:rsidP="005E143D">
      <w:pPr>
        <w:spacing w:after="0"/>
        <w:jc w:val="both"/>
        <w:rPr>
          <w:rFonts w:ascii="Times New Roman" w:hAnsi="Times New Roman"/>
          <w:b/>
          <w:sz w:val="24"/>
          <w:szCs w:val="24"/>
        </w:rPr>
      </w:pPr>
      <w:r w:rsidRPr="004622FD">
        <w:rPr>
          <w:rFonts w:ascii="Times New Roman" w:hAnsi="Times New Roman"/>
          <w:b/>
          <w:sz w:val="24"/>
          <w:szCs w:val="24"/>
        </w:rPr>
        <w:t>______________</w:t>
      </w:r>
      <w:r>
        <w:rPr>
          <w:rFonts w:ascii="Times New Roman" w:hAnsi="Times New Roman"/>
          <w:b/>
          <w:sz w:val="24"/>
          <w:szCs w:val="24"/>
        </w:rPr>
        <w:t>______</w:t>
      </w:r>
      <w:r w:rsidRPr="004622FD">
        <w:rPr>
          <w:rFonts w:ascii="Times New Roman" w:hAnsi="Times New Roman"/>
          <w:b/>
          <w:sz w:val="24"/>
          <w:szCs w:val="24"/>
        </w:rPr>
        <w:t>______</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5E143D" w:rsidRDefault="005E143D" w:rsidP="005E143D">
      <w:pPr>
        <w:spacing w:after="0"/>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LUKMAN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5E143D" w:rsidRPr="004622FD" w:rsidRDefault="005E143D" w:rsidP="005E143D">
      <w:pPr>
        <w:spacing w:after="0"/>
        <w:rPr>
          <w:rFonts w:ascii="Times New Roman" w:hAnsi="Times New Roman"/>
          <w:b/>
          <w:sz w:val="24"/>
          <w:szCs w:val="24"/>
        </w:rPr>
      </w:pPr>
      <w:r w:rsidRPr="004622FD">
        <w:rPr>
          <w:rFonts w:ascii="Times New Roman" w:hAnsi="Times New Roman"/>
          <w:b/>
          <w:sz w:val="24"/>
          <w:szCs w:val="24"/>
        </w:rPr>
        <w:t xml:space="preserve">EXTERNAL EXAMINER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5E143D" w:rsidRPr="00B8777B" w:rsidRDefault="005E143D" w:rsidP="005E143D">
      <w:pPr>
        <w:spacing w:after="0" w:line="360" w:lineRule="auto"/>
        <w:rPr>
          <w:rFonts w:ascii="Times New Roman" w:hAnsi="Times New Roman"/>
          <w:b/>
          <w:spacing w:val="4"/>
          <w:position w:val="-3"/>
          <w:sz w:val="24"/>
          <w:szCs w:val="24"/>
        </w:rPr>
      </w:pPr>
      <w:r w:rsidRPr="00B8777B">
        <w:rPr>
          <w:rFonts w:ascii="Times New Roman" w:hAnsi="Times New Roman"/>
          <w:b/>
          <w:spacing w:val="4"/>
          <w:position w:val="-3"/>
          <w:sz w:val="24"/>
          <w:szCs w:val="24"/>
        </w:rPr>
        <w:br w:type="page"/>
      </w:r>
      <w:bookmarkStart w:id="0" w:name="_GoBack"/>
      <w:bookmarkEnd w:id="0"/>
    </w:p>
    <w:p w:rsidR="005E143D" w:rsidRPr="00B8777B" w:rsidRDefault="005E143D" w:rsidP="005E143D">
      <w:pPr>
        <w:spacing w:after="0" w:line="360" w:lineRule="auto"/>
        <w:jc w:val="center"/>
        <w:rPr>
          <w:rFonts w:ascii="Times New Roman" w:hAnsi="Times New Roman"/>
          <w:b/>
          <w:spacing w:val="4"/>
          <w:position w:val="-3"/>
          <w:sz w:val="24"/>
          <w:szCs w:val="24"/>
        </w:rPr>
      </w:pPr>
      <w:r w:rsidRPr="00B8777B">
        <w:rPr>
          <w:rFonts w:ascii="Times New Roman" w:hAnsi="Times New Roman"/>
          <w:b/>
          <w:spacing w:val="4"/>
          <w:position w:val="-3"/>
          <w:sz w:val="24"/>
          <w:szCs w:val="24"/>
        </w:rPr>
        <w:lastRenderedPageBreak/>
        <w:t>DEDICATION</w:t>
      </w:r>
    </w:p>
    <w:p w:rsidR="005E143D" w:rsidRPr="00B8777B" w:rsidRDefault="005E143D" w:rsidP="005E143D">
      <w:pPr>
        <w:spacing w:after="0" w:line="360" w:lineRule="auto"/>
        <w:rPr>
          <w:rFonts w:ascii="Times New Roman" w:hAnsi="Times New Roman"/>
          <w:spacing w:val="4"/>
          <w:position w:val="-3"/>
          <w:sz w:val="24"/>
          <w:szCs w:val="24"/>
        </w:rPr>
      </w:pPr>
      <w:r w:rsidRPr="00B8777B">
        <w:rPr>
          <w:rFonts w:ascii="Times New Roman" w:hAnsi="Times New Roman"/>
        </w:rPr>
        <w:tab/>
        <w:t>This</w:t>
      </w:r>
      <w:r w:rsidRPr="00B8777B">
        <w:rPr>
          <w:rFonts w:ascii="Times New Roman" w:hAnsi="Times New Roman"/>
          <w:spacing w:val="35"/>
        </w:rPr>
        <w:t xml:space="preserve"> </w:t>
      </w:r>
      <w:r w:rsidRPr="00B8777B">
        <w:rPr>
          <w:rFonts w:ascii="Times New Roman" w:hAnsi="Times New Roman"/>
        </w:rPr>
        <w:t>project</w:t>
      </w:r>
      <w:r w:rsidRPr="00B8777B">
        <w:rPr>
          <w:rFonts w:ascii="Times New Roman" w:hAnsi="Times New Roman"/>
          <w:spacing w:val="36"/>
        </w:rPr>
        <w:t xml:space="preserve"> </w:t>
      </w:r>
      <w:r w:rsidRPr="00B8777B">
        <w:rPr>
          <w:rFonts w:ascii="Times New Roman" w:hAnsi="Times New Roman"/>
        </w:rPr>
        <w:t>is</w:t>
      </w:r>
      <w:r w:rsidRPr="00B8777B">
        <w:rPr>
          <w:rFonts w:ascii="Times New Roman" w:hAnsi="Times New Roman"/>
          <w:spacing w:val="35"/>
        </w:rPr>
        <w:t xml:space="preserve"> </w:t>
      </w:r>
      <w:r w:rsidRPr="00B8777B">
        <w:rPr>
          <w:rFonts w:ascii="Times New Roman" w:hAnsi="Times New Roman"/>
        </w:rPr>
        <w:t>dedicated</w:t>
      </w:r>
      <w:r w:rsidRPr="00B8777B">
        <w:rPr>
          <w:rFonts w:ascii="Times New Roman" w:hAnsi="Times New Roman"/>
          <w:spacing w:val="34"/>
        </w:rPr>
        <w:t xml:space="preserve"> </w:t>
      </w:r>
      <w:r w:rsidRPr="00B8777B">
        <w:rPr>
          <w:rFonts w:ascii="Times New Roman" w:hAnsi="Times New Roman"/>
        </w:rPr>
        <w:t>to</w:t>
      </w:r>
      <w:r w:rsidRPr="00B8777B">
        <w:rPr>
          <w:rFonts w:ascii="Times New Roman" w:hAnsi="Times New Roman"/>
          <w:spacing w:val="36"/>
        </w:rPr>
        <w:t xml:space="preserve"> </w:t>
      </w:r>
      <w:r w:rsidRPr="00B8777B">
        <w:rPr>
          <w:rFonts w:ascii="Times New Roman" w:hAnsi="Times New Roman"/>
        </w:rPr>
        <w:t>the</w:t>
      </w:r>
      <w:r w:rsidRPr="00B8777B">
        <w:rPr>
          <w:rFonts w:ascii="Times New Roman" w:hAnsi="Times New Roman"/>
          <w:spacing w:val="36"/>
        </w:rPr>
        <w:t xml:space="preserve"> </w:t>
      </w:r>
      <w:r w:rsidRPr="00B8777B">
        <w:rPr>
          <w:rFonts w:ascii="Times New Roman" w:hAnsi="Times New Roman"/>
        </w:rPr>
        <w:t>Almighty</w:t>
      </w:r>
      <w:r w:rsidRPr="00B8777B">
        <w:rPr>
          <w:rFonts w:ascii="Times New Roman" w:hAnsi="Times New Roman"/>
          <w:spacing w:val="34"/>
        </w:rPr>
        <w:t xml:space="preserve"> </w:t>
      </w:r>
      <w:r w:rsidRPr="00B8777B">
        <w:rPr>
          <w:rFonts w:ascii="Times New Roman" w:hAnsi="Times New Roman"/>
        </w:rPr>
        <w:t>Allah</w:t>
      </w:r>
      <w:r w:rsidRPr="00B8777B">
        <w:rPr>
          <w:rFonts w:ascii="Times New Roman" w:hAnsi="Times New Roman"/>
          <w:spacing w:val="35"/>
        </w:rPr>
        <w:t xml:space="preserve"> </w:t>
      </w:r>
      <w:r w:rsidRPr="00B8777B">
        <w:rPr>
          <w:rFonts w:ascii="Times New Roman" w:hAnsi="Times New Roman"/>
        </w:rPr>
        <w:t>who</w:t>
      </w:r>
      <w:r w:rsidRPr="00B8777B">
        <w:rPr>
          <w:rFonts w:ascii="Times New Roman" w:hAnsi="Times New Roman"/>
          <w:spacing w:val="35"/>
        </w:rPr>
        <w:t xml:space="preserve"> </w:t>
      </w:r>
      <w:r w:rsidRPr="00B8777B">
        <w:rPr>
          <w:rFonts w:ascii="Times New Roman" w:hAnsi="Times New Roman"/>
        </w:rPr>
        <w:t>has</w:t>
      </w:r>
      <w:r w:rsidRPr="00B8777B">
        <w:rPr>
          <w:rFonts w:ascii="Times New Roman" w:hAnsi="Times New Roman"/>
          <w:spacing w:val="36"/>
        </w:rPr>
        <w:t xml:space="preserve"> </w:t>
      </w:r>
      <w:r w:rsidRPr="00B8777B">
        <w:rPr>
          <w:rFonts w:ascii="Times New Roman" w:hAnsi="Times New Roman"/>
        </w:rPr>
        <w:t>been</w:t>
      </w:r>
      <w:r w:rsidRPr="00B8777B">
        <w:rPr>
          <w:rFonts w:ascii="Times New Roman" w:hAnsi="Times New Roman"/>
          <w:spacing w:val="34"/>
        </w:rPr>
        <w:t xml:space="preserve"> </w:t>
      </w:r>
      <w:r w:rsidRPr="00B8777B">
        <w:rPr>
          <w:rFonts w:ascii="Times New Roman" w:hAnsi="Times New Roman"/>
        </w:rPr>
        <w:t>my</w:t>
      </w:r>
      <w:r w:rsidRPr="00B8777B">
        <w:rPr>
          <w:rFonts w:ascii="Times New Roman" w:hAnsi="Times New Roman"/>
          <w:spacing w:val="34"/>
        </w:rPr>
        <w:t xml:space="preserve"> </w:t>
      </w:r>
      <w:r w:rsidRPr="00B8777B">
        <w:rPr>
          <w:rFonts w:ascii="Times New Roman" w:hAnsi="Times New Roman"/>
        </w:rPr>
        <w:t>Alpha</w:t>
      </w:r>
      <w:r w:rsidRPr="00B8777B">
        <w:rPr>
          <w:rFonts w:ascii="Times New Roman" w:hAnsi="Times New Roman"/>
          <w:spacing w:val="35"/>
        </w:rPr>
        <w:t xml:space="preserve"> </w:t>
      </w:r>
      <w:r w:rsidRPr="00B8777B">
        <w:rPr>
          <w:rFonts w:ascii="Times New Roman" w:hAnsi="Times New Roman"/>
        </w:rPr>
        <w:t>and</w:t>
      </w:r>
      <w:r w:rsidRPr="00B8777B">
        <w:rPr>
          <w:rFonts w:ascii="Times New Roman" w:hAnsi="Times New Roman"/>
          <w:spacing w:val="35"/>
        </w:rPr>
        <w:t xml:space="preserve"> </w:t>
      </w:r>
      <w:r w:rsidRPr="00B8777B">
        <w:rPr>
          <w:rFonts w:ascii="Times New Roman" w:hAnsi="Times New Roman"/>
        </w:rPr>
        <w:t>Omega toward the successful completion of this project and my course.</w:t>
      </w:r>
    </w:p>
    <w:p w:rsidR="005E143D" w:rsidRDefault="005E143D" w:rsidP="005E143D">
      <w:pPr>
        <w:spacing w:line="360" w:lineRule="auto"/>
        <w:rPr>
          <w:rFonts w:ascii="Times New Roman" w:hAnsi="Times New Roman"/>
          <w:b/>
          <w:spacing w:val="4"/>
          <w:position w:val="-3"/>
          <w:sz w:val="24"/>
          <w:szCs w:val="24"/>
        </w:rPr>
      </w:pPr>
    </w:p>
    <w:p w:rsidR="005E143D" w:rsidRDefault="005E143D" w:rsidP="005E143D">
      <w:pPr>
        <w:spacing w:after="200" w:line="276" w:lineRule="auto"/>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5E143D" w:rsidRPr="006C3040" w:rsidRDefault="005E143D" w:rsidP="005E143D">
      <w:pPr>
        <w:spacing w:line="360" w:lineRule="auto"/>
        <w:jc w:val="center"/>
        <w:rPr>
          <w:rFonts w:ascii="Times New Roman" w:hAnsi="Times New Roman"/>
          <w:b/>
          <w:spacing w:val="4"/>
          <w:position w:val="-3"/>
          <w:sz w:val="24"/>
          <w:szCs w:val="24"/>
        </w:rPr>
      </w:pPr>
      <w:r w:rsidRPr="006C3040">
        <w:rPr>
          <w:rFonts w:ascii="Times New Roman" w:hAnsi="Times New Roman"/>
          <w:b/>
          <w:spacing w:val="4"/>
          <w:position w:val="-3"/>
          <w:sz w:val="24"/>
          <w:szCs w:val="24"/>
        </w:rPr>
        <w:lastRenderedPageBreak/>
        <w:t>ACKNOWLEDGEMENTS</w:t>
      </w:r>
    </w:p>
    <w:p w:rsidR="005E143D" w:rsidRDefault="005E143D" w:rsidP="005E143D">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My profound gratitude first and foremost goes to Almighty Allah the author and finisher of our faith for granting and protecting me through the ups and downs in my academic pursuit and for making this dream a reality.</w:t>
      </w:r>
      <w:r>
        <w:rPr>
          <w:rFonts w:ascii="Times New Roman" w:hAnsi="Times New Roman" w:cs="Times New Roman"/>
        </w:rPr>
        <w:t xml:space="preserve"> </w:t>
      </w:r>
    </w:p>
    <w:p w:rsidR="005E143D" w:rsidRDefault="005E143D" w:rsidP="005E143D">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 xml:space="preserve">My appreciation goes to my Parents, </w:t>
      </w:r>
      <w:r>
        <w:rPr>
          <w:rFonts w:ascii="Times New Roman" w:hAnsi="Times New Roman" w:cs="Times New Roman"/>
        </w:rPr>
        <w:t>MR. and MRS. ABDULRASAQ</w:t>
      </w:r>
      <w:r>
        <w:rPr>
          <w:rFonts w:ascii="Times New Roman" w:hAnsi="Times New Roman" w:cs="Times New Roman"/>
          <w:spacing w:val="40"/>
        </w:rPr>
        <w:t xml:space="preserve"> </w:t>
      </w:r>
      <w:r w:rsidRPr="006C3040">
        <w:rPr>
          <w:rFonts w:ascii="Times New Roman" w:hAnsi="Times New Roman" w:cs="Times New Roman"/>
        </w:rPr>
        <w:t>for their moral and</w:t>
      </w:r>
      <w:r w:rsidRPr="006C3040">
        <w:rPr>
          <w:rFonts w:ascii="Times New Roman" w:hAnsi="Times New Roman" w:cs="Times New Roman"/>
          <w:spacing w:val="-14"/>
        </w:rPr>
        <w:t xml:space="preserve"> </w:t>
      </w:r>
      <w:r w:rsidRPr="006C3040">
        <w:rPr>
          <w:rFonts w:ascii="Times New Roman" w:hAnsi="Times New Roman" w:cs="Times New Roman"/>
        </w:rPr>
        <w:t>financial</w:t>
      </w:r>
      <w:r w:rsidRPr="006C3040">
        <w:rPr>
          <w:rFonts w:ascii="Times New Roman" w:hAnsi="Times New Roman" w:cs="Times New Roman"/>
          <w:spacing w:val="-14"/>
        </w:rPr>
        <w:t xml:space="preserve"> </w:t>
      </w:r>
      <w:r w:rsidRPr="006C3040">
        <w:rPr>
          <w:rFonts w:ascii="Times New Roman" w:hAnsi="Times New Roman" w:cs="Times New Roman"/>
        </w:rPr>
        <w:t>support</w:t>
      </w:r>
      <w:r w:rsidRPr="006C3040">
        <w:rPr>
          <w:rFonts w:ascii="Times New Roman" w:hAnsi="Times New Roman" w:cs="Times New Roman"/>
          <w:spacing w:val="-12"/>
        </w:rPr>
        <w:t xml:space="preserve"> </w:t>
      </w:r>
      <w:r w:rsidRPr="006C3040">
        <w:rPr>
          <w:rFonts w:ascii="Times New Roman" w:hAnsi="Times New Roman" w:cs="Times New Roman"/>
        </w:rPr>
        <w:t>without</w:t>
      </w:r>
      <w:r w:rsidRPr="006C3040">
        <w:rPr>
          <w:rFonts w:ascii="Times New Roman" w:hAnsi="Times New Roman" w:cs="Times New Roman"/>
          <w:spacing w:val="-12"/>
        </w:rPr>
        <w:t xml:space="preserve"> </w:t>
      </w:r>
      <w:r w:rsidRPr="006C3040">
        <w:rPr>
          <w:rFonts w:ascii="Times New Roman" w:hAnsi="Times New Roman" w:cs="Times New Roman"/>
        </w:rPr>
        <w:t>which</w:t>
      </w:r>
      <w:r w:rsidRPr="006C3040">
        <w:rPr>
          <w:rFonts w:ascii="Times New Roman" w:hAnsi="Times New Roman" w:cs="Times New Roman"/>
          <w:spacing w:val="-12"/>
        </w:rPr>
        <w:t xml:space="preserve"> </w:t>
      </w:r>
      <w:r w:rsidRPr="006C3040">
        <w:rPr>
          <w:rFonts w:ascii="Times New Roman" w:hAnsi="Times New Roman" w:cs="Times New Roman"/>
        </w:rPr>
        <w:t>I</w:t>
      </w:r>
      <w:r w:rsidRPr="006C3040">
        <w:rPr>
          <w:rFonts w:ascii="Times New Roman" w:hAnsi="Times New Roman" w:cs="Times New Roman"/>
          <w:spacing w:val="-14"/>
        </w:rPr>
        <w:t xml:space="preserve"> </w:t>
      </w:r>
      <w:r w:rsidRPr="006C3040">
        <w:rPr>
          <w:rFonts w:ascii="Times New Roman" w:hAnsi="Times New Roman" w:cs="Times New Roman"/>
        </w:rPr>
        <w:t>might</w:t>
      </w:r>
      <w:r w:rsidRPr="006C3040">
        <w:rPr>
          <w:rFonts w:ascii="Times New Roman" w:hAnsi="Times New Roman" w:cs="Times New Roman"/>
          <w:spacing w:val="-12"/>
        </w:rPr>
        <w:t xml:space="preserve"> </w:t>
      </w:r>
      <w:r w:rsidRPr="006C3040">
        <w:rPr>
          <w:rFonts w:ascii="Times New Roman" w:hAnsi="Times New Roman" w:cs="Times New Roman"/>
        </w:rPr>
        <w:t>not</w:t>
      </w:r>
      <w:r w:rsidRPr="006C3040">
        <w:rPr>
          <w:rFonts w:ascii="Times New Roman" w:hAnsi="Times New Roman" w:cs="Times New Roman"/>
          <w:spacing w:val="-12"/>
        </w:rPr>
        <w:t xml:space="preserve"> </w:t>
      </w:r>
      <w:r w:rsidRPr="006C3040">
        <w:rPr>
          <w:rFonts w:ascii="Times New Roman" w:hAnsi="Times New Roman" w:cs="Times New Roman"/>
        </w:rPr>
        <w:t>have</w:t>
      </w:r>
      <w:r w:rsidRPr="006C3040">
        <w:rPr>
          <w:rFonts w:ascii="Times New Roman" w:hAnsi="Times New Roman" w:cs="Times New Roman"/>
          <w:spacing w:val="-14"/>
        </w:rPr>
        <w:t xml:space="preserve"> </w:t>
      </w:r>
      <w:r w:rsidRPr="006C3040">
        <w:rPr>
          <w:rFonts w:ascii="Times New Roman" w:hAnsi="Times New Roman" w:cs="Times New Roman"/>
        </w:rPr>
        <w:t>attained</w:t>
      </w:r>
      <w:r w:rsidRPr="006C3040">
        <w:rPr>
          <w:rFonts w:ascii="Times New Roman" w:hAnsi="Times New Roman" w:cs="Times New Roman"/>
          <w:spacing w:val="-14"/>
        </w:rPr>
        <w:t xml:space="preserve"> </w:t>
      </w:r>
      <w:r w:rsidRPr="006C3040">
        <w:rPr>
          <w:rFonts w:ascii="Times New Roman" w:hAnsi="Times New Roman" w:cs="Times New Roman"/>
        </w:rPr>
        <w:t>this</w:t>
      </w:r>
      <w:r w:rsidRPr="006C3040">
        <w:rPr>
          <w:rFonts w:ascii="Times New Roman" w:hAnsi="Times New Roman" w:cs="Times New Roman"/>
          <w:spacing w:val="-11"/>
        </w:rPr>
        <w:t xml:space="preserve"> </w:t>
      </w:r>
      <w:r w:rsidRPr="006C3040">
        <w:rPr>
          <w:rFonts w:ascii="Times New Roman" w:hAnsi="Times New Roman" w:cs="Times New Roman"/>
        </w:rPr>
        <w:t>height,</w:t>
      </w:r>
      <w:r w:rsidRPr="006C3040">
        <w:rPr>
          <w:rFonts w:ascii="Times New Roman" w:hAnsi="Times New Roman" w:cs="Times New Roman"/>
          <w:spacing w:val="-11"/>
        </w:rPr>
        <w:t xml:space="preserve"> </w:t>
      </w:r>
      <w:r w:rsidRPr="006C3040">
        <w:rPr>
          <w:rFonts w:ascii="Times New Roman" w:hAnsi="Times New Roman" w:cs="Times New Roman"/>
        </w:rPr>
        <w:t>May</w:t>
      </w:r>
      <w:r w:rsidRPr="006C3040">
        <w:rPr>
          <w:rFonts w:ascii="Times New Roman" w:hAnsi="Times New Roman" w:cs="Times New Roman"/>
          <w:spacing w:val="-15"/>
        </w:rPr>
        <w:t xml:space="preserve"> </w:t>
      </w:r>
      <w:r w:rsidRPr="006C3040">
        <w:rPr>
          <w:rFonts w:ascii="Times New Roman" w:hAnsi="Times New Roman" w:cs="Times New Roman"/>
        </w:rPr>
        <w:t>you</w:t>
      </w:r>
      <w:r w:rsidRPr="006C3040">
        <w:rPr>
          <w:rFonts w:ascii="Times New Roman" w:hAnsi="Times New Roman" w:cs="Times New Roman"/>
          <w:spacing w:val="-13"/>
        </w:rPr>
        <w:t xml:space="preserve"> </w:t>
      </w:r>
      <w:r w:rsidRPr="006C3040">
        <w:rPr>
          <w:rFonts w:ascii="Times New Roman" w:hAnsi="Times New Roman" w:cs="Times New Roman"/>
        </w:rPr>
        <w:t>reaps the fruit of your labor.</w:t>
      </w:r>
      <w:r>
        <w:rPr>
          <w:rFonts w:ascii="Times New Roman" w:hAnsi="Times New Roman" w:cs="Times New Roman"/>
        </w:rPr>
        <w:t xml:space="preserve"> </w:t>
      </w:r>
    </w:p>
    <w:p w:rsidR="005E143D" w:rsidRDefault="005E143D" w:rsidP="005E143D">
      <w:pPr>
        <w:pStyle w:val="BodyText"/>
        <w:ind w:right="356" w:firstLine="720"/>
        <w:rPr>
          <w:rFonts w:ascii="Times New Roman" w:hAnsi="Times New Roman" w:cs="Times New Roman"/>
          <w:b/>
        </w:rPr>
      </w:pPr>
      <w:r w:rsidRPr="006C3040">
        <w:rPr>
          <w:rFonts w:ascii="Times New Roman" w:hAnsi="Times New Roman" w:cs="Times New Roman"/>
        </w:rPr>
        <w:t>Most</w:t>
      </w:r>
      <w:r w:rsidRPr="006C3040">
        <w:rPr>
          <w:rFonts w:ascii="Times New Roman" w:hAnsi="Times New Roman" w:cs="Times New Roman"/>
          <w:spacing w:val="-7"/>
        </w:rPr>
        <w:t xml:space="preserve"> </w:t>
      </w:r>
      <w:r w:rsidRPr="006C3040">
        <w:rPr>
          <w:rFonts w:ascii="Times New Roman" w:hAnsi="Times New Roman" w:cs="Times New Roman"/>
        </w:rPr>
        <w:t>importantly,</w:t>
      </w:r>
      <w:r w:rsidRPr="006C3040">
        <w:rPr>
          <w:rFonts w:ascii="Times New Roman" w:hAnsi="Times New Roman" w:cs="Times New Roman"/>
          <w:spacing w:val="-8"/>
        </w:rPr>
        <w:t xml:space="preserve"> </w:t>
      </w:r>
      <w:r w:rsidRPr="006C3040">
        <w:rPr>
          <w:rFonts w:ascii="Times New Roman" w:hAnsi="Times New Roman" w:cs="Times New Roman"/>
        </w:rPr>
        <w:t>my</w:t>
      </w:r>
      <w:r w:rsidRPr="006C3040">
        <w:rPr>
          <w:rFonts w:ascii="Times New Roman" w:hAnsi="Times New Roman" w:cs="Times New Roman"/>
          <w:spacing w:val="-8"/>
        </w:rPr>
        <w:t xml:space="preserve"> </w:t>
      </w:r>
      <w:r w:rsidRPr="006C3040">
        <w:rPr>
          <w:rFonts w:ascii="Times New Roman" w:hAnsi="Times New Roman" w:cs="Times New Roman"/>
        </w:rPr>
        <w:t>appreciation</w:t>
      </w:r>
      <w:r w:rsidRPr="006C3040">
        <w:rPr>
          <w:rFonts w:ascii="Times New Roman" w:hAnsi="Times New Roman" w:cs="Times New Roman"/>
          <w:spacing w:val="-9"/>
        </w:rPr>
        <w:t xml:space="preserve"> </w:t>
      </w:r>
      <w:r w:rsidRPr="006C3040">
        <w:rPr>
          <w:rFonts w:ascii="Times New Roman" w:hAnsi="Times New Roman" w:cs="Times New Roman"/>
        </w:rPr>
        <w:t>also</w:t>
      </w:r>
      <w:r w:rsidRPr="006C3040">
        <w:rPr>
          <w:rFonts w:ascii="Times New Roman" w:hAnsi="Times New Roman" w:cs="Times New Roman"/>
          <w:spacing w:val="-8"/>
        </w:rPr>
        <w:t xml:space="preserve"> </w:t>
      </w:r>
      <w:r w:rsidRPr="006C3040">
        <w:rPr>
          <w:rFonts w:ascii="Times New Roman" w:hAnsi="Times New Roman" w:cs="Times New Roman"/>
        </w:rPr>
        <w:t>goes</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9"/>
        </w:rPr>
        <w:t xml:space="preserve"> </w:t>
      </w:r>
      <w:r w:rsidRPr="006C3040">
        <w:rPr>
          <w:rFonts w:ascii="Times New Roman" w:hAnsi="Times New Roman" w:cs="Times New Roman"/>
        </w:rPr>
        <w:t>my</w:t>
      </w:r>
      <w:r w:rsidRPr="006C3040">
        <w:rPr>
          <w:rFonts w:ascii="Times New Roman" w:hAnsi="Times New Roman" w:cs="Times New Roman"/>
          <w:spacing w:val="-9"/>
        </w:rPr>
        <w:t xml:space="preserve"> </w:t>
      </w:r>
      <w:r w:rsidRPr="006C3040">
        <w:rPr>
          <w:rFonts w:ascii="Times New Roman" w:hAnsi="Times New Roman" w:cs="Times New Roman"/>
        </w:rPr>
        <w:t xml:space="preserve">supervisor </w:t>
      </w:r>
      <w:r>
        <w:rPr>
          <w:rFonts w:ascii="Times New Roman" w:hAnsi="Times New Roman" w:cs="Times New Roman"/>
        </w:rPr>
        <w:t xml:space="preserve">ESV. </w:t>
      </w:r>
      <w:proofErr w:type="gramStart"/>
      <w:r>
        <w:rPr>
          <w:rFonts w:ascii="Times New Roman" w:hAnsi="Times New Roman" w:cs="Times New Roman"/>
        </w:rPr>
        <w:t>LAWAL SIMIAT .B. (ANIVS, RSV)</w:t>
      </w:r>
      <w:r w:rsidR="00004E47">
        <w:rPr>
          <w:rFonts w:ascii="Times New Roman" w:hAnsi="Times New Roman" w:cs="Times New Roman"/>
        </w:rPr>
        <w:t xml:space="preserve"> </w:t>
      </w:r>
      <w:r w:rsidR="00004E47" w:rsidRPr="009D773F">
        <w:rPr>
          <w:rFonts w:ascii="Times New Roman" w:hAnsi="Times New Roman" w:cs="Times New Roman"/>
        </w:rPr>
        <w:t>and my Project Coordinator ESV.</w:t>
      </w:r>
      <w:proofErr w:type="gramEnd"/>
      <w:r w:rsidR="00004E47" w:rsidRPr="009D773F">
        <w:rPr>
          <w:rFonts w:ascii="Times New Roman" w:hAnsi="Times New Roman" w:cs="Times New Roman"/>
        </w:rPr>
        <w:t xml:space="preserve"> DR. (MRS.) UWAEZUOKE NGOZI IFEANYI (ANIVS, RSV)​​​​</w:t>
      </w:r>
      <w:r w:rsidRPr="006C3040">
        <w:rPr>
          <w:rFonts w:ascii="Times New Roman" w:hAnsi="Times New Roman" w:cs="Times New Roman"/>
          <w:spacing w:val="-3"/>
        </w:rPr>
        <w:t xml:space="preserve"> </w:t>
      </w:r>
      <w:r w:rsidRPr="006C3040">
        <w:rPr>
          <w:rFonts w:ascii="Times New Roman" w:hAnsi="Times New Roman" w:cs="Times New Roman"/>
        </w:rPr>
        <w:t>who has created time to read and make corrections where necessary and</w:t>
      </w:r>
      <w:r w:rsidRPr="006C3040">
        <w:rPr>
          <w:rFonts w:ascii="Times New Roman" w:hAnsi="Times New Roman" w:cs="Times New Roman"/>
          <w:spacing w:val="-9"/>
        </w:rPr>
        <w:t xml:space="preserve"> </w:t>
      </w:r>
      <w:r w:rsidRPr="006C3040">
        <w:rPr>
          <w:rFonts w:ascii="Times New Roman" w:hAnsi="Times New Roman" w:cs="Times New Roman"/>
        </w:rPr>
        <w:t>who</w:t>
      </w:r>
      <w:r w:rsidRPr="006C3040">
        <w:rPr>
          <w:rFonts w:ascii="Times New Roman" w:hAnsi="Times New Roman" w:cs="Times New Roman"/>
          <w:spacing w:val="-8"/>
        </w:rPr>
        <w:t xml:space="preserve"> </w:t>
      </w:r>
      <w:r w:rsidRPr="006C3040">
        <w:rPr>
          <w:rFonts w:ascii="Times New Roman" w:hAnsi="Times New Roman" w:cs="Times New Roman"/>
        </w:rPr>
        <w:t>sacrificed</w:t>
      </w:r>
      <w:r w:rsidRPr="006C3040">
        <w:rPr>
          <w:rFonts w:ascii="Times New Roman" w:hAnsi="Times New Roman" w:cs="Times New Roman"/>
          <w:spacing w:val="-9"/>
        </w:rPr>
        <w:t xml:space="preserve"> </w:t>
      </w:r>
      <w:r w:rsidRPr="006C3040">
        <w:rPr>
          <w:rFonts w:ascii="Times New Roman" w:hAnsi="Times New Roman" w:cs="Times New Roman"/>
        </w:rPr>
        <w:t>much</w:t>
      </w:r>
      <w:r w:rsidRPr="006C3040">
        <w:rPr>
          <w:rFonts w:ascii="Times New Roman" w:hAnsi="Times New Roman" w:cs="Times New Roman"/>
          <w:spacing w:val="-8"/>
        </w:rPr>
        <w:t xml:space="preserve"> </w:t>
      </w:r>
      <w:r w:rsidRPr="006C3040">
        <w:rPr>
          <w:rFonts w:ascii="Times New Roman" w:hAnsi="Times New Roman" w:cs="Times New Roman"/>
        </w:rPr>
        <w:t>of</w:t>
      </w:r>
      <w:r w:rsidRPr="006C3040">
        <w:rPr>
          <w:rFonts w:ascii="Times New Roman" w:hAnsi="Times New Roman" w:cs="Times New Roman"/>
          <w:spacing w:val="-7"/>
        </w:rPr>
        <w:t xml:space="preserve"> </w:t>
      </w:r>
      <w:r w:rsidRPr="006C3040">
        <w:rPr>
          <w:rFonts w:ascii="Times New Roman" w:hAnsi="Times New Roman" w:cs="Times New Roman"/>
        </w:rPr>
        <w:t>his</w:t>
      </w:r>
      <w:r w:rsidRPr="006C3040">
        <w:rPr>
          <w:rFonts w:ascii="Times New Roman" w:hAnsi="Times New Roman" w:cs="Times New Roman"/>
          <w:spacing w:val="-7"/>
        </w:rPr>
        <w:t xml:space="preserve"> </w:t>
      </w:r>
      <w:r w:rsidRPr="006C3040">
        <w:rPr>
          <w:rFonts w:ascii="Times New Roman" w:hAnsi="Times New Roman" w:cs="Times New Roman"/>
        </w:rPr>
        <w:t>time</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8"/>
        </w:rPr>
        <w:t xml:space="preserve"> </w:t>
      </w:r>
      <w:r w:rsidRPr="006C3040">
        <w:rPr>
          <w:rFonts w:ascii="Times New Roman" w:hAnsi="Times New Roman" w:cs="Times New Roman"/>
        </w:rPr>
        <w:t>advise</w:t>
      </w:r>
      <w:r w:rsidRPr="006C3040">
        <w:rPr>
          <w:rFonts w:ascii="Times New Roman" w:hAnsi="Times New Roman" w:cs="Times New Roman"/>
          <w:spacing w:val="-7"/>
        </w:rPr>
        <w:t xml:space="preserve"> </w:t>
      </w:r>
      <w:r w:rsidRPr="006C3040">
        <w:rPr>
          <w:rFonts w:ascii="Times New Roman" w:hAnsi="Times New Roman" w:cs="Times New Roman"/>
        </w:rPr>
        <w:t>me</w:t>
      </w:r>
      <w:r w:rsidRPr="006C3040">
        <w:rPr>
          <w:rFonts w:ascii="Times New Roman" w:hAnsi="Times New Roman" w:cs="Times New Roman"/>
          <w:spacing w:val="-9"/>
        </w:rPr>
        <w:t xml:space="preserve"> </w:t>
      </w:r>
      <w:r w:rsidRPr="006C3040">
        <w:rPr>
          <w:rFonts w:ascii="Times New Roman" w:hAnsi="Times New Roman" w:cs="Times New Roman"/>
        </w:rPr>
        <w:t>in</w:t>
      </w:r>
      <w:r w:rsidRPr="006C3040">
        <w:rPr>
          <w:rFonts w:ascii="Times New Roman" w:hAnsi="Times New Roman" w:cs="Times New Roman"/>
          <w:spacing w:val="-8"/>
        </w:rPr>
        <w:t xml:space="preserve"> </w:t>
      </w:r>
      <w:r w:rsidRPr="006C3040">
        <w:rPr>
          <w:rFonts w:ascii="Times New Roman" w:hAnsi="Times New Roman" w:cs="Times New Roman"/>
        </w:rPr>
        <w:t>appropriate</w:t>
      </w:r>
      <w:r w:rsidRPr="006C3040">
        <w:rPr>
          <w:rFonts w:ascii="Times New Roman" w:hAnsi="Times New Roman" w:cs="Times New Roman"/>
          <w:spacing w:val="-9"/>
        </w:rPr>
        <w:t xml:space="preserve"> </w:t>
      </w:r>
      <w:r w:rsidRPr="006C3040">
        <w:rPr>
          <w:rFonts w:ascii="Times New Roman" w:hAnsi="Times New Roman" w:cs="Times New Roman"/>
        </w:rPr>
        <w:t>cases</w:t>
      </w:r>
      <w:r w:rsidRPr="006C3040">
        <w:rPr>
          <w:rFonts w:ascii="Times New Roman" w:hAnsi="Times New Roman" w:cs="Times New Roman"/>
          <w:spacing w:val="-6"/>
        </w:rPr>
        <w:t xml:space="preserve"> </w:t>
      </w:r>
      <w:r w:rsidRPr="006C3040">
        <w:rPr>
          <w:rFonts w:ascii="Times New Roman" w:hAnsi="Times New Roman" w:cs="Times New Roman"/>
        </w:rPr>
        <w:t>not</w:t>
      </w:r>
      <w:r w:rsidRPr="006C3040">
        <w:rPr>
          <w:rFonts w:ascii="Times New Roman" w:hAnsi="Times New Roman" w:cs="Times New Roman"/>
          <w:spacing w:val="-8"/>
        </w:rPr>
        <w:t xml:space="preserve"> </w:t>
      </w:r>
      <w:r w:rsidRPr="006C3040">
        <w:rPr>
          <w:rFonts w:ascii="Times New Roman" w:hAnsi="Times New Roman" w:cs="Times New Roman"/>
        </w:rPr>
        <w:t>withstanding his tight schedule.</w:t>
      </w:r>
    </w:p>
    <w:p w:rsidR="005E143D" w:rsidRDefault="005E143D" w:rsidP="005E143D">
      <w:pPr>
        <w:pStyle w:val="BodyText"/>
        <w:ind w:right="356" w:firstLine="720"/>
        <w:rPr>
          <w:rFonts w:ascii="Times New Roman" w:hAnsi="Times New Roman" w:cs="Times New Roman"/>
          <w:b/>
        </w:rPr>
      </w:pPr>
      <w:r w:rsidRPr="00675D53">
        <w:rPr>
          <w:rFonts w:ascii="Times New Roman" w:hAnsi="Times New Roman" w:cs="Times New Roman"/>
        </w:rPr>
        <w:t>Also</w:t>
      </w:r>
      <w:r w:rsidRPr="00675D53">
        <w:rPr>
          <w:rFonts w:ascii="Times New Roman" w:hAnsi="Times New Roman" w:cs="Times New Roman"/>
          <w:spacing w:val="80"/>
          <w:w w:val="150"/>
        </w:rPr>
        <w:t xml:space="preserve"> </w:t>
      </w:r>
      <w:r w:rsidRPr="00675D53">
        <w:rPr>
          <w:rFonts w:ascii="Times New Roman" w:hAnsi="Times New Roman" w:cs="Times New Roman"/>
        </w:rPr>
        <w:t>my</w:t>
      </w:r>
      <w:r w:rsidRPr="00675D53">
        <w:rPr>
          <w:rFonts w:ascii="Times New Roman" w:hAnsi="Times New Roman" w:cs="Times New Roman"/>
          <w:spacing w:val="80"/>
          <w:w w:val="150"/>
        </w:rPr>
        <w:t xml:space="preserve"> </w:t>
      </w:r>
      <w:r w:rsidRPr="00675D53">
        <w:rPr>
          <w:rFonts w:ascii="Times New Roman" w:hAnsi="Times New Roman" w:cs="Times New Roman"/>
        </w:rPr>
        <w:t>profound</w:t>
      </w:r>
      <w:r w:rsidRPr="00675D53">
        <w:rPr>
          <w:rFonts w:ascii="Times New Roman" w:hAnsi="Times New Roman" w:cs="Times New Roman"/>
          <w:spacing w:val="79"/>
          <w:w w:val="150"/>
        </w:rPr>
        <w:t xml:space="preserve"> </w:t>
      </w:r>
      <w:r w:rsidRPr="00675D53">
        <w:rPr>
          <w:rFonts w:ascii="Times New Roman" w:hAnsi="Times New Roman" w:cs="Times New Roman"/>
        </w:rPr>
        <w:t>respect</w:t>
      </w:r>
      <w:r w:rsidRPr="00675D53">
        <w:rPr>
          <w:rFonts w:ascii="Times New Roman" w:hAnsi="Times New Roman" w:cs="Times New Roman"/>
          <w:spacing w:val="80"/>
          <w:w w:val="150"/>
        </w:rPr>
        <w:t xml:space="preserve"> </w:t>
      </w:r>
      <w:r w:rsidRPr="00675D53">
        <w:rPr>
          <w:rFonts w:ascii="Times New Roman" w:hAnsi="Times New Roman" w:cs="Times New Roman"/>
        </w:rPr>
        <w:t>goes</w:t>
      </w:r>
      <w:r w:rsidRPr="00675D53">
        <w:rPr>
          <w:rFonts w:ascii="Times New Roman" w:hAnsi="Times New Roman" w:cs="Times New Roman"/>
          <w:spacing w:val="80"/>
          <w:w w:val="150"/>
        </w:rPr>
        <w:t xml:space="preserve"> </w:t>
      </w:r>
      <w:r w:rsidRPr="00675D53">
        <w:rPr>
          <w:rFonts w:ascii="Times New Roman" w:hAnsi="Times New Roman" w:cs="Times New Roman"/>
        </w:rPr>
        <w:t>to</w:t>
      </w:r>
      <w:r w:rsidRPr="00675D53">
        <w:rPr>
          <w:rFonts w:ascii="Times New Roman" w:hAnsi="Times New Roman" w:cs="Times New Roman"/>
          <w:spacing w:val="80"/>
          <w:w w:val="150"/>
        </w:rPr>
        <w:t xml:space="preserve"> </w:t>
      </w:r>
      <w:r w:rsidRPr="00675D53">
        <w:rPr>
          <w:rFonts w:ascii="Times New Roman" w:hAnsi="Times New Roman" w:cs="Times New Roman"/>
        </w:rPr>
        <w:t xml:space="preserve">my H.O.D </w:t>
      </w:r>
      <w:r w:rsidRPr="00675D53">
        <w:rPr>
          <w:rFonts w:ascii="Times New Roman" w:hAnsi="Times New Roman" w:cs="Times New Roman"/>
          <w:sz w:val="28"/>
        </w:rPr>
        <w:t xml:space="preserve">ESV. </w:t>
      </w:r>
      <w:proofErr w:type="gramStart"/>
      <w:r w:rsidRPr="00675D53">
        <w:rPr>
          <w:rFonts w:ascii="Times New Roman" w:hAnsi="Times New Roman" w:cs="Times New Roman"/>
          <w:sz w:val="28"/>
        </w:rPr>
        <w:t>ABDULKAREEM A. RASHEEDAT (FNIVS, RVS)</w:t>
      </w:r>
      <w:r w:rsidRPr="00675D53">
        <w:rPr>
          <w:rFonts w:ascii="Times New Roman" w:hAnsi="Times New Roman" w:cs="Times New Roman"/>
          <w:spacing w:val="80"/>
          <w:w w:val="150"/>
        </w:rPr>
        <w:t xml:space="preserve"> </w:t>
      </w:r>
      <w:r w:rsidRPr="00675D53">
        <w:rPr>
          <w:rFonts w:ascii="Times New Roman" w:hAnsi="Times New Roman" w:cs="Times New Roman"/>
        </w:rPr>
        <w:t>and</w:t>
      </w:r>
      <w:r w:rsidRPr="00675D53">
        <w:rPr>
          <w:rFonts w:ascii="Times New Roman" w:hAnsi="Times New Roman" w:cs="Times New Roman"/>
          <w:spacing w:val="29"/>
        </w:rPr>
        <w:t xml:space="preserve"> </w:t>
      </w:r>
      <w:r w:rsidRPr="00675D53">
        <w:rPr>
          <w:rFonts w:ascii="Times New Roman" w:hAnsi="Times New Roman" w:cs="Times New Roman"/>
        </w:rPr>
        <w:t>the</w:t>
      </w:r>
      <w:r w:rsidRPr="00675D53">
        <w:rPr>
          <w:rFonts w:ascii="Times New Roman" w:hAnsi="Times New Roman" w:cs="Times New Roman"/>
          <w:spacing w:val="29"/>
        </w:rPr>
        <w:t xml:space="preserve"> </w:t>
      </w:r>
      <w:r w:rsidRPr="00675D53">
        <w:rPr>
          <w:rFonts w:ascii="Times New Roman" w:hAnsi="Times New Roman" w:cs="Times New Roman"/>
        </w:rPr>
        <w:t>entire</w:t>
      </w:r>
      <w:r w:rsidRPr="00675D53">
        <w:rPr>
          <w:rFonts w:ascii="Times New Roman" w:hAnsi="Times New Roman" w:cs="Times New Roman"/>
          <w:spacing w:val="28"/>
        </w:rPr>
        <w:t xml:space="preserve"> </w:t>
      </w:r>
      <w:r w:rsidRPr="00675D53">
        <w:rPr>
          <w:rFonts w:ascii="Times New Roman" w:hAnsi="Times New Roman" w:cs="Times New Roman"/>
        </w:rPr>
        <w:t>members</w:t>
      </w:r>
      <w:r w:rsidRPr="00675D53">
        <w:rPr>
          <w:rFonts w:ascii="Times New Roman" w:hAnsi="Times New Roman" w:cs="Times New Roman"/>
          <w:spacing w:val="30"/>
        </w:rPr>
        <w:t xml:space="preserve"> </w:t>
      </w:r>
      <w:r w:rsidRPr="00675D53">
        <w:rPr>
          <w:rFonts w:ascii="Times New Roman" w:hAnsi="Times New Roman" w:cs="Times New Roman"/>
        </w:rPr>
        <w:t>of</w:t>
      </w:r>
      <w:r>
        <w:rPr>
          <w:rFonts w:ascii="Times New Roman" w:hAnsi="Times New Roman" w:cs="Times New Roman"/>
          <w:spacing w:val="29"/>
        </w:rPr>
        <w:t xml:space="preserve"> </w:t>
      </w:r>
      <w:r w:rsidRPr="00675D53">
        <w:rPr>
          <w:rFonts w:ascii="Times New Roman" w:hAnsi="Times New Roman" w:cs="Times New Roman"/>
        </w:rPr>
        <w:t>Staff</w:t>
      </w:r>
      <w:r>
        <w:rPr>
          <w:rFonts w:ascii="Times New Roman" w:hAnsi="Times New Roman" w:cs="Times New Roman"/>
          <w:spacing w:val="30"/>
        </w:rPr>
        <w:t xml:space="preserve"> </w:t>
      </w:r>
      <w:r w:rsidRPr="00675D53">
        <w:rPr>
          <w:rFonts w:ascii="Times New Roman" w:hAnsi="Times New Roman" w:cs="Times New Roman"/>
        </w:rPr>
        <w:t>Estate</w:t>
      </w:r>
      <w:r>
        <w:rPr>
          <w:rFonts w:ascii="Times New Roman" w:hAnsi="Times New Roman" w:cs="Times New Roman"/>
          <w:spacing w:val="29"/>
        </w:rPr>
        <w:t xml:space="preserve"> </w:t>
      </w:r>
      <w:r w:rsidRPr="00675D53">
        <w:rPr>
          <w:rFonts w:ascii="Times New Roman" w:hAnsi="Times New Roman" w:cs="Times New Roman"/>
          <w:spacing w:val="-2"/>
        </w:rPr>
        <w:t>Management</w:t>
      </w:r>
      <w:r>
        <w:rPr>
          <w:rFonts w:ascii="Times New Roman" w:hAnsi="Times New Roman" w:cs="Times New Roman"/>
          <w:spacing w:val="-2"/>
        </w:rPr>
        <w:t xml:space="preserve"> </w:t>
      </w:r>
      <w:r w:rsidRPr="00675D53">
        <w:rPr>
          <w:rFonts w:ascii="Times New Roman" w:hAnsi="Times New Roman" w:cs="Times New Roman"/>
          <w:spacing w:val="-2"/>
        </w:rPr>
        <w:t xml:space="preserve">and Valuation </w:t>
      </w:r>
      <w:r w:rsidRPr="00675D53">
        <w:rPr>
          <w:rFonts w:ascii="Times New Roman" w:hAnsi="Times New Roman" w:cs="Times New Roman"/>
          <w:spacing w:val="-2"/>
          <w:sz w:val="28"/>
        </w:rPr>
        <w:t>Department.</w:t>
      </w:r>
      <w:proofErr w:type="gramEnd"/>
    </w:p>
    <w:p w:rsidR="005E143D" w:rsidRPr="006C3040" w:rsidRDefault="005E143D" w:rsidP="005E143D">
      <w:pPr>
        <w:pStyle w:val="BodyText"/>
        <w:ind w:right="356" w:firstLine="720"/>
        <w:rPr>
          <w:rFonts w:ascii="Times New Roman" w:hAnsi="Times New Roman" w:cs="Times New Roman"/>
          <w:b/>
        </w:rPr>
      </w:pPr>
      <w:r w:rsidRPr="006C3040">
        <w:rPr>
          <w:rFonts w:ascii="Times New Roman" w:hAnsi="Times New Roman" w:cs="Times New Roman"/>
        </w:rPr>
        <w:t>I</w:t>
      </w:r>
      <w:r w:rsidRPr="006C3040">
        <w:rPr>
          <w:rFonts w:ascii="Times New Roman" w:hAnsi="Times New Roman" w:cs="Times New Roman"/>
          <w:spacing w:val="40"/>
        </w:rPr>
        <w:t xml:space="preserve"> </w:t>
      </w:r>
      <w:r w:rsidRPr="006C3040">
        <w:rPr>
          <w:rFonts w:ascii="Times New Roman" w:hAnsi="Times New Roman" w:cs="Times New Roman"/>
        </w:rPr>
        <w:t>have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extend</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gratitude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entire</w:t>
      </w:r>
      <w:r w:rsidRPr="006C3040">
        <w:rPr>
          <w:rFonts w:ascii="Times New Roman" w:hAnsi="Times New Roman" w:cs="Times New Roman"/>
          <w:spacing w:val="40"/>
        </w:rPr>
        <w:t xml:space="preserve"> </w:t>
      </w:r>
      <w:r w:rsidRPr="006C3040">
        <w:rPr>
          <w:rFonts w:ascii="Times New Roman" w:hAnsi="Times New Roman" w:cs="Times New Roman"/>
        </w:rPr>
        <w:t>colleague</w:t>
      </w:r>
      <w:r w:rsidRPr="006C3040">
        <w:rPr>
          <w:rFonts w:ascii="Times New Roman" w:hAnsi="Times New Roman" w:cs="Times New Roman"/>
          <w:spacing w:val="40"/>
        </w:rPr>
        <w:t xml:space="preserve"> </w:t>
      </w:r>
      <w:r w:rsidRPr="006C3040">
        <w:rPr>
          <w:rFonts w:ascii="Times New Roman" w:hAnsi="Times New Roman" w:cs="Times New Roman"/>
        </w:rPr>
        <w:t>who</w:t>
      </w:r>
      <w:r w:rsidRPr="006C3040">
        <w:rPr>
          <w:rFonts w:ascii="Times New Roman" w:hAnsi="Times New Roman" w:cs="Times New Roman"/>
          <w:spacing w:val="40"/>
        </w:rPr>
        <w:t xml:space="preserve"> </w:t>
      </w:r>
      <w:r w:rsidRPr="006C3040">
        <w:rPr>
          <w:rFonts w:ascii="Times New Roman" w:hAnsi="Times New Roman" w:cs="Times New Roman"/>
        </w:rPr>
        <w:t>has</w:t>
      </w:r>
      <w:r w:rsidRPr="006C3040">
        <w:rPr>
          <w:rFonts w:ascii="Times New Roman" w:hAnsi="Times New Roman" w:cs="Times New Roman"/>
          <w:spacing w:val="40"/>
        </w:rPr>
        <w:t xml:space="preserve"> </w:t>
      </w:r>
      <w:r w:rsidRPr="006C3040">
        <w:rPr>
          <w:rFonts w:ascii="Times New Roman" w:hAnsi="Times New Roman" w:cs="Times New Roman"/>
        </w:rPr>
        <w:t>directly</w:t>
      </w:r>
      <w:r w:rsidRPr="006C3040">
        <w:rPr>
          <w:rFonts w:ascii="Times New Roman" w:hAnsi="Times New Roman" w:cs="Times New Roman"/>
          <w:spacing w:val="40"/>
        </w:rPr>
        <w:t xml:space="preserve"> </w:t>
      </w:r>
      <w:r w:rsidRPr="006C3040">
        <w:rPr>
          <w:rFonts w:ascii="Times New Roman" w:hAnsi="Times New Roman" w:cs="Times New Roman"/>
        </w:rPr>
        <w:t>and</w:t>
      </w:r>
      <w:r w:rsidRPr="006C3040">
        <w:rPr>
          <w:rFonts w:ascii="Times New Roman" w:hAnsi="Times New Roman" w:cs="Times New Roman"/>
          <w:spacing w:val="40"/>
        </w:rPr>
        <w:t xml:space="preserve"> </w:t>
      </w:r>
      <w:r w:rsidRPr="006C3040">
        <w:rPr>
          <w:rFonts w:ascii="Times New Roman" w:hAnsi="Times New Roman" w:cs="Times New Roman"/>
        </w:rPr>
        <w:t>indirectly</w:t>
      </w:r>
      <w:r w:rsidRPr="006C3040">
        <w:rPr>
          <w:rFonts w:ascii="Times New Roman" w:hAnsi="Times New Roman" w:cs="Times New Roman"/>
          <w:spacing w:val="-1"/>
        </w:rPr>
        <w:t xml:space="preserve"> </w:t>
      </w:r>
      <w:r w:rsidRPr="006C3040">
        <w:rPr>
          <w:rFonts w:ascii="Times New Roman" w:hAnsi="Times New Roman" w:cs="Times New Roman"/>
        </w:rPr>
        <w:t>contributed</w:t>
      </w:r>
      <w:r w:rsidRPr="006C3040">
        <w:rPr>
          <w:rFonts w:ascii="Times New Roman" w:hAnsi="Times New Roman" w:cs="Times New Roman"/>
          <w:spacing w:val="-2"/>
        </w:rPr>
        <w:t xml:space="preserve"> </w:t>
      </w:r>
      <w:r w:rsidRPr="006C3040">
        <w:rPr>
          <w:rFonts w:ascii="Times New Roman" w:hAnsi="Times New Roman" w:cs="Times New Roman"/>
        </w:rPr>
        <w:t>towards the</w:t>
      </w:r>
      <w:r w:rsidRPr="006C3040">
        <w:rPr>
          <w:rFonts w:ascii="Times New Roman" w:hAnsi="Times New Roman" w:cs="Times New Roman"/>
          <w:spacing w:val="-1"/>
        </w:rPr>
        <w:t xml:space="preserve"> </w:t>
      </w:r>
      <w:r w:rsidRPr="006C3040">
        <w:rPr>
          <w:rFonts w:ascii="Times New Roman" w:hAnsi="Times New Roman" w:cs="Times New Roman"/>
        </w:rPr>
        <w:t>success of this work.</w:t>
      </w:r>
      <w:r w:rsidRPr="006C3040">
        <w:rPr>
          <w:rFonts w:ascii="Times New Roman" w:hAnsi="Times New Roman" w:cs="Times New Roman"/>
          <w:spacing w:val="-2"/>
        </w:rPr>
        <w:t xml:space="preserve"> </w:t>
      </w:r>
      <w:r w:rsidRPr="006C3040">
        <w:rPr>
          <w:rFonts w:ascii="Times New Roman" w:hAnsi="Times New Roman" w:cs="Times New Roman"/>
        </w:rPr>
        <w:t>Thank you</w:t>
      </w:r>
      <w:r w:rsidRPr="006C3040">
        <w:rPr>
          <w:rFonts w:ascii="Times New Roman" w:hAnsi="Times New Roman" w:cs="Times New Roman"/>
          <w:spacing w:val="-1"/>
        </w:rPr>
        <w:t xml:space="preserve"> </w:t>
      </w:r>
      <w:r w:rsidRPr="006C3040">
        <w:rPr>
          <w:rFonts w:ascii="Times New Roman" w:hAnsi="Times New Roman" w:cs="Times New Roman"/>
        </w:rPr>
        <w:t>all.</w:t>
      </w:r>
    </w:p>
    <w:p w:rsidR="005E143D" w:rsidRDefault="005E143D" w:rsidP="005E143D">
      <w:pPr>
        <w:spacing w:line="360" w:lineRule="auto"/>
        <w:rPr>
          <w:rFonts w:ascii="Times New Roman" w:hAnsi="Times New Roman"/>
          <w:b/>
          <w:spacing w:val="4"/>
          <w:position w:val="-3"/>
          <w:sz w:val="24"/>
          <w:szCs w:val="24"/>
        </w:rPr>
      </w:pPr>
    </w:p>
    <w:p w:rsidR="005E143D" w:rsidRDefault="005E143D" w:rsidP="005E143D">
      <w:pPr>
        <w:spacing w:after="200" w:line="276" w:lineRule="auto"/>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5E143D" w:rsidRDefault="005E143D" w:rsidP="005E143D">
      <w:pPr>
        <w:spacing w:line="360" w:lineRule="auto"/>
        <w:jc w:val="center"/>
        <w:rPr>
          <w:rFonts w:ascii="Times New Roman" w:hAnsi="Times New Roman"/>
          <w:b/>
          <w:spacing w:val="4"/>
          <w:position w:val="-3"/>
          <w:sz w:val="24"/>
          <w:szCs w:val="24"/>
        </w:rPr>
      </w:pPr>
      <w:r>
        <w:rPr>
          <w:rFonts w:ascii="Times New Roman" w:hAnsi="Times New Roman"/>
          <w:b/>
          <w:spacing w:val="4"/>
          <w:position w:val="-3"/>
          <w:sz w:val="24"/>
          <w:szCs w:val="24"/>
        </w:rPr>
        <w:lastRenderedPageBreak/>
        <w:t>TABLE OF CONTENTS</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Title Page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Certification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Dedication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Acknowledgements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proofErr w:type="gramStart"/>
      <w:r>
        <w:rPr>
          <w:rFonts w:ascii="Times New Roman" w:hAnsi="Times New Roman"/>
          <w:spacing w:val="4"/>
          <w:position w:val="-3"/>
          <w:sz w:val="24"/>
          <w:szCs w:val="24"/>
        </w:rPr>
        <w:t>iv</w:t>
      </w:r>
      <w:proofErr w:type="gramEnd"/>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Table of contents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v-vi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 xml:space="preserve">List of </w:t>
      </w:r>
      <w:proofErr w:type="gramStart"/>
      <w:r w:rsidRPr="00E81788">
        <w:rPr>
          <w:rFonts w:ascii="Times New Roman" w:hAnsi="Times New Roman"/>
          <w:spacing w:val="4"/>
          <w:position w:val="-3"/>
          <w:sz w:val="24"/>
          <w:szCs w:val="24"/>
        </w:rPr>
        <w:t>tables</w:t>
      </w:r>
      <w:proofErr w:type="gramEnd"/>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List of figure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viii</w:t>
      </w:r>
    </w:p>
    <w:p w:rsidR="005E143D" w:rsidRPr="00E81788" w:rsidRDefault="005E143D" w:rsidP="005E143D">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Abstract</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ix</w:t>
      </w:r>
    </w:p>
    <w:p w:rsidR="005E143D" w:rsidRPr="00B576C1" w:rsidRDefault="005E143D" w:rsidP="005E143D">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CHAPTER ONE</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Introduction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Background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1-2</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Statement of the Problem</w:t>
      </w:r>
      <w:r w:rsidRPr="00D12523">
        <w:rPr>
          <w:rFonts w:ascii="Times New Roman" w:hAnsi="Times New Roman"/>
          <w:color w:val="000000" w:themeColor="text1"/>
          <w:spacing w:val="12"/>
          <w:sz w:val="24"/>
          <w:szCs w:val="24"/>
        </w:rPr>
        <w:t xml:space="preserve"> </w:t>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r>
      <w:r>
        <w:rPr>
          <w:rFonts w:ascii="Times New Roman" w:hAnsi="Times New Roman"/>
          <w:color w:val="000000" w:themeColor="text1"/>
          <w:spacing w:val="12"/>
          <w:sz w:val="24"/>
          <w:szCs w:val="24"/>
        </w:rPr>
        <w:tab/>
        <w:t>2-4</w:t>
      </w:r>
    </w:p>
    <w:p w:rsidR="005E143D" w:rsidRPr="00D12523" w:rsidRDefault="005E143D" w:rsidP="005E143D">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w:t>
      </w:r>
      <w:r>
        <w:rPr>
          <w:rFonts w:ascii="Times New Roman" w:hAnsi="Times New Roman"/>
          <w:color w:val="000000" w:themeColor="text1"/>
          <w:sz w:val="24"/>
          <w:szCs w:val="24"/>
        </w:rPr>
        <w:tab/>
      </w:r>
      <w:r w:rsidRPr="00D12523">
        <w:rPr>
          <w:rFonts w:ascii="Times New Roman" w:hAnsi="Times New Roman"/>
          <w:color w:val="000000" w:themeColor="text1"/>
          <w:sz w:val="24"/>
          <w:szCs w:val="24"/>
        </w:rPr>
        <w:t>Research Questions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w:t>
      </w:r>
    </w:p>
    <w:p w:rsidR="005E143D" w:rsidRPr="00D12523" w:rsidRDefault="005E143D" w:rsidP="005E143D">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1.4</w:t>
      </w:r>
      <w:r>
        <w:rPr>
          <w:rFonts w:ascii="Times New Roman" w:hAnsi="Times New Roman"/>
          <w:bCs/>
          <w:color w:val="000000" w:themeColor="text1"/>
          <w:sz w:val="24"/>
          <w:szCs w:val="24"/>
        </w:rPr>
        <w:tab/>
      </w:r>
      <w:r w:rsidRPr="00D12523">
        <w:rPr>
          <w:rFonts w:ascii="Times New Roman" w:hAnsi="Times New Roman"/>
          <w:bCs/>
          <w:color w:val="000000" w:themeColor="text1"/>
          <w:sz w:val="24"/>
          <w:szCs w:val="24"/>
        </w:rPr>
        <w:t>Research Hypotheses</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4</w:t>
      </w:r>
    </w:p>
    <w:p w:rsidR="005E143D" w:rsidRPr="00D12523" w:rsidRDefault="005E143D" w:rsidP="005E143D">
      <w:pPr>
        <w:spacing w:after="0" w:line="360" w:lineRule="auto"/>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1.5</w:t>
      </w:r>
      <w:r w:rsidRPr="00D12523">
        <w:rPr>
          <w:rFonts w:ascii="Times New Roman" w:hAnsi="Times New Roman"/>
          <w:bCs/>
          <w:color w:val="000000" w:themeColor="text1"/>
          <w:sz w:val="24"/>
          <w:szCs w:val="24"/>
        </w:rPr>
        <w:tab/>
        <w:t>Aim and Objectives of the Study</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4-5</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1.6</w:t>
      </w:r>
      <w:r w:rsidRPr="00D12523">
        <w:rPr>
          <w:rFonts w:ascii="Times New Roman" w:hAnsi="Times New Roman"/>
          <w:color w:val="000000" w:themeColor="text1"/>
          <w:sz w:val="24"/>
          <w:szCs w:val="24"/>
        </w:rPr>
        <w:tab/>
        <w:t>Justification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1.7</w:t>
      </w:r>
      <w:r w:rsidRPr="00D12523">
        <w:rPr>
          <w:rFonts w:ascii="Times New Roman" w:hAnsi="Times New Roman"/>
          <w:color w:val="000000" w:themeColor="text1"/>
          <w:sz w:val="24"/>
          <w:szCs w:val="24"/>
        </w:rPr>
        <w:tab/>
        <w:t>Scope of the Study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rsidR="005E143D" w:rsidRPr="00D12523" w:rsidRDefault="005E143D" w:rsidP="005E143D">
      <w:pPr>
        <w:spacing w:before="29" w:after="0" w:line="360" w:lineRule="auto"/>
        <w:ind w:right="62"/>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1.8</w:t>
      </w:r>
      <w:r w:rsidRPr="00D12523">
        <w:rPr>
          <w:rFonts w:ascii="Times New Roman" w:hAnsi="Times New Roman"/>
          <w:color w:val="000000" w:themeColor="text1"/>
          <w:sz w:val="24"/>
          <w:szCs w:val="24"/>
        </w:rPr>
        <w:tab/>
        <w:t>The Study Area</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5-7</w:t>
      </w:r>
    </w:p>
    <w:p w:rsidR="005E143D" w:rsidRPr="00D12523" w:rsidRDefault="005E143D" w:rsidP="005E143D">
      <w:pPr>
        <w:spacing w:after="0" w:line="276" w:lineRule="auto"/>
        <w:jc w:val="both"/>
        <w:rPr>
          <w:rStyle w:val="Strong"/>
          <w:rFonts w:ascii="Times New Roman" w:eastAsia="Times New Roman" w:hAnsi="Times New Roman"/>
          <w:bCs w:val="0"/>
          <w:sz w:val="24"/>
          <w:szCs w:val="24"/>
        </w:rPr>
      </w:pPr>
      <w:r w:rsidRPr="00D12523">
        <w:rPr>
          <w:rFonts w:ascii="Times New Roman" w:hAnsi="Times New Roman"/>
          <w:color w:val="000000" w:themeColor="text1"/>
          <w:sz w:val="24"/>
          <w:szCs w:val="24"/>
        </w:rPr>
        <w:t>1.9</w:t>
      </w:r>
      <w:r w:rsidRPr="00D12523">
        <w:rPr>
          <w:rFonts w:ascii="Times New Roman" w:hAnsi="Times New Roman"/>
          <w:color w:val="000000" w:themeColor="text1"/>
          <w:sz w:val="24"/>
          <w:szCs w:val="24"/>
        </w:rPr>
        <w:tab/>
      </w:r>
      <w:r w:rsidRPr="00D12523">
        <w:rPr>
          <w:rStyle w:val="Strong"/>
          <w:rFonts w:ascii="Times New Roman" w:hAnsi="Times New Roman"/>
          <w:b w:val="0"/>
          <w:bCs w:val="0"/>
          <w:sz w:val="24"/>
          <w:szCs w:val="24"/>
        </w:rPr>
        <w:t>Definition of Terms</w:t>
      </w:r>
      <w:r w:rsidRPr="00D12523">
        <w:rPr>
          <w:rStyle w:val="Strong"/>
          <w:rFonts w:ascii="Times New Roman" w:hAnsi="Times New Roman"/>
          <w:bCs w:val="0"/>
          <w:sz w:val="24"/>
          <w:szCs w:val="24"/>
        </w:rPr>
        <w:t xml:space="preserve"> </w:t>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Pr>
          <w:rStyle w:val="Strong"/>
          <w:rFonts w:ascii="Times New Roman" w:hAnsi="Times New Roman"/>
          <w:bCs w:val="0"/>
          <w:sz w:val="24"/>
          <w:szCs w:val="24"/>
        </w:rPr>
        <w:tab/>
      </w:r>
      <w:r w:rsidRPr="00B009BB">
        <w:rPr>
          <w:rStyle w:val="Strong"/>
          <w:rFonts w:ascii="Times New Roman" w:hAnsi="Times New Roman"/>
          <w:b w:val="0"/>
          <w:bCs w:val="0"/>
          <w:sz w:val="24"/>
          <w:szCs w:val="24"/>
        </w:rPr>
        <w:t>8-9</w:t>
      </w:r>
    </w:p>
    <w:p w:rsidR="005E143D" w:rsidRPr="00B576C1" w:rsidRDefault="005E143D" w:rsidP="005E143D">
      <w:pPr>
        <w:spacing w:after="0" w:line="360" w:lineRule="auto"/>
        <w:jc w:val="both"/>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C</w:t>
      </w:r>
      <w:r>
        <w:rPr>
          <w:rFonts w:ascii="Times New Roman" w:hAnsi="Times New Roman"/>
          <w:b/>
          <w:bCs/>
          <w:color w:val="000000" w:themeColor="text1"/>
          <w:sz w:val="24"/>
          <w:szCs w:val="24"/>
          <w:lang w:val="en-GB"/>
        </w:rPr>
        <w:t xml:space="preserve">HAPTER TWO: </w:t>
      </w:r>
      <w:r w:rsidRPr="00B576C1">
        <w:rPr>
          <w:rFonts w:ascii="Times New Roman" w:hAnsi="Times New Roman"/>
          <w:b/>
          <w:bCs/>
          <w:color w:val="000000" w:themeColor="text1"/>
          <w:sz w:val="24"/>
          <w:szCs w:val="24"/>
          <w:lang w:val="en-GB"/>
        </w:rPr>
        <w:t>LITERATURE REVIEW</w:t>
      </w:r>
    </w:p>
    <w:p w:rsidR="005E143D" w:rsidRPr="00D12523" w:rsidRDefault="005E143D" w:rsidP="005E143D">
      <w:pPr>
        <w:spacing w:after="0" w:line="360" w:lineRule="auto"/>
        <w:jc w:val="both"/>
        <w:rPr>
          <w:rFonts w:ascii="Times New Roman" w:hAnsi="Times New Roman"/>
          <w:bCs/>
          <w:color w:val="000000" w:themeColor="text1"/>
          <w:sz w:val="24"/>
          <w:szCs w:val="24"/>
          <w:lang w:val="en-GB"/>
        </w:rPr>
      </w:pPr>
      <w:r w:rsidRPr="00D12523">
        <w:rPr>
          <w:rFonts w:ascii="Times New Roman" w:hAnsi="Times New Roman"/>
          <w:bCs/>
          <w:color w:val="000000" w:themeColor="text1"/>
          <w:sz w:val="24"/>
          <w:szCs w:val="24"/>
          <w:lang w:val="en-GB"/>
        </w:rPr>
        <w:t>2.0</w:t>
      </w:r>
      <w:r w:rsidRPr="00D12523">
        <w:rPr>
          <w:rFonts w:ascii="Times New Roman" w:hAnsi="Times New Roman"/>
          <w:bCs/>
          <w:color w:val="000000" w:themeColor="text1"/>
          <w:sz w:val="24"/>
          <w:szCs w:val="24"/>
          <w:lang w:val="en-GB"/>
        </w:rPr>
        <w:tab/>
        <w:t>Introduction</w:t>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r>
      <w:r>
        <w:rPr>
          <w:rFonts w:ascii="Times New Roman" w:hAnsi="Times New Roman"/>
          <w:bCs/>
          <w:color w:val="000000" w:themeColor="text1"/>
          <w:sz w:val="24"/>
          <w:szCs w:val="24"/>
          <w:lang w:val="en-GB"/>
        </w:rPr>
        <w:tab/>
        <w:t>10</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w:t>
      </w:r>
      <w:r w:rsidRPr="00D12523">
        <w:rPr>
          <w:rFonts w:ascii="Times New Roman" w:hAnsi="Times New Roman"/>
          <w:color w:val="000000" w:themeColor="text1"/>
          <w:sz w:val="24"/>
          <w:szCs w:val="24"/>
        </w:rPr>
        <w:tab/>
        <w:t>Conceptual Review</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 xml:space="preserve">2.1.1    Concept of Socio Economic Characteristics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10-11</w:t>
      </w:r>
    </w:p>
    <w:p w:rsidR="005E143D" w:rsidRPr="00D12523" w:rsidRDefault="005E143D" w:rsidP="005E143D">
      <w:pPr>
        <w:spacing w:after="0" w:line="360" w:lineRule="auto"/>
        <w:jc w:val="both"/>
        <w:rPr>
          <w:rFonts w:ascii="Times New Roman" w:eastAsia="Times New Roman" w:hAnsi="Times New Roman"/>
          <w:color w:val="000000" w:themeColor="text1"/>
          <w:sz w:val="24"/>
          <w:szCs w:val="24"/>
        </w:rPr>
      </w:pPr>
      <w:r w:rsidRPr="00D12523">
        <w:rPr>
          <w:rFonts w:ascii="Times New Roman" w:hAnsi="Times New Roman"/>
          <w:color w:val="000000" w:themeColor="text1"/>
          <w:sz w:val="24"/>
          <w:szCs w:val="24"/>
        </w:rPr>
        <w:t>2.1.2</w:t>
      </w:r>
      <w:r w:rsidRPr="00D12523">
        <w:rPr>
          <w:rFonts w:ascii="Times New Roman" w:hAnsi="Times New Roman"/>
          <w:color w:val="000000" w:themeColor="text1"/>
          <w:sz w:val="24"/>
          <w:szCs w:val="24"/>
        </w:rPr>
        <w:tab/>
        <w:t xml:space="preserve"> Components of Socio Economic Characteristics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11-19</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2.1.3</w:t>
      </w:r>
      <w:r w:rsidRPr="00D12523">
        <w:rPr>
          <w:rFonts w:ascii="Times New Roman" w:hAnsi="Times New Roman"/>
          <w:color w:val="000000" w:themeColor="text1"/>
          <w:sz w:val="24"/>
          <w:szCs w:val="24"/>
        </w:rPr>
        <w:tab/>
        <w:t>Concept of Housing</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19-20</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2.1.4</w:t>
      </w:r>
      <w:r w:rsidRPr="00D12523">
        <w:rPr>
          <w:rFonts w:ascii="Times New Roman" w:hAnsi="Times New Roman"/>
          <w:color w:val="000000" w:themeColor="text1"/>
          <w:sz w:val="24"/>
          <w:szCs w:val="24"/>
        </w:rPr>
        <w:tab/>
        <w:t>Concept of Housing Conditions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20-22</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2.1.5</w:t>
      </w:r>
      <w:r w:rsidRPr="00D12523">
        <w:rPr>
          <w:rFonts w:ascii="Times New Roman" w:hAnsi="Times New Roman"/>
          <w:color w:val="000000" w:themeColor="text1"/>
          <w:sz w:val="24"/>
          <w:szCs w:val="24"/>
        </w:rPr>
        <w:tab/>
        <w:t>Previous Studies</w:t>
      </w:r>
      <w:r w:rsidRPr="00D12523">
        <w:rPr>
          <w:rFonts w:ascii="Times New Roman" w:hAnsi="Times New Roman"/>
          <w:bCs/>
          <w:color w:val="000000" w:themeColor="text1"/>
          <w:sz w:val="24"/>
          <w:szCs w:val="24"/>
        </w:rPr>
        <w:t xml:space="preserve"> on Housing Condition </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22-25</w:t>
      </w:r>
    </w:p>
    <w:p w:rsidR="005E143D" w:rsidRPr="00D12523" w:rsidRDefault="005E143D" w:rsidP="005E143D">
      <w:pPr>
        <w:spacing w:after="0" w:line="360" w:lineRule="auto"/>
        <w:jc w:val="both"/>
        <w:rPr>
          <w:rFonts w:ascii="Times New Roman" w:eastAsia="Times New Roman" w:hAnsi="Times New Roman"/>
          <w:color w:val="000000" w:themeColor="text1"/>
          <w:sz w:val="24"/>
          <w:szCs w:val="24"/>
        </w:rPr>
      </w:pPr>
      <w:r w:rsidRPr="00D12523">
        <w:rPr>
          <w:rFonts w:ascii="Times New Roman" w:hAnsi="Times New Roman"/>
          <w:color w:val="000000" w:themeColor="text1"/>
          <w:sz w:val="24"/>
          <w:szCs w:val="24"/>
        </w:rPr>
        <w:t>2.1.6</w:t>
      </w:r>
      <w:r w:rsidRPr="00D12523">
        <w:rPr>
          <w:rFonts w:ascii="Times New Roman" w:hAnsi="Times New Roman"/>
          <w:color w:val="000000" w:themeColor="text1"/>
          <w:sz w:val="24"/>
          <w:szCs w:val="24"/>
        </w:rPr>
        <w:tab/>
        <w:t>Socio Economic Characteristics</w:t>
      </w:r>
      <w:r w:rsidRPr="00D12523">
        <w:rPr>
          <w:rFonts w:ascii="Times New Roman" w:eastAsia="Times New Roman" w:hAnsi="Times New Roman"/>
          <w:color w:val="000000" w:themeColor="text1"/>
          <w:sz w:val="24"/>
          <w:szCs w:val="24"/>
        </w:rPr>
        <w:t xml:space="preserve"> and Housing Condition</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t>26-28</w:t>
      </w:r>
    </w:p>
    <w:p w:rsidR="005E143D" w:rsidRDefault="005E143D" w:rsidP="005E143D">
      <w:pPr>
        <w:spacing w:after="0" w:line="276" w:lineRule="auto"/>
        <w:ind w:right="68"/>
        <w:jc w:val="both"/>
        <w:rPr>
          <w:rFonts w:ascii="Times New Roman" w:hAnsi="Times New Roman"/>
          <w:color w:val="000000" w:themeColor="text1"/>
          <w:spacing w:val="1"/>
          <w:sz w:val="24"/>
          <w:szCs w:val="24"/>
        </w:rPr>
      </w:pPr>
      <w:r w:rsidRPr="00D12523">
        <w:rPr>
          <w:rFonts w:ascii="Times New Roman" w:hAnsi="Times New Roman"/>
          <w:color w:val="000000" w:themeColor="text1"/>
          <w:sz w:val="24"/>
          <w:szCs w:val="24"/>
        </w:rPr>
        <w:t>2.1.7</w:t>
      </w:r>
      <w:r w:rsidRPr="00D12523">
        <w:rPr>
          <w:rFonts w:ascii="Times New Roman" w:hAnsi="Times New Roman"/>
          <w:color w:val="000000" w:themeColor="text1"/>
          <w:sz w:val="24"/>
          <w:szCs w:val="24"/>
        </w:rPr>
        <w:tab/>
        <w:t>Conc</w:t>
      </w:r>
      <w:r w:rsidRPr="00D12523">
        <w:rPr>
          <w:rFonts w:ascii="Times New Roman" w:hAnsi="Times New Roman"/>
          <w:color w:val="000000" w:themeColor="text1"/>
          <w:spacing w:val="-1"/>
          <w:sz w:val="24"/>
          <w:szCs w:val="24"/>
        </w:rPr>
        <w:t>e</w:t>
      </w:r>
      <w:r w:rsidRPr="00D12523">
        <w:rPr>
          <w:rFonts w:ascii="Times New Roman" w:hAnsi="Times New Roman"/>
          <w:color w:val="000000" w:themeColor="text1"/>
          <w:spacing w:val="1"/>
          <w:sz w:val="24"/>
          <w:szCs w:val="24"/>
        </w:rPr>
        <w:t>p</w:t>
      </w:r>
      <w:r w:rsidRPr="00D12523">
        <w:rPr>
          <w:rFonts w:ascii="Times New Roman" w:hAnsi="Times New Roman"/>
          <w:color w:val="000000" w:themeColor="text1"/>
          <w:sz w:val="24"/>
          <w:szCs w:val="24"/>
        </w:rPr>
        <w:t>tual F</w:t>
      </w:r>
      <w:r w:rsidRPr="00D12523">
        <w:rPr>
          <w:rFonts w:ascii="Times New Roman" w:hAnsi="Times New Roman"/>
          <w:color w:val="000000" w:themeColor="text1"/>
          <w:spacing w:val="-1"/>
          <w:sz w:val="24"/>
          <w:szCs w:val="24"/>
        </w:rPr>
        <w:t>r</w:t>
      </w:r>
      <w:r w:rsidRPr="00D12523">
        <w:rPr>
          <w:rFonts w:ascii="Times New Roman" w:hAnsi="Times New Roman"/>
          <w:color w:val="000000" w:themeColor="text1"/>
          <w:spacing w:val="2"/>
          <w:sz w:val="24"/>
          <w:szCs w:val="24"/>
        </w:rPr>
        <w:t>a</w:t>
      </w:r>
      <w:r w:rsidRPr="00D12523">
        <w:rPr>
          <w:rFonts w:ascii="Times New Roman" w:hAnsi="Times New Roman"/>
          <w:color w:val="000000" w:themeColor="text1"/>
          <w:spacing w:val="-3"/>
          <w:sz w:val="24"/>
          <w:szCs w:val="24"/>
        </w:rPr>
        <w:t>m</w:t>
      </w:r>
      <w:r w:rsidRPr="00D12523">
        <w:rPr>
          <w:rFonts w:ascii="Times New Roman" w:hAnsi="Times New Roman"/>
          <w:color w:val="000000" w:themeColor="text1"/>
          <w:spacing w:val="-1"/>
          <w:sz w:val="24"/>
          <w:szCs w:val="24"/>
        </w:rPr>
        <w:t>e</w:t>
      </w:r>
      <w:r w:rsidRPr="00D12523">
        <w:rPr>
          <w:rFonts w:ascii="Times New Roman" w:hAnsi="Times New Roman"/>
          <w:color w:val="000000" w:themeColor="text1"/>
          <w:spacing w:val="2"/>
          <w:sz w:val="24"/>
          <w:szCs w:val="24"/>
        </w:rPr>
        <w:t>w</w:t>
      </w:r>
      <w:r w:rsidRPr="00D12523">
        <w:rPr>
          <w:rFonts w:ascii="Times New Roman" w:hAnsi="Times New Roman"/>
          <w:color w:val="000000" w:themeColor="text1"/>
          <w:sz w:val="24"/>
          <w:szCs w:val="24"/>
        </w:rPr>
        <w:t>o</w:t>
      </w:r>
      <w:r w:rsidRPr="00D12523">
        <w:rPr>
          <w:rFonts w:ascii="Times New Roman" w:hAnsi="Times New Roman"/>
          <w:color w:val="000000" w:themeColor="text1"/>
          <w:spacing w:val="1"/>
          <w:sz w:val="24"/>
          <w:szCs w:val="24"/>
        </w:rPr>
        <w:t>r</w:t>
      </w:r>
      <w:r w:rsidRPr="00D12523">
        <w:rPr>
          <w:rFonts w:ascii="Times New Roman" w:hAnsi="Times New Roman"/>
          <w:color w:val="000000" w:themeColor="text1"/>
          <w:sz w:val="24"/>
          <w:szCs w:val="24"/>
        </w:rPr>
        <w:t xml:space="preserve">k for </w:t>
      </w:r>
      <w:r w:rsidRPr="00D12523">
        <w:rPr>
          <w:rFonts w:ascii="Times New Roman" w:hAnsi="Times New Roman"/>
          <w:color w:val="000000" w:themeColor="text1"/>
          <w:spacing w:val="1"/>
          <w:sz w:val="24"/>
          <w:szCs w:val="24"/>
        </w:rPr>
        <w:t xml:space="preserve">Socioeconomic Characteristics </w:t>
      </w:r>
      <w:r w:rsidRPr="00D12523">
        <w:rPr>
          <w:rFonts w:ascii="Times New Roman" w:hAnsi="Times New Roman"/>
          <w:color w:val="000000" w:themeColor="text1"/>
          <w:sz w:val="24"/>
          <w:szCs w:val="24"/>
        </w:rPr>
        <w:t>a</w:t>
      </w:r>
      <w:r w:rsidRPr="00D12523">
        <w:rPr>
          <w:rFonts w:ascii="Times New Roman" w:hAnsi="Times New Roman"/>
          <w:color w:val="000000" w:themeColor="text1"/>
          <w:spacing w:val="1"/>
          <w:sz w:val="24"/>
          <w:szCs w:val="24"/>
        </w:rPr>
        <w:t>n</w:t>
      </w:r>
      <w:r w:rsidRPr="00D12523">
        <w:rPr>
          <w:rFonts w:ascii="Times New Roman" w:hAnsi="Times New Roman"/>
          <w:color w:val="000000" w:themeColor="text1"/>
          <w:sz w:val="24"/>
          <w:szCs w:val="24"/>
        </w:rPr>
        <w:t>d</w:t>
      </w:r>
      <w:r w:rsidRPr="00D12523">
        <w:rPr>
          <w:rFonts w:ascii="Times New Roman" w:hAnsi="Times New Roman"/>
          <w:color w:val="000000" w:themeColor="text1"/>
          <w:spacing w:val="1"/>
          <w:sz w:val="24"/>
          <w:szCs w:val="24"/>
        </w:rPr>
        <w:t xml:space="preserve"> </w:t>
      </w:r>
    </w:p>
    <w:p w:rsidR="005E143D" w:rsidRPr="00D12523" w:rsidRDefault="005E143D" w:rsidP="005E143D">
      <w:pPr>
        <w:spacing w:after="0" w:line="276" w:lineRule="auto"/>
        <w:ind w:right="68" w:firstLine="720"/>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Ho</w:t>
      </w:r>
      <w:r w:rsidRPr="00D12523">
        <w:rPr>
          <w:rFonts w:ascii="Times New Roman" w:hAnsi="Times New Roman"/>
          <w:color w:val="000000" w:themeColor="text1"/>
          <w:spacing w:val="1"/>
          <w:sz w:val="24"/>
          <w:szCs w:val="24"/>
        </w:rPr>
        <w:t>u</w:t>
      </w:r>
      <w:r w:rsidRPr="00D12523">
        <w:rPr>
          <w:rFonts w:ascii="Times New Roman" w:hAnsi="Times New Roman"/>
          <w:color w:val="000000" w:themeColor="text1"/>
          <w:spacing w:val="-2"/>
          <w:sz w:val="24"/>
          <w:szCs w:val="24"/>
        </w:rPr>
        <w:t>s</w:t>
      </w:r>
      <w:r w:rsidRPr="00D12523">
        <w:rPr>
          <w:rFonts w:ascii="Times New Roman" w:hAnsi="Times New Roman"/>
          <w:color w:val="000000" w:themeColor="text1"/>
          <w:sz w:val="24"/>
          <w:szCs w:val="24"/>
        </w:rPr>
        <w:t>i</w:t>
      </w:r>
      <w:r w:rsidRPr="00D12523">
        <w:rPr>
          <w:rFonts w:ascii="Times New Roman" w:hAnsi="Times New Roman"/>
          <w:color w:val="000000" w:themeColor="text1"/>
          <w:spacing w:val="1"/>
          <w:sz w:val="24"/>
          <w:szCs w:val="24"/>
        </w:rPr>
        <w:t>n</w:t>
      </w:r>
      <w:r w:rsidRPr="00D12523">
        <w:rPr>
          <w:rFonts w:ascii="Times New Roman" w:hAnsi="Times New Roman"/>
          <w:color w:val="000000" w:themeColor="text1"/>
          <w:sz w:val="24"/>
          <w:szCs w:val="24"/>
        </w:rPr>
        <w:t xml:space="preserve">g Conditions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28</w:t>
      </w:r>
    </w:p>
    <w:p w:rsidR="005E143D" w:rsidRPr="00D12523" w:rsidRDefault="005E143D" w:rsidP="005E143D">
      <w:pPr>
        <w:autoSpaceDE w:val="0"/>
        <w:autoSpaceDN w:val="0"/>
        <w:adjustRightInd w:val="0"/>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2.2</w:t>
      </w:r>
      <w:r w:rsidRPr="00D12523">
        <w:rPr>
          <w:rFonts w:ascii="Times New Roman" w:hAnsi="Times New Roman"/>
          <w:color w:val="000000" w:themeColor="text1"/>
          <w:sz w:val="24"/>
          <w:szCs w:val="24"/>
        </w:rPr>
        <w:tab/>
        <w:t xml:space="preserve">Theoretical Framework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28-21</w:t>
      </w:r>
    </w:p>
    <w:p w:rsidR="005E143D" w:rsidRPr="00D12523" w:rsidRDefault="005E143D" w:rsidP="005E143D">
      <w:pPr>
        <w:spacing w:after="0" w:line="360" w:lineRule="auto"/>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2.2.1</w:t>
      </w:r>
      <w:r w:rsidRPr="00D12523">
        <w:rPr>
          <w:rFonts w:ascii="Times New Roman" w:hAnsi="Times New Roman"/>
          <w:color w:val="000000" w:themeColor="text1"/>
          <w:sz w:val="24"/>
          <w:szCs w:val="24"/>
        </w:rPr>
        <w:tab/>
        <w:t>Theory of Housing Adjustment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29</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2.2.2</w:t>
      </w:r>
      <w:r w:rsidRPr="00D12523">
        <w:rPr>
          <w:rFonts w:ascii="Times New Roman" w:hAnsi="Times New Roman"/>
          <w:bCs/>
          <w:color w:val="000000" w:themeColor="text1"/>
          <w:sz w:val="24"/>
          <w:szCs w:val="24"/>
        </w:rPr>
        <w:tab/>
        <w:t>Human Needs Theory (Abraham Maslow, 1943)</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29-30</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lastRenderedPageBreak/>
        <w:t>2.2.3</w:t>
      </w:r>
      <w:r w:rsidRPr="00D12523">
        <w:rPr>
          <w:rFonts w:ascii="Times New Roman" w:hAnsi="Times New Roman"/>
          <w:bCs/>
          <w:color w:val="000000" w:themeColor="text1"/>
          <w:sz w:val="24"/>
          <w:szCs w:val="24"/>
        </w:rPr>
        <w:tab/>
        <w:t xml:space="preserve">Place Stratification Theory (Logan &amp; </w:t>
      </w:r>
      <w:proofErr w:type="spellStart"/>
      <w:r w:rsidRPr="00D12523">
        <w:rPr>
          <w:rFonts w:ascii="Times New Roman" w:hAnsi="Times New Roman"/>
          <w:bCs/>
          <w:color w:val="000000" w:themeColor="text1"/>
          <w:sz w:val="24"/>
          <w:szCs w:val="24"/>
        </w:rPr>
        <w:t>Molotch</w:t>
      </w:r>
      <w:proofErr w:type="spellEnd"/>
      <w:r w:rsidRPr="00D12523">
        <w:rPr>
          <w:rFonts w:ascii="Times New Roman" w:hAnsi="Times New Roman"/>
          <w:bCs/>
          <w:color w:val="000000" w:themeColor="text1"/>
          <w:sz w:val="24"/>
          <w:szCs w:val="24"/>
        </w:rPr>
        <w:t>, 1987)</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30</w:t>
      </w:r>
    </w:p>
    <w:p w:rsidR="005E143D" w:rsidRPr="00D12523" w:rsidRDefault="005E143D" w:rsidP="005E143D">
      <w:pPr>
        <w:spacing w:after="0" w:line="360" w:lineRule="auto"/>
        <w:ind w:right="68"/>
        <w:jc w:val="both"/>
        <w:rPr>
          <w:rFonts w:ascii="Times New Roman" w:hAnsi="Times New Roman"/>
          <w:bCs/>
          <w:color w:val="000000" w:themeColor="text1"/>
          <w:sz w:val="24"/>
          <w:szCs w:val="24"/>
        </w:rPr>
      </w:pPr>
      <w:r w:rsidRPr="00D12523">
        <w:rPr>
          <w:rFonts w:ascii="Times New Roman" w:hAnsi="Times New Roman"/>
          <w:bCs/>
          <w:color w:val="000000" w:themeColor="text1"/>
          <w:sz w:val="24"/>
          <w:szCs w:val="24"/>
        </w:rPr>
        <w:t>2.3</w:t>
      </w:r>
      <w:r w:rsidRPr="00D12523">
        <w:rPr>
          <w:rFonts w:ascii="Times New Roman" w:hAnsi="Times New Roman"/>
          <w:bCs/>
          <w:color w:val="000000" w:themeColor="text1"/>
          <w:sz w:val="24"/>
          <w:szCs w:val="24"/>
        </w:rPr>
        <w:tab/>
        <w:t>Empirical Review</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30-32</w:t>
      </w:r>
    </w:p>
    <w:p w:rsidR="005E143D" w:rsidRDefault="005E143D" w:rsidP="005E143D">
      <w:pPr>
        <w:spacing w:after="0" w:line="360" w:lineRule="auto"/>
        <w:ind w:right="68"/>
        <w:jc w:val="both"/>
        <w:rPr>
          <w:rFonts w:ascii="Times New Roman" w:hAnsi="Times New Roman"/>
          <w:color w:val="000000" w:themeColor="text1"/>
          <w:sz w:val="24"/>
          <w:szCs w:val="24"/>
        </w:rPr>
      </w:pPr>
      <w:r w:rsidRPr="00D12523">
        <w:rPr>
          <w:rFonts w:ascii="Times New Roman" w:hAnsi="Times New Roman"/>
          <w:color w:val="000000" w:themeColor="text1"/>
          <w:sz w:val="24"/>
          <w:szCs w:val="24"/>
        </w:rPr>
        <w:t>2.4</w:t>
      </w:r>
      <w:r w:rsidRPr="00D12523">
        <w:rPr>
          <w:rFonts w:ascii="Times New Roman" w:hAnsi="Times New Roman"/>
          <w:color w:val="000000" w:themeColor="text1"/>
          <w:sz w:val="24"/>
          <w:szCs w:val="24"/>
        </w:rPr>
        <w:tab/>
        <w:t>Summary of Literature Review</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32-33</w:t>
      </w:r>
    </w:p>
    <w:p w:rsidR="005E143D" w:rsidRDefault="005E143D" w:rsidP="005E143D">
      <w:pPr>
        <w:spacing w:after="0" w:line="360" w:lineRule="auto"/>
        <w:ind w:right="68"/>
        <w:jc w:val="both"/>
        <w:rPr>
          <w:rFonts w:ascii="Times New Roman" w:hAnsi="Times New Roman"/>
          <w:color w:val="000000" w:themeColor="text1"/>
          <w:sz w:val="24"/>
          <w:szCs w:val="24"/>
        </w:rPr>
      </w:pPr>
      <w:r w:rsidRPr="00B576C1">
        <w:rPr>
          <w:rFonts w:ascii="Times New Roman" w:hAnsi="Times New Roman"/>
          <w:b/>
          <w:color w:val="000000" w:themeColor="text1"/>
          <w:sz w:val="24"/>
          <w:szCs w:val="24"/>
        </w:rPr>
        <w:t>CHAPTER THREE</w:t>
      </w:r>
    </w:p>
    <w:p w:rsidR="005E143D"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3.0</w:t>
      </w:r>
      <w:r w:rsidRPr="005E408B">
        <w:rPr>
          <w:rFonts w:ascii="Times New Roman" w:hAnsi="Times New Roman"/>
          <w:color w:val="000000" w:themeColor="text1"/>
          <w:sz w:val="24"/>
          <w:szCs w:val="24"/>
        </w:rPr>
        <w:tab/>
        <w:t xml:space="preserve">Research Methodology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3.1</w:t>
      </w:r>
      <w:r w:rsidRPr="005E408B">
        <w:rPr>
          <w:rFonts w:ascii="Times New Roman" w:hAnsi="Times New Roman"/>
          <w:color w:val="000000" w:themeColor="text1"/>
          <w:sz w:val="24"/>
          <w:szCs w:val="24"/>
        </w:rPr>
        <w:tab/>
        <w:t>Introduction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3.2</w:t>
      </w:r>
      <w:r w:rsidRPr="005E408B">
        <w:rPr>
          <w:rFonts w:ascii="Times New Roman" w:hAnsi="Times New Roman"/>
          <w:color w:val="000000" w:themeColor="text1"/>
          <w:sz w:val="24"/>
          <w:szCs w:val="24"/>
        </w:rPr>
        <w:tab/>
        <w:t>Research design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34</w:t>
      </w:r>
    </w:p>
    <w:p w:rsidR="005E143D" w:rsidRPr="005E408B" w:rsidRDefault="005E143D" w:rsidP="005E143D">
      <w:pPr>
        <w:spacing w:after="0" w:line="360" w:lineRule="auto"/>
        <w:ind w:right="68"/>
        <w:jc w:val="both"/>
        <w:rPr>
          <w:rFonts w:ascii="Times New Roman" w:eastAsia="SimSun" w:hAnsi="Times New Roman"/>
          <w:sz w:val="24"/>
          <w:szCs w:val="24"/>
        </w:rPr>
      </w:pPr>
      <w:r w:rsidRPr="005E408B">
        <w:rPr>
          <w:rFonts w:ascii="Times New Roman" w:eastAsia="SimSun" w:hAnsi="Times New Roman"/>
          <w:sz w:val="24"/>
          <w:szCs w:val="24"/>
        </w:rPr>
        <w:t>3.3</w:t>
      </w:r>
      <w:r w:rsidRPr="005E408B">
        <w:rPr>
          <w:rFonts w:ascii="Times New Roman" w:eastAsia="SimSun" w:hAnsi="Times New Roman"/>
          <w:sz w:val="24"/>
          <w:szCs w:val="24"/>
        </w:rPr>
        <w:tab/>
        <w:t>Data Types and Sources</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34-35</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3.4</w:t>
      </w:r>
      <w:r w:rsidRPr="005E408B">
        <w:rPr>
          <w:rFonts w:ascii="Times New Roman" w:hAnsi="Times New Roman"/>
          <w:color w:val="000000" w:themeColor="text1"/>
          <w:sz w:val="24"/>
          <w:szCs w:val="24"/>
        </w:rPr>
        <w:tab/>
        <w:t>Instrument for Data Collection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35</w:t>
      </w:r>
    </w:p>
    <w:p w:rsidR="005E143D" w:rsidRPr="005E408B" w:rsidRDefault="005E143D" w:rsidP="005E143D">
      <w:pPr>
        <w:spacing w:after="0" w:line="360" w:lineRule="auto"/>
        <w:ind w:right="68"/>
        <w:jc w:val="both"/>
        <w:rPr>
          <w:rFonts w:ascii="Times New Roman" w:hAnsi="Times New Roman"/>
          <w:color w:val="000000" w:themeColor="text1"/>
          <w:sz w:val="24"/>
          <w:szCs w:val="24"/>
        </w:rPr>
      </w:pPr>
      <w:r w:rsidRPr="005E408B">
        <w:rPr>
          <w:rFonts w:ascii="Times New Roman" w:hAnsi="Times New Roman"/>
          <w:color w:val="000000" w:themeColor="text1"/>
          <w:sz w:val="24"/>
          <w:szCs w:val="24"/>
        </w:rPr>
        <w:t>3.5</w:t>
      </w:r>
      <w:r w:rsidRPr="005E408B">
        <w:rPr>
          <w:rFonts w:ascii="Times New Roman" w:hAnsi="Times New Roman"/>
          <w:color w:val="000000" w:themeColor="text1"/>
          <w:sz w:val="24"/>
          <w:szCs w:val="24"/>
        </w:rPr>
        <w:tab/>
        <w:t>Target Population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35</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3.6</w:t>
      </w:r>
      <w:r w:rsidRPr="00D12523">
        <w:rPr>
          <w:rFonts w:ascii="Times New Roman" w:hAnsi="Times New Roman"/>
          <w:b w:val="0"/>
          <w:color w:val="000000" w:themeColor="text1"/>
          <w:sz w:val="24"/>
          <w:szCs w:val="24"/>
        </w:rPr>
        <w:tab/>
        <w:t>Sample Frame</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35</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3.7</w:t>
      </w:r>
      <w:r w:rsidRPr="00D12523">
        <w:rPr>
          <w:rFonts w:ascii="Times New Roman" w:hAnsi="Times New Roman"/>
          <w:b w:val="0"/>
          <w:color w:val="000000" w:themeColor="text1"/>
          <w:sz w:val="24"/>
          <w:szCs w:val="24"/>
        </w:rPr>
        <w:tab/>
        <w:t xml:space="preserve">Sample Size </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35-36</w:t>
      </w:r>
    </w:p>
    <w:p w:rsidR="005E143D" w:rsidRPr="00D12523" w:rsidRDefault="005E143D" w:rsidP="005E143D">
      <w:pPr>
        <w:pStyle w:val="Heading3"/>
        <w:tabs>
          <w:tab w:val="clear" w:pos="2160"/>
          <w:tab w:val="num" w:pos="0"/>
        </w:tabs>
        <w:spacing w:before="0" w:after="0" w:line="360" w:lineRule="auto"/>
        <w:ind w:left="0" w:firstLine="0"/>
        <w:jc w:val="both"/>
        <w:rPr>
          <w:rFonts w:ascii="Times New Roman" w:hAnsi="Times New Roman"/>
          <w:sz w:val="24"/>
          <w:szCs w:val="24"/>
        </w:rPr>
      </w:pPr>
      <w:r w:rsidRPr="00D12523">
        <w:rPr>
          <w:rStyle w:val="Strong"/>
          <w:rFonts w:ascii="Times New Roman" w:hAnsi="Times New Roman"/>
          <w:bCs/>
          <w:sz w:val="24"/>
          <w:szCs w:val="24"/>
        </w:rPr>
        <w:t>3.8</w:t>
      </w:r>
      <w:r w:rsidRPr="00D12523">
        <w:rPr>
          <w:rStyle w:val="Strong"/>
          <w:rFonts w:ascii="Times New Roman" w:hAnsi="Times New Roman"/>
          <w:bCs/>
          <w:sz w:val="24"/>
          <w:szCs w:val="24"/>
        </w:rPr>
        <w:tab/>
        <w:t>Sampling Procedure</w:t>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r>
      <w:r>
        <w:rPr>
          <w:rStyle w:val="Strong"/>
          <w:rFonts w:ascii="Times New Roman" w:hAnsi="Times New Roman"/>
          <w:bCs/>
          <w:sz w:val="24"/>
          <w:szCs w:val="24"/>
        </w:rPr>
        <w:tab/>
        <w:t>36</w:t>
      </w:r>
    </w:p>
    <w:p w:rsidR="005E143D" w:rsidRPr="00D12523" w:rsidRDefault="005E143D" w:rsidP="005E143D">
      <w:pPr>
        <w:pStyle w:val="Heading1"/>
        <w:spacing w:before="0" w:after="0" w:line="360" w:lineRule="auto"/>
        <w:ind w:left="0" w:firstLine="0"/>
        <w:jc w:val="both"/>
        <w:rPr>
          <w:rFonts w:ascii="Times New Roman" w:hAnsi="Times New Roman"/>
          <w:b w:val="0"/>
          <w:color w:val="000000" w:themeColor="text1"/>
          <w:sz w:val="24"/>
          <w:szCs w:val="24"/>
        </w:rPr>
      </w:pPr>
      <w:r w:rsidRPr="00D12523">
        <w:rPr>
          <w:rFonts w:ascii="Times New Roman" w:hAnsi="Times New Roman"/>
          <w:b w:val="0"/>
          <w:color w:val="000000" w:themeColor="text1"/>
          <w:sz w:val="24"/>
          <w:szCs w:val="24"/>
        </w:rPr>
        <w:t>3.9</w:t>
      </w:r>
      <w:r w:rsidRPr="00D12523">
        <w:rPr>
          <w:rFonts w:ascii="Times New Roman" w:hAnsi="Times New Roman"/>
          <w:b w:val="0"/>
          <w:color w:val="000000" w:themeColor="text1"/>
          <w:sz w:val="24"/>
          <w:szCs w:val="24"/>
        </w:rPr>
        <w:tab/>
        <w:t>Method of Data Analysis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36-37</w:t>
      </w:r>
    </w:p>
    <w:p w:rsidR="005E143D" w:rsidRPr="00D12523" w:rsidRDefault="005E143D" w:rsidP="005E143D">
      <w:pPr>
        <w:jc w:val="both"/>
        <w:rPr>
          <w:rFonts w:ascii="Times New Roman" w:hAnsi="Times New Roman"/>
          <w:sz w:val="24"/>
        </w:rPr>
      </w:pPr>
      <w:r w:rsidRPr="00D12523">
        <w:rPr>
          <w:rFonts w:ascii="Times New Roman" w:hAnsi="Times New Roman"/>
          <w:sz w:val="24"/>
        </w:rPr>
        <w:t>3.10</w:t>
      </w:r>
      <w:r w:rsidRPr="00D12523">
        <w:rPr>
          <w:rFonts w:ascii="Times New Roman" w:hAnsi="Times New Roman"/>
          <w:sz w:val="24"/>
        </w:rPr>
        <w:tab/>
        <w:t xml:space="preserve">Summary of Methodology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37</w:t>
      </w:r>
    </w:p>
    <w:p w:rsidR="005E143D" w:rsidRPr="00AC44AB" w:rsidRDefault="005E143D" w:rsidP="005E143D">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AC44AB">
        <w:rPr>
          <w:rFonts w:ascii="Times New Roman" w:hAnsi="Times New Roman"/>
          <w:color w:val="000000" w:themeColor="text1"/>
          <w:sz w:val="24"/>
          <w:szCs w:val="24"/>
        </w:rPr>
        <w:t>CHAPTER FOUR</w:t>
      </w:r>
      <w:r>
        <w:rPr>
          <w:rFonts w:ascii="Times New Roman" w:hAnsi="Times New Roman"/>
          <w:color w:val="000000" w:themeColor="text1"/>
          <w:sz w:val="24"/>
          <w:szCs w:val="24"/>
        </w:rPr>
        <w:t xml:space="preserve">: </w:t>
      </w:r>
      <w:r w:rsidRPr="00AC44AB">
        <w:rPr>
          <w:rFonts w:ascii="Times New Roman" w:hAnsi="Times New Roman"/>
          <w:color w:val="000000" w:themeColor="text1"/>
          <w:sz w:val="24"/>
          <w:szCs w:val="24"/>
        </w:rPr>
        <w:t>DATA PRESENTATION, ANALYSIS AND INTERPRETATION OF RESULTS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4.0</w:t>
      </w:r>
      <w:r w:rsidRPr="005E408B">
        <w:rPr>
          <w:rFonts w:ascii="Times New Roman" w:hAnsi="Times New Roman"/>
          <w:b w:val="0"/>
          <w:color w:val="000000" w:themeColor="text1"/>
          <w:sz w:val="24"/>
          <w:szCs w:val="24"/>
        </w:rPr>
        <w:tab/>
        <w:t>Introduction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4.1</w:t>
      </w:r>
      <w:r w:rsidRPr="005E408B">
        <w:rPr>
          <w:rFonts w:ascii="Times New Roman" w:hAnsi="Times New Roman"/>
          <w:b w:val="0"/>
          <w:color w:val="000000" w:themeColor="text1"/>
          <w:sz w:val="24"/>
          <w:szCs w:val="24"/>
        </w:rPr>
        <w:tab/>
        <w:t>Data Presentation, Analysis and Interpretation of Results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38-41</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4.2</w:t>
      </w:r>
      <w:r>
        <w:rPr>
          <w:rFonts w:ascii="Times New Roman" w:hAnsi="Times New Roman"/>
          <w:b w:val="0"/>
          <w:color w:val="000000" w:themeColor="text1"/>
          <w:sz w:val="24"/>
          <w:szCs w:val="24"/>
        </w:rPr>
        <w:tab/>
      </w:r>
      <w:r w:rsidRPr="005E408B">
        <w:rPr>
          <w:rFonts w:ascii="Times New Roman" w:hAnsi="Times New Roman"/>
          <w:b w:val="0"/>
          <w:color w:val="000000" w:themeColor="text1"/>
          <w:sz w:val="24"/>
          <w:szCs w:val="24"/>
        </w:rPr>
        <w:t>Housing Characteristics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42-43</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4.3</w:t>
      </w:r>
      <w:r>
        <w:rPr>
          <w:rFonts w:ascii="Times New Roman" w:hAnsi="Times New Roman"/>
          <w:b w:val="0"/>
          <w:color w:val="000000" w:themeColor="text1"/>
          <w:sz w:val="24"/>
          <w:szCs w:val="24"/>
        </w:rPr>
        <w:tab/>
      </w:r>
      <w:r w:rsidRPr="005E408B">
        <w:rPr>
          <w:rFonts w:ascii="Times New Roman" w:hAnsi="Times New Roman"/>
          <w:b w:val="0"/>
          <w:color w:val="000000" w:themeColor="text1"/>
          <w:sz w:val="24"/>
          <w:szCs w:val="24"/>
        </w:rPr>
        <w:t>Environmental and Neighborhood Conditions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44-46</w:t>
      </w:r>
    </w:p>
    <w:p w:rsidR="005E143D" w:rsidRDefault="005E143D" w:rsidP="005E143D">
      <w:pPr>
        <w:spacing w:after="0" w:line="360" w:lineRule="auto"/>
        <w:jc w:val="both"/>
        <w:outlineLvl w:val="2"/>
        <w:rPr>
          <w:rFonts w:ascii="Times New Roman" w:eastAsia="Times New Roman" w:hAnsi="Times New Roman"/>
          <w:bCs/>
          <w:sz w:val="24"/>
          <w:szCs w:val="24"/>
        </w:rPr>
      </w:pPr>
      <w:r w:rsidRPr="005E408B">
        <w:rPr>
          <w:rFonts w:ascii="Times New Roman" w:eastAsia="Times New Roman" w:hAnsi="Times New Roman"/>
          <w:bCs/>
          <w:sz w:val="24"/>
          <w:szCs w:val="24"/>
        </w:rPr>
        <w:t>4.4</w:t>
      </w:r>
      <w:r w:rsidRPr="005E408B">
        <w:rPr>
          <w:rFonts w:ascii="Times New Roman" w:eastAsia="Times New Roman" w:hAnsi="Times New Roman"/>
          <w:bCs/>
          <w:sz w:val="24"/>
          <w:szCs w:val="24"/>
        </w:rPr>
        <w:tab/>
        <w:t xml:space="preserve">Inferential Analysis: Relationship between Socio-Economic Variables </w:t>
      </w:r>
    </w:p>
    <w:p w:rsidR="005E143D" w:rsidRPr="005E408B" w:rsidRDefault="005E143D" w:rsidP="005E143D">
      <w:pPr>
        <w:spacing w:after="0" w:line="360" w:lineRule="auto"/>
        <w:ind w:firstLine="720"/>
        <w:jc w:val="both"/>
        <w:outlineLvl w:val="2"/>
        <w:rPr>
          <w:rFonts w:ascii="Times New Roman" w:eastAsia="Times New Roman" w:hAnsi="Times New Roman"/>
          <w:bCs/>
          <w:sz w:val="24"/>
          <w:szCs w:val="24"/>
        </w:rPr>
      </w:pPr>
      <w:proofErr w:type="gramStart"/>
      <w:r w:rsidRPr="005E408B">
        <w:rPr>
          <w:rFonts w:ascii="Times New Roman" w:eastAsia="Times New Roman" w:hAnsi="Times New Roman"/>
          <w:bCs/>
          <w:sz w:val="24"/>
          <w:szCs w:val="24"/>
        </w:rPr>
        <w:t>and</w:t>
      </w:r>
      <w:proofErr w:type="gramEnd"/>
      <w:r w:rsidRPr="005E408B">
        <w:rPr>
          <w:rFonts w:ascii="Times New Roman" w:eastAsia="Times New Roman" w:hAnsi="Times New Roman"/>
          <w:bCs/>
          <w:sz w:val="24"/>
          <w:szCs w:val="24"/>
        </w:rPr>
        <w:t xml:space="preserve"> Housing Conditions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47</w:t>
      </w:r>
    </w:p>
    <w:p w:rsidR="005E143D" w:rsidRPr="005E408B" w:rsidRDefault="005E143D" w:rsidP="005E143D">
      <w:pPr>
        <w:spacing w:after="0" w:line="360" w:lineRule="auto"/>
        <w:jc w:val="both"/>
        <w:outlineLvl w:val="3"/>
        <w:rPr>
          <w:rFonts w:ascii="Times New Roman" w:eastAsia="Times New Roman" w:hAnsi="Times New Roman"/>
          <w:bCs/>
          <w:sz w:val="24"/>
          <w:szCs w:val="24"/>
        </w:rPr>
      </w:pPr>
      <w:r>
        <w:rPr>
          <w:rFonts w:ascii="Times New Roman" w:eastAsia="Times New Roman" w:hAnsi="Times New Roman"/>
          <w:bCs/>
          <w:sz w:val="24"/>
          <w:szCs w:val="24"/>
        </w:rPr>
        <w:t>4.4.1</w:t>
      </w:r>
      <w:r>
        <w:rPr>
          <w:rFonts w:ascii="Times New Roman" w:eastAsia="Times New Roman" w:hAnsi="Times New Roman"/>
          <w:bCs/>
          <w:sz w:val="24"/>
          <w:szCs w:val="24"/>
        </w:rPr>
        <w:tab/>
      </w:r>
      <w:r w:rsidRPr="005E408B">
        <w:rPr>
          <w:rFonts w:ascii="Times New Roman" w:eastAsia="Times New Roman" w:hAnsi="Times New Roman"/>
          <w:bCs/>
          <w:sz w:val="24"/>
          <w:szCs w:val="24"/>
        </w:rPr>
        <w:t>Chi-Square Test Results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47</w:t>
      </w:r>
    </w:p>
    <w:p w:rsidR="005E143D" w:rsidRPr="005E408B" w:rsidRDefault="005E143D" w:rsidP="005E143D">
      <w:pPr>
        <w:spacing w:after="0" w:line="360" w:lineRule="auto"/>
        <w:jc w:val="both"/>
        <w:outlineLvl w:val="3"/>
        <w:rPr>
          <w:rFonts w:ascii="Times New Roman" w:eastAsia="Times New Roman" w:hAnsi="Times New Roman"/>
          <w:bCs/>
          <w:sz w:val="24"/>
          <w:szCs w:val="24"/>
        </w:rPr>
      </w:pPr>
      <w:r w:rsidRPr="005E408B">
        <w:rPr>
          <w:rFonts w:ascii="Times New Roman" w:eastAsia="Times New Roman" w:hAnsi="Times New Roman"/>
          <w:bCs/>
          <w:sz w:val="24"/>
          <w:szCs w:val="24"/>
        </w:rPr>
        <w:t>4.4.2</w:t>
      </w:r>
      <w:r w:rsidRPr="005E408B">
        <w:rPr>
          <w:rFonts w:ascii="Times New Roman" w:eastAsia="Times New Roman" w:hAnsi="Times New Roman"/>
          <w:bCs/>
          <w:sz w:val="24"/>
          <w:szCs w:val="24"/>
        </w:rPr>
        <w:tab/>
        <w:t>Multiple Regression Analysis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48</w:t>
      </w:r>
    </w:p>
    <w:p w:rsidR="005E143D" w:rsidRPr="005E408B" w:rsidRDefault="005E143D" w:rsidP="005E143D">
      <w:pPr>
        <w:spacing w:after="0" w:line="360" w:lineRule="auto"/>
        <w:jc w:val="both"/>
        <w:rPr>
          <w:rFonts w:ascii="Times New Roman" w:hAnsi="Times New Roman"/>
          <w:bCs/>
          <w:sz w:val="24"/>
          <w:szCs w:val="24"/>
        </w:rPr>
      </w:pPr>
      <w:r w:rsidRPr="005E408B">
        <w:rPr>
          <w:rFonts w:ascii="Times New Roman" w:hAnsi="Times New Roman"/>
          <w:bCs/>
          <w:sz w:val="24"/>
          <w:szCs w:val="24"/>
        </w:rPr>
        <w:t>4.5</w:t>
      </w:r>
      <w:r w:rsidRPr="005E408B">
        <w:rPr>
          <w:rFonts w:ascii="Times New Roman" w:hAnsi="Times New Roman"/>
          <w:bCs/>
          <w:sz w:val="24"/>
          <w:szCs w:val="24"/>
        </w:rPr>
        <w:tab/>
        <w:t>Discussion of Findings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49-50</w:t>
      </w:r>
    </w:p>
    <w:p w:rsidR="005E143D" w:rsidRDefault="005E143D" w:rsidP="005E143D">
      <w:pPr>
        <w:pStyle w:val="Heading2"/>
        <w:tabs>
          <w:tab w:val="clear" w:pos="1440"/>
          <w:tab w:val="num" w:pos="0"/>
        </w:tabs>
        <w:spacing w:before="0" w:after="0" w:line="360" w:lineRule="auto"/>
        <w:ind w:left="0" w:firstLine="0"/>
        <w:jc w:val="both"/>
        <w:rPr>
          <w:rStyle w:val="Strong"/>
          <w:rFonts w:ascii="Times New Roman" w:hAnsi="Times New Roman"/>
          <w:b/>
          <w:bCs/>
          <w:i w:val="0"/>
          <w:sz w:val="24"/>
          <w:szCs w:val="24"/>
        </w:rPr>
      </w:pPr>
      <w:r>
        <w:rPr>
          <w:rStyle w:val="Strong"/>
          <w:rFonts w:ascii="Times New Roman" w:hAnsi="Times New Roman"/>
          <w:b/>
          <w:bCs/>
          <w:i w:val="0"/>
          <w:sz w:val="24"/>
          <w:szCs w:val="24"/>
        </w:rPr>
        <w:t xml:space="preserve">CHAPTER FIVE: </w:t>
      </w:r>
      <w:r w:rsidRPr="00687488">
        <w:rPr>
          <w:rStyle w:val="Strong"/>
          <w:rFonts w:ascii="Times New Roman" w:hAnsi="Times New Roman"/>
          <w:b/>
          <w:bCs/>
          <w:i w:val="0"/>
          <w:sz w:val="24"/>
          <w:szCs w:val="24"/>
        </w:rPr>
        <w:t>SUMMARY, CONCLUSION AND RECOMMENDATIONS</w:t>
      </w:r>
    </w:p>
    <w:p w:rsidR="005E143D" w:rsidRPr="005E408B" w:rsidRDefault="005E143D" w:rsidP="005E143D">
      <w:pPr>
        <w:pStyle w:val="Heading2"/>
        <w:tabs>
          <w:tab w:val="clear" w:pos="1440"/>
          <w:tab w:val="num" w:pos="0"/>
        </w:tabs>
        <w:spacing w:before="0" w:after="0" w:line="360" w:lineRule="auto"/>
        <w:ind w:left="0" w:firstLine="0"/>
        <w:jc w:val="both"/>
        <w:rPr>
          <w:rFonts w:ascii="Times New Roman" w:hAnsi="Times New Roman"/>
          <w:i w:val="0"/>
          <w:sz w:val="24"/>
          <w:szCs w:val="24"/>
        </w:rPr>
      </w:pPr>
      <w:r w:rsidRPr="005E408B">
        <w:rPr>
          <w:rStyle w:val="Strong"/>
          <w:rFonts w:ascii="Times New Roman" w:hAnsi="Times New Roman"/>
          <w:bCs/>
          <w:i w:val="0"/>
          <w:sz w:val="24"/>
          <w:szCs w:val="24"/>
        </w:rPr>
        <w:t>5.0</w:t>
      </w:r>
      <w:r w:rsidRPr="005E408B">
        <w:rPr>
          <w:rStyle w:val="Strong"/>
          <w:rFonts w:ascii="Times New Roman" w:hAnsi="Times New Roman"/>
          <w:bCs/>
          <w:i w:val="0"/>
          <w:sz w:val="24"/>
          <w:szCs w:val="24"/>
        </w:rPr>
        <w:tab/>
        <w:t>Introduction</w:t>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r>
      <w:r>
        <w:rPr>
          <w:rStyle w:val="Strong"/>
          <w:rFonts w:ascii="Times New Roman" w:hAnsi="Times New Roman"/>
          <w:bCs/>
          <w:i w:val="0"/>
          <w:sz w:val="24"/>
          <w:szCs w:val="24"/>
        </w:rPr>
        <w:tab/>
        <w:t>51</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5.1</w:t>
      </w:r>
      <w:r w:rsidRPr="005E408B">
        <w:rPr>
          <w:b/>
        </w:rPr>
        <w:tab/>
      </w:r>
      <w:r w:rsidRPr="005E408B">
        <w:rPr>
          <w:rStyle w:val="Strong"/>
          <w:rFonts w:ascii="Times New Roman" w:hAnsi="Times New Roman"/>
          <w:b w:val="0"/>
          <w:bCs w:val="0"/>
        </w:rPr>
        <w:t>Summary of Findings</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51-52</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5.2</w:t>
      </w:r>
      <w:r w:rsidRPr="005E408B">
        <w:rPr>
          <w:b/>
        </w:rPr>
        <w:tab/>
      </w:r>
      <w:r w:rsidRPr="005E408B">
        <w:rPr>
          <w:rStyle w:val="Strong"/>
          <w:rFonts w:ascii="Times New Roman" w:hAnsi="Times New Roman"/>
          <w:b w:val="0"/>
          <w:bCs w:val="0"/>
        </w:rPr>
        <w:t>Conclusion</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52</w:t>
      </w:r>
    </w:p>
    <w:p w:rsidR="005E143D" w:rsidRPr="005E408B" w:rsidRDefault="005E143D" w:rsidP="005E143D">
      <w:pPr>
        <w:pStyle w:val="NormalWeb"/>
        <w:tabs>
          <w:tab w:val="num" w:pos="0"/>
        </w:tabs>
        <w:spacing w:before="0" w:beforeAutospacing="0" w:after="0" w:afterAutospacing="0" w:line="360" w:lineRule="auto"/>
        <w:jc w:val="both"/>
        <w:rPr>
          <w:b/>
        </w:rPr>
      </w:pPr>
      <w:r w:rsidRPr="005E408B">
        <w:t>5.3</w:t>
      </w:r>
      <w:r w:rsidRPr="005E408B">
        <w:rPr>
          <w:b/>
        </w:rPr>
        <w:tab/>
      </w:r>
      <w:r w:rsidRPr="005E408B">
        <w:rPr>
          <w:rStyle w:val="Strong"/>
          <w:rFonts w:ascii="Times New Roman" w:hAnsi="Times New Roman"/>
          <w:b w:val="0"/>
          <w:bCs w:val="0"/>
        </w:rPr>
        <w:t>Recommendations</w:t>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r>
      <w:r>
        <w:rPr>
          <w:rStyle w:val="Strong"/>
          <w:rFonts w:ascii="Times New Roman" w:hAnsi="Times New Roman"/>
          <w:b w:val="0"/>
          <w:bCs w:val="0"/>
        </w:rPr>
        <w:tab/>
        <w:t>53</w:t>
      </w:r>
    </w:p>
    <w:p w:rsidR="005E143D" w:rsidRPr="005E408B" w:rsidRDefault="005E143D" w:rsidP="005E143D">
      <w:pPr>
        <w:pStyle w:val="Heading1"/>
        <w:spacing w:before="0" w:after="0" w:line="360" w:lineRule="auto"/>
        <w:ind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References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54-55</w:t>
      </w:r>
    </w:p>
    <w:p w:rsidR="005E143D" w:rsidRPr="005E408B" w:rsidRDefault="005E143D" w:rsidP="005E143D">
      <w:pPr>
        <w:spacing w:after="0" w:line="360" w:lineRule="auto"/>
        <w:ind w:left="720"/>
        <w:jc w:val="both"/>
        <w:rPr>
          <w:rFonts w:ascii="Times New Roman" w:hAnsi="Times New Roman"/>
          <w:sz w:val="24"/>
          <w:szCs w:val="24"/>
        </w:rPr>
      </w:pPr>
      <w:r w:rsidRPr="005E408B">
        <w:rPr>
          <w:rFonts w:ascii="Times New Roman" w:hAnsi="Times New Roman"/>
          <w:sz w:val="24"/>
          <w:szCs w:val="24"/>
        </w:rPr>
        <w:t>Questionnaire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56-57</w:t>
      </w:r>
    </w:p>
    <w:p w:rsidR="005E143D" w:rsidRPr="002D4406" w:rsidRDefault="005E143D" w:rsidP="005E143D">
      <w:pPr>
        <w:spacing w:after="200" w:line="276" w:lineRule="auto"/>
        <w:jc w:val="center"/>
        <w:rPr>
          <w:rFonts w:ascii="Times New Roman" w:hAnsi="Times New Roman"/>
          <w:b/>
          <w:color w:val="000000" w:themeColor="text1"/>
          <w:sz w:val="24"/>
          <w:szCs w:val="24"/>
        </w:rPr>
      </w:pPr>
      <w:r w:rsidRPr="002D4406">
        <w:rPr>
          <w:rFonts w:ascii="Times New Roman" w:hAnsi="Times New Roman"/>
          <w:b/>
          <w:color w:val="000000" w:themeColor="text1"/>
          <w:sz w:val="24"/>
          <w:szCs w:val="24"/>
        </w:rPr>
        <w:lastRenderedPageBreak/>
        <w:t>LIST OF TABLES</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4.1: Sex of Respondents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38</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4.2: Age Distribution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39</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4.3: Educational Qualification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40</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4.4: Monthly Income of Respondents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41</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4.5: Type of Housing Unit</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42</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4.6: Toilet Facilities</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43</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4.7: Drainage System</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44</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4.8: Waste Disposal Method</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45</w:t>
      </w:r>
    </w:p>
    <w:p w:rsidR="005E143D" w:rsidRPr="005E408B" w:rsidRDefault="005E143D" w:rsidP="005E143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E408B">
        <w:rPr>
          <w:rFonts w:ascii="Times New Roman" w:hAnsi="Times New Roman"/>
          <w:b w:val="0"/>
          <w:color w:val="000000" w:themeColor="text1"/>
          <w:sz w:val="24"/>
          <w:szCs w:val="24"/>
        </w:rPr>
        <w:t>Table 4.9: Housing Satisfaction</w:t>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r>
      <w:r>
        <w:rPr>
          <w:rFonts w:ascii="Times New Roman" w:hAnsi="Times New Roman"/>
          <w:b w:val="0"/>
          <w:color w:val="000000" w:themeColor="text1"/>
          <w:sz w:val="24"/>
          <w:szCs w:val="24"/>
        </w:rPr>
        <w:tab/>
        <w:t>46</w:t>
      </w:r>
    </w:p>
    <w:p w:rsidR="005E143D" w:rsidRDefault="005E143D" w:rsidP="005E143D">
      <w:pPr>
        <w:spacing w:after="200" w:line="276" w:lineRule="auto"/>
      </w:pPr>
      <w:r>
        <w:br w:type="page"/>
      </w:r>
    </w:p>
    <w:p w:rsidR="005E143D" w:rsidRDefault="005E143D" w:rsidP="005E143D">
      <w:pPr>
        <w:spacing w:after="200" w:line="276" w:lineRule="auto"/>
        <w:jc w:val="center"/>
        <w:rPr>
          <w:rFonts w:ascii="Times New Roman" w:hAnsi="Times New Roman"/>
          <w:b/>
          <w:color w:val="000000" w:themeColor="text1"/>
          <w:sz w:val="24"/>
          <w:szCs w:val="24"/>
        </w:rPr>
      </w:pPr>
      <w:r w:rsidRPr="002D4406">
        <w:rPr>
          <w:rFonts w:ascii="Times New Roman" w:hAnsi="Times New Roman"/>
          <w:b/>
          <w:color w:val="000000" w:themeColor="text1"/>
          <w:sz w:val="24"/>
          <w:szCs w:val="24"/>
        </w:rPr>
        <w:lastRenderedPageBreak/>
        <w:t xml:space="preserve">LIST OF </w:t>
      </w:r>
      <w:r>
        <w:rPr>
          <w:rFonts w:ascii="Times New Roman" w:hAnsi="Times New Roman"/>
          <w:b/>
          <w:color w:val="000000" w:themeColor="text1"/>
          <w:sz w:val="24"/>
          <w:szCs w:val="24"/>
        </w:rPr>
        <w:t>FIGURES</w:t>
      </w:r>
    </w:p>
    <w:p w:rsidR="005E143D" w:rsidRPr="003F367B" w:rsidRDefault="005E143D" w:rsidP="005E143D">
      <w:pPr>
        <w:spacing w:after="200" w:line="276" w:lineRule="auto"/>
        <w:ind w:left="360"/>
        <w:rPr>
          <w:rFonts w:ascii="Times New Roman" w:hAnsi="Times New Roman"/>
          <w:bCs/>
          <w:color w:val="000000" w:themeColor="text1"/>
          <w:sz w:val="24"/>
          <w:szCs w:val="24"/>
        </w:rPr>
      </w:pPr>
      <w:r w:rsidRPr="003F367B">
        <w:rPr>
          <w:rFonts w:ascii="Times New Roman" w:hAnsi="Times New Roman"/>
          <w:bCs/>
          <w:color w:val="000000" w:themeColor="text1"/>
          <w:sz w:val="24"/>
          <w:szCs w:val="24"/>
        </w:rPr>
        <w:t xml:space="preserve">Figure </w:t>
      </w:r>
      <w:r w:rsidRPr="003F367B">
        <w:rPr>
          <w:rFonts w:ascii="Times New Roman" w:hAnsi="Times New Roman"/>
          <w:bCs/>
          <w:color w:val="000000" w:themeColor="text1"/>
          <w:sz w:val="24"/>
          <w:szCs w:val="24"/>
        </w:rPr>
        <w:fldChar w:fldCharType="begin"/>
      </w:r>
      <w:r w:rsidRPr="003F367B">
        <w:rPr>
          <w:rFonts w:ascii="Times New Roman" w:hAnsi="Times New Roman"/>
          <w:bCs/>
          <w:color w:val="000000" w:themeColor="text1"/>
          <w:sz w:val="24"/>
          <w:szCs w:val="24"/>
        </w:rPr>
        <w:instrText xml:space="preserve"> SEQ Figure \* ARABIC </w:instrText>
      </w:r>
      <w:r w:rsidRPr="003F367B">
        <w:rPr>
          <w:rFonts w:ascii="Times New Roman" w:hAnsi="Times New Roman"/>
          <w:bCs/>
          <w:color w:val="000000" w:themeColor="text1"/>
          <w:sz w:val="24"/>
          <w:szCs w:val="24"/>
        </w:rPr>
        <w:fldChar w:fldCharType="separate"/>
      </w:r>
      <w:r w:rsidR="00CB6EA5">
        <w:rPr>
          <w:rFonts w:ascii="Times New Roman" w:hAnsi="Times New Roman"/>
          <w:bCs/>
          <w:noProof/>
          <w:color w:val="000000" w:themeColor="text1"/>
          <w:sz w:val="24"/>
          <w:szCs w:val="24"/>
        </w:rPr>
        <w:t>1</w:t>
      </w:r>
      <w:r w:rsidRPr="003F367B">
        <w:rPr>
          <w:rFonts w:ascii="Times New Roman" w:hAnsi="Times New Roman"/>
          <w:bCs/>
          <w:color w:val="000000" w:themeColor="text1"/>
          <w:sz w:val="24"/>
          <w:szCs w:val="24"/>
        </w:rPr>
        <w:fldChar w:fldCharType="end"/>
      </w:r>
      <w:r w:rsidRPr="003F367B">
        <w:rPr>
          <w:rFonts w:ascii="Times New Roman" w:hAnsi="Times New Roman"/>
          <w:bCs/>
          <w:color w:val="000000" w:themeColor="text1"/>
          <w:sz w:val="24"/>
          <w:szCs w:val="24"/>
        </w:rPr>
        <w:t xml:space="preserve">: Map of Nigeria showing Ilorin metropolis within </w:t>
      </w:r>
      <w:proofErr w:type="spellStart"/>
      <w:r w:rsidRPr="003F367B">
        <w:rPr>
          <w:rFonts w:ascii="Times New Roman" w:hAnsi="Times New Roman"/>
          <w:bCs/>
          <w:color w:val="000000" w:themeColor="text1"/>
          <w:sz w:val="24"/>
          <w:szCs w:val="24"/>
        </w:rPr>
        <w:t>Kwara</w:t>
      </w:r>
      <w:proofErr w:type="spellEnd"/>
      <w:r w:rsidRPr="003F367B">
        <w:rPr>
          <w:rFonts w:ascii="Times New Roman" w:hAnsi="Times New Roman"/>
          <w:bCs/>
          <w:color w:val="000000" w:themeColor="text1"/>
          <w:sz w:val="24"/>
          <w:szCs w:val="24"/>
        </w:rPr>
        <w:t>-State</w:t>
      </w:r>
      <w:r>
        <w:rPr>
          <w:rFonts w:ascii="Times New Roman" w:hAnsi="Times New Roman"/>
          <w:bCs/>
          <w:color w:val="000000" w:themeColor="text1"/>
          <w:sz w:val="24"/>
          <w:szCs w:val="24"/>
        </w:rPr>
        <w:tab/>
      </w:r>
      <w:r>
        <w:rPr>
          <w:rFonts w:ascii="Times New Roman" w:hAnsi="Times New Roman"/>
          <w:bCs/>
          <w:color w:val="000000" w:themeColor="text1"/>
          <w:sz w:val="24"/>
          <w:szCs w:val="24"/>
        </w:rPr>
        <w:tab/>
        <w:t>7</w:t>
      </w:r>
    </w:p>
    <w:p w:rsidR="005E143D" w:rsidRPr="003F367B" w:rsidRDefault="005E143D" w:rsidP="005E143D">
      <w:pPr>
        <w:spacing w:after="200" w:line="276" w:lineRule="auto"/>
        <w:ind w:left="360"/>
        <w:rPr>
          <w:rFonts w:ascii="Times New Roman" w:hAnsi="Times New Roman"/>
          <w:bCs/>
          <w:color w:val="000000" w:themeColor="text1"/>
          <w:sz w:val="24"/>
          <w:szCs w:val="24"/>
        </w:rPr>
      </w:pPr>
      <w:r w:rsidRPr="003F367B">
        <w:rPr>
          <w:rFonts w:ascii="Times New Roman" w:hAnsi="Times New Roman"/>
          <w:bCs/>
          <w:color w:val="000000" w:themeColor="text1"/>
          <w:sz w:val="24"/>
          <w:szCs w:val="24"/>
        </w:rPr>
        <w:t xml:space="preserve">Figure </w:t>
      </w:r>
      <w:r w:rsidRPr="003F367B">
        <w:rPr>
          <w:rFonts w:ascii="Times New Roman" w:hAnsi="Times New Roman"/>
          <w:bCs/>
          <w:color w:val="000000" w:themeColor="text1"/>
          <w:sz w:val="24"/>
          <w:szCs w:val="24"/>
        </w:rPr>
        <w:fldChar w:fldCharType="begin"/>
      </w:r>
      <w:r w:rsidRPr="003F367B">
        <w:rPr>
          <w:rFonts w:ascii="Times New Roman" w:hAnsi="Times New Roman"/>
          <w:bCs/>
          <w:color w:val="000000" w:themeColor="text1"/>
          <w:sz w:val="24"/>
          <w:szCs w:val="24"/>
        </w:rPr>
        <w:instrText xml:space="preserve"> SEQ Figure \* ARABIC </w:instrText>
      </w:r>
      <w:r w:rsidRPr="003F367B">
        <w:rPr>
          <w:rFonts w:ascii="Times New Roman" w:hAnsi="Times New Roman"/>
          <w:bCs/>
          <w:color w:val="000000" w:themeColor="text1"/>
          <w:sz w:val="24"/>
          <w:szCs w:val="24"/>
        </w:rPr>
        <w:fldChar w:fldCharType="separate"/>
      </w:r>
      <w:r w:rsidR="00CB6EA5">
        <w:rPr>
          <w:rFonts w:ascii="Times New Roman" w:hAnsi="Times New Roman"/>
          <w:bCs/>
          <w:noProof/>
          <w:color w:val="000000" w:themeColor="text1"/>
          <w:sz w:val="24"/>
          <w:szCs w:val="24"/>
        </w:rPr>
        <w:t>2</w:t>
      </w:r>
      <w:r w:rsidRPr="003F367B">
        <w:rPr>
          <w:rFonts w:ascii="Times New Roman" w:hAnsi="Times New Roman"/>
          <w:bCs/>
          <w:color w:val="000000" w:themeColor="text1"/>
          <w:sz w:val="24"/>
          <w:szCs w:val="24"/>
        </w:rPr>
        <w:fldChar w:fldCharType="end"/>
      </w:r>
      <w:r w:rsidRPr="003F367B">
        <w:rPr>
          <w:rFonts w:ascii="Times New Roman" w:hAnsi="Times New Roman"/>
          <w:bCs/>
          <w:color w:val="000000" w:themeColor="text1"/>
          <w:sz w:val="24"/>
          <w:szCs w:val="24"/>
        </w:rPr>
        <w:t>: Map-of-Ilorin-metropolis</w:t>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r>
      <w:r>
        <w:rPr>
          <w:rFonts w:ascii="Times New Roman" w:hAnsi="Times New Roman"/>
          <w:bCs/>
          <w:color w:val="000000" w:themeColor="text1"/>
          <w:sz w:val="24"/>
          <w:szCs w:val="24"/>
        </w:rPr>
        <w:tab/>
        <w:t>7</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4.1</w:t>
      </w:r>
      <w:r w:rsidRPr="002D4406">
        <w:rPr>
          <w:rFonts w:ascii="Times New Roman" w:hAnsi="Times New Roman"/>
          <w:color w:val="000000" w:themeColor="text1"/>
          <w:sz w:val="24"/>
          <w:szCs w:val="24"/>
        </w:rPr>
        <w:t>: Gender Distribution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38</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4.2</w:t>
      </w:r>
      <w:r w:rsidRPr="002D4406">
        <w:rPr>
          <w:rFonts w:ascii="Times New Roman" w:hAnsi="Times New Roman"/>
          <w:color w:val="000000" w:themeColor="text1"/>
          <w:sz w:val="24"/>
          <w:szCs w:val="24"/>
        </w:rPr>
        <w:t>: Age Distribution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39</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4.3</w:t>
      </w:r>
      <w:r w:rsidRPr="002D4406">
        <w:rPr>
          <w:rFonts w:ascii="Times New Roman" w:hAnsi="Times New Roman"/>
          <w:color w:val="000000" w:themeColor="text1"/>
          <w:sz w:val="24"/>
          <w:szCs w:val="24"/>
        </w:rPr>
        <w:t>: Educational Qualification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40</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4.4</w:t>
      </w:r>
      <w:r w:rsidRPr="002D4406">
        <w:rPr>
          <w:rFonts w:ascii="Times New Roman" w:hAnsi="Times New Roman"/>
          <w:color w:val="000000" w:themeColor="text1"/>
          <w:sz w:val="24"/>
          <w:szCs w:val="24"/>
        </w:rPr>
        <w:t>: Monthly Income of Respondents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41</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4.5</w:t>
      </w:r>
      <w:r w:rsidRPr="002D4406">
        <w:rPr>
          <w:rFonts w:ascii="Times New Roman" w:hAnsi="Times New Roman"/>
          <w:color w:val="000000" w:themeColor="text1"/>
          <w:sz w:val="24"/>
          <w:szCs w:val="24"/>
        </w:rPr>
        <w:t>: Type of Housing Unit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42</w:t>
      </w:r>
    </w:p>
    <w:p w:rsidR="005E143D"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4.6</w:t>
      </w:r>
      <w:r w:rsidRPr="002D4406">
        <w:rPr>
          <w:rFonts w:ascii="Times New Roman" w:hAnsi="Times New Roman"/>
          <w:color w:val="000000" w:themeColor="text1"/>
          <w:sz w:val="24"/>
          <w:szCs w:val="24"/>
        </w:rPr>
        <w:t>: Toilet Facilities in Respondents' Homes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rsidR="005E143D" w:rsidRPr="002D4406" w:rsidRDefault="005E143D" w:rsidP="005E143D">
      <w:pPr>
        <w:spacing w:after="200" w:line="276" w:lineRule="auto"/>
        <w:ind w:left="360"/>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43</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4.7</w:t>
      </w:r>
      <w:r w:rsidRPr="002D4406">
        <w:rPr>
          <w:rFonts w:ascii="Times New Roman" w:hAnsi="Times New Roman"/>
          <w:color w:val="000000" w:themeColor="text1"/>
          <w:sz w:val="24"/>
          <w:szCs w:val="24"/>
        </w:rPr>
        <w:t>: Drainage Condition in the Area</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44</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4.8</w:t>
      </w:r>
      <w:r w:rsidRPr="002D4406">
        <w:rPr>
          <w:rFonts w:ascii="Times New Roman" w:hAnsi="Times New Roman"/>
          <w:color w:val="000000" w:themeColor="text1"/>
          <w:sz w:val="24"/>
          <w:szCs w:val="24"/>
        </w:rPr>
        <w:t>: Waste Disposal Methods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45</w:t>
      </w:r>
    </w:p>
    <w:p w:rsidR="005E143D" w:rsidRPr="002D4406" w:rsidRDefault="005E143D" w:rsidP="005E143D">
      <w:pPr>
        <w:spacing w:after="200" w:line="276" w:lineRule="auto"/>
        <w:ind w:left="360"/>
        <w:rPr>
          <w:rFonts w:ascii="Times New Roman" w:hAnsi="Times New Roman"/>
          <w:color w:val="000000" w:themeColor="text1"/>
          <w:sz w:val="24"/>
          <w:szCs w:val="24"/>
        </w:rPr>
      </w:pPr>
      <w:r w:rsidRPr="002D4406">
        <w:rPr>
          <w:rFonts w:ascii="Times New Roman" w:hAnsi="Times New Roman"/>
          <w:bCs/>
          <w:color w:val="000000" w:themeColor="text1"/>
          <w:sz w:val="24"/>
          <w:szCs w:val="24"/>
        </w:rPr>
        <w:t>Figure 4.9</w:t>
      </w:r>
      <w:r w:rsidRPr="002D4406">
        <w:rPr>
          <w:rFonts w:ascii="Times New Roman" w:hAnsi="Times New Roman"/>
          <w:color w:val="000000" w:themeColor="text1"/>
          <w:sz w:val="24"/>
          <w:szCs w:val="24"/>
        </w:rPr>
        <w:t>: Housing Satisfaction Level</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46</w:t>
      </w:r>
    </w:p>
    <w:p w:rsidR="005E143D" w:rsidRPr="002D4406" w:rsidRDefault="005E143D" w:rsidP="005E143D">
      <w:pPr>
        <w:spacing w:after="200" w:line="276" w:lineRule="auto"/>
        <w:rPr>
          <w:rFonts w:ascii="Times New Roman" w:hAnsi="Times New Roman"/>
          <w:b/>
          <w:color w:val="000000" w:themeColor="text1"/>
          <w:sz w:val="24"/>
          <w:szCs w:val="24"/>
        </w:rPr>
      </w:pPr>
    </w:p>
    <w:p w:rsidR="005E143D" w:rsidRDefault="005E143D" w:rsidP="005E143D">
      <w:pPr>
        <w:spacing w:after="200" w:line="276" w:lineRule="auto"/>
      </w:pPr>
      <w:r>
        <w:br w:type="page"/>
      </w:r>
    </w:p>
    <w:p w:rsidR="005E143D" w:rsidRPr="002D4406" w:rsidRDefault="005E143D" w:rsidP="005E143D">
      <w:pPr>
        <w:spacing w:after="0" w:line="360" w:lineRule="auto"/>
        <w:jc w:val="center"/>
        <w:rPr>
          <w:rFonts w:ascii="Times New Roman" w:hAnsi="Times New Roman"/>
          <w:b/>
          <w:bCs/>
          <w:sz w:val="24"/>
          <w:szCs w:val="24"/>
        </w:rPr>
      </w:pPr>
      <w:r w:rsidRPr="002D4406">
        <w:rPr>
          <w:rFonts w:ascii="Times New Roman" w:hAnsi="Times New Roman"/>
          <w:b/>
          <w:bCs/>
          <w:sz w:val="24"/>
          <w:szCs w:val="24"/>
        </w:rPr>
        <w:lastRenderedPageBreak/>
        <w:t>Abstract</w:t>
      </w:r>
    </w:p>
    <w:p w:rsidR="005E143D" w:rsidRPr="002D4406" w:rsidRDefault="005E143D" w:rsidP="005E143D">
      <w:pPr>
        <w:spacing w:after="0" w:line="360" w:lineRule="auto"/>
        <w:ind w:firstLine="720"/>
        <w:jc w:val="both"/>
        <w:rPr>
          <w:rFonts w:ascii="Times New Roman" w:hAnsi="Times New Roman"/>
          <w:i/>
          <w:sz w:val="24"/>
          <w:szCs w:val="24"/>
        </w:rPr>
      </w:pPr>
      <w:r w:rsidRPr="002D4406">
        <w:rPr>
          <w:rFonts w:ascii="Times New Roman" w:hAnsi="Times New Roman"/>
          <w:i/>
          <w:sz w:val="24"/>
          <w:szCs w:val="24"/>
        </w:rPr>
        <w:t xml:space="preserve">This study investigates the impact of socio-economic characteristics on housing conditions in Ilorin Metropolis, </w:t>
      </w:r>
      <w:proofErr w:type="spellStart"/>
      <w:r w:rsidRPr="002D4406">
        <w:rPr>
          <w:rFonts w:ascii="Times New Roman" w:hAnsi="Times New Roman"/>
          <w:i/>
          <w:sz w:val="24"/>
          <w:szCs w:val="24"/>
        </w:rPr>
        <w:t>Kwara</w:t>
      </w:r>
      <w:proofErr w:type="spellEnd"/>
      <w:r w:rsidRPr="002D4406">
        <w:rPr>
          <w:rFonts w:ascii="Times New Roman" w:hAnsi="Times New Roman"/>
          <w:i/>
          <w:sz w:val="24"/>
          <w:szCs w:val="24"/>
        </w:rPr>
        <w:t xml:space="preserve"> State, Nigeria. As urban centers expand rapidly, the quality of housing available to residents is increasingly influenced by factors such as income, education, occupation, household size, gender, and marital status. Despite the existence of housing policies, a significant portion of urban residents continue to live in substandard housing due to economic constraints and social inequalities.</w:t>
      </w:r>
      <w:r>
        <w:rPr>
          <w:rFonts w:ascii="Times New Roman" w:hAnsi="Times New Roman"/>
          <w:i/>
          <w:sz w:val="24"/>
          <w:szCs w:val="24"/>
        </w:rPr>
        <w:t xml:space="preserve"> </w:t>
      </w:r>
      <w:r w:rsidRPr="002D4406">
        <w:rPr>
          <w:rFonts w:ascii="Times New Roman" w:hAnsi="Times New Roman"/>
          <w:i/>
          <w:sz w:val="24"/>
          <w:szCs w:val="24"/>
        </w:rPr>
        <w:t>A total of 150 structured questionnaires were administered to household heads across various residential density areas in Ilorin. The study employed descriptive statistics and inferential methods, including chi-square tests and regression analysis, to evaluate the relationship between socio-economic variables and the physical, sanitary, and environmental components of housing. The findings revealed that income, educational level, and occupation significantly influence the quality of housing, while age, gender, and household size showed minimal or no statistical impact.</w:t>
      </w:r>
      <w:r>
        <w:rPr>
          <w:rFonts w:ascii="Times New Roman" w:hAnsi="Times New Roman"/>
          <w:i/>
          <w:sz w:val="24"/>
          <w:szCs w:val="24"/>
        </w:rPr>
        <w:t xml:space="preserve"> </w:t>
      </w:r>
      <w:r w:rsidRPr="002D4406">
        <w:rPr>
          <w:rFonts w:ascii="Times New Roman" w:hAnsi="Times New Roman"/>
          <w:i/>
          <w:sz w:val="24"/>
          <w:szCs w:val="24"/>
        </w:rPr>
        <w:t>Additionally, the study highlighted persistent housing deficits, inadequate toilet facilities, poor waste disposal systems, and ineffective drainage, especially in low-income neighborhoods. It concludes that improving housing conditions requires a multifaceted approach, combining physical infrastructure upgrades with socio-economic interventions such as affordable housing schemes, urban planning reform, and public awareness on housing rights.</w:t>
      </w:r>
      <w:r>
        <w:rPr>
          <w:rFonts w:ascii="Times New Roman" w:hAnsi="Times New Roman"/>
          <w:i/>
          <w:sz w:val="24"/>
          <w:szCs w:val="24"/>
        </w:rPr>
        <w:t xml:space="preserve"> </w:t>
      </w:r>
      <w:r w:rsidRPr="002D4406">
        <w:rPr>
          <w:rFonts w:ascii="Times New Roman" w:hAnsi="Times New Roman"/>
          <w:i/>
          <w:sz w:val="24"/>
          <w:szCs w:val="24"/>
        </w:rPr>
        <w:t>The study recommends a policy shift toward integrating socio-economic data into housing programs and greater investment in urban infrastructure to address the needs of vulnerable populations. These findings offer valuable insights for estate managers, urban planners, and policymakers aiming to enhance housing conditions in fast-growing Nigerian cities like Ilorin.</w:t>
      </w:r>
    </w:p>
    <w:p w:rsidR="005E143D" w:rsidRDefault="005E143D" w:rsidP="005E143D">
      <w:pPr>
        <w:jc w:val="both"/>
      </w:pPr>
    </w:p>
    <w:p w:rsidR="005E143D" w:rsidRDefault="005E143D">
      <w:pPr>
        <w:spacing w:after="200" w:line="276"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B80FA4" w:rsidRPr="00B576C1" w:rsidRDefault="00B80FA4" w:rsidP="00B80FA4">
      <w:pPr>
        <w:spacing w:after="0" w:line="360" w:lineRule="auto"/>
        <w:jc w:val="center"/>
        <w:rPr>
          <w:rFonts w:ascii="Times New Roman" w:hAnsi="Times New Roman"/>
          <w:b/>
          <w:color w:val="000000" w:themeColor="text1"/>
          <w:sz w:val="24"/>
          <w:szCs w:val="24"/>
        </w:rPr>
      </w:pPr>
      <w:r w:rsidRPr="00B576C1">
        <w:rPr>
          <w:rFonts w:ascii="Times New Roman" w:hAnsi="Times New Roman"/>
          <w:b/>
          <w:color w:val="000000" w:themeColor="text1"/>
          <w:sz w:val="24"/>
          <w:szCs w:val="24"/>
        </w:rPr>
        <w:lastRenderedPageBreak/>
        <w:t>CHAPTER ONE</w:t>
      </w:r>
    </w:p>
    <w:p w:rsidR="00B80FA4" w:rsidRPr="00B576C1" w:rsidRDefault="00B80FA4" w:rsidP="00B80FA4">
      <w:pPr>
        <w:pStyle w:val="ListParagraph"/>
        <w:numPr>
          <w:ilvl w:val="1"/>
          <w:numId w:val="4"/>
        </w:numPr>
        <w:spacing w:after="0" w:line="360" w:lineRule="auto"/>
        <w:rPr>
          <w:rFonts w:ascii="Times New Roman" w:hAnsi="Times New Roman"/>
          <w:b/>
          <w:color w:val="000000" w:themeColor="text1"/>
          <w:sz w:val="24"/>
          <w:szCs w:val="24"/>
        </w:rPr>
      </w:pPr>
      <w:r w:rsidRPr="00B576C1">
        <w:rPr>
          <w:rFonts w:ascii="Times New Roman" w:hAnsi="Times New Roman"/>
          <w:b/>
          <w:color w:val="000000" w:themeColor="text1"/>
          <w:sz w:val="24"/>
          <w:szCs w:val="24"/>
        </w:rPr>
        <w:t>Introduction</w:t>
      </w:r>
    </w:p>
    <w:p w:rsidR="00B80FA4" w:rsidRPr="00B576C1" w:rsidRDefault="00B80FA4" w:rsidP="00B80FA4">
      <w:pPr>
        <w:pStyle w:val="ListParagraph"/>
        <w:numPr>
          <w:ilvl w:val="1"/>
          <w:numId w:val="4"/>
        </w:numPr>
        <w:spacing w:after="0" w:line="360" w:lineRule="auto"/>
        <w:rPr>
          <w:rFonts w:ascii="Times New Roman" w:hAnsi="Times New Roman"/>
          <w:b/>
          <w:color w:val="000000" w:themeColor="text1"/>
          <w:sz w:val="24"/>
          <w:szCs w:val="24"/>
        </w:rPr>
      </w:pPr>
      <w:r w:rsidRPr="00B576C1">
        <w:rPr>
          <w:rFonts w:ascii="Times New Roman" w:hAnsi="Times New Roman"/>
          <w:b/>
          <w:color w:val="000000" w:themeColor="text1"/>
          <w:sz w:val="24"/>
          <w:szCs w:val="24"/>
        </w:rPr>
        <w:t>Background of the Study</w:t>
      </w:r>
    </w:p>
    <w:p w:rsidR="007A0E5E" w:rsidRPr="00B576C1" w:rsidRDefault="00B80FA4"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pacing w:val="-1"/>
          <w:sz w:val="24"/>
          <w:szCs w:val="24"/>
        </w:rPr>
        <w:tab/>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cio-ec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 xml:space="preserve">characteristics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nd</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du</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ex</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lain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seh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econ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qu</w:t>
      </w:r>
      <w:r w:rsidRPr="00B576C1">
        <w:rPr>
          <w:rFonts w:ascii="Times New Roman" w:hAnsi="Times New Roman"/>
          <w:color w:val="000000" w:themeColor="text1"/>
          <w:sz w:val="24"/>
          <w:szCs w:val="24"/>
        </w:rPr>
        <w:t>ality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reflects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2"/>
          <w:sz w:val="24"/>
          <w:szCs w:val="24"/>
        </w:rPr>
        <w:t xml:space="preserve"> social </w:t>
      </w:r>
      <w:r w:rsidRPr="00B576C1">
        <w:rPr>
          <w:rFonts w:ascii="Times New Roman" w:hAnsi="Times New Roman"/>
          <w:color w:val="000000" w:themeColor="text1"/>
          <w:spacing w:val="-1"/>
          <w:sz w:val="24"/>
          <w:szCs w:val="24"/>
        </w:rPr>
        <w:t>class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stat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econ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po</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ciet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im</w:t>
      </w:r>
      <w:r w:rsidRPr="00B576C1">
        <w:rPr>
          <w:rFonts w:ascii="Times New Roman" w:hAnsi="Times New Roman"/>
          <w:color w:val="000000" w:themeColor="text1"/>
          <w:spacing w:val="1"/>
          <w:sz w:val="24"/>
          <w:szCs w:val="24"/>
        </w:rPr>
        <w:t>po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in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nd</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 xml:space="preserve">al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eh</w:t>
      </w:r>
      <w:r w:rsidRPr="00B576C1">
        <w:rPr>
          <w:rFonts w:ascii="Times New Roman" w:hAnsi="Times New Roman"/>
          <w:color w:val="000000" w:themeColor="text1"/>
          <w:sz w:val="24"/>
          <w:szCs w:val="24"/>
        </w:rPr>
        <w:t>old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 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ole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ciety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eing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shd w:val="clear" w:color="auto" w:fill="FFFFFF"/>
        </w:rPr>
        <w:t xml:space="preserve">Rose, </w:t>
      </w:r>
      <w:proofErr w:type="spellStart"/>
      <w:r w:rsidRPr="00B576C1">
        <w:rPr>
          <w:rFonts w:ascii="Times New Roman" w:hAnsi="Times New Roman"/>
          <w:color w:val="000000" w:themeColor="text1"/>
          <w:sz w:val="24"/>
          <w:szCs w:val="24"/>
          <w:shd w:val="clear" w:color="auto" w:fill="FFFFFF"/>
        </w:rPr>
        <w:t>Pevalin</w:t>
      </w:r>
      <w:proofErr w:type="spellEnd"/>
      <w:r w:rsidRPr="00B576C1">
        <w:rPr>
          <w:rFonts w:ascii="Times New Roman" w:hAnsi="Times New Roman"/>
          <w:color w:val="000000" w:themeColor="text1"/>
          <w:sz w:val="24"/>
          <w:szCs w:val="24"/>
          <w:shd w:val="clear" w:color="auto" w:fill="FFFFFF"/>
        </w:rPr>
        <w:t xml:space="preserve"> &amp; O'Reilly 2005). </w:t>
      </w:r>
      <w:r w:rsidRPr="00B576C1">
        <w:rPr>
          <w:rFonts w:ascii="Times New Roman" w:eastAsia="Times New Roman" w:hAnsi="Times New Roman"/>
          <w:color w:val="000000" w:themeColor="text1"/>
          <w:sz w:val="24"/>
          <w:szCs w:val="24"/>
        </w:rPr>
        <w:t>Socio economic characteristics vary from one household to the other which provides social picture at a glance such as occupation, income and education (</w:t>
      </w:r>
      <w:proofErr w:type="spellStart"/>
      <w:r w:rsidRPr="00B576C1">
        <w:rPr>
          <w:rFonts w:ascii="Times New Roman" w:eastAsia="Times New Roman" w:hAnsi="Times New Roman"/>
          <w:color w:val="000000" w:themeColor="text1"/>
          <w:sz w:val="24"/>
          <w:szCs w:val="24"/>
        </w:rPr>
        <w:t>Sule</w:t>
      </w:r>
      <w:proofErr w:type="spellEnd"/>
      <w:r w:rsidRPr="00B576C1">
        <w:rPr>
          <w:rFonts w:ascii="Times New Roman" w:eastAsia="Times New Roman" w:hAnsi="Times New Roman"/>
          <w:color w:val="000000" w:themeColor="text1"/>
          <w:sz w:val="24"/>
          <w:szCs w:val="24"/>
        </w:rPr>
        <w:t>, 2003).</w:t>
      </w:r>
      <w:r w:rsidRPr="00B576C1">
        <w:rPr>
          <w:rFonts w:ascii="Times New Roman" w:hAnsi="Times New Roman"/>
          <w:color w:val="000000" w:themeColor="text1"/>
          <w:sz w:val="24"/>
          <w:szCs w:val="24"/>
        </w:rPr>
        <w:t xml:space="preserve"> 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characteristic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family’s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 ran</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class,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stat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eco</w:t>
      </w:r>
      <w:r w:rsidRPr="00B576C1">
        <w:rPr>
          <w:rFonts w:ascii="Times New Roman" w:hAnsi="Times New Roman"/>
          <w:color w:val="000000" w:themeColor="text1"/>
          <w:spacing w:val="1"/>
          <w:sz w:val="24"/>
          <w:szCs w:val="24"/>
        </w:rPr>
        <w:t>no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siti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ciety (</w:t>
      </w:r>
      <w:proofErr w:type="spellStart"/>
      <w:r w:rsidRPr="00B576C1">
        <w:rPr>
          <w:rFonts w:ascii="Times New Roman" w:hAnsi="Times New Roman"/>
          <w:color w:val="000000" w:themeColor="text1"/>
          <w:sz w:val="24"/>
          <w:szCs w:val="24"/>
          <w:shd w:val="clear" w:color="auto" w:fill="FFFFFF"/>
        </w:rPr>
        <w:t>Galobardes</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Lawlor</w:t>
      </w:r>
      <w:proofErr w:type="spellEnd"/>
      <w:r w:rsidRPr="00B576C1">
        <w:rPr>
          <w:rFonts w:ascii="Times New Roman" w:hAnsi="Times New Roman"/>
          <w:color w:val="000000" w:themeColor="text1"/>
          <w:sz w:val="24"/>
          <w:szCs w:val="24"/>
          <w:shd w:val="clear" w:color="auto" w:fill="FFFFFF"/>
        </w:rPr>
        <w:t xml:space="preserve">, Lynch &amp; Smith, 2006).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b</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up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 of</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allocating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arce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limited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urces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var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ous acti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ities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at are related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 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ress, 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ection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 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 (</w:t>
      </w:r>
      <w:proofErr w:type="spellStart"/>
      <w:r w:rsidR="007A0E5E" w:rsidRPr="00B576C1">
        <w:rPr>
          <w:rFonts w:ascii="Times New Roman" w:hAnsi="Times New Roman"/>
          <w:color w:val="000000" w:themeColor="text1"/>
          <w:sz w:val="24"/>
          <w:szCs w:val="24"/>
          <w:shd w:val="clear" w:color="auto" w:fill="FFFFFF"/>
        </w:rPr>
        <w:t>Agrawal</w:t>
      </w:r>
      <w:proofErr w:type="spellEnd"/>
      <w:r w:rsidR="007A0E5E" w:rsidRPr="00B576C1">
        <w:rPr>
          <w:rFonts w:ascii="Times New Roman" w:hAnsi="Times New Roman"/>
          <w:color w:val="000000" w:themeColor="text1"/>
          <w:sz w:val="24"/>
          <w:szCs w:val="24"/>
          <w:shd w:val="clear" w:color="auto" w:fill="FFFFFF"/>
        </w:rPr>
        <w:t xml:space="preserve"> &amp; </w:t>
      </w:r>
      <w:proofErr w:type="spellStart"/>
      <w:r w:rsidR="007A0E5E" w:rsidRPr="00B576C1">
        <w:rPr>
          <w:rFonts w:ascii="Times New Roman" w:hAnsi="Times New Roman"/>
          <w:color w:val="000000" w:themeColor="text1"/>
          <w:sz w:val="24"/>
          <w:szCs w:val="24"/>
          <w:shd w:val="clear" w:color="auto" w:fill="FFFFFF"/>
        </w:rPr>
        <w:t>Ostrom</w:t>
      </w:r>
      <w:proofErr w:type="spellEnd"/>
      <w:r w:rsidR="007A0E5E" w:rsidRPr="00B576C1">
        <w:rPr>
          <w:rFonts w:ascii="Times New Roman" w:hAnsi="Times New Roman"/>
          <w:color w:val="000000" w:themeColor="text1"/>
          <w:sz w:val="24"/>
          <w:szCs w:val="24"/>
          <w:shd w:val="clear" w:color="auto" w:fill="FFFFFF"/>
        </w:rPr>
        <w:t>, 2001).</w:t>
      </w:r>
    </w:p>
    <w:p w:rsidR="007A0E5E" w:rsidRPr="00B576C1" w:rsidRDefault="007A0E5E"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ab/>
      </w:r>
      <w:proofErr w:type="gramStart"/>
      <w:r w:rsidR="00B80FA4" w:rsidRPr="00B576C1">
        <w:rPr>
          <w:rFonts w:ascii="Times New Roman" w:hAnsi="Times New Roman"/>
          <w:color w:val="000000" w:themeColor="text1"/>
          <w:sz w:val="24"/>
          <w:szCs w:val="24"/>
        </w:rPr>
        <w:t>W</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en</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search</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for</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housing,</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individuals</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nd 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us</w:t>
      </w:r>
      <w:r w:rsidR="00B80FA4" w:rsidRPr="00B576C1">
        <w:rPr>
          <w:rFonts w:ascii="Times New Roman" w:hAnsi="Times New Roman"/>
          <w:color w:val="000000" w:themeColor="text1"/>
          <w:spacing w:val="-1"/>
          <w:sz w:val="24"/>
          <w:szCs w:val="24"/>
        </w:rPr>
        <w:t>eh</w:t>
      </w:r>
      <w:r w:rsidR="00B80FA4" w:rsidRPr="00B576C1">
        <w:rPr>
          <w:rFonts w:ascii="Times New Roman" w:hAnsi="Times New Roman"/>
          <w:color w:val="000000" w:themeColor="text1"/>
          <w:sz w:val="24"/>
          <w:szCs w:val="24"/>
        </w:rPr>
        <w:t>olds</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co</w:t>
      </w:r>
      <w:r w:rsidR="00B80FA4" w:rsidRPr="00B576C1">
        <w:rPr>
          <w:rFonts w:ascii="Times New Roman" w:hAnsi="Times New Roman"/>
          <w:color w:val="000000" w:themeColor="text1"/>
          <w:sz w:val="24"/>
          <w:szCs w:val="24"/>
        </w:rPr>
        <w:t>nsi</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w</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ajor</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riteria</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na</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el</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pe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 xml:space="preserve">of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ous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y</w:t>
      </w:r>
      <w:r w:rsidR="00B80FA4" w:rsidRPr="00B576C1">
        <w:rPr>
          <w:rFonts w:ascii="Times New Roman" w:hAnsi="Times New Roman"/>
          <w:color w:val="000000" w:themeColor="text1"/>
          <w:sz w:val="24"/>
          <w:szCs w:val="24"/>
        </w:rPr>
        <w:t>pe of res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dential</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vi</w:t>
      </w:r>
      <w:r w:rsidR="00B80FA4" w:rsidRPr="00B576C1">
        <w:rPr>
          <w:rFonts w:ascii="Times New Roman" w:hAnsi="Times New Roman"/>
          <w:color w:val="000000" w:themeColor="text1"/>
          <w:spacing w:val="-1"/>
          <w:sz w:val="24"/>
          <w:szCs w:val="24"/>
        </w:rPr>
        <w:t>ronm</w:t>
      </w:r>
      <w:r w:rsidR="00B80FA4" w:rsidRPr="00B576C1">
        <w:rPr>
          <w:rFonts w:ascii="Times New Roman" w:hAnsi="Times New Roman"/>
          <w:color w:val="000000" w:themeColor="text1"/>
          <w:sz w:val="24"/>
          <w:szCs w:val="24"/>
        </w:rPr>
        <w:t xml:space="preserve">ent </w:t>
      </w:r>
      <w:r w:rsidR="00B80FA4" w:rsidRPr="00B576C1">
        <w:rPr>
          <w:rFonts w:ascii="Times New Roman" w:hAnsi="Times New Roman"/>
          <w:color w:val="000000" w:themeColor="text1"/>
          <w:spacing w:val="1"/>
          <w:sz w:val="24"/>
          <w:szCs w:val="24"/>
        </w:rPr>
        <w:t>(</w:t>
      </w:r>
      <w:r w:rsidR="00B80FA4" w:rsidRPr="00B576C1">
        <w:rPr>
          <w:rFonts w:ascii="Times New Roman" w:hAnsi="Times New Roman"/>
          <w:noProof/>
          <w:color w:val="000000" w:themeColor="text1"/>
          <w:sz w:val="24"/>
          <w:szCs w:val="24"/>
        </w:rPr>
        <w:t>Vera-</w:t>
      </w:r>
      <w:proofErr w:type="spellStart"/>
      <w:r w:rsidR="00B80FA4" w:rsidRPr="00B576C1">
        <w:rPr>
          <w:rFonts w:ascii="Times New Roman" w:hAnsi="Times New Roman"/>
          <w:noProof/>
          <w:color w:val="000000" w:themeColor="text1"/>
          <w:sz w:val="24"/>
          <w:szCs w:val="24"/>
        </w:rPr>
        <w:t>Toscano</w:t>
      </w:r>
      <w:proofErr w:type="spellEnd"/>
      <w:r w:rsidR="00B80FA4" w:rsidRPr="00B576C1">
        <w:rPr>
          <w:rFonts w:ascii="Times New Roman" w:hAnsi="Times New Roman"/>
          <w:noProof/>
          <w:color w:val="000000" w:themeColor="text1"/>
          <w:sz w:val="24"/>
          <w:szCs w:val="24"/>
        </w:rPr>
        <w:t xml:space="preserve"> </w:t>
      </w:r>
      <w:r w:rsidR="00B80FA4" w:rsidRPr="00B576C1">
        <w:rPr>
          <w:rFonts w:ascii="Times New Roman" w:hAnsi="Times New Roman"/>
          <w:color w:val="000000" w:themeColor="text1"/>
          <w:sz w:val="24"/>
          <w:szCs w:val="24"/>
          <w:shd w:val="clear" w:color="auto" w:fill="FFFFFF"/>
        </w:rPr>
        <w:t xml:space="preserve">&amp; </w:t>
      </w:r>
      <w:proofErr w:type="spellStart"/>
      <w:r w:rsidR="00B80FA4" w:rsidRPr="00B576C1">
        <w:rPr>
          <w:rFonts w:ascii="Times New Roman" w:hAnsi="Times New Roman"/>
          <w:color w:val="000000" w:themeColor="text1"/>
          <w:sz w:val="24"/>
          <w:szCs w:val="24"/>
          <w:shd w:val="clear" w:color="auto" w:fill="FFFFFF"/>
        </w:rPr>
        <w:t>Ateca</w:t>
      </w:r>
      <w:proofErr w:type="spellEnd"/>
      <w:r w:rsidR="00B80FA4" w:rsidRPr="00B576C1">
        <w:rPr>
          <w:rFonts w:ascii="Times New Roman" w:hAnsi="Times New Roman"/>
          <w:color w:val="000000" w:themeColor="text1"/>
          <w:sz w:val="24"/>
          <w:szCs w:val="24"/>
          <w:shd w:val="clear" w:color="auto" w:fill="FFFFFF"/>
        </w:rPr>
        <w:t>, 2008).</w:t>
      </w:r>
      <w:proofErr w:type="gramEnd"/>
      <w:r w:rsidR="00B80FA4" w:rsidRPr="00B576C1">
        <w:rPr>
          <w:rFonts w:ascii="Times New Roman" w:hAnsi="Times New Roman"/>
          <w:color w:val="000000" w:themeColor="text1"/>
          <w:sz w:val="24"/>
          <w:szCs w:val="24"/>
          <w:shd w:val="clear" w:color="auto" w:fill="FFFFFF"/>
        </w:rPr>
        <w:t xml:space="preserve"> </w:t>
      </w:r>
      <w:r w:rsidR="00B80FA4" w:rsidRPr="00B576C1">
        <w:rPr>
          <w:rFonts w:ascii="Times New Roman" w:hAnsi="Times New Roman"/>
          <w:color w:val="000000" w:themeColor="text1"/>
          <w:sz w:val="24"/>
          <w:szCs w:val="24"/>
        </w:rPr>
        <w:t xml:space="preserve">The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a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artic</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 xml:space="preserve">lar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seh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ld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is g</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cial life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style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 restricted</w:t>
      </w:r>
      <w:r w:rsidR="00B80FA4" w:rsidRPr="00B576C1">
        <w:rPr>
          <w:rFonts w:ascii="Times New Roman" w:hAnsi="Times New Roman"/>
          <w:color w:val="000000" w:themeColor="text1"/>
          <w:spacing w:val="1"/>
          <w:sz w:val="24"/>
          <w:szCs w:val="24"/>
        </w:rPr>
        <w:t xml:space="preserve"> b</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inc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o</w:t>
      </w:r>
      <w:r w:rsidR="00B80FA4" w:rsidRPr="00B576C1">
        <w:rPr>
          <w:rFonts w:ascii="Times New Roman" w:hAnsi="Times New Roman"/>
          <w:color w:val="000000" w:themeColor="text1"/>
          <w:sz w:val="24"/>
          <w:szCs w:val="24"/>
        </w:rPr>
        <w:t>pp</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un</w:t>
      </w:r>
      <w:r w:rsidR="00B80FA4" w:rsidRPr="00B576C1">
        <w:rPr>
          <w:rFonts w:ascii="Times New Roman" w:hAnsi="Times New Roman"/>
          <w:color w:val="000000" w:themeColor="text1"/>
          <w:sz w:val="24"/>
          <w:szCs w:val="24"/>
        </w:rPr>
        <w:t>ities o</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z w:val="24"/>
          <w:szCs w:val="24"/>
        </w:rPr>
        <w:t>fer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 by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 xml:space="preserve">g </w:t>
      </w:r>
      <w:r w:rsidR="00B80FA4" w:rsidRPr="00B576C1">
        <w:rPr>
          <w:rFonts w:ascii="Times New Roman" w:hAnsi="Times New Roman"/>
          <w:color w:val="000000" w:themeColor="text1"/>
          <w:spacing w:val="-2"/>
          <w:sz w:val="24"/>
          <w:szCs w:val="24"/>
        </w:rPr>
        <w:t>m</w:t>
      </w:r>
      <w:r w:rsidR="00B80FA4" w:rsidRPr="00B576C1">
        <w:rPr>
          <w:rFonts w:ascii="Times New Roman" w:hAnsi="Times New Roman"/>
          <w:color w:val="000000" w:themeColor="text1"/>
          <w:sz w:val="24"/>
          <w:szCs w:val="24"/>
        </w:rPr>
        <w:t>arket (</w:t>
      </w:r>
      <w:proofErr w:type="spellStart"/>
      <w:r w:rsidR="00B80FA4" w:rsidRPr="00B576C1">
        <w:rPr>
          <w:rFonts w:ascii="Times New Roman" w:hAnsi="Times New Roman"/>
          <w:color w:val="000000" w:themeColor="text1"/>
          <w:sz w:val="24"/>
          <w:szCs w:val="24"/>
          <w:shd w:val="clear" w:color="auto" w:fill="FFFFFF"/>
        </w:rPr>
        <w:t>Nguluma</w:t>
      </w:r>
      <w:proofErr w:type="spellEnd"/>
      <w:r w:rsidR="00B80FA4" w:rsidRPr="00B576C1">
        <w:rPr>
          <w:rFonts w:ascii="Times New Roman" w:hAnsi="Times New Roman"/>
          <w:color w:val="000000" w:themeColor="text1"/>
          <w:sz w:val="24"/>
          <w:szCs w:val="24"/>
          <w:shd w:val="clear" w:color="auto" w:fill="FFFFFF"/>
        </w:rPr>
        <w:t>, 2003).</w:t>
      </w:r>
      <w:r w:rsidR="00B80FA4" w:rsidRPr="00B576C1">
        <w:rPr>
          <w:rStyle w:val="apple-converted-space"/>
          <w:rFonts w:ascii="Times New Roman" w:hAnsi="Times New Roman"/>
          <w:color w:val="000000" w:themeColor="text1"/>
          <w:sz w:val="24"/>
          <w:szCs w:val="24"/>
          <w:shd w:val="clear" w:color="auto" w:fill="FFFFFF"/>
        </w:rPr>
        <w:t> </w:t>
      </w:r>
      <w:r w:rsidR="00B80FA4" w:rsidRPr="00B576C1">
        <w:rPr>
          <w:rFonts w:ascii="Times New Roman" w:hAnsi="Times New Roman"/>
          <w:color w:val="000000" w:themeColor="text1"/>
          <w:sz w:val="24"/>
          <w:szCs w:val="24"/>
        </w:rPr>
        <w:t xml:space="preserve"> </w:t>
      </w:r>
    </w:p>
    <w:p w:rsidR="007A0E5E"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The quality of life is closely linked to the housing and the housing is determined by other factors such as the employment, the income, the education, the work</w:t>
      </w:r>
      <w:r w:rsidR="00B80FA4" w:rsidRPr="00B576C1">
        <w:rPr>
          <w:rFonts w:ascii="Times New Roman" w:eastAsia="MS Mincho" w:hAnsi="Times New Roman"/>
          <w:color w:val="000000" w:themeColor="text1"/>
          <w:sz w:val="24"/>
          <w:szCs w:val="24"/>
        </w:rPr>
        <w:noBreakHyphen/>
      </w:r>
      <w:r w:rsidR="00B80FA4" w:rsidRPr="00B576C1">
        <w:rPr>
          <w:rFonts w:ascii="Times New Roman" w:hAnsi="Times New Roman"/>
          <w:color w:val="000000" w:themeColor="text1"/>
          <w:sz w:val="24"/>
          <w:szCs w:val="24"/>
        </w:rPr>
        <w:t>life balance, the life satisfaction and the perceived quality of society (</w:t>
      </w:r>
      <w:proofErr w:type="spellStart"/>
      <w:r w:rsidR="00B80FA4" w:rsidRPr="00B576C1">
        <w:rPr>
          <w:rFonts w:ascii="Times New Roman" w:hAnsi="Times New Roman"/>
          <w:color w:val="000000" w:themeColor="text1"/>
          <w:sz w:val="24"/>
          <w:szCs w:val="24"/>
        </w:rPr>
        <w:t>Rašticová</w:t>
      </w:r>
      <w:proofErr w:type="spellEnd"/>
      <w:r w:rsidR="00B80FA4" w:rsidRPr="00B576C1">
        <w:rPr>
          <w:rFonts w:ascii="Times New Roman" w:hAnsi="Times New Roman"/>
          <w:color w:val="000000" w:themeColor="text1"/>
          <w:sz w:val="24"/>
          <w:szCs w:val="24"/>
        </w:rPr>
        <w:t xml:space="preserve">, </w:t>
      </w:r>
      <w:proofErr w:type="spellStart"/>
      <w:r w:rsidR="00B80FA4" w:rsidRPr="00B576C1">
        <w:rPr>
          <w:rFonts w:ascii="Times New Roman" w:hAnsi="Times New Roman"/>
          <w:color w:val="000000" w:themeColor="text1"/>
          <w:sz w:val="24"/>
          <w:szCs w:val="24"/>
        </w:rPr>
        <w:t>Birčiaková</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Kolářová</w:t>
      </w:r>
      <w:proofErr w:type="spellEnd"/>
      <w:r w:rsidR="00B80FA4" w:rsidRPr="00B576C1">
        <w:rPr>
          <w:rFonts w:ascii="Times New Roman" w:hAnsi="Times New Roman"/>
          <w:color w:val="000000" w:themeColor="text1"/>
          <w:sz w:val="24"/>
          <w:szCs w:val="24"/>
        </w:rPr>
        <w:t>, 2016). Housing has been one of the main pillars of the individual satisfaction and has been considered “to be the determinant of the health and the quality of life” (</w:t>
      </w:r>
      <w:proofErr w:type="spellStart"/>
      <w:r w:rsidR="00B80FA4" w:rsidRPr="00B576C1">
        <w:rPr>
          <w:rFonts w:ascii="Times New Roman" w:hAnsi="Times New Roman"/>
          <w:color w:val="000000" w:themeColor="text1"/>
          <w:sz w:val="24"/>
          <w:szCs w:val="24"/>
        </w:rPr>
        <w:t>Braubach</w:t>
      </w:r>
      <w:proofErr w:type="spellEnd"/>
      <w:r w:rsidR="00B80FA4" w:rsidRPr="00B576C1">
        <w:rPr>
          <w:rFonts w:ascii="Times New Roman" w:hAnsi="Times New Roman"/>
          <w:color w:val="000000" w:themeColor="text1"/>
          <w:sz w:val="24"/>
          <w:szCs w:val="24"/>
        </w:rPr>
        <w:t xml:space="preserve"> &amp; Fairburn, 2010; </w:t>
      </w:r>
      <w:proofErr w:type="spellStart"/>
      <w:r w:rsidR="00B80FA4" w:rsidRPr="00B576C1">
        <w:rPr>
          <w:rFonts w:ascii="Times New Roman" w:hAnsi="Times New Roman"/>
          <w:color w:val="000000" w:themeColor="text1"/>
          <w:sz w:val="24"/>
          <w:szCs w:val="24"/>
        </w:rPr>
        <w:t>Rašticová</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Kolářová</w:t>
      </w:r>
      <w:proofErr w:type="spellEnd"/>
      <w:r w:rsidR="00B80FA4" w:rsidRPr="00B576C1">
        <w:rPr>
          <w:rFonts w:ascii="Times New Roman" w:hAnsi="Times New Roman"/>
          <w:color w:val="000000" w:themeColor="text1"/>
          <w:sz w:val="24"/>
          <w:szCs w:val="24"/>
        </w:rPr>
        <w:t xml:space="preserve">, 2015). </w:t>
      </w:r>
    </w:p>
    <w:p w:rsidR="007A0E5E"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pacing w:val="-2"/>
          <w:sz w:val="24"/>
          <w:szCs w:val="24"/>
        </w:rPr>
        <w:tab/>
      </w:r>
      <w:proofErr w:type="gramStart"/>
      <w:r w:rsidR="00B80FA4" w:rsidRPr="00B576C1">
        <w:rPr>
          <w:rFonts w:ascii="Times New Roman" w:hAnsi="Times New Roman"/>
          <w:color w:val="000000" w:themeColor="text1"/>
          <w:spacing w:val="-2"/>
          <w:sz w:val="24"/>
          <w:szCs w:val="24"/>
        </w:rPr>
        <w:t>A</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cord</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2"/>
          <w:sz w:val="24"/>
          <w:szCs w:val="24"/>
        </w:rPr>
        <w:t>n</w:t>
      </w:r>
      <w:r w:rsidR="00B80FA4" w:rsidRPr="00B576C1">
        <w:rPr>
          <w:rFonts w:ascii="Times New Roman" w:hAnsi="Times New Roman"/>
          <w:color w:val="000000" w:themeColor="text1"/>
          <w:sz w:val="24"/>
          <w:szCs w:val="24"/>
        </w:rPr>
        <w:t>g to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 (</w:t>
      </w:r>
      <w:r w:rsidR="00B80FA4" w:rsidRPr="00B576C1">
        <w:rPr>
          <w:rFonts w:ascii="Times New Roman" w:hAnsi="Times New Roman"/>
          <w:color w:val="000000" w:themeColor="text1"/>
          <w:spacing w:val="2"/>
          <w:sz w:val="24"/>
          <w:szCs w:val="24"/>
        </w:rPr>
        <w:t>U</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ited Nati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s Ha</w:t>
      </w:r>
      <w:r w:rsidR="00B80FA4" w:rsidRPr="00B576C1">
        <w:rPr>
          <w:rFonts w:ascii="Times New Roman" w:hAnsi="Times New Roman"/>
          <w:color w:val="000000" w:themeColor="text1"/>
          <w:spacing w:val="2"/>
          <w:sz w:val="24"/>
          <w:szCs w:val="24"/>
        </w:rPr>
        <w:t>b</w:t>
      </w:r>
      <w:r w:rsidR="00B80FA4" w:rsidRPr="00B576C1">
        <w:rPr>
          <w:rFonts w:ascii="Times New Roman" w:hAnsi="Times New Roman"/>
          <w:color w:val="000000" w:themeColor="text1"/>
          <w:sz w:val="24"/>
          <w:szCs w:val="24"/>
        </w:rPr>
        <w:t xml:space="preserve">itat </w:t>
      </w:r>
      <w:r w:rsidR="00B80FA4" w:rsidRPr="00B576C1">
        <w:rPr>
          <w:rFonts w:ascii="Times New Roman" w:hAnsi="Times New Roman"/>
          <w:color w:val="000000" w:themeColor="text1"/>
          <w:spacing w:val="1"/>
          <w:sz w:val="24"/>
          <w:szCs w:val="24"/>
        </w:rPr>
        <w:t>[UNH], 2010)</w:t>
      </w:r>
      <w:r w:rsidR="00B80FA4" w:rsidRPr="00B576C1">
        <w:rPr>
          <w:rFonts w:ascii="Times New Roman" w:hAnsi="Times New Roman"/>
          <w:color w:val="000000" w:themeColor="text1"/>
          <w:sz w:val="24"/>
          <w:szCs w:val="24"/>
        </w:rPr>
        <w:t>.</w:t>
      </w:r>
      <w:proofErr w:type="gramEnd"/>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3</w:t>
      </w:r>
      <w:r w:rsidR="00B80FA4" w:rsidRPr="00B576C1">
        <w:rPr>
          <w:rFonts w:ascii="Times New Roman" w:hAnsi="Times New Roman"/>
          <w:color w:val="000000" w:themeColor="text1"/>
          <w:sz w:val="24"/>
          <w:szCs w:val="24"/>
        </w:rPr>
        <w:t xml:space="preserve">0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0"/>
          <w:sz w:val="24"/>
          <w:szCs w:val="24"/>
        </w:rPr>
        <w:t xml:space="preserve"> </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pacing w:val="-2"/>
          <w:sz w:val="24"/>
          <w:szCs w:val="24"/>
        </w:rPr>
        <w:t>’</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rb</w:t>
      </w:r>
      <w:r w:rsidR="00B80FA4" w:rsidRPr="00B576C1">
        <w:rPr>
          <w:rFonts w:ascii="Times New Roman" w:hAnsi="Times New Roman"/>
          <w:color w:val="000000" w:themeColor="text1"/>
          <w:sz w:val="24"/>
          <w:szCs w:val="24"/>
        </w:rPr>
        <w:t>an</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pop</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lati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n li</w:t>
      </w:r>
      <w:r w:rsidR="00B80FA4" w:rsidRPr="00B576C1">
        <w:rPr>
          <w:rFonts w:ascii="Times New Roman" w:hAnsi="Times New Roman"/>
          <w:color w:val="000000" w:themeColor="text1"/>
          <w:spacing w:val="-2"/>
          <w:sz w:val="24"/>
          <w:szCs w:val="24"/>
        </w:rPr>
        <w:t>v</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2"/>
          <w:sz w:val="24"/>
          <w:szCs w:val="24"/>
        </w:rPr>
        <w:t>l</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ms</w:t>
      </w:r>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le</w:t>
      </w:r>
      <w:r w:rsidR="00B80FA4" w:rsidRPr="00B576C1">
        <w:rPr>
          <w:rFonts w:ascii="Times New Roman" w:hAnsi="Times New Roman"/>
          <w:color w:val="000000" w:themeColor="text1"/>
          <w:spacing w:val="47"/>
          <w:sz w:val="24"/>
          <w:szCs w:val="24"/>
        </w:rPr>
        <w:t xml:space="preserve"> </w:t>
      </w:r>
      <w:r w:rsidR="00B80FA4" w:rsidRPr="00B576C1">
        <w:rPr>
          <w:rFonts w:ascii="Times New Roman" w:hAnsi="Times New Roman"/>
          <w:color w:val="000000" w:themeColor="text1"/>
          <w:spacing w:val="-2"/>
          <w:sz w:val="24"/>
          <w:szCs w:val="24"/>
        </w:rPr>
        <w:t>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itio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48"/>
          <w:sz w:val="24"/>
          <w:szCs w:val="24"/>
        </w:rPr>
        <w:t xml:space="preserve"> </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 xml:space="preserve">e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op</w:t>
      </w:r>
      <w:r w:rsidR="00B80FA4" w:rsidRPr="00B576C1">
        <w:rPr>
          <w:rFonts w:ascii="Times New Roman" w:hAnsi="Times New Roman"/>
          <w:color w:val="000000" w:themeColor="text1"/>
          <w:sz w:val="24"/>
          <w:szCs w:val="24"/>
        </w:rPr>
        <w:t xml:space="preserve">le </w:t>
      </w:r>
      <w:r w:rsidR="00B80FA4" w:rsidRPr="00B576C1">
        <w:rPr>
          <w:rFonts w:ascii="Times New Roman" w:hAnsi="Times New Roman"/>
          <w:color w:val="000000" w:themeColor="text1"/>
          <w:spacing w:val="-1"/>
          <w:sz w:val="24"/>
          <w:szCs w:val="24"/>
        </w:rPr>
        <w:t>su</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z w:val="24"/>
          <w:szCs w:val="24"/>
        </w:rPr>
        <w:t xml:space="preserve">er </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z w:val="24"/>
          <w:szCs w:val="24"/>
        </w:rPr>
        <w:t>m</w:t>
      </w:r>
      <w:r w:rsidR="00B80FA4" w:rsidRPr="00B576C1">
        <w:rPr>
          <w:rFonts w:ascii="Times New Roman" w:hAnsi="Times New Roman"/>
          <w:color w:val="000000" w:themeColor="text1"/>
          <w:spacing w:val="47"/>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asic</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f</w:t>
      </w:r>
      <w:r w:rsidR="00B80FA4" w:rsidRPr="00B576C1">
        <w:rPr>
          <w:rFonts w:ascii="Times New Roman" w:hAnsi="Times New Roman"/>
          <w:color w:val="000000" w:themeColor="text1"/>
          <w:sz w:val="24"/>
          <w:szCs w:val="24"/>
        </w:rPr>
        <w:t>icie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3"/>
          <w:sz w:val="24"/>
          <w:szCs w:val="24"/>
        </w:rPr>
        <w:t>c</w:t>
      </w:r>
      <w:r w:rsidR="00B80FA4" w:rsidRPr="00B576C1">
        <w:rPr>
          <w:rFonts w:ascii="Times New Roman" w:hAnsi="Times New Roman"/>
          <w:color w:val="000000" w:themeColor="text1"/>
          <w:sz w:val="24"/>
          <w:szCs w:val="24"/>
        </w:rPr>
        <w:t xml:space="preserve">ies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eir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5"/>
          <w:sz w:val="24"/>
          <w:szCs w:val="24"/>
        </w:rPr>
        <w:t>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 lack</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s to</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pr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5"/>
          <w:sz w:val="24"/>
          <w:szCs w:val="24"/>
        </w:rPr>
        <w:t>w</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z w:val="24"/>
          <w:szCs w:val="24"/>
        </w:rPr>
        <w:t>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z w:val="24"/>
          <w:szCs w:val="24"/>
        </w:rPr>
        <w:t>lack</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 xml:space="preserve">to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pro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ed</w:t>
      </w:r>
      <w:r w:rsidR="00B80FA4" w:rsidRPr="00B576C1">
        <w:rPr>
          <w:rFonts w:ascii="Times New Roman" w:hAnsi="Times New Roman"/>
          <w:color w:val="000000" w:themeColor="text1"/>
          <w:spacing w:val="15"/>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3"/>
          <w:sz w:val="24"/>
          <w:szCs w:val="24"/>
        </w:rPr>
        <w:t>e</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2"/>
          <w:sz w:val="24"/>
          <w:szCs w:val="24"/>
        </w:rPr>
        <w:t>f</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ili</w:t>
      </w:r>
      <w:r w:rsidR="00B80FA4" w:rsidRPr="00B576C1">
        <w:rPr>
          <w:rFonts w:ascii="Times New Roman" w:hAnsi="Times New Roman"/>
          <w:color w:val="000000" w:themeColor="text1"/>
          <w:spacing w:val="-1"/>
          <w:sz w:val="24"/>
          <w:szCs w:val="24"/>
        </w:rPr>
        <w:t>t</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2"/>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 in</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v</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ed c</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itio</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3"/>
          <w:sz w:val="24"/>
          <w:szCs w:val="24"/>
        </w:rPr>
        <w:t>o</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z w:val="24"/>
          <w:szCs w:val="24"/>
        </w:rPr>
        <w:t>li</w:t>
      </w:r>
      <w:r w:rsidR="00B80FA4" w:rsidRPr="00B576C1">
        <w:rPr>
          <w:rFonts w:ascii="Times New Roman" w:hAnsi="Times New Roman"/>
          <w:color w:val="000000" w:themeColor="text1"/>
          <w:spacing w:val="-2"/>
          <w:sz w:val="24"/>
          <w:szCs w:val="24"/>
        </w:rPr>
        <w:t>v</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bu</w:t>
      </w:r>
      <w:r w:rsidR="00B80FA4" w:rsidRPr="00B576C1">
        <w:rPr>
          <w:rFonts w:ascii="Times New Roman" w:hAnsi="Times New Roman"/>
          <w:color w:val="000000" w:themeColor="text1"/>
          <w:sz w:val="24"/>
          <w:szCs w:val="24"/>
        </w:rPr>
        <w:t>il</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g</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 xml:space="preserve">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z w:val="24"/>
          <w:szCs w:val="24"/>
        </w:rPr>
        <w:t>tr</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al</w:t>
      </w:r>
      <w:r w:rsidR="00B80FA4" w:rsidRPr="00B576C1">
        <w:rPr>
          <w:rFonts w:ascii="Times New Roman" w:hAnsi="Times New Roman"/>
          <w:color w:val="000000" w:themeColor="text1"/>
          <w:spacing w:val="2"/>
          <w:sz w:val="24"/>
          <w:szCs w:val="24"/>
        </w:rPr>
        <w:t>l</w:t>
      </w:r>
      <w:r w:rsidR="00B80FA4" w:rsidRPr="00B576C1">
        <w:rPr>
          <w:rFonts w:ascii="Times New Roman" w:hAnsi="Times New Roman"/>
          <w:color w:val="000000" w:themeColor="text1"/>
          <w:sz w:val="24"/>
          <w:szCs w:val="24"/>
        </w:rPr>
        <w:t xml:space="preserve">y </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pacing w:val="-1"/>
          <w:sz w:val="24"/>
          <w:szCs w:val="24"/>
        </w:rPr>
        <w:t>ns</w:t>
      </w:r>
      <w:r w:rsidR="00B80FA4" w:rsidRPr="00B576C1">
        <w:rPr>
          <w:rFonts w:ascii="Times New Roman" w:hAnsi="Times New Roman"/>
          <w:color w:val="000000" w:themeColor="text1"/>
          <w:spacing w:val="1"/>
          <w:sz w:val="24"/>
          <w:szCs w:val="24"/>
        </w:rPr>
        <w:t>ou</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 xml:space="preserve">d. </w:t>
      </w:r>
      <w:r w:rsidR="00B80FA4" w:rsidRPr="00B576C1">
        <w:rPr>
          <w:rFonts w:ascii="Times New Roman" w:hAnsi="Times New Roman"/>
          <w:color w:val="000000" w:themeColor="text1"/>
          <w:spacing w:val="3"/>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s</w:t>
      </w:r>
      <w:r w:rsidR="00B80FA4" w:rsidRPr="00B576C1">
        <w:rPr>
          <w:rFonts w:ascii="Times New Roman" w:hAnsi="Times New Roman"/>
          <w:color w:val="000000" w:themeColor="text1"/>
          <w:spacing w:val="3"/>
          <w:sz w:val="24"/>
          <w:szCs w:val="24"/>
        </w:rPr>
        <w:t>a</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por</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said that 35 percent of the world’s rural population lives in unacceptable conditions. Overall </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1"/>
          <w:sz w:val="24"/>
          <w:szCs w:val="24"/>
        </w:rPr>
        <w:t>or</w:t>
      </w:r>
      <w:r w:rsidR="00B80FA4" w:rsidRPr="00B576C1">
        <w:rPr>
          <w:rFonts w:ascii="Times New Roman" w:hAnsi="Times New Roman"/>
          <w:color w:val="000000" w:themeColor="text1"/>
          <w:sz w:val="24"/>
          <w:szCs w:val="24"/>
        </w:rPr>
        <w:t>e 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 xml:space="preserve">an </w:t>
      </w:r>
      <w:r w:rsidR="00B80FA4" w:rsidRPr="00B576C1">
        <w:rPr>
          <w:rFonts w:ascii="Times New Roman" w:hAnsi="Times New Roman"/>
          <w:color w:val="000000" w:themeColor="text1"/>
          <w:spacing w:val="2"/>
          <w:sz w:val="24"/>
          <w:szCs w:val="24"/>
        </w:rPr>
        <w:t>t</w:t>
      </w:r>
      <w:r w:rsidR="00B80FA4" w:rsidRPr="00B576C1">
        <w:rPr>
          <w:rFonts w:ascii="Times New Roman" w:hAnsi="Times New Roman"/>
          <w:color w:val="000000" w:themeColor="text1"/>
          <w:spacing w:val="-2"/>
          <w:sz w:val="24"/>
          <w:szCs w:val="24"/>
        </w:rPr>
        <w:t>w</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ill</w:t>
      </w:r>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 xml:space="preserve">n </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op</w:t>
      </w:r>
      <w:r w:rsidR="00B80FA4" w:rsidRPr="00B576C1">
        <w:rPr>
          <w:rFonts w:ascii="Times New Roman" w:hAnsi="Times New Roman"/>
          <w:color w:val="000000" w:themeColor="text1"/>
          <w:sz w:val="24"/>
          <w:szCs w:val="24"/>
        </w:rPr>
        <w:t>le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in</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d</w:t>
      </w:r>
      <w:r w:rsidR="00B80FA4" w:rsidRPr="00B576C1">
        <w:rPr>
          <w:rFonts w:ascii="Times New Roman" w:hAnsi="Times New Roman"/>
          <w:color w:val="000000" w:themeColor="text1"/>
          <w:sz w:val="24"/>
          <w:szCs w:val="24"/>
        </w:rPr>
        <w:t>es</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ate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b</w:t>
      </w:r>
      <w:r w:rsidR="00B80FA4" w:rsidRPr="00B576C1">
        <w:rPr>
          <w:rFonts w:ascii="Times New Roman" w:hAnsi="Times New Roman"/>
          <w:color w:val="000000" w:themeColor="text1"/>
          <w:sz w:val="24"/>
          <w:szCs w:val="24"/>
        </w:rPr>
        <w:t>etter</w:t>
      </w:r>
      <w:r w:rsidR="00B80FA4" w:rsidRPr="00B576C1">
        <w:rPr>
          <w:rFonts w:ascii="Times New Roman" w:hAnsi="Times New Roman"/>
          <w:color w:val="000000" w:themeColor="text1"/>
          <w:spacing w:val="4"/>
          <w:sz w:val="24"/>
          <w:szCs w:val="24"/>
        </w:rPr>
        <w:t xml:space="preserve"> </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pacing w:val="-1"/>
          <w:sz w:val="24"/>
          <w:szCs w:val="24"/>
        </w:rPr>
        <w:t>us</w:t>
      </w:r>
      <w:r w:rsidR="00B80FA4" w:rsidRPr="00B576C1">
        <w:rPr>
          <w:rFonts w:ascii="Times New Roman" w:hAnsi="Times New Roman"/>
          <w:color w:val="000000" w:themeColor="text1"/>
          <w:spacing w:val="2"/>
          <w:sz w:val="24"/>
          <w:szCs w:val="24"/>
        </w:rPr>
        <w:t>i</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z w:val="24"/>
          <w:szCs w:val="24"/>
        </w:rPr>
        <w:t xml:space="preserve">g </w:t>
      </w:r>
      <w:r w:rsidR="00B80FA4" w:rsidRPr="00B576C1">
        <w:rPr>
          <w:rFonts w:ascii="Times New Roman" w:hAnsi="Times New Roman"/>
          <w:color w:val="000000" w:themeColor="text1"/>
          <w:spacing w:val="1"/>
          <w:sz w:val="24"/>
          <w:szCs w:val="24"/>
        </w:rPr>
        <w:t>(</w:t>
      </w:r>
      <w:proofErr w:type="spellStart"/>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n</w:t>
      </w:r>
      <w:r w:rsidR="00B80FA4" w:rsidRPr="00B576C1">
        <w:rPr>
          <w:rFonts w:ascii="Times New Roman" w:hAnsi="Times New Roman"/>
          <w:color w:val="000000" w:themeColor="text1"/>
          <w:spacing w:val="1"/>
          <w:sz w:val="24"/>
          <w:szCs w:val="24"/>
        </w:rPr>
        <w:t>og</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7"/>
          <w:sz w:val="24"/>
          <w:szCs w:val="24"/>
        </w:rPr>
        <w:t>s</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z w:val="24"/>
          <w:szCs w:val="24"/>
        </w:rPr>
        <w:t>, et al. 2015). It is estimated that almost 75% of Nigeria’s urbanites live in slums (</w:t>
      </w:r>
      <w:proofErr w:type="spellStart"/>
      <w:r w:rsidR="00B80FA4" w:rsidRPr="00B576C1">
        <w:rPr>
          <w:rFonts w:ascii="Times New Roman" w:hAnsi="Times New Roman"/>
          <w:color w:val="000000" w:themeColor="text1"/>
          <w:sz w:val="24"/>
          <w:szCs w:val="24"/>
        </w:rPr>
        <w:t>Olotuah</w:t>
      </w:r>
      <w:proofErr w:type="spellEnd"/>
      <w:r w:rsidR="00B80FA4" w:rsidRPr="00B576C1">
        <w:rPr>
          <w:rFonts w:ascii="Times New Roman" w:hAnsi="Times New Roman"/>
          <w:color w:val="000000" w:themeColor="text1"/>
          <w:sz w:val="24"/>
          <w:szCs w:val="24"/>
        </w:rPr>
        <w:t xml:space="preserve"> &amp; </w:t>
      </w:r>
      <w:proofErr w:type="spellStart"/>
      <w:r w:rsidR="00B80FA4" w:rsidRPr="00B576C1">
        <w:rPr>
          <w:rFonts w:ascii="Times New Roman" w:hAnsi="Times New Roman"/>
          <w:color w:val="000000" w:themeColor="text1"/>
          <w:sz w:val="24"/>
          <w:szCs w:val="24"/>
        </w:rPr>
        <w:t>Bobadoye</w:t>
      </w:r>
      <w:proofErr w:type="spellEnd"/>
      <w:r w:rsidR="00B80FA4" w:rsidRPr="00B576C1">
        <w:rPr>
          <w:rFonts w:ascii="Times New Roman" w:hAnsi="Times New Roman"/>
          <w:color w:val="000000" w:themeColor="text1"/>
          <w:sz w:val="24"/>
          <w:szCs w:val="24"/>
        </w:rPr>
        <w:t>, 2009).</w:t>
      </w:r>
    </w:p>
    <w:p w:rsidR="007A0E5E" w:rsidRPr="00B576C1" w:rsidRDefault="007A0E5E" w:rsidP="007A0E5E">
      <w:pPr>
        <w:spacing w:after="0" w:line="360" w:lineRule="auto"/>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Household size, religion, sex, marital status, ethnicity, education, occupation status,</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9"/>
          <w:sz w:val="24"/>
          <w:szCs w:val="24"/>
        </w:rPr>
        <w:t>o</w:t>
      </w:r>
      <w:r w:rsidR="00B80FA4" w:rsidRPr="00B576C1">
        <w:rPr>
          <w:rFonts w:ascii="Times New Roman" w:hAnsi="Times New Roman"/>
          <w:color w:val="000000" w:themeColor="text1"/>
          <w:spacing w:val="-9"/>
          <w:sz w:val="24"/>
          <w:szCs w:val="24"/>
        </w:rPr>
        <w:t>m</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ge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m</w:t>
      </w:r>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z w:val="24"/>
          <w:szCs w:val="24"/>
        </w:rPr>
        <w:t>ly</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10"/>
          <w:sz w:val="24"/>
          <w:szCs w:val="24"/>
        </w:rPr>
        <w:t>y</w:t>
      </w:r>
      <w:r w:rsidR="00B80FA4" w:rsidRPr="00B576C1">
        <w:rPr>
          <w:rFonts w:ascii="Times New Roman" w:hAnsi="Times New Roman"/>
          <w:color w:val="000000" w:themeColor="text1"/>
          <w:sz w:val="24"/>
          <w:szCs w:val="24"/>
        </w:rPr>
        <w:t xml:space="preserve">pe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4"/>
          <w:sz w:val="24"/>
          <w:szCs w:val="24"/>
        </w:rPr>
        <w:t xml:space="preserve"> </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rPr>
        <w:t>or</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10"/>
          <w:sz w:val="24"/>
          <w:szCs w:val="24"/>
        </w:rPr>
        <w:t>y</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9"/>
          <w:sz w:val="24"/>
          <w:szCs w:val="24"/>
        </w:rPr>
        <w:t>m</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5"/>
          <w:sz w:val="24"/>
          <w:szCs w:val="24"/>
        </w:rPr>
        <w:t>v</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6"/>
          <w:sz w:val="24"/>
          <w:szCs w:val="24"/>
        </w:rPr>
        <w:t>r</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4"/>
          <w:sz w:val="24"/>
          <w:szCs w:val="24"/>
        </w:rPr>
        <w:t>im</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pacing w:val="-7"/>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 economic characteristic</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4"/>
          <w:sz w:val="24"/>
          <w:szCs w:val="24"/>
        </w:rPr>
        <w:t xml:space="preserve">that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9"/>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55"/>
          <w:sz w:val="24"/>
          <w:szCs w:val="24"/>
        </w:rPr>
        <w:t xml:space="preserve"> </w:t>
      </w:r>
      <w:r w:rsidR="00B80FA4" w:rsidRPr="00B576C1">
        <w:rPr>
          <w:rFonts w:ascii="Times New Roman" w:hAnsi="Times New Roman"/>
          <w:color w:val="000000" w:themeColor="text1"/>
          <w:sz w:val="24"/>
          <w:szCs w:val="24"/>
        </w:rPr>
        <w:t>condition,</w:t>
      </w:r>
      <w:r w:rsidR="00B80FA4" w:rsidRPr="00B576C1">
        <w:rPr>
          <w:rFonts w:ascii="Times New Roman" w:hAnsi="Times New Roman"/>
          <w:color w:val="000000" w:themeColor="text1"/>
          <w:spacing w:val="-20"/>
          <w:sz w:val="24"/>
          <w:szCs w:val="24"/>
        </w:rPr>
        <w:t xml:space="preserve"> </w:t>
      </w:r>
      <w:r w:rsidR="00B80FA4" w:rsidRPr="00B576C1">
        <w:rPr>
          <w:rFonts w:ascii="Times New Roman" w:hAnsi="Times New Roman"/>
          <w:color w:val="000000" w:themeColor="text1"/>
          <w:spacing w:val="1"/>
          <w:sz w:val="24"/>
          <w:szCs w:val="24"/>
        </w:rPr>
        <w:t>peop</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12"/>
          <w:sz w:val="24"/>
          <w:szCs w:val="24"/>
        </w:rPr>
        <w:t>’</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8"/>
          <w:sz w:val="24"/>
          <w:szCs w:val="24"/>
        </w:rPr>
        <w:t xml:space="preserve"> </w:t>
      </w:r>
      <w:r w:rsidR="00B80FA4" w:rsidRPr="00B576C1">
        <w:rPr>
          <w:rFonts w:ascii="Times New Roman" w:hAnsi="Times New Roman"/>
          <w:color w:val="000000" w:themeColor="text1"/>
          <w:spacing w:val="1"/>
          <w:sz w:val="24"/>
          <w:szCs w:val="24"/>
        </w:rPr>
        <w:lastRenderedPageBreak/>
        <w:t>po</w:t>
      </w:r>
      <w:r w:rsidR="00B80FA4" w:rsidRPr="00B576C1">
        <w:rPr>
          <w:rFonts w:ascii="Times New Roman" w:hAnsi="Times New Roman"/>
          <w:color w:val="000000" w:themeColor="text1"/>
          <w:sz w:val="24"/>
          <w:szCs w:val="24"/>
        </w:rPr>
        <w:t>siti</w:t>
      </w:r>
      <w:r w:rsidR="00B80FA4" w:rsidRPr="00B576C1">
        <w:rPr>
          <w:rFonts w:ascii="Times New Roman" w:hAnsi="Times New Roman"/>
          <w:color w:val="000000" w:themeColor="text1"/>
          <w:spacing w:val="1"/>
          <w:sz w:val="24"/>
          <w:szCs w:val="24"/>
        </w:rPr>
        <w:t>on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z w:val="24"/>
          <w:szCs w:val="24"/>
        </w:rPr>
        <w:t>in</w:t>
      </w:r>
      <w:r w:rsidR="00B80FA4" w:rsidRPr="00B576C1">
        <w:rPr>
          <w:rFonts w:ascii="Times New Roman" w:hAnsi="Times New Roman"/>
          <w:color w:val="000000" w:themeColor="text1"/>
          <w:spacing w:val="-13"/>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oc</w:t>
      </w:r>
      <w:r w:rsidR="00B80FA4" w:rsidRPr="00B576C1">
        <w:rPr>
          <w:rFonts w:ascii="Times New Roman" w:hAnsi="Times New Roman"/>
          <w:color w:val="000000" w:themeColor="text1"/>
          <w:sz w:val="24"/>
          <w:szCs w:val="24"/>
        </w:rPr>
        <w:t>i</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8"/>
          <w:sz w:val="24"/>
          <w:szCs w:val="24"/>
        </w:rPr>
        <w:t>y</w:t>
      </w:r>
      <w:r w:rsidR="00B80FA4" w:rsidRPr="00B576C1">
        <w:rPr>
          <w:rFonts w:ascii="Times New Roman" w:hAnsi="Times New Roman"/>
          <w:color w:val="000000" w:themeColor="text1"/>
          <w:sz w:val="24"/>
          <w:szCs w:val="24"/>
        </w:rPr>
        <w:t xml:space="preserve">, </w:t>
      </w:r>
      <w:r w:rsidR="00B80FA4" w:rsidRPr="00B576C1">
        <w:rPr>
          <w:rFonts w:ascii="Times New Roman" w:hAnsi="Times New Roman"/>
          <w:color w:val="000000" w:themeColor="text1"/>
          <w:spacing w:val="1"/>
          <w:sz w:val="24"/>
          <w:szCs w:val="24"/>
        </w:rPr>
        <w:t>occupa</w:t>
      </w:r>
      <w:r w:rsidR="00B80FA4" w:rsidRPr="00B576C1">
        <w:rPr>
          <w:rFonts w:ascii="Times New Roman" w:hAnsi="Times New Roman"/>
          <w:color w:val="000000" w:themeColor="text1"/>
          <w:sz w:val="24"/>
          <w:szCs w:val="24"/>
        </w:rPr>
        <w:t>ti</w:t>
      </w:r>
      <w:r w:rsidR="00B80FA4" w:rsidRPr="00B576C1">
        <w:rPr>
          <w:rFonts w:ascii="Times New Roman" w:hAnsi="Times New Roman"/>
          <w:color w:val="000000" w:themeColor="text1"/>
          <w:spacing w:val="1"/>
          <w:sz w:val="24"/>
          <w:szCs w:val="24"/>
        </w:rPr>
        <w:t>ona</w:t>
      </w:r>
      <w:r w:rsidR="00B80FA4" w:rsidRPr="00B576C1">
        <w:rPr>
          <w:rFonts w:ascii="Times New Roman" w:hAnsi="Times New Roman"/>
          <w:color w:val="000000" w:themeColor="text1"/>
          <w:sz w:val="24"/>
          <w:szCs w:val="24"/>
        </w:rPr>
        <w:t>l</w:t>
      </w:r>
      <w:r w:rsidR="00B80FA4" w:rsidRPr="00B576C1">
        <w:rPr>
          <w:rFonts w:ascii="Times New Roman" w:hAnsi="Times New Roman"/>
          <w:color w:val="000000" w:themeColor="text1"/>
          <w:spacing w:val="-9"/>
          <w:sz w:val="24"/>
          <w:szCs w:val="24"/>
        </w:rPr>
        <w:t xml:space="preserve"> </w:t>
      </w:r>
      <w:r w:rsidR="00B80FA4" w:rsidRPr="00B576C1">
        <w:rPr>
          <w:rFonts w:ascii="Times New Roman" w:hAnsi="Times New Roman"/>
          <w:color w:val="000000" w:themeColor="text1"/>
          <w:sz w:val="24"/>
          <w:szCs w:val="24"/>
        </w:rPr>
        <w:t>st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u</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an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1"/>
          <w:sz w:val="24"/>
          <w:szCs w:val="24"/>
        </w:rPr>
        <w:t xml:space="preserve"> o</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he</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ou</w:t>
      </w:r>
      <w:r w:rsidR="00B80FA4" w:rsidRPr="00B576C1">
        <w:rPr>
          <w:rFonts w:ascii="Times New Roman" w:hAnsi="Times New Roman"/>
          <w:color w:val="000000" w:themeColor="text1"/>
          <w:sz w:val="24"/>
          <w:szCs w:val="24"/>
        </w:rPr>
        <w:t>r</w:t>
      </w:r>
      <w:r w:rsidR="00B80FA4" w:rsidRPr="00B576C1">
        <w:rPr>
          <w:rFonts w:ascii="Times New Roman" w:hAnsi="Times New Roman"/>
          <w:color w:val="000000" w:themeColor="text1"/>
          <w:spacing w:val="1"/>
          <w:sz w:val="24"/>
          <w:szCs w:val="24"/>
        </w:rPr>
        <w:t>ce</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lso</w:t>
      </w:r>
      <w:r w:rsidR="00B80FA4" w:rsidRPr="00B576C1">
        <w:rPr>
          <w:rFonts w:ascii="Times New Roman" w:hAnsi="Times New Roman"/>
          <w:color w:val="000000" w:themeColor="text1"/>
          <w:spacing w:val="1"/>
          <w:sz w:val="24"/>
          <w:szCs w:val="24"/>
        </w:rPr>
        <w:t xml:space="preserve"> a</w:t>
      </w:r>
      <w:r w:rsidR="00B80FA4" w:rsidRPr="00B576C1">
        <w:rPr>
          <w:rFonts w:ascii="Times New Roman" w:hAnsi="Times New Roman"/>
          <w:color w:val="000000" w:themeColor="text1"/>
          <w:sz w:val="24"/>
          <w:szCs w:val="24"/>
        </w:rPr>
        <w:t>ff</w:t>
      </w:r>
      <w:r w:rsidR="00B80FA4" w:rsidRPr="00B576C1">
        <w:rPr>
          <w:rFonts w:ascii="Times New Roman" w:hAnsi="Times New Roman"/>
          <w:color w:val="000000" w:themeColor="text1"/>
          <w:spacing w:val="1"/>
          <w:sz w:val="24"/>
          <w:szCs w:val="24"/>
        </w:rPr>
        <w:t>ec</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w:t>
      </w:r>
      <w:r w:rsidR="00B80FA4" w:rsidRPr="00B576C1">
        <w:rPr>
          <w:rFonts w:ascii="Times New Roman" w:hAnsi="Times New Roman"/>
          <w:color w:val="000000" w:themeColor="text1"/>
          <w:sz w:val="24"/>
          <w:szCs w:val="24"/>
        </w:rPr>
        <w:t>e t</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pacing w:val="1"/>
          <w:sz w:val="24"/>
          <w:szCs w:val="24"/>
        </w:rPr>
        <w:t>p</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hou</w:t>
      </w:r>
      <w:r w:rsidR="00B80FA4" w:rsidRPr="00B576C1">
        <w:rPr>
          <w:rFonts w:ascii="Times New Roman" w:hAnsi="Times New Roman"/>
          <w:color w:val="000000" w:themeColor="text1"/>
          <w:sz w:val="24"/>
          <w:szCs w:val="24"/>
        </w:rPr>
        <w:t>se</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ha</w:t>
      </w:r>
      <w:r w:rsidR="00B80FA4" w:rsidRPr="00B576C1">
        <w:rPr>
          <w:rFonts w:ascii="Times New Roman" w:hAnsi="Times New Roman"/>
          <w:color w:val="000000" w:themeColor="text1"/>
          <w:sz w:val="24"/>
          <w:szCs w:val="24"/>
        </w:rPr>
        <w:t>t</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 xml:space="preserve">is </w:t>
      </w:r>
      <w:r w:rsidR="00B80FA4" w:rsidRPr="00B576C1">
        <w:rPr>
          <w:rFonts w:ascii="Times New Roman" w:hAnsi="Times New Roman"/>
          <w:color w:val="000000" w:themeColor="text1"/>
          <w:spacing w:val="1"/>
          <w:sz w:val="24"/>
          <w:szCs w:val="24"/>
        </w:rPr>
        <w:t>bu</w:t>
      </w:r>
      <w:r w:rsidR="00B80FA4" w:rsidRPr="00B576C1">
        <w:rPr>
          <w:rFonts w:ascii="Times New Roman" w:hAnsi="Times New Roman"/>
          <w:color w:val="000000" w:themeColor="text1"/>
          <w:sz w:val="24"/>
          <w:szCs w:val="24"/>
        </w:rPr>
        <w:t>ilt</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z w:val="24"/>
          <w:szCs w:val="24"/>
        </w:rPr>
        <w:t>(</w:t>
      </w:r>
      <w:proofErr w:type="spellStart"/>
      <w:r w:rsidR="00B80FA4" w:rsidRPr="00B576C1">
        <w:rPr>
          <w:rFonts w:ascii="Times New Roman" w:hAnsi="Times New Roman"/>
          <w:color w:val="000000" w:themeColor="text1"/>
          <w:sz w:val="24"/>
          <w:szCs w:val="24"/>
        </w:rPr>
        <w:t>Ji</w:t>
      </w:r>
      <w:r w:rsidR="00B80FA4" w:rsidRPr="00B576C1">
        <w:rPr>
          <w:rFonts w:ascii="Times New Roman" w:hAnsi="Times New Roman"/>
          <w:color w:val="000000" w:themeColor="text1"/>
          <w:spacing w:val="1"/>
          <w:sz w:val="24"/>
          <w:szCs w:val="24"/>
        </w:rPr>
        <w:t>bo</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3"/>
          <w:sz w:val="24"/>
          <w:szCs w:val="24"/>
        </w:rPr>
        <w:t xml:space="preserve"> </w:t>
      </w:r>
      <w:r w:rsidR="00B80FA4" w:rsidRPr="00B576C1">
        <w:rPr>
          <w:rFonts w:ascii="Times New Roman" w:hAnsi="Times New Roman"/>
          <w:color w:val="000000" w:themeColor="text1"/>
          <w:spacing w:val="1"/>
          <w:sz w:val="24"/>
          <w:szCs w:val="24"/>
        </w:rPr>
        <w:t>2004</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3"/>
          <w:sz w:val="24"/>
          <w:szCs w:val="24"/>
        </w:rPr>
        <w:t xml:space="preserve"> </w:t>
      </w:r>
      <w:proofErr w:type="spellStart"/>
      <w:r w:rsidR="00B80FA4" w:rsidRPr="00B576C1">
        <w:rPr>
          <w:rFonts w:ascii="Times New Roman" w:hAnsi="Times New Roman"/>
          <w:color w:val="000000" w:themeColor="text1"/>
          <w:sz w:val="24"/>
          <w:szCs w:val="24"/>
        </w:rPr>
        <w:t>Ji</w:t>
      </w:r>
      <w:r w:rsidR="00B80FA4" w:rsidRPr="00B576C1">
        <w:rPr>
          <w:rFonts w:ascii="Times New Roman" w:hAnsi="Times New Roman"/>
          <w:color w:val="000000" w:themeColor="text1"/>
          <w:spacing w:val="1"/>
          <w:sz w:val="24"/>
          <w:szCs w:val="24"/>
        </w:rPr>
        <w:t>bo</w:t>
      </w:r>
      <w:r w:rsidR="00B80FA4" w:rsidRPr="00B576C1">
        <w:rPr>
          <w:rFonts w:ascii="Times New Roman" w:hAnsi="Times New Roman"/>
          <w:color w:val="000000" w:themeColor="text1"/>
          <w:spacing w:val="-4"/>
          <w:sz w:val="24"/>
          <w:szCs w:val="24"/>
        </w:rPr>
        <w:t>y</w:t>
      </w:r>
      <w:r w:rsidR="00B80FA4" w:rsidRPr="00B576C1">
        <w:rPr>
          <w:rFonts w:ascii="Times New Roman" w:hAnsi="Times New Roman"/>
          <w:color w:val="000000" w:themeColor="text1"/>
          <w:sz w:val="24"/>
          <w:szCs w:val="24"/>
        </w:rPr>
        <w:t>e</w:t>
      </w:r>
      <w:proofErr w:type="spellEnd"/>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1"/>
          <w:sz w:val="24"/>
          <w:szCs w:val="24"/>
        </w:rPr>
        <w:t xml:space="preserve">&amp; </w:t>
      </w:r>
      <w:proofErr w:type="spellStart"/>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4"/>
          <w:sz w:val="24"/>
          <w:szCs w:val="24"/>
        </w:rPr>
        <w:t>g</w:t>
      </w:r>
      <w:r w:rsidR="00B80FA4" w:rsidRPr="00B576C1">
        <w:rPr>
          <w:rFonts w:ascii="Times New Roman" w:hAnsi="Times New Roman"/>
          <w:color w:val="000000" w:themeColor="text1"/>
          <w:spacing w:val="1"/>
          <w:sz w:val="24"/>
          <w:szCs w:val="24"/>
        </w:rPr>
        <w:t>un</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1"/>
          <w:sz w:val="24"/>
          <w:szCs w:val="24"/>
        </w:rPr>
        <w:t>ha</w:t>
      </w:r>
      <w:r w:rsidR="00B80FA4" w:rsidRPr="00B576C1">
        <w:rPr>
          <w:rFonts w:ascii="Times New Roman" w:hAnsi="Times New Roman"/>
          <w:color w:val="000000" w:themeColor="text1"/>
          <w:spacing w:val="-1"/>
          <w:sz w:val="24"/>
          <w:szCs w:val="24"/>
        </w:rPr>
        <w:t>k</w:t>
      </w:r>
      <w:r w:rsidR="00B80FA4" w:rsidRPr="00B576C1">
        <w:rPr>
          <w:rFonts w:ascii="Times New Roman" w:hAnsi="Times New Roman"/>
          <w:color w:val="000000" w:themeColor="text1"/>
          <w:sz w:val="24"/>
          <w:szCs w:val="24"/>
        </w:rPr>
        <w:t>in</w:t>
      </w:r>
      <w:proofErr w:type="spellEnd"/>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1"/>
          <w:sz w:val="24"/>
          <w:szCs w:val="24"/>
        </w:rPr>
        <w:t>2010</w:t>
      </w:r>
      <w:r w:rsidR="00B80FA4" w:rsidRPr="00B576C1">
        <w:rPr>
          <w:rFonts w:ascii="Times New Roman" w:hAnsi="Times New Roman"/>
          <w:color w:val="000000" w:themeColor="text1"/>
          <w:sz w:val="24"/>
          <w:szCs w:val="24"/>
        </w:rPr>
        <w:t>).</w:t>
      </w:r>
      <w:r w:rsidR="00B80FA4" w:rsidRPr="00B576C1">
        <w:rPr>
          <w:rFonts w:ascii="Times New Roman" w:eastAsia="Times New Roman" w:hAnsi="Times New Roman"/>
          <w:color w:val="000000" w:themeColor="text1"/>
          <w:spacing w:val="-3"/>
          <w:sz w:val="24"/>
          <w:szCs w:val="24"/>
        </w:rPr>
        <w:t xml:space="preserve"> 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8"/>
          <w:sz w:val="24"/>
          <w:szCs w:val="24"/>
        </w:rPr>
        <w:t>e</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f</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6"/>
          <w:sz w:val="24"/>
          <w:szCs w:val="24"/>
        </w:rPr>
        <w:t xml:space="preserve">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u</w:t>
      </w:r>
      <w:r w:rsidR="00B80FA4" w:rsidRPr="00B576C1">
        <w:rPr>
          <w:rFonts w:ascii="Times New Roman" w:eastAsia="Times New Roman" w:hAnsi="Times New Roman"/>
          <w:color w:val="000000" w:themeColor="text1"/>
          <w:spacing w:val="1"/>
          <w:sz w:val="24"/>
          <w:szCs w:val="24"/>
        </w:rPr>
        <w:t>m</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z w:val="24"/>
          <w:szCs w:val="24"/>
        </w:rPr>
        <w:t>n</w:t>
      </w:r>
      <w:r w:rsidR="00B80FA4" w:rsidRPr="00B576C1">
        <w:rPr>
          <w:rFonts w:ascii="Times New Roman" w:eastAsia="Times New Roman" w:hAnsi="Times New Roman"/>
          <w:color w:val="000000" w:themeColor="text1"/>
          <w:spacing w:val="4"/>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3"/>
          <w:sz w:val="24"/>
          <w:szCs w:val="24"/>
        </w:rPr>
        <w:t>ee</w:t>
      </w:r>
      <w:r w:rsidR="00B80FA4" w:rsidRPr="00B576C1">
        <w:rPr>
          <w:rFonts w:ascii="Times New Roman" w:eastAsia="Times New Roman" w:hAnsi="Times New Roman"/>
          <w:color w:val="000000" w:themeColor="text1"/>
          <w:sz w:val="24"/>
          <w:szCs w:val="24"/>
        </w:rPr>
        <w:t>ds</w:t>
      </w:r>
      <w:r w:rsidR="00B80FA4" w:rsidRPr="00B576C1">
        <w:rPr>
          <w:rFonts w:ascii="Times New Roman" w:eastAsia="Times New Roman" w:hAnsi="Times New Roman"/>
          <w:color w:val="000000" w:themeColor="text1"/>
          <w:spacing w:val="7"/>
          <w:sz w:val="24"/>
          <w:szCs w:val="24"/>
        </w:rPr>
        <w:t xml:space="preserve"> </w:t>
      </w:r>
      <w:r w:rsidR="00B80FA4" w:rsidRPr="00B576C1">
        <w:rPr>
          <w:rFonts w:ascii="Times New Roman" w:eastAsia="Times New Roman" w:hAnsi="Times New Roman"/>
          <w:color w:val="000000" w:themeColor="text1"/>
          <w:sz w:val="24"/>
          <w:szCs w:val="24"/>
        </w:rPr>
        <w:t>f</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r</w:t>
      </w:r>
      <w:r w:rsidR="00B80FA4" w:rsidRPr="00B576C1">
        <w:rPr>
          <w:rFonts w:ascii="Times New Roman" w:eastAsia="Times New Roman" w:hAnsi="Times New Roman"/>
          <w:color w:val="000000" w:themeColor="text1"/>
          <w:spacing w:val="8"/>
          <w:sz w:val="24"/>
          <w:szCs w:val="24"/>
        </w:rPr>
        <w:t xml:space="preserve">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u</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z w:val="24"/>
          <w:szCs w:val="24"/>
        </w:rPr>
        <w:t>g</w:t>
      </w:r>
      <w:r w:rsidR="00B80FA4" w:rsidRPr="00B576C1">
        <w:rPr>
          <w:rFonts w:ascii="Times New Roman" w:eastAsia="Times New Roman" w:hAnsi="Times New Roman"/>
          <w:color w:val="000000" w:themeColor="text1"/>
          <w:spacing w:val="5"/>
          <w:sz w:val="24"/>
          <w:szCs w:val="24"/>
        </w:rPr>
        <w:t xml:space="preserve"> </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z w:val="24"/>
          <w:szCs w:val="24"/>
        </w:rPr>
        <w:t>e</w:t>
      </w:r>
      <w:r w:rsidR="00B80FA4" w:rsidRPr="00B576C1">
        <w:rPr>
          <w:rFonts w:ascii="Times New Roman" w:eastAsia="Times New Roman" w:hAnsi="Times New Roman"/>
          <w:color w:val="000000" w:themeColor="text1"/>
          <w:spacing w:val="1"/>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t</w:t>
      </w:r>
      <w:r w:rsidR="00B80FA4" w:rsidRPr="00B576C1">
        <w:rPr>
          <w:rFonts w:ascii="Times New Roman" w:eastAsia="Times New Roman" w:hAnsi="Times New Roman"/>
          <w:color w:val="000000" w:themeColor="text1"/>
          <w:spacing w:val="11"/>
          <w:sz w:val="24"/>
          <w:szCs w:val="24"/>
        </w:rPr>
        <w:t xml:space="preserve"> </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1"/>
          <w:sz w:val="24"/>
          <w:szCs w:val="24"/>
        </w:rPr>
        <w:t>i</w:t>
      </w:r>
      <w:r w:rsidR="00B80FA4" w:rsidRPr="00B576C1">
        <w:rPr>
          <w:rFonts w:ascii="Times New Roman" w:eastAsia="Times New Roman" w:hAnsi="Times New Roman"/>
          <w:color w:val="000000" w:themeColor="text1"/>
          <w:spacing w:val="-3"/>
          <w:sz w:val="24"/>
          <w:szCs w:val="24"/>
        </w:rPr>
        <w:t>m</w:t>
      </w:r>
      <w:r w:rsidR="00B80FA4" w:rsidRPr="00B576C1">
        <w:rPr>
          <w:rFonts w:ascii="Times New Roman" w:eastAsia="Times New Roman" w:hAnsi="Times New Roman"/>
          <w:color w:val="000000" w:themeColor="text1"/>
          <w:sz w:val="24"/>
          <w:szCs w:val="24"/>
        </w:rPr>
        <w:t>p</w:t>
      </w:r>
      <w:r w:rsidR="00B80FA4" w:rsidRPr="00B576C1">
        <w:rPr>
          <w:rFonts w:ascii="Times New Roman" w:eastAsia="Times New Roman" w:hAnsi="Times New Roman"/>
          <w:color w:val="000000" w:themeColor="text1"/>
          <w:spacing w:val="1"/>
          <w:sz w:val="24"/>
          <w:szCs w:val="24"/>
        </w:rPr>
        <w:t>l</w:t>
      </w:r>
      <w:r w:rsidR="00B80FA4" w:rsidRPr="00B576C1">
        <w:rPr>
          <w:rFonts w:ascii="Times New Roman" w:eastAsia="Times New Roman" w:hAnsi="Times New Roman"/>
          <w:color w:val="000000" w:themeColor="text1"/>
          <w:sz w:val="24"/>
          <w:szCs w:val="24"/>
        </w:rPr>
        <w:t xml:space="preserve">y </w:t>
      </w:r>
      <w:r w:rsidR="00B80FA4" w:rsidRPr="00B576C1">
        <w:rPr>
          <w:rFonts w:ascii="Times New Roman" w:eastAsia="Times New Roman" w:hAnsi="Times New Roman"/>
          <w:color w:val="000000" w:themeColor="text1"/>
          <w:spacing w:val="1"/>
          <w:sz w:val="24"/>
          <w:szCs w:val="24"/>
        </w:rPr>
        <w:t>inherent</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8"/>
          <w:sz w:val="24"/>
          <w:szCs w:val="24"/>
        </w:rPr>
        <w:t xml:space="preserve"> </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3"/>
          <w:w w:val="101"/>
          <w:sz w:val="24"/>
          <w:szCs w:val="24"/>
        </w:rPr>
        <w:t>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8"/>
          <w:sz w:val="24"/>
          <w:szCs w:val="24"/>
        </w:rPr>
        <w:t>e</w:t>
      </w:r>
      <w:r w:rsidR="00B80FA4" w:rsidRPr="00B576C1">
        <w:rPr>
          <w:rFonts w:ascii="Times New Roman" w:eastAsia="Times New Roman" w:hAnsi="Times New Roman"/>
          <w:color w:val="000000" w:themeColor="text1"/>
          <w:sz w:val="24"/>
          <w:szCs w:val="24"/>
        </w:rPr>
        <w:t xml:space="preserve">r </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u</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z w:val="24"/>
          <w:szCs w:val="24"/>
        </w:rPr>
        <w:t>g</w:t>
      </w:r>
      <w:r w:rsidR="00B80FA4" w:rsidRPr="00B576C1">
        <w:rPr>
          <w:rFonts w:ascii="Times New Roman" w:eastAsia="Times New Roman" w:hAnsi="Times New Roman"/>
          <w:color w:val="000000" w:themeColor="text1"/>
          <w:spacing w:val="23"/>
          <w:sz w:val="24"/>
          <w:szCs w:val="24"/>
        </w:rPr>
        <w:t xml:space="preserve"> </w:t>
      </w:r>
      <w:r w:rsidR="00B80FA4" w:rsidRPr="00B576C1">
        <w:rPr>
          <w:rFonts w:ascii="Times New Roman" w:eastAsia="Times New Roman" w:hAnsi="Times New Roman"/>
          <w:color w:val="000000" w:themeColor="text1"/>
          <w:spacing w:val="5"/>
          <w:sz w:val="24"/>
          <w:szCs w:val="24"/>
        </w:rPr>
        <w:t>n</w:t>
      </w:r>
      <w:r w:rsidR="00B80FA4" w:rsidRPr="00B576C1">
        <w:rPr>
          <w:rFonts w:ascii="Times New Roman" w:eastAsia="Times New Roman" w:hAnsi="Times New Roman"/>
          <w:color w:val="000000" w:themeColor="text1"/>
          <w:spacing w:val="-3"/>
          <w:sz w:val="24"/>
          <w:szCs w:val="24"/>
        </w:rPr>
        <w:t>ee</w:t>
      </w:r>
      <w:r w:rsidR="00B80FA4" w:rsidRPr="00B576C1">
        <w:rPr>
          <w:rFonts w:ascii="Times New Roman" w:eastAsia="Times New Roman" w:hAnsi="Times New Roman"/>
          <w:color w:val="000000" w:themeColor="text1"/>
          <w:sz w:val="24"/>
          <w:szCs w:val="24"/>
        </w:rPr>
        <w:t>ds</w:t>
      </w:r>
      <w:r w:rsidR="00B80FA4" w:rsidRPr="00B576C1">
        <w:rPr>
          <w:rFonts w:ascii="Times New Roman" w:eastAsia="Times New Roman" w:hAnsi="Times New Roman"/>
          <w:color w:val="000000" w:themeColor="text1"/>
          <w:spacing w:val="30"/>
          <w:sz w:val="24"/>
          <w:szCs w:val="24"/>
        </w:rPr>
        <w:t xml:space="preserve"> </w:t>
      </w:r>
      <w:r w:rsidR="00B80FA4" w:rsidRPr="00B576C1">
        <w:rPr>
          <w:rFonts w:ascii="Times New Roman" w:eastAsia="Times New Roman" w:hAnsi="Times New Roman"/>
          <w:color w:val="000000" w:themeColor="text1"/>
          <w:spacing w:val="-3"/>
          <w:sz w:val="24"/>
          <w:szCs w:val="24"/>
        </w:rPr>
        <w:t>a</w:t>
      </w:r>
      <w:r w:rsidR="00B80FA4" w:rsidRPr="00B576C1">
        <w:rPr>
          <w:rFonts w:ascii="Times New Roman" w:eastAsia="Times New Roman" w:hAnsi="Times New Roman"/>
          <w:color w:val="000000" w:themeColor="text1"/>
          <w:spacing w:val="5"/>
          <w:sz w:val="24"/>
          <w:szCs w:val="24"/>
        </w:rPr>
        <w:t>r</w:t>
      </w:r>
      <w:r w:rsidR="00B80FA4" w:rsidRPr="00B576C1">
        <w:rPr>
          <w:rFonts w:ascii="Times New Roman" w:eastAsia="Times New Roman" w:hAnsi="Times New Roman"/>
          <w:color w:val="000000" w:themeColor="text1"/>
          <w:sz w:val="24"/>
          <w:szCs w:val="24"/>
        </w:rPr>
        <w:t>e</w:t>
      </w:r>
      <w:r w:rsidR="00B80FA4" w:rsidRPr="00B576C1">
        <w:rPr>
          <w:rFonts w:ascii="Times New Roman" w:eastAsia="Times New Roman" w:hAnsi="Times New Roman"/>
          <w:color w:val="000000" w:themeColor="text1"/>
          <w:spacing w:val="24"/>
          <w:sz w:val="24"/>
          <w:szCs w:val="24"/>
        </w:rPr>
        <w:t xml:space="preserve"> </w:t>
      </w:r>
      <w:r w:rsidR="00B80FA4" w:rsidRPr="00B576C1">
        <w:rPr>
          <w:rFonts w:ascii="Times New Roman" w:eastAsia="Times New Roman" w:hAnsi="Times New Roman"/>
          <w:color w:val="000000" w:themeColor="text1"/>
          <w:sz w:val="24"/>
          <w:szCs w:val="24"/>
        </w:rPr>
        <w:t>d</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pacing w:val="-5"/>
          <w:sz w:val="24"/>
          <w:szCs w:val="24"/>
        </w:rPr>
        <w:t>v</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pacing w:val="1"/>
          <w:sz w:val="24"/>
          <w:szCs w:val="24"/>
        </w:rPr>
        <w:t>l</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z w:val="24"/>
          <w:szCs w:val="24"/>
        </w:rPr>
        <w:t>p</w:t>
      </w:r>
      <w:r w:rsidR="00B80FA4" w:rsidRPr="00B576C1">
        <w:rPr>
          <w:rFonts w:ascii="Times New Roman" w:eastAsia="Times New Roman" w:hAnsi="Times New Roman"/>
          <w:color w:val="000000" w:themeColor="text1"/>
          <w:spacing w:val="-3"/>
          <w:sz w:val="24"/>
          <w:szCs w:val="24"/>
        </w:rPr>
        <w:t>e</w:t>
      </w:r>
      <w:r w:rsidR="00B80FA4" w:rsidRPr="00B576C1">
        <w:rPr>
          <w:rFonts w:ascii="Times New Roman" w:eastAsia="Times New Roman" w:hAnsi="Times New Roman"/>
          <w:color w:val="000000" w:themeColor="text1"/>
          <w:sz w:val="24"/>
          <w:szCs w:val="24"/>
        </w:rPr>
        <w:t>d</w:t>
      </w:r>
      <w:r w:rsidR="00B80FA4" w:rsidRPr="00B576C1">
        <w:rPr>
          <w:rFonts w:ascii="Times New Roman" w:eastAsia="Times New Roman" w:hAnsi="Times New Roman"/>
          <w:color w:val="000000" w:themeColor="text1"/>
          <w:spacing w:val="32"/>
          <w:sz w:val="24"/>
          <w:szCs w:val="24"/>
        </w:rPr>
        <w:t xml:space="preserve"> </w:t>
      </w:r>
      <w:r w:rsidR="00B80FA4" w:rsidRPr="00B576C1">
        <w:rPr>
          <w:rFonts w:ascii="Times New Roman" w:eastAsia="Times New Roman" w:hAnsi="Times New Roman"/>
          <w:color w:val="000000" w:themeColor="text1"/>
          <w:spacing w:val="-6"/>
          <w:sz w:val="24"/>
          <w:szCs w:val="24"/>
        </w:rPr>
        <w:t>w</w:t>
      </w:r>
      <w:r w:rsidR="00B80FA4" w:rsidRPr="00B576C1">
        <w:rPr>
          <w:rFonts w:ascii="Times New Roman" w:eastAsia="Times New Roman" w:hAnsi="Times New Roman"/>
          <w:color w:val="000000" w:themeColor="text1"/>
          <w:spacing w:val="1"/>
          <w:sz w:val="24"/>
          <w:szCs w:val="24"/>
        </w:rPr>
        <w:t>it</w:t>
      </w:r>
      <w:r w:rsidR="00B80FA4" w:rsidRPr="00B576C1">
        <w:rPr>
          <w:rFonts w:ascii="Times New Roman" w:eastAsia="Times New Roman" w:hAnsi="Times New Roman"/>
          <w:color w:val="000000" w:themeColor="text1"/>
          <w:spacing w:val="5"/>
          <w:sz w:val="24"/>
          <w:szCs w:val="24"/>
        </w:rPr>
        <w:t>h</w:t>
      </w:r>
      <w:r w:rsidR="00B80FA4" w:rsidRPr="00B576C1">
        <w:rPr>
          <w:rFonts w:ascii="Times New Roman" w:eastAsia="Times New Roman" w:hAnsi="Times New Roman"/>
          <w:color w:val="000000" w:themeColor="text1"/>
          <w:spacing w:val="-3"/>
          <w:sz w:val="24"/>
          <w:szCs w:val="24"/>
        </w:rPr>
        <w:t>i</w:t>
      </w:r>
      <w:r w:rsidR="00B80FA4" w:rsidRPr="00B576C1">
        <w:rPr>
          <w:rFonts w:ascii="Times New Roman" w:eastAsia="Times New Roman" w:hAnsi="Times New Roman"/>
          <w:color w:val="000000" w:themeColor="text1"/>
          <w:sz w:val="24"/>
          <w:szCs w:val="24"/>
        </w:rPr>
        <w:t>n</w:t>
      </w:r>
      <w:r w:rsidR="00B80FA4" w:rsidRPr="00B576C1">
        <w:rPr>
          <w:rFonts w:ascii="Times New Roman" w:eastAsia="Times New Roman" w:hAnsi="Times New Roman"/>
          <w:color w:val="000000" w:themeColor="text1"/>
          <w:spacing w:val="33"/>
          <w:sz w:val="24"/>
          <w:szCs w:val="24"/>
        </w:rPr>
        <w:t xml:space="preserve"> </w:t>
      </w:r>
      <w:r w:rsidR="00B80FA4" w:rsidRPr="00B576C1">
        <w:rPr>
          <w:rFonts w:ascii="Times New Roman" w:eastAsia="Times New Roman" w:hAnsi="Times New Roman"/>
          <w:color w:val="000000" w:themeColor="text1"/>
          <w:spacing w:val="-2"/>
          <w:sz w:val="24"/>
          <w:szCs w:val="24"/>
        </w:rPr>
        <w:t>s</w:t>
      </w:r>
      <w:r w:rsidR="00B80FA4" w:rsidRPr="00B576C1">
        <w:rPr>
          <w:rFonts w:ascii="Times New Roman" w:eastAsia="Times New Roman" w:hAnsi="Times New Roman"/>
          <w:color w:val="000000" w:themeColor="text1"/>
          <w:spacing w:val="-5"/>
          <w:sz w:val="24"/>
          <w:szCs w:val="24"/>
        </w:rPr>
        <w:t>o</w:t>
      </w:r>
      <w:r w:rsidR="00B80FA4" w:rsidRPr="00B576C1">
        <w:rPr>
          <w:rFonts w:ascii="Times New Roman" w:eastAsia="Times New Roman" w:hAnsi="Times New Roman"/>
          <w:color w:val="000000" w:themeColor="text1"/>
          <w:spacing w:val="-3"/>
          <w:sz w:val="24"/>
          <w:szCs w:val="24"/>
        </w:rPr>
        <w:t>c</w:t>
      </w:r>
      <w:r w:rsidR="00B80FA4" w:rsidRPr="00B576C1">
        <w:rPr>
          <w:rFonts w:ascii="Times New Roman" w:eastAsia="Times New Roman" w:hAnsi="Times New Roman"/>
          <w:color w:val="000000" w:themeColor="text1"/>
          <w:spacing w:val="1"/>
          <w:sz w:val="24"/>
          <w:szCs w:val="24"/>
        </w:rPr>
        <w:t>i</w:t>
      </w:r>
      <w:r w:rsidR="00B80FA4" w:rsidRPr="00B576C1">
        <w:rPr>
          <w:rFonts w:ascii="Times New Roman" w:eastAsia="Times New Roman" w:hAnsi="Times New Roman"/>
          <w:color w:val="000000" w:themeColor="text1"/>
          <w:spacing w:val="-1"/>
          <w:sz w:val="24"/>
          <w:szCs w:val="24"/>
        </w:rPr>
        <w:t>o</w:t>
      </w:r>
      <w:r w:rsidR="00B80FA4" w:rsidRPr="00B576C1">
        <w:rPr>
          <w:rFonts w:ascii="Times New Roman" w:eastAsia="Times New Roman" w:hAnsi="Times New Roman"/>
          <w:color w:val="000000" w:themeColor="text1"/>
          <w:sz w:val="24"/>
          <w:szCs w:val="24"/>
        </w:rPr>
        <w:t>-</w:t>
      </w:r>
      <w:r w:rsidR="00B80FA4" w:rsidRPr="00B576C1">
        <w:rPr>
          <w:rFonts w:ascii="Times New Roman" w:eastAsia="Times New Roman" w:hAnsi="Times New Roman"/>
          <w:color w:val="000000" w:themeColor="text1"/>
          <w:spacing w:val="-3"/>
          <w:sz w:val="24"/>
          <w:szCs w:val="24"/>
        </w:rPr>
        <w:t>economic context</w:t>
      </w:r>
      <w:r w:rsidR="00B80FA4" w:rsidRPr="00B576C1">
        <w:rPr>
          <w:rFonts w:ascii="Times New Roman" w:eastAsia="Times New Roman" w:hAnsi="Times New Roman"/>
          <w:color w:val="000000" w:themeColor="text1"/>
          <w:spacing w:val="29"/>
          <w:sz w:val="24"/>
          <w:szCs w:val="24"/>
        </w:rPr>
        <w:t xml:space="preserve"> (</w:t>
      </w:r>
      <w:r w:rsidR="00B80FA4" w:rsidRPr="00B576C1">
        <w:rPr>
          <w:rFonts w:ascii="Times New Roman" w:hAnsi="Times New Roman"/>
          <w:color w:val="000000" w:themeColor="text1"/>
          <w:sz w:val="24"/>
          <w:szCs w:val="24"/>
          <w:shd w:val="clear" w:color="auto" w:fill="FFFFFF"/>
        </w:rPr>
        <w:t>King, 2012).</w:t>
      </w:r>
    </w:p>
    <w:p w:rsidR="007A0E5E" w:rsidRPr="00B576C1" w:rsidRDefault="007A0E5E" w:rsidP="007A0E5E">
      <w:pPr>
        <w:spacing w:after="0" w:line="360" w:lineRule="auto"/>
        <w:ind w:firstLine="480"/>
        <w:jc w:val="both"/>
        <w:rPr>
          <w:rFonts w:ascii="Times New Roman" w:hAnsi="Times New Roman"/>
          <w:color w:val="000000" w:themeColor="text1"/>
          <w:sz w:val="24"/>
          <w:szCs w:val="24"/>
        </w:rPr>
      </w:pPr>
      <w:r w:rsidRPr="00B576C1">
        <w:rPr>
          <w:rFonts w:ascii="Times New Roman" w:hAnsi="Times New Roman"/>
          <w:color w:val="000000" w:themeColor="text1"/>
          <w:spacing w:val="-4"/>
          <w:sz w:val="24"/>
          <w:szCs w:val="24"/>
        </w:rPr>
        <w:tab/>
      </w:r>
      <w:r w:rsidR="00B80FA4" w:rsidRPr="00B576C1">
        <w:rPr>
          <w:rFonts w:ascii="Times New Roman" w:hAnsi="Times New Roman"/>
          <w:color w:val="000000" w:themeColor="text1"/>
          <w:spacing w:val="-4"/>
          <w:sz w:val="24"/>
          <w:szCs w:val="24"/>
        </w:rPr>
        <w:t xml:space="preserve">Individual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mi</w:t>
      </w:r>
      <w:r w:rsidR="00B80FA4" w:rsidRPr="00B576C1">
        <w:rPr>
          <w:rFonts w:ascii="Times New Roman" w:hAnsi="Times New Roman"/>
          <w:color w:val="000000" w:themeColor="text1"/>
          <w:sz w:val="24"/>
          <w:szCs w:val="24"/>
        </w:rPr>
        <w:t>c</w:t>
      </w:r>
      <w:r w:rsidR="00B80FA4" w:rsidRPr="00B576C1">
        <w:rPr>
          <w:rFonts w:ascii="Times New Roman" w:hAnsi="Times New Roman"/>
          <w:color w:val="000000" w:themeColor="text1"/>
          <w:spacing w:val="25"/>
          <w:sz w:val="24"/>
          <w:szCs w:val="24"/>
        </w:rPr>
        <w:t xml:space="preserve"> </w:t>
      </w:r>
      <w:r w:rsidR="00B80FA4" w:rsidRPr="00B576C1">
        <w:rPr>
          <w:rFonts w:ascii="Times New Roman" w:hAnsi="Times New Roman"/>
          <w:color w:val="000000" w:themeColor="text1"/>
          <w:spacing w:val="-2"/>
          <w:sz w:val="24"/>
          <w:szCs w:val="24"/>
        </w:rPr>
        <w:t>characteristic</w:t>
      </w:r>
      <w:r w:rsidR="00B80FA4" w:rsidRPr="00B576C1">
        <w:rPr>
          <w:rFonts w:ascii="Times New Roman" w:hAnsi="Times New Roman"/>
          <w:color w:val="000000" w:themeColor="text1"/>
          <w:spacing w:val="19"/>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pacing w:val="-5"/>
          <w:sz w:val="24"/>
          <w:szCs w:val="24"/>
        </w:rPr>
        <w:t>v</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9"/>
          <w:sz w:val="24"/>
          <w:szCs w:val="24"/>
        </w:rPr>
        <w:t xml:space="preserve">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6"/>
          <w:sz w:val="24"/>
          <w:szCs w:val="24"/>
        </w:rPr>
        <w:t xml:space="preserve"> </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3"/>
          <w:sz w:val="24"/>
          <w:szCs w:val="24"/>
        </w:rPr>
        <w:t>f</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20"/>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17"/>
          <w:sz w:val="24"/>
          <w:szCs w:val="24"/>
        </w:rPr>
        <w:t xml:space="preserve">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z w:val="24"/>
          <w:szCs w:val="24"/>
        </w:rPr>
        <w:t xml:space="preserve">r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8"/>
          <w:sz w:val="24"/>
          <w:szCs w:val="24"/>
        </w:rPr>
        <w:t xml:space="preserve"> </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shd w:val="clear" w:color="auto" w:fill="FFFFFF"/>
        </w:rPr>
        <w:t>Hall,</w:t>
      </w:r>
      <w:r w:rsidR="00B80FA4" w:rsidRPr="00B576C1">
        <w:rPr>
          <w:rFonts w:ascii="Times New Roman" w:hAnsi="Times New Roman"/>
          <w:color w:val="000000" w:themeColor="text1"/>
          <w:spacing w:val="2"/>
          <w:sz w:val="24"/>
          <w:szCs w:val="24"/>
        </w:rPr>
        <w:t xml:space="preserve"> 200</w:t>
      </w:r>
      <w:r w:rsidR="00B80FA4" w:rsidRPr="00B576C1">
        <w:rPr>
          <w:rFonts w:ascii="Times New Roman" w:hAnsi="Times New Roman"/>
          <w:color w:val="000000" w:themeColor="text1"/>
          <w:sz w:val="24"/>
          <w:szCs w:val="24"/>
        </w:rPr>
        <w:t>1</w:t>
      </w:r>
      <w:r w:rsidR="00B80FA4" w:rsidRPr="00B576C1">
        <w:rPr>
          <w:rFonts w:ascii="Times New Roman" w:hAnsi="Times New Roman"/>
          <w:color w:val="000000" w:themeColor="text1"/>
          <w:spacing w:val="1"/>
          <w:sz w:val="24"/>
          <w:szCs w:val="24"/>
        </w:rPr>
        <w:t>)</w:t>
      </w:r>
      <w:r w:rsidR="00B80FA4" w:rsidRPr="00B576C1">
        <w:rPr>
          <w:rFonts w:ascii="Times New Roman" w:hAnsi="Times New Roman"/>
          <w:color w:val="000000" w:themeColor="text1"/>
          <w:sz w:val="24"/>
          <w:szCs w:val="24"/>
        </w:rPr>
        <w:t>.</w:t>
      </w:r>
      <w:r w:rsidR="00B80FA4" w:rsidRPr="00B576C1">
        <w:rPr>
          <w:rFonts w:ascii="Times New Roman" w:hAnsi="Times New Roman"/>
          <w:color w:val="000000" w:themeColor="text1"/>
          <w:spacing w:val="5"/>
          <w:sz w:val="24"/>
          <w:szCs w:val="24"/>
        </w:rPr>
        <w:t xml:space="preserve"> </w:t>
      </w:r>
      <w:proofErr w:type="gramStart"/>
      <w:r w:rsidR="00B80FA4" w:rsidRPr="00B576C1">
        <w:rPr>
          <w:rFonts w:ascii="Times New Roman" w:hAnsi="Times New Roman"/>
          <w:color w:val="000000" w:themeColor="text1"/>
          <w:spacing w:val="1"/>
          <w:sz w:val="24"/>
          <w:szCs w:val="24"/>
        </w:rPr>
        <w:t>I</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2"/>
          <w:sz w:val="24"/>
          <w:szCs w:val="24"/>
        </w:rPr>
        <w:t>ss</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6"/>
          <w:sz w:val="24"/>
          <w:szCs w:val="24"/>
        </w:rPr>
        <w:t xml:space="preserve">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1"/>
          <w:sz w:val="24"/>
          <w:szCs w:val="24"/>
        </w:rPr>
        <w:t xml:space="preserve"> </w:t>
      </w:r>
      <w:r w:rsidR="00B80FA4" w:rsidRPr="00B576C1">
        <w:rPr>
          <w:rFonts w:ascii="Times New Roman" w:hAnsi="Times New Roman"/>
          <w:color w:val="000000" w:themeColor="text1"/>
          <w:sz w:val="24"/>
          <w:szCs w:val="24"/>
        </w:rPr>
        <w:t>a</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z w:val="24"/>
          <w:szCs w:val="24"/>
        </w:rPr>
        <w:t>s</w:t>
      </w:r>
      <w:r w:rsidR="00B80FA4" w:rsidRPr="00B576C1">
        <w:rPr>
          <w:rFonts w:ascii="Times New Roman" w:hAnsi="Times New Roman"/>
          <w:color w:val="000000" w:themeColor="text1"/>
          <w:spacing w:val="5"/>
          <w:sz w:val="24"/>
          <w:szCs w:val="24"/>
        </w:rPr>
        <w:t xml:space="preserve"> t</w:t>
      </w:r>
      <w:r w:rsidR="00B80FA4" w:rsidRPr="00B576C1">
        <w:rPr>
          <w:rFonts w:ascii="Times New Roman" w:hAnsi="Times New Roman"/>
          <w:color w:val="000000" w:themeColor="text1"/>
          <w:sz w:val="24"/>
          <w:szCs w:val="24"/>
        </w:rPr>
        <w:t>o</w:t>
      </w:r>
      <w:r w:rsidR="00B80FA4" w:rsidRPr="00B576C1">
        <w:rPr>
          <w:rFonts w:ascii="Times New Roman" w:hAnsi="Times New Roman"/>
          <w:color w:val="000000" w:themeColor="text1"/>
          <w:spacing w:val="12"/>
          <w:sz w:val="24"/>
          <w:szCs w:val="24"/>
        </w:rPr>
        <w:t xml:space="preserve"> </w:t>
      </w:r>
      <w:r w:rsidR="00B80FA4" w:rsidRPr="00B576C1">
        <w:rPr>
          <w:rFonts w:ascii="Times New Roman" w:hAnsi="Times New Roman"/>
          <w:color w:val="000000" w:themeColor="text1"/>
          <w:spacing w:val="-5"/>
          <w:sz w:val="24"/>
          <w:szCs w:val="24"/>
        </w:rPr>
        <w:t>b</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11"/>
          <w:sz w:val="24"/>
          <w:szCs w:val="24"/>
        </w:rPr>
        <w:t xml:space="preserve"> </w:t>
      </w:r>
      <w:r w:rsidR="00B80FA4" w:rsidRPr="00B576C1">
        <w:rPr>
          <w:rFonts w:ascii="Times New Roman" w:hAnsi="Times New Roman"/>
          <w:color w:val="000000" w:themeColor="text1"/>
          <w:spacing w:val="-8"/>
          <w:sz w:val="24"/>
          <w:szCs w:val="24"/>
        </w:rPr>
        <w:t>f</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z w:val="24"/>
          <w:szCs w:val="24"/>
        </w:rPr>
        <w:t>ly</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z w:val="24"/>
          <w:szCs w:val="24"/>
        </w:rPr>
        <w:t>pp</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pacing w:val="4"/>
          <w:sz w:val="24"/>
          <w:szCs w:val="24"/>
        </w:rPr>
        <w:t>w</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 xml:space="preserve">hin </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z w:val="24"/>
          <w:szCs w:val="24"/>
        </w:rPr>
        <w:t>e</w:t>
      </w:r>
      <w:r w:rsidR="00B80FA4" w:rsidRPr="00B576C1">
        <w:rPr>
          <w:rFonts w:ascii="Times New Roman" w:hAnsi="Times New Roman"/>
          <w:color w:val="000000" w:themeColor="text1"/>
          <w:spacing w:val="54"/>
          <w:sz w:val="24"/>
          <w:szCs w:val="24"/>
        </w:rPr>
        <w:t xml:space="preserve"> </w:t>
      </w:r>
      <w:r w:rsidR="00B80FA4" w:rsidRPr="00B576C1">
        <w:rPr>
          <w:rFonts w:ascii="Times New Roman" w:hAnsi="Times New Roman"/>
          <w:color w:val="000000" w:themeColor="text1"/>
          <w:spacing w:val="-1"/>
          <w:sz w:val="24"/>
          <w:szCs w:val="24"/>
        </w:rPr>
        <w:t>c</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x</w:t>
      </w:r>
      <w:r w:rsidR="00B80FA4" w:rsidRPr="00B576C1">
        <w:rPr>
          <w:rFonts w:ascii="Times New Roman" w:hAnsi="Times New Roman"/>
          <w:color w:val="000000" w:themeColor="text1"/>
          <w:sz w:val="24"/>
          <w:szCs w:val="24"/>
        </w:rPr>
        <w:t xml:space="preserve">t </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f</w:t>
      </w:r>
      <w:r w:rsidR="00B80FA4" w:rsidRPr="00B576C1">
        <w:rPr>
          <w:rFonts w:ascii="Times New Roman" w:hAnsi="Times New Roman"/>
          <w:color w:val="000000" w:themeColor="text1"/>
          <w:spacing w:val="52"/>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u</w:t>
      </w:r>
      <w:r w:rsidR="00B80FA4" w:rsidRPr="00B576C1">
        <w:rPr>
          <w:rFonts w:ascii="Times New Roman" w:hAnsi="Times New Roman"/>
          <w:color w:val="000000" w:themeColor="text1"/>
          <w:spacing w:val="-4"/>
          <w:sz w:val="24"/>
          <w:szCs w:val="24"/>
        </w:rPr>
        <w:t>m</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n</w:t>
      </w:r>
      <w:r w:rsidR="00B80FA4" w:rsidRPr="00B576C1">
        <w:rPr>
          <w:rFonts w:ascii="Times New Roman" w:hAnsi="Times New Roman"/>
          <w:color w:val="000000" w:themeColor="text1"/>
          <w:spacing w:val="55"/>
          <w:sz w:val="24"/>
          <w:szCs w:val="24"/>
        </w:rPr>
        <w:t xml:space="preserve"> </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b</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w:t>
      </w:r>
      <w:proofErr w:type="gramEnd"/>
      <w:r w:rsidR="00B80FA4" w:rsidRPr="00B576C1">
        <w:rPr>
          <w:rFonts w:ascii="Times New Roman" w:hAnsi="Times New Roman"/>
          <w:color w:val="000000" w:themeColor="text1"/>
          <w:sz w:val="24"/>
          <w:szCs w:val="24"/>
        </w:rPr>
        <w:t xml:space="preserve"> </w:t>
      </w:r>
      <w:proofErr w:type="gramStart"/>
      <w:r w:rsidR="00B80FA4" w:rsidRPr="00B576C1">
        <w:rPr>
          <w:rFonts w:ascii="Times New Roman" w:hAnsi="Times New Roman"/>
          <w:color w:val="000000" w:themeColor="text1"/>
          <w:spacing w:val="3"/>
          <w:sz w:val="24"/>
          <w:szCs w:val="24"/>
        </w:rPr>
        <w:t>consideration</w:t>
      </w:r>
      <w:proofErr w:type="gramEnd"/>
      <w:r w:rsidR="00B80FA4" w:rsidRPr="00B576C1">
        <w:rPr>
          <w:rFonts w:ascii="Times New Roman" w:hAnsi="Times New Roman"/>
          <w:color w:val="000000" w:themeColor="text1"/>
          <w:spacing w:val="3"/>
          <w:sz w:val="24"/>
          <w:szCs w:val="24"/>
        </w:rPr>
        <w:t xml:space="preserve"> must be given to </w:t>
      </w:r>
      <w:r w:rsidR="00B80FA4" w:rsidRPr="00B576C1">
        <w:rPr>
          <w:rFonts w:ascii="Times New Roman" w:hAnsi="Times New Roman"/>
          <w:color w:val="000000" w:themeColor="text1"/>
          <w:spacing w:val="1"/>
          <w:sz w:val="24"/>
          <w:szCs w:val="24"/>
        </w:rPr>
        <w:t>r</w:t>
      </w:r>
      <w:r w:rsidR="00B80FA4" w:rsidRPr="00B576C1">
        <w:rPr>
          <w:rFonts w:ascii="Times New Roman" w:hAnsi="Times New Roman"/>
          <w:color w:val="000000" w:themeColor="text1"/>
          <w:spacing w:val="4"/>
          <w:sz w:val="24"/>
          <w:szCs w:val="24"/>
        </w:rPr>
        <w:t>e</w:t>
      </w:r>
      <w:r w:rsidR="00B80FA4" w:rsidRPr="00B576C1">
        <w:rPr>
          <w:rFonts w:ascii="Times New Roman" w:hAnsi="Times New Roman"/>
          <w:color w:val="000000" w:themeColor="text1"/>
          <w:spacing w:val="-4"/>
          <w:sz w:val="24"/>
          <w:szCs w:val="24"/>
        </w:rPr>
        <w:t>l</w:t>
      </w:r>
      <w:r w:rsidR="00B80FA4" w:rsidRPr="00B576C1">
        <w:rPr>
          <w:rFonts w:ascii="Times New Roman" w:hAnsi="Times New Roman"/>
          <w:color w:val="000000" w:themeColor="text1"/>
          <w:spacing w:val="-1"/>
          <w:sz w:val="24"/>
          <w:szCs w:val="24"/>
        </w:rPr>
        <w:t>a</w:t>
      </w:r>
      <w:r w:rsidR="00B80FA4" w:rsidRPr="00B576C1">
        <w:rPr>
          <w:rFonts w:ascii="Times New Roman" w:hAnsi="Times New Roman"/>
          <w:color w:val="000000" w:themeColor="text1"/>
          <w:spacing w:val="10"/>
          <w:sz w:val="24"/>
          <w:szCs w:val="24"/>
        </w:rPr>
        <w:t>t</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z w:val="24"/>
          <w:szCs w:val="24"/>
        </w:rPr>
        <w:t>h</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z w:val="24"/>
          <w:szCs w:val="24"/>
        </w:rPr>
        <w:t>p</w:t>
      </w:r>
      <w:r w:rsidR="00B80FA4" w:rsidRPr="00B576C1">
        <w:rPr>
          <w:rFonts w:ascii="Times New Roman" w:hAnsi="Times New Roman"/>
          <w:color w:val="000000" w:themeColor="text1"/>
          <w:spacing w:val="10"/>
          <w:sz w:val="24"/>
          <w:szCs w:val="24"/>
        </w:rPr>
        <w:t xml:space="preserve"> </w:t>
      </w:r>
      <w:r w:rsidR="00B80FA4" w:rsidRPr="00B576C1">
        <w:rPr>
          <w:rFonts w:ascii="Times New Roman" w:hAnsi="Times New Roman"/>
          <w:color w:val="000000" w:themeColor="text1"/>
          <w:sz w:val="24"/>
          <w:szCs w:val="24"/>
        </w:rPr>
        <w:t>b</w:t>
      </w:r>
      <w:r w:rsidR="00B80FA4" w:rsidRPr="00B576C1">
        <w:rPr>
          <w:rFonts w:ascii="Times New Roman" w:hAnsi="Times New Roman"/>
          <w:color w:val="000000" w:themeColor="text1"/>
          <w:spacing w:val="-1"/>
          <w:sz w:val="24"/>
          <w:szCs w:val="24"/>
        </w:rPr>
        <w:t>e</w:t>
      </w:r>
      <w:r w:rsidR="00B80FA4" w:rsidRPr="00B576C1">
        <w:rPr>
          <w:rFonts w:ascii="Times New Roman" w:hAnsi="Times New Roman"/>
          <w:color w:val="000000" w:themeColor="text1"/>
          <w:spacing w:val="5"/>
          <w:sz w:val="24"/>
          <w:szCs w:val="24"/>
        </w:rPr>
        <w:t>t</w:t>
      </w:r>
      <w:r w:rsidR="00B80FA4" w:rsidRPr="00B576C1">
        <w:rPr>
          <w:rFonts w:ascii="Times New Roman" w:hAnsi="Times New Roman"/>
          <w:color w:val="000000" w:themeColor="text1"/>
          <w:sz w:val="24"/>
          <w:szCs w:val="24"/>
        </w:rPr>
        <w:t>w</w:t>
      </w:r>
      <w:r w:rsidR="00B80FA4" w:rsidRPr="00B576C1">
        <w:rPr>
          <w:rFonts w:ascii="Times New Roman" w:hAnsi="Times New Roman"/>
          <w:color w:val="000000" w:themeColor="text1"/>
          <w:spacing w:val="-1"/>
          <w:sz w:val="24"/>
          <w:szCs w:val="24"/>
        </w:rPr>
        <w:t>ee</w:t>
      </w:r>
      <w:r w:rsidR="00B80FA4" w:rsidRPr="00B576C1">
        <w:rPr>
          <w:rFonts w:ascii="Times New Roman" w:hAnsi="Times New Roman"/>
          <w:color w:val="000000" w:themeColor="text1"/>
          <w:sz w:val="24"/>
          <w:szCs w:val="24"/>
        </w:rPr>
        <w:t xml:space="preserve">n </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4"/>
          <w:sz w:val="24"/>
          <w:szCs w:val="24"/>
        </w:rPr>
        <w:t>c</w:t>
      </w:r>
      <w:r w:rsidR="00B80FA4" w:rsidRPr="00B576C1">
        <w:rPr>
          <w:rFonts w:ascii="Times New Roman" w:hAnsi="Times New Roman"/>
          <w:color w:val="000000" w:themeColor="text1"/>
          <w:spacing w:val="-9"/>
          <w:sz w:val="24"/>
          <w:szCs w:val="24"/>
        </w:rPr>
        <w:t>i</w:t>
      </w:r>
      <w:r w:rsidR="00B80FA4" w:rsidRPr="00B576C1">
        <w:rPr>
          <w:rFonts w:ascii="Times New Roman" w:hAnsi="Times New Roman"/>
          <w:color w:val="000000" w:themeColor="text1"/>
          <w:spacing w:val="5"/>
          <w:sz w:val="24"/>
          <w:szCs w:val="24"/>
        </w:rPr>
        <w:t xml:space="preserve">o economic characteristic </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d</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5"/>
          <w:sz w:val="24"/>
          <w:szCs w:val="24"/>
        </w:rPr>
        <w:t>h</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z w:val="24"/>
          <w:szCs w:val="24"/>
        </w:rPr>
        <w:t>u</w:t>
      </w:r>
      <w:r w:rsidR="00B80FA4" w:rsidRPr="00B576C1">
        <w:rPr>
          <w:rFonts w:ascii="Times New Roman" w:hAnsi="Times New Roman"/>
          <w:color w:val="000000" w:themeColor="text1"/>
          <w:spacing w:val="2"/>
          <w:sz w:val="24"/>
          <w:szCs w:val="24"/>
        </w:rPr>
        <w:t>s</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5"/>
          <w:sz w:val="24"/>
          <w:szCs w:val="24"/>
        </w:rPr>
        <w:t>n</w:t>
      </w:r>
      <w:r w:rsidR="00B80FA4" w:rsidRPr="00B576C1">
        <w:rPr>
          <w:rFonts w:ascii="Times New Roman" w:hAnsi="Times New Roman"/>
          <w:color w:val="000000" w:themeColor="text1"/>
          <w:sz w:val="24"/>
          <w:szCs w:val="24"/>
        </w:rPr>
        <w:t>g</w:t>
      </w:r>
      <w:r w:rsidR="00B80FA4" w:rsidRPr="00B576C1">
        <w:rPr>
          <w:rFonts w:ascii="Times New Roman" w:hAnsi="Times New Roman"/>
          <w:color w:val="000000" w:themeColor="text1"/>
          <w:spacing w:val="2"/>
          <w:sz w:val="24"/>
          <w:szCs w:val="24"/>
        </w:rPr>
        <w:t xml:space="preserve"> </w:t>
      </w:r>
      <w:r w:rsidR="00B80FA4" w:rsidRPr="00B576C1">
        <w:rPr>
          <w:rFonts w:ascii="Times New Roman" w:hAnsi="Times New Roman"/>
          <w:color w:val="000000" w:themeColor="text1"/>
          <w:spacing w:val="7"/>
          <w:sz w:val="24"/>
          <w:szCs w:val="24"/>
        </w:rPr>
        <w:t>(</w:t>
      </w:r>
      <w:proofErr w:type="spellStart"/>
      <w:r w:rsidR="00B80FA4" w:rsidRPr="00B576C1">
        <w:rPr>
          <w:rFonts w:ascii="Times New Roman" w:hAnsi="Times New Roman"/>
          <w:color w:val="000000" w:themeColor="text1"/>
          <w:spacing w:val="4"/>
          <w:sz w:val="24"/>
          <w:szCs w:val="24"/>
        </w:rPr>
        <w:t>O</w:t>
      </w:r>
      <w:r w:rsidR="00B80FA4" w:rsidRPr="00B576C1">
        <w:rPr>
          <w:rFonts w:ascii="Times New Roman" w:hAnsi="Times New Roman"/>
          <w:color w:val="000000" w:themeColor="text1"/>
          <w:spacing w:val="-9"/>
          <w:sz w:val="24"/>
          <w:szCs w:val="24"/>
        </w:rPr>
        <w:t>l</w:t>
      </w:r>
      <w:r w:rsidR="00B80FA4" w:rsidRPr="00B576C1">
        <w:rPr>
          <w:rFonts w:ascii="Times New Roman" w:hAnsi="Times New Roman"/>
          <w:color w:val="000000" w:themeColor="text1"/>
          <w:spacing w:val="4"/>
          <w:sz w:val="24"/>
          <w:szCs w:val="24"/>
        </w:rPr>
        <w:t>a</w:t>
      </w:r>
      <w:r w:rsidR="00B80FA4" w:rsidRPr="00B576C1">
        <w:rPr>
          <w:rFonts w:ascii="Times New Roman" w:hAnsi="Times New Roman"/>
          <w:color w:val="000000" w:themeColor="text1"/>
          <w:sz w:val="24"/>
          <w:szCs w:val="24"/>
        </w:rPr>
        <w:t>y</w:t>
      </w:r>
      <w:r w:rsidR="00B80FA4" w:rsidRPr="00B576C1">
        <w:rPr>
          <w:rFonts w:ascii="Times New Roman" w:hAnsi="Times New Roman"/>
          <w:color w:val="000000" w:themeColor="text1"/>
          <w:spacing w:val="-4"/>
          <w:sz w:val="24"/>
          <w:szCs w:val="24"/>
        </w:rPr>
        <w:t>i</w:t>
      </w:r>
      <w:r w:rsidR="00B80FA4" w:rsidRPr="00B576C1">
        <w:rPr>
          <w:rFonts w:ascii="Times New Roman" w:hAnsi="Times New Roman"/>
          <w:color w:val="000000" w:themeColor="text1"/>
          <w:spacing w:val="4"/>
          <w:sz w:val="24"/>
          <w:szCs w:val="24"/>
        </w:rPr>
        <w:t>w</w:t>
      </w:r>
      <w:r w:rsidR="00B80FA4" w:rsidRPr="00B576C1">
        <w:rPr>
          <w:rFonts w:ascii="Times New Roman" w:hAnsi="Times New Roman"/>
          <w:color w:val="000000" w:themeColor="text1"/>
          <w:spacing w:val="5"/>
          <w:sz w:val="24"/>
          <w:szCs w:val="24"/>
        </w:rPr>
        <w:t>o</w:t>
      </w:r>
      <w:r w:rsidR="00B80FA4" w:rsidRPr="00B576C1">
        <w:rPr>
          <w:rFonts w:ascii="Times New Roman" w:hAnsi="Times New Roman"/>
          <w:color w:val="000000" w:themeColor="text1"/>
          <w:spacing w:val="-9"/>
          <w:sz w:val="24"/>
          <w:szCs w:val="24"/>
        </w:rPr>
        <w:t>l</w:t>
      </w:r>
      <w:r w:rsidR="00B80FA4" w:rsidRPr="00B576C1">
        <w:rPr>
          <w:rFonts w:ascii="Times New Roman" w:hAnsi="Times New Roman"/>
          <w:color w:val="000000" w:themeColor="text1"/>
          <w:spacing w:val="-1"/>
          <w:sz w:val="24"/>
          <w:szCs w:val="24"/>
        </w:rPr>
        <w:t>a</w:t>
      </w:r>
      <w:proofErr w:type="spellEnd"/>
      <w:r w:rsidR="00B80FA4" w:rsidRPr="00B576C1">
        <w:rPr>
          <w:rFonts w:ascii="Times New Roman" w:hAnsi="Times New Roman"/>
          <w:color w:val="000000" w:themeColor="text1"/>
          <w:sz w:val="24"/>
          <w:szCs w:val="24"/>
        </w:rPr>
        <w:t xml:space="preserve">, </w:t>
      </w:r>
      <w:proofErr w:type="spellStart"/>
      <w:r w:rsidR="00B80FA4" w:rsidRPr="00B576C1">
        <w:rPr>
          <w:rFonts w:ascii="Times New Roman" w:hAnsi="Times New Roman"/>
          <w:color w:val="000000" w:themeColor="text1"/>
          <w:sz w:val="24"/>
          <w:szCs w:val="24"/>
        </w:rPr>
        <w:t>Adeleye</w:t>
      </w:r>
      <w:proofErr w:type="spellEnd"/>
      <w:r w:rsidR="00B80FA4" w:rsidRPr="00B576C1">
        <w:rPr>
          <w:rFonts w:ascii="Times New Roman" w:hAnsi="Times New Roman"/>
          <w:color w:val="000000" w:themeColor="text1"/>
          <w:sz w:val="24"/>
          <w:szCs w:val="24"/>
        </w:rPr>
        <w:t xml:space="preserve"> &amp;</w:t>
      </w:r>
      <w:r w:rsidR="00B80FA4" w:rsidRPr="00B576C1">
        <w:rPr>
          <w:rFonts w:ascii="Times New Roman" w:hAnsi="Times New Roman"/>
          <w:color w:val="000000" w:themeColor="text1"/>
          <w:spacing w:val="7"/>
          <w:sz w:val="24"/>
          <w:szCs w:val="24"/>
        </w:rPr>
        <w:t xml:space="preserve"> </w:t>
      </w:r>
      <w:proofErr w:type="spellStart"/>
      <w:r w:rsidR="00B80FA4" w:rsidRPr="00B576C1">
        <w:rPr>
          <w:rFonts w:ascii="Times New Roman" w:hAnsi="Times New Roman"/>
          <w:color w:val="000000" w:themeColor="text1"/>
          <w:spacing w:val="7"/>
          <w:sz w:val="24"/>
          <w:szCs w:val="24"/>
        </w:rPr>
        <w:t>Jiboye</w:t>
      </w:r>
      <w:proofErr w:type="spellEnd"/>
      <w:r w:rsidR="00B80FA4" w:rsidRPr="00B576C1">
        <w:rPr>
          <w:rFonts w:ascii="Times New Roman" w:hAnsi="Times New Roman"/>
          <w:color w:val="000000" w:themeColor="text1"/>
          <w:spacing w:val="7"/>
          <w:sz w:val="24"/>
          <w:szCs w:val="24"/>
        </w:rPr>
        <w:t xml:space="preserve">, </w:t>
      </w:r>
      <w:r w:rsidR="00B80FA4" w:rsidRPr="00B576C1">
        <w:rPr>
          <w:rFonts w:ascii="Times New Roman" w:hAnsi="Times New Roman"/>
          <w:color w:val="000000" w:themeColor="text1"/>
          <w:sz w:val="24"/>
          <w:szCs w:val="24"/>
        </w:rPr>
        <w:t>2006</w:t>
      </w:r>
      <w:r w:rsidR="00B80FA4" w:rsidRPr="00B576C1">
        <w:rPr>
          <w:rFonts w:ascii="Times New Roman" w:hAnsi="Times New Roman"/>
          <w:color w:val="000000" w:themeColor="text1"/>
          <w:spacing w:val="2"/>
          <w:sz w:val="24"/>
          <w:szCs w:val="24"/>
        </w:rPr>
        <w:t>)</w:t>
      </w:r>
      <w:r w:rsidR="00B80FA4" w:rsidRPr="00B576C1">
        <w:rPr>
          <w:rFonts w:ascii="Times New Roman" w:hAnsi="Times New Roman"/>
          <w:color w:val="000000" w:themeColor="text1"/>
          <w:sz w:val="24"/>
          <w:szCs w:val="24"/>
        </w:rPr>
        <w:t xml:space="preserve">. </w:t>
      </w:r>
    </w:p>
    <w:p w:rsidR="00B80FA4" w:rsidRPr="00B576C1" w:rsidRDefault="007A0E5E" w:rsidP="007A0E5E">
      <w:p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 xml:space="preserve">In a study of urban housing condition in Nigeria, </w:t>
      </w:r>
      <w:proofErr w:type="spellStart"/>
      <w:r w:rsidR="00B80FA4" w:rsidRPr="00B576C1">
        <w:rPr>
          <w:rFonts w:ascii="Times New Roman" w:hAnsi="Times New Roman"/>
          <w:color w:val="000000" w:themeColor="text1"/>
          <w:sz w:val="24"/>
          <w:szCs w:val="24"/>
        </w:rPr>
        <w:t>Wahab</w:t>
      </w:r>
      <w:proofErr w:type="spellEnd"/>
      <w:r w:rsidR="00B80FA4" w:rsidRPr="00B576C1">
        <w:rPr>
          <w:rFonts w:ascii="Times New Roman" w:hAnsi="Times New Roman"/>
          <w:color w:val="000000" w:themeColor="text1"/>
          <w:sz w:val="24"/>
          <w:szCs w:val="24"/>
        </w:rPr>
        <w:t xml:space="preserve"> (1990) observed that in </w:t>
      </w:r>
      <w:r w:rsidR="00602654" w:rsidRPr="00B576C1">
        <w:rPr>
          <w:rFonts w:ascii="Times New Roman" w:hAnsi="Times New Roman"/>
          <w:color w:val="000000" w:themeColor="text1"/>
          <w:sz w:val="24"/>
          <w:szCs w:val="24"/>
        </w:rPr>
        <w:t>Ilorin</w:t>
      </w:r>
      <w:r w:rsidR="00B80FA4" w:rsidRPr="00B576C1">
        <w:rPr>
          <w:rFonts w:ascii="Times New Roman" w:hAnsi="Times New Roman"/>
          <w:color w:val="000000" w:themeColor="text1"/>
          <w:sz w:val="24"/>
          <w:szCs w:val="24"/>
        </w:rPr>
        <w:t xml:space="preserve"> State only 3.5 percent houses are in good condition, while 54.8 percent of the houses require major repairs, 11.6 percent require minor repairs, and 3.9 percent are dilapidated. A degraded housing environment is viewed as a poverty area inhabited by people of low income which is a reflection of inequality in the society. It is against this background this</w:t>
      </w:r>
      <w:r w:rsidR="00B80FA4" w:rsidRPr="00B576C1">
        <w:rPr>
          <w:rFonts w:ascii="Times New Roman" w:hAnsi="Times New Roman"/>
          <w:iCs/>
          <w:color w:val="000000" w:themeColor="text1"/>
          <w:sz w:val="24"/>
          <w:szCs w:val="24"/>
        </w:rPr>
        <w:t xml:space="preserve"> study tends to evaluate </w:t>
      </w:r>
      <w:r w:rsidR="00B80FA4" w:rsidRPr="00B576C1">
        <w:rPr>
          <w:rFonts w:ascii="Times New Roman" w:hAnsi="Times New Roman"/>
          <w:color w:val="000000" w:themeColor="text1"/>
          <w:sz w:val="24"/>
          <w:szCs w:val="24"/>
        </w:rPr>
        <w:t xml:space="preserve">the effect of socio-economic characteristics on housing conditions in </w:t>
      </w:r>
      <w:r w:rsidR="00602654" w:rsidRPr="00B576C1">
        <w:rPr>
          <w:rFonts w:ascii="Times New Roman" w:hAnsi="Times New Roman"/>
          <w:color w:val="000000" w:themeColor="text1"/>
          <w:sz w:val="24"/>
          <w:szCs w:val="24"/>
        </w:rPr>
        <w:t>Ilorin</w:t>
      </w:r>
      <w:r w:rsidR="00B80FA4" w:rsidRPr="00B576C1">
        <w:rPr>
          <w:rFonts w:ascii="Times New Roman" w:hAnsi="Times New Roman"/>
          <w:color w:val="000000" w:themeColor="text1"/>
          <w:sz w:val="24"/>
          <w:szCs w:val="24"/>
        </w:rPr>
        <w:t xml:space="preserve"> metropolis.</w:t>
      </w:r>
    </w:p>
    <w:p w:rsidR="00B80FA4" w:rsidRPr="00B576C1" w:rsidRDefault="00B80FA4" w:rsidP="00B80FA4">
      <w:pPr>
        <w:pStyle w:val="ListParagraph"/>
        <w:numPr>
          <w:ilvl w:val="1"/>
          <w:numId w:val="4"/>
        </w:num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Statement of the Problem</w:t>
      </w:r>
    </w:p>
    <w:p w:rsidR="007A0E5E" w:rsidRPr="00B576C1" w:rsidRDefault="007A0E5E" w:rsidP="007A0E5E">
      <w:pPr>
        <w:pStyle w:val="NoSpacing"/>
        <w:spacing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r>
      <w:r w:rsidR="00B80FA4" w:rsidRPr="00B576C1">
        <w:rPr>
          <w:rFonts w:ascii="Times New Roman" w:hAnsi="Times New Roman"/>
          <w:color w:val="000000" w:themeColor="text1"/>
          <w:sz w:val="24"/>
          <w:szCs w:val="24"/>
        </w:rPr>
        <w:t xml:space="preserve">There has been much body of empirical research over the years on housing conditions and its effects on individual. </w:t>
      </w:r>
      <w:proofErr w:type="spellStart"/>
      <w:r w:rsidR="00B80FA4" w:rsidRPr="00B576C1">
        <w:rPr>
          <w:rFonts w:ascii="Times New Roman" w:hAnsi="Times New Roman"/>
          <w:bCs/>
          <w:color w:val="000000" w:themeColor="text1"/>
          <w:sz w:val="24"/>
          <w:szCs w:val="24"/>
        </w:rPr>
        <w:t>Amao</w:t>
      </w:r>
      <w:proofErr w:type="spellEnd"/>
      <w:r w:rsidR="00B80FA4" w:rsidRPr="00B576C1">
        <w:rPr>
          <w:rFonts w:ascii="Times New Roman" w:hAnsi="Times New Roman"/>
          <w:bCs/>
          <w:color w:val="000000" w:themeColor="text1"/>
          <w:sz w:val="24"/>
          <w:szCs w:val="24"/>
        </w:rPr>
        <w:t xml:space="preserve"> (2012) </w:t>
      </w:r>
      <w:r w:rsidR="00B80FA4" w:rsidRPr="00B576C1">
        <w:rPr>
          <w:rFonts w:ascii="Times New Roman" w:hAnsi="Times New Roman"/>
          <w:color w:val="000000" w:themeColor="text1"/>
          <w:sz w:val="24"/>
          <w:szCs w:val="24"/>
        </w:rPr>
        <w:t>revealed that characteristics of informal settlements are substandard housing, lack or inadequate access to basic public services, inadequate building structures, unhealthy living conditions and hazardous locations. He concluded that increasing socio-economic problems posing threats to their long term livelihood, and poor environmental conditions. He suggested that there should be socio-economic improvement, the implementation of policies and planning, physical infrastructural development, envir</w:t>
      </w:r>
      <w:r w:rsidRPr="00B576C1">
        <w:rPr>
          <w:rFonts w:ascii="Times New Roman" w:hAnsi="Times New Roman"/>
          <w:color w:val="000000" w:themeColor="text1"/>
          <w:sz w:val="24"/>
          <w:szCs w:val="24"/>
        </w:rPr>
        <w:t xml:space="preserve">onment and health improvement. </w:t>
      </w:r>
    </w:p>
    <w:p w:rsidR="00602654" w:rsidRPr="00B576C1" w:rsidRDefault="007A0E5E" w:rsidP="00602654">
      <w:pPr>
        <w:pStyle w:val="NoSpacing"/>
        <w:spacing w:line="360" w:lineRule="auto"/>
        <w:jc w:val="both"/>
        <w:rPr>
          <w:rFonts w:ascii="Times New Roman" w:hAnsi="Times New Roman"/>
          <w:bCs/>
          <w:color w:val="000000" w:themeColor="text1"/>
          <w:sz w:val="24"/>
          <w:szCs w:val="24"/>
        </w:rPr>
      </w:pPr>
      <w:r w:rsidRPr="00B576C1">
        <w:rPr>
          <w:rFonts w:ascii="Times New Roman" w:hAnsi="Times New Roman"/>
          <w:color w:val="000000" w:themeColor="text1"/>
          <w:sz w:val="24"/>
          <w:szCs w:val="24"/>
        </w:rPr>
        <w:tab/>
      </w:r>
      <w:proofErr w:type="spellStart"/>
      <w:r w:rsidR="00B80FA4" w:rsidRPr="00B576C1">
        <w:rPr>
          <w:rFonts w:ascii="Times New Roman" w:hAnsi="Times New Roman"/>
          <w:color w:val="000000" w:themeColor="text1"/>
          <w:sz w:val="24"/>
          <w:szCs w:val="24"/>
        </w:rPr>
        <w:t>Lanrewaju</w:t>
      </w:r>
      <w:proofErr w:type="spellEnd"/>
      <w:r w:rsidR="00B80FA4" w:rsidRPr="00B576C1">
        <w:rPr>
          <w:rFonts w:ascii="Times New Roman" w:hAnsi="Times New Roman"/>
          <w:color w:val="000000" w:themeColor="text1"/>
          <w:sz w:val="24"/>
          <w:szCs w:val="24"/>
        </w:rPr>
        <w:t xml:space="preserve"> </w:t>
      </w:r>
      <w:r w:rsidR="00B80FA4" w:rsidRPr="00B576C1">
        <w:rPr>
          <w:rFonts w:ascii="Times New Roman" w:hAnsi="Times New Roman"/>
          <w:bCs/>
          <w:color w:val="000000" w:themeColor="text1"/>
          <w:sz w:val="24"/>
          <w:szCs w:val="24"/>
        </w:rPr>
        <w:t>(2012</w:t>
      </w:r>
      <w:r w:rsidR="00B80FA4" w:rsidRPr="00B576C1">
        <w:rPr>
          <w:rFonts w:ascii="Times New Roman" w:hAnsi="Times New Roman"/>
          <w:color w:val="000000" w:themeColor="text1"/>
          <w:sz w:val="24"/>
          <w:szCs w:val="24"/>
        </w:rPr>
        <w:t xml:space="preserve">) revealed that, </w:t>
      </w:r>
      <w:r w:rsidR="00B80FA4" w:rsidRPr="00B576C1">
        <w:rPr>
          <w:rFonts w:ascii="Times New Roman" w:hAnsi="Times New Roman"/>
          <w:bCs/>
          <w:color w:val="000000" w:themeColor="text1"/>
          <w:sz w:val="24"/>
          <w:szCs w:val="24"/>
        </w:rPr>
        <w:t xml:space="preserve">poor housing quality has serious adverse effects on environment and the health of city residents. </w:t>
      </w:r>
      <w:r w:rsidR="00B80FA4" w:rsidRPr="00B576C1">
        <w:rPr>
          <w:rFonts w:ascii="Times New Roman" w:hAnsi="Times New Roman"/>
          <w:color w:val="000000" w:themeColor="text1"/>
          <w:sz w:val="24"/>
          <w:szCs w:val="24"/>
        </w:rPr>
        <w:t>The study</w:t>
      </w:r>
      <w:r w:rsidR="00B80FA4" w:rsidRPr="00B576C1">
        <w:rPr>
          <w:rFonts w:ascii="Times New Roman" w:hAnsi="Times New Roman"/>
          <w:bCs/>
          <w:color w:val="000000" w:themeColor="text1"/>
          <w:sz w:val="24"/>
          <w:szCs w:val="24"/>
        </w:rPr>
        <w:t xml:space="preserve"> identified substandard housing, inadequate basic infrastructural amenities, overcrowding, poor ventilation in homes and work places, and non-compliance with building bye-laws and regulations as the problems that </w:t>
      </w:r>
      <w:r w:rsidR="00602654" w:rsidRPr="00B576C1">
        <w:rPr>
          <w:rFonts w:ascii="Times New Roman" w:hAnsi="Times New Roman"/>
          <w:bCs/>
          <w:color w:val="000000" w:themeColor="text1"/>
          <w:sz w:val="24"/>
          <w:szCs w:val="24"/>
        </w:rPr>
        <w:t>has</w:t>
      </w:r>
      <w:r w:rsidR="00B80FA4" w:rsidRPr="00B576C1">
        <w:rPr>
          <w:rFonts w:ascii="Times New Roman" w:hAnsi="Times New Roman"/>
          <w:bCs/>
          <w:color w:val="000000" w:themeColor="text1"/>
          <w:sz w:val="24"/>
          <w:szCs w:val="24"/>
        </w:rPr>
        <w:t xml:space="preserve"> aided the degeneration. The study reports the </w:t>
      </w:r>
      <w:r w:rsidR="00B80FA4" w:rsidRPr="00B576C1">
        <w:rPr>
          <w:rFonts w:ascii="Times New Roman" w:hAnsi="Times New Roman"/>
          <w:color w:val="000000" w:themeColor="text1"/>
          <w:sz w:val="24"/>
          <w:szCs w:val="24"/>
        </w:rPr>
        <w:t>poor housing con</w:t>
      </w:r>
      <w:r w:rsidR="00602654" w:rsidRPr="00B576C1">
        <w:rPr>
          <w:rFonts w:ascii="Times New Roman" w:hAnsi="Times New Roman"/>
          <w:color w:val="000000" w:themeColor="text1"/>
          <w:sz w:val="24"/>
          <w:szCs w:val="24"/>
        </w:rPr>
        <w:t>ditions in the urban cities of N</w:t>
      </w:r>
      <w:r w:rsidR="00B80FA4" w:rsidRPr="00B576C1">
        <w:rPr>
          <w:rFonts w:ascii="Times New Roman" w:hAnsi="Times New Roman"/>
          <w:color w:val="000000" w:themeColor="text1"/>
          <w:sz w:val="24"/>
          <w:szCs w:val="24"/>
        </w:rPr>
        <w:t>igeria especially at the</w:t>
      </w:r>
      <w:r w:rsidR="00602654" w:rsidRPr="00B576C1">
        <w:rPr>
          <w:rFonts w:ascii="Times New Roman" w:hAnsi="Times New Roman"/>
          <w:color w:val="000000" w:themeColor="text1"/>
          <w:sz w:val="24"/>
          <w:szCs w:val="24"/>
        </w:rPr>
        <w:t xml:space="preserve"> core areas in capital city of </w:t>
      </w:r>
      <w:proofErr w:type="spellStart"/>
      <w:r w:rsidR="00602654" w:rsidRPr="00B576C1">
        <w:rPr>
          <w:rFonts w:ascii="Times New Roman" w:hAnsi="Times New Roman"/>
          <w:color w:val="000000" w:themeColor="text1"/>
          <w:sz w:val="24"/>
          <w:szCs w:val="24"/>
        </w:rPr>
        <w:t>Ondo</w:t>
      </w:r>
      <w:proofErr w:type="spellEnd"/>
      <w:r w:rsidR="00602654" w:rsidRPr="00B576C1">
        <w:rPr>
          <w:rFonts w:ascii="Times New Roman" w:hAnsi="Times New Roman"/>
          <w:color w:val="000000" w:themeColor="text1"/>
          <w:sz w:val="24"/>
          <w:szCs w:val="24"/>
        </w:rPr>
        <w:t xml:space="preserve"> and </w:t>
      </w:r>
      <w:proofErr w:type="spellStart"/>
      <w:r w:rsidR="00602654" w:rsidRPr="00B576C1">
        <w:rPr>
          <w:rFonts w:ascii="Times New Roman" w:hAnsi="Times New Roman"/>
          <w:color w:val="000000" w:themeColor="text1"/>
          <w:sz w:val="24"/>
          <w:szCs w:val="24"/>
        </w:rPr>
        <w:t>O</w:t>
      </w:r>
      <w:r w:rsidR="00B80FA4" w:rsidRPr="00B576C1">
        <w:rPr>
          <w:rFonts w:ascii="Times New Roman" w:hAnsi="Times New Roman"/>
          <w:color w:val="000000" w:themeColor="text1"/>
          <w:sz w:val="24"/>
          <w:szCs w:val="24"/>
        </w:rPr>
        <w:t>sun</w:t>
      </w:r>
      <w:proofErr w:type="spellEnd"/>
      <w:r w:rsidR="00B80FA4" w:rsidRPr="00B576C1">
        <w:rPr>
          <w:rFonts w:ascii="Times New Roman" w:hAnsi="Times New Roman"/>
          <w:color w:val="000000" w:themeColor="text1"/>
          <w:sz w:val="24"/>
          <w:szCs w:val="24"/>
        </w:rPr>
        <w:t xml:space="preserve"> state respectively.</w:t>
      </w:r>
      <w:r w:rsidR="00B80FA4" w:rsidRPr="00B576C1">
        <w:rPr>
          <w:rFonts w:ascii="Times New Roman" w:hAnsi="Times New Roman"/>
          <w:bCs/>
          <w:color w:val="000000" w:themeColor="text1"/>
          <w:sz w:val="24"/>
          <w:szCs w:val="24"/>
        </w:rPr>
        <w:t xml:space="preserve"> He </w:t>
      </w:r>
      <w:r w:rsidR="00B80FA4" w:rsidRPr="00B576C1">
        <w:rPr>
          <w:rFonts w:ascii="Times New Roman" w:hAnsi="Times New Roman"/>
          <w:color w:val="000000" w:themeColor="text1"/>
          <w:sz w:val="24"/>
          <w:szCs w:val="24"/>
        </w:rPr>
        <w:t>recommended the</w:t>
      </w:r>
      <w:r w:rsidR="00B80FA4" w:rsidRPr="00B576C1">
        <w:rPr>
          <w:rFonts w:ascii="Times New Roman" w:hAnsi="Times New Roman"/>
          <w:bCs/>
          <w:color w:val="000000" w:themeColor="text1"/>
          <w:sz w:val="24"/>
          <w:szCs w:val="24"/>
        </w:rPr>
        <w:t xml:space="preserve"> strategies for improving the built envi</w:t>
      </w:r>
      <w:r w:rsidR="00602654" w:rsidRPr="00B576C1">
        <w:rPr>
          <w:rFonts w:ascii="Times New Roman" w:hAnsi="Times New Roman"/>
          <w:bCs/>
          <w:color w:val="000000" w:themeColor="text1"/>
          <w:sz w:val="24"/>
          <w:szCs w:val="24"/>
        </w:rPr>
        <w:t>ronment for sustainable living.</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w:t>
      </w:r>
      <w:proofErr w:type="spellStart"/>
      <w:r w:rsidRPr="00B576C1">
        <w:rPr>
          <w:rFonts w:ascii="Times New Roman" w:hAnsi="Times New Roman"/>
          <w:color w:val="000000" w:themeColor="text1"/>
          <w:sz w:val="24"/>
          <w:szCs w:val="24"/>
          <w:shd w:val="clear" w:color="auto" w:fill="FFFFFF"/>
        </w:rPr>
        <w:t>Waziri</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Yusof</w:t>
      </w:r>
      <w:proofErr w:type="spellEnd"/>
      <w:r w:rsidRPr="00B576C1">
        <w:rPr>
          <w:rFonts w:ascii="Times New Roman" w:hAnsi="Times New Roman"/>
          <w:color w:val="000000" w:themeColor="text1"/>
          <w:sz w:val="24"/>
          <w:szCs w:val="24"/>
          <w:shd w:val="clear" w:color="auto" w:fill="FFFFFF"/>
        </w:rPr>
        <w:t xml:space="preserve"> and </w:t>
      </w:r>
      <w:proofErr w:type="spellStart"/>
      <w:r w:rsidRPr="00B576C1">
        <w:rPr>
          <w:rFonts w:ascii="Times New Roman" w:hAnsi="Times New Roman"/>
          <w:color w:val="000000" w:themeColor="text1"/>
          <w:sz w:val="24"/>
          <w:szCs w:val="24"/>
          <w:shd w:val="clear" w:color="auto" w:fill="FFFFFF"/>
        </w:rPr>
        <w:t>Salleh</w:t>
      </w:r>
      <w:proofErr w:type="spellEnd"/>
      <w:r w:rsidRPr="00B576C1">
        <w:rPr>
          <w:rFonts w:ascii="Times New Roman" w:hAnsi="Times New Roman"/>
          <w:color w:val="000000" w:themeColor="text1"/>
          <w:sz w:val="24"/>
          <w:szCs w:val="24"/>
        </w:rPr>
        <w:t xml:space="preserve"> (2013) Socio-economic backgrounds have different level of aspiration, tolerance and psychology on satisfaction towards housing. </w:t>
      </w:r>
      <w:proofErr w:type="spellStart"/>
      <w:r w:rsidRPr="00B576C1">
        <w:rPr>
          <w:rFonts w:ascii="Times New Roman" w:hAnsi="Times New Roman"/>
          <w:color w:val="000000" w:themeColor="text1"/>
          <w:sz w:val="24"/>
          <w:szCs w:val="24"/>
          <w:shd w:val="clear" w:color="auto" w:fill="FFFFFF"/>
        </w:rPr>
        <w:t>Lian</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Salleh</w:t>
      </w:r>
      <w:proofErr w:type="spellEnd"/>
      <w:r w:rsidRPr="00B576C1">
        <w:rPr>
          <w:rFonts w:ascii="Times New Roman" w:hAnsi="Times New Roman"/>
          <w:color w:val="000000" w:themeColor="text1"/>
          <w:sz w:val="24"/>
          <w:szCs w:val="24"/>
        </w:rPr>
        <w:t xml:space="preserve"> (2011) asserted that personality traits are good precursors to housing satisfaction. </w:t>
      </w:r>
      <w:r w:rsidRPr="00B576C1">
        <w:rPr>
          <w:rFonts w:ascii="Times New Roman" w:hAnsi="Times New Roman"/>
          <w:color w:val="000000" w:themeColor="text1"/>
          <w:sz w:val="24"/>
          <w:szCs w:val="24"/>
        </w:rPr>
        <w:lastRenderedPageBreak/>
        <w:t>Educational status is observed to consistently play a prominent role in shaping individual satisfaction with their housing as those with higher literacy express low level of satisfaction in comparison to less educated in private settings (</w:t>
      </w:r>
      <w:proofErr w:type="spellStart"/>
      <w:r w:rsidRPr="00B576C1">
        <w:rPr>
          <w:rFonts w:ascii="Times New Roman" w:hAnsi="Times New Roman"/>
          <w:color w:val="000000" w:themeColor="text1"/>
          <w:sz w:val="24"/>
          <w:szCs w:val="24"/>
        </w:rPr>
        <w:t>Waziri</w:t>
      </w:r>
      <w:proofErr w:type="spellEnd"/>
      <w:r w:rsidRPr="00B576C1">
        <w:rPr>
          <w:rFonts w:ascii="Times New Roman" w:hAnsi="Times New Roman"/>
          <w:color w:val="000000" w:themeColor="text1"/>
          <w:sz w:val="24"/>
          <w:szCs w:val="24"/>
        </w:rPr>
        <w:t xml:space="preserve"> et al., 2013). These studies however touched how</w:t>
      </w:r>
      <w:r w:rsidRPr="00B576C1">
        <w:rPr>
          <w:rFonts w:ascii="Times New Roman" w:hAnsi="Times New Roman"/>
          <w:bCs/>
          <w:color w:val="000000" w:themeColor="text1"/>
          <w:sz w:val="24"/>
          <w:szCs w:val="24"/>
        </w:rPr>
        <w:t xml:space="preserve"> socio-economic status (SES) predicts housing satisfaction in Abuja.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Aderamo</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Ayobolu</w:t>
      </w:r>
      <w:proofErr w:type="spellEnd"/>
      <w:r w:rsidRPr="00B576C1">
        <w:rPr>
          <w:rFonts w:ascii="Times New Roman" w:hAnsi="Times New Roman"/>
          <w:color w:val="000000" w:themeColor="text1"/>
          <w:sz w:val="24"/>
          <w:szCs w:val="24"/>
        </w:rPr>
        <w:t xml:space="preserve"> (2010) outlined structural components of housing quality. These are quality of basic facilities, energy and ownership, material quality; water quality and utility factors. He examined the spatial structure of housing quality in Ilorin discovering the pattern of housing facilities. The study revealed that the structural pattern will be relevant in urban renewal efforts for the city. </w:t>
      </w:r>
      <w:proofErr w:type="spellStart"/>
      <w:r w:rsidRPr="00B576C1">
        <w:rPr>
          <w:rFonts w:ascii="Times New Roman" w:hAnsi="Times New Roman"/>
          <w:bCs/>
          <w:color w:val="000000" w:themeColor="text1"/>
          <w:sz w:val="24"/>
          <w:szCs w:val="24"/>
        </w:rPr>
        <w:t>Jiboye</w:t>
      </w:r>
      <w:proofErr w:type="spellEnd"/>
      <w:r w:rsidRPr="00B576C1">
        <w:rPr>
          <w:rFonts w:ascii="Times New Roman" w:hAnsi="Times New Roman"/>
          <w:bCs/>
          <w:color w:val="000000" w:themeColor="text1"/>
          <w:sz w:val="24"/>
          <w:szCs w:val="24"/>
        </w:rPr>
        <w:t xml:space="preserve"> (2010) </w:t>
      </w:r>
      <w:r w:rsidRPr="00B576C1">
        <w:rPr>
          <w:rFonts w:ascii="Times New Roman" w:hAnsi="Times New Roman"/>
          <w:iCs/>
          <w:color w:val="000000" w:themeColor="text1"/>
          <w:sz w:val="24"/>
          <w:szCs w:val="24"/>
        </w:rPr>
        <w:t xml:space="preserve">shows that residential quality varies in pattern from one area to another </w:t>
      </w:r>
      <w:r w:rsidRPr="00B576C1">
        <w:rPr>
          <w:rFonts w:ascii="Times New Roman" w:hAnsi="Times New Roman"/>
          <w:color w:val="000000" w:themeColor="text1"/>
          <w:sz w:val="24"/>
          <w:szCs w:val="24"/>
        </w:rPr>
        <w:t>and that housing quality is higher in the outskirt of the city than in other residential areas</w:t>
      </w:r>
      <w:r w:rsidRPr="00B576C1">
        <w:rPr>
          <w:rFonts w:ascii="Times New Roman" w:hAnsi="Times New Roman"/>
          <w:iCs/>
          <w:color w:val="000000" w:themeColor="text1"/>
          <w:sz w:val="24"/>
          <w:szCs w:val="24"/>
        </w:rPr>
        <w:t xml:space="preserve"> </w:t>
      </w:r>
      <w:r w:rsidRPr="00B576C1">
        <w:rPr>
          <w:rFonts w:ascii="Times New Roman" w:hAnsi="Times New Roman"/>
          <w:color w:val="000000" w:themeColor="text1"/>
          <w:sz w:val="24"/>
          <w:szCs w:val="24"/>
        </w:rPr>
        <w:t xml:space="preserve">town. Having examined </w:t>
      </w:r>
      <w:r w:rsidRPr="00B576C1">
        <w:rPr>
          <w:rFonts w:ascii="Times New Roman" w:hAnsi="Times New Roman"/>
          <w:iCs/>
          <w:color w:val="000000" w:themeColor="text1"/>
          <w:sz w:val="24"/>
          <w:szCs w:val="24"/>
        </w:rPr>
        <w:t>and compared the pattern of housing quality,</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(2011)</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 xml:space="preserve">examined the growing problems of housing affordability in cities of developing world using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in Nigeria as a case study and ascertained extent of the problem as well as challenges poses to creating sustainable built environment. The study had shown that problem associated with urban housing in the area is affordability. Consequently, it was suggested that there should be creation of institutional framework to promote and encourage affordable housing provision in the city.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Mallo</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Anigbogu</w:t>
      </w:r>
      <w:proofErr w:type="spellEnd"/>
      <w:r w:rsidRPr="00B576C1">
        <w:rPr>
          <w:rFonts w:ascii="Times New Roman" w:hAnsi="Times New Roman"/>
          <w:color w:val="000000" w:themeColor="text1"/>
          <w:sz w:val="24"/>
          <w:szCs w:val="24"/>
        </w:rPr>
        <w:t xml:space="preserve"> (2009)</w:t>
      </w:r>
      <w:r w:rsidRPr="00B576C1">
        <w:rPr>
          <w:rFonts w:ascii="Times New Roman" w:hAnsi="Times New Roman"/>
          <w:iCs/>
          <w:color w:val="000000" w:themeColor="text1"/>
          <w:sz w:val="24"/>
          <w:szCs w:val="24"/>
        </w:rPr>
        <w:t xml:space="preserve"> studied the quality of residential </w:t>
      </w:r>
      <w:proofErr w:type="spellStart"/>
      <w:r w:rsidRPr="00B576C1">
        <w:rPr>
          <w:rFonts w:ascii="Times New Roman" w:hAnsi="Times New Roman"/>
          <w:iCs/>
          <w:color w:val="000000" w:themeColor="text1"/>
          <w:sz w:val="24"/>
          <w:szCs w:val="24"/>
        </w:rPr>
        <w:t>neigbourhoods</w:t>
      </w:r>
      <w:proofErr w:type="spellEnd"/>
      <w:r w:rsidRPr="00B576C1">
        <w:rPr>
          <w:rFonts w:ascii="Times New Roman" w:hAnsi="Times New Roman"/>
          <w:iCs/>
          <w:color w:val="000000" w:themeColor="text1"/>
          <w:sz w:val="24"/>
          <w:szCs w:val="24"/>
        </w:rPr>
        <w:t xml:space="preserve"> in Jos, Nigeria.</w:t>
      </w:r>
      <w:r w:rsidRPr="00B576C1">
        <w:rPr>
          <w:rFonts w:ascii="Times New Roman" w:hAnsi="Times New Roman"/>
          <w:color w:val="000000" w:themeColor="text1"/>
          <w:sz w:val="24"/>
          <w:szCs w:val="24"/>
        </w:rPr>
        <w:t xml:space="preserve"> The authors </w:t>
      </w:r>
      <w:r w:rsidRPr="00B576C1">
        <w:rPr>
          <w:rFonts w:ascii="Times New Roman" w:hAnsi="Times New Roman"/>
          <w:iCs/>
          <w:color w:val="000000" w:themeColor="text1"/>
          <w:sz w:val="24"/>
          <w:szCs w:val="24"/>
        </w:rPr>
        <w:t>employed cluster sampling technique to generate data on the physical, social and economic characteristics of households.</w:t>
      </w:r>
      <w:r w:rsidRPr="00B576C1">
        <w:rPr>
          <w:rFonts w:ascii="Times New Roman" w:hAnsi="Times New Roman"/>
          <w:color w:val="000000" w:themeColor="text1"/>
          <w:sz w:val="24"/>
          <w:szCs w:val="24"/>
        </w:rPr>
        <w:t xml:space="preserve"> </w:t>
      </w:r>
      <w:r w:rsidRPr="00B576C1">
        <w:rPr>
          <w:rFonts w:ascii="Times New Roman" w:hAnsi="Times New Roman"/>
          <w:iCs/>
          <w:color w:val="000000" w:themeColor="text1"/>
          <w:sz w:val="24"/>
          <w:szCs w:val="24"/>
        </w:rPr>
        <w:t xml:space="preserve">It uncovers that status of a person translates into his earning, which also influences his choice of location and type of housing to reside. On the other hand,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 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5</w:t>
      </w:r>
      <w:r w:rsidRPr="00B576C1">
        <w:rPr>
          <w:rFonts w:ascii="Times New Roman" w:hAnsi="Times New Roman"/>
          <w:color w:val="000000" w:themeColor="text1"/>
          <w:sz w:val="24"/>
          <w:szCs w:val="24"/>
        </w:rPr>
        <w:t xml:space="preserve">) revealed that the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rns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of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s</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greg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in</w:t>
      </w:r>
      <w:r w:rsidRPr="00B576C1">
        <w:rPr>
          <w:rFonts w:ascii="Times New Roman" w:hAnsi="Times New Roman"/>
          <w:color w:val="000000" w:themeColor="text1"/>
          <w:spacing w:val="-1"/>
          <w:sz w:val="24"/>
          <w:szCs w:val="24"/>
        </w:rPr>
        <w:t xml:space="preserve"> </w:t>
      </w:r>
      <w:r w:rsidR="00602654" w:rsidRPr="00B576C1">
        <w:rPr>
          <w:rFonts w:ascii="Times New Roman" w:hAnsi="Times New Roman"/>
          <w:color w:val="000000" w:themeColor="text1"/>
          <w:spacing w:val="-1"/>
          <w:sz w:val="24"/>
          <w:szCs w:val="24"/>
        </w:rPr>
        <w:t>Ilorin</w:t>
      </w:r>
      <w:r w:rsidRPr="00B576C1">
        <w:rPr>
          <w:rFonts w:ascii="Times New Roman" w:hAnsi="Times New Roman"/>
          <w:color w:val="000000" w:themeColor="text1"/>
          <w:spacing w:val="-1"/>
          <w:sz w:val="24"/>
          <w:szCs w:val="24"/>
        </w:rPr>
        <w:t xml:space="preserve"> Metropolis 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main</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incom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ion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tors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influ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z w:val="24"/>
          <w:szCs w:val="24"/>
        </w:rPr>
        <w:t>g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identifi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 xml:space="preserve">mainly individual and aggregate socio economic characteristic and individual preference /choice of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p>
    <w:p w:rsidR="00602654" w:rsidRPr="00B576C1" w:rsidRDefault="00B80FA4" w:rsidP="00602654">
      <w:pPr>
        <w:pStyle w:val="NoSpacing"/>
        <w:spacing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shd w:val="clear" w:color="auto" w:fill="FFFFFF"/>
        </w:rPr>
        <w:t>Zainal</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Kaur</w:t>
      </w:r>
      <w:proofErr w:type="spellEnd"/>
      <w:r w:rsidRPr="00B576C1">
        <w:rPr>
          <w:rFonts w:ascii="Times New Roman" w:hAnsi="Times New Roman"/>
          <w:color w:val="000000" w:themeColor="text1"/>
          <w:sz w:val="24"/>
          <w:szCs w:val="24"/>
          <w:shd w:val="clear" w:color="auto" w:fill="FFFFFF"/>
        </w:rPr>
        <w:t xml:space="preserve">, Ahmad and </w:t>
      </w:r>
      <w:proofErr w:type="spellStart"/>
      <w:r w:rsidRPr="00B576C1">
        <w:rPr>
          <w:rFonts w:ascii="Times New Roman" w:hAnsi="Times New Roman"/>
          <w:color w:val="000000" w:themeColor="text1"/>
          <w:sz w:val="24"/>
          <w:szCs w:val="24"/>
          <w:shd w:val="clear" w:color="auto" w:fill="FFFFFF"/>
        </w:rPr>
        <w:t>Khalili</w:t>
      </w:r>
      <w:proofErr w:type="spellEnd"/>
      <w:r w:rsidRPr="00B576C1">
        <w:rPr>
          <w:rFonts w:ascii="Times New Roman" w:hAnsi="Times New Roman"/>
          <w:color w:val="000000" w:themeColor="text1"/>
          <w:sz w:val="24"/>
          <w:szCs w:val="24"/>
        </w:rPr>
        <w:t xml:space="preserve"> (2012) studied the relationship between housing conditions and the quality of life of the urban poor in </w:t>
      </w:r>
      <w:proofErr w:type="spellStart"/>
      <w:r w:rsidRPr="00B576C1">
        <w:rPr>
          <w:rFonts w:ascii="Times New Roman" w:hAnsi="Times New Roman"/>
          <w:color w:val="000000" w:themeColor="text1"/>
          <w:sz w:val="24"/>
          <w:szCs w:val="24"/>
        </w:rPr>
        <w:t>Klang</w:t>
      </w:r>
      <w:proofErr w:type="spellEnd"/>
      <w:r w:rsidRPr="00B576C1">
        <w:rPr>
          <w:rFonts w:ascii="Times New Roman" w:hAnsi="Times New Roman"/>
          <w:color w:val="000000" w:themeColor="text1"/>
          <w:sz w:val="24"/>
          <w:szCs w:val="24"/>
        </w:rPr>
        <w:t xml:space="preserve"> Valley, Malaysia. </w:t>
      </w:r>
      <w:r w:rsidRPr="00B576C1">
        <w:rPr>
          <w:rFonts w:ascii="Times New Roman" w:hAnsi="Times New Roman"/>
          <w:color w:val="000000" w:themeColor="text1"/>
          <w:sz w:val="24"/>
          <w:szCs w:val="24"/>
        </w:rPr>
        <w:fldChar w:fldCharType="begin" w:fldLock="1"/>
      </w:r>
      <w:r w:rsidRPr="00B576C1">
        <w:rPr>
          <w:rFonts w:ascii="Times New Roman" w:hAnsi="Times New Roman"/>
          <w:color w:val="000000" w:themeColor="text1"/>
          <w:sz w:val="24"/>
          <w:szCs w:val="24"/>
        </w:rPr>
        <w:instrText>ADDIN CSL_CITATION { "citationItems" : [ { "id" : "ITEM-1", "itemData" : { "abstract" : "The valuation of any property follows a process which if followed results in a reasonably consistent determination of value. While the valuation of properties usually traded in the market is reasonably rampant and within the everyday pre-occupation of the professional valuer, the valuation of contaminated land occurs occasionally and poses serious challenges to the valuer in the absence of any framework. The issue of contamination by oil pollution has been very rampant in the Niger Delta wetlands of Nigeria and valuers called upon to assess damages resulting therefrom have had to adopt valuation processes prescribed for marketable real properties and neglecting to value the ecosystem goods and services that exist in the wetlands, due to the absence of any framework for such valuations. The valuation methods used in valuing properties compulsorily acquired by Government being adopted in valuing contaminated properties including wetlands is contrasted with that used for assessing the compensable value of damages due to contamination and the existing valuation framework examined to confirm its applicability to valuing contaminated wetlands.This research aims to develop a framework for the assessment of the compensable value of damages due to contamination to wetlands by oil pollution in the Niger Delta wetlands.file:///C:/Users/Blessing/Desktop/Unisa/Bayagbon_AM.pdffile:///C:/Users/Blessing/Desktop/Unisa/Bayagbon_AM.pdf", "author" : [ { "dropping-particle" : "", "family" : "Akujuru", "given" : "V", "non-dropping-particle" : "", "parse-names" : false, "suffix" : "" } ], "id" : "ITEM-1", "issued" : { "date-parts" : [ [ "2014" ] ] }, "page" : "1-329", "title" : "A framework for determining the compensable value of damages due to contamination to wetlands in the Niger delta of Nigeria, A Thesis submitted in partial fulfilment of the requirements for the award of the Degree of Doctor of Philosophy of the University", "type" : "article-journal" }, "uris" : [ "http://www.mendeley.com/documents/?uuid=50bba942-7e82-4394-bc53-a9374a04026a" ] } ], "mendeley" : { "formattedCitation" : "(V. Akujuru, 2014)", "manualFormatting" : "Akujuru (2014)", "plainTextFormattedCitation" : "(V. Akujuru, 2014)", "previouslyFormattedCitation" : "(V. Akujuru, 2014)" }, "properties" : {  }, "schema" : "https://github.com/citation-style-language/schema/raw/master/csl-citation.json" }</w:instrText>
      </w:r>
      <w:r w:rsidRPr="00B576C1">
        <w:rPr>
          <w:rFonts w:ascii="Times New Roman" w:hAnsi="Times New Roman"/>
          <w:color w:val="000000" w:themeColor="text1"/>
          <w:sz w:val="24"/>
          <w:szCs w:val="24"/>
        </w:rPr>
        <w:fldChar w:fldCharType="separate"/>
      </w:r>
      <w:r w:rsidRPr="00B576C1">
        <w:rPr>
          <w:rFonts w:ascii="Times New Roman" w:hAnsi="Times New Roman"/>
          <w:noProof/>
          <w:color w:val="000000" w:themeColor="text1"/>
          <w:sz w:val="24"/>
          <w:szCs w:val="24"/>
        </w:rPr>
        <w:t>Uwadiegwu (2013)</w:t>
      </w:r>
      <w:r w:rsidRPr="00B576C1">
        <w:rPr>
          <w:rFonts w:ascii="Times New Roman" w:hAnsi="Times New Roman"/>
          <w:color w:val="000000" w:themeColor="text1"/>
          <w:sz w:val="24"/>
          <w:szCs w:val="24"/>
        </w:rPr>
        <w:fldChar w:fldCharType="end"/>
      </w:r>
      <w:r w:rsidRPr="00B576C1">
        <w:rPr>
          <w:rFonts w:ascii="Times New Roman" w:hAnsi="Times New Roman"/>
          <w:color w:val="000000" w:themeColor="text1"/>
          <w:sz w:val="24"/>
          <w:szCs w:val="24"/>
        </w:rPr>
        <w:t xml:space="preserve"> carried out a research on insider’s perception of the structural profile of the socio economic status and housing problems of the slum areas in Enugu city, Nigeria. Hong and </w:t>
      </w:r>
      <w:proofErr w:type="spellStart"/>
      <w:r w:rsidRPr="00B576C1">
        <w:rPr>
          <w:rFonts w:ascii="Times New Roman" w:hAnsi="Times New Roman"/>
          <w:color w:val="000000" w:themeColor="text1"/>
          <w:sz w:val="24"/>
          <w:szCs w:val="24"/>
        </w:rPr>
        <w:t>Pandey</w:t>
      </w:r>
      <w:proofErr w:type="spellEnd"/>
      <w:r w:rsidRPr="00B576C1">
        <w:rPr>
          <w:rFonts w:ascii="Times New Roman" w:hAnsi="Times New Roman"/>
          <w:color w:val="000000" w:themeColor="text1"/>
          <w:sz w:val="24"/>
          <w:szCs w:val="24"/>
        </w:rPr>
        <w:t xml:space="preserve"> (2007) observed poverty and vulnerability of urban poor and found that urban poor are vulnerable to their respective human capital invest</w:t>
      </w:r>
      <w:r w:rsidR="00602654" w:rsidRPr="00B576C1">
        <w:rPr>
          <w:rFonts w:ascii="Times New Roman" w:hAnsi="Times New Roman"/>
          <w:color w:val="000000" w:themeColor="text1"/>
          <w:sz w:val="24"/>
          <w:szCs w:val="24"/>
        </w:rPr>
        <w:t>ment variables in United State.</w:t>
      </w:r>
    </w:p>
    <w:p w:rsidR="00B80FA4" w:rsidRPr="00B576C1" w:rsidRDefault="00B80FA4" w:rsidP="0060265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However, through the reviewing of foregoing researches there seems to be surprisingly little academic and empirical research on the phenomenon under study as studies </w:t>
      </w:r>
      <w:r w:rsidRPr="00B576C1">
        <w:rPr>
          <w:rFonts w:ascii="Times New Roman" w:hAnsi="Times New Roman"/>
          <w:color w:val="000000" w:themeColor="text1"/>
          <w:sz w:val="24"/>
          <w:szCs w:val="24"/>
        </w:rPr>
        <w:lastRenderedPageBreak/>
        <w:t xml:space="preserve">like Hong &amp; </w:t>
      </w:r>
      <w:proofErr w:type="spellStart"/>
      <w:r w:rsidRPr="00B576C1">
        <w:rPr>
          <w:rFonts w:ascii="Times New Roman" w:hAnsi="Times New Roman"/>
          <w:color w:val="000000" w:themeColor="text1"/>
          <w:sz w:val="24"/>
          <w:szCs w:val="24"/>
        </w:rPr>
        <w:t>Pandey</w:t>
      </w:r>
      <w:proofErr w:type="spellEnd"/>
      <w:r w:rsidRPr="00B576C1">
        <w:rPr>
          <w:rFonts w:ascii="Times New Roman" w:hAnsi="Times New Roman"/>
          <w:color w:val="000000" w:themeColor="text1"/>
          <w:sz w:val="24"/>
          <w:szCs w:val="24"/>
        </w:rPr>
        <w:t xml:space="preserve"> (2007), </w:t>
      </w:r>
      <w:proofErr w:type="spellStart"/>
      <w:r w:rsidRPr="00B576C1">
        <w:rPr>
          <w:rFonts w:ascii="Times New Roman" w:hAnsi="Times New Roman"/>
          <w:color w:val="000000" w:themeColor="text1"/>
          <w:sz w:val="24"/>
          <w:szCs w:val="24"/>
        </w:rPr>
        <w:t>Mallo</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Anigbogu</w:t>
      </w:r>
      <w:proofErr w:type="spellEnd"/>
      <w:r w:rsidRPr="00B576C1">
        <w:rPr>
          <w:rFonts w:ascii="Times New Roman" w:hAnsi="Times New Roman"/>
          <w:color w:val="000000" w:themeColor="text1"/>
          <w:sz w:val="24"/>
          <w:szCs w:val="24"/>
        </w:rPr>
        <w:t xml:space="preserve"> (2009), </w:t>
      </w:r>
      <w:proofErr w:type="spellStart"/>
      <w:r w:rsidRPr="00B576C1">
        <w:rPr>
          <w:rFonts w:ascii="Times New Roman" w:hAnsi="Times New Roman"/>
          <w:color w:val="000000" w:themeColor="text1"/>
          <w:sz w:val="24"/>
          <w:szCs w:val="24"/>
        </w:rPr>
        <w:t>Aderamo</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Ayobolu</w:t>
      </w:r>
      <w:proofErr w:type="spellEnd"/>
      <w:r w:rsidRPr="00B576C1">
        <w:rPr>
          <w:rFonts w:ascii="Times New Roman" w:hAnsi="Times New Roman"/>
          <w:color w:val="000000" w:themeColor="text1"/>
          <w:sz w:val="24"/>
          <w:szCs w:val="24"/>
        </w:rPr>
        <w:t xml:space="preserve"> (2010),</w:t>
      </w:r>
      <w:r w:rsidRPr="00B576C1">
        <w:rPr>
          <w:rFonts w:ascii="Times New Roman" w:hAnsi="Times New Roman"/>
          <w:bCs/>
          <w:color w:val="000000" w:themeColor="text1"/>
          <w:sz w:val="24"/>
          <w:szCs w:val="24"/>
        </w:rPr>
        <w:t xml:space="preserve"> </w:t>
      </w:r>
      <w:proofErr w:type="spellStart"/>
      <w:r w:rsidRPr="00B576C1">
        <w:rPr>
          <w:rFonts w:ascii="Times New Roman" w:hAnsi="Times New Roman"/>
          <w:bCs/>
          <w:color w:val="000000" w:themeColor="text1"/>
          <w:sz w:val="24"/>
          <w:szCs w:val="24"/>
        </w:rPr>
        <w:t>Jiboye</w:t>
      </w:r>
      <w:proofErr w:type="spellEnd"/>
      <w:r w:rsidRPr="00B576C1">
        <w:rPr>
          <w:rFonts w:ascii="Times New Roman" w:hAnsi="Times New Roman"/>
          <w:bCs/>
          <w:color w:val="000000" w:themeColor="text1"/>
          <w:sz w:val="24"/>
          <w:szCs w:val="24"/>
        </w:rPr>
        <w:t xml:space="preserve"> (2010),</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(2011),</w:t>
      </w:r>
      <w:r w:rsidRPr="00B576C1">
        <w:rPr>
          <w:rFonts w:ascii="Times New Roman" w:hAnsi="Times New Roman"/>
          <w:color w:val="000000" w:themeColor="text1"/>
          <w:sz w:val="24"/>
          <w:szCs w:val="24"/>
        </w:rPr>
        <w:t xml:space="preserve"> </w:t>
      </w:r>
      <w:proofErr w:type="spellStart"/>
      <w:r w:rsidRPr="00B576C1">
        <w:rPr>
          <w:rFonts w:ascii="Times New Roman" w:hAnsi="Times New Roman"/>
          <w:bCs/>
          <w:color w:val="000000" w:themeColor="text1"/>
          <w:sz w:val="24"/>
          <w:szCs w:val="24"/>
        </w:rPr>
        <w:t>Amao</w:t>
      </w:r>
      <w:proofErr w:type="spellEnd"/>
      <w:r w:rsidRPr="00B576C1">
        <w:rPr>
          <w:rFonts w:ascii="Times New Roman" w:hAnsi="Times New Roman"/>
          <w:bCs/>
          <w:color w:val="000000" w:themeColor="text1"/>
          <w:sz w:val="24"/>
          <w:szCs w:val="24"/>
        </w:rPr>
        <w:t xml:space="preserve"> (2012)</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Lanrewaju</w:t>
      </w:r>
      <w:proofErr w:type="spellEnd"/>
      <w:r w:rsidRPr="00B576C1">
        <w:rPr>
          <w:rFonts w:ascii="Times New Roman" w:hAnsi="Times New Roman"/>
          <w:color w:val="000000" w:themeColor="text1"/>
          <w:sz w:val="24"/>
          <w:szCs w:val="24"/>
        </w:rPr>
        <w:t xml:space="preserve"> </w:t>
      </w:r>
      <w:r w:rsidRPr="00B576C1">
        <w:rPr>
          <w:rFonts w:ascii="Times New Roman" w:hAnsi="Times New Roman"/>
          <w:bCs/>
          <w:color w:val="000000" w:themeColor="text1"/>
          <w:sz w:val="24"/>
          <w:szCs w:val="24"/>
        </w:rPr>
        <w:t>(2012)</w:t>
      </w:r>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Zainal</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Kaur</w:t>
      </w:r>
      <w:proofErr w:type="spellEnd"/>
      <w:r w:rsidRPr="00B576C1">
        <w:rPr>
          <w:rFonts w:ascii="Times New Roman" w:hAnsi="Times New Roman"/>
          <w:color w:val="000000" w:themeColor="text1"/>
          <w:sz w:val="24"/>
          <w:szCs w:val="24"/>
          <w:shd w:val="clear" w:color="auto" w:fill="FFFFFF"/>
        </w:rPr>
        <w:t xml:space="preserve">, Ahmad &amp; </w:t>
      </w:r>
      <w:proofErr w:type="spellStart"/>
      <w:r w:rsidRPr="00B576C1">
        <w:rPr>
          <w:rFonts w:ascii="Times New Roman" w:hAnsi="Times New Roman"/>
          <w:color w:val="000000" w:themeColor="text1"/>
          <w:sz w:val="24"/>
          <w:szCs w:val="24"/>
          <w:shd w:val="clear" w:color="auto" w:fill="FFFFFF"/>
        </w:rPr>
        <w:t>Khalili</w:t>
      </w:r>
      <w:proofErr w:type="spellEnd"/>
      <w:r w:rsidRPr="00B576C1">
        <w:rPr>
          <w:rFonts w:ascii="Times New Roman" w:hAnsi="Times New Roman"/>
          <w:color w:val="000000" w:themeColor="text1"/>
          <w:sz w:val="24"/>
          <w:szCs w:val="24"/>
        </w:rPr>
        <w:t xml:space="preserve"> (2012) </w:t>
      </w:r>
      <w:r w:rsidRPr="00B576C1">
        <w:rPr>
          <w:rFonts w:ascii="Times New Roman" w:hAnsi="Times New Roman"/>
          <w:color w:val="000000" w:themeColor="text1"/>
          <w:sz w:val="24"/>
          <w:szCs w:val="24"/>
        </w:rPr>
        <w:fldChar w:fldCharType="begin" w:fldLock="1"/>
      </w:r>
      <w:r w:rsidRPr="00B576C1">
        <w:rPr>
          <w:rFonts w:ascii="Times New Roman" w:hAnsi="Times New Roman"/>
          <w:color w:val="000000" w:themeColor="text1"/>
          <w:sz w:val="24"/>
          <w:szCs w:val="24"/>
        </w:rPr>
        <w:instrText>ADDIN CSL_CITATION { "citationItems" : [ { "id" : "ITEM-1", "itemData" : { "abstract" : "The valuation of any property follows a process which if followed results in a reasonably consistent determination of value. While the valuation of properties usually traded in the market is reasonably rampant and within the everyday pre-occupation of the professional valuer, the valuation of contaminated land occurs occasionally and poses serious challenges to the valuer in the absence of any framework. The issue of contamination by oil pollution has been very rampant in the Niger Delta wetlands of Nigeria and valuers called upon to assess damages resulting therefrom have had to adopt valuation processes prescribed for marketable real properties and neglecting to value the ecosystem goods and services that exist in the wetlands, due to the absence of any framework for such valuations. The valuation methods used in valuing properties compulsorily acquired by Government being adopted in valuing contaminated properties including wetlands is contrasted with that used for assessing the compensable value of damages due to contamination and the existing valuation framework examined to confirm its applicability to valuing contaminated wetlands.This research aims to develop a framework for the assessment of the compensable value of damages due to contamination to wetlands by oil pollution in the Niger Delta wetlands.file:///C:/Users/Blessing/Desktop/Unisa/Bayagbon_AM.pdffile:///C:/Users/Blessing/Desktop/Unisa/Bayagbon_AM.pdf", "author" : [ { "dropping-particle" : "", "family" : "Akujuru", "given" : "V", "non-dropping-particle" : "", "parse-names" : false, "suffix" : "" } ], "id" : "ITEM-1", "issued" : { "date-parts" : [ [ "2014" ] ] }, "page" : "1-329", "title" : "A framework for determining the compensable value of damages due to contamination to wetlands in the Niger delta of Nigeria, A Thesis submitted in partial fulfilment of the requirements for the award of the Degree of Doctor of Philosophy of the University", "type" : "article-journal" }, "uris" : [ "http://www.mendeley.com/documents/?uuid=50bba942-7e82-4394-bc53-a9374a04026a" ] } ], "mendeley" : { "formattedCitation" : "(V. Akujuru, 2014)", "manualFormatting" : "Akujuru (2014)", "plainTextFormattedCitation" : "(V. Akujuru, 2014)", "previouslyFormattedCitation" : "(V. Akujuru, 2014)" }, "properties" : {  }, "schema" : "https://github.com/citation-style-language/schema/raw/master/csl-citation.json" }</w:instrText>
      </w:r>
      <w:r w:rsidRPr="00B576C1">
        <w:rPr>
          <w:rFonts w:ascii="Times New Roman" w:hAnsi="Times New Roman"/>
          <w:color w:val="000000" w:themeColor="text1"/>
          <w:sz w:val="24"/>
          <w:szCs w:val="24"/>
        </w:rPr>
        <w:fldChar w:fldCharType="separate"/>
      </w:r>
      <w:r w:rsidRPr="00B576C1">
        <w:rPr>
          <w:rFonts w:ascii="Times New Roman" w:hAnsi="Times New Roman"/>
          <w:noProof/>
          <w:color w:val="000000" w:themeColor="text1"/>
          <w:sz w:val="24"/>
          <w:szCs w:val="24"/>
        </w:rPr>
        <w:t>Uwadiegwu (2013)</w:t>
      </w:r>
      <w:r w:rsidRPr="00B576C1">
        <w:rPr>
          <w:rFonts w:ascii="Times New Roman" w:hAnsi="Times New Roman"/>
          <w:color w:val="000000" w:themeColor="text1"/>
          <w:sz w:val="24"/>
          <w:szCs w:val="24"/>
        </w:rPr>
        <w:fldChar w:fldCharType="end"/>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shd w:val="clear" w:color="auto" w:fill="FFFFFF"/>
        </w:rPr>
        <w:t>Waziri</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Yusof</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Salleh</w:t>
      </w:r>
      <w:proofErr w:type="spellEnd"/>
      <w:r w:rsidRPr="00B576C1">
        <w:rPr>
          <w:rFonts w:ascii="Times New Roman" w:hAnsi="Times New Roman"/>
          <w:color w:val="000000" w:themeColor="text1"/>
          <w:sz w:val="24"/>
          <w:szCs w:val="24"/>
        </w:rPr>
        <w:t xml:space="preserve"> (2013) M</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&amp; 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5</w:t>
      </w:r>
      <w:r w:rsidRPr="00B576C1">
        <w:rPr>
          <w:rFonts w:ascii="Times New Roman" w:hAnsi="Times New Roman"/>
          <w:color w:val="000000" w:themeColor="text1"/>
          <w:sz w:val="24"/>
          <w:szCs w:val="24"/>
        </w:rPr>
        <w:t>) only concentrated on effects of housing conditions on individual and environment, socio economic status predicting housing satisfaction, components of housing quality, patterns and factors influencing  residential segregation.</w:t>
      </w:r>
    </w:p>
    <w:p w:rsidR="00B80FA4" w:rsidRPr="00B576C1" w:rsidRDefault="00B80FA4" w:rsidP="00B80FA4">
      <w:pPr>
        <w:spacing w:before="29" w:after="0" w:line="360" w:lineRule="auto"/>
        <w:ind w:left="100" w:right="77" w:firstLine="6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Also, studies such as </w:t>
      </w:r>
      <w:proofErr w:type="spellStart"/>
      <w:r w:rsidRPr="00B576C1">
        <w:rPr>
          <w:rFonts w:ascii="Times New Roman" w:hAnsi="Times New Roman"/>
          <w:color w:val="000000" w:themeColor="text1"/>
          <w:sz w:val="24"/>
          <w:szCs w:val="24"/>
        </w:rPr>
        <w:t>Olawuni</w:t>
      </w:r>
      <w:proofErr w:type="spellEnd"/>
      <w:r w:rsidRPr="00B576C1">
        <w:rPr>
          <w:rFonts w:ascii="Times New Roman" w:hAnsi="Times New Roman"/>
          <w:color w:val="000000" w:themeColor="text1"/>
          <w:sz w:val="24"/>
          <w:szCs w:val="24"/>
        </w:rPr>
        <w:t xml:space="preserve">, (2008), </w:t>
      </w:r>
      <w:proofErr w:type="spellStart"/>
      <w:r w:rsidRPr="00B576C1">
        <w:rPr>
          <w:rFonts w:ascii="Times New Roman" w:hAnsi="Times New Roman"/>
          <w:color w:val="000000" w:themeColor="text1"/>
          <w:sz w:val="24"/>
          <w:szCs w:val="24"/>
        </w:rPr>
        <w:t>Baba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ola</w:t>
      </w:r>
      <w:proofErr w:type="spellEnd"/>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22"/>
          <w:sz w:val="24"/>
          <w:szCs w:val="24"/>
        </w:rPr>
        <w:t xml:space="preserve"> </w:t>
      </w:r>
      <w:proofErr w:type="spellStart"/>
      <w:r w:rsidRPr="00B576C1">
        <w:rPr>
          <w:rFonts w:ascii="Times New Roman" w:hAnsi="Times New Roman"/>
          <w:color w:val="000000" w:themeColor="text1"/>
          <w:sz w:val="24"/>
          <w:szCs w:val="24"/>
        </w:rPr>
        <w:t>Fa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usi</w:t>
      </w:r>
      <w:proofErr w:type="spellEnd"/>
      <w:r w:rsidRPr="00B576C1">
        <w:rPr>
          <w:rFonts w:ascii="Times New Roman" w:hAnsi="Times New Roman"/>
          <w:color w:val="000000" w:themeColor="text1"/>
          <w:sz w:val="24"/>
          <w:szCs w:val="24"/>
        </w:rPr>
        <w:t>, (2009);</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Riman</w:t>
      </w:r>
      <w:proofErr w:type="spellEnd"/>
      <w:r w:rsidRPr="00B576C1">
        <w:rPr>
          <w:rFonts w:ascii="Times New Roman" w:hAnsi="Times New Roman"/>
          <w:color w:val="000000" w:themeColor="text1"/>
          <w:sz w:val="24"/>
          <w:szCs w:val="24"/>
        </w:rPr>
        <w:t xml:space="preserve"> &amp;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Akpan</w:t>
      </w:r>
      <w:proofErr w:type="spellEnd"/>
      <w:r w:rsidRPr="00B576C1">
        <w:rPr>
          <w:rFonts w:ascii="Times New Roman" w:hAnsi="Times New Roman"/>
          <w:color w:val="000000" w:themeColor="text1"/>
          <w:sz w:val="24"/>
          <w:szCs w:val="24"/>
        </w:rPr>
        <w:t xml:space="preserve"> (2012</w:t>
      </w:r>
      <w:r w:rsidRPr="00B576C1">
        <w:rPr>
          <w:rFonts w:ascii="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2"/>
          <w:sz w:val="24"/>
          <w:szCs w:val="24"/>
        </w:rPr>
        <w:t xml:space="preserve"> </w:t>
      </w:r>
      <w:proofErr w:type="spellStart"/>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oseni</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Oluwadare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Jegede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Ibikunle</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2</w:t>
      </w:r>
      <w:r w:rsidRPr="00B576C1">
        <w:rPr>
          <w:rFonts w:ascii="Times New Roman" w:hAnsi="Times New Roman"/>
          <w:color w:val="000000" w:themeColor="text1"/>
          <w:spacing w:val="-1"/>
          <w:sz w:val="24"/>
          <w:szCs w:val="24"/>
        </w:rPr>
        <w:t>0</w:t>
      </w:r>
      <w:r w:rsidRPr="00B576C1">
        <w:rPr>
          <w:rFonts w:ascii="Times New Roman" w:hAnsi="Times New Roman"/>
          <w:color w:val="000000" w:themeColor="text1"/>
          <w:sz w:val="24"/>
          <w:szCs w:val="24"/>
        </w:rPr>
        <w:t xml:space="preserve">14), </w:t>
      </w:r>
      <w:proofErr w:type="spellStart"/>
      <w:r w:rsidRPr="00B576C1">
        <w:rPr>
          <w:rFonts w:ascii="Times New Roman" w:hAnsi="Times New Roman"/>
          <w:color w:val="000000" w:themeColor="text1"/>
          <w:sz w:val="24"/>
          <w:szCs w:val="24"/>
        </w:rPr>
        <w:t>Olugba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2016, </w:t>
      </w:r>
      <w:proofErr w:type="spellStart"/>
      <w:r w:rsidRPr="00B576C1">
        <w:rPr>
          <w:rFonts w:ascii="Times New Roman" w:hAnsi="Times New Roman"/>
          <w:color w:val="000000" w:themeColor="text1"/>
          <w:sz w:val="24"/>
          <w:szCs w:val="24"/>
        </w:rPr>
        <w:t>Adeyinka</w:t>
      </w:r>
      <w:proofErr w:type="spellEnd"/>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Olug</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2016) mainly focused on socio-economic characteristic and health status. </w:t>
      </w:r>
    </w:p>
    <w:p w:rsidR="00B80FA4" w:rsidRPr="00B576C1" w:rsidRDefault="00B80FA4" w:rsidP="00602654">
      <w:pPr>
        <w:spacing w:before="29" w:after="0" w:line="360" w:lineRule="auto"/>
        <w:ind w:left="100" w:right="77" w:firstLine="620"/>
        <w:jc w:val="both"/>
        <w:rPr>
          <w:rFonts w:ascii="Times New Roman" w:hAnsi="Times New Roman"/>
          <w:iCs/>
          <w:color w:val="000000" w:themeColor="text1"/>
          <w:sz w:val="24"/>
          <w:szCs w:val="24"/>
        </w:rPr>
      </w:pPr>
      <w:r w:rsidRPr="00B576C1">
        <w:rPr>
          <w:rFonts w:ascii="Times New Roman" w:hAnsi="Times New Roman"/>
          <w:color w:val="000000" w:themeColor="text1"/>
          <w:sz w:val="24"/>
          <w:szCs w:val="24"/>
        </w:rPr>
        <w:t xml:space="preserve">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w:t>
      </w:r>
      <w:r w:rsidRPr="00B576C1">
        <w:rPr>
          <w:rFonts w:ascii="Times New Roman" w:hAnsi="Times New Roman"/>
          <w:iCs/>
          <w:color w:val="000000" w:themeColor="text1"/>
          <w:sz w:val="24"/>
          <w:szCs w:val="24"/>
        </w:rPr>
        <w:t xml:space="preserve"> it has been observed that socio-economic characteristics of individual translates into his earning, thereby influences his choice of location and type of housing. </w:t>
      </w:r>
      <w:r w:rsidRPr="00B576C1">
        <w:rPr>
          <w:rFonts w:ascii="Times New Roman" w:hAnsi="Times New Roman"/>
          <w:color w:val="000000" w:themeColor="text1"/>
          <w:sz w:val="24"/>
          <w:szCs w:val="24"/>
        </w:rPr>
        <w:t xml:space="preserve">It is therefore important to carry out a study on socio-economic characteristics and housing conditions.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ess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housing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conditions 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 stu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examine the impact of socio-economic </w:t>
      </w:r>
      <w:r w:rsidRPr="00B576C1">
        <w:rPr>
          <w:rFonts w:ascii="Times New Roman" w:hAnsi="Times New Roman"/>
          <w:color w:val="000000" w:themeColor="text1"/>
          <w:sz w:val="24"/>
          <w:szCs w:val="24"/>
        </w:rPr>
        <w:t xml:space="preserve">characteristics </w:t>
      </w:r>
      <w:r w:rsidRPr="00B576C1">
        <w:rPr>
          <w:rFonts w:ascii="Times New Roman" w:eastAsia="Times New Roman" w:hAnsi="Times New Roman"/>
          <w:color w:val="000000" w:themeColor="text1"/>
          <w:sz w:val="24"/>
          <w:szCs w:val="24"/>
        </w:rPr>
        <w:t xml:space="preserve">on </w:t>
      </w:r>
      <w:r w:rsidRPr="00B576C1">
        <w:rPr>
          <w:rFonts w:ascii="Times New Roman" w:hAnsi="Times New Roman"/>
          <w:color w:val="000000" w:themeColor="text1"/>
          <w:sz w:val="24"/>
          <w:szCs w:val="24"/>
        </w:rPr>
        <w:t>housing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conditions </w:t>
      </w:r>
      <w:r w:rsidRPr="00B576C1">
        <w:rPr>
          <w:rFonts w:ascii="Times New Roman" w:eastAsia="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2"/>
          <w:sz w:val="24"/>
          <w:szCs w:val="24"/>
        </w:rPr>
        <w:t xml:space="preserve"> </w:t>
      </w:r>
    </w:p>
    <w:p w:rsidR="00B80FA4" w:rsidRPr="00B576C1" w:rsidRDefault="00602654"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1.3</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Research Questions</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What are the socio-economic characteristics of residents in the study area?</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What are the housing conditions in the study area?</w:t>
      </w:r>
    </w:p>
    <w:p w:rsidR="005360B6" w:rsidRPr="00B576C1" w:rsidRDefault="005360B6" w:rsidP="005360B6">
      <w:pPr>
        <w:numPr>
          <w:ilvl w:val="0"/>
          <w:numId w:val="20"/>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Is there any relationship between the socio-economic characteristics and housing conditions in the study area?</w:t>
      </w:r>
    </w:p>
    <w:p w:rsidR="005360B6" w:rsidRPr="00B576C1" w:rsidRDefault="005360B6" w:rsidP="005360B6">
      <w:pPr>
        <w:spacing w:after="0" w:line="360" w:lineRule="auto"/>
        <w:jc w:val="both"/>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1.4 Research Hypotheses</w:t>
      </w:r>
    </w:p>
    <w:p w:rsidR="005360B6" w:rsidRPr="00B576C1" w:rsidRDefault="005360B6" w:rsidP="005360B6">
      <w:pPr>
        <w:pStyle w:val="ListParagraph"/>
        <w:numPr>
          <w:ilvl w:val="0"/>
          <w:numId w:val="24"/>
        </w:numPr>
        <w:spacing w:after="0" w:line="360" w:lineRule="auto"/>
        <w:jc w:val="both"/>
        <w:rPr>
          <w:rFonts w:ascii="Times New Roman" w:hAnsi="Times New Roman"/>
          <w:color w:val="000000" w:themeColor="text1"/>
          <w:sz w:val="24"/>
          <w:szCs w:val="24"/>
        </w:rPr>
      </w:pPr>
      <w:r w:rsidRPr="00B576C1">
        <w:rPr>
          <w:rFonts w:ascii="Times New Roman" w:hAnsi="Times New Roman"/>
          <w:bCs/>
          <w:color w:val="000000" w:themeColor="text1"/>
          <w:sz w:val="24"/>
          <w:szCs w:val="24"/>
        </w:rPr>
        <w:t>H₀₁</w:t>
      </w:r>
      <w:r w:rsidRPr="00B576C1">
        <w:rPr>
          <w:rFonts w:ascii="Times New Roman" w:hAnsi="Times New Roman"/>
          <w:color w:val="000000" w:themeColor="text1"/>
          <w:sz w:val="24"/>
          <w:szCs w:val="24"/>
        </w:rPr>
        <w:t>: There is no significant relationship between residents' socio-economic characteristics and their housing conditions in Ilorin Metropolis.</w:t>
      </w:r>
    </w:p>
    <w:p w:rsidR="005360B6" w:rsidRPr="00C30923" w:rsidRDefault="005360B6" w:rsidP="005360B6">
      <w:pPr>
        <w:pStyle w:val="ListParagraph"/>
        <w:numPr>
          <w:ilvl w:val="0"/>
          <w:numId w:val="24"/>
        </w:numPr>
        <w:spacing w:after="0" w:line="360" w:lineRule="auto"/>
        <w:jc w:val="both"/>
        <w:rPr>
          <w:rFonts w:ascii="Times New Roman" w:hAnsi="Times New Roman"/>
          <w:color w:val="000000" w:themeColor="text1"/>
          <w:sz w:val="24"/>
          <w:szCs w:val="24"/>
        </w:rPr>
      </w:pPr>
      <w:r w:rsidRPr="00B576C1">
        <w:rPr>
          <w:rFonts w:ascii="Times New Roman" w:hAnsi="Times New Roman"/>
          <w:bCs/>
          <w:color w:val="000000" w:themeColor="text1"/>
          <w:sz w:val="24"/>
          <w:szCs w:val="24"/>
        </w:rPr>
        <w:t>H₁₁</w:t>
      </w:r>
      <w:r w:rsidRPr="00B576C1">
        <w:rPr>
          <w:rFonts w:ascii="Times New Roman" w:hAnsi="Times New Roman"/>
          <w:color w:val="000000" w:themeColor="text1"/>
          <w:sz w:val="24"/>
          <w:szCs w:val="24"/>
        </w:rPr>
        <w:t>: There is a significant relationship between residents' socio-economic characteristics and their housing conditions in Ilorin Metropolis.</w:t>
      </w:r>
    </w:p>
    <w:p w:rsidR="005360B6" w:rsidRPr="00B576C1" w:rsidRDefault="005360B6" w:rsidP="005360B6">
      <w:pPr>
        <w:spacing w:after="0" w:line="360" w:lineRule="auto"/>
        <w:jc w:val="both"/>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1.5</w:t>
      </w:r>
      <w:r w:rsidRPr="00B576C1">
        <w:rPr>
          <w:rFonts w:ascii="Times New Roman" w:hAnsi="Times New Roman"/>
          <w:b/>
          <w:bCs/>
          <w:color w:val="000000" w:themeColor="text1"/>
          <w:sz w:val="24"/>
          <w:szCs w:val="24"/>
        </w:rPr>
        <w:tab/>
        <w:t>Aim and Objectives of the Study</w:t>
      </w:r>
    </w:p>
    <w:p w:rsidR="005360B6" w:rsidRPr="00B576C1" w:rsidRDefault="005360B6" w:rsidP="005360B6">
      <w:pPr>
        <w:spacing w:after="0" w:line="360" w:lineRule="auto"/>
        <w:jc w:val="both"/>
        <w:rPr>
          <w:rFonts w:ascii="Times New Roman" w:hAnsi="Times New Roman"/>
          <w:b/>
          <w:color w:val="000000" w:themeColor="text1"/>
          <w:sz w:val="24"/>
          <w:szCs w:val="24"/>
        </w:rPr>
      </w:pPr>
      <w:r w:rsidRPr="00B576C1">
        <w:rPr>
          <w:rFonts w:ascii="Times New Roman" w:hAnsi="Times New Roman"/>
          <w:b/>
          <w:bCs/>
          <w:color w:val="000000" w:themeColor="text1"/>
          <w:sz w:val="24"/>
          <w:szCs w:val="24"/>
        </w:rPr>
        <w:t>Aim:</w:t>
      </w:r>
    </w:p>
    <w:p w:rsidR="005360B6" w:rsidRPr="00B576C1" w:rsidRDefault="005360B6" w:rsidP="005360B6">
      <w:pPr>
        <w:spacing w:after="0" w:line="360" w:lineRule="auto"/>
        <w:ind w:firstLine="720"/>
        <w:jc w:val="both"/>
        <w:rPr>
          <w:rFonts w:ascii="Times New Roman" w:hAnsi="Times New Roman"/>
          <w:color w:val="000000" w:themeColor="text1"/>
          <w:sz w:val="24"/>
          <w:szCs w:val="24"/>
        </w:rPr>
      </w:pPr>
      <w:proofErr w:type="gramStart"/>
      <w:r w:rsidRPr="00B576C1">
        <w:rPr>
          <w:rFonts w:ascii="Times New Roman" w:hAnsi="Times New Roman"/>
          <w:color w:val="000000" w:themeColor="text1"/>
          <w:sz w:val="24"/>
          <w:szCs w:val="24"/>
        </w:rPr>
        <w:t>To examine the impact of socio-economic characteristics on housing conditions in Ilorin Metropolis.</w:t>
      </w:r>
      <w:proofErr w:type="gramEnd"/>
    </w:p>
    <w:p w:rsidR="005360B6" w:rsidRPr="00B576C1" w:rsidRDefault="005360B6" w:rsidP="005360B6">
      <w:pPr>
        <w:spacing w:after="0" w:line="360" w:lineRule="auto"/>
        <w:jc w:val="both"/>
        <w:rPr>
          <w:rFonts w:ascii="Times New Roman" w:hAnsi="Times New Roman"/>
          <w:b/>
          <w:color w:val="000000" w:themeColor="text1"/>
          <w:sz w:val="24"/>
          <w:szCs w:val="24"/>
        </w:rPr>
      </w:pPr>
      <w:r w:rsidRPr="00B576C1">
        <w:rPr>
          <w:rFonts w:ascii="Times New Roman" w:hAnsi="Times New Roman"/>
          <w:b/>
          <w:bCs/>
          <w:color w:val="000000" w:themeColor="text1"/>
          <w:sz w:val="24"/>
          <w:szCs w:val="24"/>
        </w:rPr>
        <w:t>Objectives:</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To identify the socio-economic characteristics of residents in the study area.</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To determine the housing conditions in the study area.</w:t>
      </w:r>
    </w:p>
    <w:p w:rsidR="005360B6" w:rsidRPr="00B576C1" w:rsidRDefault="005360B6" w:rsidP="005360B6">
      <w:pPr>
        <w:numPr>
          <w:ilvl w:val="0"/>
          <w:numId w:val="23"/>
        </w:numPr>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lastRenderedPageBreak/>
        <w:t>To examine the relationship between socio-economic characteristics and housing conditions.</w:t>
      </w:r>
    </w:p>
    <w:p w:rsidR="00B80FA4" w:rsidRPr="00B576C1" w:rsidRDefault="00602654"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1.6</w:t>
      </w:r>
      <w:r w:rsidRPr="00B576C1">
        <w:rPr>
          <w:rFonts w:ascii="Times New Roman" w:hAnsi="Times New Roman"/>
          <w:b/>
          <w:color w:val="000000" w:themeColor="text1"/>
          <w:sz w:val="24"/>
          <w:szCs w:val="24"/>
        </w:rPr>
        <w:tab/>
      </w:r>
      <w:r w:rsidR="006F1767" w:rsidRPr="00B576C1">
        <w:rPr>
          <w:rFonts w:ascii="Times New Roman" w:hAnsi="Times New Roman"/>
          <w:b/>
          <w:color w:val="000000" w:themeColor="text1"/>
          <w:sz w:val="24"/>
          <w:szCs w:val="24"/>
        </w:rPr>
        <w:t>Justification</w:t>
      </w:r>
      <w:r w:rsidR="00B80FA4" w:rsidRPr="00B576C1">
        <w:rPr>
          <w:rFonts w:ascii="Times New Roman" w:hAnsi="Times New Roman"/>
          <w:b/>
          <w:color w:val="000000" w:themeColor="text1"/>
          <w:sz w:val="24"/>
          <w:szCs w:val="24"/>
        </w:rPr>
        <w:t xml:space="preserve"> of the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Government: If the research is successfully completed the outcome will afford the local planning, policy guidelines for sustainable housing delivery in the study area. </w:t>
      </w:r>
      <w:proofErr w:type="gramStart"/>
      <w:r w:rsidRPr="00B576C1">
        <w:rPr>
          <w:rFonts w:ascii="Times New Roman" w:hAnsi="Times New Roman"/>
          <w:color w:val="000000" w:themeColor="text1"/>
          <w:sz w:val="24"/>
          <w:szCs w:val="24"/>
        </w:rPr>
        <w:t>As recommendations will be put toward policy guidelines.</w:t>
      </w:r>
      <w:proofErr w:type="gramEnd"/>
      <w:r w:rsidRPr="00B576C1">
        <w:rPr>
          <w:rFonts w:ascii="Times New Roman" w:hAnsi="Times New Roman"/>
          <w:color w:val="000000" w:themeColor="text1"/>
          <w:sz w:val="24"/>
          <w:szCs w:val="24"/>
        </w:rPr>
        <w:t xml:space="preserv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Households: Findings from the study will reveal the condition of the houses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and stress on the need for them to imbibe good maintenance culture of their property in order to improve the aesthetic quality of the housing environment and general sanitation.</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Future Research: It will be of benefit to students and researchers. The method adopted in carrying out this study will go a long way in explaining the concept of socio economic characteristic and its impact on housing condition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and thereby serve as reference materials for future research and bridge the gap left by past researchers. The study will identify promising future research opportunities for the academic community.</w:t>
      </w:r>
    </w:p>
    <w:p w:rsidR="00B80FA4" w:rsidRPr="00B576C1" w:rsidRDefault="005360B6"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1.7</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Scope of the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scope of this study will be restricted to the issues of socioeconomic characteristic and their effect on housing condition in </w:t>
      </w:r>
      <w:r w:rsidR="00602654" w:rsidRPr="00B576C1">
        <w:rPr>
          <w:rFonts w:ascii="Times New Roman" w:hAnsi="Times New Roman"/>
          <w:color w:val="000000" w:themeColor="text1"/>
          <w:sz w:val="24"/>
          <w:szCs w:val="24"/>
        </w:rPr>
        <w:t>Ilorin</w:t>
      </w:r>
      <w:r w:rsidRPr="00B576C1">
        <w:rPr>
          <w:rFonts w:ascii="Times New Roman" w:hAnsi="Times New Roman"/>
          <w:color w:val="000000" w:themeColor="text1"/>
          <w:sz w:val="24"/>
          <w:szCs w:val="24"/>
        </w:rPr>
        <w:t xml:space="preserve"> metropolis. The</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 xml:space="preserve">ill specifically focus </w:t>
      </w:r>
      <w:r w:rsidRPr="00B576C1">
        <w:rPr>
          <w:rFonts w:ascii="Times New Roman" w:hAnsi="Times New Roman"/>
          <w:color w:val="000000" w:themeColor="text1"/>
          <w:sz w:val="24"/>
          <w:szCs w:val="24"/>
        </w:rPr>
        <w:t xml:space="preserve">on households within the metropolis. In </w:t>
      </w:r>
      <w:r w:rsidRPr="00B576C1">
        <w:rPr>
          <w:rFonts w:ascii="Times New Roman" w:eastAsia="Times New Roman" w:hAnsi="Times New Roman"/>
          <w:color w:val="000000" w:themeColor="text1"/>
          <w:sz w:val="24"/>
          <w:szCs w:val="24"/>
        </w:rPr>
        <w:t>this regard, th</w:t>
      </w:r>
      <w:r w:rsidRPr="00B576C1">
        <w:rPr>
          <w:rFonts w:ascii="Times New Roman" w:hAnsi="Times New Roman"/>
          <w:color w:val="000000" w:themeColor="text1"/>
          <w:sz w:val="24"/>
          <w:szCs w:val="24"/>
        </w:rPr>
        <w:t>e socioeconomic characteristics to be considered in this work include: income, age, ethnicity/race, religion, marital status, occupation, education, sex and household size. 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 popu</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f</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 stu</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shall be</w:t>
      </w:r>
      <w:r w:rsidR="005360B6" w:rsidRPr="00B576C1">
        <w:rPr>
          <w:rFonts w:ascii="Times New Roman" w:hAnsi="Times New Roman"/>
          <w:color w:val="000000" w:themeColor="text1"/>
          <w:spacing w:val="-1"/>
          <w:sz w:val="24"/>
          <w:szCs w:val="24"/>
        </w:rPr>
        <w:t xml:space="preserve"> </w:t>
      </w:r>
      <w:proofErr w:type="gramStart"/>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ous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holds</w:t>
      </w:r>
      <w:proofErr w:type="gramEnd"/>
      <w:r w:rsidRPr="00B576C1">
        <w:rPr>
          <w:rFonts w:ascii="Times New Roman" w:hAnsi="Times New Roman"/>
          <w:color w:val="000000" w:themeColor="text1"/>
          <w:sz w:val="24"/>
          <w:szCs w:val="24"/>
        </w:rPr>
        <w:t xml:space="preserve">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ds in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10"/>
          <w:sz w:val="24"/>
          <w:szCs w:val="24"/>
        </w:rPr>
        <w:t>d</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 xml:space="preserve">. The housing conditions will be limited to structural analysis of housing units, internal facilities, toilet and bathroom facilities and source of lighting and conditions of physical and environmental characteristics. </w:t>
      </w:r>
    </w:p>
    <w:p w:rsidR="00B80FA4" w:rsidRPr="00B576C1" w:rsidRDefault="005360B6" w:rsidP="00B80FA4">
      <w:pPr>
        <w:spacing w:before="29" w:after="0" w:line="360" w:lineRule="auto"/>
        <w:ind w:right="62"/>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1.8</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The Study Area</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Ilorin Metropolis, the capital of </w:t>
      </w:r>
      <w:proofErr w:type="spellStart"/>
      <w:r w:rsidRPr="00B576C1">
        <w:rPr>
          <w:rFonts w:ascii="Times New Roman" w:hAnsi="Times New Roman"/>
          <w:bCs/>
          <w:color w:val="000000" w:themeColor="text1"/>
          <w:spacing w:val="-2"/>
          <w:sz w:val="24"/>
          <w:szCs w:val="24"/>
        </w:rPr>
        <w:t>Kwara</w:t>
      </w:r>
      <w:proofErr w:type="spellEnd"/>
      <w:r w:rsidRPr="00B576C1">
        <w:rPr>
          <w:rFonts w:ascii="Times New Roman" w:hAnsi="Times New Roman"/>
          <w:bCs/>
          <w:color w:val="000000" w:themeColor="text1"/>
          <w:spacing w:val="-2"/>
          <w:sz w:val="24"/>
          <w:szCs w:val="24"/>
        </w:rPr>
        <w:t xml:space="preserve"> State</w:t>
      </w:r>
      <w:r w:rsidRPr="00B576C1">
        <w:rPr>
          <w:rFonts w:ascii="Times New Roman" w:hAnsi="Times New Roman"/>
          <w:color w:val="000000" w:themeColor="text1"/>
          <w:spacing w:val="-2"/>
          <w:sz w:val="24"/>
          <w:szCs w:val="24"/>
        </w:rPr>
        <w:t xml:space="preserve">, is located in the </w:t>
      </w:r>
      <w:r w:rsidRPr="00B576C1">
        <w:rPr>
          <w:rFonts w:ascii="Times New Roman" w:hAnsi="Times New Roman"/>
          <w:bCs/>
          <w:color w:val="000000" w:themeColor="text1"/>
          <w:spacing w:val="-2"/>
          <w:sz w:val="24"/>
          <w:szCs w:val="24"/>
        </w:rPr>
        <w:t>North Central geopolitical zone</w:t>
      </w:r>
      <w:r w:rsidRPr="00B576C1">
        <w:rPr>
          <w:rFonts w:ascii="Times New Roman" w:hAnsi="Times New Roman"/>
          <w:color w:val="000000" w:themeColor="text1"/>
          <w:spacing w:val="-2"/>
          <w:sz w:val="24"/>
          <w:szCs w:val="24"/>
        </w:rPr>
        <w:t xml:space="preserve"> of Nigeria. It lies approximately between </w:t>
      </w:r>
      <w:r w:rsidRPr="00B576C1">
        <w:rPr>
          <w:rFonts w:ascii="Times New Roman" w:hAnsi="Times New Roman"/>
          <w:bCs/>
          <w:color w:val="000000" w:themeColor="text1"/>
          <w:spacing w:val="-2"/>
          <w:sz w:val="24"/>
          <w:szCs w:val="24"/>
        </w:rPr>
        <w:t>latitudes 8°24'N and 8°36'N</w:t>
      </w:r>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longitudes 4°10'E and 4°36'E</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Gani</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Chiroma</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Gana</w:t>
      </w:r>
      <w:proofErr w:type="spellEnd"/>
      <w:r w:rsidRPr="00B576C1">
        <w:rPr>
          <w:rFonts w:ascii="Times New Roman" w:hAnsi="Times New Roman"/>
          <w:color w:val="000000" w:themeColor="text1"/>
          <w:spacing w:val="-2"/>
          <w:sz w:val="24"/>
          <w:szCs w:val="24"/>
        </w:rPr>
        <w:t xml:space="preserve">, 2012). The city serves as a major administrative, commercial, and educational center, with institutions such as the University of Ilorin, </w:t>
      </w:r>
      <w:proofErr w:type="spellStart"/>
      <w:r w:rsidRPr="00B576C1">
        <w:rPr>
          <w:rFonts w:ascii="Times New Roman" w:hAnsi="Times New Roman"/>
          <w:color w:val="000000" w:themeColor="text1"/>
          <w:spacing w:val="-2"/>
          <w:sz w:val="24"/>
          <w:szCs w:val="24"/>
        </w:rPr>
        <w:t>Kwara</w:t>
      </w:r>
      <w:proofErr w:type="spellEnd"/>
      <w:r w:rsidRPr="00B576C1">
        <w:rPr>
          <w:rFonts w:ascii="Times New Roman" w:hAnsi="Times New Roman"/>
          <w:color w:val="000000" w:themeColor="text1"/>
          <w:spacing w:val="-2"/>
          <w:sz w:val="24"/>
          <w:szCs w:val="24"/>
        </w:rPr>
        <w:t xml:space="preserve"> State Polytechnic, and multiple government establishments contributing to its urban growth.</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metropolis comprises parts of </w:t>
      </w:r>
      <w:r w:rsidRPr="00B576C1">
        <w:rPr>
          <w:rFonts w:ascii="Times New Roman" w:hAnsi="Times New Roman"/>
          <w:bCs/>
          <w:color w:val="000000" w:themeColor="text1"/>
          <w:spacing w:val="-2"/>
          <w:sz w:val="24"/>
          <w:szCs w:val="24"/>
        </w:rPr>
        <w:t>Ilorin East, Ilorin West, and Ilorin South Local Government Areas</w:t>
      </w:r>
      <w:r w:rsidRPr="00B576C1">
        <w:rPr>
          <w:rFonts w:ascii="Times New Roman" w:hAnsi="Times New Roman"/>
          <w:color w:val="000000" w:themeColor="text1"/>
          <w:spacing w:val="-2"/>
          <w:sz w:val="24"/>
          <w:szCs w:val="24"/>
        </w:rPr>
        <w:t xml:space="preserve">. It spans both the traditional core area and rapidly developing suburbs. Residential areas are classified into </w:t>
      </w:r>
      <w:r w:rsidRPr="00B576C1">
        <w:rPr>
          <w:rFonts w:ascii="Times New Roman" w:hAnsi="Times New Roman"/>
          <w:bCs/>
          <w:color w:val="000000" w:themeColor="text1"/>
          <w:spacing w:val="-2"/>
          <w:sz w:val="24"/>
          <w:szCs w:val="24"/>
        </w:rPr>
        <w:t>low, medium, and high-density zones</w:t>
      </w:r>
      <w:r w:rsidRPr="00B576C1">
        <w:rPr>
          <w:rFonts w:ascii="Times New Roman" w:hAnsi="Times New Roman"/>
          <w:color w:val="000000" w:themeColor="text1"/>
          <w:spacing w:val="-2"/>
          <w:sz w:val="24"/>
          <w:szCs w:val="24"/>
        </w:rPr>
        <w:t>. These include:</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lastRenderedPageBreak/>
        <w:t>Low-density</w:t>
      </w:r>
      <w:r w:rsidRPr="00B576C1">
        <w:rPr>
          <w:rFonts w:ascii="Times New Roman" w:hAnsi="Times New Roman"/>
          <w:color w:val="000000" w:themeColor="text1"/>
          <w:spacing w:val="-2"/>
          <w:sz w:val="24"/>
          <w:szCs w:val="24"/>
        </w:rPr>
        <w:t>: Old and New GRA</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t>Medium-density</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Tanke</w:t>
      </w:r>
      <w:proofErr w:type="spellEnd"/>
      <w:r w:rsidRPr="00B576C1">
        <w:rPr>
          <w:rFonts w:ascii="Times New Roman" w:hAnsi="Times New Roman"/>
          <w:color w:val="000000" w:themeColor="text1"/>
          <w:spacing w:val="-2"/>
          <w:sz w:val="24"/>
          <w:szCs w:val="24"/>
        </w:rPr>
        <w:t>, Sango, Basin</w:t>
      </w:r>
    </w:p>
    <w:p w:rsidR="006F1767" w:rsidRPr="00B576C1" w:rsidRDefault="006F1767" w:rsidP="006F1767">
      <w:pPr>
        <w:numPr>
          <w:ilvl w:val="0"/>
          <w:numId w:val="25"/>
        </w:numPr>
        <w:spacing w:after="0" w:line="360" w:lineRule="auto"/>
        <w:jc w:val="both"/>
        <w:rPr>
          <w:rFonts w:ascii="Times New Roman" w:hAnsi="Times New Roman"/>
          <w:color w:val="000000" w:themeColor="text1"/>
          <w:spacing w:val="-2"/>
          <w:sz w:val="24"/>
          <w:szCs w:val="24"/>
        </w:rPr>
      </w:pPr>
      <w:r w:rsidRPr="00B576C1">
        <w:rPr>
          <w:rFonts w:ascii="Times New Roman" w:hAnsi="Times New Roman"/>
          <w:bCs/>
          <w:color w:val="000000" w:themeColor="text1"/>
          <w:spacing w:val="-2"/>
          <w:sz w:val="24"/>
          <w:szCs w:val="24"/>
        </w:rPr>
        <w:t>High-density</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Oja</w:t>
      </w:r>
      <w:proofErr w:type="spellEnd"/>
      <w:r w:rsidRPr="00B576C1">
        <w:rPr>
          <w:rFonts w:ascii="Times New Roman" w:hAnsi="Times New Roman"/>
          <w:color w:val="000000" w:themeColor="text1"/>
          <w:spacing w:val="-2"/>
          <w:sz w:val="24"/>
          <w:szCs w:val="24"/>
        </w:rPr>
        <w:t xml:space="preserve">-Oba, </w:t>
      </w:r>
      <w:proofErr w:type="spellStart"/>
      <w:r w:rsidRPr="00B576C1">
        <w:rPr>
          <w:rFonts w:ascii="Times New Roman" w:hAnsi="Times New Roman"/>
          <w:color w:val="000000" w:themeColor="text1"/>
          <w:spacing w:val="-2"/>
          <w:sz w:val="24"/>
          <w:szCs w:val="24"/>
        </w:rPr>
        <w:t>Ita-Amodu</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Okelele</w:t>
      </w:r>
      <w:proofErr w:type="spellEnd"/>
      <w:r w:rsidRPr="00B576C1">
        <w:rPr>
          <w:rFonts w:ascii="Times New Roman" w:hAnsi="Times New Roman"/>
          <w:color w:val="000000" w:themeColor="text1"/>
          <w:spacing w:val="-2"/>
          <w:sz w:val="24"/>
          <w:szCs w:val="24"/>
        </w:rPr>
        <w:t xml:space="preserve">, and </w:t>
      </w:r>
      <w:proofErr w:type="spellStart"/>
      <w:r w:rsidRPr="00B576C1">
        <w:rPr>
          <w:rFonts w:ascii="Times New Roman" w:hAnsi="Times New Roman"/>
          <w:color w:val="000000" w:themeColor="text1"/>
          <w:spacing w:val="-2"/>
          <w:sz w:val="24"/>
          <w:szCs w:val="24"/>
        </w:rPr>
        <w:t>Gambari</w:t>
      </w:r>
      <w:proofErr w:type="spellEnd"/>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Olotuah</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Taiwo</w:t>
      </w:r>
      <w:proofErr w:type="spellEnd"/>
      <w:r w:rsidRPr="00B576C1">
        <w:rPr>
          <w:rFonts w:ascii="Times New Roman" w:hAnsi="Times New Roman"/>
          <w:color w:val="000000" w:themeColor="text1"/>
          <w:spacing w:val="-2"/>
          <w:sz w:val="24"/>
          <w:szCs w:val="24"/>
        </w:rPr>
        <w:t>, 2013)</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w:t>
      </w:r>
      <w:r w:rsidRPr="00B576C1">
        <w:rPr>
          <w:rFonts w:ascii="Times New Roman" w:hAnsi="Times New Roman"/>
          <w:bCs/>
          <w:color w:val="000000" w:themeColor="text1"/>
          <w:spacing w:val="-2"/>
          <w:sz w:val="24"/>
          <w:szCs w:val="24"/>
        </w:rPr>
        <w:t>climatic condition</w:t>
      </w:r>
      <w:r w:rsidRPr="00B576C1">
        <w:rPr>
          <w:rFonts w:ascii="Times New Roman" w:hAnsi="Times New Roman"/>
          <w:color w:val="000000" w:themeColor="text1"/>
          <w:spacing w:val="-2"/>
          <w:sz w:val="24"/>
          <w:szCs w:val="24"/>
        </w:rPr>
        <w:t xml:space="preserve"> is tropical wet and dry, with an average annual rainfall of 1,200 mm and temperature ranging between 25°C and 30°C. Ilorin has a diverse ethnic composition, primarily </w:t>
      </w:r>
      <w:r w:rsidRPr="00B576C1">
        <w:rPr>
          <w:rFonts w:ascii="Times New Roman" w:hAnsi="Times New Roman"/>
          <w:bCs/>
          <w:color w:val="000000" w:themeColor="text1"/>
          <w:spacing w:val="-2"/>
          <w:sz w:val="24"/>
          <w:szCs w:val="24"/>
        </w:rPr>
        <w:t>Yoruba</w:t>
      </w:r>
      <w:r w:rsidRPr="00B576C1">
        <w:rPr>
          <w:rFonts w:ascii="Times New Roman" w:hAnsi="Times New Roman"/>
          <w:color w:val="000000" w:themeColor="text1"/>
          <w:spacing w:val="-2"/>
          <w:sz w:val="24"/>
          <w:szCs w:val="24"/>
        </w:rPr>
        <w:t xml:space="preserve">, but also includes </w:t>
      </w:r>
      <w:r w:rsidRPr="00B576C1">
        <w:rPr>
          <w:rFonts w:ascii="Times New Roman" w:hAnsi="Times New Roman"/>
          <w:bCs/>
          <w:color w:val="000000" w:themeColor="text1"/>
          <w:spacing w:val="-2"/>
          <w:sz w:val="24"/>
          <w:szCs w:val="24"/>
        </w:rPr>
        <w:t xml:space="preserve">Hausa, Fulani, </w:t>
      </w:r>
      <w:proofErr w:type="spellStart"/>
      <w:r w:rsidRPr="00B576C1">
        <w:rPr>
          <w:rFonts w:ascii="Times New Roman" w:hAnsi="Times New Roman"/>
          <w:bCs/>
          <w:color w:val="000000" w:themeColor="text1"/>
          <w:spacing w:val="-2"/>
          <w:sz w:val="24"/>
          <w:szCs w:val="24"/>
        </w:rPr>
        <w:t>Nupe</w:t>
      </w:r>
      <w:proofErr w:type="spellEnd"/>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Igbo</w:t>
      </w:r>
      <w:r w:rsidRPr="00B576C1">
        <w:rPr>
          <w:rFonts w:ascii="Times New Roman" w:hAnsi="Times New Roman"/>
          <w:color w:val="000000" w:themeColor="text1"/>
          <w:spacing w:val="-2"/>
          <w:sz w:val="24"/>
          <w:szCs w:val="24"/>
        </w:rPr>
        <w:t xml:space="preserve"> settlers (Ilorin Local Government, 2019; Online Nigeria, 2003). </w:t>
      </w:r>
    </w:p>
    <w:p w:rsidR="006F1767" w:rsidRPr="00B576C1" w:rsidRDefault="006F1767" w:rsidP="006F1767">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This diversity reflects in housing patterns and socio-economic conditions. Ilorin has experienced </w:t>
      </w:r>
      <w:r w:rsidRPr="00B576C1">
        <w:rPr>
          <w:rFonts w:ascii="Times New Roman" w:hAnsi="Times New Roman"/>
          <w:bCs/>
          <w:color w:val="000000" w:themeColor="text1"/>
          <w:spacing w:val="-2"/>
          <w:sz w:val="24"/>
          <w:szCs w:val="24"/>
        </w:rPr>
        <w:t>rapid population growth</w:t>
      </w:r>
      <w:r w:rsidRPr="00B576C1">
        <w:rPr>
          <w:rFonts w:ascii="Times New Roman" w:hAnsi="Times New Roman"/>
          <w:color w:val="000000" w:themeColor="text1"/>
          <w:spacing w:val="-2"/>
          <w:sz w:val="24"/>
          <w:szCs w:val="24"/>
        </w:rPr>
        <w:t xml:space="preserve">, with an estimated population of over </w:t>
      </w:r>
      <w:r w:rsidRPr="00B576C1">
        <w:rPr>
          <w:rFonts w:ascii="Times New Roman" w:hAnsi="Times New Roman"/>
          <w:bCs/>
          <w:color w:val="000000" w:themeColor="text1"/>
          <w:spacing w:val="-2"/>
          <w:sz w:val="24"/>
          <w:szCs w:val="24"/>
        </w:rPr>
        <w:t>800,000</w:t>
      </w:r>
      <w:r w:rsidRPr="00B576C1">
        <w:rPr>
          <w:rFonts w:ascii="Times New Roman" w:hAnsi="Times New Roman"/>
          <w:color w:val="000000" w:themeColor="text1"/>
          <w:spacing w:val="-2"/>
          <w:sz w:val="24"/>
          <w:szCs w:val="24"/>
        </w:rPr>
        <w:t xml:space="preserve"> in the urban core as of 2021 (National Population Commission, 2022). Urban pressure has led to </w:t>
      </w:r>
      <w:r w:rsidRPr="00B576C1">
        <w:rPr>
          <w:rFonts w:ascii="Times New Roman" w:hAnsi="Times New Roman"/>
          <w:bCs/>
          <w:color w:val="000000" w:themeColor="text1"/>
          <w:spacing w:val="-2"/>
          <w:sz w:val="24"/>
          <w:szCs w:val="24"/>
        </w:rPr>
        <w:t>housing inadequacies, slum development, and infrastructural challenges</w:t>
      </w:r>
      <w:r w:rsidRPr="00B576C1">
        <w:rPr>
          <w:rFonts w:ascii="Times New Roman" w:hAnsi="Times New Roman"/>
          <w:color w:val="000000" w:themeColor="text1"/>
          <w:spacing w:val="-2"/>
          <w:sz w:val="24"/>
          <w:szCs w:val="24"/>
        </w:rPr>
        <w:t>, especially in high-density areas (</w:t>
      </w:r>
      <w:proofErr w:type="spellStart"/>
      <w:r w:rsidRPr="00B576C1">
        <w:rPr>
          <w:rFonts w:ascii="Times New Roman" w:hAnsi="Times New Roman"/>
          <w:color w:val="000000" w:themeColor="text1"/>
          <w:spacing w:val="-2"/>
          <w:sz w:val="24"/>
          <w:szCs w:val="24"/>
        </w:rPr>
        <w:t>Akinbamiro</w:t>
      </w:r>
      <w:proofErr w:type="spellEnd"/>
      <w:r w:rsidRPr="00B576C1">
        <w:rPr>
          <w:rFonts w:ascii="Times New Roman" w:hAnsi="Times New Roman"/>
          <w:color w:val="000000" w:themeColor="text1"/>
          <w:spacing w:val="-2"/>
          <w:sz w:val="24"/>
          <w:szCs w:val="24"/>
        </w:rPr>
        <w:t xml:space="preserve">, 2012;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2014). These dynamics make Ilorin a suitable location to assess how socio-economic characteristics influence housing conditions.</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This study is confined to assessing the </w:t>
      </w:r>
      <w:r w:rsidRPr="00B576C1">
        <w:rPr>
          <w:rFonts w:ascii="Times New Roman" w:hAnsi="Times New Roman"/>
          <w:bCs/>
          <w:color w:val="000000" w:themeColor="text1"/>
          <w:spacing w:val="-2"/>
          <w:sz w:val="24"/>
          <w:szCs w:val="24"/>
        </w:rPr>
        <w:t xml:space="preserve">impact of socio-economic characteristics on housing conditions in Ilorin Metropolis, </w:t>
      </w:r>
      <w:proofErr w:type="spellStart"/>
      <w:r w:rsidRPr="00B576C1">
        <w:rPr>
          <w:rFonts w:ascii="Times New Roman" w:hAnsi="Times New Roman"/>
          <w:bCs/>
          <w:color w:val="000000" w:themeColor="text1"/>
          <w:spacing w:val="-2"/>
          <w:sz w:val="24"/>
          <w:szCs w:val="24"/>
        </w:rPr>
        <w:t>Kwara</w:t>
      </w:r>
      <w:proofErr w:type="spellEnd"/>
      <w:r w:rsidRPr="00B576C1">
        <w:rPr>
          <w:rFonts w:ascii="Times New Roman" w:hAnsi="Times New Roman"/>
          <w:bCs/>
          <w:color w:val="000000" w:themeColor="text1"/>
          <w:spacing w:val="-2"/>
          <w:sz w:val="24"/>
          <w:szCs w:val="24"/>
        </w:rPr>
        <w:t xml:space="preserve"> State, Nigeria</w:t>
      </w:r>
      <w:r w:rsidRPr="00B576C1">
        <w:rPr>
          <w:rFonts w:ascii="Times New Roman" w:hAnsi="Times New Roman"/>
          <w:color w:val="000000" w:themeColor="text1"/>
          <w:spacing w:val="-2"/>
          <w:sz w:val="24"/>
          <w:szCs w:val="24"/>
        </w:rPr>
        <w:t>. Ilorin is one of the rapidly urbanizing cities in Nigeria, experiencing population growth and housing stress, especially in its inner-core and high-density areas (</w:t>
      </w:r>
      <w:proofErr w:type="spellStart"/>
      <w:r w:rsidRPr="00B576C1">
        <w:rPr>
          <w:rFonts w:ascii="Times New Roman" w:hAnsi="Times New Roman"/>
          <w:color w:val="000000" w:themeColor="text1"/>
          <w:spacing w:val="-2"/>
          <w:sz w:val="24"/>
          <w:szCs w:val="24"/>
        </w:rPr>
        <w:t>Aderamo</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Ayobolu</w:t>
      </w:r>
      <w:proofErr w:type="spellEnd"/>
      <w:r w:rsidRPr="00B576C1">
        <w:rPr>
          <w:rFonts w:ascii="Times New Roman" w:hAnsi="Times New Roman"/>
          <w:color w:val="000000" w:themeColor="text1"/>
          <w:spacing w:val="-2"/>
          <w:sz w:val="24"/>
          <w:szCs w:val="24"/>
        </w:rPr>
        <w:t xml:space="preserve">, 2010;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2010). The research is limited to households within the metropolis, with household heads serving as the primary respondents, as they are generally responsible for residential decisions (</w:t>
      </w:r>
      <w:proofErr w:type="spellStart"/>
      <w:r w:rsidRPr="00B576C1">
        <w:rPr>
          <w:rFonts w:ascii="Times New Roman" w:hAnsi="Times New Roman"/>
          <w:color w:val="000000" w:themeColor="text1"/>
          <w:spacing w:val="-2"/>
          <w:sz w:val="24"/>
          <w:szCs w:val="24"/>
        </w:rPr>
        <w:t>Jiboye</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Ogunshakin</w:t>
      </w:r>
      <w:proofErr w:type="spellEnd"/>
      <w:r w:rsidRPr="00B576C1">
        <w:rPr>
          <w:rFonts w:ascii="Times New Roman" w:hAnsi="Times New Roman"/>
          <w:color w:val="000000" w:themeColor="text1"/>
          <w:spacing w:val="-2"/>
          <w:sz w:val="24"/>
          <w:szCs w:val="24"/>
        </w:rPr>
        <w:t>, 2010).</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socio-economic variables considered include: </w:t>
      </w:r>
      <w:r w:rsidRPr="00B576C1">
        <w:rPr>
          <w:rFonts w:ascii="Times New Roman" w:hAnsi="Times New Roman"/>
          <w:bCs/>
          <w:color w:val="000000" w:themeColor="text1"/>
          <w:spacing w:val="-2"/>
          <w:sz w:val="24"/>
          <w:szCs w:val="24"/>
        </w:rPr>
        <w:t>income, occupation, education level, marital status, age, ethnicity, religion, gender</w:t>
      </w:r>
      <w:r w:rsidRPr="00B576C1">
        <w:rPr>
          <w:rFonts w:ascii="Times New Roman" w:hAnsi="Times New Roman"/>
          <w:color w:val="000000" w:themeColor="text1"/>
          <w:spacing w:val="-2"/>
          <w:sz w:val="24"/>
          <w:szCs w:val="24"/>
        </w:rPr>
        <w:t xml:space="preserve">, and </w:t>
      </w:r>
      <w:r w:rsidRPr="00B576C1">
        <w:rPr>
          <w:rFonts w:ascii="Times New Roman" w:hAnsi="Times New Roman"/>
          <w:bCs/>
          <w:color w:val="000000" w:themeColor="text1"/>
          <w:spacing w:val="-2"/>
          <w:sz w:val="24"/>
          <w:szCs w:val="24"/>
        </w:rPr>
        <w:t>household size</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Aigbavboa</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Thwala</w:t>
      </w:r>
      <w:proofErr w:type="spellEnd"/>
      <w:r w:rsidRPr="00B576C1">
        <w:rPr>
          <w:rFonts w:ascii="Times New Roman" w:hAnsi="Times New Roman"/>
          <w:color w:val="000000" w:themeColor="text1"/>
          <w:spacing w:val="-2"/>
          <w:sz w:val="24"/>
          <w:szCs w:val="24"/>
        </w:rPr>
        <w:t xml:space="preserve">, 2011; </w:t>
      </w:r>
      <w:proofErr w:type="spellStart"/>
      <w:r w:rsidRPr="00B576C1">
        <w:rPr>
          <w:rFonts w:ascii="Times New Roman" w:hAnsi="Times New Roman"/>
          <w:color w:val="000000" w:themeColor="text1"/>
          <w:spacing w:val="-2"/>
          <w:sz w:val="24"/>
          <w:szCs w:val="24"/>
        </w:rPr>
        <w:t>Sule</w:t>
      </w:r>
      <w:proofErr w:type="spellEnd"/>
      <w:r w:rsidRPr="00B576C1">
        <w:rPr>
          <w:rFonts w:ascii="Times New Roman" w:hAnsi="Times New Roman"/>
          <w:color w:val="000000" w:themeColor="text1"/>
          <w:spacing w:val="-2"/>
          <w:sz w:val="24"/>
          <w:szCs w:val="24"/>
        </w:rPr>
        <w:t>, 2003). These factors have been widely acknowledged in literature to influence housing quality, affordability, and access.</w:t>
      </w:r>
    </w:p>
    <w:p w:rsidR="005360B6" w:rsidRPr="00B576C1" w:rsidRDefault="005360B6" w:rsidP="005360B6">
      <w:pPr>
        <w:spacing w:after="0" w:line="360" w:lineRule="auto"/>
        <w:ind w:firstLine="720"/>
        <w:jc w:val="both"/>
        <w:rPr>
          <w:rFonts w:ascii="Times New Roman" w:hAnsi="Times New Roman"/>
          <w:color w:val="000000" w:themeColor="text1"/>
          <w:spacing w:val="-2"/>
          <w:sz w:val="24"/>
          <w:szCs w:val="24"/>
        </w:rPr>
      </w:pPr>
      <w:r w:rsidRPr="00B576C1">
        <w:rPr>
          <w:rFonts w:ascii="Times New Roman" w:hAnsi="Times New Roman"/>
          <w:color w:val="000000" w:themeColor="text1"/>
          <w:spacing w:val="-2"/>
          <w:sz w:val="24"/>
          <w:szCs w:val="24"/>
        </w:rPr>
        <w:t xml:space="preserve">The study evaluates </w:t>
      </w:r>
      <w:r w:rsidRPr="00B576C1">
        <w:rPr>
          <w:rFonts w:ascii="Times New Roman" w:hAnsi="Times New Roman"/>
          <w:bCs/>
          <w:color w:val="000000" w:themeColor="text1"/>
          <w:spacing w:val="-2"/>
          <w:sz w:val="24"/>
          <w:szCs w:val="24"/>
        </w:rPr>
        <w:t>housing conditions</w:t>
      </w:r>
      <w:r w:rsidRPr="00B576C1">
        <w:rPr>
          <w:rFonts w:ascii="Times New Roman" w:hAnsi="Times New Roman"/>
          <w:color w:val="000000" w:themeColor="text1"/>
          <w:spacing w:val="-2"/>
          <w:sz w:val="24"/>
          <w:szCs w:val="24"/>
        </w:rPr>
        <w:t xml:space="preserve"> in terms of structural quality (wall, roof, and floor conditions), availability of facilities (toilet, bathroom, water, lighting), and environmental characteristics (drainage, refuse disposal) based on criteria defined in prior housing research (</w:t>
      </w:r>
      <w:proofErr w:type="spellStart"/>
      <w:r w:rsidRPr="00B576C1">
        <w:rPr>
          <w:rFonts w:ascii="Times New Roman" w:hAnsi="Times New Roman"/>
          <w:color w:val="000000" w:themeColor="text1"/>
          <w:spacing w:val="-2"/>
          <w:sz w:val="24"/>
          <w:szCs w:val="24"/>
        </w:rPr>
        <w:t>Olotuah</w:t>
      </w:r>
      <w:proofErr w:type="spellEnd"/>
      <w:r w:rsidRPr="00B576C1">
        <w:rPr>
          <w:rFonts w:ascii="Times New Roman" w:hAnsi="Times New Roman"/>
          <w:color w:val="000000" w:themeColor="text1"/>
          <w:spacing w:val="-2"/>
          <w:sz w:val="24"/>
          <w:szCs w:val="24"/>
        </w:rPr>
        <w:t xml:space="preserve">, 2006; </w:t>
      </w:r>
      <w:proofErr w:type="spellStart"/>
      <w:r w:rsidRPr="00B576C1">
        <w:rPr>
          <w:rFonts w:ascii="Times New Roman" w:hAnsi="Times New Roman"/>
          <w:color w:val="000000" w:themeColor="text1"/>
          <w:spacing w:val="-2"/>
          <w:sz w:val="24"/>
          <w:szCs w:val="24"/>
        </w:rPr>
        <w:t>Okewole</w:t>
      </w:r>
      <w:proofErr w:type="spellEnd"/>
      <w:r w:rsidRPr="00B576C1">
        <w:rPr>
          <w:rFonts w:ascii="Times New Roman" w:hAnsi="Times New Roman"/>
          <w:color w:val="000000" w:themeColor="text1"/>
          <w:spacing w:val="-2"/>
          <w:sz w:val="24"/>
          <w:szCs w:val="24"/>
        </w:rPr>
        <w:t xml:space="preserve"> &amp; </w:t>
      </w:r>
      <w:proofErr w:type="spellStart"/>
      <w:r w:rsidRPr="00B576C1">
        <w:rPr>
          <w:rFonts w:ascii="Times New Roman" w:hAnsi="Times New Roman"/>
          <w:color w:val="000000" w:themeColor="text1"/>
          <w:spacing w:val="-2"/>
          <w:sz w:val="24"/>
          <w:szCs w:val="24"/>
        </w:rPr>
        <w:t>Aribigbola</w:t>
      </w:r>
      <w:proofErr w:type="spellEnd"/>
      <w:r w:rsidRPr="00B576C1">
        <w:rPr>
          <w:rFonts w:ascii="Times New Roman" w:hAnsi="Times New Roman"/>
          <w:color w:val="000000" w:themeColor="text1"/>
          <w:spacing w:val="-2"/>
          <w:sz w:val="24"/>
          <w:szCs w:val="24"/>
        </w:rPr>
        <w:t xml:space="preserve">, 2006). The study area will include selected wards representing low, medium, and high-density neighborhoods in Ilorin, to capture spatial and economic diversity (Coker et al., 2007; Muhammad, </w:t>
      </w:r>
      <w:proofErr w:type="spellStart"/>
      <w:r w:rsidRPr="00B576C1">
        <w:rPr>
          <w:rFonts w:ascii="Times New Roman" w:hAnsi="Times New Roman"/>
          <w:color w:val="000000" w:themeColor="text1"/>
          <w:spacing w:val="-2"/>
          <w:sz w:val="24"/>
          <w:szCs w:val="24"/>
        </w:rPr>
        <w:t>Kassim</w:t>
      </w:r>
      <w:proofErr w:type="spellEnd"/>
      <w:r w:rsidRPr="00B576C1">
        <w:rPr>
          <w:rFonts w:ascii="Times New Roman" w:hAnsi="Times New Roman"/>
          <w:color w:val="000000" w:themeColor="text1"/>
          <w:spacing w:val="-2"/>
          <w:sz w:val="24"/>
          <w:szCs w:val="24"/>
        </w:rPr>
        <w:t xml:space="preserve"> &amp; Martin, 2015).</w:t>
      </w:r>
    </w:p>
    <w:p w:rsidR="00B80FA4" w:rsidRPr="00B576C1" w:rsidRDefault="00F658C1" w:rsidP="00B80FA4">
      <w:pPr>
        <w:spacing w:after="0" w:line="360" w:lineRule="auto"/>
        <w:jc w:val="center"/>
        <w:rPr>
          <w:rFonts w:ascii="Times New Roman" w:hAnsi="Times New Roman"/>
          <w:color w:val="000000" w:themeColor="text1"/>
          <w:sz w:val="24"/>
          <w:szCs w:val="24"/>
        </w:rPr>
      </w:pPr>
      <w:r w:rsidRPr="00B576C1">
        <w:rPr>
          <w:rFonts w:ascii="Times New Roman" w:hAnsi="Times New Roman"/>
          <w:noProof/>
          <w:color w:val="000000" w:themeColor="text1"/>
          <w:sz w:val="24"/>
          <w:szCs w:val="24"/>
        </w:rPr>
        <w:lastRenderedPageBreak/>
        <w:drawing>
          <wp:anchor distT="0" distB="0" distL="114300" distR="114300" simplePos="0" relativeHeight="251662336" behindDoc="0" locked="0" layoutInCell="1" allowOverlap="1" wp14:anchorId="1FCC5494" wp14:editId="7CD57AE4">
            <wp:simplePos x="0" y="0"/>
            <wp:positionH relativeFrom="margin">
              <wp:posOffset>699135</wp:posOffset>
            </wp:positionH>
            <wp:positionV relativeFrom="margin">
              <wp:posOffset>-318135</wp:posOffset>
            </wp:positionV>
            <wp:extent cx="4428490" cy="2487930"/>
            <wp:effectExtent l="0" t="0" r="0" b="7620"/>
            <wp:wrapSquare wrapText="bothSides"/>
            <wp:docPr id="14" name="Picture 14" descr="C:\Users\user\OneDrive\Desktop\Map-of-Nigeria-showing-Ilorin-metropolis-within-Kwara-Stat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Map-of-Nigeria-showing-Ilorin-metropolis-within-Kwara-Stat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49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A4" w:rsidRPr="00B576C1" w:rsidRDefault="00B80FA4" w:rsidP="00B80FA4">
      <w:pPr>
        <w:spacing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                 </w:t>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6F55EA" w:rsidP="00B80FA4">
      <w:pPr>
        <w:spacing w:after="0" w:line="360" w:lineRule="auto"/>
        <w:rPr>
          <w:rFonts w:ascii="Times New Roman" w:hAnsi="Times New Roman"/>
          <w:color w:val="000000" w:themeColor="text1"/>
          <w:sz w:val="24"/>
          <w:szCs w:val="24"/>
        </w:rPr>
      </w:pPr>
      <w:r w:rsidRPr="00B576C1">
        <w:rPr>
          <w:noProof/>
        </w:rPr>
        <mc:AlternateContent>
          <mc:Choice Requires="wps">
            <w:drawing>
              <wp:anchor distT="0" distB="0" distL="114300" distR="114300" simplePos="0" relativeHeight="251664384" behindDoc="0" locked="0" layoutInCell="1" allowOverlap="1" wp14:anchorId="3897C6C0" wp14:editId="31B07BAF">
                <wp:simplePos x="0" y="0"/>
                <wp:positionH relativeFrom="column">
                  <wp:posOffset>763270</wp:posOffset>
                </wp:positionH>
                <wp:positionV relativeFrom="paragraph">
                  <wp:posOffset>211455</wp:posOffset>
                </wp:positionV>
                <wp:extent cx="442849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428490" cy="635"/>
                        </a:xfrm>
                        <a:prstGeom prst="rect">
                          <a:avLst/>
                        </a:prstGeom>
                        <a:solidFill>
                          <a:prstClr val="white"/>
                        </a:solidFill>
                        <a:ln>
                          <a:noFill/>
                        </a:ln>
                        <a:effectLst/>
                      </wps:spPr>
                      <wps:txbx>
                        <w:txbxContent>
                          <w:p w:rsidR="00CB6EA5" w:rsidRPr="00DD498C" w:rsidRDefault="00CB6EA5" w:rsidP="00DD498C">
                            <w:pPr>
                              <w:pStyle w:val="Caption"/>
                              <w:jc w:val="center"/>
                              <w:rPr>
                                <w:rFonts w:ascii="Times New Roman" w:hAnsi="Times New Roman"/>
                                <w:noProof/>
                                <w:color w:val="000000" w:themeColor="text1"/>
                                <w:sz w:val="32"/>
                                <w:szCs w:val="24"/>
                              </w:rPr>
                            </w:pPr>
                            <w:r w:rsidRPr="00DD498C">
                              <w:rPr>
                                <w:rFonts w:ascii="Times New Roman" w:hAnsi="Times New Roman"/>
                                <w:color w:val="000000" w:themeColor="text1"/>
                                <w:sz w:val="22"/>
                              </w:rPr>
                              <w:t xml:space="preserve">Figure </w:t>
                            </w:r>
                            <w:r w:rsidRPr="00DD498C">
                              <w:rPr>
                                <w:rFonts w:ascii="Times New Roman" w:hAnsi="Times New Roman"/>
                                <w:color w:val="000000" w:themeColor="text1"/>
                                <w:sz w:val="22"/>
                              </w:rPr>
                              <w:fldChar w:fldCharType="begin"/>
                            </w:r>
                            <w:r w:rsidRPr="00DD498C">
                              <w:rPr>
                                <w:rFonts w:ascii="Times New Roman" w:hAnsi="Times New Roman"/>
                                <w:color w:val="000000" w:themeColor="text1"/>
                                <w:sz w:val="22"/>
                              </w:rPr>
                              <w:instrText xml:space="preserve"> SEQ Figure \* ARABIC </w:instrText>
                            </w:r>
                            <w:r w:rsidRPr="00DD498C">
                              <w:rPr>
                                <w:rFonts w:ascii="Times New Roman" w:hAnsi="Times New Roman"/>
                                <w:color w:val="000000" w:themeColor="text1"/>
                                <w:sz w:val="22"/>
                              </w:rPr>
                              <w:fldChar w:fldCharType="separate"/>
                            </w:r>
                            <w:r>
                              <w:rPr>
                                <w:rFonts w:ascii="Times New Roman" w:hAnsi="Times New Roman"/>
                                <w:noProof/>
                                <w:color w:val="000000" w:themeColor="text1"/>
                                <w:sz w:val="22"/>
                              </w:rPr>
                              <w:t>3</w:t>
                            </w:r>
                            <w:r w:rsidRPr="00DD498C">
                              <w:rPr>
                                <w:rFonts w:ascii="Times New Roman" w:hAnsi="Times New Roman"/>
                                <w:color w:val="000000" w:themeColor="text1"/>
                                <w:sz w:val="22"/>
                              </w:rPr>
                              <w:fldChar w:fldCharType="end"/>
                            </w:r>
                            <w:r w:rsidRPr="00DD498C">
                              <w:rPr>
                                <w:rFonts w:ascii="Times New Roman" w:hAnsi="Times New Roman"/>
                                <w:color w:val="000000" w:themeColor="text1"/>
                                <w:sz w:val="22"/>
                              </w:rPr>
                              <w:t>: Map</w:t>
                            </w:r>
                            <w:r>
                              <w:rPr>
                                <w:rFonts w:ascii="Times New Roman" w:hAnsi="Times New Roman"/>
                                <w:color w:val="000000" w:themeColor="text1"/>
                                <w:sz w:val="22"/>
                              </w:rPr>
                              <w:t xml:space="preserve"> of Nigeria showing Ilorin metropolis within </w:t>
                            </w:r>
                            <w:proofErr w:type="spellStart"/>
                            <w:r w:rsidRPr="00DD498C">
                              <w:rPr>
                                <w:rFonts w:ascii="Times New Roman" w:hAnsi="Times New Roman"/>
                                <w:color w:val="000000" w:themeColor="text1"/>
                                <w:sz w:val="22"/>
                              </w:rPr>
                              <w:t>Kwara</w:t>
                            </w:r>
                            <w:proofErr w:type="spellEnd"/>
                            <w:r w:rsidRPr="00DD498C">
                              <w:rPr>
                                <w:rFonts w:ascii="Times New Roman" w:hAnsi="Times New Roman"/>
                                <w:color w:val="000000" w:themeColor="text1"/>
                                <w:sz w:val="22"/>
                              </w:rPr>
                              <w:t>-State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0.1pt;margin-top:16.65pt;width:348.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" stroked="f">
                <v:textbox style="mso-fit-shape-to-text:t" inset="0,0,0,0">
                  <w:txbxContent>
                    <w:p w:rsidR="00CB6EA5" w:rsidRPr="00DD498C" w:rsidRDefault="00CB6EA5" w:rsidP="00DD498C">
                      <w:pPr>
                        <w:pStyle w:val="Caption"/>
                        <w:jc w:val="center"/>
                        <w:rPr>
                          <w:rFonts w:ascii="Times New Roman" w:hAnsi="Times New Roman"/>
                          <w:noProof/>
                          <w:color w:val="000000" w:themeColor="text1"/>
                          <w:sz w:val="32"/>
                          <w:szCs w:val="24"/>
                        </w:rPr>
                      </w:pPr>
                      <w:r w:rsidRPr="00DD498C">
                        <w:rPr>
                          <w:rFonts w:ascii="Times New Roman" w:hAnsi="Times New Roman"/>
                          <w:color w:val="000000" w:themeColor="text1"/>
                          <w:sz w:val="22"/>
                        </w:rPr>
                        <w:t xml:space="preserve">Figure </w:t>
                      </w:r>
                      <w:r w:rsidRPr="00DD498C">
                        <w:rPr>
                          <w:rFonts w:ascii="Times New Roman" w:hAnsi="Times New Roman"/>
                          <w:color w:val="000000" w:themeColor="text1"/>
                          <w:sz w:val="22"/>
                        </w:rPr>
                        <w:fldChar w:fldCharType="begin"/>
                      </w:r>
                      <w:r w:rsidRPr="00DD498C">
                        <w:rPr>
                          <w:rFonts w:ascii="Times New Roman" w:hAnsi="Times New Roman"/>
                          <w:color w:val="000000" w:themeColor="text1"/>
                          <w:sz w:val="22"/>
                        </w:rPr>
                        <w:instrText xml:space="preserve"> SEQ Figure \* ARABIC </w:instrText>
                      </w:r>
                      <w:r w:rsidRPr="00DD498C">
                        <w:rPr>
                          <w:rFonts w:ascii="Times New Roman" w:hAnsi="Times New Roman"/>
                          <w:color w:val="000000" w:themeColor="text1"/>
                          <w:sz w:val="22"/>
                        </w:rPr>
                        <w:fldChar w:fldCharType="separate"/>
                      </w:r>
                      <w:r>
                        <w:rPr>
                          <w:rFonts w:ascii="Times New Roman" w:hAnsi="Times New Roman"/>
                          <w:noProof/>
                          <w:color w:val="000000" w:themeColor="text1"/>
                          <w:sz w:val="22"/>
                        </w:rPr>
                        <w:t>3</w:t>
                      </w:r>
                      <w:r w:rsidRPr="00DD498C">
                        <w:rPr>
                          <w:rFonts w:ascii="Times New Roman" w:hAnsi="Times New Roman"/>
                          <w:color w:val="000000" w:themeColor="text1"/>
                          <w:sz w:val="22"/>
                        </w:rPr>
                        <w:fldChar w:fldCharType="end"/>
                      </w:r>
                      <w:r w:rsidRPr="00DD498C">
                        <w:rPr>
                          <w:rFonts w:ascii="Times New Roman" w:hAnsi="Times New Roman"/>
                          <w:color w:val="000000" w:themeColor="text1"/>
                          <w:sz w:val="22"/>
                        </w:rPr>
                        <w:t>: Map</w:t>
                      </w:r>
                      <w:r>
                        <w:rPr>
                          <w:rFonts w:ascii="Times New Roman" w:hAnsi="Times New Roman"/>
                          <w:color w:val="000000" w:themeColor="text1"/>
                          <w:sz w:val="22"/>
                        </w:rPr>
                        <w:t xml:space="preserve"> of Nigeria showing Ilorin metropolis within </w:t>
                      </w:r>
                      <w:proofErr w:type="spellStart"/>
                      <w:r w:rsidRPr="00DD498C">
                        <w:rPr>
                          <w:rFonts w:ascii="Times New Roman" w:hAnsi="Times New Roman"/>
                          <w:color w:val="000000" w:themeColor="text1"/>
                          <w:sz w:val="22"/>
                        </w:rPr>
                        <w:t>Kwara</w:t>
                      </w:r>
                      <w:proofErr w:type="spellEnd"/>
                      <w:r w:rsidRPr="00DD498C">
                        <w:rPr>
                          <w:rFonts w:ascii="Times New Roman" w:hAnsi="Times New Roman"/>
                          <w:color w:val="000000" w:themeColor="text1"/>
                          <w:sz w:val="22"/>
                        </w:rPr>
                        <w:t>-State</w:t>
                      </w:r>
                    </w:p>
                  </w:txbxContent>
                </v:textbox>
                <w10:wrap type="square"/>
              </v:shape>
            </w:pict>
          </mc:Fallback>
        </mc:AlternateContent>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6F55EA" w:rsidP="00B80FA4">
      <w:pPr>
        <w:spacing w:after="0" w:line="360" w:lineRule="auto"/>
        <w:rPr>
          <w:rFonts w:ascii="Times New Roman" w:hAnsi="Times New Roman"/>
          <w:color w:val="000000" w:themeColor="text1"/>
          <w:sz w:val="24"/>
          <w:szCs w:val="24"/>
        </w:rPr>
      </w:pPr>
      <w:r w:rsidRPr="00B576C1">
        <w:rPr>
          <w:rFonts w:ascii="Times New Roman" w:hAnsi="Times New Roman"/>
          <w:noProof/>
          <w:color w:val="000000" w:themeColor="text1"/>
          <w:sz w:val="24"/>
          <w:szCs w:val="24"/>
        </w:rPr>
        <w:drawing>
          <wp:anchor distT="0" distB="0" distL="114300" distR="114300" simplePos="0" relativeHeight="251665408" behindDoc="0" locked="0" layoutInCell="1" allowOverlap="1" wp14:anchorId="7D451CE5" wp14:editId="5F726903">
            <wp:simplePos x="0" y="0"/>
            <wp:positionH relativeFrom="column">
              <wp:posOffset>8890</wp:posOffset>
            </wp:positionH>
            <wp:positionV relativeFrom="paragraph">
              <wp:posOffset>32385</wp:posOffset>
            </wp:positionV>
            <wp:extent cx="5578475" cy="3729990"/>
            <wp:effectExtent l="0" t="0" r="3175" b="3810"/>
            <wp:wrapNone/>
            <wp:docPr id="16" name="Picture 16" descr="C:\Users\user\OneDrive\Desktop\Map-of-Ilorin-metropolis-Source-GIS-Laboratory-Urban-and-Regional-Planning-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Map-of-Ilorin-metropolis-Source-GIS-Laboratory-Urban-and-Regional-Planning-Depart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475" cy="372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DD498C" w:rsidRPr="00B576C1" w:rsidRDefault="006F55EA">
      <w:pPr>
        <w:spacing w:after="200" w:line="276" w:lineRule="auto"/>
        <w:rPr>
          <w:rFonts w:ascii="Times New Roman" w:hAnsi="Times New Roman"/>
          <w:b/>
          <w:bCs/>
          <w:color w:val="000000" w:themeColor="text1"/>
          <w:sz w:val="24"/>
          <w:szCs w:val="24"/>
          <w:lang w:val="en-GB"/>
        </w:rPr>
      </w:pPr>
      <w:r w:rsidRPr="00B576C1">
        <w:rPr>
          <w:noProof/>
        </w:rPr>
        <mc:AlternateContent>
          <mc:Choice Requires="wps">
            <w:drawing>
              <wp:anchor distT="0" distB="0" distL="114300" distR="114300" simplePos="0" relativeHeight="251667456" behindDoc="0" locked="0" layoutInCell="1" allowOverlap="1" wp14:anchorId="322695EB" wp14:editId="0D522387">
                <wp:simplePos x="0" y="0"/>
                <wp:positionH relativeFrom="column">
                  <wp:posOffset>0</wp:posOffset>
                </wp:positionH>
                <wp:positionV relativeFrom="paragraph">
                  <wp:posOffset>2877820</wp:posOffset>
                </wp:positionV>
                <wp:extent cx="5589270" cy="635"/>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589270" cy="635"/>
                        </a:xfrm>
                        <a:prstGeom prst="rect">
                          <a:avLst/>
                        </a:prstGeom>
                        <a:solidFill>
                          <a:prstClr val="white"/>
                        </a:solidFill>
                        <a:ln>
                          <a:noFill/>
                        </a:ln>
                        <a:effectLst/>
                      </wps:spPr>
                      <wps:txbx>
                        <w:txbxContent>
                          <w:p w:rsidR="00CB6EA5" w:rsidRPr="00DD498C" w:rsidRDefault="00CB6EA5" w:rsidP="00DD498C">
                            <w:pPr>
                              <w:pStyle w:val="Caption"/>
                              <w:jc w:val="center"/>
                              <w:rPr>
                                <w:rFonts w:ascii="Times New Roman" w:hAnsi="Times New Roman"/>
                                <w:noProof/>
                                <w:color w:val="000000" w:themeColor="text1"/>
                                <w:sz w:val="36"/>
                                <w:szCs w:val="24"/>
                              </w:rPr>
                            </w:pPr>
                            <w:r w:rsidRPr="00DD498C">
                              <w:rPr>
                                <w:rFonts w:ascii="Times New Roman" w:hAnsi="Times New Roman"/>
                                <w:color w:val="000000" w:themeColor="text1"/>
                                <w:sz w:val="24"/>
                              </w:rPr>
                              <w:t xml:space="preserve">Figure </w:t>
                            </w:r>
                            <w:r w:rsidRPr="00DD498C">
                              <w:rPr>
                                <w:rFonts w:ascii="Times New Roman" w:hAnsi="Times New Roman"/>
                                <w:color w:val="000000" w:themeColor="text1"/>
                                <w:sz w:val="24"/>
                              </w:rPr>
                              <w:fldChar w:fldCharType="begin"/>
                            </w:r>
                            <w:r w:rsidRPr="00DD498C">
                              <w:rPr>
                                <w:rFonts w:ascii="Times New Roman" w:hAnsi="Times New Roman"/>
                                <w:color w:val="000000" w:themeColor="text1"/>
                                <w:sz w:val="24"/>
                              </w:rPr>
                              <w:instrText xml:space="preserve"> SEQ Figure \* ARABIC </w:instrText>
                            </w:r>
                            <w:r w:rsidRPr="00DD498C">
                              <w:rPr>
                                <w:rFonts w:ascii="Times New Roman" w:hAnsi="Times New Roman"/>
                                <w:color w:val="000000" w:themeColor="text1"/>
                                <w:sz w:val="24"/>
                              </w:rPr>
                              <w:fldChar w:fldCharType="separate"/>
                            </w:r>
                            <w:r>
                              <w:rPr>
                                <w:rFonts w:ascii="Times New Roman" w:hAnsi="Times New Roman"/>
                                <w:noProof/>
                                <w:color w:val="000000" w:themeColor="text1"/>
                                <w:sz w:val="24"/>
                              </w:rPr>
                              <w:t>4</w:t>
                            </w:r>
                            <w:r w:rsidRPr="00DD498C">
                              <w:rPr>
                                <w:rFonts w:ascii="Times New Roman" w:hAnsi="Times New Roman"/>
                                <w:color w:val="000000" w:themeColor="text1"/>
                                <w:sz w:val="24"/>
                              </w:rPr>
                              <w:fldChar w:fldCharType="end"/>
                            </w:r>
                            <w:r w:rsidRPr="00DD498C">
                              <w:rPr>
                                <w:rFonts w:ascii="Times New Roman" w:hAnsi="Times New Roman"/>
                                <w:color w:val="000000" w:themeColor="text1"/>
                                <w:sz w:val="24"/>
                              </w:rPr>
                              <w:t>: Map-of-Ilorin-metropolis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margin-left:0;margin-top:226.6pt;width:44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" stroked="f">
                <v:textbox style="mso-fit-shape-to-text:t" inset="0,0,0,0">
                  <w:txbxContent>
                    <w:p w:rsidR="00CB6EA5" w:rsidRPr="00DD498C" w:rsidRDefault="00CB6EA5" w:rsidP="00DD498C">
                      <w:pPr>
                        <w:pStyle w:val="Caption"/>
                        <w:jc w:val="center"/>
                        <w:rPr>
                          <w:rFonts w:ascii="Times New Roman" w:hAnsi="Times New Roman"/>
                          <w:noProof/>
                          <w:color w:val="000000" w:themeColor="text1"/>
                          <w:sz w:val="36"/>
                          <w:szCs w:val="24"/>
                        </w:rPr>
                      </w:pPr>
                      <w:r w:rsidRPr="00DD498C">
                        <w:rPr>
                          <w:rFonts w:ascii="Times New Roman" w:hAnsi="Times New Roman"/>
                          <w:color w:val="000000" w:themeColor="text1"/>
                          <w:sz w:val="24"/>
                        </w:rPr>
                        <w:t xml:space="preserve">Figure </w:t>
                      </w:r>
                      <w:r w:rsidRPr="00DD498C">
                        <w:rPr>
                          <w:rFonts w:ascii="Times New Roman" w:hAnsi="Times New Roman"/>
                          <w:color w:val="000000" w:themeColor="text1"/>
                          <w:sz w:val="24"/>
                        </w:rPr>
                        <w:fldChar w:fldCharType="begin"/>
                      </w:r>
                      <w:r w:rsidRPr="00DD498C">
                        <w:rPr>
                          <w:rFonts w:ascii="Times New Roman" w:hAnsi="Times New Roman"/>
                          <w:color w:val="000000" w:themeColor="text1"/>
                          <w:sz w:val="24"/>
                        </w:rPr>
                        <w:instrText xml:space="preserve"> SEQ Figure \* ARABIC </w:instrText>
                      </w:r>
                      <w:r w:rsidRPr="00DD498C">
                        <w:rPr>
                          <w:rFonts w:ascii="Times New Roman" w:hAnsi="Times New Roman"/>
                          <w:color w:val="000000" w:themeColor="text1"/>
                          <w:sz w:val="24"/>
                        </w:rPr>
                        <w:fldChar w:fldCharType="separate"/>
                      </w:r>
                      <w:r>
                        <w:rPr>
                          <w:rFonts w:ascii="Times New Roman" w:hAnsi="Times New Roman"/>
                          <w:noProof/>
                          <w:color w:val="000000" w:themeColor="text1"/>
                          <w:sz w:val="24"/>
                        </w:rPr>
                        <w:t>4</w:t>
                      </w:r>
                      <w:r w:rsidRPr="00DD498C">
                        <w:rPr>
                          <w:rFonts w:ascii="Times New Roman" w:hAnsi="Times New Roman"/>
                          <w:color w:val="000000" w:themeColor="text1"/>
                          <w:sz w:val="24"/>
                        </w:rPr>
                        <w:fldChar w:fldCharType="end"/>
                      </w:r>
                      <w:r w:rsidRPr="00DD498C">
                        <w:rPr>
                          <w:rFonts w:ascii="Times New Roman" w:hAnsi="Times New Roman"/>
                          <w:color w:val="000000" w:themeColor="text1"/>
                          <w:sz w:val="24"/>
                        </w:rPr>
                        <w:t>: Map-of-Ilorin-metropolis</w:t>
                      </w:r>
                    </w:p>
                  </w:txbxContent>
                </v:textbox>
              </v:shape>
            </w:pict>
          </mc:Fallback>
        </mc:AlternateContent>
      </w:r>
      <w:r w:rsidR="00DD498C" w:rsidRPr="00B576C1">
        <w:rPr>
          <w:rFonts w:ascii="Times New Roman" w:hAnsi="Times New Roman"/>
          <w:b/>
          <w:bCs/>
          <w:color w:val="000000" w:themeColor="text1"/>
          <w:sz w:val="24"/>
          <w:szCs w:val="24"/>
          <w:lang w:val="en-GB"/>
        </w:rPr>
        <w:br w:type="page"/>
      </w:r>
    </w:p>
    <w:p w:rsidR="009D2AA8" w:rsidRPr="00B576C1" w:rsidRDefault="009D2AA8" w:rsidP="009D2AA8">
      <w:pPr>
        <w:spacing w:after="0" w:line="360" w:lineRule="auto"/>
        <w:ind w:right="60"/>
        <w:jc w:val="both"/>
        <w:rPr>
          <w:rStyle w:val="Strong"/>
          <w:rFonts w:ascii="Times New Roman" w:eastAsia="Times New Roman" w:hAnsi="Times New Roman"/>
          <w:b w:val="0"/>
          <w:bCs w:val="0"/>
          <w:sz w:val="24"/>
          <w:szCs w:val="24"/>
        </w:rPr>
      </w:pPr>
      <w:r w:rsidRPr="00B576C1">
        <w:rPr>
          <w:rFonts w:ascii="Times New Roman" w:hAnsi="Times New Roman"/>
          <w:b/>
          <w:color w:val="000000" w:themeColor="text1"/>
          <w:sz w:val="24"/>
          <w:szCs w:val="24"/>
        </w:rPr>
        <w:lastRenderedPageBreak/>
        <w:t>1.9</w:t>
      </w:r>
      <w:r w:rsidRPr="00B576C1">
        <w:rPr>
          <w:rFonts w:ascii="Times New Roman" w:hAnsi="Times New Roman"/>
          <w:b/>
          <w:color w:val="000000" w:themeColor="text1"/>
          <w:sz w:val="24"/>
          <w:szCs w:val="24"/>
        </w:rPr>
        <w:tab/>
      </w:r>
      <w:r w:rsidRPr="00B576C1">
        <w:rPr>
          <w:rStyle w:val="Strong"/>
          <w:rFonts w:ascii="Times New Roman" w:hAnsi="Times New Roman"/>
          <w:bCs w:val="0"/>
          <w:sz w:val="24"/>
          <w:szCs w:val="24"/>
        </w:rPr>
        <w:t>Definition of Terms</w:t>
      </w:r>
      <w:r w:rsidRPr="00B576C1">
        <w:rPr>
          <w:rStyle w:val="Strong"/>
          <w:rFonts w:ascii="Times New Roman" w:hAnsi="Times New Roman"/>
          <w:b w:val="0"/>
          <w:bCs w:val="0"/>
          <w:sz w:val="24"/>
          <w:szCs w:val="24"/>
        </w:rPr>
        <w:t xml:space="preserve"> </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Socio-Economic Characteristics:</w:t>
      </w:r>
      <w:r w:rsidRPr="00B576C1">
        <w:rPr>
          <w:rFonts w:ascii="Times New Roman" w:hAnsi="Times New Roman"/>
          <w:sz w:val="24"/>
          <w:szCs w:val="24"/>
        </w:rPr>
        <w:t xml:space="preserve"> These refer to the social and economic factors that describe an individual's or household’s status within a society. Key elements include income, education, occupation, gender, marital status, religion, household size, and age (</w:t>
      </w:r>
      <w:proofErr w:type="spellStart"/>
      <w:r w:rsidRPr="00B576C1">
        <w:rPr>
          <w:rFonts w:ascii="Times New Roman" w:hAnsi="Times New Roman"/>
          <w:sz w:val="24"/>
          <w:szCs w:val="24"/>
        </w:rPr>
        <w:t>Aigbavboa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Thwala</w:t>
      </w:r>
      <w:proofErr w:type="spellEnd"/>
      <w:r w:rsidRPr="00B576C1">
        <w:rPr>
          <w:rFonts w:ascii="Times New Roman" w:hAnsi="Times New Roman"/>
          <w:sz w:val="24"/>
          <w:szCs w:val="24"/>
        </w:rPr>
        <w:t>, 2011). These characteristics influence people’s lifestyle, consumption patterns, and access to quality housing (</w:t>
      </w:r>
      <w:proofErr w:type="spellStart"/>
      <w:r w:rsidRPr="00B576C1">
        <w:rPr>
          <w:rFonts w:ascii="Times New Roman" w:hAnsi="Times New Roman"/>
          <w:sz w:val="24"/>
          <w:szCs w:val="24"/>
        </w:rPr>
        <w:t>Olayiwola</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Adeleye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2006).</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Housing Conditions:</w:t>
      </w:r>
      <w:r w:rsidRPr="00B576C1">
        <w:rPr>
          <w:rFonts w:ascii="Times New Roman" w:hAnsi="Times New Roman"/>
          <w:sz w:val="24"/>
          <w:szCs w:val="24"/>
        </w:rPr>
        <w:t xml:space="preserve"> This refers to the physical and environmental state of a residential dwelling. It includes structural quality, sanitation, water supply, electricity, ventilation, room size, and facilities such as toilets and kitchens (WHO, 2009; </w:t>
      </w:r>
      <w:proofErr w:type="spellStart"/>
      <w:r w:rsidRPr="00B576C1">
        <w:rPr>
          <w:rFonts w:ascii="Times New Roman" w:hAnsi="Times New Roman"/>
          <w:sz w:val="24"/>
          <w:szCs w:val="24"/>
        </w:rPr>
        <w:t>Okewole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Aribigbola</w:t>
      </w:r>
      <w:proofErr w:type="spellEnd"/>
      <w:r w:rsidRPr="00B576C1">
        <w:rPr>
          <w:rFonts w:ascii="Times New Roman" w:hAnsi="Times New Roman"/>
          <w:sz w:val="24"/>
          <w:szCs w:val="24"/>
        </w:rPr>
        <w:t>, 2006). Adequate housing conditions are essential for health and well-being, while poor housing can contribute to disease and psychological distress (Baker, Bentley &amp; Mason, 2013).</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Housing Satisfaction:</w:t>
      </w:r>
      <w:r w:rsidRPr="00B576C1">
        <w:rPr>
          <w:rFonts w:ascii="Times New Roman" w:hAnsi="Times New Roman"/>
          <w:sz w:val="24"/>
          <w:szCs w:val="24"/>
        </w:rPr>
        <w:t xml:space="preserve"> This is the level of contentment individuals or households feel about their housing environment. It includes satisfaction with structure, location, services, and neighborhood safety. It is often used to assess the performance of residential developments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2014). Factors such as income, education, and housing tenure significantly affect satisfaction levels (</w:t>
      </w:r>
      <w:proofErr w:type="spellStart"/>
      <w:r w:rsidRPr="00B576C1">
        <w:rPr>
          <w:rFonts w:ascii="Times New Roman" w:hAnsi="Times New Roman"/>
          <w:sz w:val="24"/>
          <w:szCs w:val="24"/>
        </w:rPr>
        <w:t>Waziri</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Yusof</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Salleh</w:t>
      </w:r>
      <w:proofErr w:type="spellEnd"/>
      <w:r w:rsidRPr="00B576C1">
        <w:rPr>
          <w:rFonts w:ascii="Times New Roman" w:hAnsi="Times New Roman"/>
          <w:sz w:val="24"/>
          <w:szCs w:val="24"/>
        </w:rPr>
        <w:t>, 2013).</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Household Head:</w:t>
      </w:r>
      <w:r w:rsidRPr="00B576C1">
        <w:rPr>
          <w:rFonts w:ascii="Times New Roman" w:hAnsi="Times New Roman"/>
          <w:sz w:val="24"/>
          <w:szCs w:val="24"/>
        </w:rPr>
        <w:t xml:space="preserve"> The household head is the primary decision-maker in a home, often responsible for paying rent, managing housing maintenance, and making residential decisions (Coker et al., 2007). In many Nigerian contexts, this role is traditionally occupied by the male adult, though female-headed households are increasingly common (</w:t>
      </w:r>
      <w:proofErr w:type="spellStart"/>
      <w:r w:rsidRPr="00B576C1">
        <w:rPr>
          <w:rFonts w:ascii="Times New Roman" w:hAnsi="Times New Roman"/>
          <w:sz w:val="24"/>
          <w:szCs w:val="24"/>
        </w:rPr>
        <w:t>Adebisi</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Okeyinka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Ayinla</w:t>
      </w:r>
      <w:proofErr w:type="spellEnd"/>
      <w:r w:rsidRPr="00B576C1">
        <w:rPr>
          <w:rFonts w:ascii="Times New Roman" w:hAnsi="Times New Roman"/>
          <w:sz w:val="24"/>
          <w:szCs w:val="24"/>
        </w:rPr>
        <w:t>, 2017).</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Residential Density:</w:t>
      </w:r>
      <w:r w:rsidRPr="00B576C1">
        <w:rPr>
          <w:rFonts w:ascii="Times New Roman" w:hAnsi="Times New Roman"/>
          <w:sz w:val="24"/>
          <w:szCs w:val="24"/>
        </w:rPr>
        <w:t xml:space="preserve"> This term refers to the number of housing units or people living within a specific urban area. Ilorin, like other Nigerian cities, has residential zones categorized into low, medium, and high-density areas. These zones often reflect social class and income levels (</w:t>
      </w:r>
      <w:proofErr w:type="spellStart"/>
      <w:r w:rsidRPr="00B576C1">
        <w:rPr>
          <w:rFonts w:ascii="Times New Roman" w:hAnsi="Times New Roman"/>
          <w:sz w:val="24"/>
          <w:szCs w:val="24"/>
        </w:rPr>
        <w:t>Aderamo</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Ayobolu</w:t>
      </w:r>
      <w:proofErr w:type="spellEnd"/>
      <w:r w:rsidRPr="00B576C1">
        <w:rPr>
          <w:rFonts w:ascii="Times New Roman" w:hAnsi="Times New Roman"/>
          <w:sz w:val="24"/>
          <w:szCs w:val="24"/>
        </w:rPr>
        <w:t xml:space="preserve">, 2010; Muhammad, </w:t>
      </w:r>
      <w:proofErr w:type="spellStart"/>
      <w:r w:rsidRPr="00B576C1">
        <w:rPr>
          <w:rFonts w:ascii="Times New Roman" w:hAnsi="Times New Roman"/>
          <w:sz w:val="24"/>
          <w:szCs w:val="24"/>
        </w:rPr>
        <w:t>Kassim</w:t>
      </w:r>
      <w:proofErr w:type="spellEnd"/>
      <w:r w:rsidRPr="00B576C1">
        <w:rPr>
          <w:rFonts w:ascii="Times New Roman" w:hAnsi="Times New Roman"/>
          <w:sz w:val="24"/>
          <w:szCs w:val="24"/>
        </w:rPr>
        <w:t xml:space="preserve"> &amp; Martin, 2015).</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Urban Housing:</w:t>
      </w:r>
      <w:r w:rsidRPr="00B576C1">
        <w:rPr>
          <w:rFonts w:ascii="Times New Roman" w:hAnsi="Times New Roman"/>
          <w:sz w:val="24"/>
          <w:szCs w:val="24"/>
        </w:rPr>
        <w:t xml:space="preserve"> Urban housing encompasses all types of residential structures located in towns and cities. It includes detached houses, flats, and tenements. Urban housing is often influenced by land use planning, migration, population growth, and economic factors (</w:t>
      </w:r>
      <w:proofErr w:type="spellStart"/>
      <w:r w:rsidRPr="00B576C1">
        <w:rPr>
          <w:rFonts w:ascii="Times New Roman" w:hAnsi="Times New Roman"/>
          <w:sz w:val="24"/>
          <w:szCs w:val="24"/>
        </w:rPr>
        <w:t>Olotuah</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Taiwo</w:t>
      </w:r>
      <w:proofErr w:type="spellEnd"/>
      <w:r w:rsidRPr="00B576C1">
        <w:rPr>
          <w:rFonts w:ascii="Times New Roman" w:hAnsi="Times New Roman"/>
          <w:sz w:val="24"/>
          <w:szCs w:val="24"/>
        </w:rPr>
        <w:t>, 2013). In Nigeria, urban housing challenges include overcrowding, slum development, and inadequate infrastructure (</w:t>
      </w:r>
      <w:proofErr w:type="spellStart"/>
      <w:r w:rsidRPr="00B576C1">
        <w:rPr>
          <w:rFonts w:ascii="Times New Roman" w:hAnsi="Times New Roman"/>
          <w:sz w:val="24"/>
          <w:szCs w:val="24"/>
        </w:rPr>
        <w:t>Ahianba</w:t>
      </w:r>
      <w:proofErr w:type="spellEnd"/>
      <w:r w:rsidRPr="00B576C1">
        <w:rPr>
          <w:rFonts w:ascii="Times New Roman" w:hAnsi="Times New Roman"/>
          <w:sz w:val="24"/>
          <w:szCs w:val="24"/>
        </w:rPr>
        <w:t xml:space="preserve">, </w:t>
      </w:r>
      <w:proofErr w:type="spellStart"/>
      <w:r w:rsidRPr="00B576C1">
        <w:rPr>
          <w:rFonts w:ascii="Times New Roman" w:hAnsi="Times New Roman"/>
          <w:sz w:val="24"/>
          <w:szCs w:val="24"/>
        </w:rPr>
        <w:t>Dimuna</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Okogun</w:t>
      </w:r>
      <w:proofErr w:type="spellEnd"/>
      <w:r w:rsidRPr="00B576C1">
        <w:rPr>
          <w:rFonts w:ascii="Times New Roman" w:hAnsi="Times New Roman"/>
          <w:sz w:val="24"/>
          <w:szCs w:val="24"/>
        </w:rPr>
        <w:t>, 2008).</w:t>
      </w:r>
    </w:p>
    <w:p w:rsidR="009D2AA8" w:rsidRPr="00B576C1" w:rsidRDefault="009D2AA8" w:rsidP="009D2AA8">
      <w:pPr>
        <w:spacing w:after="0" w:line="360" w:lineRule="auto"/>
        <w:ind w:right="60"/>
        <w:jc w:val="both"/>
        <w:rPr>
          <w:rFonts w:ascii="Times New Roman" w:hAnsi="Times New Roman"/>
          <w:sz w:val="24"/>
          <w:szCs w:val="24"/>
        </w:rPr>
      </w:pPr>
      <w:proofErr w:type="gramStart"/>
      <w:r w:rsidRPr="00B576C1">
        <w:rPr>
          <w:rStyle w:val="Strong"/>
          <w:rFonts w:ascii="Times New Roman" w:hAnsi="Times New Roman"/>
          <w:sz w:val="24"/>
          <w:szCs w:val="24"/>
        </w:rPr>
        <w:t>Housing Deficit:</w:t>
      </w:r>
      <w:r w:rsidRPr="00B576C1">
        <w:rPr>
          <w:rFonts w:ascii="Times New Roman" w:hAnsi="Times New Roman"/>
          <w:sz w:val="24"/>
          <w:szCs w:val="24"/>
        </w:rPr>
        <w:t xml:space="preserve"> A situation where the demand for housing exceeds the available supply, resulting in shortages or overcrowded and substandard living conditions.</w:t>
      </w:r>
      <w:proofErr w:type="gramEnd"/>
      <w:r w:rsidRPr="00B576C1">
        <w:rPr>
          <w:rFonts w:ascii="Times New Roman" w:hAnsi="Times New Roman"/>
          <w:sz w:val="24"/>
          <w:szCs w:val="24"/>
        </w:rPr>
        <w:t xml:space="preserve"> Nigeria has one of the largest housing deficits in Africa, especially in urban areas where rapid population growth outpaces housing development (UN-Habitat, 2010; </w:t>
      </w:r>
      <w:proofErr w:type="spellStart"/>
      <w:r w:rsidRPr="00B576C1">
        <w:rPr>
          <w:rFonts w:ascii="Times New Roman" w:hAnsi="Times New Roman"/>
          <w:sz w:val="24"/>
          <w:szCs w:val="24"/>
        </w:rPr>
        <w:t>Enoghase</w:t>
      </w:r>
      <w:proofErr w:type="spellEnd"/>
      <w:r w:rsidRPr="00B576C1">
        <w:rPr>
          <w:rFonts w:ascii="Times New Roman" w:hAnsi="Times New Roman"/>
          <w:sz w:val="24"/>
          <w:szCs w:val="24"/>
        </w:rPr>
        <w:t xml:space="preserve"> et al., 2015).</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lastRenderedPageBreak/>
        <w:t>Slum:</w:t>
      </w:r>
      <w:r w:rsidRPr="00B576C1">
        <w:rPr>
          <w:rFonts w:ascii="Times New Roman" w:hAnsi="Times New Roman"/>
          <w:sz w:val="24"/>
          <w:szCs w:val="24"/>
        </w:rPr>
        <w:t xml:space="preserve"> A slum is a densely populated urban settlement characterized by poor housing quality, lack of basic services, and insecure tenure. In Ilorin and many Nigerian cities, high-density areas often exhibit slum conditions due to poverty and weak urban planning (</w:t>
      </w:r>
      <w:proofErr w:type="spellStart"/>
      <w:r w:rsidRPr="00B576C1">
        <w:rPr>
          <w:rFonts w:ascii="Times New Roman" w:hAnsi="Times New Roman"/>
          <w:sz w:val="24"/>
          <w:szCs w:val="24"/>
        </w:rPr>
        <w:t>Olotuah</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Bobadoye</w:t>
      </w:r>
      <w:proofErr w:type="spellEnd"/>
      <w:r w:rsidRPr="00B576C1">
        <w:rPr>
          <w:rFonts w:ascii="Times New Roman" w:hAnsi="Times New Roman"/>
          <w:sz w:val="24"/>
          <w:szCs w:val="24"/>
        </w:rPr>
        <w:t>, 2009).</w:t>
      </w:r>
    </w:p>
    <w:p w:rsidR="009D2AA8" w:rsidRPr="00B576C1" w:rsidRDefault="009D2AA8" w:rsidP="009D2AA8">
      <w:pPr>
        <w:spacing w:after="0" w:line="360" w:lineRule="auto"/>
        <w:ind w:right="60"/>
        <w:jc w:val="both"/>
        <w:rPr>
          <w:rFonts w:ascii="Times New Roman" w:hAnsi="Times New Roman"/>
          <w:sz w:val="24"/>
          <w:szCs w:val="24"/>
        </w:rPr>
      </w:pPr>
      <w:r w:rsidRPr="00B576C1">
        <w:rPr>
          <w:rStyle w:val="Strong"/>
          <w:rFonts w:ascii="Times New Roman" w:hAnsi="Times New Roman"/>
          <w:sz w:val="24"/>
          <w:szCs w:val="24"/>
        </w:rPr>
        <w:t>Tenure Type:</w:t>
      </w:r>
      <w:r w:rsidRPr="00B576C1">
        <w:rPr>
          <w:rFonts w:ascii="Times New Roman" w:hAnsi="Times New Roman"/>
          <w:sz w:val="24"/>
          <w:szCs w:val="24"/>
        </w:rPr>
        <w:t xml:space="preserve"> This refers to the legal or customary arrangement under which a person occupies housing such as ownership, renting, or squatting. Housing tenure affects investment in housing maintenance and satisfaction levels (</w:t>
      </w:r>
      <w:proofErr w:type="spellStart"/>
      <w:r w:rsidRPr="00B576C1">
        <w:rPr>
          <w:rFonts w:ascii="Times New Roman" w:hAnsi="Times New Roman"/>
          <w:sz w:val="24"/>
          <w:szCs w:val="24"/>
        </w:rPr>
        <w:t>Jiboye</w:t>
      </w:r>
      <w:proofErr w:type="spellEnd"/>
      <w:r w:rsidRPr="00B576C1">
        <w:rPr>
          <w:rFonts w:ascii="Times New Roman" w:hAnsi="Times New Roman"/>
          <w:sz w:val="24"/>
          <w:szCs w:val="24"/>
        </w:rPr>
        <w:t xml:space="preserve"> &amp; </w:t>
      </w:r>
      <w:proofErr w:type="spellStart"/>
      <w:r w:rsidRPr="00B576C1">
        <w:rPr>
          <w:rFonts w:ascii="Times New Roman" w:hAnsi="Times New Roman"/>
          <w:sz w:val="24"/>
          <w:szCs w:val="24"/>
        </w:rPr>
        <w:t>Ogunshakin</w:t>
      </w:r>
      <w:proofErr w:type="spellEnd"/>
      <w:r w:rsidRPr="00B576C1">
        <w:rPr>
          <w:rFonts w:ascii="Times New Roman" w:hAnsi="Times New Roman"/>
          <w:sz w:val="24"/>
          <w:szCs w:val="24"/>
        </w:rPr>
        <w:t>, 2010).</w:t>
      </w:r>
    </w:p>
    <w:p w:rsidR="009D2AA8" w:rsidRPr="00B576C1" w:rsidRDefault="009D2AA8" w:rsidP="009D2AA8">
      <w:pPr>
        <w:spacing w:after="0" w:line="360" w:lineRule="auto"/>
        <w:jc w:val="center"/>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                 </w:t>
      </w: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rPr>
          <w:rFonts w:ascii="Times New Roman" w:hAnsi="Times New Roman"/>
          <w:color w:val="000000" w:themeColor="text1"/>
          <w:sz w:val="24"/>
          <w:szCs w:val="24"/>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lastRenderedPageBreak/>
        <w:t>CHAPTER TWO</w:t>
      </w:r>
    </w:p>
    <w:p w:rsidR="009D2AA8" w:rsidRPr="00B576C1" w:rsidRDefault="009D2AA8" w:rsidP="009D2AA8">
      <w:pPr>
        <w:spacing w:after="0" w:line="360" w:lineRule="auto"/>
        <w:jc w:val="center"/>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LITERATURE REVIEW</w:t>
      </w:r>
    </w:p>
    <w:p w:rsidR="009D2AA8" w:rsidRPr="00B576C1" w:rsidRDefault="009D2AA8" w:rsidP="009D2AA8">
      <w:pPr>
        <w:spacing w:after="0" w:line="360" w:lineRule="auto"/>
        <w:jc w:val="both"/>
        <w:rPr>
          <w:rFonts w:ascii="Times New Roman" w:hAnsi="Times New Roman"/>
          <w:b/>
          <w:bCs/>
          <w:color w:val="000000" w:themeColor="text1"/>
          <w:sz w:val="24"/>
          <w:szCs w:val="24"/>
          <w:lang w:val="en-GB"/>
        </w:rPr>
      </w:pPr>
      <w:r w:rsidRPr="00B576C1">
        <w:rPr>
          <w:rFonts w:ascii="Times New Roman" w:hAnsi="Times New Roman"/>
          <w:b/>
          <w:bCs/>
          <w:color w:val="000000" w:themeColor="text1"/>
          <w:sz w:val="24"/>
          <w:szCs w:val="24"/>
          <w:lang w:val="en-GB"/>
        </w:rPr>
        <w:t>2.0</w:t>
      </w:r>
      <w:r w:rsidRPr="00B576C1">
        <w:rPr>
          <w:rFonts w:ascii="Times New Roman" w:hAnsi="Times New Roman"/>
          <w:b/>
          <w:bCs/>
          <w:color w:val="000000" w:themeColor="text1"/>
          <w:sz w:val="24"/>
          <w:szCs w:val="24"/>
          <w:lang w:val="en-GB"/>
        </w:rPr>
        <w:tab/>
        <w:t>Introduction</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This chapter focuses on literature review; the review focuses mainly on concept of socio economic-characteristics, component of socio-economic characteristics</w:t>
      </w:r>
      <w:r w:rsidRPr="00B576C1">
        <w:rPr>
          <w:rFonts w:ascii="Times New Roman" w:hAnsi="Times New Roman"/>
          <w:color w:val="000000" w:themeColor="text1"/>
          <w:sz w:val="24"/>
          <w:szCs w:val="24"/>
          <w:lang w:val="en-GB"/>
        </w:rPr>
        <w:t xml:space="preserve">, </w:t>
      </w:r>
      <w:r w:rsidRPr="00B576C1">
        <w:rPr>
          <w:rFonts w:ascii="Times New Roman" w:hAnsi="Times New Roman"/>
          <w:color w:val="000000" w:themeColor="text1"/>
          <w:sz w:val="24"/>
          <w:szCs w:val="24"/>
        </w:rPr>
        <w:t xml:space="preserve">definition and concept of housing, definition and component of housing conditions, studies on assessment of housing conditions, studies on effect of socio-economic characteristics on housing conditions, relevant theory based and conceptual framework that are relevant to the objectives of the study. </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b/>
          <w:color w:val="000000" w:themeColor="text1"/>
          <w:sz w:val="24"/>
          <w:szCs w:val="24"/>
        </w:rPr>
        <w:t>2.1</w:t>
      </w:r>
      <w:r w:rsidRPr="00B576C1">
        <w:rPr>
          <w:rFonts w:ascii="Times New Roman" w:hAnsi="Times New Roman"/>
          <w:color w:val="000000" w:themeColor="text1"/>
          <w:sz w:val="24"/>
          <w:szCs w:val="24"/>
        </w:rPr>
        <w:tab/>
      </w:r>
      <w:r w:rsidRPr="00B576C1">
        <w:rPr>
          <w:rFonts w:ascii="Times New Roman" w:hAnsi="Times New Roman"/>
          <w:b/>
          <w:color w:val="000000" w:themeColor="text1"/>
          <w:sz w:val="24"/>
          <w:szCs w:val="24"/>
        </w:rPr>
        <w:t>Conceptual Review</w:t>
      </w:r>
    </w:p>
    <w:p w:rsidR="009D2AA8" w:rsidRPr="00B576C1" w:rsidRDefault="009D2AA8" w:rsidP="009D2AA8">
      <w:pPr>
        <w:autoSpaceDE w:val="0"/>
        <w:autoSpaceDN w:val="0"/>
        <w:adjustRightInd w:val="0"/>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 xml:space="preserve">2.1.1    Concept of Socio Economic Characteristics  </w:t>
      </w:r>
    </w:p>
    <w:p w:rsidR="009D2AA8" w:rsidRPr="00B576C1" w:rsidRDefault="009D2AA8" w:rsidP="009D2AA8">
      <w:pPr>
        <w:spacing w:after="0" w:line="360" w:lineRule="auto"/>
        <w:ind w:right="74" w:firstLine="720"/>
        <w:jc w:val="both"/>
        <w:rPr>
          <w:rFonts w:ascii="Times New Roman" w:eastAsia="Times New Roman" w:hAnsi="Times New Roman"/>
          <w:color w:val="000000" w:themeColor="text1"/>
          <w:spacing w:val="19"/>
          <w:sz w:val="24"/>
          <w:szCs w:val="24"/>
        </w:rPr>
      </w:pP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 economic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4"/>
          <w:sz w:val="24"/>
          <w:szCs w:val="24"/>
        </w:rPr>
        <w:t>mm</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4"/>
          <w:sz w:val="24"/>
          <w:szCs w:val="24"/>
        </w:rPr>
        <w:t>w</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4"/>
          <w:sz w:val="24"/>
          <w:szCs w:val="24"/>
        </w:rPr>
        <w:t xml:space="preserve"> </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 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3"/>
          <w:sz w:val="24"/>
          <w:szCs w:val="24"/>
        </w:rPr>
        <w:t>ff</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6"/>
          <w:sz w:val="24"/>
          <w:szCs w:val="24"/>
        </w:rPr>
        <w:t xml:space="preserve"> </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ss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9"/>
          <w:sz w:val="24"/>
          <w:szCs w:val="24"/>
        </w:rPr>
        <w:t>a</w:t>
      </w:r>
      <w:r w:rsidRPr="00B576C1">
        <w:rPr>
          <w:rFonts w:ascii="Times New Roman" w:eastAsia="Times New Roman" w:hAnsi="Times New Roman"/>
          <w:color w:val="000000" w:themeColor="text1"/>
          <w:sz w:val="24"/>
          <w:szCs w:val="24"/>
        </w:rPr>
        <w:t>l 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(Harvey, Lévesque &amp; Donnelly, 2007).</w:t>
      </w:r>
      <w:r w:rsidRPr="00B576C1">
        <w:rPr>
          <w:rFonts w:ascii="Times New Roman" w:eastAsia="Times New Roman" w:hAnsi="Times New Roman"/>
          <w:color w:val="000000" w:themeColor="text1"/>
          <w:spacing w:val="10"/>
          <w:sz w:val="24"/>
          <w:szCs w:val="24"/>
        </w:rPr>
        <w:t xml:space="preserve"> </w:t>
      </w:r>
      <w:proofErr w:type="spellStart"/>
      <w:r w:rsidRPr="00B576C1">
        <w:rPr>
          <w:rFonts w:ascii="Times New Roman" w:eastAsia="Times New Roman" w:hAnsi="Times New Roman"/>
          <w:color w:val="000000" w:themeColor="text1"/>
          <w:spacing w:val="4"/>
          <w:sz w:val="24"/>
          <w:szCs w:val="24"/>
        </w:rPr>
        <w:t>O</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po</w:t>
      </w:r>
      <w:proofErr w:type="spellEnd"/>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pacing w:val="-1"/>
          <w:sz w:val="24"/>
          <w:szCs w:val="24"/>
        </w:rPr>
        <w:t>and</w:t>
      </w:r>
      <w:r w:rsidRPr="00B576C1">
        <w:rPr>
          <w:rFonts w:ascii="Times New Roman" w:eastAsia="Times New Roman" w:hAnsi="Times New Roman"/>
          <w:color w:val="000000" w:themeColor="text1"/>
          <w:spacing w:val="12"/>
          <w:sz w:val="24"/>
          <w:szCs w:val="24"/>
        </w:rPr>
        <w:t xml:space="preserve"> </w:t>
      </w:r>
      <w:proofErr w:type="spellStart"/>
      <w:r w:rsidRPr="00B576C1">
        <w:rPr>
          <w:rFonts w:ascii="Times New Roman" w:eastAsia="Times New Roman" w:hAnsi="Times New Roman"/>
          <w:color w:val="000000" w:themeColor="text1"/>
          <w:spacing w:val="-5"/>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k</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l</w:t>
      </w:r>
      <w:r w:rsidRPr="00B576C1">
        <w:rPr>
          <w:rFonts w:ascii="Times New Roman" w:eastAsia="Times New Roman" w:hAnsi="Times New Roman"/>
          <w:color w:val="000000" w:themeColor="text1"/>
          <w:sz w:val="24"/>
          <w:szCs w:val="24"/>
        </w:rPr>
        <w:t>e</w:t>
      </w:r>
      <w:proofErr w:type="spellEnd"/>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2"/>
          <w:sz w:val="24"/>
          <w:szCs w:val="24"/>
        </w:rPr>
        <w:t>(</w:t>
      </w:r>
      <w:r w:rsidRPr="00B576C1">
        <w:rPr>
          <w:rFonts w:ascii="Times New Roman" w:eastAsia="Times New Roman" w:hAnsi="Times New Roman"/>
          <w:color w:val="000000" w:themeColor="text1"/>
          <w:sz w:val="24"/>
          <w:szCs w:val="24"/>
        </w:rPr>
        <w:t>2010)</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6"/>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ed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pacing w:val="-4"/>
          <w:sz w:val="24"/>
          <w:szCs w:val="24"/>
        </w:rPr>
        <w:t>s</w:t>
      </w:r>
      <w:r w:rsidRPr="00B576C1">
        <w:rPr>
          <w:rFonts w:ascii="Times New Roman" w:eastAsia="Times New Roman" w:hAnsi="Times New Roman"/>
          <w:color w:val="000000" w:themeColor="text1"/>
          <w:spacing w:val="2"/>
          <w:sz w:val="24"/>
          <w:szCs w:val="24"/>
        </w:rPr>
        <w:t>ocio-</w:t>
      </w:r>
      <w:r w:rsidRPr="00B576C1">
        <w:rPr>
          <w:rFonts w:ascii="Times New Roman" w:eastAsia="Times New Roman" w:hAnsi="Times New Roman"/>
          <w:color w:val="000000" w:themeColor="text1"/>
          <w:spacing w:val="5"/>
          <w:sz w:val="24"/>
          <w:szCs w:val="24"/>
        </w:rPr>
        <w:t>economic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characteristics</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connote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d</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4"/>
          <w:sz w:val="24"/>
          <w:szCs w:val="24"/>
        </w:rPr>
        <w:t>mm</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4"/>
          <w:sz w:val="24"/>
          <w:szCs w:val="24"/>
        </w:rPr>
        <w:t>w</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p</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3"/>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ss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2"/>
          <w:sz w:val="24"/>
          <w:szCs w:val="24"/>
        </w:rPr>
        <w:t>f</w:t>
      </w:r>
      <w:r w:rsidRPr="00B576C1">
        <w:rPr>
          <w:rFonts w:ascii="Times New Roman" w:eastAsia="Times New Roman" w:hAnsi="Times New Roman"/>
          <w:color w:val="000000" w:themeColor="text1"/>
          <w:spacing w:val="-3"/>
          <w:sz w:val="24"/>
          <w:szCs w:val="24"/>
        </w:rPr>
        <w:t>f</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9"/>
          <w:sz w:val="24"/>
          <w:szCs w:val="24"/>
        </w:rPr>
        <w:t>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4"/>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2"/>
          <w:sz w:val="24"/>
          <w:szCs w:val="24"/>
        </w:rPr>
        <w:t>ss</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9"/>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21"/>
          <w:sz w:val="24"/>
          <w:szCs w:val="24"/>
        </w:rPr>
        <w:t xml:space="preserve"> </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7"/>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9"/>
          <w:sz w:val="24"/>
          <w:szCs w:val="24"/>
        </w:rPr>
        <w:t xml:space="preserve"> </w:t>
      </w:r>
    </w:p>
    <w:p w:rsidR="009D2AA8" w:rsidRPr="00B576C1" w:rsidRDefault="009D2AA8" w:rsidP="009D2AA8">
      <w:pPr>
        <w:spacing w:before="52" w:after="0" w:line="360" w:lineRule="auto"/>
        <w:ind w:right="79"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 xml:space="preserve">Socio-economic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hAnsi="Times New Roman"/>
          <w:color w:val="000000" w:themeColor="text1"/>
          <w:sz w:val="24"/>
          <w:szCs w:val="24"/>
        </w:rPr>
        <w:t>refers to the social and economic position of a given individual, or group of individuals, within the larger community. Socio economic characteristic is usually, but not always, conceived of as a relative concept and can be measured for the individual, family, household or community/area (Australia Bureau of Statistic [ABS], 2008).</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w:t>
      </w:r>
      <w:proofErr w:type="spellStart"/>
      <w:r w:rsidRPr="00B576C1">
        <w:rPr>
          <w:rFonts w:ascii="Times New Roman" w:hAnsi="Times New Roman"/>
          <w:color w:val="000000" w:themeColor="text1"/>
          <w:sz w:val="24"/>
          <w:szCs w:val="24"/>
        </w:rPr>
        <w:t>Akinbile</w:t>
      </w:r>
      <w:proofErr w:type="spellEnd"/>
      <w:r w:rsidRPr="00B576C1">
        <w:rPr>
          <w:rFonts w:ascii="Times New Roman" w:hAnsi="Times New Roman"/>
          <w:color w:val="000000" w:themeColor="text1"/>
          <w:sz w:val="24"/>
          <w:szCs w:val="24"/>
        </w:rPr>
        <w:t xml:space="preserve"> (2007)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4"/>
          <w:sz w:val="24"/>
          <w:szCs w:val="24"/>
        </w:rPr>
        <w:t>mi</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characteristics </w:t>
      </w:r>
      <w:r w:rsidRPr="00B576C1">
        <w:rPr>
          <w:rFonts w:ascii="Times New Roman" w:hAnsi="Times New Roman"/>
          <w:color w:val="000000" w:themeColor="text1"/>
          <w:sz w:val="24"/>
          <w:szCs w:val="24"/>
        </w:rPr>
        <w:t>is the position that an individual or family occupies with reference to the prevailing average standards of cultural possession, effective income, material possessions and participation in the group activities of the community.</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pl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two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me</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 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ope includ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uthori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l </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du</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standi</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 xml:space="preserve">g  in </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uni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7"/>
          <w:sz w:val="24"/>
          <w:szCs w:val="24"/>
        </w:rPr>
        <w:t xml:space="preserve"> </w:t>
      </w:r>
      <w:r w:rsidRPr="00B576C1">
        <w:rPr>
          <w:rFonts w:ascii="Times New Roman" w:eastAsia="Times New Roman" w:hAnsi="Times New Roman"/>
          <w:color w:val="000000" w:themeColor="text1"/>
          <w:sz w:val="24"/>
          <w:szCs w:val="24"/>
        </w:rPr>
        <w:t xml:space="preserve">while </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onom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c 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ope i</w:t>
      </w:r>
      <w:r w:rsidRPr="00B576C1">
        <w:rPr>
          <w:rFonts w:ascii="Times New Roman" w:eastAsia="Times New Roman" w:hAnsi="Times New Roman"/>
          <w:color w:val="000000" w:themeColor="text1"/>
          <w:spacing w:val="3"/>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lud</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mp</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ment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incom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home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own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rship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fi</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ial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ssets,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lso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it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ld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be div</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 xml:space="preserve">o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z w:val="24"/>
          <w:szCs w:val="24"/>
        </w:rPr>
        <w:t>thr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 xml:space="preserve">ies </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whi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re </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z w:val="24"/>
          <w:szCs w:val="24"/>
        </w:rPr>
        <w:t xml:space="preserve">low </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 xml:space="preserve">ES, </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ddle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ES, hi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ES (</w:t>
      </w:r>
      <w:proofErr w:type="spellStart"/>
      <w:r w:rsidRPr="00B576C1">
        <w:rPr>
          <w:rFonts w:ascii="Times New Roman" w:hAnsi="Times New Roman"/>
          <w:color w:val="000000" w:themeColor="text1"/>
          <w:sz w:val="24"/>
          <w:szCs w:val="24"/>
        </w:rPr>
        <w:t>Woldegies</w:t>
      </w:r>
      <w:proofErr w:type="spellEnd"/>
      <w:r w:rsidRPr="00B576C1">
        <w:rPr>
          <w:rFonts w:ascii="Times New Roman" w:hAnsi="Times New Roman"/>
          <w:color w:val="000000" w:themeColor="text1"/>
          <w:sz w:val="24"/>
          <w:szCs w:val="24"/>
        </w:rPr>
        <w:t xml:space="preserve">, 2014). </w:t>
      </w:r>
      <w:r w:rsidRPr="00B576C1">
        <w:rPr>
          <w:rFonts w:ascii="Times New Roman" w:eastAsia="Times New Roman" w:hAnsi="Times New Roman"/>
          <w:color w:val="000000" w:themeColor="text1"/>
          <w:sz w:val="24"/>
          <w:szCs w:val="24"/>
        </w:rPr>
        <w:t xml:space="preserve">Socio-economic characteristics vary from one household to the other which provides social picture at a glance such as occupation, income and education </w:t>
      </w:r>
      <w:r w:rsidRPr="00B576C1">
        <w:rPr>
          <w:rFonts w:ascii="Times New Roman" w:eastAsia="Times New Roman" w:hAnsi="Times New Roman"/>
          <w:color w:val="000000" w:themeColor="text1"/>
          <w:sz w:val="24"/>
          <w:szCs w:val="24"/>
        </w:rPr>
        <w:lastRenderedPageBreak/>
        <w:t>(</w:t>
      </w:r>
      <w:proofErr w:type="spellStart"/>
      <w:r w:rsidRPr="00B576C1">
        <w:rPr>
          <w:rFonts w:ascii="Times New Roman" w:eastAsia="Times New Roman" w:hAnsi="Times New Roman"/>
          <w:color w:val="000000" w:themeColor="text1"/>
          <w:sz w:val="24"/>
          <w:szCs w:val="24"/>
        </w:rPr>
        <w:t>Sule</w:t>
      </w:r>
      <w:proofErr w:type="spellEnd"/>
      <w:r w:rsidRPr="00B576C1">
        <w:rPr>
          <w:rFonts w:ascii="Times New Roman" w:eastAsia="Times New Roman" w:hAnsi="Times New Roman"/>
          <w:color w:val="000000" w:themeColor="text1"/>
          <w:sz w:val="24"/>
          <w:szCs w:val="24"/>
        </w:rPr>
        <w:t>, 2003). Lower- income groups also tend to have more friends, acquaintances and relatives in the housing estate than higher-income groups (Dekker &amp; Bolt, 2005).</w:t>
      </w:r>
    </w:p>
    <w:p w:rsidR="009D2AA8" w:rsidRPr="00B576C1" w:rsidRDefault="009D2AA8" w:rsidP="009D2AA8">
      <w:pPr>
        <w:spacing w:after="0" w:line="360" w:lineRule="auto"/>
        <w:jc w:val="both"/>
        <w:rPr>
          <w:rFonts w:ascii="Times New Roman" w:eastAsia="Times New Roman" w:hAnsi="Times New Roman"/>
          <w:color w:val="000000" w:themeColor="text1"/>
          <w:sz w:val="24"/>
          <w:szCs w:val="24"/>
        </w:rPr>
      </w:pPr>
      <w:r w:rsidRPr="00B576C1">
        <w:rPr>
          <w:rFonts w:ascii="Times New Roman" w:hAnsi="Times New Roman"/>
          <w:b/>
          <w:color w:val="000000" w:themeColor="text1"/>
          <w:sz w:val="24"/>
          <w:szCs w:val="24"/>
        </w:rPr>
        <w:t>2.1.2</w:t>
      </w:r>
      <w:r w:rsidRPr="00B576C1">
        <w:rPr>
          <w:rFonts w:ascii="Times New Roman" w:hAnsi="Times New Roman"/>
          <w:b/>
          <w:color w:val="000000" w:themeColor="text1"/>
          <w:sz w:val="24"/>
          <w:szCs w:val="24"/>
        </w:rPr>
        <w:tab/>
        <w:t xml:space="preserve"> Components of Socio Economic Characteristics</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Socio-economic characteristic cannot be overlooked because various studies in the literature indicate an association between factors such as income, education, ethnicity, religion, culture, age around the world (</w:t>
      </w:r>
      <w:proofErr w:type="spellStart"/>
      <w:r w:rsidRPr="00B576C1">
        <w:rPr>
          <w:rFonts w:ascii="Times New Roman" w:hAnsi="Times New Roman"/>
          <w:color w:val="000000" w:themeColor="text1"/>
          <w:sz w:val="24"/>
          <w:szCs w:val="24"/>
        </w:rPr>
        <w:t>Adeyinka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Olugbamila</w:t>
      </w:r>
      <w:proofErr w:type="spellEnd"/>
      <w:r w:rsidRPr="00B576C1">
        <w:rPr>
          <w:rFonts w:ascii="Times New Roman" w:hAnsi="Times New Roman"/>
          <w:color w:val="000000" w:themeColor="text1"/>
          <w:sz w:val="24"/>
          <w:szCs w:val="24"/>
        </w:rPr>
        <w:t xml:space="preserve">, 2016; </w:t>
      </w:r>
      <w:proofErr w:type="spellStart"/>
      <w:r w:rsidRPr="00B576C1">
        <w:rPr>
          <w:rFonts w:ascii="Times New Roman" w:hAnsi="Times New Roman"/>
          <w:color w:val="000000" w:themeColor="text1"/>
          <w:sz w:val="24"/>
          <w:szCs w:val="24"/>
        </w:rPr>
        <w:t>Babalola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Fatusi</w:t>
      </w:r>
      <w:proofErr w:type="spellEnd"/>
      <w:r w:rsidRPr="00B576C1">
        <w:rPr>
          <w:rFonts w:ascii="Times New Roman" w:hAnsi="Times New Roman"/>
          <w:color w:val="000000" w:themeColor="text1"/>
          <w:sz w:val="24"/>
          <w:szCs w:val="24"/>
        </w:rPr>
        <w:t>, 2009).</w:t>
      </w:r>
    </w:p>
    <w:p w:rsidR="009D2AA8" w:rsidRPr="00B576C1" w:rsidRDefault="009D2AA8" w:rsidP="009D2AA8">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In measuring the socioeconomic domain, the following have been identified as some of its indicators sex/ gender, age, marital status, religion, length of residence, occupation, education, income and household size (</w:t>
      </w:r>
      <w:proofErr w:type="spellStart"/>
      <w:r w:rsidRPr="00B576C1">
        <w:rPr>
          <w:rFonts w:ascii="Times New Roman" w:hAnsi="Times New Roman"/>
          <w:color w:val="000000" w:themeColor="text1"/>
          <w:sz w:val="24"/>
          <w:szCs w:val="24"/>
        </w:rPr>
        <w:t>Aigbavboa</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Thwala</w:t>
      </w:r>
      <w:proofErr w:type="spellEnd"/>
      <w:r w:rsidRPr="00B576C1">
        <w:rPr>
          <w:rFonts w:ascii="Times New Roman" w:hAnsi="Times New Roman"/>
          <w:color w:val="000000" w:themeColor="text1"/>
          <w:sz w:val="24"/>
          <w:szCs w:val="24"/>
        </w:rPr>
        <w:t xml:space="preserve"> 2011, </w:t>
      </w:r>
      <w:proofErr w:type="spellStart"/>
      <w:r w:rsidRPr="00B576C1">
        <w:rPr>
          <w:rFonts w:ascii="Times New Roman" w:hAnsi="Times New Roman"/>
          <w:color w:val="000000" w:themeColor="text1"/>
          <w:sz w:val="24"/>
          <w:szCs w:val="24"/>
        </w:rPr>
        <w:t>Hur</w:t>
      </w:r>
      <w:proofErr w:type="spellEnd"/>
      <w:r w:rsidRPr="00B576C1">
        <w:rPr>
          <w:rFonts w:ascii="Times New Roman" w:hAnsi="Times New Roman"/>
          <w:color w:val="000000" w:themeColor="text1"/>
          <w:sz w:val="24"/>
          <w:szCs w:val="24"/>
        </w:rPr>
        <w:t xml:space="preserve"> &amp; Morrow-Jones, 2008,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2010b, Kearney, 2006)</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 xml:space="preserve">Occupation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ab/>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 is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rib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in a b</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nte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t as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pur</w:t>
      </w:r>
      <w:r w:rsidRPr="00B576C1">
        <w:rPr>
          <w:rFonts w:ascii="Times New Roman" w:eastAsia="Times New Roman" w:hAnsi="Times New Roman"/>
          <w:color w:val="000000" w:themeColor="text1"/>
          <w:spacing w:val="-1"/>
          <w:sz w:val="24"/>
          <w:szCs w:val="24"/>
        </w:rPr>
        <w:t>p</w:t>
      </w:r>
      <w:r w:rsidRPr="00B576C1">
        <w:rPr>
          <w:rFonts w:ascii="Times New Roman" w:eastAsia="Times New Roman" w:hAnsi="Times New Roman"/>
          <w:color w:val="000000" w:themeColor="text1"/>
          <w:sz w:val="24"/>
          <w:szCs w:val="24"/>
        </w:rPr>
        <w:t>os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ful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that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rson n</w:t>
      </w:r>
      <w:r w:rsidRPr="00B576C1">
        <w:rPr>
          <w:rFonts w:ascii="Times New Roman" w:eastAsia="Times New Roman" w:hAnsi="Times New Roman"/>
          <w:color w:val="000000" w:themeColor="text1"/>
          <w:spacing w:val="-1"/>
          <w:sz w:val="24"/>
          <w:szCs w:val="24"/>
        </w:rPr>
        <w:t>ee</w:t>
      </w:r>
      <w:r w:rsidRPr="00B576C1">
        <w:rPr>
          <w:rFonts w:ascii="Times New Roman" w:eastAsia="Times New Roman" w:hAnsi="Times New Roman"/>
          <w:color w:val="000000" w:themeColor="text1"/>
          <w:sz w:val="24"/>
          <w:szCs w:val="24"/>
        </w:rPr>
        <w:t>ds,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nts or is obl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to</w:t>
      </w:r>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do, to </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 xml:space="preserve">ive </w:t>
      </w:r>
      <w:r w:rsidRPr="00B576C1">
        <w:rPr>
          <w:rFonts w:ascii="Times New Roman" w:eastAsia="Times New Roman" w:hAnsi="Times New Roman"/>
          <w:color w:val="000000" w:themeColor="text1"/>
          <w:spacing w:val="-1"/>
          <w:sz w:val="24"/>
          <w:szCs w:val="24"/>
        </w:rPr>
        <w:t>we</w:t>
      </w:r>
      <w:r w:rsidRPr="00B576C1">
        <w:rPr>
          <w:rFonts w:ascii="Times New Roman" w:eastAsia="Times New Roman" w:hAnsi="Times New Roman"/>
          <w:color w:val="000000" w:themeColor="text1"/>
          <w:sz w:val="24"/>
          <w:szCs w:val="24"/>
        </w:rPr>
        <w:t>ll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lu</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 (</w:t>
      </w:r>
      <w:r w:rsidRPr="00B576C1">
        <w:rPr>
          <w:rFonts w:ascii="Times New Roman" w:hAnsi="Times New Roman"/>
          <w:color w:val="000000" w:themeColor="text1"/>
          <w:sz w:val="24"/>
          <w:szCs w:val="24"/>
        </w:rPr>
        <w:t xml:space="preserve">Milner &amp; Kelly, 2009). </w:t>
      </w:r>
      <w:r w:rsidRPr="00B576C1">
        <w:rPr>
          <w:rFonts w:ascii="Times New Roman" w:eastAsia="Times New Roman" w:hAnsi="Times New Roman"/>
          <w:color w:val="000000" w:themeColor="text1"/>
          <w:sz w:val="24"/>
          <w:szCs w:val="24"/>
        </w:rPr>
        <w:t>Unlike 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sks, which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fun</w:t>
      </w:r>
      <w:r w:rsidRPr="00B576C1">
        <w:rPr>
          <w:rFonts w:ascii="Times New Roman" w:eastAsia="Times New Roman" w:hAnsi="Times New Roman"/>
          <w:color w:val="000000" w:themeColor="text1"/>
          <w:spacing w:val="-2"/>
          <w:sz w:val="24"/>
          <w:szCs w:val="24"/>
        </w:rPr>
        <w:t>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and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provide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no si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nifi</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1"/>
          <w:sz w:val="24"/>
          <w:szCs w:val="24"/>
        </w:rPr>
        <w:t xml:space="preserve"> </w:t>
      </w:r>
      <w:proofErr w:type="spellStart"/>
      <w:r w:rsidRPr="00B576C1">
        <w:rPr>
          <w:rFonts w:ascii="Times New Roman" w:eastAsia="Times New Roman" w:hAnsi="Times New Roman"/>
          <w:color w:val="000000" w:themeColor="text1"/>
          <w:sz w:val="24"/>
          <w:szCs w:val="24"/>
        </w:rPr>
        <w:t>ful</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ment</w:t>
      </w:r>
      <w:proofErr w:type="spellEnd"/>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for</w:t>
      </w:r>
      <w:r w:rsidRPr="00B576C1">
        <w:rPr>
          <w:rFonts w:ascii="Times New Roman" w:eastAsia="Times New Roman" w:hAnsi="Times New Roman"/>
          <w:color w:val="000000" w:themeColor="text1"/>
          <w:spacing w:val="-1"/>
          <w:sz w:val="24"/>
          <w:szCs w:val="24"/>
        </w:rPr>
        <w:t xml:space="preserve"> a</w:t>
      </w:r>
      <w:r w:rsidRPr="00B576C1">
        <w:rPr>
          <w:rFonts w:ascii="Times New Roman" w:eastAsia="Times New Roman" w:hAnsi="Times New Roman"/>
          <w:color w:val="000000" w:themeColor="text1"/>
          <w:sz w:val="24"/>
          <w:szCs w:val="24"/>
        </w:rPr>
        <w:t>n ind</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ons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3"/>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in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ul</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 con</w:t>
      </w:r>
      <w:r w:rsidRPr="00B576C1">
        <w:rPr>
          <w:rFonts w:ascii="Times New Roman" w:eastAsia="Times New Roman" w:hAnsi="Times New Roman"/>
          <w:color w:val="000000" w:themeColor="text1"/>
          <w:spacing w:val="2"/>
          <w:sz w:val="24"/>
          <w:szCs w:val="24"/>
        </w:rPr>
        <w: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ts as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ople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hoose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 p</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orm</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ies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lone,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 xml:space="preserve">with </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ov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 on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 or in 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oups, in 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s wh</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6"/>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me</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3"/>
          <w:sz w:val="24"/>
          <w:szCs w:val="24"/>
        </w:rPr>
        <w:t>n</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ful,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piritu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nr</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hing</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 xml:space="preserve">r </w:t>
      </w:r>
      <w:r w:rsidRPr="00B576C1">
        <w:rPr>
          <w:rFonts w:ascii="Times New Roman" w:eastAsia="Times New Roman" w:hAnsi="Times New Roman"/>
          <w:color w:val="000000" w:themeColor="text1"/>
          <w:spacing w:val="-2"/>
          <w:sz w:val="24"/>
          <w:szCs w:val="24"/>
        </w:rPr>
        <w:t>c</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z w:val="24"/>
          <w:szCs w:val="24"/>
        </w:rPr>
        <w:t>rop</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iat</w:t>
      </w:r>
      <w:r w:rsidRPr="00B576C1">
        <w:rPr>
          <w:rFonts w:ascii="Times New Roman" w:eastAsia="Times New Roman" w:hAnsi="Times New Roman"/>
          <w:color w:val="000000" w:themeColor="text1"/>
          <w:spacing w:val="-1"/>
          <w:sz w:val="24"/>
          <w:szCs w:val="24"/>
        </w:rPr>
        <w:t>e (</w:t>
      </w:r>
      <w:proofErr w:type="spellStart"/>
      <w:r w:rsidRPr="00B576C1">
        <w:rPr>
          <w:rFonts w:ascii="Times New Roman" w:eastAsia="Times New Roman" w:hAnsi="Times New Roman"/>
          <w:color w:val="000000" w:themeColor="text1"/>
          <w:sz w:val="24"/>
          <w:szCs w:val="24"/>
        </w:rPr>
        <w:t>Moalosi</w:t>
      </w:r>
      <w:proofErr w:type="spellEnd"/>
      <w:r w:rsidRPr="00B576C1">
        <w:rPr>
          <w:rFonts w:ascii="Times New Roman" w:eastAsia="Times New Roman" w:hAnsi="Times New Roman"/>
          <w:color w:val="000000" w:themeColor="text1"/>
          <w:sz w:val="24"/>
          <w:szCs w:val="24"/>
        </w:rPr>
        <w:t>, 2007).</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6"/>
          <w:sz w:val="24"/>
          <w:szCs w:val="24"/>
        </w:rPr>
        <w:t>I</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m</w:t>
      </w:r>
      <w:r w:rsidRPr="00B576C1">
        <w:rPr>
          <w:rFonts w:ascii="Times New Roman" w:eastAsia="Times New Roman" w:hAnsi="Times New Roman"/>
          <w:color w:val="000000" w:themeColor="text1"/>
          <w:sz w:val="24"/>
          <w:szCs w:val="24"/>
        </w:rPr>
        <w:t>port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nt </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o und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tand that wh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t one </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inds v</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lu</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nother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disr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 o</w:t>
      </w:r>
      <w:r w:rsidRPr="00B576C1">
        <w:rPr>
          <w:rFonts w:ascii="Times New Roman" w:eastAsia="Times New Roman" w:hAnsi="Times New Roman"/>
          <w:color w:val="000000" w:themeColor="text1"/>
          <w:spacing w:val="-1"/>
          <w:sz w:val="24"/>
          <w:szCs w:val="24"/>
        </w:rPr>
        <w:t>cc</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 is 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ve</w:t>
      </w:r>
      <w:r w:rsidRPr="00B576C1">
        <w:rPr>
          <w:rFonts w:ascii="Times New Roman" w:eastAsia="Times New Roman" w:hAnsi="Times New Roman"/>
          <w:color w:val="000000" w:themeColor="text1"/>
          <w:spacing w:val="-1"/>
          <w:sz w:val="24"/>
          <w:szCs w:val="24"/>
        </w:rPr>
        <w:t xml:space="preserve"> c</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pt, which is subj</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fin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 xml:space="preserve">Mills &amp; Payne, 2015).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ab/>
        <w:t>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 xml:space="preserve">is a time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pla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h 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whi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 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ssa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6"/>
          <w:sz w:val="24"/>
          <w:szCs w:val="24"/>
        </w:rPr>
        <w:t>l</w:t>
      </w:r>
      <w:r w:rsidRPr="00B576C1">
        <w:rPr>
          <w:rFonts w:ascii="Times New Roman" w:eastAsia="Times New Roman" w:hAnsi="Times New Roman"/>
          <w:color w:val="000000" w:themeColor="text1"/>
          <w:sz w:val="24"/>
          <w:szCs w:val="24"/>
        </w:rPr>
        <w:t>y 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quir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 xml:space="preserve">ies, tools,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ki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 xml:space="preserve">ls or </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sou</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s to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rm (</w:t>
      </w:r>
      <w:r w:rsidRPr="00B576C1">
        <w:rPr>
          <w:rFonts w:ascii="Times New Roman" w:hAnsi="Times New Roman"/>
          <w:color w:val="000000" w:themeColor="text1"/>
          <w:sz w:val="24"/>
          <w:szCs w:val="24"/>
        </w:rPr>
        <w:t xml:space="preserve">Bakker, 2011; </w:t>
      </w:r>
      <w:r w:rsidRPr="00B576C1">
        <w:rPr>
          <w:rFonts w:ascii="Times New Roman" w:eastAsia="Times New Roman" w:hAnsi="Times New Roman"/>
          <w:color w:val="000000" w:themeColor="text1"/>
          <w:spacing w:val="1"/>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rk</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&amp;</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Kins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la,</w:t>
      </w:r>
      <w:r w:rsidRPr="00B576C1">
        <w:rPr>
          <w:rFonts w:ascii="Times New Roman" w:eastAsia="Times New Roman" w:hAnsi="Times New Roman"/>
          <w:color w:val="000000" w:themeColor="text1"/>
          <w:sz w:val="24"/>
          <w:szCs w:val="24"/>
        </w:rPr>
        <w:t xml:space="preserve"> 2011).</w:t>
      </w:r>
      <w:r w:rsidRPr="00B576C1">
        <w:rPr>
          <w:rFonts w:ascii="Times New Roman" w:hAnsi="Times New Roman"/>
          <w:color w:val="000000" w:themeColor="text1"/>
          <w:sz w:val="24"/>
          <w:szCs w:val="24"/>
        </w:rPr>
        <w:t xml:space="preserve"> A person’s occupation is both directly and indirectly linked to their socioeconomic status (Marmot &amp; Wilkinson, 2006). </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b/>
        <w:t xml:space="preserve">According to </w:t>
      </w:r>
      <w:r w:rsidRPr="00B576C1">
        <w:rPr>
          <w:rFonts w:ascii="Times New Roman" w:hAnsi="Times New Roman"/>
          <w:color w:val="000000" w:themeColor="text1"/>
          <w:spacing w:val="-1"/>
          <w:sz w:val="24"/>
          <w:szCs w:val="24"/>
        </w:rPr>
        <w:t>Occ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pis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on is re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z</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vide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tributing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 quali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 li</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of individu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ls,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roups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uni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ies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hrist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2011</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proofErr w:type="spellEnd"/>
      <w:r w:rsidRPr="00B576C1">
        <w:rPr>
          <w:rFonts w:ascii="Times New Roman" w:hAnsi="Times New Roman"/>
          <w:color w:val="000000" w:themeColor="text1"/>
          <w:sz w:val="24"/>
          <w:szCs w:val="24"/>
        </w:rPr>
        <w:t>, 2007</w:t>
      </w:r>
      <w:r w:rsidRPr="00B576C1">
        <w:rPr>
          <w:rFonts w:ascii="Times New Roman" w:hAnsi="Times New Roman"/>
          <w:color w:val="000000" w:themeColor="text1"/>
          <w:spacing w:val="-1"/>
          <w:sz w:val="24"/>
          <w:szCs w:val="24"/>
        </w:rPr>
        <w:t>).</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2"/>
          <w:sz w:val="24"/>
          <w:szCs w:val="24"/>
        </w:rPr>
        <w:tab/>
        <w:t>B</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with</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pro</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occupations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ec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ze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 xml:space="preserve"> whites</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z w:val="24"/>
          <w:szCs w:val="24"/>
          <w:shd w:val="clear" w:color="auto" w:fill="FFFFFF"/>
        </w:rPr>
        <w:t>Royster, 2003)</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who</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ski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fi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whites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dis</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rimin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inst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ning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siden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z w:val="24"/>
          <w:szCs w:val="24"/>
          <w:shd w:val="clear" w:color="auto" w:fill="FFFFFF"/>
        </w:rPr>
        <w:t>Grodsky</w:t>
      </w:r>
      <w:proofErr w:type="spellEnd"/>
      <w:r w:rsidRPr="00B576C1">
        <w:rPr>
          <w:rFonts w:ascii="Times New Roman" w:hAnsi="Times New Roman"/>
          <w:color w:val="000000" w:themeColor="text1"/>
          <w:sz w:val="24"/>
          <w:szCs w:val="24"/>
          <w:shd w:val="clear" w:color="auto" w:fill="FFFFFF"/>
        </w:rPr>
        <w:t xml:space="preserve"> and Pager (2001) </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 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t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 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 wo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 in Brit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ike those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US,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re given low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status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jobs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id</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lo</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than</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white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ounte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use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of 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low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ment</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tes</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it 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their housing p</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 (</w:t>
      </w:r>
      <w:r w:rsidRPr="00B576C1">
        <w:rPr>
          <w:rFonts w:ascii="Times New Roman" w:hAnsi="Times New Roman"/>
          <w:color w:val="000000" w:themeColor="text1"/>
          <w:sz w:val="24"/>
          <w:szCs w:val="24"/>
          <w:shd w:val="clear" w:color="auto" w:fill="FFFFFF"/>
        </w:rPr>
        <w:t>Dominguez, &amp; Watkins, 2003).</w:t>
      </w:r>
    </w:p>
    <w:p w:rsidR="009D2AA8" w:rsidRPr="00B576C1" w:rsidRDefault="009D2AA8" w:rsidP="009D2AA8">
      <w:pPr>
        <w:spacing w:after="0" w:line="360" w:lineRule="auto"/>
        <w:ind w:firstLine="413"/>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1"/>
          <w:sz w:val="24"/>
          <w:szCs w:val="24"/>
        </w:rPr>
        <w:lastRenderedPageBreak/>
        <w:tab/>
      </w:r>
      <w:proofErr w:type="spellStart"/>
      <w:r w:rsidRPr="00B576C1">
        <w:rPr>
          <w:rFonts w:ascii="Times New Roman" w:hAnsi="Times New Roman"/>
          <w:color w:val="000000" w:themeColor="text1"/>
          <w:spacing w:val="1"/>
          <w:sz w:val="24"/>
          <w:szCs w:val="24"/>
        </w:rPr>
        <w:t>Wa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proofErr w:type="spellEnd"/>
      <w:r w:rsidRPr="00B576C1">
        <w:rPr>
          <w:rFonts w:ascii="Times New Roman" w:hAnsi="Times New Roman"/>
          <w:color w:val="000000" w:themeColor="text1"/>
          <w:sz w:val="24"/>
          <w:szCs w:val="24"/>
        </w:rPr>
        <w:t xml:space="preserve"> (200</w:t>
      </w:r>
      <w:r w:rsidRPr="00B576C1">
        <w:rPr>
          <w:rFonts w:ascii="Times New Roman" w:hAnsi="Times New Roman"/>
          <w:color w:val="000000" w:themeColor="text1"/>
          <w:spacing w:val="1"/>
          <w:sz w:val="24"/>
          <w:szCs w:val="24"/>
        </w:rPr>
        <w:t>7</w:t>
      </w:r>
      <w:r w:rsidRPr="00B576C1">
        <w:rPr>
          <w:rFonts w:ascii="Times New Roman" w:hAnsi="Times New Roman"/>
          <w:color w:val="000000" w:themeColor="text1"/>
          <w:sz w:val="24"/>
          <w:szCs w:val="24"/>
        </w:rPr>
        <w:t>) stud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the sp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 of</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job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 men 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 discov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job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than 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y 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less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unifo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dis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ributed</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throu</w:t>
      </w:r>
      <w:r w:rsidRPr="00B576C1">
        <w:rPr>
          <w:rFonts w:ascii="Times New Roman" w:hAnsi="Times New Roman"/>
          <w:color w:val="000000" w:themeColor="text1"/>
          <w:spacing w:val="-3"/>
          <w:sz w:val="24"/>
          <w:szCs w:val="24"/>
        </w:rPr>
        <w:t>g</w:t>
      </w:r>
      <w:r w:rsidRPr="00B576C1">
        <w:rPr>
          <w:rFonts w:ascii="Times New Roman" w:hAnsi="Times New Roman"/>
          <w:color w:val="000000" w:themeColor="text1"/>
          <w:sz w:val="24"/>
          <w:szCs w:val="24"/>
        </w:rPr>
        <w:t>hout</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met</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opol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solat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mp</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re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small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sic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loser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nter 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Education</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t>Two related concepts for socioeconomic characteristic that have been shown to exhibit a strong socio economic gradient are educational participation and educational attainment (Fryer &amp; Levitt, 2006). The focus for analysis when using these two socio economic status concepts has usually been on the child or adolescent. The reason for this is that a poor educational outcome from a young age is a key and perhaps even dominant predictor of poor outcomes into adulthood (Fryer &amp; Levitt, 2006).</w:t>
      </w:r>
    </w:p>
    <w:p w:rsidR="009D2AA8" w:rsidRPr="00B576C1" w:rsidRDefault="009D2AA8" w:rsidP="009D2AA8">
      <w:pPr>
        <w:autoSpaceDE w:val="0"/>
        <w:autoSpaceDN w:val="0"/>
        <w:adjustRightInd w:val="0"/>
        <w:spacing w:after="0" w:line="360" w:lineRule="auto"/>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b/>
        <w:t>Apart from face validity, there are two main reasons for using education as a concept for measuring socioeconomic status. Firstly, those who complete additional years of education may experience a range of positive outcomes throughout their lives. Their incomes may be higher, employment easier to obtain and their health care would be better (Card, 2001; Borland, 2002). There are also likely to be spillover effects to the household and community as a result of the individual’s and society’s investment in education. In other words, higher levels of education are directly related to other aspects of socioeconomic status. To the extent that these other aspects are difficult to measure for example, permanent as opposed to even after controlling for income (</w:t>
      </w:r>
      <w:proofErr w:type="spellStart"/>
      <w:r w:rsidRPr="00B576C1">
        <w:rPr>
          <w:rFonts w:ascii="Times New Roman" w:hAnsi="Times New Roman"/>
          <w:color w:val="000000" w:themeColor="text1"/>
          <w:sz w:val="24"/>
          <w:szCs w:val="24"/>
          <w:shd w:val="clear" w:color="auto" w:fill="FFFFFF"/>
        </w:rPr>
        <w:t>Loannides</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Datcher</w:t>
      </w:r>
      <w:proofErr w:type="spellEnd"/>
      <w:r w:rsidRPr="00B576C1">
        <w:rPr>
          <w:rFonts w:ascii="Times New Roman" w:hAnsi="Times New Roman"/>
          <w:color w:val="000000" w:themeColor="text1"/>
          <w:sz w:val="24"/>
          <w:szCs w:val="24"/>
          <w:shd w:val="clear" w:color="auto" w:fill="FFFFFF"/>
        </w:rPr>
        <w:t xml:space="preserve"> 2004). </w:t>
      </w:r>
      <w:proofErr w:type="gramStart"/>
      <w:r w:rsidRPr="00B576C1">
        <w:rPr>
          <w:rFonts w:ascii="Times New Roman" w:hAnsi="Times New Roman"/>
          <w:color w:val="000000" w:themeColor="text1"/>
          <w:sz w:val="24"/>
          <w:szCs w:val="24"/>
        </w:rPr>
        <w:t>and</w:t>
      </w:r>
      <w:proofErr w:type="gramEnd"/>
      <w:r w:rsidRPr="00B576C1">
        <w:rPr>
          <w:rFonts w:ascii="Times New Roman" w:hAnsi="Times New Roman"/>
          <w:color w:val="000000" w:themeColor="text1"/>
          <w:sz w:val="24"/>
          <w:szCs w:val="24"/>
        </w:rPr>
        <w:t xml:space="preserve"> helps individuals make efficient decisions across a number of domains (Wolfe &amp; </w:t>
      </w:r>
      <w:proofErr w:type="spellStart"/>
      <w:r w:rsidRPr="00B576C1">
        <w:rPr>
          <w:rFonts w:ascii="Times New Roman" w:hAnsi="Times New Roman"/>
          <w:color w:val="000000" w:themeColor="text1"/>
          <w:sz w:val="24"/>
          <w:szCs w:val="24"/>
        </w:rPr>
        <w:t>Havemann</w:t>
      </w:r>
      <w:proofErr w:type="spellEnd"/>
      <w:r w:rsidRPr="00B576C1">
        <w:rPr>
          <w:rFonts w:ascii="Times New Roman" w:hAnsi="Times New Roman"/>
          <w:color w:val="000000" w:themeColor="text1"/>
          <w:sz w:val="24"/>
          <w:szCs w:val="24"/>
        </w:rPr>
        <w:t>, 2001).</w:t>
      </w:r>
    </w:p>
    <w:p w:rsidR="009D2AA8" w:rsidRPr="00B576C1" w:rsidRDefault="009D2AA8" w:rsidP="009D2AA8">
      <w:pPr>
        <w:tabs>
          <w:tab w:val="left" w:pos="3600"/>
        </w:tabs>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Income</w:t>
      </w:r>
      <w:r w:rsidRPr="00B576C1">
        <w:rPr>
          <w:rFonts w:ascii="Times New Roman" w:hAnsi="Times New Roman"/>
          <w:b/>
          <w:bCs/>
          <w:color w:val="000000" w:themeColor="text1"/>
          <w:sz w:val="24"/>
          <w:szCs w:val="24"/>
        </w:rPr>
        <w:tab/>
      </w:r>
    </w:p>
    <w:p w:rsidR="009D2AA8" w:rsidRPr="00B576C1" w:rsidRDefault="009D2AA8" w:rsidP="009D2AA8">
      <w:pPr>
        <w:autoSpaceDE w:val="0"/>
        <w:autoSpaceDN w:val="0"/>
        <w:adjustRightInd w:val="0"/>
        <w:spacing w:after="0" w:line="360" w:lineRule="auto"/>
        <w:ind w:firstLine="720"/>
        <w:jc w:val="both"/>
        <w:rPr>
          <w:rFonts w:ascii="Times New Roman" w:eastAsia="AGaramondPro-Regular" w:hAnsi="Times New Roman"/>
          <w:color w:val="000000" w:themeColor="text1"/>
          <w:sz w:val="24"/>
          <w:szCs w:val="24"/>
        </w:rPr>
      </w:pPr>
      <w:r w:rsidRPr="00B576C1">
        <w:rPr>
          <w:rFonts w:ascii="Times New Roman" w:eastAsia="AGaramondPro-Regular" w:hAnsi="Times New Roman"/>
          <w:color w:val="000000" w:themeColor="text1"/>
          <w:sz w:val="24"/>
          <w:szCs w:val="24"/>
        </w:rPr>
        <w:t xml:space="preserve">According to Benin and </w:t>
      </w:r>
      <w:proofErr w:type="spellStart"/>
      <w:r w:rsidRPr="00B576C1">
        <w:rPr>
          <w:rFonts w:ascii="Times New Roman" w:eastAsia="AGaramondPro-Regular" w:hAnsi="Times New Roman"/>
          <w:color w:val="000000" w:themeColor="text1"/>
          <w:sz w:val="24"/>
          <w:szCs w:val="24"/>
        </w:rPr>
        <w:t>Josee</w:t>
      </w:r>
      <w:proofErr w:type="spellEnd"/>
      <w:r w:rsidRPr="00B576C1">
        <w:rPr>
          <w:rFonts w:ascii="Times New Roman" w:eastAsia="AGaramondPro-Regular" w:hAnsi="Times New Roman"/>
          <w:color w:val="000000" w:themeColor="text1"/>
          <w:sz w:val="24"/>
          <w:szCs w:val="24"/>
        </w:rPr>
        <w:t xml:space="preserve"> (2008) literature on the determinants of household income is well established, dating back from the literature on human capital development, economic growth and poverty alleviation (Schultz, 1961; Welch, 1970) to more recent studies using household data (</w:t>
      </w:r>
      <w:proofErr w:type="spellStart"/>
      <w:r w:rsidRPr="00B576C1">
        <w:rPr>
          <w:rFonts w:ascii="Times New Roman" w:eastAsia="AGaramondPro-Regular" w:hAnsi="Times New Roman"/>
          <w:color w:val="000000" w:themeColor="text1"/>
          <w:sz w:val="24"/>
          <w:szCs w:val="24"/>
        </w:rPr>
        <w:t>Otsuka</w:t>
      </w:r>
      <w:proofErr w:type="spellEnd"/>
      <w:r w:rsidRPr="00B576C1">
        <w:rPr>
          <w:rFonts w:ascii="Times New Roman" w:eastAsia="AGaramondPro-Regular" w:hAnsi="Times New Roman"/>
          <w:color w:val="000000" w:themeColor="text1"/>
          <w:sz w:val="24"/>
          <w:szCs w:val="24"/>
        </w:rPr>
        <w:t xml:space="preserve"> &amp; Takashi, 2006; </w:t>
      </w:r>
      <w:proofErr w:type="spellStart"/>
      <w:r w:rsidRPr="00B576C1">
        <w:rPr>
          <w:rFonts w:ascii="Times New Roman" w:eastAsia="AGaramondPro-Regular" w:hAnsi="Times New Roman"/>
          <w:color w:val="000000" w:themeColor="text1"/>
          <w:sz w:val="24"/>
          <w:szCs w:val="24"/>
        </w:rPr>
        <w:t>Simler</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4"/>
          <w:sz w:val="24"/>
          <w:szCs w:val="24"/>
        </w:rPr>
        <w:t>nj</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3"/>
          <w:sz w:val="24"/>
          <w:szCs w:val="24"/>
        </w:rPr>
        <w:t>kt</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1"/>
          <w:sz w:val="24"/>
          <w:szCs w:val="24"/>
        </w:rPr>
        <w:t xml:space="preserve"> </w:t>
      </w:r>
      <w:proofErr w:type="spellStart"/>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19"/>
          <w:sz w:val="24"/>
          <w:szCs w:val="24"/>
        </w:rPr>
        <w:t xml:space="preserve"> </w:t>
      </w:r>
      <w:proofErr w:type="spellStart"/>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w:t>
      </w:r>
      <w:proofErr w:type="spellEnd"/>
      <w:r w:rsidRPr="00B576C1">
        <w:rPr>
          <w:rFonts w:ascii="Times New Roman" w:eastAsia="AGaramondPro-Regular" w:hAnsi="Times New Roman"/>
          <w:color w:val="000000" w:themeColor="text1"/>
          <w:sz w:val="24"/>
          <w:szCs w:val="24"/>
        </w:rPr>
        <w:t xml:space="preserve">, 2004). The main factors affecting household income include household size, the age and gender of household members, composition of the household, education, health, social capital, assets and endowments and employment, among others. There are also community factors that significantly determine household income such as weather, prices and infrastructure (Benin &amp; </w:t>
      </w:r>
      <w:proofErr w:type="spellStart"/>
      <w:r w:rsidRPr="00B576C1">
        <w:rPr>
          <w:rFonts w:ascii="Times New Roman" w:eastAsia="AGaramondPro-Regular" w:hAnsi="Times New Roman"/>
          <w:color w:val="000000" w:themeColor="text1"/>
          <w:sz w:val="24"/>
          <w:szCs w:val="24"/>
        </w:rPr>
        <w:t>Josee</w:t>
      </w:r>
      <w:proofErr w:type="spellEnd"/>
      <w:r w:rsidRPr="00B576C1">
        <w:rPr>
          <w:rFonts w:ascii="Times New Roman" w:eastAsia="AGaramondPro-Regular" w:hAnsi="Times New Roman"/>
          <w:color w:val="000000" w:themeColor="text1"/>
          <w:sz w:val="24"/>
          <w:szCs w:val="24"/>
        </w:rPr>
        <w:t>, 2008).</w:t>
      </w:r>
    </w:p>
    <w:p w:rsidR="009D2AA8" w:rsidRPr="00B576C1" w:rsidRDefault="009D2AA8" w:rsidP="009D2AA8">
      <w:pPr>
        <w:spacing w:after="0" w:line="360" w:lineRule="auto"/>
        <w:ind w:right="66" w:firstLine="596"/>
        <w:jc w:val="both"/>
        <w:rPr>
          <w:rFonts w:ascii="Times New Roman" w:hAnsi="Times New Roman"/>
          <w:color w:val="000000" w:themeColor="text1"/>
          <w:spacing w:val="-2"/>
          <w:w w:val="96"/>
          <w:sz w:val="24"/>
          <w:szCs w:val="24"/>
        </w:rPr>
      </w:pPr>
      <w:r w:rsidRPr="00B576C1">
        <w:rPr>
          <w:rFonts w:ascii="Times New Roman" w:eastAsia="AGaramondPro-Regular" w:hAnsi="Times New Roman"/>
          <w:color w:val="000000" w:themeColor="text1"/>
          <w:sz w:val="24"/>
          <w:szCs w:val="24"/>
        </w:rPr>
        <w:lastRenderedPageBreak/>
        <w:t>Empirical evidence shows that the size and composition of households are closely associated with household income. Household size and dependency ratio are found to reduce household income per capital (Jansen</w:t>
      </w:r>
      <w:r w:rsidRPr="00B576C1">
        <w:rPr>
          <w:rFonts w:ascii="Times New Roman" w:hAnsi="Times New Roman"/>
          <w:color w:val="000000" w:themeColor="text1"/>
          <w:w w:val="96"/>
          <w:sz w:val="24"/>
          <w:szCs w:val="24"/>
        </w:rPr>
        <w:t xml:space="preserve">, </w:t>
      </w:r>
      <w:r w:rsidRPr="00B576C1">
        <w:rPr>
          <w:rFonts w:ascii="Times New Roman" w:hAnsi="Times New Roman"/>
          <w:color w:val="000000" w:themeColor="text1"/>
          <w:spacing w:val="-3"/>
          <w:sz w:val="24"/>
          <w:szCs w:val="24"/>
        </w:rPr>
        <w:t>J</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8"/>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em</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b</w:t>
      </w:r>
      <w:r w:rsidRPr="00B576C1">
        <w:rPr>
          <w:rFonts w:ascii="Times New Roman" w:eastAsia="AGaramondPro-Regular" w:hAnsi="Times New Roman"/>
          <w:color w:val="000000" w:themeColor="text1"/>
          <w:sz w:val="24"/>
          <w:szCs w:val="24"/>
        </w:rPr>
        <w:t xml:space="preserve">, 2006; </w:t>
      </w:r>
      <w:proofErr w:type="spellStart"/>
      <w:r w:rsidRPr="00B576C1">
        <w:rPr>
          <w:rFonts w:ascii="Times New Roman" w:hAnsi="Times New Roman"/>
          <w:color w:val="000000" w:themeColor="text1"/>
          <w:spacing w:val="-21"/>
          <w:sz w:val="24"/>
          <w:szCs w:val="24"/>
        </w:rPr>
        <w:t>T</w:t>
      </w:r>
      <w:r w:rsidRPr="00B576C1">
        <w:rPr>
          <w:rFonts w:ascii="Times New Roman" w:hAnsi="Times New Roman"/>
          <w:color w:val="000000" w:themeColor="text1"/>
          <w:sz w:val="24"/>
          <w:szCs w:val="24"/>
        </w:rPr>
        <w:t>uye</w:t>
      </w:r>
      <w:r w:rsidRPr="00B576C1">
        <w:rPr>
          <w:rFonts w:ascii="Times New Roman" w:hAnsi="Times New Roman"/>
          <w:color w:val="000000" w:themeColor="text1"/>
          <w:spacing w:val="-2"/>
          <w:sz w:val="24"/>
          <w:szCs w:val="24"/>
        </w:rPr>
        <w:t>n</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Steven, Michael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4"/>
          <w:sz w:val="24"/>
          <w:szCs w:val="24"/>
        </w:rPr>
        <w:t>H</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proofErr w:type="spellEnd"/>
      <w:r w:rsidRPr="00B576C1">
        <w:rPr>
          <w:rFonts w:ascii="Times New Roman" w:hAnsi="Times New Roman"/>
          <w:color w:val="000000" w:themeColor="text1"/>
          <w:spacing w:val="-5"/>
          <w:sz w:val="24"/>
          <w:szCs w:val="24"/>
        </w:rPr>
        <w:t xml:space="preserve">, </w:t>
      </w:r>
      <w:r w:rsidRPr="00B576C1">
        <w:rPr>
          <w:rFonts w:ascii="Times New Roman" w:eastAsia="AGaramondPro-Regular" w:hAnsi="Times New Roman"/>
          <w:color w:val="000000" w:themeColor="text1"/>
          <w:sz w:val="24"/>
          <w:szCs w:val="24"/>
        </w:rPr>
        <w:t xml:space="preserve">2014). Among other factors, education of household members is often found to have a positive effect on household income (Nguyen, </w:t>
      </w:r>
      <w:proofErr w:type="spellStart"/>
      <w:r w:rsidRPr="00B576C1">
        <w:rPr>
          <w:rFonts w:ascii="Times New Roman" w:eastAsia="AGaramondPro-Regular" w:hAnsi="Times New Roman"/>
          <w:color w:val="000000" w:themeColor="text1"/>
          <w:sz w:val="24"/>
          <w:szCs w:val="24"/>
        </w:rPr>
        <w:t>Shashi</w:t>
      </w:r>
      <w:proofErr w:type="spellEnd"/>
      <w:r w:rsidRPr="00B576C1">
        <w:rPr>
          <w:rFonts w:ascii="Times New Roman" w:eastAsia="AGaramondPro-Regular" w:hAnsi="Times New Roman"/>
          <w:color w:val="000000" w:themeColor="text1"/>
          <w:sz w:val="24"/>
          <w:szCs w:val="24"/>
        </w:rPr>
        <w:t xml:space="preserve"> &amp; Virginia 2004; </w:t>
      </w:r>
      <w:proofErr w:type="spellStart"/>
      <w:r w:rsidRPr="00B576C1">
        <w:rPr>
          <w:rFonts w:ascii="Times New Roman" w:eastAsia="AGaramondPro-Regular" w:hAnsi="Times New Roman"/>
          <w:color w:val="000000" w:themeColor="text1"/>
          <w:sz w:val="24"/>
          <w:szCs w:val="24"/>
        </w:rPr>
        <w:t>Estudillo</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eastAsia="AGaramondPro-Regular" w:hAnsi="Times New Roman"/>
          <w:color w:val="000000" w:themeColor="text1"/>
          <w:sz w:val="24"/>
          <w:szCs w:val="24"/>
        </w:rPr>
        <w:t>Yasuyuki</w:t>
      </w:r>
      <w:proofErr w:type="spellEnd"/>
      <w:r w:rsidRPr="00B576C1">
        <w:rPr>
          <w:rFonts w:ascii="Times New Roman" w:eastAsia="AGaramondPro-Regular" w:hAnsi="Times New Roman"/>
          <w:color w:val="000000" w:themeColor="text1"/>
          <w:sz w:val="24"/>
          <w:szCs w:val="24"/>
        </w:rPr>
        <w:t xml:space="preserve"> &amp; </w:t>
      </w:r>
      <w:proofErr w:type="spellStart"/>
      <w:r w:rsidRPr="00B576C1">
        <w:rPr>
          <w:rFonts w:ascii="Times New Roman" w:eastAsia="AGaramondPro-Regular" w:hAnsi="Times New Roman"/>
          <w:color w:val="000000" w:themeColor="text1"/>
          <w:sz w:val="24"/>
          <w:szCs w:val="24"/>
        </w:rPr>
        <w:t>Keijiro</w:t>
      </w:r>
      <w:proofErr w:type="spellEnd"/>
      <w:r w:rsidRPr="00B576C1">
        <w:rPr>
          <w:rFonts w:ascii="Times New Roman" w:eastAsia="AGaramondPro-Regular" w:hAnsi="Times New Roman"/>
          <w:color w:val="000000" w:themeColor="text1"/>
          <w:sz w:val="24"/>
          <w:szCs w:val="24"/>
        </w:rPr>
        <w:t xml:space="preserve">, 2008; </w:t>
      </w:r>
      <w:proofErr w:type="spellStart"/>
      <w:r w:rsidRPr="00B576C1">
        <w:rPr>
          <w:rFonts w:ascii="Times New Roman" w:eastAsia="AGaramondPro-Regular" w:hAnsi="Times New Roman"/>
          <w:color w:val="000000" w:themeColor="text1"/>
          <w:sz w:val="24"/>
          <w:szCs w:val="24"/>
        </w:rPr>
        <w:t>Yunez</w:t>
      </w:r>
      <w:proofErr w:type="spellEnd"/>
      <w:r w:rsidRPr="00B576C1">
        <w:rPr>
          <w:rFonts w:ascii="Times New Roman" w:eastAsia="AGaramondPro-Regular" w:hAnsi="Times New Roman"/>
          <w:color w:val="000000" w:themeColor="text1"/>
          <w:sz w:val="24"/>
          <w:szCs w:val="24"/>
        </w:rPr>
        <w:t xml:space="preserve">, </w:t>
      </w:r>
      <w:proofErr w:type="spellStart"/>
      <w:r w:rsidRPr="00B576C1">
        <w:rPr>
          <w:rFonts w:ascii="Times New Roman" w:eastAsia="AGaramondPro-Regular" w:hAnsi="Times New Roman"/>
          <w:color w:val="000000" w:themeColor="text1"/>
          <w:sz w:val="24"/>
          <w:szCs w:val="24"/>
        </w:rPr>
        <w:t>Naude</w:t>
      </w:r>
      <w:proofErr w:type="spellEnd"/>
      <w:r w:rsidRPr="00B576C1">
        <w:rPr>
          <w:rFonts w:ascii="Times New Roman" w:eastAsia="AGaramondPro-Regular" w:hAnsi="Times New Roman"/>
          <w:color w:val="000000" w:themeColor="text1"/>
          <w:sz w:val="24"/>
          <w:szCs w:val="24"/>
        </w:rPr>
        <w:t xml:space="preserve"> &amp; Taylor, 2001). However, the income effect of the age of household members might be ambiguous. Households with younger working members are more likely to undertake non-farm jobs, which in turn might earn higher incomes. Nevertheless, households with older working members tend to attain more work experience, which might enable the households to earn higher income (</w:t>
      </w:r>
      <w:proofErr w:type="spellStart"/>
      <w:r w:rsidRPr="00B576C1">
        <w:rPr>
          <w:rFonts w:ascii="Times New Roman" w:eastAsia="AGaramondPro-Regular" w:hAnsi="Times New Roman"/>
          <w:color w:val="000000" w:themeColor="text1"/>
          <w:sz w:val="24"/>
          <w:szCs w:val="24"/>
        </w:rPr>
        <w:t>Tuyen</w:t>
      </w:r>
      <w:proofErr w:type="spellEnd"/>
      <w:r w:rsidRPr="00B576C1">
        <w:rPr>
          <w:rFonts w:ascii="Times New Roman" w:eastAsia="AGaramondPro-Regular" w:hAnsi="Times New Roman"/>
          <w:color w:val="000000" w:themeColor="text1"/>
          <w:sz w:val="24"/>
          <w:szCs w:val="24"/>
        </w:rPr>
        <w:t xml:space="preserve"> et al., 2014).</w:t>
      </w:r>
      <w:r w:rsidRPr="00B576C1">
        <w:rPr>
          <w:rFonts w:ascii="Times New Roman" w:hAnsi="Times New Roman"/>
          <w:color w:val="000000" w:themeColor="text1"/>
          <w:spacing w:val="-2"/>
          <w:w w:val="96"/>
          <w:sz w:val="24"/>
          <w:szCs w:val="24"/>
        </w:rPr>
        <w:t xml:space="preserve"> </w:t>
      </w:r>
    </w:p>
    <w:p w:rsidR="009D2AA8" w:rsidRPr="00B576C1" w:rsidRDefault="009D2AA8" w:rsidP="009D2AA8">
      <w:pPr>
        <w:pStyle w:val="NoSpacing"/>
        <w:spacing w:line="360" w:lineRule="auto"/>
        <w:ind w:firstLine="596"/>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Some other household characteristics, namely productive assets, access to credit and land are also positively linked with household income. Access of rural households to both formal and informal credit has improved their living standards in some developing countries (</w:t>
      </w:r>
      <w:proofErr w:type="spellStart"/>
      <w:r w:rsidRPr="00B576C1">
        <w:rPr>
          <w:rFonts w:ascii="Times New Roman" w:hAnsi="Times New Roman"/>
          <w:color w:val="000000" w:themeColor="text1"/>
          <w:sz w:val="24"/>
          <w:szCs w:val="24"/>
        </w:rPr>
        <w:t>Cuong</w:t>
      </w:r>
      <w:proofErr w:type="spellEnd"/>
      <w:r w:rsidRPr="00B576C1">
        <w:rPr>
          <w:rFonts w:ascii="Times New Roman" w:hAnsi="Times New Roman"/>
          <w:color w:val="000000" w:themeColor="text1"/>
          <w:sz w:val="24"/>
          <w:szCs w:val="24"/>
        </w:rPr>
        <w:t>, 2008).     In particular, empirical evidence confirms that land has a positive effect on household income in several developing countries (</w:t>
      </w:r>
      <w:proofErr w:type="spellStart"/>
      <w:r w:rsidRPr="00B576C1">
        <w:rPr>
          <w:rFonts w:ascii="Times New Roman" w:hAnsi="Times New Roman"/>
          <w:color w:val="000000" w:themeColor="text1"/>
          <w:sz w:val="24"/>
          <w:szCs w:val="24"/>
        </w:rPr>
        <w:t>Carletto</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K</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w:t>
      </w:r>
      <w:r w:rsidRPr="00B576C1">
        <w:rPr>
          <w:rFonts w:ascii="Times New Roman" w:hAnsi="Times New Roman"/>
          <w:color w:val="000000" w:themeColor="text1"/>
          <w:w w:val="94"/>
          <w:sz w:val="24"/>
          <w:szCs w:val="24"/>
        </w:rPr>
        <w:t xml:space="preserve">, </w:t>
      </w:r>
      <w:r w:rsidRPr="00B576C1">
        <w:rPr>
          <w:rFonts w:ascii="Times New Roman" w:hAnsi="Times New Roman"/>
          <w:color w:val="000000" w:themeColor="text1"/>
          <w:sz w:val="24"/>
          <w:szCs w:val="24"/>
        </w:rPr>
        <w:t>Davis,</w:t>
      </w:r>
      <w:r w:rsidRPr="00B576C1">
        <w:rPr>
          <w:rFonts w:ascii="Times New Roman" w:hAnsi="Times New Roman"/>
          <w:color w:val="000000" w:themeColor="text1"/>
          <w:spacing w:val="-14"/>
          <w:sz w:val="24"/>
          <w:szCs w:val="24"/>
        </w:rPr>
        <w:t xml:space="preserve"> </w:t>
      </w:r>
      <w:proofErr w:type="spellStart"/>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5"/>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6"/>
          <w:sz w:val="24"/>
          <w:szCs w:val="24"/>
        </w:rPr>
        <w:t>k</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w w:val="93"/>
          <w:sz w:val="24"/>
          <w:szCs w:val="24"/>
        </w:rPr>
        <w:t>,</w:t>
      </w:r>
      <w:r w:rsidRPr="00B576C1">
        <w:rPr>
          <w:rFonts w:ascii="Times New Roman" w:hAnsi="Times New Roman"/>
          <w:color w:val="000000" w:themeColor="text1"/>
          <w:spacing w:val="24"/>
          <w:w w:val="93"/>
          <w:sz w:val="24"/>
          <w:szCs w:val="24"/>
        </w:rPr>
        <w:t xml:space="preserve"> </w:t>
      </w:r>
      <w:r w:rsidRPr="00B576C1">
        <w:rPr>
          <w:rFonts w:ascii="Times New Roman" w:hAnsi="Times New Roman"/>
          <w:color w:val="000000" w:themeColor="text1"/>
          <w:sz w:val="24"/>
          <w:szCs w:val="24"/>
        </w:rPr>
        <w:t xml:space="preserve">Kostas, </w:t>
      </w:r>
      <w:r w:rsidRPr="00B576C1">
        <w:rPr>
          <w:rFonts w:ascii="Times New Roman" w:hAnsi="Times New Roman"/>
          <w:color w:val="000000" w:themeColor="text1"/>
          <w:spacing w:val="-5"/>
          <w:sz w:val="24"/>
          <w:szCs w:val="24"/>
        </w:rPr>
        <w:t>P</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6"/>
          <w:sz w:val="24"/>
          <w:szCs w:val="24"/>
        </w:rPr>
        <w:t>&amp;</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4"/>
          <w:sz w:val="24"/>
          <w:szCs w:val="24"/>
        </w:rPr>
        <w:t>Alberto</w:t>
      </w:r>
      <w:r w:rsidRPr="00B576C1">
        <w:rPr>
          <w:rFonts w:ascii="Times New Roman" w:hAnsi="Times New Roman"/>
          <w:color w:val="000000" w:themeColor="text1"/>
          <w:sz w:val="24"/>
          <w:szCs w:val="24"/>
        </w:rPr>
        <w:t>, 2007).</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Ethnicity/Race</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 xml:space="preserve">The </w:t>
      </w:r>
      <w:proofErr w:type="spellStart"/>
      <w:r w:rsidRPr="00B576C1">
        <w:rPr>
          <w:rFonts w:ascii="Times New Roman" w:eastAsia="Times New Roman" w:hAnsi="Times New Roman"/>
          <w:color w:val="000000" w:themeColor="text1"/>
          <w:spacing w:val="-3"/>
          <w:sz w:val="24"/>
          <w:szCs w:val="24"/>
        </w:rPr>
        <w:t>primordialis</w:t>
      </w:r>
      <w:r w:rsidRPr="00B576C1">
        <w:rPr>
          <w:rFonts w:ascii="Times New Roman" w:eastAsia="Times New Roman" w:hAnsi="Times New Roman"/>
          <w:color w:val="000000" w:themeColor="text1"/>
          <w:sz w:val="24"/>
          <w:szCs w:val="24"/>
        </w:rPr>
        <w:t>t</w:t>
      </w:r>
      <w:proofErr w:type="spellEnd"/>
      <w:r w:rsidRPr="00B576C1">
        <w:rPr>
          <w:rFonts w:ascii="Times New Roman" w:eastAsia="Times New Roman" w:hAnsi="Times New Roman"/>
          <w:color w:val="000000" w:themeColor="text1"/>
          <w:spacing w:val="29"/>
          <w:sz w:val="24"/>
          <w:szCs w:val="24"/>
        </w:rPr>
        <w:t xml:space="preserve"> </w:t>
      </w:r>
      <w:r w:rsidRPr="00B576C1">
        <w:rPr>
          <w:rFonts w:ascii="Times New Roman" w:eastAsia="Times New Roman" w:hAnsi="Times New Roman"/>
          <w:color w:val="000000" w:themeColor="text1"/>
          <w:sz w:val="24"/>
          <w:szCs w:val="24"/>
        </w:rPr>
        <w:t>approach</w:t>
      </w:r>
      <w:r w:rsidRPr="00B576C1">
        <w:rPr>
          <w:rFonts w:ascii="Times New Roman" w:eastAsia="Times New Roman" w:hAnsi="Times New Roman"/>
          <w:color w:val="000000" w:themeColor="text1"/>
          <w:spacing w:val="14"/>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oldest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27"/>
          <w:sz w:val="24"/>
          <w:szCs w:val="24"/>
        </w:rPr>
        <w:t xml:space="preserve"> </w:t>
      </w:r>
      <w:r w:rsidRPr="00B576C1">
        <w:rPr>
          <w:rFonts w:ascii="Times New Roman" w:eastAsia="Times New Roman" w:hAnsi="Times New Roman"/>
          <w:color w:val="000000" w:themeColor="text1"/>
          <w:spacing w:val="-3"/>
          <w:sz w:val="24"/>
          <w:szCs w:val="24"/>
        </w:rPr>
        <w:t>sociologica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8"/>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27"/>
          <w:sz w:val="24"/>
          <w:szCs w:val="24"/>
        </w:rPr>
        <w:t xml:space="preserve"> </w:t>
      </w:r>
      <w:r w:rsidRPr="00B576C1">
        <w:rPr>
          <w:rFonts w:ascii="Times New Roman" w:eastAsia="Times New Roman" w:hAnsi="Times New Roman"/>
          <w:color w:val="000000" w:themeColor="text1"/>
          <w:spacing w:val="-3"/>
          <w:sz w:val="24"/>
          <w:szCs w:val="24"/>
        </w:rPr>
        <w:t xml:space="preserve">anthropological </w:t>
      </w:r>
      <w:r w:rsidRPr="00B576C1">
        <w:rPr>
          <w:rFonts w:ascii="Times New Roman" w:eastAsia="Times New Roman" w:hAnsi="Times New Roman"/>
          <w:color w:val="000000" w:themeColor="text1"/>
          <w:spacing w:val="1"/>
          <w:sz w:val="24"/>
          <w:szCs w:val="24"/>
        </w:rPr>
        <w:t>literature</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 xml:space="preserve"> I</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argue</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tha</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ethnicit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somethin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given</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ascribe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birth</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derivin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fro</w:t>
      </w:r>
      <w:r w:rsidRPr="00B576C1">
        <w:rPr>
          <w:rFonts w:ascii="Times New Roman" w:eastAsia="Times New Roman" w:hAnsi="Times New Roman"/>
          <w:color w:val="000000" w:themeColor="text1"/>
          <w:sz w:val="24"/>
          <w:szCs w:val="24"/>
        </w:rPr>
        <w:t xml:space="preserve">m </w:t>
      </w:r>
      <w:r w:rsidRPr="00B576C1">
        <w:rPr>
          <w:rFonts w:ascii="Times New Roman" w:eastAsia="Times New Roman" w:hAnsi="Times New Roman"/>
          <w:color w:val="000000" w:themeColor="text1"/>
          <w:spacing w:val="1"/>
          <w:sz w:val="24"/>
          <w:szCs w:val="24"/>
        </w:rPr>
        <w:t xml:space="preserve">the </w:t>
      </w:r>
      <w:r w:rsidRPr="00B576C1">
        <w:rPr>
          <w:rFonts w:ascii="Times New Roman" w:eastAsia="Times New Roman" w:hAnsi="Times New Roman"/>
          <w:color w:val="000000" w:themeColor="text1"/>
          <w:spacing w:val="-2"/>
          <w:sz w:val="24"/>
          <w:szCs w:val="24"/>
        </w:rPr>
        <w:t>kin-and-clan-structur</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7"/>
          <w:sz w:val="24"/>
          <w:szCs w:val="24"/>
        </w:rPr>
        <w:t xml:space="preserve"> </w:t>
      </w:r>
      <w:r w:rsidRPr="00B576C1">
        <w:rPr>
          <w:rFonts w:ascii="Times New Roman" w:eastAsia="Times New Roman" w:hAnsi="Times New Roman"/>
          <w:color w:val="000000" w:themeColor="text1"/>
          <w:sz w:val="24"/>
          <w:szCs w:val="24"/>
        </w:rPr>
        <w:t>of human</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pacing w:val="-4"/>
          <w:sz w:val="24"/>
          <w:szCs w:val="24"/>
        </w:rPr>
        <w:t>society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54"/>
          <w:sz w:val="24"/>
          <w:szCs w:val="24"/>
        </w:rPr>
        <w:t xml:space="preserve"> </w:t>
      </w:r>
      <w:r w:rsidRPr="00B576C1">
        <w:rPr>
          <w:rFonts w:ascii="Times New Roman" w:eastAsia="Times New Roman" w:hAnsi="Times New Roman"/>
          <w:color w:val="000000" w:themeColor="text1"/>
          <w:sz w:val="24"/>
          <w:szCs w:val="24"/>
        </w:rPr>
        <w:t>hence</w:t>
      </w:r>
      <w:r w:rsidRPr="00B576C1">
        <w:rPr>
          <w:rFonts w:ascii="Times New Roman" w:eastAsia="Times New Roman" w:hAnsi="Times New Roman"/>
          <w:color w:val="000000" w:themeColor="text1"/>
          <w:spacing w:val="41"/>
          <w:sz w:val="24"/>
          <w:szCs w:val="24"/>
        </w:rPr>
        <w:t xml:space="preserve"> </w:t>
      </w:r>
      <w:r w:rsidRPr="00B576C1">
        <w:rPr>
          <w:rFonts w:ascii="Times New Roman" w:eastAsia="Times New Roman" w:hAnsi="Times New Roman"/>
          <w:color w:val="000000" w:themeColor="text1"/>
          <w:sz w:val="24"/>
          <w:szCs w:val="24"/>
        </w:rPr>
        <w:t>something</w:t>
      </w:r>
      <w:r w:rsidRPr="00B576C1">
        <w:rPr>
          <w:rFonts w:ascii="Times New Roman" w:eastAsia="Times New Roman" w:hAnsi="Times New Roman"/>
          <w:color w:val="000000" w:themeColor="text1"/>
          <w:spacing w:val="41"/>
          <w:sz w:val="24"/>
          <w:szCs w:val="24"/>
        </w:rPr>
        <w:t xml:space="preserve"> </w:t>
      </w:r>
      <w:r w:rsidRPr="00B576C1">
        <w:rPr>
          <w:rFonts w:ascii="Times New Roman" w:eastAsia="Times New Roman" w:hAnsi="Times New Roman"/>
          <w:color w:val="000000" w:themeColor="text1"/>
          <w:sz w:val="24"/>
          <w:szCs w:val="24"/>
        </w:rPr>
        <w:t>more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or less fixed</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 xml:space="preserve">and </w:t>
      </w:r>
      <w:r w:rsidRPr="00B576C1">
        <w:rPr>
          <w:rFonts w:ascii="Times New Roman" w:eastAsia="Times New Roman" w:hAnsi="Times New Roman"/>
          <w:color w:val="000000" w:themeColor="text1"/>
          <w:spacing w:val="-3"/>
          <w:sz w:val="24"/>
          <w:szCs w:val="24"/>
        </w:rPr>
        <w:t>permanen</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3"/>
          <w:sz w:val="24"/>
          <w:szCs w:val="24"/>
        </w:rPr>
        <w:t>(</w:t>
      </w:r>
      <w:r w:rsidRPr="00B576C1">
        <w:rPr>
          <w:rFonts w:ascii="Times New Roman" w:eastAsia="Times New Roman" w:hAnsi="Times New Roman"/>
          <w:color w:val="000000" w:themeColor="text1"/>
          <w:sz w:val="24"/>
          <w:szCs w:val="24"/>
        </w:rPr>
        <w:t xml:space="preserve">Wan &amp; </w:t>
      </w:r>
      <w:proofErr w:type="spellStart"/>
      <w:r w:rsidRPr="00B576C1">
        <w:rPr>
          <w:rFonts w:ascii="Times New Roman" w:eastAsia="Times New Roman" w:hAnsi="Times New Roman"/>
          <w:color w:val="000000" w:themeColor="text1"/>
          <w:sz w:val="24"/>
          <w:szCs w:val="24"/>
        </w:rPr>
        <w:t>Vanderwerf</w:t>
      </w:r>
      <w:proofErr w:type="spellEnd"/>
      <w:r w:rsidRPr="00B576C1">
        <w:rPr>
          <w:rFonts w:ascii="Times New Roman" w:eastAsia="Times New Roman" w:hAnsi="Times New Roman"/>
          <w:color w:val="000000" w:themeColor="text1"/>
          <w:sz w:val="24"/>
          <w:szCs w:val="24"/>
        </w:rPr>
        <w:t xml:space="preserve">, 2010).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3"/>
          <w:sz w:val="24"/>
          <w:szCs w:val="24"/>
        </w:rPr>
        <w:t>r</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0"/>
          <w:sz w:val="24"/>
          <w:szCs w:val="24"/>
        </w:rPr>
        <w:t xml:space="preserve"> </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6"/>
          <w:sz w:val="24"/>
          <w:szCs w:val="24"/>
        </w:rPr>
        <w:t>e</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5"/>
          <w:sz w:val="24"/>
          <w:szCs w:val="24"/>
        </w:rPr>
        <w:t>u</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8"/>
          <w:sz w:val="24"/>
          <w:szCs w:val="24"/>
        </w:rPr>
        <w:t xml:space="preserve"> </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 xml:space="preserve">ot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pacing w:val="-5"/>
          <w:sz w:val="24"/>
          <w:szCs w:val="24"/>
        </w:rPr>
        <w:t>yn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nym</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8"/>
          <w:sz w:val="24"/>
          <w:szCs w:val="24"/>
        </w:rPr>
        <w:t>f</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4"/>
          <w:sz w:val="24"/>
          <w:szCs w:val="24"/>
        </w:rPr>
        <w:t>mi</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6"/>
          <w:sz w:val="24"/>
          <w:szCs w:val="24"/>
        </w:rPr>
        <w:t>r</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z w:val="24"/>
          <w:szCs w:val="24"/>
        </w:rPr>
        <w:t>y g</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up</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5"/>
          <w:sz w:val="24"/>
          <w:szCs w:val="24"/>
        </w:rPr>
        <w:t>b</w:t>
      </w:r>
      <w:r w:rsidRPr="00B576C1">
        <w:rPr>
          <w:rFonts w:ascii="Times New Roman" w:eastAsia="Times New Roman" w:hAnsi="Times New Roman"/>
          <w:color w:val="000000" w:themeColor="text1"/>
          <w:sz w:val="24"/>
          <w:szCs w:val="24"/>
        </w:rPr>
        <w:t xml:space="preserve">ut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pacing w:val="-5"/>
          <w:sz w:val="24"/>
          <w:szCs w:val="24"/>
        </w:rPr>
        <w:t>yn</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nym</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8"/>
          <w:sz w:val="24"/>
          <w:szCs w:val="24"/>
        </w:rPr>
        <w:t>f</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oo</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6"/>
          <w:sz w:val="24"/>
          <w:szCs w:val="24"/>
        </w:rPr>
        <w:t>“</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5"/>
          <w:sz w:val="24"/>
          <w:szCs w:val="24"/>
        </w:rPr>
        <w:t>p</w:t>
      </w:r>
      <w:r w:rsidRPr="00B576C1">
        <w:rPr>
          <w:rFonts w:ascii="Times New Roman" w:eastAsia="Times New Roman" w:hAnsi="Times New Roman"/>
          <w:color w:val="000000" w:themeColor="text1"/>
          <w:spacing w:val="-9"/>
          <w:sz w:val="24"/>
          <w:szCs w:val="24"/>
        </w:rPr>
        <w:t>l</w:t>
      </w:r>
      <w:r w:rsidRPr="00B576C1">
        <w:rPr>
          <w:rFonts w:ascii="Times New Roman" w:eastAsia="Times New Roman" w:hAnsi="Times New Roman"/>
          <w:color w:val="000000" w:themeColor="text1"/>
          <w:spacing w:val="4"/>
          <w:sz w:val="24"/>
          <w:szCs w:val="24"/>
        </w:rPr>
        <w:t>e</w:t>
      </w:r>
      <w:r w:rsidRPr="00B576C1">
        <w:rPr>
          <w:rFonts w:ascii="Times New Roman" w:eastAsia="Times New Roman" w:hAnsi="Times New Roman"/>
          <w:color w:val="000000" w:themeColor="text1"/>
          <w:spacing w:val="-5"/>
          <w:sz w:val="24"/>
          <w:szCs w:val="24"/>
        </w:rPr>
        <w:t>h</w:t>
      </w:r>
      <w:r w:rsidRPr="00B576C1">
        <w:rPr>
          <w:rFonts w:ascii="Times New Roman" w:eastAsia="Times New Roman" w:hAnsi="Times New Roman"/>
          <w:color w:val="000000" w:themeColor="text1"/>
          <w:spacing w:val="5"/>
          <w:sz w:val="24"/>
          <w:szCs w:val="24"/>
        </w:rPr>
        <w:t>oo</w:t>
      </w:r>
      <w:r w:rsidRPr="00B576C1">
        <w:rPr>
          <w:rFonts w:ascii="Times New Roman" w:eastAsia="Times New Roman" w:hAnsi="Times New Roman"/>
          <w:color w:val="000000" w:themeColor="text1"/>
          <w:spacing w:val="1"/>
          <w:sz w:val="24"/>
          <w:szCs w:val="24"/>
        </w:rPr>
        <w:t>d</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3"/>
          <w:sz w:val="24"/>
          <w:szCs w:val="24"/>
        </w:rPr>
        <w:t>(</w:t>
      </w:r>
      <w:r w:rsidRPr="00B576C1">
        <w:rPr>
          <w:rFonts w:ascii="Times New Roman" w:eastAsia="Times New Roman" w:hAnsi="Times New Roman"/>
          <w:color w:val="000000" w:themeColor="text1"/>
          <w:sz w:val="24"/>
          <w:szCs w:val="24"/>
        </w:rPr>
        <w:t xml:space="preserve">Wan &amp; </w:t>
      </w:r>
      <w:proofErr w:type="spellStart"/>
      <w:r w:rsidRPr="00B576C1">
        <w:rPr>
          <w:rFonts w:ascii="Times New Roman" w:eastAsia="Times New Roman" w:hAnsi="Times New Roman"/>
          <w:color w:val="000000" w:themeColor="text1"/>
          <w:sz w:val="24"/>
          <w:szCs w:val="24"/>
        </w:rPr>
        <w:t>Vanderwerf</w:t>
      </w:r>
      <w:proofErr w:type="spellEnd"/>
      <w:r w:rsidRPr="00B576C1">
        <w:rPr>
          <w:rFonts w:ascii="Times New Roman" w:eastAsia="Times New Roman" w:hAnsi="Times New Roman"/>
          <w:color w:val="000000" w:themeColor="text1"/>
          <w:sz w:val="24"/>
          <w:szCs w:val="24"/>
        </w:rPr>
        <w:t xml:space="preserve"> 2010).</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pacing w:val="2"/>
          <w:sz w:val="24"/>
          <w:szCs w:val="24"/>
        </w:rPr>
        <w:tab/>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9"/>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5"/>
          <w:sz w:val="24"/>
          <w:szCs w:val="24"/>
        </w:rPr>
        <w:t>t</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10"/>
          <w:sz w:val="24"/>
          <w:szCs w:val="24"/>
        </w:rPr>
        <w:t>t</w:t>
      </w:r>
      <w:r w:rsidRPr="00B576C1">
        <w:rPr>
          <w:rFonts w:ascii="Times New Roman" w:eastAsia="Times New Roman" w:hAnsi="Times New Roman"/>
          <w:color w:val="000000" w:themeColor="text1"/>
          <w:spacing w:val="-9"/>
          <w:sz w:val="24"/>
          <w:szCs w:val="24"/>
        </w:rPr>
        <w:t>i</w:t>
      </w:r>
      <w:r w:rsidRPr="00B576C1">
        <w:rPr>
          <w:rFonts w:ascii="Times New Roman" w:eastAsia="Times New Roman" w:hAnsi="Times New Roman"/>
          <w:color w:val="000000" w:themeColor="text1"/>
          <w:spacing w:val="5"/>
          <w:sz w:val="24"/>
          <w:szCs w:val="24"/>
        </w:rPr>
        <w:t>o</w:t>
      </w:r>
      <w:r w:rsidRPr="00B576C1">
        <w:rPr>
          <w:rFonts w:ascii="Times New Roman" w:eastAsia="Times New Roman" w:hAnsi="Times New Roman"/>
          <w:color w:val="000000" w:themeColor="text1"/>
          <w:spacing w:val="-5"/>
          <w:sz w:val="24"/>
          <w:szCs w:val="24"/>
        </w:rPr>
        <w:t>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 xml:space="preserve">ethnicity can be said to have both </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objectiv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an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subjectiv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dimension</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55"/>
          <w:sz w:val="24"/>
          <w:szCs w:val="24"/>
        </w:rPr>
        <w:t xml:space="preserve"> </w:t>
      </w:r>
      <w:r w:rsidRPr="00B576C1">
        <w:rPr>
          <w:rFonts w:ascii="Times New Roman" w:eastAsia="Times New Roman" w:hAnsi="Times New Roman"/>
          <w:color w:val="000000" w:themeColor="text1"/>
          <w:spacing w:val="-5"/>
          <w:sz w:val="24"/>
          <w:szCs w:val="24"/>
        </w:rPr>
        <w:t>Objectiv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1"/>
          <w:sz w:val="24"/>
          <w:szCs w:val="24"/>
        </w:rPr>
        <w:t xml:space="preserve"> </w:t>
      </w:r>
      <w:r w:rsidRPr="00B576C1">
        <w:rPr>
          <w:rFonts w:ascii="Times New Roman" w:eastAsia="Times New Roman" w:hAnsi="Times New Roman"/>
          <w:color w:val="000000" w:themeColor="text1"/>
          <w:sz w:val="24"/>
          <w:szCs w:val="24"/>
        </w:rPr>
        <w:t>aspects</w:t>
      </w:r>
      <w:r w:rsidRPr="00B576C1">
        <w:rPr>
          <w:rFonts w:ascii="Times New Roman" w:eastAsia="Times New Roman" w:hAnsi="Times New Roman"/>
          <w:color w:val="000000" w:themeColor="text1"/>
          <w:spacing w:val="48"/>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z w:val="24"/>
          <w:szCs w:val="24"/>
        </w:rPr>
        <w:t>those</w:t>
      </w:r>
      <w:r w:rsidRPr="00B576C1">
        <w:rPr>
          <w:rFonts w:ascii="Times New Roman" w:eastAsia="Times New Roman" w:hAnsi="Times New Roman"/>
          <w:color w:val="000000" w:themeColor="text1"/>
          <w:spacing w:val="54"/>
          <w:sz w:val="24"/>
          <w:szCs w:val="24"/>
        </w:rPr>
        <w:t xml:space="preserve"> </w:t>
      </w:r>
      <w:r w:rsidRPr="00B576C1">
        <w:rPr>
          <w:rFonts w:ascii="Times New Roman" w:eastAsia="Times New Roman" w:hAnsi="Times New Roman"/>
          <w:color w:val="000000" w:themeColor="text1"/>
          <w:spacing w:val="-4"/>
          <w:sz w:val="24"/>
          <w:szCs w:val="24"/>
        </w:rPr>
        <w:t>whic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 xml:space="preserve">can be observed as facts in the existence of institutions, including that of kinship and descent and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2"/>
          <w:sz w:val="24"/>
          <w:szCs w:val="24"/>
        </w:rPr>
        <w:t>over</w:t>
      </w:r>
      <w:r w:rsidRPr="00B576C1">
        <w:rPr>
          <w:rFonts w:ascii="Times New Roman" w:eastAsia="Times New Roman" w:hAnsi="Times New Roman"/>
          <w:color w:val="000000" w:themeColor="text1"/>
          <w:sz w:val="24"/>
          <w:szCs w:val="24"/>
        </w:rPr>
        <w:t xml:space="preserve">t </w:t>
      </w:r>
      <w:proofErr w:type="spellStart"/>
      <w:r w:rsidRPr="00B576C1">
        <w:rPr>
          <w:rFonts w:ascii="Times New Roman" w:eastAsia="Times New Roman" w:hAnsi="Times New Roman"/>
          <w:color w:val="000000" w:themeColor="text1"/>
          <w:spacing w:val="2"/>
          <w:sz w:val="24"/>
          <w:szCs w:val="24"/>
        </w:rPr>
        <w:t>behaviou</w:t>
      </w:r>
      <w:r w:rsidRPr="00B576C1">
        <w:rPr>
          <w:rFonts w:ascii="Times New Roman" w:eastAsia="Times New Roman" w:hAnsi="Times New Roman"/>
          <w:color w:val="000000" w:themeColor="text1"/>
          <w:sz w:val="24"/>
          <w:szCs w:val="24"/>
        </w:rPr>
        <w:t>r</w:t>
      </w:r>
      <w:proofErr w:type="spellEnd"/>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2"/>
          <w:sz w:val="24"/>
          <w:szCs w:val="24"/>
        </w:rPr>
        <w:t>pattern</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 xml:space="preserve">f </w:t>
      </w:r>
      <w:r w:rsidRPr="00B576C1">
        <w:rPr>
          <w:rFonts w:ascii="Times New Roman" w:eastAsia="Times New Roman" w:hAnsi="Times New Roman"/>
          <w:color w:val="000000" w:themeColor="text1"/>
          <w:spacing w:val="2"/>
          <w:sz w:val="24"/>
          <w:szCs w:val="24"/>
        </w:rPr>
        <w:t>individuals</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2"/>
          <w:sz w:val="24"/>
          <w:szCs w:val="24"/>
        </w:rPr>
        <w:t>subjectiv</w:t>
      </w:r>
      <w:r w:rsidRPr="00B576C1">
        <w:rPr>
          <w:rFonts w:ascii="Times New Roman" w:eastAsia="Times New Roman" w:hAnsi="Times New Roman"/>
          <w:color w:val="000000" w:themeColor="text1"/>
          <w:sz w:val="24"/>
          <w:szCs w:val="24"/>
        </w:rPr>
        <w:t>e dimensions</w:t>
      </w:r>
      <w:r w:rsidRPr="00B576C1">
        <w:rPr>
          <w:rFonts w:ascii="Times New Roman" w:eastAsia="Times New Roman" w:hAnsi="Times New Roman"/>
          <w:color w:val="000000" w:themeColor="text1"/>
          <w:spacing w:val="44"/>
          <w:sz w:val="24"/>
          <w:szCs w:val="24"/>
        </w:rPr>
        <w:t xml:space="preserve"> </w:t>
      </w:r>
      <w:r w:rsidRPr="00B576C1">
        <w:rPr>
          <w:rFonts w:ascii="Times New Roman" w:eastAsia="Times New Roman" w:hAnsi="Times New Roman"/>
          <w:color w:val="000000" w:themeColor="text1"/>
          <w:sz w:val="24"/>
          <w:szCs w:val="24"/>
        </w:rPr>
        <w:t>refer</w:t>
      </w:r>
      <w:r w:rsidRPr="00B576C1">
        <w:rPr>
          <w:rFonts w:ascii="Times New Roman" w:eastAsia="Times New Roman" w:hAnsi="Times New Roman"/>
          <w:color w:val="000000" w:themeColor="text1"/>
          <w:spacing w:val="4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0"/>
          <w:sz w:val="24"/>
          <w:szCs w:val="24"/>
        </w:rPr>
        <w:t xml:space="preserve"> </w:t>
      </w:r>
      <w:r w:rsidRPr="00B576C1">
        <w:rPr>
          <w:rFonts w:ascii="Times New Roman" w:eastAsia="Times New Roman" w:hAnsi="Times New Roman"/>
          <w:color w:val="000000" w:themeColor="text1"/>
          <w:spacing w:val="-5"/>
          <w:sz w:val="24"/>
          <w:szCs w:val="24"/>
        </w:rPr>
        <w:t xml:space="preserve">attitudes, </w:t>
      </w:r>
      <w:r w:rsidRPr="00B576C1">
        <w:rPr>
          <w:rFonts w:ascii="Times New Roman" w:eastAsia="Times New Roman" w:hAnsi="Times New Roman"/>
          <w:color w:val="000000" w:themeColor="text1"/>
          <w:spacing w:val="-2"/>
          <w:sz w:val="24"/>
          <w:szCs w:val="24"/>
        </w:rPr>
        <w:t>value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an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preconception</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whos</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meanin</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ha</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b</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interprete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contex</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2"/>
          <w:sz w:val="24"/>
          <w:szCs w:val="24"/>
        </w:rPr>
        <w:t xml:space="preserve">process </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z w:val="24"/>
          <w:szCs w:val="24"/>
        </w:rPr>
        <w:t>f</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3"/>
          <w:sz w:val="24"/>
          <w:szCs w:val="24"/>
        </w:rPr>
        <w:t>communication (</w:t>
      </w:r>
      <w:proofErr w:type="spellStart"/>
      <w:r w:rsidRPr="00B576C1">
        <w:rPr>
          <w:rFonts w:ascii="Times New Roman" w:eastAsia="Times New Roman" w:hAnsi="Times New Roman"/>
          <w:color w:val="000000" w:themeColor="text1"/>
          <w:sz w:val="24"/>
          <w:szCs w:val="24"/>
        </w:rPr>
        <w:t>Nordbakke</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Schwanen</w:t>
      </w:r>
      <w:proofErr w:type="spellEnd"/>
      <w:r w:rsidRPr="00B576C1">
        <w:rPr>
          <w:rFonts w:ascii="Times New Roman" w:eastAsia="Times New Roman" w:hAnsi="Times New Roman"/>
          <w:color w:val="000000" w:themeColor="text1"/>
          <w:sz w:val="24"/>
          <w:szCs w:val="24"/>
        </w:rPr>
        <w:t xml:space="preserve">, 2014).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z w:val="24"/>
          <w:szCs w:val="24"/>
        </w:rPr>
        <w:tab/>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hol</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lomm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in</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di</w:t>
      </w:r>
      <w:r w:rsidRPr="00B576C1">
        <w:rPr>
          <w:rFonts w:ascii="Times New Roman" w:eastAsia="Times New Roman" w:hAnsi="Times New Roman"/>
          <w:color w:val="000000" w:themeColor="text1"/>
          <w:spacing w:val="-1"/>
          <w:sz w:val="24"/>
          <w:szCs w:val="24"/>
        </w:rPr>
        <w:t>ff</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nt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mpt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 d</w:t>
      </w:r>
      <w:r w:rsidRPr="00B576C1">
        <w:rPr>
          <w:rFonts w:ascii="Times New Roman" w:eastAsia="Times New Roman" w:hAnsi="Times New Roman"/>
          <w:color w:val="000000" w:themeColor="text1"/>
          <w:spacing w:val="-1"/>
          <w:sz w:val="24"/>
          <w:szCs w:val="24"/>
        </w:rPr>
        <w:t>ef</w:t>
      </w:r>
      <w:r w:rsidRPr="00B576C1">
        <w:rPr>
          <w:rFonts w:ascii="Times New Roman" w:eastAsia="Times New Roman" w:hAnsi="Times New Roman"/>
          <w:color w:val="000000" w:themeColor="text1"/>
          <w:sz w:val="24"/>
          <w:szCs w:val="24"/>
        </w:rPr>
        <w:t xml:space="preserve">ine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ibe it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di</w:t>
      </w:r>
      <w:r w:rsidRPr="00B576C1">
        <w:rPr>
          <w:rFonts w:ascii="Times New Roman" w:eastAsia="Times New Roman" w:hAnsi="Times New Roman"/>
          <w:color w:val="000000" w:themeColor="text1"/>
          <w:spacing w:val="-1"/>
          <w:sz w:val="24"/>
          <w:szCs w:val="24"/>
        </w:rPr>
        <w:t>ffere</w:t>
      </w:r>
      <w:r w:rsidRPr="00B576C1">
        <w:rPr>
          <w:rFonts w:ascii="Times New Roman" w:eastAsia="Times New Roman" w:hAnsi="Times New Roman"/>
          <w:color w:val="000000" w:themeColor="text1"/>
          <w:sz w:val="24"/>
          <w:szCs w:val="24"/>
        </w:rPr>
        <w:t>nt</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se 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u</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 distin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tive m</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z w:val="24"/>
          <w:szCs w:val="24"/>
        </w:rPr>
        <w:t>k</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r of a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ommun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4"/>
          <w:sz w:val="24"/>
          <w:szCs w:val="24"/>
        </w:rPr>
        <w:t>c</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wh</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sh</w:t>
      </w:r>
      <w:r w:rsidRPr="00B576C1">
        <w:rPr>
          <w:rFonts w:ascii="Times New Roman" w:eastAsia="Times New Roman" w:hAnsi="Times New Roman"/>
          <w:color w:val="000000" w:themeColor="text1"/>
          <w:spacing w:val="-1"/>
          <w:sz w:val="24"/>
          <w:szCs w:val="24"/>
        </w:rPr>
        <w:t>are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8"/>
          <w:sz w:val="24"/>
          <w:szCs w:val="24"/>
        </w:rPr>
        <w:t xml:space="preserve"> </w:t>
      </w:r>
      <w:r w:rsidRPr="00B576C1">
        <w:rPr>
          <w:rFonts w:ascii="Times New Roman" w:eastAsia="Times New Roman" w:hAnsi="Times New Roman"/>
          <w:color w:val="000000" w:themeColor="text1"/>
          <w:sz w:val="24"/>
          <w:szCs w:val="24"/>
        </w:rPr>
        <w:t>down</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2"/>
          <w:sz w:val="24"/>
          <w:szCs w:val="24"/>
        </w:rPr>
        <w:t>h</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47"/>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tions</w:t>
      </w:r>
      <w:r w:rsidRPr="00B576C1">
        <w:rPr>
          <w:rFonts w:ascii="Times New Roman" w:eastAsia="Times New Roman" w:hAnsi="Times New Roman"/>
          <w:color w:val="000000" w:themeColor="text1"/>
          <w:spacing w:val="46"/>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hAnsi="Times New Roman"/>
          <w:color w:val="000000" w:themeColor="text1"/>
          <w:sz w:val="24"/>
          <w:szCs w:val="24"/>
        </w:rPr>
        <w:t>Bradley, 2015)</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 politi</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olo</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1"/>
          <w:sz w:val="24"/>
          <w:szCs w:val="24"/>
        </w:rPr>
        <w:t>fe</w:t>
      </w:r>
      <w:r w:rsidRPr="00B576C1">
        <w:rPr>
          <w:rFonts w:ascii="Times New Roman" w:eastAsia="Times New Roman" w:hAnsi="Times New Roman"/>
          <w:color w:val="000000" w:themeColor="text1"/>
          <w:sz w:val="24"/>
          <w:szCs w:val="24"/>
        </w:rPr>
        <w:t>st</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 xml:space="preserve">of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thnic</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rPr>
        <w:t>Stolcke</w:t>
      </w:r>
      <w:proofErr w:type="spellEnd"/>
      <w:r w:rsidRPr="00B576C1">
        <w:rPr>
          <w:rFonts w:ascii="Times New Roman" w:hAnsi="Times New Roman"/>
          <w:color w:val="000000" w:themeColor="text1"/>
          <w:sz w:val="24"/>
          <w:szCs w:val="24"/>
        </w:rPr>
        <w:t>, 2013);</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a 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r of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oplehood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lastRenderedPageBreak/>
        <w:t>(</w:t>
      </w:r>
      <w:proofErr w:type="spellStart"/>
      <w:r w:rsidRPr="00B576C1">
        <w:rPr>
          <w:rFonts w:ascii="Times New Roman" w:hAnsi="Times New Roman"/>
          <w:color w:val="000000" w:themeColor="text1"/>
          <w:sz w:val="24"/>
          <w:szCs w:val="24"/>
        </w:rPr>
        <w:t>Beissinger</w:t>
      </w:r>
      <w:proofErr w:type="spellEnd"/>
      <w:r w:rsidRPr="00B576C1">
        <w:rPr>
          <w:rFonts w:ascii="Times New Roman" w:hAnsi="Times New Roman"/>
          <w:color w:val="000000" w:themeColor="text1"/>
          <w:sz w:val="24"/>
          <w:szCs w:val="24"/>
        </w:rPr>
        <w:t xml:space="preserve">, 2008). </w:t>
      </w:r>
      <w:proofErr w:type="gramStart"/>
      <w:r w:rsidRPr="00B576C1">
        <w:rPr>
          <w:rFonts w:ascii="Times New Roman" w:eastAsia="Times New Roman" w:hAnsi="Times New Roman"/>
          <w:color w:val="000000" w:themeColor="text1"/>
          <w:sz w:val="24"/>
          <w:szCs w:val="24"/>
        </w:rPr>
        <w:t xml:space="preserve">The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ld of 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son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 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oll</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tiv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publi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2"/>
          <w:sz w:val="24"/>
          <w:szCs w:val="24"/>
        </w:rPr>
        <w:t>x</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ss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so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ra</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er</w:t>
      </w:r>
      <w:r w:rsidRPr="00B576C1">
        <w:rPr>
          <w:rFonts w:ascii="Times New Roman" w:eastAsia="Times New Roman" w:hAnsi="Times New Roman"/>
          <w:color w:val="000000" w:themeColor="text1"/>
          <w:spacing w:val="3"/>
          <w:sz w:val="24"/>
          <w:szCs w:val="24"/>
        </w:rPr>
        <w:t>s</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rPr>
        <w:t>Appiah</w:t>
      </w:r>
      <w:proofErr w:type="spellEnd"/>
      <w:r w:rsidRPr="00B576C1">
        <w:rPr>
          <w:rFonts w:ascii="Times New Roman" w:hAnsi="Times New Roman"/>
          <w:color w:val="000000" w:themeColor="text1"/>
          <w:sz w:val="24"/>
          <w:szCs w:val="24"/>
        </w:rPr>
        <w:t>, 2010).</w:t>
      </w:r>
      <w:proofErr w:type="gramEnd"/>
      <w:r w:rsidRPr="00B576C1">
        <w:rPr>
          <w:rFonts w:ascii="Times New Roman" w:hAnsi="Times New Roman"/>
          <w:color w:val="000000" w:themeColor="text1"/>
          <w:sz w:val="24"/>
          <w:szCs w:val="24"/>
        </w:rPr>
        <w:t xml:space="preserve"> </w:t>
      </w:r>
      <w:proofErr w:type="gramStart"/>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nse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id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 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fr</w:t>
      </w:r>
      <w:r w:rsidRPr="00B576C1">
        <w:rPr>
          <w:rFonts w:ascii="Times New Roman" w:eastAsia="Times New Roman" w:hAnsi="Times New Roman"/>
          <w:color w:val="000000" w:themeColor="text1"/>
          <w:sz w:val="24"/>
          <w:szCs w:val="24"/>
        </w:rPr>
        <w:t>om</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ac</w:t>
      </w:r>
      <w:r w:rsidRPr="00B576C1">
        <w:rPr>
          <w:rFonts w:ascii="Times New Roman" w:eastAsia="Times New Roman" w:hAnsi="Times New Roman"/>
          <w:color w:val="000000" w:themeColor="text1"/>
          <w:sz w:val="24"/>
          <w:szCs w:val="24"/>
        </w:rPr>
        <w:t>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or p</w:t>
      </w:r>
      <w:r w:rsidRPr="00B576C1">
        <w:rPr>
          <w:rFonts w:ascii="Times New Roman" w:eastAsia="Times New Roman" w:hAnsi="Times New Roman"/>
          <w:color w:val="000000" w:themeColor="text1"/>
          <w:spacing w:val="-1"/>
          <w:sz w:val="24"/>
          <w:szCs w:val="24"/>
        </w:rPr>
        <w:t>erce</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ommon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liti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 in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luding</w:t>
      </w:r>
      <w:r w:rsidRPr="00B576C1">
        <w:rPr>
          <w:rFonts w:ascii="Times New Roman" w:eastAsia="Times New Roman" w:hAnsi="Times New Roman"/>
          <w:color w:val="000000" w:themeColor="text1"/>
          <w:spacing w:val="58"/>
          <w:sz w:val="24"/>
          <w:szCs w:val="24"/>
        </w:rPr>
        <w:t xml:space="preserve"> </w:t>
      </w:r>
      <w:r w:rsidRPr="00B576C1">
        <w:rPr>
          <w:rFonts w:ascii="Times New Roman" w:eastAsia="Times New Roman" w:hAnsi="Times New Roman"/>
          <w:color w:val="000000" w:themeColor="text1"/>
          <w:spacing w:val="-1"/>
          <w:sz w:val="24"/>
          <w:szCs w:val="24"/>
        </w:rPr>
        <w:t>re</w:t>
      </w:r>
      <w:r w:rsidRPr="00B576C1">
        <w:rPr>
          <w:rFonts w:ascii="Times New Roman" w:eastAsia="Times New Roman" w:hAnsi="Times New Roman"/>
          <w:color w:val="000000" w:themeColor="text1"/>
          <w:sz w:val="24"/>
          <w:szCs w:val="24"/>
        </w:rPr>
        <w:t>li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 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ge</w:t>
      </w:r>
      <w:r w:rsidRPr="00B576C1">
        <w:rPr>
          <w:rFonts w:ascii="Times New Roman" w:eastAsia="Times New Roman" w:hAnsi="Times New Roman"/>
          <w:color w:val="000000" w:themeColor="text1"/>
          <w:spacing w:val="59"/>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1"/>
          <w:sz w:val="24"/>
          <w:szCs w:val="24"/>
        </w:rPr>
        <w:t>ra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9"/>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eastAsia="Times New Roman" w:hAnsi="Times New Roman"/>
          <w:color w:val="000000" w:themeColor="text1"/>
          <w:sz w:val="24"/>
          <w:szCs w:val="24"/>
        </w:rPr>
        <w:t>Anthias</w:t>
      </w:r>
      <w:proofErr w:type="spellEnd"/>
      <w:r w:rsidRPr="00B576C1">
        <w:rPr>
          <w:rFonts w:ascii="Times New Roman" w:eastAsia="Times New Roman" w:hAnsi="Times New Roman"/>
          <w:color w:val="000000" w:themeColor="text1"/>
          <w:sz w:val="24"/>
          <w:szCs w:val="24"/>
        </w:rPr>
        <w:t>, &amp; Yuval-Davis, 2005).</w:t>
      </w:r>
      <w:proofErr w:type="gramEnd"/>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eastAsia="Times New Roman" w:hAnsi="Times New Roman"/>
          <w:color w:val="000000" w:themeColor="text1"/>
          <w:sz w:val="24"/>
          <w:szCs w:val="24"/>
        </w:rPr>
        <w:tab/>
        <w:t>Ethni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oming</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m</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b</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wh</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some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individu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ls</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job,</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o</w:t>
      </w:r>
      <w:r w:rsidRPr="00B576C1">
        <w:rPr>
          <w:rFonts w:ascii="Times New Roman" w:eastAsia="Times New Roman" w:hAnsi="Times New Roman"/>
          <w:color w:val="000000" w:themeColor="text1"/>
          <w:sz w:val="24"/>
          <w:szCs w:val="24"/>
        </w:rPr>
        <w:t>mot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hi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 xml:space="preserve">er </w:t>
      </w:r>
      <w:r w:rsidRPr="00B576C1">
        <w:rPr>
          <w:rFonts w:ascii="Times New Roman" w:eastAsia="Times New Roman" w:hAnsi="Times New Roman"/>
          <w:color w:val="000000" w:themeColor="text1"/>
          <w:sz w:val="24"/>
          <w:szCs w:val="24"/>
        </w:rPr>
        <w:t>positions/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po</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car</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the m</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mb</w:t>
      </w:r>
      <w:r w:rsidRPr="00B576C1">
        <w:rPr>
          <w:rFonts w:ascii="Times New Roman" w:eastAsia="Times New Roman" w:hAnsi="Times New Roman"/>
          <w:color w:val="000000" w:themeColor="text1"/>
          <w:spacing w:val="-1"/>
          <w:sz w:val="24"/>
          <w:szCs w:val="24"/>
        </w:rPr>
        <w:t>er</w:t>
      </w:r>
      <w:r w:rsidRPr="00B576C1">
        <w:rPr>
          <w:rFonts w:ascii="Times New Roman" w:eastAsia="Times New Roman" w:hAnsi="Times New Roman"/>
          <w:color w:val="000000" w:themeColor="text1"/>
          <w:sz w:val="24"/>
          <w:szCs w:val="24"/>
        </w:rPr>
        <w:t>ship</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sso</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1"/>
          <w:sz w:val="24"/>
          <w:szCs w:val="24"/>
        </w:rPr>
        <w:t>z</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tion,</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 m</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ns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et re</w:t>
      </w:r>
      <w:r w:rsidRPr="00B576C1">
        <w:rPr>
          <w:rFonts w:ascii="Times New Roman" w:eastAsia="Times New Roman" w:hAnsi="Times New Roman"/>
          <w:color w:val="000000" w:themeColor="text1"/>
          <w:sz w:val="24"/>
          <w:szCs w:val="24"/>
        </w:rPr>
        <w:t>sou</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 su</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nd </w:t>
      </w:r>
      <w:r w:rsidRPr="00B576C1">
        <w:rPr>
          <w:rFonts w:ascii="Times New Roman" w:eastAsia="Times New Roman" w:hAnsi="Times New Roman"/>
          <w:color w:val="000000" w:themeColor="text1"/>
          <w:spacing w:val="2"/>
          <w:sz w:val="24"/>
          <w:szCs w:val="24"/>
        </w:rPr>
        <w:t>p</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ti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ul</w:t>
      </w:r>
      <w:r w:rsidRPr="00B576C1">
        <w:rPr>
          <w:rFonts w:ascii="Times New Roman" w:eastAsia="Times New Roman" w:hAnsi="Times New Roman"/>
          <w:color w:val="000000" w:themeColor="text1"/>
          <w:spacing w:val="-1"/>
          <w:sz w:val="24"/>
          <w:szCs w:val="24"/>
        </w:rPr>
        <w:t>ar</w:t>
      </w:r>
      <w:r w:rsidRPr="00B576C1">
        <w:rPr>
          <w:rFonts w:ascii="Times New Roman" w:eastAsia="Times New Roman" w:hAnsi="Times New Roman"/>
          <w:color w:val="000000" w:themeColor="text1"/>
          <w:spacing w:val="5"/>
          <w:sz w:val="24"/>
          <w:szCs w:val="24"/>
        </w:rPr>
        <w:t>l</w:t>
      </w:r>
      <w:r w:rsidRPr="00B576C1">
        <w:rPr>
          <w:rFonts w:ascii="Times New Roman" w:eastAsia="Times New Roman" w:hAnsi="Times New Roman"/>
          <w:color w:val="000000" w:themeColor="text1"/>
          <w:sz w:val="24"/>
          <w:szCs w:val="24"/>
        </w:rPr>
        <w:t>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in u</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rea</w:t>
      </w:r>
      <w:r w:rsidRPr="00B576C1">
        <w:rPr>
          <w:rFonts w:ascii="Times New Roman" w:eastAsia="Times New Roman" w:hAnsi="Times New Roman"/>
          <w:color w:val="000000" w:themeColor="text1"/>
          <w:sz w:val="24"/>
          <w:szCs w:val="24"/>
        </w:rPr>
        <w:t xml:space="preserve">s (Chon-Smith, 2006).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pacing w:val="-3"/>
          <w:sz w:val="24"/>
          <w:szCs w:val="24"/>
        </w:rPr>
        <w:tab/>
        <w:t xml:space="preserve">A study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z w:val="24"/>
          <w:szCs w:val="24"/>
          <w:shd w:val="clear" w:color="auto" w:fill="FFFFFF"/>
        </w:rPr>
        <w:t>Opoko</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Ibem</w:t>
      </w:r>
      <w:proofErr w:type="spellEnd"/>
      <w:r w:rsidRPr="00B576C1">
        <w:rPr>
          <w:rFonts w:ascii="Times New Roman" w:hAnsi="Times New Roman"/>
          <w:color w:val="000000" w:themeColor="text1"/>
          <w:sz w:val="24"/>
          <w:szCs w:val="24"/>
          <w:shd w:val="clear" w:color="auto" w:fill="FFFFFF"/>
        </w:rPr>
        <w:t xml:space="preserve"> and </w:t>
      </w:r>
      <w:proofErr w:type="spellStart"/>
      <w:r w:rsidRPr="00B576C1">
        <w:rPr>
          <w:rFonts w:ascii="Times New Roman" w:hAnsi="Times New Roman"/>
          <w:color w:val="000000" w:themeColor="text1"/>
          <w:sz w:val="24"/>
          <w:szCs w:val="24"/>
          <w:shd w:val="clear" w:color="auto" w:fill="FFFFFF"/>
        </w:rPr>
        <w:t>Adeyemi</w:t>
      </w:r>
      <w:proofErr w:type="spellEnd"/>
      <w:r w:rsidRPr="00B576C1">
        <w:rPr>
          <w:rFonts w:ascii="Times New Roman" w:hAnsi="Times New Roman"/>
          <w:color w:val="000000" w:themeColor="text1"/>
          <w:sz w:val="24"/>
          <w:szCs w:val="24"/>
          <w:shd w:val="clear" w:color="auto" w:fill="FFFFFF"/>
        </w:rPr>
        <w:t xml:space="preserve"> (2015) </w:t>
      </w:r>
      <w:r w:rsidRPr="00B576C1">
        <w:rPr>
          <w:rFonts w:ascii="Times New Roman" w:hAnsi="Times New Roman"/>
          <w:color w:val="000000" w:themeColor="text1"/>
          <w:spacing w:val="4"/>
          <w:sz w:val="24"/>
          <w:szCs w:val="24"/>
        </w:rPr>
        <w:t xml:space="preserve">discovered that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ioe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onom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 characteristic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var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in housing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 xml:space="preserve">condition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rsevere.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(200</w:t>
      </w:r>
      <w:r w:rsidRPr="00B576C1">
        <w:rPr>
          <w:rFonts w:ascii="Times New Roman" w:hAnsi="Times New Roman"/>
          <w:color w:val="000000" w:themeColor="text1"/>
          <w:spacing w:val="-1"/>
          <w:sz w:val="24"/>
          <w:szCs w:val="24"/>
        </w:rPr>
        <w:t>7</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maintained that </w:t>
      </w:r>
      <w:r w:rsidRPr="00B576C1">
        <w:rPr>
          <w:rFonts w:ascii="Times New Roman" w:hAnsi="Times New Roman"/>
          <w:color w:val="000000" w:themeColor="text1"/>
          <w:sz w:val="24"/>
          <w:szCs w:val="24"/>
        </w:rPr>
        <w:t>older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 xml:space="preserve">in </w:t>
      </w:r>
      <w:r w:rsidRPr="00B576C1">
        <w:rPr>
          <w:rFonts w:ascii="Times New Roman" w:hAnsi="Times New Roman"/>
          <w:color w:val="000000" w:themeColor="text1"/>
          <w:spacing w:val="-1"/>
          <w:sz w:val="24"/>
          <w:szCs w:val="24"/>
        </w:rPr>
        <w:t>si</w:t>
      </w:r>
      <w:r w:rsidRPr="00B576C1">
        <w:rPr>
          <w:rFonts w:ascii="Times New Roman" w:hAnsi="Times New Roman"/>
          <w:color w:val="000000" w:themeColor="text1"/>
          <w:sz w:val="24"/>
          <w:szCs w:val="24"/>
        </w:rPr>
        <w:t>gni</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icant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ropolises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are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ft”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less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ntag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lass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ial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roups,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1"/>
          <w:sz w:val="24"/>
          <w:szCs w:val="24"/>
        </w:rPr>
        <w:t xml:space="preserve"> 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roups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pic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6"/>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p</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housin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fl</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suburbs. </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z w:val="24"/>
          <w:szCs w:val="24"/>
        </w:rPr>
        <w:tab/>
        <w:t>E</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nic</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using</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cri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lso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led</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un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a bro</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rv</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provid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45"/>
          <w:sz w:val="24"/>
          <w:szCs w:val="24"/>
        </w:rPr>
        <w:t xml:space="preserve"> </w:t>
      </w:r>
      <w:r w:rsidRPr="00B576C1">
        <w:rPr>
          <w:rFonts w:ascii="Times New Roman" w:hAnsi="Times New Roman"/>
          <w:color w:val="000000" w:themeColor="text1"/>
          <w:sz w:val="24"/>
          <w:szCs w:val="24"/>
        </w:rPr>
        <w:t>mun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ipal</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uthorities.</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ol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51"/>
          <w:sz w:val="24"/>
          <w:szCs w:val="24"/>
        </w:rPr>
        <w:t xml:space="preserve"> </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 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mo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nding</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rvi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poor</w:t>
      </w:r>
      <w:r w:rsidRPr="00B576C1">
        <w:rPr>
          <w:rFonts w:ascii="Times New Roman" w:hAnsi="Times New Roman"/>
          <w:color w:val="000000" w:themeColor="text1"/>
          <w:spacing w:val="28"/>
          <w:sz w:val="24"/>
          <w:szCs w:val="24"/>
        </w:rPr>
        <w:t xml:space="preserve"> </w:t>
      </w:r>
      <w:proofErr w:type="spellStart"/>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oods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5"/>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3"/>
          <w:sz w:val="24"/>
          <w:szCs w:val="24"/>
        </w:rPr>
        <w:t xml:space="preserve"> </w:t>
      </w:r>
      <w:proofErr w:type="spellStart"/>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hoods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than</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more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mfo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table</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 (Wi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Col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ins, </w:t>
      </w:r>
      <w:r w:rsidRPr="00B576C1">
        <w:rPr>
          <w:rFonts w:ascii="Times New Roman" w:hAnsi="Times New Roman"/>
          <w:color w:val="000000" w:themeColor="text1"/>
          <w:position w:val="-1"/>
          <w:sz w:val="24"/>
          <w:szCs w:val="24"/>
        </w:rPr>
        <w:t>2001).</w:t>
      </w:r>
      <w:r w:rsidRPr="00B576C1">
        <w:rPr>
          <w:rFonts w:ascii="Times New Roman" w:hAnsi="Times New Roman"/>
          <w:color w:val="000000" w:themeColor="text1"/>
          <w:sz w:val="24"/>
          <w:szCs w:val="24"/>
        </w:rPr>
        <w:t xml:space="preserve"> A</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z w:val="24"/>
          <w:szCs w:val="24"/>
        </w:rPr>
        <w:t>ordi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shd w:val="clear" w:color="auto" w:fill="FFFFFF"/>
        </w:rPr>
        <w:t>Martin</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2014</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disc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ination 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cluded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rec</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z</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exclu</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 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om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 housi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 ar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 which 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the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ion 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os.</w:t>
      </w:r>
    </w:p>
    <w:p w:rsidR="009D2AA8" w:rsidRPr="00B576C1" w:rsidRDefault="009D2AA8" w:rsidP="009D2AA8">
      <w:pPr>
        <w:spacing w:after="0" w:line="360" w:lineRule="auto"/>
        <w:jc w:val="both"/>
        <w:rPr>
          <w:rFonts w:ascii="Times New Roman" w:eastAsia="Times New Roman" w:hAnsi="Times New Roman"/>
          <w:color w:val="000000" w:themeColor="text1"/>
          <w:spacing w:val="-6"/>
          <w:sz w:val="24"/>
          <w:szCs w:val="24"/>
        </w:rPr>
      </w:pPr>
      <w:r w:rsidRPr="00B576C1">
        <w:rPr>
          <w:rFonts w:ascii="Times New Roman" w:hAnsi="Times New Roman"/>
          <w:color w:val="000000" w:themeColor="text1"/>
          <w:sz w:val="24"/>
          <w:szCs w:val="24"/>
        </w:rPr>
        <w:tab/>
        <w:t>Ethnic</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sidenti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x</w:t>
      </w:r>
      <w:r w:rsidRPr="00B576C1">
        <w:rPr>
          <w:rFonts w:ascii="Times New Roman" w:hAnsi="Times New Roman"/>
          <w:color w:val="000000" w:themeColor="text1"/>
          <w:sz w:val="24"/>
          <w:szCs w:val="24"/>
        </w:rPr>
        <w:t>clus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vis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ble</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 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fe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stl</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 xml:space="preserve"> due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huge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19th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y 20th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Ci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ies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 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scri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home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5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population,</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teadily 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si</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born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white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popula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ion (</w:t>
      </w:r>
      <w:proofErr w:type="spellStart"/>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1"/>
          <w:sz w:val="24"/>
          <w:szCs w:val="24"/>
        </w:rPr>
        <w:t>Pr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hov</w:t>
      </w:r>
      <w:r w:rsidRPr="00B576C1">
        <w:rPr>
          <w:rFonts w:ascii="Times New Roman" w:hAnsi="Times New Roman"/>
          <w:color w:val="000000" w:themeColor="text1"/>
          <w:spacing w:val="-1"/>
          <w:sz w:val="24"/>
          <w:szCs w:val="24"/>
        </w:rPr>
        <w:t>a</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2008</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thn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roup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 Am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dure 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x</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siven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ent</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z w:val="24"/>
          <w:szCs w:val="24"/>
        </w:rPr>
        <w:t>ation of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usin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 exclusion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bla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ks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z w:val="24"/>
          <w:szCs w:val="24"/>
        </w:rPr>
        <w:t>ont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nue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w:t>
      </w:r>
      <w:proofErr w:type="spellStart"/>
      <w:r w:rsidRPr="00B576C1">
        <w:rPr>
          <w:rFonts w:ascii="Times New Roman" w:hAnsi="Times New Roman"/>
          <w:color w:val="000000" w:themeColor="text1"/>
          <w:sz w:val="24"/>
          <w:szCs w:val="24"/>
          <w:shd w:val="clear" w:color="auto" w:fill="FFFFFF"/>
        </w:rPr>
        <w:t>Routh</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z w:val="24"/>
          <w:szCs w:val="24"/>
          <w:shd w:val="clear" w:color="auto" w:fill="FFFFFF"/>
        </w:rPr>
        <w:t xml:space="preserve"> 2017</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 xml:space="preserve">. </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Marital Status</w:t>
      </w:r>
    </w:p>
    <w:p w:rsidR="009D2AA8" w:rsidRPr="00B576C1" w:rsidRDefault="009D2AA8" w:rsidP="009D2AA8">
      <w:pPr>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eastAsia="Times New Roman" w:hAnsi="Times New Roman"/>
          <w:color w:val="000000" w:themeColor="text1"/>
          <w:sz w:val="24"/>
          <w:szCs w:val="24"/>
        </w:rPr>
        <w:t xml:space="preserve">The study by </w:t>
      </w:r>
      <w:r w:rsidRPr="00B576C1">
        <w:rPr>
          <w:rFonts w:ascii="Times New Roman" w:hAnsi="Times New Roman"/>
          <w:color w:val="000000" w:themeColor="text1"/>
          <w:sz w:val="24"/>
          <w:szCs w:val="24"/>
          <w:shd w:val="clear" w:color="auto" w:fill="FFFFFF"/>
        </w:rPr>
        <w:t xml:space="preserve">Booth and Amato </w:t>
      </w:r>
      <w:r w:rsidRPr="00B576C1">
        <w:rPr>
          <w:rFonts w:ascii="Times New Roman" w:eastAsia="Times New Roman" w:hAnsi="Times New Roman"/>
          <w:color w:val="000000" w:themeColor="text1"/>
          <w:sz w:val="24"/>
          <w:szCs w:val="24"/>
        </w:rPr>
        <w:t xml:space="preserve">(2006) in Netherland use the occurrence of household events such as cohabitation, marriage, getting children and housing condition in addressing the transition to first-time homeownership. </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Times New Roman" w:hAnsi="Times New Roman"/>
          <w:color w:val="000000" w:themeColor="text1"/>
          <w:sz w:val="24"/>
          <w:szCs w:val="24"/>
        </w:rPr>
        <w:t>A study found that households with families headed by a married couple have the good housing condition than families headed by a single parent (</w:t>
      </w:r>
      <w:r w:rsidRPr="00B576C1">
        <w:rPr>
          <w:rFonts w:ascii="Times New Roman" w:hAnsi="Times New Roman"/>
          <w:color w:val="000000" w:themeColor="text1"/>
          <w:sz w:val="24"/>
          <w:szCs w:val="24"/>
          <w:shd w:val="clear" w:color="auto" w:fill="FFFFFF"/>
        </w:rPr>
        <w:t>White</w:t>
      </w:r>
      <w:r w:rsidRPr="00B576C1">
        <w:rPr>
          <w:rFonts w:ascii="Times New Roman" w:hAnsi="Times New Roman"/>
          <w:color w:val="000000" w:themeColor="text1"/>
          <w:sz w:val="24"/>
          <w:szCs w:val="24"/>
        </w:rPr>
        <w:t xml:space="preserve"> &amp; </w:t>
      </w:r>
      <w:r w:rsidRPr="00B576C1">
        <w:rPr>
          <w:rFonts w:ascii="Times New Roman" w:hAnsi="Times New Roman"/>
          <w:color w:val="000000" w:themeColor="text1"/>
          <w:sz w:val="24"/>
          <w:szCs w:val="24"/>
          <w:shd w:val="clear" w:color="auto" w:fill="FFFFFF"/>
        </w:rPr>
        <w:t>Rogers</w:t>
      </w:r>
      <w:r w:rsidRPr="00B576C1">
        <w:rPr>
          <w:rFonts w:ascii="Times New Roman" w:hAnsi="Times New Roman"/>
          <w:color w:val="000000" w:themeColor="text1"/>
          <w:sz w:val="24"/>
          <w:szCs w:val="24"/>
        </w:rPr>
        <w:t xml:space="preserve"> 2000).</w:t>
      </w:r>
    </w:p>
    <w:p w:rsidR="009D2AA8" w:rsidRPr="00B576C1" w:rsidRDefault="009D2AA8" w:rsidP="009D2AA8">
      <w:pPr>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shd w:val="clear" w:color="auto" w:fill="FFFFFF"/>
        </w:rPr>
        <w:t xml:space="preserve">Grinstein-Weiss, Charles, </w:t>
      </w:r>
      <w:proofErr w:type="spellStart"/>
      <w:r w:rsidRPr="00B576C1">
        <w:rPr>
          <w:rFonts w:ascii="Times New Roman" w:hAnsi="Times New Roman"/>
          <w:color w:val="000000" w:themeColor="text1"/>
          <w:sz w:val="24"/>
          <w:szCs w:val="24"/>
          <w:shd w:val="clear" w:color="auto" w:fill="FFFFFF"/>
        </w:rPr>
        <w:t>Guo</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Manturuk</w:t>
      </w:r>
      <w:proofErr w:type="spellEnd"/>
      <w:r w:rsidRPr="00B576C1">
        <w:rPr>
          <w:rFonts w:ascii="Times New Roman" w:hAnsi="Times New Roman"/>
          <w:color w:val="000000" w:themeColor="text1"/>
          <w:sz w:val="24"/>
          <w:szCs w:val="24"/>
          <w:shd w:val="clear" w:color="auto" w:fill="FFFFFF"/>
        </w:rPr>
        <w:t xml:space="preserve"> and Key (2011) </w:t>
      </w:r>
      <w:r w:rsidRPr="00B576C1">
        <w:rPr>
          <w:rFonts w:ascii="Times New Roman" w:hAnsi="Times New Roman"/>
          <w:color w:val="000000" w:themeColor="text1"/>
          <w:sz w:val="24"/>
          <w:szCs w:val="24"/>
        </w:rPr>
        <w:t>examines</w:t>
      </w:r>
      <w:r w:rsidRPr="00B576C1">
        <w:rPr>
          <w:rFonts w:ascii="Times New Roman" w:eastAsia="Times New Roman" w:hAnsi="Times New Roman"/>
          <w:color w:val="000000" w:themeColor="text1"/>
          <w:sz w:val="24"/>
          <w:szCs w:val="24"/>
        </w:rPr>
        <w:t xml:space="preserve"> whether married high-income earners are more likely to live in good housing condition than comparable </w:t>
      </w:r>
      <w:r w:rsidRPr="00B576C1">
        <w:rPr>
          <w:rFonts w:ascii="Times New Roman" w:eastAsia="Times New Roman" w:hAnsi="Times New Roman"/>
          <w:color w:val="000000" w:themeColor="text1"/>
          <w:sz w:val="24"/>
          <w:szCs w:val="24"/>
        </w:rPr>
        <w:lastRenderedPageBreak/>
        <w:t>single, low-income earners. He employs data from the Community Advantage Panel Study and discrete-time survival analysis with propensity-score matching. Results suggest that married high-income earners occupied good and decent housing condition than do their unmarried counterparts. Estimates in models that use propensity-score matching are robust to the control of selection bias between the married and the unmarried groups.</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shd w:val="clear" w:color="auto" w:fill="FFFFFF"/>
        </w:rPr>
        <w:t>Rabe</w:t>
      </w:r>
      <w:proofErr w:type="spellEnd"/>
      <w:r w:rsidRPr="00B576C1">
        <w:rPr>
          <w:rFonts w:ascii="Times New Roman" w:hAnsi="Times New Roman"/>
          <w:color w:val="000000" w:themeColor="text1"/>
          <w:sz w:val="24"/>
          <w:szCs w:val="24"/>
          <w:shd w:val="clear" w:color="auto" w:fill="FFFFFF"/>
        </w:rPr>
        <w:t xml:space="preserve"> and Taylor (2010) </w:t>
      </w:r>
      <w:r w:rsidRPr="00B576C1">
        <w:rPr>
          <w:rFonts w:ascii="Times New Roman" w:hAnsi="Times New Roman"/>
          <w:color w:val="000000" w:themeColor="text1"/>
          <w:sz w:val="24"/>
          <w:szCs w:val="24"/>
        </w:rPr>
        <w:t xml:space="preserve">in America examined housing condition among a subset of singles, the never married, at the same time they investigate potential differences in the relationship between several housing condition determinants for singles in comparison to the married. </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 results show that there are some differences in the relationship between certain factors influencing housing condition for singles versus those who are married. In particular, they find age, gender, and number of children affects the probability of maintaining good housing condition than for married compared to singles.</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Household Size</w:t>
      </w:r>
    </w:p>
    <w:p w:rsidR="009D2AA8" w:rsidRPr="00B576C1" w:rsidRDefault="009D2AA8" w:rsidP="009D2AA8">
      <w:pPr>
        <w:spacing w:after="0" w:line="360" w:lineRule="auto"/>
        <w:ind w:right="120"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 factors affecting household income include household size, the age and gender of household members, composition of the household members, composition of the household, education health, social capital, assets and endowments, and employment among others. There are also community factors that significantly determine household income such as weather, prices and infrastructure 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3"/>
          <w:sz w:val="24"/>
          <w:szCs w:val="24"/>
        </w:rPr>
        <w:t>B</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ni</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6"/>
          <w:sz w:val="24"/>
          <w:szCs w:val="24"/>
        </w:rPr>
        <w:t xml:space="preserve">&amp; </w:t>
      </w:r>
      <w:proofErr w:type="spellStart"/>
      <w:r w:rsidRPr="00B576C1">
        <w:rPr>
          <w:rFonts w:ascii="Times New Roman" w:hAnsi="Times New Roman"/>
          <w:color w:val="000000" w:themeColor="text1"/>
          <w:spacing w:val="6"/>
          <w:sz w:val="24"/>
          <w:szCs w:val="24"/>
        </w:rPr>
        <w:t>Josse</w:t>
      </w:r>
      <w:proofErr w:type="spellEnd"/>
      <w:r w:rsidRPr="00B576C1">
        <w:rPr>
          <w:rFonts w:ascii="Times New Roman" w:hAnsi="Times New Roman"/>
          <w:color w:val="000000" w:themeColor="text1"/>
          <w:spacing w:val="6"/>
          <w:sz w:val="24"/>
          <w:szCs w:val="24"/>
        </w:rPr>
        <w:t>, 2008).</w:t>
      </w:r>
    </w:p>
    <w:p w:rsidR="009D2AA8" w:rsidRPr="00B576C1" w:rsidRDefault="009D2AA8" w:rsidP="009D2AA8">
      <w:pPr>
        <w:spacing w:after="0" w:line="360" w:lineRule="auto"/>
        <w:ind w:right="120"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Empirical evidence shows that the size and composition of households are closely associated with household income. House hold size and dependency ratio are found to reduce household income per capital (</w:t>
      </w:r>
      <w:proofErr w:type="spellStart"/>
      <w:r w:rsidRPr="00B576C1">
        <w:rPr>
          <w:rFonts w:ascii="Times New Roman" w:hAnsi="Times New Roman"/>
          <w:color w:val="000000" w:themeColor="text1"/>
          <w:sz w:val="24"/>
          <w:szCs w:val="24"/>
        </w:rPr>
        <w:t>Jansel</w:t>
      </w:r>
      <w:proofErr w:type="spellEnd"/>
      <w:r w:rsidRPr="00B576C1">
        <w:rPr>
          <w:rFonts w:ascii="Times New Roman" w:hAnsi="Times New Roman"/>
          <w:color w:val="000000" w:themeColor="text1"/>
          <w:sz w:val="24"/>
          <w:szCs w:val="24"/>
        </w:rPr>
        <w:t xml:space="preserve"> et al., 2006; </w:t>
      </w:r>
      <w:proofErr w:type="spellStart"/>
      <w:r w:rsidRPr="00B576C1">
        <w:rPr>
          <w:rFonts w:ascii="Times New Roman" w:hAnsi="Times New Roman"/>
          <w:color w:val="000000" w:themeColor="text1"/>
          <w:sz w:val="24"/>
          <w:szCs w:val="24"/>
        </w:rPr>
        <w:t>Tuyen</w:t>
      </w:r>
      <w:proofErr w:type="spellEnd"/>
      <w:r w:rsidRPr="00B576C1">
        <w:rPr>
          <w:rFonts w:ascii="Times New Roman" w:hAnsi="Times New Roman"/>
          <w:color w:val="000000" w:themeColor="text1"/>
          <w:sz w:val="24"/>
          <w:szCs w:val="24"/>
        </w:rPr>
        <w:t xml:space="preserve"> et al., 2014).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k</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ny</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3"/>
          <w:sz w:val="24"/>
          <w:szCs w:val="24"/>
        </w:rPr>
        <w:t>ff</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ll</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 xml:space="preserve">m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3"/>
          <w:sz w:val="24"/>
          <w:szCs w:val="24"/>
        </w:rPr>
        <w:t>ff</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5"/>
          <w:sz w:val="24"/>
          <w:szCs w:val="24"/>
        </w:rPr>
        <w:t>y (</w:t>
      </w:r>
      <w:proofErr w:type="spellStart"/>
      <w:r w:rsidRPr="00B576C1">
        <w:rPr>
          <w:rFonts w:ascii="Times New Roman" w:eastAsia="Times New Roman" w:hAnsi="Times New Roman"/>
          <w:color w:val="000000" w:themeColor="text1"/>
          <w:sz w:val="24"/>
          <w:szCs w:val="24"/>
        </w:rPr>
        <w:t>Parpart</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Stichter</w:t>
      </w:r>
      <w:proofErr w:type="spellEnd"/>
      <w:r w:rsidRPr="00B576C1">
        <w:rPr>
          <w:rFonts w:ascii="Times New Roman" w:eastAsia="Times New Roman" w:hAnsi="Times New Roman"/>
          <w:color w:val="000000" w:themeColor="text1"/>
          <w:sz w:val="24"/>
          <w:szCs w:val="24"/>
        </w:rPr>
        <w:t xml:space="preserve">, 2016). </w:t>
      </w:r>
    </w:p>
    <w:p w:rsidR="009D2AA8" w:rsidRPr="00B576C1" w:rsidRDefault="009D2AA8" w:rsidP="009D2AA8">
      <w:pPr>
        <w:spacing w:after="0" w:line="360" w:lineRule="auto"/>
        <w:ind w:right="120"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Bryceson</w:t>
      </w:r>
      <w:proofErr w:type="spellEnd"/>
      <w:r w:rsidRPr="00B576C1">
        <w:rPr>
          <w:rFonts w:ascii="Times New Roman" w:hAnsi="Times New Roman"/>
          <w:color w:val="000000" w:themeColor="text1"/>
          <w:sz w:val="24"/>
          <w:szCs w:val="24"/>
          <w:shd w:val="clear" w:color="auto" w:fill="FFFFFF"/>
        </w:rPr>
        <w:t xml:space="preserve">, (2002)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mm</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y 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op</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 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x</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6"/>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t </w:t>
      </w:r>
      <w:r w:rsidRPr="00B576C1">
        <w:rPr>
          <w:rFonts w:ascii="Times New Roman" w:hAnsi="Times New Roman"/>
          <w:color w:val="000000" w:themeColor="text1"/>
          <w:spacing w:val="-6"/>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mm</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3"/>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ll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2"/>
          <w:sz w:val="24"/>
          <w:szCs w:val="24"/>
        </w:rPr>
        <w:t xml:space="preserve"> </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shd w:val="clear" w:color="auto" w:fill="FFFFFF"/>
        </w:rPr>
        <w:t xml:space="preserve">Russell, (2004) </w:t>
      </w:r>
      <w:r w:rsidRPr="00B576C1">
        <w:rPr>
          <w:rFonts w:ascii="Times New Roman" w:hAnsi="Times New Roman"/>
          <w:color w:val="000000" w:themeColor="text1"/>
          <w:spacing w:val="-7"/>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6"/>
          <w:sz w:val="24"/>
          <w:szCs w:val="24"/>
        </w:rPr>
        <w:t>“</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 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ili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ea</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5"/>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5"/>
          <w:sz w:val="24"/>
          <w:szCs w:val="24"/>
        </w:rPr>
        <w:t>ot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k</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g</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59"/>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 xml:space="preserve">h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x</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mil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m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og</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ca</w:t>
      </w:r>
      <w:r w:rsidRPr="00B576C1">
        <w:rPr>
          <w:rFonts w:ascii="Times New Roman" w:hAnsi="Times New Roman"/>
          <w:color w:val="000000" w:themeColor="text1"/>
          <w:sz w:val="24"/>
          <w:szCs w:val="24"/>
        </w:rPr>
        <w:t>l 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6"/>
          <w:sz w:val="24"/>
          <w:szCs w:val="24"/>
        </w:rPr>
        <w:t>r</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4"/>
          <w:sz w:val="24"/>
          <w:szCs w:val="24"/>
        </w:rPr>
        <w:t>im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n 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p>
    <w:p w:rsidR="009D2AA8" w:rsidRPr="00B576C1" w:rsidRDefault="009D2AA8" w:rsidP="009D2AA8">
      <w:pPr>
        <w:spacing w:after="0" w:line="360" w:lineRule="auto"/>
        <w:ind w:left="100" w:right="74" w:firstLine="6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shd w:val="clear" w:color="auto" w:fill="FFFFFF"/>
        </w:rPr>
        <w:t xml:space="preserve">Andrews and </w:t>
      </w:r>
      <w:proofErr w:type="spellStart"/>
      <w:r w:rsidRPr="00B576C1">
        <w:rPr>
          <w:rFonts w:ascii="Times New Roman" w:hAnsi="Times New Roman"/>
          <w:color w:val="000000" w:themeColor="text1"/>
          <w:sz w:val="24"/>
          <w:szCs w:val="24"/>
          <w:shd w:val="clear" w:color="auto" w:fill="FFFFFF"/>
        </w:rPr>
        <w:t>Withey</w:t>
      </w:r>
      <w:proofErr w:type="spellEnd"/>
      <w:r w:rsidRPr="00B576C1">
        <w:rPr>
          <w:rFonts w:ascii="Times New Roman" w:hAnsi="Times New Roman"/>
          <w:color w:val="000000" w:themeColor="text1"/>
          <w:sz w:val="24"/>
          <w:szCs w:val="24"/>
          <w:shd w:val="clear" w:color="auto" w:fill="FFFFFF"/>
        </w:rPr>
        <w:t xml:space="preserve"> (2012)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mily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j</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li</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u</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nv</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lastRenderedPageBreak/>
        <w:t>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0"/>
          <w:sz w:val="24"/>
          <w:szCs w:val="24"/>
        </w:rPr>
        <w:t xml:space="preserve"> </w:t>
      </w:r>
      <w:proofErr w:type="spellStart"/>
      <w:r w:rsidRPr="00B576C1">
        <w:rPr>
          <w:rFonts w:ascii="Times New Roman" w:hAnsi="Times New Roman"/>
          <w:color w:val="000000" w:themeColor="text1"/>
          <w:sz w:val="24"/>
          <w:szCs w:val="24"/>
          <w:shd w:val="clear" w:color="auto" w:fill="FFFFFF"/>
        </w:rPr>
        <w:t>Sekhampu</w:t>
      </w:r>
      <w:proofErr w:type="spellEnd"/>
      <w:r w:rsidRPr="00B576C1">
        <w:rPr>
          <w:rFonts w:ascii="Times New Roman" w:hAnsi="Times New Roman"/>
          <w:color w:val="000000" w:themeColor="text1"/>
          <w:sz w:val="24"/>
          <w:szCs w:val="24"/>
          <w:shd w:val="clear" w:color="auto" w:fill="FFFFFF"/>
        </w:rPr>
        <w:t xml:space="preserve"> (2013)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9"/>
          <w:sz w:val="24"/>
          <w:szCs w:val="24"/>
        </w:rPr>
        <w:t>e</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ly</w:t>
      </w:r>
      <w:r w:rsidRPr="00B576C1">
        <w:rPr>
          <w:rFonts w:ascii="Times New Roman" w:hAnsi="Times New Roman"/>
          <w:color w:val="000000" w:themeColor="text1"/>
          <w:spacing w:val="3"/>
          <w:sz w:val="24"/>
          <w:szCs w:val="24"/>
        </w:rPr>
        <w:t xml:space="preserve"> 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du</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il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mily</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il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ge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1"/>
          <w:sz w:val="24"/>
          <w:szCs w:val="24"/>
        </w:rPr>
        <w:t>z</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ot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4"/>
          <w:sz w:val="24"/>
          <w:szCs w:val="24"/>
        </w:rPr>
        <w:t>mi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5"/>
          <w:sz w:val="24"/>
          <w:szCs w:val="24"/>
        </w:rPr>
        <w:t>op</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due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pacing w:val="-5"/>
          <w:sz w:val="24"/>
          <w:szCs w:val="24"/>
        </w:rPr>
        <w:t>u</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ne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t</w:t>
      </w:r>
      <w:r w:rsidRPr="00B576C1">
        <w:rPr>
          <w:rFonts w:ascii="Times New Roman" w:hAnsi="Times New Roman"/>
          <w:color w:val="000000" w:themeColor="text1"/>
          <w:sz w:val="24"/>
          <w:szCs w:val="24"/>
        </w:rPr>
        <w:t xml:space="preserve">he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pacing w:val="5"/>
          <w:sz w:val="24"/>
          <w:szCs w:val="24"/>
        </w:rPr>
        <w:t>d</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5"/>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4"/>
          <w:sz w:val="24"/>
          <w:szCs w:val="24"/>
        </w:rPr>
        <w:t>c</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shd w:val="clear" w:color="auto" w:fill="FFFFFF"/>
        </w:rPr>
        <w:t>Ong</w:t>
      </w:r>
      <w:proofErr w:type="spellEnd"/>
      <w:r w:rsidRPr="00B576C1">
        <w:rPr>
          <w:rFonts w:ascii="Times New Roman" w:hAnsi="Times New Roman"/>
          <w:color w:val="000000" w:themeColor="text1"/>
          <w:sz w:val="24"/>
          <w:szCs w:val="24"/>
          <w:shd w:val="clear" w:color="auto" w:fill="FFFFFF"/>
        </w:rPr>
        <w:t>, 2010).</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t>Age</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ss</w:t>
      </w:r>
      <w:r w:rsidRPr="00B576C1">
        <w:rPr>
          <w:rFonts w:ascii="Times New Roman" w:hAnsi="Times New Roman"/>
          <w:color w:val="000000" w:themeColor="text1"/>
          <w:spacing w:val="1"/>
          <w:sz w:val="24"/>
          <w:szCs w:val="24"/>
        </w:rPr>
        <w:t>oc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s </w:t>
      </w:r>
      <w:r w:rsidRPr="00B576C1">
        <w:rPr>
          <w:rFonts w:ascii="Times New Roman" w:eastAsia="Times New Roman" w:hAnsi="Times New Roman"/>
          <w:color w:val="000000" w:themeColor="text1"/>
          <w:sz w:val="24"/>
          <w:szCs w:val="24"/>
        </w:rPr>
        <w:t>(</w:t>
      </w:r>
      <w:proofErr w:type="spellStart"/>
      <w:r w:rsidRPr="00B576C1">
        <w:rPr>
          <w:rFonts w:ascii="Times New Roman" w:hAnsi="Times New Roman"/>
          <w:color w:val="000000" w:themeColor="text1"/>
          <w:sz w:val="24"/>
          <w:szCs w:val="24"/>
        </w:rPr>
        <w:t>Dieleman</w:t>
      </w:r>
      <w:proofErr w:type="spellEnd"/>
      <w:r w:rsidRPr="00B576C1">
        <w:rPr>
          <w:rFonts w:ascii="Times New Roman" w:hAnsi="Times New Roman"/>
          <w:color w:val="000000" w:themeColor="text1"/>
          <w:sz w:val="24"/>
          <w:szCs w:val="24"/>
        </w:rPr>
        <w:t>, 2017). As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1"/>
          <w:sz w:val="24"/>
          <w:szCs w:val="24"/>
        </w:rPr>
        <w:t>su</w:t>
      </w:r>
      <w:r w:rsidRPr="00B576C1">
        <w:rPr>
          <w:rFonts w:ascii="Times New Roman" w:hAnsi="Times New Roman"/>
          <w:color w:val="000000" w:themeColor="text1"/>
          <w:sz w:val="24"/>
          <w:szCs w:val="24"/>
        </w:rPr>
        <w:t>lt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it is</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1"/>
          <w:sz w:val="24"/>
          <w:szCs w:val="24"/>
        </w:rPr>
        <w:t>co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pop</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decrea</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5"/>
          <w:sz w:val="24"/>
          <w:szCs w:val="24"/>
        </w:rPr>
        <w:t xml:space="preserve"> </w:t>
      </w:r>
      <w:proofErr w:type="spellStart"/>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z w:val="24"/>
          <w:szCs w:val="24"/>
        </w:rPr>
        <w:t>h</w:t>
      </w:r>
      <w:proofErr w:type="spellEnd"/>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and</w:t>
      </w:r>
      <w:r w:rsidRPr="00B576C1">
        <w:rPr>
          <w:rFonts w:ascii="Times New Roman" w:hAnsi="Times New Roman"/>
          <w:color w:val="000000" w:themeColor="text1"/>
          <w:spacing w:val="16"/>
          <w:sz w:val="24"/>
          <w:szCs w:val="24"/>
        </w:rPr>
        <w:t xml:space="preserve"> </w:t>
      </w:r>
      <w:proofErr w:type="spellStart"/>
      <w:r w:rsidRPr="00B576C1">
        <w:rPr>
          <w:rFonts w:ascii="Times New Roman" w:hAnsi="Times New Roman"/>
          <w:color w:val="000000" w:themeColor="text1"/>
          <w:spacing w:val="1"/>
          <w:sz w:val="24"/>
          <w:szCs w:val="24"/>
        </w:rPr>
        <w:t>Ma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1"/>
          <w:sz w:val="24"/>
          <w:szCs w:val="24"/>
        </w:rPr>
        <w:t>be</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z w:val="24"/>
          <w:szCs w:val="24"/>
        </w:rPr>
        <w:t>g</w:t>
      </w:r>
      <w:proofErr w:type="spellEnd"/>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(2002</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ar</w:t>
      </w:r>
      <w:r w:rsidRPr="00B576C1">
        <w:rPr>
          <w:rFonts w:ascii="Times New Roman" w:hAnsi="Times New Roman"/>
          <w:color w:val="000000" w:themeColor="text1"/>
          <w:spacing w:val="-1"/>
          <w:sz w:val="24"/>
          <w:szCs w:val="24"/>
        </w:rPr>
        <w:t>gu</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ag</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pop</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ef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tial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ns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cti</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3"/>
          <w:sz w:val="24"/>
          <w:szCs w:val="24"/>
        </w:rPr>
        <w:t>P</w:t>
      </w:r>
      <w:r w:rsidRPr="00B576C1">
        <w:rPr>
          <w:rFonts w:ascii="Times New Roman" w:hAnsi="Times New Roman"/>
          <w:color w:val="000000" w:themeColor="text1"/>
          <w:spacing w:val="1"/>
          <w:sz w:val="24"/>
          <w:szCs w:val="24"/>
        </w:rPr>
        <w:t>hi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1"/>
          <w:sz w:val="24"/>
          <w:szCs w:val="24"/>
        </w:rPr>
        <w:t xml:space="preserve"> and </w:t>
      </w:r>
      <w:r w:rsidRPr="00B576C1">
        <w:rPr>
          <w:rFonts w:ascii="Times New Roman" w:hAnsi="Times New Roman"/>
          <w:color w:val="000000" w:themeColor="text1"/>
          <w:spacing w:val="1"/>
          <w:sz w:val="24"/>
          <w:szCs w:val="24"/>
        </w:rPr>
        <w:t>Ch</w:t>
      </w:r>
      <w:r w:rsidRPr="00B576C1">
        <w:rPr>
          <w:rFonts w:ascii="Times New Roman" w:hAnsi="Times New Roman"/>
          <w:color w:val="000000" w:themeColor="text1"/>
          <w:spacing w:val="-1"/>
          <w:sz w:val="24"/>
          <w:szCs w:val="24"/>
        </w:rPr>
        <w:t>ri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1"/>
          <w:sz w:val="24"/>
          <w:szCs w:val="24"/>
        </w:rPr>
        <w:t>(200</w:t>
      </w:r>
      <w:r w:rsidRPr="00B576C1">
        <w:rPr>
          <w:rFonts w:ascii="Times New Roman" w:hAnsi="Times New Roman"/>
          <w:color w:val="000000" w:themeColor="text1"/>
          <w:spacing w:val="-1"/>
          <w:sz w:val="24"/>
          <w:szCs w:val="24"/>
        </w:rPr>
        <w:t>1</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9"/>
          <w:sz w:val="24"/>
          <w:szCs w:val="24"/>
        </w:rPr>
        <w:t xml:space="preserve"> </w:t>
      </w:r>
      <w:proofErr w:type="spellStart"/>
      <w:r w:rsidRPr="00B576C1">
        <w:rPr>
          <w:rFonts w:ascii="Times New Roman" w:hAnsi="Times New Roman"/>
          <w:color w:val="000000" w:themeColor="text1"/>
          <w:spacing w:val="1"/>
          <w:sz w:val="24"/>
          <w:szCs w:val="24"/>
        </w:rPr>
        <w:t>Man</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2"/>
          <w:sz w:val="24"/>
          <w:szCs w:val="24"/>
        </w:rPr>
        <w:t>w</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and We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ode</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to</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de</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 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ilar</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corre</w:t>
      </w:r>
      <w:r w:rsidRPr="00B576C1">
        <w:rPr>
          <w:rFonts w:ascii="Times New Roman" w:hAnsi="Times New Roman"/>
          <w:color w:val="000000" w:themeColor="text1"/>
          <w:sz w:val="24"/>
          <w:szCs w:val="24"/>
        </w:rPr>
        <w:t>lati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be</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4"/>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ical 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acte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ti</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Mea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ile,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Lees (2008) </w:t>
      </w:r>
      <w:proofErr w:type="spellStart"/>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sed</w:t>
      </w:r>
      <w:proofErr w:type="spellEnd"/>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he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ff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z w:val="24"/>
          <w:szCs w:val="24"/>
        </w:rPr>
        <w:t xml:space="preserve">ts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f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ph</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 xml:space="preserve">et </w:t>
      </w:r>
      <w:r w:rsidRPr="00B576C1">
        <w:rPr>
          <w:rFonts w:ascii="Times New Roman" w:hAnsi="Times New Roman"/>
          <w:color w:val="000000" w:themeColor="text1"/>
          <w:spacing w:val="-1"/>
          <w:sz w:val="24"/>
          <w:szCs w:val="24"/>
        </w:rPr>
        <w:t>and</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ted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at 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e </w:t>
      </w:r>
      <w:r w:rsidRPr="00B576C1">
        <w:rPr>
          <w:rFonts w:ascii="Times New Roman" w:hAnsi="Times New Roman"/>
          <w:color w:val="000000" w:themeColor="text1"/>
          <w:spacing w:val="-3"/>
          <w:sz w:val="24"/>
          <w:szCs w:val="24"/>
        </w:rPr>
        <w:t>y</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ti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 xml:space="preserve">o </w:t>
      </w:r>
      <w:r w:rsidRPr="00B576C1">
        <w:rPr>
          <w:rFonts w:ascii="Times New Roman" w:hAnsi="Times New Roman"/>
          <w:color w:val="000000" w:themeColor="text1"/>
          <w:spacing w:val="1"/>
          <w:sz w:val="24"/>
          <w:szCs w:val="24"/>
        </w:rPr>
        <w:t>pr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s to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li</w:t>
      </w:r>
      <w:r w:rsidRPr="00B576C1">
        <w:rPr>
          <w:rFonts w:ascii="Times New Roman" w:hAnsi="Times New Roman"/>
          <w:color w:val="000000" w:themeColor="text1"/>
          <w:spacing w:val="-1"/>
          <w:sz w:val="24"/>
          <w:szCs w:val="24"/>
        </w:rPr>
        <w:t xml:space="preserve">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37"/>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eir</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ili</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7"/>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also</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ca</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sed</w:t>
      </w:r>
      <w:r w:rsidRPr="00B576C1">
        <w:rPr>
          <w:rFonts w:ascii="Times New Roman" w:hAnsi="Times New Roman"/>
          <w:color w:val="000000" w:themeColor="text1"/>
          <w:spacing w:val="39"/>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rise,</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1"/>
          <w:sz w:val="24"/>
          <w:szCs w:val="24"/>
        </w:rPr>
        <w:t>us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ets</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are seri</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ced</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3"/>
          <w:sz w:val="24"/>
          <w:szCs w:val="24"/>
        </w:rPr>
        <w:t>b</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p</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ic</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There is a strong correlation between the age structure of a society and the residential constructions (</w:t>
      </w:r>
      <w:proofErr w:type="spellStart"/>
      <w:r w:rsidRPr="00B576C1">
        <w:rPr>
          <w:rFonts w:ascii="Times New Roman" w:hAnsi="Times New Roman"/>
          <w:color w:val="000000" w:themeColor="text1"/>
          <w:sz w:val="24"/>
          <w:szCs w:val="24"/>
        </w:rPr>
        <w:t>Lindh</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Malmberg</w:t>
      </w:r>
      <w:proofErr w:type="spellEnd"/>
      <w:r w:rsidRPr="00B576C1">
        <w:rPr>
          <w:rFonts w:ascii="Times New Roman" w:hAnsi="Times New Roman"/>
          <w:color w:val="000000" w:themeColor="text1"/>
          <w:sz w:val="24"/>
          <w:szCs w:val="24"/>
        </w:rPr>
        <w:t>, 2002).</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menon;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Eu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ies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bout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1</w:t>
      </w:r>
      <w:r w:rsidRPr="00B576C1">
        <w:rPr>
          <w:rFonts w:ascii="Times New Roman" w:hAnsi="Times New Roman"/>
          <w:color w:val="000000" w:themeColor="text1"/>
          <w:spacing w:val="2"/>
          <w:sz w:val="24"/>
          <w:szCs w:val="24"/>
        </w:rPr>
        <w:t>5-</w:t>
      </w:r>
      <w:r w:rsidRPr="00B576C1">
        <w:rPr>
          <w:rFonts w:ascii="Times New Roman" w:hAnsi="Times New Roman"/>
          <w:color w:val="000000" w:themeColor="text1"/>
          <w:sz w:val="24"/>
          <w:szCs w:val="24"/>
        </w:rPr>
        <w:t>29</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old)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older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population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(60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ntre</w:t>
      </w:r>
      <w:proofErr w:type="spellEnd"/>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0</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14</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30</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44</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tend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be loc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riph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r</w:t>
      </w:r>
      <w:r w:rsidRPr="00B576C1">
        <w:rPr>
          <w:rFonts w:ascii="Times New Roman" w:hAnsi="Times New Roman"/>
          <w:color w:val="000000" w:themeColor="text1"/>
          <w:sz w:val="24"/>
          <w:szCs w:val="24"/>
        </w:rPr>
        <w:t>y (</w:t>
      </w:r>
      <w:proofErr w:type="spellStart"/>
      <w:r w:rsidRPr="00B576C1">
        <w:rPr>
          <w:rFonts w:ascii="Times New Roman" w:hAnsi="Times New Roman"/>
          <w:color w:val="000000" w:themeColor="text1"/>
          <w:sz w:val="24"/>
          <w:szCs w:val="24"/>
        </w:rPr>
        <w:t>Dekel</w:t>
      </w:r>
      <w:proofErr w:type="spellEnd"/>
      <w:r w:rsidRPr="00B576C1">
        <w:rPr>
          <w:rFonts w:ascii="Times New Roman" w:hAnsi="Times New Roman"/>
          <w:color w:val="000000" w:themeColor="text1"/>
          <w:sz w:val="24"/>
          <w:szCs w:val="24"/>
        </w:rPr>
        <w:t xml:space="preserve">-Chen, </w:t>
      </w:r>
      <w:proofErr w:type="spellStart"/>
      <w:r w:rsidRPr="00B576C1">
        <w:rPr>
          <w:rFonts w:ascii="Times New Roman" w:hAnsi="Times New Roman"/>
          <w:color w:val="000000" w:themeColor="text1"/>
          <w:sz w:val="24"/>
          <w:szCs w:val="24"/>
        </w:rPr>
        <w:t>Bagno-Moldavski</w:t>
      </w:r>
      <w:proofErr w:type="spellEnd"/>
      <w:r w:rsidRPr="00B576C1">
        <w:rPr>
          <w:rFonts w:ascii="Times New Roman" w:hAnsi="Times New Roman"/>
          <w:color w:val="000000" w:themeColor="text1"/>
          <w:sz w:val="24"/>
          <w:szCs w:val="24"/>
        </w:rPr>
        <w:t xml:space="preserve">, Ben-Rafael, Gold, </w:t>
      </w:r>
      <w:proofErr w:type="spellStart"/>
      <w:r w:rsidRPr="00B576C1">
        <w:rPr>
          <w:rFonts w:ascii="Times New Roman" w:hAnsi="Times New Roman"/>
          <w:color w:val="000000" w:themeColor="text1"/>
          <w:sz w:val="24"/>
          <w:szCs w:val="24"/>
        </w:rPr>
        <w:t>Rebhun</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Pollin-Galay</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Sapritsky</w:t>
      </w:r>
      <w:proofErr w:type="spellEnd"/>
      <w:r w:rsidRPr="00B576C1">
        <w:rPr>
          <w:rFonts w:ascii="Times New Roman" w:hAnsi="Times New Roman"/>
          <w:color w:val="000000" w:themeColor="text1"/>
          <w:sz w:val="24"/>
          <w:szCs w:val="24"/>
        </w:rPr>
        <w:t xml:space="preserve">, 2016).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rit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t>
      </w:r>
      <w:proofErr w:type="spellStart"/>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ter</w:t>
      </w:r>
      <w:proofErr w:type="spellEnd"/>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&amp;</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inn</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2"/>
          <w:sz w:val="24"/>
          <w:szCs w:val="24"/>
        </w:rPr>
        <w:t>0</w:t>
      </w:r>
      <w:r w:rsidRPr="00B576C1">
        <w:rPr>
          <w:rFonts w:ascii="Times New Roman" w:hAnsi="Times New Roman"/>
          <w:color w:val="000000" w:themeColor="text1"/>
          <w:sz w:val="24"/>
          <w:szCs w:val="24"/>
        </w:rPr>
        <w:t>)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port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(both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whites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 move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dive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se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s while 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ies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4"/>
          <w:sz w:val="24"/>
          <w:szCs w:val="24"/>
        </w:rPr>
        <w:t>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hi</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 move 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 sub</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 the 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p>
    <w:p w:rsidR="009D2AA8" w:rsidRPr="00B576C1" w:rsidRDefault="009D2AA8" w:rsidP="009D2AA8">
      <w:pPr>
        <w:spacing w:after="0" w:line="360" w:lineRule="auto"/>
        <w:ind w:firstLine="720"/>
        <w:jc w:val="both"/>
        <w:rPr>
          <w:rFonts w:ascii="Times New Roman" w:hAnsi="Times New Roman"/>
          <w:color w:val="000000" w:themeColor="text1"/>
          <w:spacing w:val="-1"/>
          <w:sz w:val="24"/>
          <w:szCs w:val="24"/>
        </w:rPr>
      </w:pPr>
      <w:r w:rsidRPr="00B576C1">
        <w:rPr>
          <w:rFonts w:ascii="Times New Roman" w:hAnsi="Times New Roman"/>
          <w:color w:val="000000" w:themeColor="text1"/>
          <w:sz w:val="24"/>
          <w:szCs w:val="24"/>
        </w:rPr>
        <w:t>Age</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enl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1990</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 2000</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ll</w:t>
      </w:r>
      <w:r w:rsidRPr="00B576C1">
        <w:rPr>
          <w:rFonts w:ascii="Times New Roman" w:hAnsi="Times New Roman"/>
          <w:color w:val="000000" w:themeColor="text1"/>
          <w:spacing w:val="32"/>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les</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pt</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stat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but</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main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ssential</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26"/>
          <w:sz w:val="24"/>
          <w:szCs w:val="24"/>
        </w:rPr>
        <w:t xml:space="preserve"> </w:t>
      </w:r>
      <w:r w:rsidRPr="00B576C1">
        <w:rPr>
          <w:rFonts w:ascii="Times New Roman" w:hAnsi="Times New Roman"/>
          <w:color w:val="000000" w:themeColor="text1"/>
          <w:sz w:val="24"/>
          <w:szCs w:val="24"/>
        </w:rPr>
        <w:t>sta</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n 2000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2010</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(Wink</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&amp;</w:t>
      </w:r>
      <w:r w:rsidRPr="00B576C1">
        <w:rPr>
          <w:rFonts w:ascii="Times New Roman" w:hAnsi="Times New Roman"/>
          <w:color w:val="000000" w:themeColor="text1"/>
          <w:spacing w:val="4"/>
          <w:sz w:val="24"/>
          <w:szCs w:val="24"/>
        </w:rPr>
        <w:t xml:space="preserve"> </w:t>
      </w:r>
      <w:proofErr w:type="spellStart"/>
      <w:r w:rsidRPr="00B576C1">
        <w:rPr>
          <w:rFonts w:ascii="Times New Roman" w:hAnsi="Times New Roman"/>
          <w:color w:val="000000" w:themeColor="text1"/>
          <w:sz w:val="24"/>
          <w:szCs w:val="24"/>
        </w:rPr>
        <w:t>Kl</w:t>
      </w:r>
      <w:r w:rsidRPr="00B576C1">
        <w:rPr>
          <w:rFonts w:ascii="Times New Roman" w:hAnsi="Times New Roman"/>
          <w:color w:val="000000" w:themeColor="text1"/>
          <w:spacing w:val="-1"/>
          <w:sz w:val="24"/>
          <w:szCs w:val="24"/>
        </w:rPr>
        <w:t>aa</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2013</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hola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e 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scr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United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cc</w:t>
      </w:r>
      <w:r w:rsidRPr="00B576C1">
        <w:rPr>
          <w:rFonts w:ascii="Times New Roman" w:hAnsi="Times New Roman"/>
          <w:color w:val="000000" w:themeColor="text1"/>
          <w:sz w:val="24"/>
          <w:szCs w:val="24"/>
        </w:rPr>
        <w:t xml:space="preserve">urs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the m</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z w:val="24"/>
          <w:szCs w:val="24"/>
        </w:rPr>
        <w:t>ro 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blocks or </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ross</w:t>
      </w:r>
      <w:r w:rsidRPr="00B576C1">
        <w:rPr>
          <w:rFonts w:ascii="Times New Roman" w:hAnsi="Times New Roman"/>
          <w:color w:val="000000" w:themeColor="text1"/>
          <w:spacing w:val="28"/>
          <w:sz w:val="24"/>
          <w:szCs w:val="24"/>
        </w:rPr>
        <w:t xml:space="preserve"> </w:t>
      </w:r>
      <w:proofErr w:type="spellStart"/>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rhoo</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lder</w:t>
      </w:r>
      <w:r w:rsidRPr="00B576C1">
        <w:rPr>
          <w:rFonts w:ascii="Times New Roman" w:hAnsi="Times New Roman"/>
          <w:color w:val="000000" w:themeColor="text1"/>
          <w:spacing w:val="2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60</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3"/>
          <w:sz w:val="24"/>
          <w:szCs w:val="24"/>
        </w:rPr>
        <w:t xml:space="preserve"> </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ou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0"/>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dul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1"/>
          <w:sz w:val="24"/>
          <w:szCs w:val="24"/>
        </w:rPr>
        <w:t xml:space="preserve"> </w:t>
      </w:r>
      <w:r w:rsidRPr="00B576C1">
        <w:rPr>
          <w:rFonts w:ascii="Times New Roman" w:hAnsi="Times New Roman"/>
          <w:color w:val="000000" w:themeColor="text1"/>
          <w:sz w:val="24"/>
          <w:szCs w:val="24"/>
        </w:rPr>
        <w:t>(20</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 34)</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mode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ross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ro</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wh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less 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gre</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ma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ro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lev</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Mic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scri</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ation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lso</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nifi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6"/>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oss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sp</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e (Wink</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&amp;</w:t>
      </w:r>
      <w:r w:rsidRPr="00B576C1">
        <w:rPr>
          <w:rFonts w:ascii="Times New Roman" w:hAnsi="Times New Roman"/>
          <w:color w:val="000000" w:themeColor="text1"/>
          <w:spacing w:val="1"/>
          <w:sz w:val="24"/>
          <w:szCs w:val="24"/>
        </w:rPr>
        <w:t xml:space="preserve"> </w:t>
      </w:r>
      <w:proofErr w:type="spellStart"/>
      <w:r w:rsidRPr="00B576C1">
        <w:rPr>
          <w:rFonts w:ascii="Times New Roman" w:hAnsi="Times New Roman"/>
          <w:color w:val="000000" w:themeColor="text1"/>
          <w:sz w:val="24"/>
          <w:szCs w:val="24"/>
        </w:rPr>
        <w:t>Kl</w:t>
      </w:r>
      <w:r w:rsidRPr="00B576C1">
        <w:rPr>
          <w:rFonts w:ascii="Times New Roman" w:hAnsi="Times New Roman"/>
          <w:color w:val="000000" w:themeColor="text1"/>
          <w:spacing w:val="-1"/>
          <w:sz w:val="24"/>
          <w:szCs w:val="24"/>
        </w:rPr>
        <w:t>aa</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2"/>
          <w:sz w:val="24"/>
          <w:szCs w:val="24"/>
        </w:rPr>
        <w:t>3)</w:t>
      </w:r>
      <w:r w:rsidRPr="00B576C1">
        <w:rPr>
          <w:rFonts w:ascii="Times New Roman" w:hAnsi="Times New Roman"/>
          <w:color w:val="000000" w:themeColor="text1"/>
          <w:sz w:val="24"/>
          <w:szCs w:val="24"/>
        </w:rPr>
        <w:t>.</w:t>
      </w: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9D2AA8" w:rsidP="009D2AA8">
      <w:pPr>
        <w:autoSpaceDE w:val="0"/>
        <w:autoSpaceDN w:val="0"/>
        <w:adjustRightInd w:val="0"/>
        <w:spacing w:after="0" w:line="360" w:lineRule="auto"/>
        <w:rPr>
          <w:rFonts w:ascii="Times New Roman" w:hAnsi="Times New Roman"/>
          <w:b/>
          <w:bCs/>
          <w:color w:val="000000" w:themeColor="text1"/>
          <w:sz w:val="24"/>
          <w:szCs w:val="24"/>
        </w:rPr>
      </w:pPr>
    </w:p>
    <w:p w:rsidR="009D2AA8" w:rsidRPr="00B576C1" w:rsidRDefault="0082717A" w:rsidP="009D2AA8">
      <w:pPr>
        <w:autoSpaceDE w:val="0"/>
        <w:autoSpaceDN w:val="0"/>
        <w:adjustRightInd w:val="0"/>
        <w:spacing w:after="0" w:line="360" w:lineRule="auto"/>
        <w:rPr>
          <w:rFonts w:ascii="Times New Roman" w:hAnsi="Times New Roman"/>
          <w:b/>
          <w:bCs/>
          <w:color w:val="000000" w:themeColor="text1"/>
          <w:sz w:val="24"/>
          <w:szCs w:val="24"/>
        </w:rPr>
      </w:pPr>
      <w:r w:rsidRPr="00B576C1">
        <w:rPr>
          <w:rFonts w:ascii="Times New Roman" w:hAnsi="Times New Roman"/>
          <w:b/>
          <w:bCs/>
          <w:color w:val="000000" w:themeColor="text1"/>
          <w:sz w:val="24"/>
          <w:szCs w:val="24"/>
        </w:rPr>
        <w:lastRenderedPageBreak/>
        <w:t>Gender</w:t>
      </w:r>
    </w:p>
    <w:p w:rsidR="009D2AA8" w:rsidRPr="00B576C1" w:rsidRDefault="009D2AA8" w:rsidP="009D2AA8">
      <w:pPr>
        <w:spacing w:after="0"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term</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de</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pa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s</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cially</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de</w:t>
      </w:r>
      <w:r w:rsidRPr="00B576C1">
        <w:rPr>
          <w:rFonts w:ascii="Times New Roman" w:eastAsia="Arial" w:hAnsi="Times New Roman"/>
          <w:color w:val="000000" w:themeColor="text1"/>
          <w:sz w:val="24"/>
          <w:szCs w:val="24"/>
        </w:rPr>
        <w:t>fined sexu</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ro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attitudes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47"/>
          <w:sz w:val="24"/>
          <w:szCs w:val="24"/>
        </w:rPr>
        <w:t xml:space="preserve"> </w:t>
      </w:r>
      <w:r w:rsidRPr="00B576C1">
        <w:rPr>
          <w:rFonts w:ascii="Times New Roman" w:eastAsia="Arial" w:hAnsi="Times New Roman"/>
          <w:color w:val="000000" w:themeColor="text1"/>
          <w:sz w:val="24"/>
          <w:szCs w:val="24"/>
        </w:rPr>
        <w:t>val</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es</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that</w:t>
      </w:r>
      <w:r w:rsidRPr="00B576C1">
        <w:rPr>
          <w:rFonts w:ascii="Times New Roman" w:eastAsia="Arial" w:hAnsi="Times New Roman"/>
          <w:color w:val="000000" w:themeColor="text1"/>
          <w:spacing w:val="46"/>
          <w:sz w:val="24"/>
          <w:szCs w:val="24"/>
        </w:rPr>
        <w:t xml:space="preserve"> </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mmuniti</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 and so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iet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s cons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der to be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app</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opr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te for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men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 xml:space="preserve">d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 (</w:t>
      </w:r>
      <w:r w:rsidRPr="00B576C1">
        <w:rPr>
          <w:rFonts w:ascii="Times New Roman" w:hAnsi="Times New Roman"/>
          <w:color w:val="000000" w:themeColor="text1"/>
          <w:sz w:val="24"/>
          <w:szCs w:val="24"/>
        </w:rPr>
        <w:t>Connell, 2013)</w:t>
      </w:r>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efore, the 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der</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 a</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pers</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is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ural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 xml:space="preserve">y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 xml:space="preserve">nd </w:t>
      </w:r>
      <w:r w:rsidRPr="00B576C1">
        <w:rPr>
          <w:rFonts w:ascii="Times New Roman" w:eastAsia="Arial" w:hAnsi="Times New Roman"/>
          <w:color w:val="000000" w:themeColor="text1"/>
          <w:spacing w:val="1"/>
          <w:sz w:val="24"/>
          <w:szCs w:val="24"/>
        </w:rPr>
        <w:t>so</w:t>
      </w:r>
      <w:r w:rsidRPr="00B576C1">
        <w:rPr>
          <w:rFonts w:ascii="Times New Roman" w:eastAsia="Arial" w:hAnsi="Times New Roman"/>
          <w:color w:val="000000" w:themeColor="text1"/>
          <w:sz w:val="24"/>
          <w:szCs w:val="24"/>
        </w:rPr>
        <w:t>cial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 xml:space="preserve">y constructed </w:t>
      </w:r>
      <w:r w:rsidRPr="00B576C1">
        <w:rPr>
          <w:rFonts w:ascii="Times New Roman" w:hAnsi="Times New Roman"/>
          <w:color w:val="000000" w:themeColor="text1"/>
          <w:sz w:val="24"/>
          <w:szCs w:val="24"/>
        </w:rPr>
        <w:t>(</w:t>
      </w:r>
      <w:r w:rsidRPr="00B576C1">
        <w:rPr>
          <w:rFonts w:ascii="Times New Roman" w:eastAsia="Times New Roman" w:hAnsi="Times New Roman"/>
          <w:color w:val="000000" w:themeColor="text1"/>
          <w:sz w:val="24"/>
          <w:szCs w:val="24"/>
        </w:rPr>
        <w:t xml:space="preserve">Grossman, </w:t>
      </w:r>
      <w:proofErr w:type="spellStart"/>
      <w:r w:rsidRPr="00B576C1">
        <w:rPr>
          <w:rFonts w:ascii="Times New Roman" w:eastAsia="Times New Roman" w:hAnsi="Times New Roman"/>
          <w:color w:val="000000" w:themeColor="text1"/>
          <w:sz w:val="24"/>
          <w:szCs w:val="24"/>
        </w:rPr>
        <w:t>D'augelli</w:t>
      </w:r>
      <w:proofErr w:type="spellEnd"/>
      <w:r w:rsidRPr="00B576C1">
        <w:rPr>
          <w:rFonts w:ascii="Times New Roman" w:eastAsia="Times New Roman" w:hAnsi="Times New Roman"/>
          <w:color w:val="000000" w:themeColor="text1"/>
          <w:sz w:val="24"/>
          <w:szCs w:val="24"/>
        </w:rPr>
        <w:t xml:space="preserve">, &amp; Frank, 2011) </w:t>
      </w:r>
      <w:proofErr w:type="gramStart"/>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o</w:t>
      </w:r>
      <w:proofErr w:type="gramEnd"/>
      <w:r w:rsidRPr="00B576C1">
        <w:rPr>
          <w:rFonts w:ascii="Times New Roman" w:eastAsia="Arial" w:hAnsi="Times New Roman"/>
          <w:color w:val="000000" w:themeColor="text1"/>
          <w:sz w:val="24"/>
          <w:szCs w:val="24"/>
        </w:rPr>
        <w:t xml:space="preserve"> be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nder-</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tive,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accor</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ing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1"/>
          <w:sz w:val="24"/>
          <w:szCs w:val="24"/>
        </w:rPr>
        <w:t>MC</w:t>
      </w:r>
      <w:r w:rsidRPr="00B576C1">
        <w:rPr>
          <w:rFonts w:ascii="Times New Roman" w:eastAsia="Times New Roman" w:hAnsi="Times New Roman"/>
          <w:color w:val="000000" w:themeColor="text1"/>
          <w:sz w:val="24"/>
          <w:szCs w:val="24"/>
        </w:rPr>
        <w:t>Dowell</w:t>
      </w:r>
      <w:proofErr w:type="spellEnd"/>
      <w:r w:rsidRPr="00B576C1">
        <w:rPr>
          <w:rFonts w:ascii="Times New Roman" w:eastAsia="Times New Roman" w:hAnsi="Times New Roman"/>
          <w:color w:val="000000" w:themeColor="text1"/>
          <w:sz w:val="24"/>
          <w:szCs w:val="24"/>
        </w:rPr>
        <w:t xml:space="preserve">, (2018) it </w:t>
      </w:r>
      <w:r w:rsidRPr="00B576C1">
        <w:rPr>
          <w:rFonts w:ascii="Times New Roman" w:eastAsia="Arial" w:hAnsi="Times New Roman"/>
          <w:color w:val="000000" w:themeColor="text1"/>
          <w:sz w:val="24"/>
          <w:szCs w:val="24"/>
        </w:rPr>
        <w:t>ent</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the 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ili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y to</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z w:val="24"/>
          <w:szCs w:val="24"/>
        </w:rPr>
        <w:t>reco</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i</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n's different perc</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pti</w:t>
      </w:r>
      <w:r w:rsidRPr="00B576C1">
        <w:rPr>
          <w:rFonts w:ascii="Times New Roman" w:eastAsia="Arial" w:hAnsi="Times New Roman"/>
          <w:color w:val="000000" w:themeColor="text1"/>
          <w:spacing w:val="1"/>
          <w:sz w:val="24"/>
          <w:szCs w:val="24"/>
        </w:rPr>
        <w:t>on</w:t>
      </w:r>
      <w:r w:rsidRPr="00B576C1">
        <w:rPr>
          <w:rFonts w:ascii="Times New Roman" w:eastAsia="Arial" w:hAnsi="Times New Roman"/>
          <w:color w:val="000000" w:themeColor="text1"/>
          <w:sz w:val="24"/>
          <w:szCs w:val="24"/>
        </w:rPr>
        <w:t xml:space="preserve">s and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teres</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s arisi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 from their diffe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ent soc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al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ca</w:t>
      </w:r>
      <w:r w:rsidRPr="00B576C1">
        <w:rPr>
          <w:rFonts w:ascii="Times New Roman" w:eastAsia="Arial" w:hAnsi="Times New Roman"/>
          <w:color w:val="000000" w:themeColor="text1"/>
          <w:spacing w:val="2"/>
          <w:sz w:val="24"/>
          <w:szCs w:val="24"/>
        </w:rPr>
        <w:t>l</w:t>
      </w:r>
      <w:r w:rsidRPr="00B576C1">
        <w:rPr>
          <w:rFonts w:ascii="Times New Roman" w:eastAsia="Arial" w:hAnsi="Times New Roman"/>
          <w:color w:val="000000" w:themeColor="text1"/>
          <w:sz w:val="24"/>
          <w:szCs w:val="24"/>
        </w:rPr>
        <w:t>ity</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and</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differ</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nt ge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r role.</w:t>
      </w:r>
      <w:r w:rsidRPr="00B576C1">
        <w:rPr>
          <w:rFonts w:ascii="Times New Roman" w:hAnsi="Times New Roman"/>
          <w:color w:val="000000" w:themeColor="text1"/>
          <w:sz w:val="24"/>
          <w:szCs w:val="24"/>
        </w:rPr>
        <w:t xml:space="preserve"> </w:t>
      </w:r>
      <w:r w:rsidRPr="00B576C1">
        <w:rPr>
          <w:rFonts w:ascii="Times New Roman" w:eastAsia="Arial" w:hAnsi="Times New Roman"/>
          <w:color w:val="000000" w:themeColor="text1"/>
          <w:spacing w:val="1"/>
          <w:sz w:val="24"/>
          <w:szCs w:val="24"/>
        </w:rPr>
        <w:t>Ge</w:t>
      </w:r>
      <w:r w:rsidRPr="00B576C1">
        <w:rPr>
          <w:rFonts w:ascii="Times New Roman" w:eastAsia="Arial" w:hAnsi="Times New Roman"/>
          <w:color w:val="000000" w:themeColor="text1"/>
          <w:sz w:val="24"/>
          <w:szCs w:val="24"/>
        </w:rPr>
        <w:t>nder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in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c</w:t>
      </w:r>
      <w:r w:rsidRPr="00B576C1">
        <w:rPr>
          <w:rFonts w:ascii="Times New Roman" w:eastAsia="Arial" w:hAnsi="Times New Roman"/>
          <w:color w:val="000000" w:themeColor="text1"/>
          <w:spacing w:val="1"/>
          <w:sz w:val="24"/>
          <w:szCs w:val="24"/>
        </w:rPr>
        <w:t>on</w:t>
      </w:r>
      <w:r w:rsidRPr="00B576C1">
        <w:rPr>
          <w:rFonts w:ascii="Times New Roman" w:eastAsia="Arial" w:hAnsi="Times New Roman"/>
          <w:color w:val="000000" w:themeColor="text1"/>
          <w:sz w:val="24"/>
          <w:szCs w:val="24"/>
        </w:rPr>
        <w:t>text of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e 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co</w:t>
      </w:r>
      <w:r w:rsidRPr="00B576C1">
        <w:rPr>
          <w:rFonts w:ascii="Times New Roman" w:eastAsia="Arial" w:hAnsi="Times New Roman"/>
          <w:color w:val="000000" w:themeColor="text1"/>
          <w:spacing w:val="1"/>
          <w:sz w:val="24"/>
          <w:szCs w:val="24"/>
        </w:rPr>
        <w:t>m</w:t>
      </w:r>
      <w:r w:rsidRPr="00B576C1">
        <w:rPr>
          <w:rFonts w:ascii="Times New Roman" w:eastAsia="Arial" w:hAnsi="Times New Roman"/>
          <w:color w:val="000000" w:themeColor="text1"/>
          <w:sz w:val="24"/>
          <w:szCs w:val="24"/>
        </w:rPr>
        <w:t>e 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 fie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kn</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ges 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at in</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quate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usi</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tends to</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 a</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greater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mpact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3"/>
          <w:sz w:val="24"/>
          <w:szCs w:val="24"/>
        </w:rPr>
        <w:t>w</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spe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 mo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 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me in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
          <w:sz w:val="24"/>
          <w:szCs w:val="24"/>
        </w:rPr>
        <w:t xml:space="preserve"> ho</w:t>
      </w:r>
      <w:r w:rsidRPr="00B576C1">
        <w:rPr>
          <w:rFonts w:ascii="Times New Roman" w:eastAsia="Arial" w:hAnsi="Times New Roman"/>
          <w:color w:val="000000" w:themeColor="text1"/>
          <w:sz w:val="24"/>
          <w:szCs w:val="24"/>
        </w:rPr>
        <w:t xml:space="preserve">me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its immed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ate en</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ironm</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 than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on men (</w:t>
      </w:r>
      <w:r w:rsidRPr="00B576C1">
        <w:rPr>
          <w:rFonts w:ascii="Times New Roman" w:hAnsi="Times New Roman"/>
          <w:color w:val="000000" w:themeColor="text1"/>
          <w:sz w:val="24"/>
          <w:szCs w:val="24"/>
        </w:rPr>
        <w:t xml:space="preserve">Chant, 2013). </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Houses, neighborhoods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and urban centers designed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physically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 bound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tend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constrain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them physically, socially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econo</w:t>
      </w:r>
      <w:r w:rsidRPr="00B576C1">
        <w:rPr>
          <w:rFonts w:ascii="Times New Roman" w:hAnsi="Times New Roman"/>
          <w:color w:val="000000" w:themeColor="text1"/>
          <w:spacing w:val="-2"/>
          <w:sz w:val="24"/>
          <w:szCs w:val="24"/>
        </w:rPr>
        <w:t>m</w:t>
      </w:r>
      <w:r w:rsidRPr="00B576C1">
        <w:rPr>
          <w:rFonts w:ascii="Times New Roman" w:hAnsi="Times New Roman"/>
          <w:color w:val="000000" w:themeColor="text1"/>
          <w:sz w:val="24"/>
          <w:szCs w:val="24"/>
        </w:rPr>
        <w:t>ically.</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This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visi</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with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respect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 acces</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bility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basic</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facilities (</w:t>
      </w:r>
      <w:proofErr w:type="spellStart"/>
      <w:r w:rsidRPr="00B576C1">
        <w:rPr>
          <w:rFonts w:ascii="Times New Roman" w:eastAsia="Times New Roman" w:hAnsi="Times New Roman"/>
          <w:color w:val="000000" w:themeColor="text1"/>
          <w:sz w:val="24"/>
          <w:szCs w:val="24"/>
        </w:rPr>
        <w:t>Yankson</w:t>
      </w:r>
      <w:proofErr w:type="spellEnd"/>
      <w:r w:rsidRPr="00B576C1">
        <w:rPr>
          <w:rFonts w:ascii="Times New Roman" w:eastAsia="Times New Roman" w:hAnsi="Times New Roman"/>
          <w:color w:val="000000" w:themeColor="text1"/>
          <w:sz w:val="24"/>
          <w:szCs w:val="24"/>
        </w:rPr>
        <w:t>, 2000)</w:t>
      </w:r>
      <w:r w:rsidRPr="00B576C1">
        <w:rPr>
          <w:rFonts w:ascii="Times New Roman" w:hAnsi="Times New Roman"/>
          <w:color w:val="000000" w:themeColor="text1"/>
          <w:sz w:val="24"/>
          <w:szCs w:val="24"/>
        </w:rPr>
        <w:t>. Gender</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ineq</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aliti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were</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add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ot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ers</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enti</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 by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those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involved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portraying ‘unfairly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structured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citie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Kluegel</w:t>
      </w:r>
      <w:proofErr w:type="spellEnd"/>
      <w:r w:rsidRPr="00B576C1">
        <w:rPr>
          <w:rFonts w:ascii="Times New Roman" w:eastAsia="Times New Roman" w:hAnsi="Times New Roman"/>
          <w:color w:val="000000" w:themeColor="text1"/>
          <w:sz w:val="24"/>
          <w:szCs w:val="24"/>
        </w:rPr>
        <w:t xml:space="preserve">, &amp; Smith, 2017).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2013) </w:t>
      </w:r>
      <w:proofErr w:type="spellStart"/>
      <w:r w:rsidRPr="00B576C1">
        <w:rPr>
          <w:rFonts w:ascii="Times New Roman" w:hAnsi="Times New Roman"/>
          <w:color w:val="000000" w:themeColor="text1"/>
          <w:sz w:val="24"/>
          <w:szCs w:val="24"/>
        </w:rPr>
        <w:t>an</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y</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ed</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 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es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e and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 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 heads b</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 p</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r c</w:t>
      </w:r>
      <w:r w:rsidRPr="00B576C1">
        <w:rPr>
          <w:rFonts w:ascii="Times New Roman" w:hAnsi="Times New Roman"/>
          <w:color w:val="000000" w:themeColor="text1"/>
          <w:spacing w:val="-2"/>
          <w:sz w:val="24"/>
          <w:szCs w:val="24"/>
        </w:rPr>
        <w:t>ap</w:t>
      </w:r>
      <w:r w:rsidRPr="00B576C1">
        <w:rPr>
          <w:rFonts w:ascii="Times New Roman" w:hAnsi="Times New Roman"/>
          <w:color w:val="000000" w:themeColor="text1"/>
          <w:spacing w:val="1"/>
          <w:sz w:val="24"/>
          <w:szCs w:val="24"/>
        </w:rPr>
        <w:t>it</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s</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 po</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y has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
          <w:sz w:val="24"/>
          <w:szCs w:val="24"/>
        </w:rPr>
        <w:t xml:space="preserve"> 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ea</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 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ban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1"/>
          <w:sz w:val="24"/>
          <w:szCs w:val="24"/>
        </w:rPr>
        <w:t xml:space="preserve"> 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hea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 xml:space="preserve">by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w:t>
      </w:r>
    </w:p>
    <w:p w:rsidR="009D2AA8" w:rsidRPr="00B576C1" w:rsidRDefault="009D2AA8" w:rsidP="009D2AA8">
      <w:pPr>
        <w:pStyle w:val="NoSpacing"/>
        <w:spacing w:line="360" w:lineRule="auto"/>
        <w:jc w:val="both"/>
        <w:rPr>
          <w:rFonts w:ascii="Times New Roman" w:eastAsia="Arial" w:hAnsi="Times New Roman"/>
          <w:color w:val="000000" w:themeColor="text1"/>
          <w:sz w:val="24"/>
          <w:szCs w:val="24"/>
        </w:rPr>
      </w:pP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ab/>
      </w:r>
      <w:proofErr w:type="spellStart"/>
      <w:r w:rsidRPr="00B576C1">
        <w:rPr>
          <w:rFonts w:ascii="Times New Roman" w:eastAsia="Arial" w:hAnsi="Times New Roman"/>
          <w:color w:val="000000" w:themeColor="text1"/>
          <w:spacing w:val="-5"/>
          <w:sz w:val="24"/>
          <w:szCs w:val="24"/>
        </w:rPr>
        <w:t>A</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bi</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i</w:t>
      </w:r>
      <w:proofErr w:type="spellEnd"/>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ke</w:t>
      </w:r>
      <w:r w:rsidRPr="00B576C1">
        <w:rPr>
          <w:rFonts w:ascii="Times New Roman" w:eastAsia="Arial" w:hAnsi="Times New Roman"/>
          <w:color w:val="000000" w:themeColor="text1"/>
          <w:spacing w:val="-6"/>
          <w:sz w:val="24"/>
          <w:szCs w:val="24"/>
        </w:rPr>
        <w:t>y</w:t>
      </w:r>
      <w:r w:rsidRPr="00B576C1">
        <w:rPr>
          <w:rFonts w:ascii="Times New Roman" w:eastAsia="Arial" w:hAnsi="Times New Roman"/>
          <w:color w:val="000000" w:themeColor="text1"/>
          <w:sz w:val="24"/>
          <w:szCs w:val="24"/>
        </w:rPr>
        <w:t>in</w:t>
      </w:r>
      <w:r w:rsidRPr="00B576C1">
        <w:rPr>
          <w:rFonts w:ascii="Times New Roman" w:eastAsia="Arial" w:hAnsi="Times New Roman"/>
          <w:color w:val="000000" w:themeColor="text1"/>
          <w:spacing w:val="1"/>
          <w:sz w:val="24"/>
          <w:szCs w:val="24"/>
        </w:rPr>
        <w:t>k</w:t>
      </w:r>
      <w:r w:rsidRPr="00B576C1">
        <w:rPr>
          <w:rFonts w:ascii="Times New Roman" w:eastAsia="Arial" w:hAnsi="Times New Roman"/>
          <w:color w:val="000000" w:themeColor="text1"/>
          <w:sz w:val="24"/>
          <w:szCs w:val="24"/>
        </w:rPr>
        <w:t>a</w:t>
      </w:r>
      <w:proofErr w:type="spellEnd"/>
      <w:r w:rsidRPr="00B576C1">
        <w:rPr>
          <w:rFonts w:ascii="Times New Roman" w:eastAsia="Arial" w:hAnsi="Times New Roman"/>
          <w:color w:val="000000" w:themeColor="text1"/>
          <w:spacing w:val="1"/>
          <w:sz w:val="24"/>
          <w:szCs w:val="24"/>
        </w:rPr>
        <w:t xml:space="preserve"> 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2"/>
          <w:sz w:val="24"/>
          <w:szCs w:val="24"/>
        </w:rPr>
        <w:t xml:space="preserve"> </w:t>
      </w:r>
      <w:proofErr w:type="spellStart"/>
      <w:r w:rsidRPr="00B576C1">
        <w:rPr>
          <w:rFonts w:ascii="Times New Roman" w:eastAsia="Arial" w:hAnsi="Times New Roman"/>
          <w:color w:val="000000" w:themeColor="text1"/>
          <w:spacing w:val="-5"/>
          <w:sz w:val="24"/>
          <w:szCs w:val="24"/>
        </w:rPr>
        <w:t>A</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inla</w:t>
      </w:r>
      <w:proofErr w:type="spellEnd"/>
      <w:r w:rsidRPr="00B576C1">
        <w:rPr>
          <w:rFonts w:ascii="Times New Roman" w:eastAsia="Arial"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 xml:space="preserve">(2017) studied the impact of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ads on 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w:t>
      </w:r>
      <w:r w:rsidRPr="00B576C1">
        <w:rPr>
          <w:rFonts w:ascii="Times New Roman" w:eastAsia="Arial" w:hAnsi="Times New Roman"/>
          <w:color w:val="000000" w:themeColor="text1"/>
          <w:sz w:val="24"/>
          <w:szCs w:val="24"/>
        </w:rPr>
        <w:t xml:space="preserve"> </w:t>
      </w:r>
      <w:proofErr w:type="spellStart"/>
      <w:proofErr w:type="gramStart"/>
      <w:r w:rsidRPr="00B576C1">
        <w:rPr>
          <w:rFonts w:ascii="Times New Roman" w:eastAsia="Arial" w:hAnsi="Times New Roman"/>
          <w:color w:val="000000" w:themeColor="text1"/>
          <w:sz w:val="24"/>
          <w:szCs w:val="24"/>
        </w:rPr>
        <w:t>Egbed</w:t>
      </w:r>
      <w:r w:rsidRPr="00B576C1">
        <w:rPr>
          <w:rFonts w:ascii="Times New Roman" w:eastAsia="Arial" w:hAnsi="Times New Roman"/>
          <w:color w:val="000000" w:themeColor="text1"/>
          <w:spacing w:val="1"/>
          <w:sz w:val="24"/>
          <w:szCs w:val="24"/>
        </w:rPr>
        <w:t>a</w:t>
      </w:r>
      <w:proofErr w:type="spellEnd"/>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z w:val="24"/>
          <w:szCs w:val="24"/>
        </w:rPr>
        <w:t>Iragb</w:t>
      </w:r>
      <w:r w:rsidRPr="00B576C1">
        <w:rPr>
          <w:rFonts w:ascii="Times New Roman" w:eastAsia="Arial" w:hAnsi="Times New Roman"/>
          <w:color w:val="000000" w:themeColor="text1"/>
          <w:spacing w:val="-2"/>
          <w:sz w:val="24"/>
          <w:szCs w:val="24"/>
        </w:rPr>
        <w:t>i</w:t>
      </w:r>
      <w:r w:rsidRPr="00B576C1">
        <w:rPr>
          <w:rFonts w:ascii="Times New Roman" w:eastAsia="Arial" w:hAnsi="Times New Roman"/>
          <w:color w:val="000000" w:themeColor="text1"/>
          <w:sz w:val="24"/>
          <w:szCs w:val="24"/>
        </w:rPr>
        <w:t>j</w:t>
      </w:r>
      <w:r w:rsidRPr="00B576C1">
        <w:rPr>
          <w:rFonts w:ascii="Times New Roman" w:eastAsia="Arial" w:hAnsi="Times New Roman"/>
          <w:color w:val="000000" w:themeColor="text1"/>
          <w:spacing w:val="-2"/>
          <w:sz w:val="24"/>
          <w:szCs w:val="24"/>
        </w:rPr>
        <w:t>i</w:t>
      </w:r>
      <w:proofErr w:type="spellEnd"/>
      <w:r w:rsidRPr="00B576C1">
        <w:rPr>
          <w:rFonts w:ascii="Times New Roman" w:eastAsia="Arial" w:hAnsi="Times New Roman"/>
          <w:color w:val="000000" w:themeColor="text1"/>
          <w:sz w:val="24"/>
          <w:szCs w:val="24"/>
        </w:rPr>
        <w:t xml:space="preserve"> </w:t>
      </w:r>
      <w:proofErr w:type="spellStart"/>
      <w:r w:rsidRPr="00B576C1">
        <w:rPr>
          <w:rFonts w:ascii="Times New Roman" w:eastAsia="Arial" w:hAnsi="Times New Roman"/>
          <w:color w:val="000000" w:themeColor="text1"/>
          <w:sz w:val="24"/>
          <w:szCs w:val="24"/>
        </w:rPr>
        <w:t>Osun</w:t>
      </w:r>
      <w:proofErr w:type="spellEnd"/>
      <w:r w:rsidRPr="00B576C1">
        <w:rPr>
          <w:rFonts w:ascii="Times New Roman" w:eastAsia="Arial" w:hAnsi="Times New Roman"/>
          <w:color w:val="000000" w:themeColor="text1"/>
          <w:sz w:val="24"/>
          <w:szCs w:val="24"/>
        </w:rPr>
        <w:t xml:space="preserve"> Sta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e, Ni</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eria.</w:t>
      </w:r>
      <w:proofErr w:type="gramEnd"/>
      <w:r w:rsidRPr="00B576C1">
        <w:rPr>
          <w:rFonts w:ascii="Times New Roman" w:eastAsia="Arial" w:hAnsi="Times New Roman"/>
          <w:color w:val="000000" w:themeColor="text1"/>
          <w:sz w:val="24"/>
          <w:szCs w:val="24"/>
        </w:rPr>
        <w:t xml:space="preserve"> Their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2"/>
          <w:sz w:val="24"/>
          <w:szCs w:val="24"/>
        </w:rPr>
        <w:t xml:space="preserve"> 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 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ed h</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 xml:space="preserve">ds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 h</w:t>
      </w:r>
      <w:r w:rsidRPr="00B576C1">
        <w:rPr>
          <w:rFonts w:ascii="Times New Roman" w:hAnsi="Times New Roman"/>
          <w:color w:val="000000" w:themeColor="text1"/>
          <w:spacing w:val="-1"/>
          <w:sz w:val="24"/>
          <w:szCs w:val="24"/>
        </w:rPr>
        <w:t>av</w:t>
      </w:r>
      <w:r w:rsidRPr="00B576C1">
        <w:rPr>
          <w:rFonts w:ascii="Times New Roman" w:hAnsi="Times New Roman"/>
          <w:color w:val="000000" w:themeColor="text1"/>
          <w:sz w:val="24"/>
          <w:szCs w:val="24"/>
        </w:rPr>
        <w:t xml:space="preserve">e a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et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 xml:space="preserve">on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3"/>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ed to</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arts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 are</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z w:val="24"/>
          <w:szCs w:val="24"/>
        </w:rPr>
        <w:t>ard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7"/>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 xml:space="preserve">on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3"/>
          <w:sz w:val="24"/>
          <w:szCs w:val="24"/>
        </w:rPr>
        <w:t>a</w:t>
      </w:r>
      <w:r w:rsidRPr="00B576C1">
        <w:rPr>
          <w:rFonts w:ascii="Times New Roman" w:hAnsi="Times New Roman"/>
          <w:color w:val="000000" w:themeColor="text1"/>
          <w:spacing w:val="3"/>
          <w:sz w:val="24"/>
          <w:szCs w:val="24"/>
        </w:rPr>
        <w:t>k</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ers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1"/>
          <w:sz w:val="24"/>
          <w:szCs w:val="24"/>
        </w:rPr>
        <w:t>il</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vi</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t 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d</w:t>
      </w:r>
      <w:r w:rsidRPr="00B576C1">
        <w:rPr>
          <w:rFonts w:ascii="Times New Roman" w:hAnsi="Times New Roman"/>
          <w:color w:val="000000" w:themeColor="text1"/>
          <w:sz w:val="24"/>
          <w:szCs w:val="24"/>
        </w:rPr>
        <w:t>s. Because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7"/>
          <w:sz w:val="24"/>
          <w:szCs w:val="24"/>
        </w:rPr>
        <w:t xml:space="preserve"> </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6"/>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0"/>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ta</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0"/>
          <w:sz w:val="24"/>
          <w:szCs w:val="24"/>
        </w:rPr>
        <w:t xml:space="preserve"> </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en o</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er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3"/>
          <w:sz w:val="24"/>
          <w:szCs w:val="24"/>
        </w:rPr>
        <w:t>r</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art</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the 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ar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3"/>
          <w:sz w:val="24"/>
          <w:szCs w:val="24"/>
        </w:rPr>
        <w:t>c</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4"/>
          <w:sz w:val="24"/>
          <w:szCs w:val="24"/>
        </w:rPr>
        <w:t>t</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lv</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 xml:space="preserve">. </w:t>
      </w:r>
    </w:p>
    <w:p w:rsidR="009D2AA8" w:rsidRPr="00B576C1" w:rsidRDefault="009D2AA8" w:rsidP="009D2AA8">
      <w:pPr>
        <w:spacing w:after="0" w:line="360" w:lineRule="auto"/>
        <w:ind w:right="85" w:firstLine="720"/>
        <w:jc w:val="both"/>
        <w:rPr>
          <w:rFonts w:ascii="Times New Roman" w:eastAsia="Arial" w:hAnsi="Times New Roman"/>
          <w:color w:val="000000" w:themeColor="text1"/>
          <w:spacing w:val="55"/>
          <w:sz w:val="24"/>
          <w:szCs w:val="24"/>
        </w:rPr>
      </w:pPr>
      <w:r w:rsidRPr="00B576C1">
        <w:rPr>
          <w:rFonts w:ascii="Times New Roman" w:eastAsia="Arial" w:hAnsi="Times New Roman"/>
          <w:color w:val="000000" w:themeColor="text1"/>
          <w:spacing w:val="3"/>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 xml:space="preserve">er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Ca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an</w:t>
      </w:r>
      <w:r w:rsidRPr="00B576C1">
        <w:rPr>
          <w:rFonts w:ascii="Times New Roman" w:eastAsia="Arial" w:hAnsi="Times New Roman"/>
          <w:color w:val="000000" w:themeColor="text1"/>
          <w:sz w:val="24"/>
          <w:szCs w:val="24"/>
        </w:rPr>
        <w:t xml:space="preserve">d </w:t>
      </w:r>
      <w:proofErr w:type="spellStart"/>
      <w:r w:rsidRPr="00B576C1">
        <w:rPr>
          <w:rFonts w:ascii="Times New Roman" w:eastAsia="Arial" w:hAnsi="Times New Roman"/>
          <w:color w:val="000000" w:themeColor="text1"/>
          <w:spacing w:val="3"/>
          <w:sz w:val="24"/>
          <w:szCs w:val="24"/>
        </w:rPr>
        <w:t>T</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r</w:t>
      </w:r>
      <w:proofErr w:type="spellEnd"/>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9</w:t>
      </w:r>
      <w:r w:rsidRPr="00B576C1">
        <w:rPr>
          <w:rFonts w:ascii="Times New Roman" w:eastAsia="Arial" w:hAnsi="Times New Roman"/>
          <w:color w:val="000000" w:themeColor="text1"/>
          <w:sz w:val="24"/>
          <w:szCs w:val="24"/>
        </w:rPr>
        <w:t>8</w:t>
      </w:r>
      <w:r w:rsidRPr="00B576C1">
        <w:rPr>
          <w:rFonts w:ascii="Times New Roman" w:eastAsia="Arial" w:hAnsi="Times New Roman"/>
          <w:color w:val="000000" w:themeColor="text1"/>
          <w:spacing w:val="-1"/>
          <w:sz w:val="24"/>
          <w:szCs w:val="24"/>
        </w:rPr>
        <w:t>9</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6"/>
          <w:sz w:val="24"/>
          <w:szCs w:val="24"/>
        </w:rPr>
        <w:t xml:space="preserve"> </w:t>
      </w:r>
      <w:proofErr w:type="spellStart"/>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4"/>
          <w:sz w:val="24"/>
          <w:szCs w:val="24"/>
        </w:rPr>
        <w:t>i</w:t>
      </w:r>
      <w:r w:rsidRPr="00B576C1">
        <w:rPr>
          <w:rFonts w:ascii="Times New Roman" w:eastAsia="Arial" w:hAnsi="Times New Roman"/>
          <w:color w:val="000000" w:themeColor="text1"/>
          <w:spacing w:val="-1"/>
          <w:sz w:val="24"/>
          <w:szCs w:val="24"/>
        </w:rPr>
        <w:t>y</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a</w:t>
      </w:r>
      <w:proofErr w:type="spellEnd"/>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2</w:t>
      </w:r>
      <w:r w:rsidRPr="00B576C1">
        <w:rPr>
          <w:rFonts w:ascii="Times New Roman" w:eastAsia="Arial" w:hAnsi="Times New Roman"/>
          <w:color w:val="000000" w:themeColor="text1"/>
          <w:spacing w:val="1"/>
          <w:sz w:val="24"/>
          <w:szCs w:val="24"/>
        </w:rPr>
        <w:t>0</w:t>
      </w:r>
      <w:r w:rsidRPr="00B576C1">
        <w:rPr>
          <w:rFonts w:ascii="Times New Roman" w:eastAsia="Arial" w:hAnsi="Times New Roman"/>
          <w:color w:val="000000" w:themeColor="text1"/>
          <w:sz w:val="24"/>
          <w:szCs w:val="24"/>
        </w:rPr>
        <w:t>0</w:t>
      </w:r>
      <w:r w:rsidRPr="00B576C1">
        <w:rPr>
          <w:rFonts w:ascii="Times New Roman" w:eastAsia="Arial" w:hAnsi="Times New Roman"/>
          <w:color w:val="000000" w:themeColor="text1"/>
          <w:spacing w:val="-1"/>
          <w:sz w:val="24"/>
          <w:szCs w:val="24"/>
        </w:rPr>
        <w:t>5</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 xml:space="preserve">r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tu</w:t>
      </w:r>
      <w:r w:rsidRPr="00B576C1">
        <w:rPr>
          <w:rFonts w:ascii="Times New Roman" w:eastAsia="Arial" w:hAnsi="Times New Roman"/>
          <w:color w:val="000000" w:themeColor="text1"/>
          <w:spacing w:val="-1"/>
          <w:sz w:val="24"/>
          <w:szCs w:val="24"/>
        </w:rPr>
        <w:t>di</w:t>
      </w:r>
      <w:r w:rsidRPr="00B576C1">
        <w:rPr>
          <w:rFonts w:ascii="Times New Roman" w:eastAsia="Arial" w:hAnsi="Times New Roman"/>
          <w:color w:val="000000" w:themeColor="text1"/>
          <w:sz w:val="24"/>
          <w:szCs w:val="24"/>
        </w:rPr>
        <w:t>es</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 xml:space="preserve">ed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are</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wer</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ul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 are 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xml:space="preserve">s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cr</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cis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t 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Al</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ds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are</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to 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r</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1"/>
          <w:sz w:val="24"/>
          <w:szCs w:val="24"/>
        </w:rPr>
        <w:t xml:space="preserve"> 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z w:val="24"/>
          <w:szCs w:val="24"/>
        </w:rPr>
        <w:t>nt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pacing w:val="2"/>
          <w:sz w:val="24"/>
          <w:szCs w:val="24"/>
        </w:rPr>
        <w:t>p</w:t>
      </w:r>
      <w:r w:rsidRPr="00B576C1">
        <w:rPr>
          <w:rFonts w:ascii="Times New Roman" w:eastAsia="Arial" w:hAnsi="Times New Roman"/>
          <w:color w:val="000000" w:themeColor="text1"/>
          <w:sz w:val="24"/>
          <w:szCs w:val="24"/>
        </w:rPr>
        <w:t>art</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5"/>
          <w:sz w:val="24"/>
          <w:szCs w:val="24"/>
        </w:rPr>
        <w:t xml:space="preserve"> </w:t>
      </w:r>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 of</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ei</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gs are</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on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rs</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c</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d of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us</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pro</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 xml:space="preserve">n the condition of the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 xml:space="preserve">a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pr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or</w:t>
      </w:r>
      <w:r w:rsidRPr="00B576C1">
        <w:rPr>
          <w:rFonts w:ascii="Times New Roman" w:eastAsia="Arial" w:hAnsi="Times New Roman"/>
          <w:color w:val="000000" w:themeColor="text1"/>
          <w:spacing w:val="2"/>
          <w:sz w:val="24"/>
          <w:szCs w:val="24"/>
        </w:rPr>
        <w:t>it</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Housing experiences are also greatly influe</w:t>
      </w:r>
      <w:r w:rsidRPr="00B576C1">
        <w:rPr>
          <w:rFonts w:ascii="Times New Roman" w:eastAsia="Times New Roman" w:hAnsi="Times New Roman"/>
          <w:color w:val="000000" w:themeColor="text1"/>
          <w:spacing w:val="-1"/>
          <w:sz w:val="24"/>
          <w:szCs w:val="24"/>
        </w:rPr>
        <w:t>nc</w:t>
      </w:r>
      <w:r w:rsidRPr="00B576C1">
        <w:rPr>
          <w:rFonts w:ascii="Times New Roman" w:eastAsia="Times New Roman" w:hAnsi="Times New Roman"/>
          <w:color w:val="000000" w:themeColor="text1"/>
          <w:sz w:val="24"/>
          <w:szCs w:val="24"/>
        </w:rPr>
        <w:t>ed by a</w:t>
      </w:r>
      <w:r w:rsidRPr="00B576C1">
        <w:rPr>
          <w:rFonts w:ascii="Times New Roman" w:eastAsia="Times New Roman" w:hAnsi="Times New Roman"/>
          <w:color w:val="000000" w:themeColor="text1"/>
          <w:spacing w:val="-1"/>
          <w:sz w:val="24"/>
          <w:szCs w:val="24"/>
        </w:rPr>
        <w:t>g</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which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s</w:t>
      </w:r>
      <w:r w:rsidRPr="00B576C1">
        <w:rPr>
          <w:rFonts w:ascii="Times New Roman" w:eastAsia="Times New Roman" w:hAnsi="Times New Roman"/>
          <w:color w:val="000000" w:themeColor="text1"/>
          <w:sz w:val="24"/>
          <w:szCs w:val="24"/>
        </w:rPr>
        <w:t>ects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with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nder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c</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eate co</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plex</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variations</w:t>
      </w:r>
      <w:r w:rsidRPr="00B576C1">
        <w:rPr>
          <w:rFonts w:ascii="Times New Roman" w:eastAsia="Times New Roman" w:hAnsi="Times New Roman"/>
          <w:color w:val="000000" w:themeColor="text1"/>
          <w:spacing w:val="50"/>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housing</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condition.</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Single,</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divorced,</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widowed</w:t>
      </w:r>
      <w:r w:rsidRPr="00B576C1">
        <w:rPr>
          <w:rFonts w:ascii="Times New Roman" w:eastAsia="Times New Roman" w:hAnsi="Times New Roman"/>
          <w:color w:val="000000" w:themeColor="text1"/>
          <w:spacing w:val="49"/>
          <w:sz w:val="24"/>
          <w:szCs w:val="24"/>
        </w:rPr>
        <w:t xml:space="preserve"> </w:t>
      </w:r>
      <w:r w:rsidRPr="00B576C1">
        <w:rPr>
          <w:rFonts w:ascii="Times New Roman" w:eastAsia="Times New Roman" w:hAnsi="Times New Roman"/>
          <w:color w:val="000000" w:themeColor="text1"/>
          <w:sz w:val="24"/>
          <w:szCs w:val="24"/>
        </w:rPr>
        <w:t>wo</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en who account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for a high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percentage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of sen</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or</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citizens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living</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alone</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1"/>
          <w:sz w:val="24"/>
          <w:szCs w:val="24"/>
        </w:rPr>
        <w:t xml:space="preserve"> not </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uch</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2"/>
          <w:sz w:val="24"/>
          <w:szCs w:val="24"/>
        </w:rPr>
        <w:t>m</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r</w:t>
      </w:r>
      <w:r w:rsidRPr="00B576C1">
        <w:rPr>
          <w:rFonts w:ascii="Times New Roman" w:eastAsia="Times New Roman" w:hAnsi="Times New Roman"/>
          <w:color w:val="000000" w:themeColor="text1"/>
          <w:sz w:val="24"/>
          <w:szCs w:val="24"/>
        </w:rPr>
        <w:t>e likely</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lastRenderedPageBreak/>
        <w:t>be</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se</w:t>
      </w:r>
      <w:r w:rsidRPr="00B576C1">
        <w:rPr>
          <w:rFonts w:ascii="Times New Roman" w:eastAsia="Times New Roman" w:hAnsi="Times New Roman"/>
          <w:color w:val="000000" w:themeColor="text1"/>
          <w:spacing w:val="-1"/>
          <w:sz w:val="24"/>
          <w:szCs w:val="24"/>
        </w:rPr>
        <w:t>n</w:t>
      </w:r>
      <w:r w:rsidRPr="00B576C1">
        <w:rPr>
          <w:rFonts w:ascii="Times New Roman" w:eastAsia="Times New Roman" w:hAnsi="Times New Roman"/>
          <w:color w:val="000000" w:themeColor="text1"/>
          <w:sz w:val="24"/>
          <w:szCs w:val="24"/>
        </w:rPr>
        <w:t>siti</w:t>
      </w:r>
      <w:r w:rsidRPr="00B576C1">
        <w:rPr>
          <w:rFonts w:ascii="Times New Roman" w:eastAsia="Times New Roman" w:hAnsi="Times New Roman"/>
          <w:color w:val="000000" w:themeColor="text1"/>
          <w:spacing w:val="-1"/>
          <w:sz w:val="24"/>
          <w:szCs w:val="24"/>
        </w:rPr>
        <w:t>v</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decent </w:t>
      </w:r>
      <w:r w:rsidRPr="00B576C1">
        <w:rPr>
          <w:rFonts w:ascii="Times New Roman" w:eastAsia="Times New Roman" w:hAnsi="Times New Roman"/>
          <w:color w:val="000000" w:themeColor="text1"/>
          <w:sz w:val="24"/>
          <w:szCs w:val="24"/>
        </w:rPr>
        <w:t>ho</w:t>
      </w:r>
      <w:r w:rsidRPr="00B576C1">
        <w:rPr>
          <w:rFonts w:ascii="Times New Roman" w:eastAsia="Times New Roman" w:hAnsi="Times New Roman"/>
          <w:color w:val="000000" w:themeColor="text1"/>
          <w:spacing w:val="-1"/>
          <w:sz w:val="24"/>
          <w:szCs w:val="24"/>
        </w:rPr>
        <w:t>u</w:t>
      </w:r>
      <w:r w:rsidRPr="00B576C1">
        <w:rPr>
          <w:rFonts w:ascii="Times New Roman" w:eastAsia="Times New Roman" w:hAnsi="Times New Roman"/>
          <w:color w:val="000000" w:themeColor="text1"/>
          <w:sz w:val="24"/>
          <w:szCs w:val="24"/>
        </w:rPr>
        <w:t>sing</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condition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than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y</w:t>
      </w:r>
      <w:r w:rsidRPr="00B576C1">
        <w:rPr>
          <w:rFonts w:ascii="Times New Roman" w:eastAsia="Times New Roman" w:hAnsi="Times New Roman"/>
          <w:color w:val="000000" w:themeColor="text1"/>
          <w:sz w:val="24"/>
          <w:szCs w:val="24"/>
        </w:rPr>
        <w:t>ounger</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women (</w:t>
      </w:r>
      <w:proofErr w:type="spellStart"/>
      <w:r w:rsidRPr="00B576C1">
        <w:rPr>
          <w:rFonts w:ascii="Times New Roman" w:eastAsia="Times New Roman" w:hAnsi="Times New Roman"/>
          <w:color w:val="000000" w:themeColor="text1"/>
          <w:sz w:val="24"/>
          <w:szCs w:val="24"/>
        </w:rPr>
        <w:t>Zajicek</w:t>
      </w:r>
      <w:proofErr w:type="spellEnd"/>
      <w:r w:rsidRPr="00B576C1">
        <w:rPr>
          <w:rFonts w:ascii="Times New Roman" w:eastAsia="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Calasanti</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Zajicek</w:t>
      </w:r>
      <w:proofErr w:type="spellEnd"/>
      <w:r w:rsidRPr="00B576C1">
        <w:rPr>
          <w:rFonts w:ascii="Times New Roman" w:eastAsia="Times New Roman" w:hAnsi="Times New Roman"/>
          <w:color w:val="000000" w:themeColor="text1"/>
          <w:sz w:val="24"/>
          <w:szCs w:val="24"/>
        </w:rPr>
        <w:t xml:space="preserve">, 2007). </w:t>
      </w:r>
    </w:p>
    <w:p w:rsidR="009D2AA8" w:rsidRPr="00B576C1" w:rsidRDefault="009D2AA8" w:rsidP="009D2AA8">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K</w:t>
      </w:r>
      <w:r w:rsidRPr="00B576C1">
        <w:rPr>
          <w:rFonts w:ascii="Times New Roman" w:hAnsi="Times New Roman"/>
          <w:color w:val="000000" w:themeColor="text1"/>
          <w:sz w:val="24"/>
          <w:szCs w:val="24"/>
        </w:rPr>
        <w:t>en</w:t>
      </w:r>
      <w:r w:rsidRPr="00B576C1">
        <w:rPr>
          <w:rFonts w:ascii="Times New Roman" w:hAnsi="Times New Roman"/>
          <w:color w:val="000000" w:themeColor="text1"/>
          <w:spacing w:val="-2"/>
          <w:sz w:val="24"/>
          <w:szCs w:val="24"/>
        </w:rPr>
        <w:t>y</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ua,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one</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ir</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of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z w:val="24"/>
          <w:szCs w:val="24"/>
        </w:rPr>
        <w:t>headed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ex</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nc</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er dep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ti</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2"/>
          <w:sz w:val="24"/>
          <w:szCs w:val="24"/>
        </w:rPr>
        <w:t>gg</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 so</w:t>
      </w:r>
      <w:r w:rsidRPr="00B576C1">
        <w:rPr>
          <w:rFonts w:ascii="Times New Roman" w:hAnsi="Times New Roman"/>
          <w:color w:val="000000" w:themeColor="text1"/>
          <w:spacing w:val="-3"/>
          <w:sz w:val="24"/>
          <w:szCs w:val="24"/>
        </w:rPr>
        <w:t>m</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coun</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ri</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z w:val="24"/>
          <w:szCs w:val="24"/>
        </w:rPr>
        <w:t>headed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hou</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eh</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ds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opo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y su</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pacing w:val="-2"/>
          <w:sz w:val="24"/>
          <w:szCs w:val="24"/>
        </w:rPr>
        <w:t>f</w:t>
      </w:r>
      <w:r w:rsidRPr="00B576C1">
        <w:rPr>
          <w:rFonts w:ascii="Times New Roman" w:hAnsi="Times New Roman"/>
          <w:color w:val="000000" w:themeColor="text1"/>
          <w:sz w:val="24"/>
          <w:szCs w:val="24"/>
        </w:rPr>
        <w:t xml:space="preserve">er </w:t>
      </w:r>
      <w:r w:rsidRPr="00B576C1">
        <w:rPr>
          <w:rFonts w:ascii="Times New Roman" w:hAnsi="Times New Roman"/>
          <w:color w:val="000000" w:themeColor="text1"/>
          <w:spacing w:val="1"/>
          <w:sz w:val="24"/>
          <w:szCs w:val="24"/>
        </w:rPr>
        <w:t>fr</w:t>
      </w:r>
      <w:r w:rsidRPr="00B576C1">
        <w:rPr>
          <w:rFonts w:ascii="Times New Roman" w:hAnsi="Times New Roman"/>
          <w:color w:val="000000" w:themeColor="text1"/>
          <w:sz w:val="24"/>
          <w:szCs w:val="24"/>
        </w:rPr>
        <w:t>om</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nad</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 ho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poor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ban</w:t>
      </w:r>
      <w:r w:rsidRPr="00B576C1">
        <w:rPr>
          <w:rFonts w:ascii="Times New Roman" w:hAnsi="Times New Roman"/>
          <w:color w:val="000000" w:themeColor="text1"/>
          <w:spacing w:val="-2"/>
          <w:sz w:val="24"/>
          <w:szCs w:val="24"/>
        </w:rPr>
        <w:t xml:space="preserve"> </w:t>
      </w:r>
      <w:proofErr w:type="spellStart"/>
      <w:r w:rsidRPr="00B576C1">
        <w:rPr>
          <w:rFonts w:ascii="Times New Roman" w:hAnsi="Times New Roman"/>
          <w:color w:val="000000" w:themeColor="text1"/>
          <w:sz w:val="24"/>
          <w:szCs w:val="24"/>
        </w:rPr>
        <w:t>ne</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hbo</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hoo</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s</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4"/>
          <w:sz w:val="24"/>
          <w:szCs w:val="24"/>
        </w:rPr>
        <w:t>-</w:t>
      </w:r>
      <w:r w:rsidRPr="00B576C1">
        <w:rPr>
          <w:rFonts w:ascii="Times New Roman" w:hAnsi="Times New Roman"/>
          <w:color w:val="000000" w:themeColor="text1"/>
          <w:spacing w:val="-1"/>
          <w:sz w:val="24"/>
          <w:szCs w:val="24"/>
        </w:rPr>
        <w:t>HA</w:t>
      </w:r>
      <w:r w:rsidRPr="00B576C1">
        <w:rPr>
          <w:rFonts w:ascii="Times New Roman" w:hAnsi="Times New Roman"/>
          <w:color w:val="000000" w:themeColor="text1"/>
          <w:spacing w:val="1"/>
          <w:sz w:val="24"/>
          <w:szCs w:val="24"/>
        </w:rPr>
        <w:t>B</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T</w:t>
      </w:r>
      <w:r w:rsidRPr="00B576C1">
        <w:rPr>
          <w:rFonts w:ascii="Times New Roman" w:hAnsi="Times New Roman"/>
          <w:color w:val="000000" w:themeColor="text1"/>
          <w:sz w:val="24"/>
          <w:szCs w:val="24"/>
        </w:rPr>
        <w:t>, 200</w:t>
      </w:r>
      <w:r w:rsidRPr="00B576C1">
        <w:rPr>
          <w:rFonts w:ascii="Times New Roman" w:hAnsi="Times New Roman"/>
          <w:color w:val="000000" w:themeColor="text1"/>
          <w:spacing w:val="1"/>
          <w:sz w:val="24"/>
          <w:szCs w:val="24"/>
        </w:rPr>
        <w:t>8)</w:t>
      </w:r>
      <w:r w:rsidRPr="00B576C1">
        <w:rPr>
          <w:rFonts w:ascii="Times New Roman" w:hAnsi="Times New Roman"/>
          <w:color w:val="000000" w:themeColor="text1"/>
          <w:sz w:val="24"/>
          <w:szCs w:val="24"/>
        </w:rPr>
        <w:t>.</w:t>
      </w:r>
    </w:p>
    <w:p w:rsidR="009D2AA8" w:rsidRPr="00B576C1" w:rsidRDefault="009D2AA8" w:rsidP="009D2AA8">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 xml:space="preserve">Religion </w:t>
      </w:r>
    </w:p>
    <w:p w:rsidR="009D2AA8" w:rsidRPr="00B576C1" w:rsidRDefault="009D2AA8" w:rsidP="009D2AA8">
      <w:pPr>
        <w:spacing w:after="0" w:line="360" w:lineRule="auto"/>
        <w:ind w:left="101" w:right="68" w:firstLine="619"/>
        <w:jc w:val="both"/>
        <w:rPr>
          <w:rFonts w:ascii="Times New Roman" w:eastAsia="Times New Roman" w:hAnsi="Times New Roman"/>
          <w:color w:val="000000" w:themeColor="text1"/>
          <w:sz w:val="24"/>
          <w:szCs w:val="24"/>
        </w:rPr>
      </w:pP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1"/>
          <w:sz w:val="24"/>
          <w:szCs w:val="24"/>
        </w:rPr>
        <w:t>ca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be</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z w:val="24"/>
          <w:szCs w:val="24"/>
        </w:rPr>
        <w:t>und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rstood</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in</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two 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lat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dis</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 xml:space="preserve">inct </w:t>
      </w:r>
      <w:r w:rsidRPr="00B576C1">
        <w:rPr>
          <w:rFonts w:ascii="Times New Roman" w:eastAsia="Times New Roman" w:hAnsi="Times New Roman"/>
          <w:color w:val="000000" w:themeColor="text1"/>
          <w:spacing w:val="2"/>
          <w:sz w:val="24"/>
          <w:szCs w:val="24"/>
        </w:rPr>
        <w:t>w</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pacing w:val="2"/>
          <w:sz w:val="24"/>
          <w:szCs w:val="24"/>
        </w:rPr>
        <w:t>s</w:t>
      </w:r>
      <w:r w:rsidRPr="00B576C1">
        <w:rPr>
          <w:rFonts w:ascii="Times New Roman" w:eastAsia="Times New Roman" w:hAnsi="Times New Roman"/>
          <w:color w:val="000000" w:themeColor="text1"/>
          <w:sz w:val="24"/>
          <w:szCs w:val="24"/>
        </w:rPr>
        <w:t xml:space="preserve">, </w:t>
      </w:r>
      <w:r w:rsidRPr="00B576C1">
        <w:rPr>
          <w:rFonts w:ascii="Times New Roman" w:eastAsia="Times New Roman" w:hAnsi="Times New Roman"/>
          <w:color w:val="000000" w:themeColor="text1"/>
          <w:spacing w:val="3"/>
          <w:sz w:val="24"/>
          <w:szCs w:val="24"/>
        </w:rPr>
        <w:t>m</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ial</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 spiri</w:t>
      </w:r>
      <w:r w:rsidRPr="00B576C1">
        <w:rPr>
          <w:rFonts w:ascii="Times New Roman" w:eastAsia="Times New Roman" w:hAnsi="Times New Roman"/>
          <w:color w:val="000000" w:themeColor="text1"/>
          <w:spacing w:val="3"/>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Mat</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l</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3"/>
          <w:sz w:val="24"/>
          <w:szCs w:val="24"/>
        </w:rPr>
        <w:t>o</w:t>
      </w:r>
      <w:r w:rsidRPr="00B576C1">
        <w:rPr>
          <w:rFonts w:ascii="Times New Roman" w:eastAsia="Times New Roman" w:hAnsi="Times New Roman"/>
          <w:color w:val="000000" w:themeColor="text1"/>
          <w:sz w:val="24"/>
          <w:szCs w:val="24"/>
        </w:rPr>
        <w:t>n is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iv</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stablishments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ins</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ons/o</w:t>
      </w:r>
      <w:r w:rsidRPr="00B576C1">
        <w:rPr>
          <w:rFonts w:ascii="Times New Roman" w:eastAsia="Times New Roman" w:hAnsi="Times New Roman"/>
          <w:color w:val="000000" w:themeColor="text1"/>
          <w:spacing w:val="-1"/>
          <w:sz w:val="24"/>
          <w:szCs w:val="24"/>
        </w:rPr>
        <w:t>f</w:t>
      </w:r>
      <w:r w:rsidRPr="00B576C1">
        <w:rPr>
          <w:rFonts w:ascii="Times New Roman" w:eastAsia="Times New Roman" w:hAnsi="Times New Roman"/>
          <w:color w:val="000000" w:themeColor="text1"/>
          <w:sz w:val="24"/>
          <w:szCs w:val="24"/>
        </w:rPr>
        <w:t>fi</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ials), 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g</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oups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ious</w:t>
      </w:r>
      <w:r w:rsidRPr="00B576C1">
        <w:rPr>
          <w:rFonts w:ascii="Times New Roman" w:eastAsia="Times New Roman" w:hAnsi="Times New Roman"/>
          <w:color w:val="000000" w:themeColor="text1"/>
          <w:spacing w:val="2"/>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rns.</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1"/>
          <w:sz w:val="24"/>
          <w:szCs w:val="24"/>
        </w:rPr>
        <w:t>W</w:t>
      </w:r>
      <w:r w:rsidRPr="00B576C1">
        <w:rPr>
          <w:rFonts w:ascii="Times New Roman" w:eastAsia="Times New Roman" w:hAnsi="Times New Roman"/>
          <w:color w:val="000000" w:themeColor="text1"/>
          <w:sz w:val="24"/>
          <w:szCs w:val="24"/>
        </w:rPr>
        <w:t>hi</w:t>
      </w:r>
      <w:r w:rsidRPr="00B576C1">
        <w:rPr>
          <w:rFonts w:ascii="Times New Roman" w:eastAsia="Times New Roman" w:hAnsi="Times New Roman"/>
          <w:color w:val="000000" w:themeColor="text1"/>
          <w:spacing w:val="1"/>
          <w:sz w:val="24"/>
          <w:szCs w:val="24"/>
        </w:rPr>
        <w:t>l</w:t>
      </w:r>
      <w:r w:rsidRPr="00B576C1">
        <w:rPr>
          <w:rFonts w:ascii="Times New Roman" w:eastAsia="Times New Roman" w:hAnsi="Times New Roman"/>
          <w:color w:val="000000" w:themeColor="text1"/>
          <w:sz w:val="24"/>
          <w:szCs w:val="24"/>
        </w:rPr>
        <w:t>e f</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om spiri</w:t>
      </w:r>
      <w:r w:rsidRPr="00B576C1">
        <w:rPr>
          <w:rFonts w:ascii="Times New Roman" w:eastAsia="Times New Roman" w:hAnsi="Times New Roman"/>
          <w:color w:val="000000" w:themeColor="text1"/>
          <w:spacing w:val="1"/>
          <w:sz w:val="24"/>
          <w:szCs w:val="24"/>
        </w:rPr>
        <w:t>t</w:t>
      </w:r>
      <w:r w:rsidRPr="00B576C1">
        <w:rPr>
          <w:rFonts w:ascii="Times New Roman" w:eastAsia="Times New Roman" w:hAnsi="Times New Roman"/>
          <w:color w:val="000000" w:themeColor="text1"/>
          <w:sz w:val="24"/>
          <w:szCs w:val="24"/>
        </w:rPr>
        <w:t>u</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p</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rsp</w:t>
      </w:r>
      <w:r w:rsidRPr="00B576C1">
        <w:rPr>
          <w:rFonts w:ascii="Times New Roman" w:eastAsia="Times New Roman" w:hAnsi="Times New Roman"/>
          <w:color w:val="000000" w:themeColor="text1"/>
          <w:spacing w:val="-1"/>
          <w:sz w:val="24"/>
          <w:szCs w:val="24"/>
        </w:rPr>
        <w:t>ec</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1"/>
          <w:sz w:val="24"/>
          <w:szCs w:val="24"/>
        </w:rPr>
        <w:t>n</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with</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models</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33"/>
          <w:sz w:val="24"/>
          <w:szCs w:val="24"/>
        </w:rPr>
        <w:t xml:space="preserve"> </w:t>
      </w:r>
      <w:r w:rsidRPr="00B576C1">
        <w:rPr>
          <w:rFonts w:ascii="Times New Roman" w:eastAsia="Times New Roman" w:hAnsi="Times New Roman"/>
          <w:color w:val="000000" w:themeColor="text1"/>
          <w:sz w:val="24"/>
          <w:szCs w:val="24"/>
        </w:rPr>
        <w:t>soci</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36"/>
          <w:sz w:val="24"/>
          <w:szCs w:val="24"/>
        </w:rPr>
        <w:t xml:space="preserve"> </w:t>
      </w:r>
      <w:r w:rsidRPr="00B576C1">
        <w:rPr>
          <w:rFonts w:ascii="Times New Roman" w:eastAsia="Times New Roman" w:hAnsi="Times New Roman"/>
          <w:color w:val="000000" w:themeColor="text1"/>
          <w:sz w:val="24"/>
          <w:szCs w:val="24"/>
        </w:rPr>
        <w:t>ind</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vidual</w:t>
      </w:r>
      <w:r w:rsidRPr="00B576C1">
        <w:rPr>
          <w:rFonts w:ascii="Times New Roman" w:eastAsia="Times New Roman" w:hAnsi="Times New Roman"/>
          <w:color w:val="000000" w:themeColor="text1"/>
          <w:spacing w:val="33"/>
          <w:sz w:val="24"/>
          <w:szCs w:val="24"/>
        </w:rPr>
        <w:t xml:space="preserve"> </w:t>
      </w:r>
      <w:proofErr w:type="spellStart"/>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viour</w:t>
      </w:r>
      <w:proofErr w:type="spellEnd"/>
      <w:r w:rsidRPr="00B576C1">
        <w:rPr>
          <w:rFonts w:ascii="Times New Roman" w:eastAsia="Times New Roman" w:hAnsi="Times New Roman"/>
          <w:color w:val="000000" w:themeColor="text1"/>
          <w:sz w:val="24"/>
          <w:szCs w:val="24"/>
        </w:rPr>
        <w:t xml:space="preserve"> that</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lp</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b</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rs</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o</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z w:val="24"/>
          <w:szCs w:val="24"/>
        </w:rPr>
        <w:t>e</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their</w:t>
      </w:r>
      <w:r w:rsidRPr="00B576C1">
        <w:rPr>
          <w:rFonts w:ascii="Times New Roman" w:eastAsia="Times New Roman" w:hAnsi="Times New Roman"/>
          <w:color w:val="000000" w:themeColor="text1"/>
          <w:spacing w:val="6"/>
          <w:sz w:val="24"/>
          <w:szCs w:val="24"/>
        </w:rPr>
        <w:t xml:space="preserve"> </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pacing w:val="4"/>
          <w:sz w:val="24"/>
          <w:szCs w:val="24"/>
        </w:rPr>
        <w:t>r</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a</w:t>
      </w:r>
      <w:r w:rsidRPr="00B576C1">
        <w:rPr>
          <w:rFonts w:ascii="Times New Roman" w:eastAsia="Times New Roman" w:hAnsi="Times New Roman"/>
          <w:color w:val="000000" w:themeColor="text1"/>
          <w:sz w:val="24"/>
          <w:szCs w:val="24"/>
        </w:rPr>
        <w:t>y 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2"/>
          <w:sz w:val="24"/>
          <w:szCs w:val="24"/>
        </w:rPr>
        <w:t>v</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z w:val="24"/>
          <w:szCs w:val="24"/>
        </w:rPr>
        <w:t>th</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z w:val="24"/>
          <w:szCs w:val="24"/>
        </w:rPr>
        <w:t>w</w:t>
      </w:r>
      <w:r w:rsidRPr="00B576C1">
        <w:rPr>
          <w:rFonts w:ascii="Times New Roman" w:eastAsia="Times New Roman" w:hAnsi="Times New Roman"/>
          <w:color w:val="000000" w:themeColor="text1"/>
          <w:spacing w:val="9"/>
          <w:sz w:val="24"/>
          <w:szCs w:val="24"/>
        </w:rPr>
        <w:t>a</w:t>
      </w:r>
      <w:r w:rsidRPr="00B576C1">
        <w:rPr>
          <w:rFonts w:ascii="Times New Roman" w:eastAsia="Times New Roman" w:hAnsi="Times New Roman"/>
          <w:color w:val="000000" w:themeColor="text1"/>
          <w:spacing w:val="-5"/>
          <w:sz w:val="24"/>
          <w:szCs w:val="24"/>
        </w:rPr>
        <w:t>y</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3"/>
          <w:sz w:val="24"/>
          <w:szCs w:val="24"/>
        </w:rPr>
        <w:t>i</w:t>
      </w:r>
      <w:r w:rsidRPr="00B576C1">
        <w:rPr>
          <w:rFonts w:ascii="Times New Roman" w:eastAsia="Times New Roman" w:hAnsi="Times New Roman"/>
          <w:color w:val="000000" w:themeColor="text1"/>
          <w:spacing w:val="-2"/>
          <w:sz w:val="24"/>
          <w:szCs w:val="24"/>
        </w:rPr>
        <w:t>g</w:t>
      </w:r>
      <w:r w:rsidRPr="00B576C1">
        <w:rPr>
          <w:rFonts w:ascii="Times New Roman" w:eastAsia="Times New Roman" w:hAnsi="Times New Roman"/>
          <w:color w:val="000000" w:themeColor="text1"/>
          <w:sz w:val="24"/>
          <w:szCs w:val="24"/>
        </w:rPr>
        <w:t>ion</w:t>
      </w:r>
      <w:r w:rsidRPr="00B576C1">
        <w:rPr>
          <w:rFonts w:ascii="Times New Roman" w:eastAsia="Times New Roman" w:hAnsi="Times New Roman"/>
          <w:color w:val="000000" w:themeColor="text1"/>
          <w:spacing w:val="7"/>
          <w:sz w:val="24"/>
          <w:szCs w:val="24"/>
        </w:rPr>
        <w:t xml:space="preserve"> </w:t>
      </w:r>
      <w:r w:rsidRPr="00B576C1">
        <w:rPr>
          <w:rFonts w:ascii="Times New Roman" w:eastAsia="Times New Roman" w:hAnsi="Times New Roman"/>
          <w:color w:val="000000" w:themeColor="text1"/>
          <w:sz w:val="24"/>
          <w:szCs w:val="24"/>
        </w:rPr>
        <w:t>is</w:t>
      </w:r>
      <w:r w:rsidRPr="00B576C1">
        <w:rPr>
          <w:rFonts w:ascii="Times New Roman" w:eastAsia="Times New Roman" w:hAnsi="Times New Roman"/>
          <w:color w:val="000000" w:themeColor="text1"/>
          <w:spacing w:val="5"/>
          <w:sz w:val="24"/>
          <w:szCs w:val="24"/>
        </w:rPr>
        <w:t xml:space="preserve"> </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h</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ra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te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z w:val="24"/>
          <w:szCs w:val="24"/>
        </w:rPr>
        <w:t>i</w:t>
      </w:r>
      <w:r w:rsidRPr="00B576C1">
        <w:rPr>
          <w:rFonts w:ascii="Times New Roman" w:eastAsia="Times New Roman" w:hAnsi="Times New Roman"/>
          <w:color w:val="000000" w:themeColor="text1"/>
          <w:spacing w:val="2"/>
          <w:sz w:val="24"/>
          <w:szCs w:val="24"/>
        </w:rPr>
        <w:t>z</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4"/>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s tr</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nsc</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2"/>
          <w:sz w:val="24"/>
          <w:szCs w:val="24"/>
        </w:rPr>
        <w:t>d</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ce</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supe</w:t>
      </w:r>
      <w:r w:rsidRPr="00B576C1">
        <w:rPr>
          <w:rFonts w:ascii="Times New Roman" w:eastAsia="Times New Roman" w:hAnsi="Times New Roman"/>
          <w:color w:val="000000" w:themeColor="text1"/>
          <w:spacing w:val="-1"/>
          <w:sz w:val="24"/>
          <w:szCs w:val="24"/>
        </w:rPr>
        <w:t>r</w:t>
      </w:r>
      <w:r w:rsidRPr="00B576C1">
        <w:rPr>
          <w:rFonts w:ascii="Times New Roman" w:eastAsia="Times New Roman" w:hAnsi="Times New Roman"/>
          <w:color w:val="000000" w:themeColor="text1"/>
          <w:spacing w:val="2"/>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3"/>
          <w:sz w:val="24"/>
          <w:szCs w:val="24"/>
        </w:rPr>
        <w:t>u</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 xml:space="preserve"> r</w:t>
      </w:r>
      <w:r w:rsidRPr="00B576C1">
        <w:rPr>
          <w:rFonts w:ascii="Times New Roman" w:eastAsia="Times New Roman" w:hAnsi="Times New Roman"/>
          <w:color w:val="000000" w:themeColor="text1"/>
          <w:spacing w:val="-1"/>
          <w:sz w:val="24"/>
          <w:szCs w:val="24"/>
        </w:rPr>
        <w:t>ea</w:t>
      </w:r>
      <w:r w:rsidRPr="00B576C1">
        <w:rPr>
          <w:rFonts w:ascii="Times New Roman" w:eastAsia="Times New Roman" w:hAnsi="Times New Roman"/>
          <w:color w:val="000000" w:themeColor="text1"/>
          <w:sz w:val="24"/>
          <w:szCs w:val="24"/>
        </w:rPr>
        <w:t>l</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t</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pacing w:val="-1"/>
          <w:sz w:val="24"/>
          <w:szCs w:val="24"/>
        </w:rPr>
        <w:t>e</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z w:val="24"/>
          <w:szCs w:val="24"/>
        </w:rPr>
        <w:t>s</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pacing w:val="1"/>
          <w:sz w:val="24"/>
          <w:szCs w:val="24"/>
        </w:rPr>
        <w:t>c</w:t>
      </w:r>
      <w:r w:rsidRPr="00B576C1">
        <w:rPr>
          <w:rFonts w:ascii="Times New Roman" w:eastAsia="Times New Roman" w:hAnsi="Times New Roman"/>
          <w:color w:val="000000" w:themeColor="text1"/>
          <w:sz w:val="24"/>
          <w:szCs w:val="24"/>
        </w:rPr>
        <w:t>r</w:t>
      </w:r>
      <w:r w:rsidRPr="00B576C1">
        <w:rPr>
          <w:rFonts w:ascii="Times New Roman" w:eastAsia="Times New Roman" w:hAnsi="Times New Roman"/>
          <w:color w:val="000000" w:themeColor="text1"/>
          <w:spacing w:val="-2"/>
          <w:sz w:val="24"/>
          <w:szCs w:val="24"/>
        </w:rPr>
        <w:t>e</w:t>
      </w:r>
      <w:r w:rsidRPr="00B576C1">
        <w:rPr>
          <w:rFonts w:ascii="Times New Roman" w:eastAsia="Times New Roman" w:hAnsi="Times New Roman"/>
          <w:color w:val="000000" w:themeColor="text1"/>
          <w:sz w:val="24"/>
          <w:szCs w:val="24"/>
        </w:rPr>
        <w:t>d</w:t>
      </w:r>
      <w:r w:rsidRPr="00B576C1">
        <w:rPr>
          <w:rFonts w:ascii="Times New Roman" w:eastAsia="Times New Roman" w:hAnsi="Times New Roman"/>
          <w:color w:val="000000" w:themeColor="text1"/>
          <w:spacing w:val="3"/>
          <w:sz w:val="24"/>
          <w:szCs w:val="24"/>
        </w:rPr>
        <w:t xml:space="preserve"> </w:t>
      </w:r>
      <w:r w:rsidRPr="00B576C1">
        <w:rPr>
          <w:rFonts w:ascii="Times New Roman" w:eastAsia="Times New Roman" w:hAnsi="Times New Roman"/>
          <w:color w:val="000000" w:themeColor="text1"/>
          <w:spacing w:val="1"/>
          <w:sz w:val="24"/>
          <w:szCs w:val="24"/>
        </w:rPr>
        <w:t>(</w:t>
      </w:r>
      <w:proofErr w:type="spellStart"/>
      <w:r w:rsidRPr="00B576C1">
        <w:rPr>
          <w:rFonts w:ascii="Times New Roman" w:eastAsia="Times New Roman" w:hAnsi="Times New Roman"/>
          <w:color w:val="000000" w:themeColor="text1"/>
          <w:sz w:val="24"/>
          <w:szCs w:val="24"/>
        </w:rPr>
        <w:t>Al</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n</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mu</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
          <w:sz w:val="24"/>
          <w:szCs w:val="24"/>
        </w:rPr>
        <w:t xml:space="preserve"> </w:t>
      </w:r>
      <w:r w:rsidRPr="00B576C1">
        <w:rPr>
          <w:rFonts w:ascii="Times New Roman" w:eastAsia="Times New Roman" w:hAnsi="Times New Roman"/>
          <w:color w:val="000000" w:themeColor="text1"/>
          <w:sz w:val="24"/>
          <w:szCs w:val="24"/>
        </w:rPr>
        <w:t>2004</w:t>
      </w:r>
      <w:r w:rsidRPr="00B576C1">
        <w:rPr>
          <w:rFonts w:ascii="Times New Roman" w:eastAsia="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 </w:t>
      </w:r>
    </w:p>
    <w:p w:rsidR="009D2AA8" w:rsidRPr="00B576C1" w:rsidRDefault="009D2AA8" w:rsidP="009D2AA8">
      <w:pPr>
        <w:spacing w:after="0" w:line="360" w:lineRule="auto"/>
        <w:ind w:left="101" w:right="68" w:firstLine="619"/>
        <w:jc w:val="both"/>
        <w:rPr>
          <w:rFonts w:ascii="Times New Roman" w:eastAsia="Times New Roman" w:hAnsi="Times New Roman"/>
          <w:color w:val="000000" w:themeColor="text1"/>
          <w:sz w:val="24"/>
          <w:szCs w:val="24"/>
        </w:rPr>
      </w:pP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4"/>
          <w:sz w:val="24"/>
          <w:szCs w:val="24"/>
        </w:rPr>
        <w:t>li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ov</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op</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 xml:space="preserve"> b</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5"/>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9"/>
          <w:sz w:val="24"/>
          <w:szCs w:val="24"/>
        </w:rPr>
        <w:t>l</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ee</w:t>
      </w:r>
      <w:r w:rsidRPr="00B576C1">
        <w:rPr>
          <w:rFonts w:ascii="Times New Roman" w:hAnsi="Times New Roman"/>
          <w:color w:val="000000" w:themeColor="text1"/>
          <w:sz w:val="24"/>
          <w:szCs w:val="24"/>
        </w:rPr>
        <w:t xml:space="preserve">p </w:t>
      </w:r>
      <w:r w:rsidRPr="00B576C1">
        <w:rPr>
          <w:rFonts w:ascii="Times New Roman" w:hAnsi="Times New Roman"/>
          <w:color w:val="000000" w:themeColor="text1"/>
          <w:spacing w:val="-3"/>
          <w:sz w:val="24"/>
          <w:szCs w:val="24"/>
        </w:rPr>
        <w:t>f</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z w:val="24"/>
          <w:szCs w:val="24"/>
        </w:rPr>
        <w:t>ngs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9"/>
          <w:sz w:val="24"/>
          <w:szCs w:val="24"/>
        </w:rPr>
        <w:t>m</w:t>
      </w:r>
      <w:r w:rsidRPr="00B576C1">
        <w:rPr>
          <w:rFonts w:ascii="Times New Roman" w:hAnsi="Times New Roman"/>
          <w:color w:val="000000" w:themeColor="text1"/>
          <w:sz w:val="24"/>
          <w:szCs w:val="24"/>
        </w:rPr>
        <w:t>ot</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0"/>
          <w:sz w:val="24"/>
          <w:szCs w:val="24"/>
        </w:rPr>
        <w:t>t</w:t>
      </w:r>
      <w:r w:rsidRPr="00B576C1">
        <w:rPr>
          <w:rFonts w:ascii="Times New Roman" w:hAnsi="Times New Roman"/>
          <w:color w:val="000000" w:themeColor="text1"/>
          <w:spacing w:val="-9"/>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8"/>
          <w:sz w:val="24"/>
          <w:szCs w:val="24"/>
        </w:rPr>
        <w:t>f</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m</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5"/>
          <w:sz w:val="24"/>
          <w:szCs w:val="24"/>
        </w:rPr>
        <w:t>v</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z w:val="24"/>
          <w:szCs w:val="24"/>
        </w:rPr>
        <w:t xml:space="preserve">d </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4"/>
          <w:sz w:val="24"/>
          <w:szCs w:val="24"/>
        </w:rPr>
        <w:t>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4"/>
          <w:sz w:val="24"/>
          <w:szCs w:val="24"/>
        </w:rPr>
        <w:t>i</w:t>
      </w:r>
      <w:r w:rsidRPr="00B576C1">
        <w:rPr>
          <w:rFonts w:ascii="Times New Roman" w:hAnsi="Times New Roman"/>
          <w:color w:val="000000" w:themeColor="text1"/>
          <w:spacing w:val="4"/>
          <w:sz w:val="24"/>
          <w:szCs w:val="24"/>
        </w:rPr>
        <w:t>a</w:t>
      </w:r>
      <w:r w:rsidRPr="00B576C1">
        <w:rPr>
          <w:rFonts w:ascii="Times New Roman" w:hAnsi="Times New Roman"/>
          <w:color w:val="000000" w:themeColor="text1"/>
          <w:spacing w:val="-5"/>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4"/>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w:t>
      </w:r>
      <w:r w:rsidRPr="00B576C1">
        <w:rPr>
          <w:rFonts w:ascii="Times New Roman" w:eastAsia="Times New Roman" w:hAnsi="Times New Roman"/>
          <w:color w:val="000000" w:themeColor="text1"/>
          <w:sz w:val="24"/>
          <w:szCs w:val="24"/>
        </w:rPr>
        <w:t>Wald &amp; Calhoun-Brown, 2014). Religious influences may be di</w:t>
      </w:r>
      <w:r w:rsidRPr="00B576C1">
        <w:rPr>
          <w:rFonts w:ascii="Times New Roman" w:eastAsia="Times New Roman" w:hAnsi="Times New Roman"/>
          <w:color w:val="000000" w:themeColor="text1"/>
          <w:spacing w:val="-4"/>
          <w:sz w:val="24"/>
          <w:szCs w:val="24"/>
        </w:rPr>
        <w:t>f</w:t>
      </w:r>
      <w:r w:rsidRPr="00B576C1">
        <w:rPr>
          <w:rFonts w:ascii="Times New Roman" w:eastAsia="Times New Roman" w:hAnsi="Times New Roman"/>
          <w:color w:val="000000" w:themeColor="text1"/>
          <w:sz w:val="24"/>
          <w:szCs w:val="24"/>
        </w:rPr>
        <w:t xml:space="preserve">ferent for men and women. </w:t>
      </w:r>
      <w:proofErr w:type="spellStart"/>
      <w:r w:rsidRPr="00B576C1">
        <w:rPr>
          <w:rFonts w:ascii="Times New Roman" w:eastAsia="Times New Roman" w:hAnsi="Times New Roman"/>
          <w:color w:val="000000" w:themeColor="text1"/>
          <w:sz w:val="24"/>
          <w:szCs w:val="24"/>
        </w:rPr>
        <w:t>Inglehart</w:t>
      </w:r>
      <w:proofErr w:type="spellEnd"/>
      <w:r w:rsidRPr="00B576C1">
        <w:rPr>
          <w:rFonts w:ascii="Times New Roman" w:eastAsia="Times New Roman" w:hAnsi="Times New Roman"/>
          <w:color w:val="000000" w:themeColor="text1"/>
          <w:sz w:val="24"/>
          <w:szCs w:val="24"/>
        </w:rPr>
        <w:t xml:space="preserve"> and Norris (2003) a</w:t>
      </w:r>
      <w:r w:rsidRPr="00B576C1">
        <w:rPr>
          <w:rFonts w:ascii="Times New Roman" w:eastAsia="Times New Roman" w:hAnsi="Times New Roman"/>
          <w:color w:val="000000" w:themeColor="text1"/>
          <w:spacing w:val="-4"/>
          <w:sz w:val="24"/>
          <w:szCs w:val="24"/>
        </w:rPr>
        <w:t>r</w:t>
      </w:r>
      <w:r w:rsidRPr="00B576C1">
        <w:rPr>
          <w:rFonts w:ascii="Times New Roman" w:eastAsia="Times New Roman" w:hAnsi="Times New Roman"/>
          <w:color w:val="000000" w:themeColor="text1"/>
          <w:sz w:val="24"/>
          <w:szCs w:val="24"/>
        </w:rPr>
        <w:t>gue that religion influences gender equality through a variety of mechanisms including socialization of moral values and norms, and emphasis on separate spheres of responsibility</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where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women</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hold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familial</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roles</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are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subordinate,</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and</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through</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political activities.</w:t>
      </w:r>
    </w:p>
    <w:p w:rsidR="009D2AA8" w:rsidRPr="00B576C1" w:rsidRDefault="009D2AA8" w:rsidP="009D2AA8">
      <w:pPr>
        <w:spacing w:after="0" w:line="360" w:lineRule="auto"/>
        <w:ind w:firstLine="720"/>
        <w:jc w:val="both"/>
        <w:rPr>
          <w:rFonts w:ascii="Times New Roman" w:eastAsia="Times New Roman" w:hAnsi="Times New Roman"/>
          <w:color w:val="000000" w:themeColor="text1"/>
          <w:sz w:val="24"/>
          <w:szCs w:val="24"/>
        </w:rPr>
      </w:pPr>
      <w:proofErr w:type="spellStart"/>
      <w:r w:rsidRPr="00B576C1">
        <w:rPr>
          <w:rFonts w:ascii="Times New Roman" w:eastAsia="Times New Roman" w:hAnsi="Times New Roman"/>
          <w:color w:val="000000" w:themeColor="text1"/>
          <w:sz w:val="24"/>
          <w:szCs w:val="24"/>
        </w:rPr>
        <w:t>Generalisability</w:t>
      </w:r>
      <w:proofErr w:type="spellEnd"/>
      <w:r w:rsidRPr="00B576C1">
        <w:rPr>
          <w:rFonts w:ascii="Times New Roman" w:eastAsia="Times New Roman" w:hAnsi="Times New Roman"/>
          <w:color w:val="000000" w:themeColor="text1"/>
          <w:sz w:val="24"/>
          <w:szCs w:val="24"/>
        </w:rPr>
        <w:t xml:space="preserve"> implies that religious group membership tends to have similar patterns in di</w:t>
      </w:r>
      <w:r w:rsidRPr="00B576C1">
        <w:rPr>
          <w:rFonts w:ascii="Times New Roman" w:eastAsia="Times New Roman" w:hAnsi="Times New Roman"/>
          <w:color w:val="000000" w:themeColor="text1"/>
          <w:spacing w:val="-4"/>
          <w:sz w:val="24"/>
          <w:szCs w:val="24"/>
        </w:rPr>
        <w:t>f</w:t>
      </w:r>
      <w:r w:rsidRPr="00B576C1">
        <w:rPr>
          <w:rFonts w:ascii="Times New Roman" w:eastAsia="Times New Roman" w:hAnsi="Times New Roman"/>
          <w:color w:val="000000" w:themeColor="text1"/>
          <w:sz w:val="24"/>
          <w:szCs w:val="24"/>
        </w:rPr>
        <w:t>ferent areas (Acker, 2006). Religious</w:t>
      </w:r>
      <w:r w:rsidRPr="00B576C1">
        <w:rPr>
          <w:rFonts w:ascii="Times New Roman" w:eastAsia="Times New Roman" w:hAnsi="Times New Roman"/>
          <w:color w:val="000000" w:themeColor="text1"/>
          <w:spacing w:val="-12"/>
          <w:sz w:val="24"/>
          <w:szCs w:val="24"/>
        </w:rPr>
        <w:t xml:space="preserve"> </w:t>
      </w:r>
      <w:r w:rsidRPr="00B576C1">
        <w:rPr>
          <w:rFonts w:ascii="Times New Roman" w:eastAsia="Times New Roman" w:hAnsi="Times New Roman"/>
          <w:color w:val="000000" w:themeColor="text1"/>
          <w:sz w:val="24"/>
          <w:szCs w:val="24"/>
        </w:rPr>
        <w:t>groups are more likely to influence the demographic choices of their followers when members feel</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strong</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sense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of</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attachment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to</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the</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religious</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community (</w:t>
      </w:r>
      <w:proofErr w:type="spellStart"/>
      <w:r w:rsidRPr="00B576C1">
        <w:rPr>
          <w:rFonts w:ascii="Times New Roman" w:eastAsia="Times New Roman" w:hAnsi="Times New Roman"/>
          <w:color w:val="000000" w:themeColor="text1"/>
          <w:sz w:val="24"/>
          <w:szCs w:val="24"/>
        </w:rPr>
        <w:t>McQuillan</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20"/>
          <w:sz w:val="24"/>
          <w:szCs w:val="24"/>
        </w:rPr>
        <w:t xml:space="preserve"> </w:t>
      </w:r>
      <w:r w:rsidRPr="00B576C1">
        <w:rPr>
          <w:rFonts w:ascii="Times New Roman" w:eastAsia="Times New Roman" w:hAnsi="Times New Roman"/>
          <w:color w:val="000000" w:themeColor="text1"/>
          <w:sz w:val="24"/>
          <w:szCs w:val="24"/>
        </w:rPr>
        <w:t xml:space="preserve">2004) </w:t>
      </w:r>
      <w:r w:rsidRPr="00B576C1">
        <w:rPr>
          <w:rFonts w:ascii="Times New Roman" w:eastAsia="Times New Roman" w:hAnsi="Times New Roman"/>
          <w:color w:val="000000" w:themeColor="text1"/>
          <w:spacing w:val="1"/>
          <w:sz w:val="24"/>
          <w:szCs w:val="24"/>
        </w:rPr>
        <w:t>Religio</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ma</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tak</w:t>
      </w:r>
      <w:r w:rsidRPr="00B576C1">
        <w:rPr>
          <w:rFonts w:ascii="Times New Roman" w:eastAsia="Times New Roman" w:hAnsi="Times New Roman"/>
          <w:color w:val="000000" w:themeColor="text1"/>
          <w:sz w:val="24"/>
          <w:szCs w:val="24"/>
        </w:rPr>
        <w:t xml:space="preserve">e a </w:t>
      </w:r>
      <w:r w:rsidRPr="00B576C1">
        <w:rPr>
          <w:rFonts w:ascii="Times New Roman" w:eastAsia="Times New Roman" w:hAnsi="Times New Roman"/>
          <w:color w:val="000000" w:themeColor="text1"/>
          <w:spacing w:val="1"/>
          <w:sz w:val="24"/>
          <w:szCs w:val="24"/>
        </w:rPr>
        <w:t>mor</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direc</w:t>
      </w:r>
      <w:r w:rsidRPr="00B576C1">
        <w:rPr>
          <w:rFonts w:ascii="Times New Roman" w:eastAsia="Times New Roman" w:hAnsi="Times New Roman"/>
          <w:color w:val="000000" w:themeColor="text1"/>
          <w:sz w:val="24"/>
          <w:szCs w:val="24"/>
        </w:rPr>
        <w:t xml:space="preserve">t </w:t>
      </w:r>
      <w:r w:rsidRPr="00B576C1">
        <w:rPr>
          <w:rFonts w:ascii="Times New Roman" w:eastAsia="Times New Roman" w:hAnsi="Times New Roman"/>
          <w:color w:val="000000" w:themeColor="text1"/>
          <w:spacing w:val="1"/>
          <w:sz w:val="24"/>
          <w:szCs w:val="24"/>
        </w:rPr>
        <w:t>rol</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b</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buildin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and supportin</w:t>
      </w:r>
      <w:r w:rsidRPr="00B576C1">
        <w:rPr>
          <w:rFonts w:ascii="Times New Roman" w:eastAsia="Times New Roman" w:hAnsi="Times New Roman"/>
          <w:color w:val="000000" w:themeColor="text1"/>
          <w:sz w:val="24"/>
          <w:szCs w:val="24"/>
        </w:rPr>
        <w:t xml:space="preserve">g </w:t>
      </w:r>
      <w:r w:rsidRPr="00B576C1">
        <w:rPr>
          <w:rFonts w:ascii="Times New Roman" w:eastAsia="Times New Roman" w:hAnsi="Times New Roman"/>
          <w:color w:val="000000" w:themeColor="text1"/>
          <w:spacing w:val="1"/>
          <w:sz w:val="24"/>
          <w:szCs w:val="24"/>
        </w:rPr>
        <w:t>school</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a</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th</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Catholi</w:t>
      </w:r>
      <w:r w:rsidRPr="00B576C1">
        <w:rPr>
          <w:rFonts w:ascii="Times New Roman" w:eastAsia="Times New Roman" w:hAnsi="Times New Roman"/>
          <w:color w:val="000000" w:themeColor="text1"/>
          <w:sz w:val="24"/>
          <w:szCs w:val="24"/>
        </w:rPr>
        <w:t xml:space="preserve">c </w:t>
      </w:r>
      <w:r w:rsidRPr="00B576C1">
        <w:rPr>
          <w:rFonts w:ascii="Times New Roman" w:eastAsia="Times New Roman" w:hAnsi="Times New Roman"/>
          <w:color w:val="000000" w:themeColor="text1"/>
          <w:spacing w:val="1"/>
          <w:sz w:val="24"/>
          <w:szCs w:val="24"/>
        </w:rPr>
        <w:t>Churc</w:t>
      </w:r>
      <w:r w:rsidRPr="00B576C1">
        <w:rPr>
          <w:rFonts w:ascii="Times New Roman" w:eastAsia="Times New Roman" w:hAnsi="Times New Roman"/>
          <w:color w:val="000000" w:themeColor="text1"/>
          <w:sz w:val="24"/>
          <w:szCs w:val="24"/>
        </w:rPr>
        <w:t xml:space="preserve">h </w:t>
      </w:r>
      <w:r w:rsidRPr="00B576C1">
        <w:rPr>
          <w:rFonts w:ascii="Times New Roman" w:eastAsia="Times New Roman" w:hAnsi="Times New Roman"/>
          <w:color w:val="000000" w:themeColor="text1"/>
          <w:spacing w:val="1"/>
          <w:sz w:val="24"/>
          <w:szCs w:val="24"/>
        </w:rPr>
        <w:t>an</w:t>
      </w:r>
      <w:r w:rsidRPr="00B576C1">
        <w:rPr>
          <w:rFonts w:ascii="Times New Roman" w:eastAsia="Times New Roman" w:hAnsi="Times New Roman"/>
          <w:color w:val="000000" w:themeColor="text1"/>
          <w:sz w:val="24"/>
          <w:szCs w:val="24"/>
        </w:rPr>
        <w:t xml:space="preserve">d </w:t>
      </w:r>
      <w:r w:rsidRPr="00B576C1">
        <w:rPr>
          <w:rFonts w:ascii="Times New Roman" w:eastAsia="Times New Roman" w:hAnsi="Times New Roman"/>
          <w:color w:val="000000" w:themeColor="text1"/>
          <w:spacing w:val="1"/>
          <w:sz w:val="24"/>
          <w:szCs w:val="24"/>
        </w:rPr>
        <w:t>Protestant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hav</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don</w:t>
      </w:r>
      <w:r w:rsidRPr="00B576C1">
        <w:rPr>
          <w:rFonts w:ascii="Times New Roman" w:eastAsia="Times New Roman" w:hAnsi="Times New Roman"/>
          <w:color w:val="000000" w:themeColor="text1"/>
          <w:sz w:val="24"/>
          <w:szCs w:val="24"/>
        </w:rPr>
        <w:t xml:space="preserve">e </w:t>
      </w:r>
      <w:r w:rsidRPr="00B576C1">
        <w:rPr>
          <w:rFonts w:ascii="Times New Roman" w:eastAsia="Times New Roman" w:hAnsi="Times New Roman"/>
          <w:color w:val="000000" w:themeColor="text1"/>
          <w:spacing w:val="1"/>
          <w:sz w:val="24"/>
          <w:szCs w:val="24"/>
        </w:rPr>
        <w:t>i</w:t>
      </w:r>
      <w:r w:rsidRPr="00B576C1">
        <w:rPr>
          <w:rFonts w:ascii="Times New Roman" w:eastAsia="Times New Roman" w:hAnsi="Times New Roman"/>
          <w:color w:val="000000" w:themeColor="text1"/>
          <w:sz w:val="24"/>
          <w:szCs w:val="24"/>
        </w:rPr>
        <w:t xml:space="preserve">n </w:t>
      </w:r>
      <w:r w:rsidRPr="00B576C1">
        <w:rPr>
          <w:rFonts w:ascii="Times New Roman" w:eastAsia="Times New Roman" w:hAnsi="Times New Roman"/>
          <w:color w:val="000000" w:themeColor="text1"/>
          <w:spacing w:val="1"/>
          <w:sz w:val="24"/>
          <w:szCs w:val="24"/>
        </w:rPr>
        <w:t>man</w:t>
      </w:r>
      <w:r w:rsidRPr="00B576C1">
        <w:rPr>
          <w:rFonts w:ascii="Times New Roman" w:eastAsia="Times New Roman" w:hAnsi="Times New Roman"/>
          <w:color w:val="000000" w:themeColor="text1"/>
          <w:sz w:val="24"/>
          <w:szCs w:val="24"/>
        </w:rPr>
        <w:t xml:space="preserve">y </w:t>
      </w:r>
      <w:r w:rsidRPr="00B576C1">
        <w:rPr>
          <w:rFonts w:ascii="Times New Roman" w:eastAsia="Times New Roman" w:hAnsi="Times New Roman"/>
          <w:color w:val="000000" w:themeColor="text1"/>
          <w:spacing w:val="1"/>
          <w:sz w:val="24"/>
          <w:szCs w:val="24"/>
        </w:rPr>
        <w:t>part</w:t>
      </w:r>
      <w:r w:rsidRPr="00B576C1">
        <w:rPr>
          <w:rFonts w:ascii="Times New Roman" w:eastAsia="Times New Roman" w:hAnsi="Times New Roman"/>
          <w:color w:val="000000" w:themeColor="text1"/>
          <w:sz w:val="24"/>
          <w:szCs w:val="24"/>
        </w:rPr>
        <w:t xml:space="preserve">s </w:t>
      </w:r>
      <w:r w:rsidRPr="00B576C1">
        <w:rPr>
          <w:rFonts w:ascii="Times New Roman" w:eastAsia="Times New Roman" w:hAnsi="Times New Roman"/>
          <w:color w:val="000000" w:themeColor="text1"/>
          <w:spacing w:val="1"/>
          <w:sz w:val="24"/>
          <w:szCs w:val="24"/>
        </w:rPr>
        <w:t>of Afric</w:t>
      </w:r>
      <w:r w:rsidRPr="00B576C1">
        <w:rPr>
          <w:rFonts w:ascii="Times New Roman" w:eastAsia="Times New Roman" w:hAnsi="Times New Roman"/>
          <w:color w:val="000000" w:themeColor="text1"/>
          <w:sz w:val="24"/>
          <w:szCs w:val="24"/>
        </w:rPr>
        <w:t>a</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(Johnson-Hanks</w:t>
      </w:r>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 xml:space="preserve">2003; </w:t>
      </w:r>
      <w:proofErr w:type="spellStart"/>
      <w:r w:rsidRPr="00B576C1">
        <w:rPr>
          <w:rFonts w:ascii="Times New Roman" w:eastAsia="Times New Roman" w:hAnsi="Times New Roman"/>
          <w:color w:val="000000" w:themeColor="text1"/>
          <w:spacing w:val="1"/>
          <w:sz w:val="24"/>
          <w:szCs w:val="24"/>
        </w:rPr>
        <w:t>Okpal</w:t>
      </w:r>
      <w:r w:rsidRPr="00B576C1">
        <w:rPr>
          <w:rFonts w:ascii="Times New Roman" w:eastAsia="Times New Roman" w:hAnsi="Times New Roman"/>
          <w:color w:val="000000" w:themeColor="text1"/>
          <w:sz w:val="24"/>
          <w:szCs w:val="24"/>
        </w:rPr>
        <w:t>a</w:t>
      </w:r>
      <w:proofErr w:type="spellEnd"/>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&amp;</w:t>
      </w:r>
      <w:r w:rsidRPr="00B576C1">
        <w:rPr>
          <w:rFonts w:ascii="Times New Roman" w:eastAsia="Times New Roman" w:hAnsi="Times New Roman"/>
          <w:color w:val="000000" w:themeColor="text1"/>
          <w:spacing w:val="11"/>
          <w:sz w:val="24"/>
          <w:szCs w:val="24"/>
        </w:rPr>
        <w:t xml:space="preserve"> </w:t>
      </w:r>
      <w:proofErr w:type="spellStart"/>
      <w:r w:rsidRPr="00B576C1">
        <w:rPr>
          <w:rFonts w:ascii="Times New Roman" w:eastAsia="Times New Roman" w:hAnsi="Times New Roman"/>
          <w:color w:val="000000" w:themeColor="text1"/>
          <w:spacing w:val="1"/>
          <w:sz w:val="24"/>
          <w:szCs w:val="24"/>
        </w:rPr>
        <w:t>Okpala</w:t>
      </w:r>
      <w:proofErr w:type="spellEnd"/>
      <w:r w:rsidRPr="00B576C1">
        <w:rPr>
          <w:rFonts w:ascii="Times New Roman" w:eastAsia="Times New Roman" w:hAnsi="Times New Roman"/>
          <w:color w:val="000000" w:themeColor="text1"/>
          <w:sz w:val="24"/>
          <w:szCs w:val="24"/>
        </w:rPr>
        <w:t>,</w:t>
      </w:r>
      <w:r w:rsidRPr="00B576C1">
        <w:rPr>
          <w:rFonts w:ascii="Times New Roman" w:eastAsia="Times New Roman" w:hAnsi="Times New Roman"/>
          <w:color w:val="000000" w:themeColor="text1"/>
          <w:spacing w:val="11"/>
          <w:sz w:val="24"/>
          <w:szCs w:val="24"/>
        </w:rPr>
        <w:t xml:space="preserve"> </w:t>
      </w:r>
      <w:r w:rsidRPr="00B576C1">
        <w:rPr>
          <w:rFonts w:ascii="Times New Roman" w:eastAsia="Times New Roman" w:hAnsi="Times New Roman"/>
          <w:color w:val="000000" w:themeColor="text1"/>
          <w:spacing w:val="1"/>
          <w:sz w:val="24"/>
          <w:szCs w:val="24"/>
        </w:rPr>
        <w:t>2006)</w:t>
      </w:r>
      <w:r w:rsidRPr="00B576C1">
        <w:rPr>
          <w:rFonts w:ascii="Times New Roman" w:eastAsia="Times New Roman" w:hAnsi="Times New Roman"/>
          <w:color w:val="000000" w:themeColor="text1"/>
          <w:sz w:val="24"/>
          <w:szCs w:val="24"/>
        </w:rPr>
        <w:t xml:space="preserve">. </w:t>
      </w:r>
    </w:p>
    <w:p w:rsidR="009D2AA8" w:rsidRPr="00B576C1" w:rsidRDefault="009D2AA8" w:rsidP="009D2AA8">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A</w:t>
      </w:r>
      <w:r w:rsidRPr="00B576C1">
        <w:rPr>
          <w:rFonts w:ascii="Times New Roman" w:hAnsi="Times New Roman"/>
          <w:color w:val="000000" w:themeColor="text1"/>
          <w:spacing w:val="41"/>
          <w:sz w:val="24"/>
          <w:szCs w:val="24"/>
        </w:rPr>
        <w:t xml:space="preserve"> </w:t>
      </w:r>
      <w:r w:rsidRPr="00B576C1">
        <w:rPr>
          <w:rFonts w:ascii="Times New Roman" w:hAnsi="Times New Roman"/>
          <w:color w:val="000000" w:themeColor="text1"/>
          <w:sz w:val="24"/>
          <w:szCs w:val="24"/>
        </w:rPr>
        <w:t>faith-based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network</w:t>
      </w:r>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does</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not</w:t>
      </w:r>
      <w:r w:rsidRPr="00B576C1">
        <w:rPr>
          <w:rFonts w:ascii="Times New Roman" w:hAnsi="Times New Roman"/>
          <w:color w:val="000000" w:themeColor="text1"/>
          <w:spacing w:val="39"/>
          <w:sz w:val="24"/>
          <w:szCs w:val="24"/>
        </w:rPr>
        <w:t xml:space="preserve"> </w:t>
      </w:r>
      <w:r w:rsidRPr="00B576C1">
        <w:rPr>
          <w:rFonts w:ascii="Times New Roman" w:hAnsi="Times New Roman"/>
          <w:color w:val="000000" w:themeColor="text1"/>
          <w:sz w:val="24"/>
          <w:szCs w:val="24"/>
        </w:rPr>
        <w:t>make</w:t>
      </w:r>
      <w:r w:rsidRPr="00B576C1">
        <w:rPr>
          <w:rFonts w:ascii="Times New Roman" w:hAnsi="Times New Roman"/>
          <w:color w:val="000000" w:themeColor="text1"/>
          <w:spacing w:val="3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0"/>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pacing w:val="28"/>
          <w:sz w:val="24"/>
          <w:szCs w:val="24"/>
        </w:rPr>
        <w:t xml:space="preserve"> </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38"/>
          <w:sz w:val="24"/>
          <w:szCs w:val="24"/>
        </w:rPr>
        <w:t xml:space="preserve"> </w:t>
      </w:r>
      <w:r w:rsidRPr="00B576C1">
        <w:rPr>
          <w:rFonts w:ascii="Times New Roman" w:hAnsi="Times New Roman"/>
          <w:color w:val="000000" w:themeColor="text1"/>
          <w:sz w:val="24"/>
          <w:szCs w:val="24"/>
        </w:rPr>
        <w:t>exclusive</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area. There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are people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other faiths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ethnicities,</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although a</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minority,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living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in 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same</w:t>
      </w:r>
      <w:r w:rsidRPr="00B576C1">
        <w:rPr>
          <w:rFonts w:ascii="Times New Roman" w:hAnsi="Times New Roman"/>
          <w:color w:val="000000" w:themeColor="text1"/>
          <w:spacing w:val="-6"/>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fact,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 xml:space="preserve"> significant </w:t>
      </w:r>
      <w:r w:rsidRPr="00B576C1">
        <w:rPr>
          <w:rFonts w:ascii="Times New Roman" w:hAnsi="Times New Roman"/>
          <w:color w:val="000000" w:themeColor="text1"/>
          <w:sz w:val="24"/>
          <w:szCs w:val="24"/>
        </w:rPr>
        <w:t>amount</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exchange</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happens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at work,</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school</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other</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places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interest</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outside</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Agrawal</w:t>
      </w:r>
      <w:proofErr w:type="spellEnd"/>
      <w:r w:rsidRPr="00B576C1">
        <w:rPr>
          <w:rFonts w:ascii="Times New Roman" w:hAnsi="Times New Roman"/>
          <w:color w:val="000000" w:themeColor="text1"/>
          <w:sz w:val="24"/>
          <w:szCs w:val="24"/>
        </w:rPr>
        <w:t>, 2008). Faith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not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all-encompassing</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characteristic of</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8"/>
          <w:sz w:val="24"/>
          <w:szCs w:val="24"/>
        </w:rPr>
        <w:t xml:space="preserve">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There are several other</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guiding</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factors</w:t>
      </w:r>
      <w:r w:rsidRPr="00B576C1">
        <w:rPr>
          <w:rFonts w:ascii="Times New Roman" w:hAnsi="Times New Roman"/>
          <w:color w:val="000000" w:themeColor="text1"/>
          <w:spacing w:val="51"/>
          <w:sz w:val="24"/>
          <w:szCs w:val="24"/>
        </w:rPr>
        <w:t xml:space="preserve"> </w:t>
      </w:r>
      <w:r w:rsidRPr="00B576C1">
        <w:rPr>
          <w:rFonts w:ascii="Times New Roman" w:hAnsi="Times New Roman"/>
          <w:color w:val="000000" w:themeColor="text1"/>
          <w:sz w:val="24"/>
          <w:szCs w:val="24"/>
        </w:rPr>
        <w:t>in relocating</w:t>
      </w:r>
      <w:r w:rsidRPr="00B576C1">
        <w:rPr>
          <w:rFonts w:ascii="Times New Roman" w:hAnsi="Times New Roman"/>
          <w:color w:val="000000" w:themeColor="text1"/>
          <w:spacing w:val="49"/>
          <w:sz w:val="24"/>
          <w:szCs w:val="24"/>
        </w:rPr>
        <w:t xml:space="preserve"> </w:t>
      </w:r>
      <w:r w:rsidRPr="00B576C1">
        <w:rPr>
          <w:rFonts w:ascii="Times New Roman" w:hAnsi="Times New Roman"/>
          <w:color w:val="000000" w:themeColor="text1"/>
          <w:sz w:val="24"/>
          <w:szCs w:val="24"/>
        </w:rPr>
        <w:t>people, such as affordability, accessibility,</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safety</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cleanliness.</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Affordability,</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accessibility</w:t>
      </w:r>
      <w:r w:rsidRPr="00B576C1">
        <w:rPr>
          <w:rFonts w:ascii="Times New Roman" w:hAnsi="Times New Roman"/>
          <w:color w:val="000000" w:themeColor="text1"/>
          <w:spacing w:val="-17"/>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others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are</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necessary</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conditions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while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presence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place</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worship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sufficient condition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relocate (</w:t>
      </w:r>
      <w:proofErr w:type="spellStart"/>
      <w:r w:rsidRPr="00B576C1">
        <w:rPr>
          <w:rFonts w:ascii="Times New Roman" w:hAnsi="Times New Roman"/>
          <w:color w:val="000000" w:themeColor="text1"/>
          <w:sz w:val="24"/>
          <w:szCs w:val="24"/>
        </w:rPr>
        <w:t>Agrawal</w:t>
      </w:r>
      <w:proofErr w:type="spellEnd"/>
      <w:r w:rsidRPr="00B576C1">
        <w:rPr>
          <w:rFonts w:ascii="Times New Roman" w:hAnsi="Times New Roman"/>
          <w:color w:val="000000" w:themeColor="text1"/>
          <w:sz w:val="24"/>
          <w:szCs w:val="24"/>
        </w:rPr>
        <w:t>, 2008).</w:t>
      </w:r>
    </w:p>
    <w:p w:rsidR="009D2AA8" w:rsidRPr="00B576C1" w:rsidRDefault="009D2AA8" w:rsidP="009D2AA8">
      <w:pPr>
        <w:spacing w:after="0" w:line="360" w:lineRule="auto"/>
        <w:ind w:left="100" w:right="230" w:firstLine="620"/>
        <w:jc w:val="both"/>
        <w:rPr>
          <w:rFonts w:ascii="Times New Roman" w:eastAsia="Arial Narrow" w:hAnsi="Times New Roman"/>
          <w:color w:val="000000" w:themeColor="text1"/>
          <w:spacing w:val="20"/>
          <w:sz w:val="24"/>
          <w:szCs w:val="24"/>
        </w:rPr>
      </w:pPr>
      <w:r w:rsidRPr="00B576C1">
        <w:rPr>
          <w:rFonts w:ascii="Times New Roman" w:eastAsia="Arial Narrow" w:hAnsi="Times New Roman"/>
          <w:color w:val="000000" w:themeColor="text1"/>
          <w:spacing w:val="-2"/>
          <w:sz w:val="24"/>
          <w:szCs w:val="24"/>
        </w:rPr>
        <w:lastRenderedPageBreak/>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z w:val="24"/>
          <w:szCs w:val="24"/>
        </w:rPr>
        <w:t>ig</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ous</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z w:val="24"/>
          <w:szCs w:val="24"/>
        </w:rPr>
        <w:t>ident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ty</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is</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m</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z w:val="24"/>
          <w:szCs w:val="24"/>
        </w:rPr>
        <w:t>re</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ti</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z w:val="24"/>
          <w:szCs w:val="24"/>
        </w:rPr>
        <w:t>al</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th</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e</w:t>
      </w:r>
      <w:r w:rsidRPr="00B576C1">
        <w:rPr>
          <w:rFonts w:ascii="Times New Roman" w:eastAsia="Arial Narrow" w:hAnsi="Times New Roman"/>
          <w:color w:val="000000" w:themeColor="text1"/>
          <w:sz w:val="24"/>
          <w:szCs w:val="24"/>
        </w:rPr>
        <w:t>thnic</w:t>
      </w:r>
      <w:r w:rsidRPr="00B576C1">
        <w:rPr>
          <w:rFonts w:ascii="Times New Roman" w:eastAsia="Arial Narrow" w:hAnsi="Times New Roman"/>
          <w:color w:val="000000" w:themeColor="text1"/>
          <w:spacing w:val="5"/>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de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tity</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2"/>
          <w:sz w:val="24"/>
          <w:szCs w:val="24"/>
        </w:rPr>
        <w:t xml:space="preserve"> 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fact</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z w:val="24"/>
          <w:szCs w:val="24"/>
        </w:rPr>
        <w:t>serves</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pacing w:val="2"/>
          <w:sz w:val="24"/>
          <w:szCs w:val="24"/>
        </w:rPr>
        <w:t>t</w:t>
      </w:r>
      <w:r w:rsidRPr="00B576C1">
        <w:rPr>
          <w:rFonts w:ascii="Times New Roman" w:eastAsia="Arial Narrow" w:hAnsi="Times New Roman"/>
          <w:color w:val="000000" w:themeColor="text1"/>
          <w:sz w:val="24"/>
          <w:szCs w:val="24"/>
        </w:rPr>
        <w:t>o act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v</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te</w:t>
      </w:r>
      <w:r w:rsidRPr="00B576C1">
        <w:rPr>
          <w:rFonts w:ascii="Times New Roman" w:eastAsia="Arial Narrow" w:hAnsi="Times New Roman"/>
          <w:color w:val="000000" w:themeColor="text1"/>
          <w:spacing w:val="6"/>
          <w:sz w:val="24"/>
          <w:szCs w:val="24"/>
        </w:rPr>
        <w:t xml:space="preserve"> </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1"/>
          <w:sz w:val="24"/>
          <w:szCs w:val="24"/>
        </w:rPr>
        <w:t>t</w:t>
      </w:r>
      <w:r w:rsidRPr="00B576C1">
        <w:rPr>
          <w:rFonts w:ascii="Times New Roman" w:eastAsia="Arial Narrow" w:hAnsi="Times New Roman"/>
          <w:color w:val="000000" w:themeColor="text1"/>
          <w:sz w:val="24"/>
          <w:szCs w:val="24"/>
        </w:rPr>
        <w:t>hn</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ty.</w:t>
      </w:r>
      <w:r w:rsidRPr="00B576C1">
        <w:rPr>
          <w:rFonts w:ascii="Times New Roman" w:eastAsia="Arial Narrow" w:hAnsi="Times New Roman"/>
          <w:color w:val="000000" w:themeColor="text1"/>
          <w:spacing w:val="7"/>
          <w:sz w:val="24"/>
          <w:szCs w:val="24"/>
        </w:rPr>
        <w:t xml:space="preserve"> </w:t>
      </w:r>
      <w:r w:rsidRPr="00B576C1">
        <w:rPr>
          <w:rFonts w:ascii="Times New Roman" w:eastAsia="Arial Narrow" w:hAnsi="Times New Roman"/>
          <w:color w:val="000000" w:themeColor="text1"/>
          <w:sz w:val="24"/>
          <w:szCs w:val="24"/>
        </w:rPr>
        <w:t>Th</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
          <w:sz w:val="24"/>
          <w:szCs w:val="24"/>
        </w:rPr>
        <w:t xml:space="preserve"> </w:t>
      </w:r>
      <w:r w:rsidRPr="00B576C1">
        <w:rPr>
          <w:rFonts w:ascii="Times New Roman" w:eastAsia="Arial Narrow" w:hAnsi="Times New Roman"/>
          <w:color w:val="000000" w:themeColor="text1"/>
          <w:sz w:val="24"/>
          <w:szCs w:val="24"/>
        </w:rPr>
        <w:t>ush</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5"/>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w w:val="101"/>
          <w:sz w:val="24"/>
          <w:szCs w:val="24"/>
        </w:rPr>
        <w:t>se</w:t>
      </w:r>
      <w:r w:rsidRPr="00B576C1">
        <w:rPr>
          <w:rFonts w:ascii="Times New Roman" w:eastAsia="Arial Narrow" w:hAnsi="Times New Roman"/>
          <w:color w:val="000000" w:themeColor="text1"/>
          <w:spacing w:val="1"/>
          <w:w w:val="101"/>
          <w:sz w:val="24"/>
          <w:szCs w:val="24"/>
        </w:rPr>
        <w:t>g</w:t>
      </w:r>
      <w:r w:rsidRPr="00B576C1">
        <w:rPr>
          <w:rFonts w:ascii="Times New Roman" w:eastAsia="Arial Narrow" w:hAnsi="Times New Roman"/>
          <w:color w:val="000000" w:themeColor="text1"/>
          <w:spacing w:val="-1"/>
          <w:w w:val="101"/>
          <w:sz w:val="24"/>
          <w:szCs w:val="24"/>
        </w:rPr>
        <w:t>r</w:t>
      </w:r>
      <w:r w:rsidRPr="00B576C1">
        <w:rPr>
          <w:rFonts w:ascii="Times New Roman" w:eastAsia="Arial Narrow" w:hAnsi="Times New Roman"/>
          <w:color w:val="000000" w:themeColor="text1"/>
          <w:spacing w:val="1"/>
          <w:w w:val="101"/>
          <w:sz w:val="24"/>
          <w:szCs w:val="24"/>
        </w:rPr>
        <w:t>e</w:t>
      </w:r>
      <w:r w:rsidRPr="00B576C1">
        <w:rPr>
          <w:rFonts w:ascii="Times New Roman" w:eastAsia="Arial Narrow" w:hAnsi="Times New Roman"/>
          <w:color w:val="000000" w:themeColor="text1"/>
          <w:w w:val="101"/>
          <w:sz w:val="24"/>
          <w:szCs w:val="24"/>
        </w:rPr>
        <w:t>gat</w:t>
      </w:r>
      <w:r w:rsidRPr="00B576C1">
        <w:rPr>
          <w:rFonts w:ascii="Times New Roman" w:eastAsia="Arial Narrow" w:hAnsi="Times New Roman"/>
          <w:color w:val="000000" w:themeColor="text1"/>
          <w:spacing w:val="2"/>
          <w:w w:val="101"/>
          <w:sz w:val="24"/>
          <w:szCs w:val="24"/>
        </w:rPr>
        <w:t>i</w:t>
      </w:r>
      <w:r w:rsidRPr="00B576C1">
        <w:rPr>
          <w:rFonts w:ascii="Times New Roman" w:eastAsia="Arial Narrow" w:hAnsi="Times New Roman"/>
          <w:color w:val="000000" w:themeColor="text1"/>
          <w:spacing w:val="-2"/>
          <w:w w:val="101"/>
          <w:sz w:val="24"/>
          <w:szCs w:val="24"/>
        </w:rPr>
        <w:t>o</w:t>
      </w:r>
      <w:r w:rsidRPr="00B576C1">
        <w:rPr>
          <w:rFonts w:ascii="Times New Roman" w:eastAsia="Arial Narrow" w:hAnsi="Times New Roman"/>
          <w:color w:val="000000" w:themeColor="text1"/>
          <w:w w:val="101"/>
          <w:sz w:val="24"/>
          <w:szCs w:val="24"/>
        </w:rPr>
        <w:t xml:space="preserve">n </w:t>
      </w:r>
      <w:r w:rsidRPr="00B576C1">
        <w:rPr>
          <w:rFonts w:ascii="Times New Roman" w:eastAsia="Arial Narrow" w:hAnsi="Times New Roman"/>
          <w:color w:val="000000" w:themeColor="text1"/>
          <w:sz w:val="24"/>
          <w:szCs w:val="24"/>
        </w:rPr>
        <w:t>pat</w:t>
      </w:r>
      <w:r w:rsidRPr="00B576C1">
        <w:rPr>
          <w:rFonts w:ascii="Times New Roman" w:eastAsia="Arial Narrow" w:hAnsi="Times New Roman"/>
          <w:color w:val="000000" w:themeColor="text1"/>
          <w:spacing w:val="1"/>
          <w:sz w:val="24"/>
          <w:szCs w:val="24"/>
        </w:rPr>
        <w:t>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z w:val="24"/>
          <w:szCs w:val="24"/>
        </w:rPr>
        <w:t>a</w:t>
      </w:r>
      <w:r w:rsidRPr="00B576C1">
        <w:rPr>
          <w:rFonts w:ascii="Times New Roman" w:eastAsia="Arial Narrow" w:hAnsi="Times New Roman"/>
          <w:color w:val="000000" w:themeColor="text1"/>
          <w:spacing w:val="1"/>
          <w:sz w:val="24"/>
          <w:szCs w:val="24"/>
        </w:rPr>
        <w:t>lo</w:t>
      </w:r>
      <w:r w:rsidRPr="00B576C1">
        <w:rPr>
          <w:rFonts w:ascii="Times New Roman" w:eastAsia="Arial Narrow" w:hAnsi="Times New Roman"/>
          <w:color w:val="000000" w:themeColor="text1"/>
          <w:sz w:val="24"/>
          <w:szCs w:val="24"/>
        </w:rPr>
        <w:t>ng</w:t>
      </w:r>
      <w:r w:rsidRPr="00B576C1">
        <w:rPr>
          <w:rFonts w:ascii="Times New Roman" w:eastAsia="Arial Narrow" w:hAnsi="Times New Roman"/>
          <w:color w:val="000000" w:themeColor="text1"/>
          <w:spacing w:val="39"/>
          <w:sz w:val="24"/>
          <w:szCs w:val="24"/>
        </w:rPr>
        <w:t xml:space="preserve"> </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ic</w:t>
      </w:r>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37"/>
          <w:sz w:val="24"/>
          <w:szCs w:val="24"/>
        </w:rPr>
        <w:t xml:space="preserve"> </w:t>
      </w:r>
      <w:r w:rsidRPr="00B576C1">
        <w:rPr>
          <w:rFonts w:ascii="Times New Roman" w:eastAsia="Arial Narrow" w:hAnsi="Times New Roman"/>
          <w:color w:val="000000" w:themeColor="text1"/>
          <w:sz w:val="24"/>
          <w:szCs w:val="24"/>
        </w:rPr>
        <w:t>rel</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g</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pacing w:val="-2"/>
          <w:sz w:val="24"/>
          <w:szCs w:val="24"/>
        </w:rPr>
        <w:t>o</w:t>
      </w:r>
      <w:r w:rsidRPr="00B576C1">
        <w:rPr>
          <w:rFonts w:ascii="Times New Roman" w:eastAsia="Arial Narrow" w:hAnsi="Times New Roman"/>
          <w:color w:val="000000" w:themeColor="text1"/>
          <w:spacing w:val="-1"/>
          <w:sz w:val="24"/>
          <w:szCs w:val="24"/>
        </w:rPr>
        <w:t>u</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l</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nes</w:t>
      </w:r>
      <w:r w:rsidRPr="00B576C1">
        <w:rPr>
          <w:rFonts w:ascii="Times New Roman" w:eastAsia="Arial Narrow" w:hAnsi="Times New Roman"/>
          <w:color w:val="000000" w:themeColor="text1"/>
          <w:spacing w:val="40"/>
          <w:sz w:val="24"/>
          <w:szCs w:val="24"/>
        </w:rPr>
        <w:t xml:space="preserve"> </w:t>
      </w:r>
      <w:r w:rsidRPr="00B576C1">
        <w:rPr>
          <w:rFonts w:ascii="Times New Roman" w:eastAsia="Arial Narrow" w:hAnsi="Times New Roman"/>
          <w:color w:val="000000" w:themeColor="text1"/>
          <w:sz w:val="24"/>
          <w:szCs w:val="24"/>
        </w:rPr>
        <w:t>in</w:t>
      </w:r>
      <w:r w:rsidRPr="00B576C1">
        <w:rPr>
          <w:rFonts w:ascii="Times New Roman" w:eastAsia="Arial Narrow" w:hAnsi="Times New Roman"/>
          <w:color w:val="000000" w:themeColor="text1"/>
          <w:spacing w:val="38"/>
          <w:sz w:val="24"/>
          <w:szCs w:val="24"/>
        </w:rPr>
        <w:t xml:space="preserve"> </w:t>
      </w:r>
      <w:r w:rsidRPr="00B576C1">
        <w:rPr>
          <w:rFonts w:ascii="Times New Roman" w:eastAsia="Arial Narrow" w:hAnsi="Times New Roman"/>
          <w:color w:val="000000" w:themeColor="text1"/>
          <w:sz w:val="24"/>
          <w:szCs w:val="24"/>
        </w:rPr>
        <w:t>most</w:t>
      </w:r>
      <w:r w:rsidRPr="00B576C1">
        <w:rPr>
          <w:rFonts w:ascii="Times New Roman" w:eastAsia="Arial Narrow" w:hAnsi="Times New Roman"/>
          <w:color w:val="000000" w:themeColor="text1"/>
          <w:spacing w:val="40"/>
          <w:sz w:val="24"/>
          <w:szCs w:val="24"/>
        </w:rPr>
        <w:t xml:space="preserve"> </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z w:val="24"/>
          <w:szCs w:val="24"/>
        </w:rPr>
        <w:t>tates</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z w:val="24"/>
          <w:szCs w:val="24"/>
        </w:rPr>
        <w:t>in</w:t>
      </w:r>
      <w:r w:rsidRPr="00B576C1">
        <w:rPr>
          <w:rFonts w:ascii="Times New Roman" w:eastAsia="Arial Narrow" w:hAnsi="Times New Roman"/>
          <w:color w:val="000000" w:themeColor="text1"/>
          <w:spacing w:val="38"/>
          <w:sz w:val="24"/>
          <w:szCs w:val="24"/>
        </w:rPr>
        <w:t xml:space="preserve"> </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Nig</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ria</w:t>
      </w:r>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z w:val="24"/>
          <w:szCs w:val="24"/>
        </w:rPr>
        <w:t>pec</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fi</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z w:val="24"/>
          <w:szCs w:val="24"/>
        </w:rPr>
        <w:t>lly</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z w:val="24"/>
          <w:szCs w:val="24"/>
        </w:rPr>
        <w:t>pro</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oun</w:t>
      </w:r>
      <w:r w:rsidRPr="00B576C1">
        <w:rPr>
          <w:rFonts w:ascii="Times New Roman" w:eastAsia="Arial Narrow" w:hAnsi="Times New Roman"/>
          <w:color w:val="000000" w:themeColor="text1"/>
          <w:spacing w:val="1"/>
          <w:sz w:val="24"/>
          <w:szCs w:val="24"/>
        </w:rPr>
        <w:t>c</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43"/>
          <w:sz w:val="24"/>
          <w:szCs w:val="24"/>
        </w:rPr>
        <w:t xml:space="preserve"> </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37"/>
          <w:sz w:val="24"/>
          <w:szCs w:val="24"/>
        </w:rPr>
        <w:t xml:space="preserve"> </w:t>
      </w:r>
      <w:proofErr w:type="spellStart"/>
      <w:r w:rsidRPr="00B576C1">
        <w:rPr>
          <w:rFonts w:ascii="Times New Roman" w:eastAsia="Arial Narrow" w:hAnsi="Times New Roman"/>
          <w:color w:val="000000" w:themeColor="text1"/>
          <w:spacing w:val="1"/>
          <w:sz w:val="24"/>
          <w:szCs w:val="24"/>
        </w:rPr>
        <w:t>B</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pacing w:val="1"/>
          <w:sz w:val="24"/>
          <w:szCs w:val="24"/>
        </w:rPr>
        <w:t>uc</w:t>
      </w:r>
      <w:r w:rsidRPr="00B576C1">
        <w:rPr>
          <w:rFonts w:ascii="Times New Roman" w:eastAsia="Arial Narrow" w:hAnsi="Times New Roman"/>
          <w:color w:val="000000" w:themeColor="text1"/>
          <w:sz w:val="24"/>
          <w:szCs w:val="24"/>
        </w:rPr>
        <w:t>hi</w:t>
      </w:r>
      <w:proofErr w:type="spellEnd"/>
      <w:r w:rsidRPr="00B576C1">
        <w:rPr>
          <w:rFonts w:ascii="Times New Roman" w:eastAsia="Arial Narrow" w:hAnsi="Times New Roman"/>
          <w:color w:val="000000" w:themeColor="text1"/>
          <w:spacing w:val="42"/>
          <w:sz w:val="24"/>
          <w:szCs w:val="24"/>
        </w:rPr>
        <w:t xml:space="preserve"> </w:t>
      </w:r>
      <w:r w:rsidRPr="00B576C1">
        <w:rPr>
          <w:rFonts w:ascii="Times New Roman" w:eastAsia="Arial Narrow" w:hAnsi="Times New Roman"/>
          <w:color w:val="000000" w:themeColor="text1"/>
          <w:sz w:val="24"/>
          <w:szCs w:val="24"/>
        </w:rPr>
        <w:t>and</w:t>
      </w:r>
      <w:r w:rsidRPr="00B576C1">
        <w:rPr>
          <w:rFonts w:ascii="Times New Roman" w:eastAsia="Arial Narrow" w:hAnsi="Times New Roman"/>
          <w:color w:val="000000" w:themeColor="text1"/>
          <w:spacing w:val="39"/>
          <w:sz w:val="24"/>
          <w:szCs w:val="24"/>
        </w:rPr>
        <w:t xml:space="preserve"> </w:t>
      </w:r>
      <w:r w:rsidRPr="00B576C1">
        <w:rPr>
          <w:rFonts w:ascii="Times New Roman" w:eastAsia="Arial Narrow" w:hAnsi="Times New Roman"/>
          <w:color w:val="000000" w:themeColor="text1"/>
          <w:w w:val="101"/>
          <w:sz w:val="24"/>
          <w:szCs w:val="24"/>
        </w:rPr>
        <w:t xml:space="preserve">Jos </w:t>
      </w:r>
      <w:r w:rsidRPr="00B576C1">
        <w:rPr>
          <w:rFonts w:ascii="Times New Roman" w:eastAsia="Arial Narrow" w:hAnsi="Times New Roman"/>
          <w:color w:val="000000" w:themeColor="text1"/>
          <w:spacing w:val="-2"/>
          <w:sz w:val="24"/>
          <w:szCs w:val="24"/>
        </w:rPr>
        <w:t>(</w:t>
      </w:r>
      <w:proofErr w:type="spellStart"/>
      <w:r w:rsidRPr="00B576C1">
        <w:rPr>
          <w:rFonts w:ascii="Times New Roman" w:eastAsia="Arial Narrow" w:hAnsi="Times New Roman"/>
          <w:color w:val="000000" w:themeColor="text1"/>
          <w:spacing w:val="1"/>
          <w:sz w:val="24"/>
          <w:szCs w:val="24"/>
        </w:rPr>
        <w:t>Ga</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z w:val="24"/>
          <w:szCs w:val="24"/>
        </w:rPr>
        <w:t>b</w:t>
      </w:r>
      <w:r w:rsidRPr="00B576C1">
        <w:rPr>
          <w:rFonts w:ascii="Times New Roman" w:eastAsia="Arial Narrow" w:hAnsi="Times New Roman"/>
          <w:color w:val="000000" w:themeColor="text1"/>
          <w:spacing w:val="1"/>
          <w:sz w:val="24"/>
          <w:szCs w:val="24"/>
        </w:rPr>
        <w:t>o</w:t>
      </w:r>
      <w:proofErr w:type="spellEnd"/>
      <w:r w:rsidRPr="00B576C1">
        <w:rPr>
          <w:rFonts w:ascii="Times New Roman" w:eastAsia="Arial Narrow" w:hAnsi="Times New Roman"/>
          <w:color w:val="000000" w:themeColor="text1"/>
          <w:sz w:val="24"/>
          <w:szCs w:val="24"/>
        </w:rPr>
        <w:t>,</w:t>
      </w:r>
      <w:r w:rsidRPr="00B576C1">
        <w:rPr>
          <w:rFonts w:ascii="Times New Roman" w:eastAsia="Arial Narrow" w:hAnsi="Times New Roman"/>
          <w:color w:val="000000" w:themeColor="text1"/>
          <w:spacing w:val="24"/>
          <w:sz w:val="24"/>
          <w:szCs w:val="24"/>
        </w:rPr>
        <w:t xml:space="preserve"> </w:t>
      </w:r>
      <w:r w:rsidRPr="00B576C1">
        <w:rPr>
          <w:rFonts w:ascii="Times New Roman" w:eastAsia="Arial Narrow" w:hAnsi="Times New Roman"/>
          <w:color w:val="000000" w:themeColor="text1"/>
          <w:sz w:val="24"/>
          <w:szCs w:val="24"/>
        </w:rPr>
        <w:t>20</w:t>
      </w:r>
      <w:r w:rsidRPr="00B576C1">
        <w:rPr>
          <w:rFonts w:ascii="Times New Roman" w:eastAsia="Arial Narrow" w:hAnsi="Times New Roman"/>
          <w:color w:val="000000" w:themeColor="text1"/>
          <w:spacing w:val="1"/>
          <w:sz w:val="24"/>
          <w:szCs w:val="24"/>
        </w:rPr>
        <w:t>09</w:t>
      </w:r>
      <w:r w:rsidRPr="00B576C1">
        <w:rPr>
          <w:rFonts w:ascii="Times New Roman" w:eastAsia="Arial Narrow" w:hAnsi="Times New Roman"/>
          <w:color w:val="000000" w:themeColor="text1"/>
          <w:spacing w:val="-2"/>
          <w:sz w:val="24"/>
          <w:szCs w:val="24"/>
        </w:rPr>
        <w:t>)</w:t>
      </w:r>
      <w:r w:rsidRPr="00B576C1">
        <w:rPr>
          <w:rFonts w:ascii="Times New Roman" w:eastAsia="Arial Narrow" w:hAnsi="Times New Roman"/>
          <w:color w:val="000000" w:themeColor="text1"/>
          <w:sz w:val="24"/>
          <w:szCs w:val="24"/>
        </w:rPr>
        <w:t>.</w:t>
      </w:r>
      <w:r w:rsidRPr="00B576C1">
        <w:rPr>
          <w:rFonts w:ascii="Times New Roman" w:eastAsia="Arial Narrow" w:hAnsi="Times New Roman"/>
          <w:color w:val="000000" w:themeColor="text1"/>
          <w:spacing w:val="20"/>
          <w:sz w:val="24"/>
          <w:szCs w:val="24"/>
        </w:rPr>
        <w:t xml:space="preserve"> </w:t>
      </w:r>
      <w:r w:rsidRPr="00B576C1">
        <w:rPr>
          <w:rFonts w:ascii="Times New Roman" w:eastAsia="Arial Narrow" w:hAnsi="Times New Roman"/>
          <w:color w:val="000000" w:themeColor="text1"/>
          <w:spacing w:val="1"/>
          <w:sz w:val="24"/>
          <w:szCs w:val="24"/>
        </w:rPr>
        <w:t>Pr</w:t>
      </w:r>
      <w:r w:rsidRPr="00B576C1">
        <w:rPr>
          <w:rFonts w:ascii="Times New Roman" w:eastAsia="Arial Narrow" w:hAnsi="Times New Roman"/>
          <w:color w:val="000000" w:themeColor="text1"/>
          <w:sz w:val="24"/>
          <w:szCs w:val="24"/>
        </w:rPr>
        <w:t>e</w:t>
      </w:r>
      <w:r w:rsidRPr="00B576C1">
        <w:rPr>
          <w:rFonts w:ascii="Times New Roman" w:eastAsia="Arial Narrow" w:hAnsi="Times New Roman"/>
          <w:color w:val="000000" w:themeColor="text1"/>
          <w:spacing w:val="1"/>
          <w:sz w:val="24"/>
          <w:szCs w:val="24"/>
        </w:rPr>
        <w:t>p</w:t>
      </w:r>
      <w:r w:rsidRPr="00B576C1">
        <w:rPr>
          <w:rFonts w:ascii="Times New Roman" w:eastAsia="Arial Narrow" w:hAnsi="Times New Roman"/>
          <w:color w:val="000000" w:themeColor="text1"/>
          <w:sz w:val="24"/>
          <w:szCs w:val="24"/>
        </w:rPr>
        <w:t>on</w:t>
      </w:r>
      <w:r w:rsidRPr="00B576C1">
        <w:rPr>
          <w:rFonts w:ascii="Times New Roman" w:eastAsia="Arial Narrow" w:hAnsi="Times New Roman"/>
          <w:color w:val="000000" w:themeColor="text1"/>
          <w:spacing w:val="1"/>
          <w:sz w:val="24"/>
          <w:szCs w:val="24"/>
        </w:rPr>
        <w:t>d</w:t>
      </w:r>
      <w:r w:rsidRPr="00B576C1">
        <w:rPr>
          <w:rFonts w:ascii="Times New Roman" w:eastAsia="Arial Narrow" w:hAnsi="Times New Roman"/>
          <w:color w:val="000000" w:themeColor="text1"/>
          <w:sz w:val="24"/>
          <w:szCs w:val="24"/>
        </w:rPr>
        <w:t>erant</w:t>
      </w:r>
      <w:r w:rsidRPr="00B576C1">
        <w:rPr>
          <w:rFonts w:ascii="Times New Roman" w:eastAsia="Arial Narrow" w:hAnsi="Times New Roman"/>
          <w:color w:val="000000" w:themeColor="text1"/>
          <w:spacing w:val="9"/>
          <w:sz w:val="24"/>
          <w:szCs w:val="24"/>
        </w:rPr>
        <w:t xml:space="preserve"> </w:t>
      </w:r>
      <w:r w:rsidRPr="00B576C1">
        <w:rPr>
          <w:rFonts w:ascii="Times New Roman" w:eastAsia="Arial Narrow" w:hAnsi="Times New Roman"/>
          <w:color w:val="000000" w:themeColor="text1"/>
          <w:spacing w:val="1"/>
          <w:w w:val="101"/>
          <w:sz w:val="24"/>
          <w:szCs w:val="24"/>
        </w:rPr>
        <w:t>v</w:t>
      </w:r>
      <w:r w:rsidRPr="00B576C1">
        <w:rPr>
          <w:rFonts w:ascii="Times New Roman" w:eastAsia="Arial Narrow" w:hAnsi="Times New Roman"/>
          <w:color w:val="000000" w:themeColor="text1"/>
          <w:w w:val="101"/>
          <w:sz w:val="24"/>
          <w:szCs w:val="24"/>
        </w:rPr>
        <w:t>io</w:t>
      </w:r>
      <w:r w:rsidRPr="00B576C1">
        <w:rPr>
          <w:rFonts w:ascii="Times New Roman" w:eastAsia="Arial Narrow" w:hAnsi="Times New Roman"/>
          <w:color w:val="000000" w:themeColor="text1"/>
          <w:spacing w:val="2"/>
          <w:w w:val="101"/>
          <w:sz w:val="24"/>
          <w:szCs w:val="24"/>
        </w:rPr>
        <w:t>l</w:t>
      </w:r>
      <w:r w:rsidRPr="00B576C1">
        <w:rPr>
          <w:rFonts w:ascii="Times New Roman" w:eastAsia="Arial Narrow" w:hAnsi="Times New Roman"/>
          <w:color w:val="000000" w:themeColor="text1"/>
          <w:w w:val="101"/>
          <w:sz w:val="24"/>
          <w:szCs w:val="24"/>
        </w:rPr>
        <w:t xml:space="preserve">ent </w:t>
      </w:r>
      <w:r w:rsidRPr="00B576C1">
        <w:rPr>
          <w:rFonts w:ascii="Times New Roman" w:eastAsia="Arial Narrow" w:hAnsi="Times New Roman"/>
          <w:color w:val="000000" w:themeColor="text1"/>
          <w:spacing w:val="-1"/>
          <w:sz w:val="24"/>
          <w:szCs w:val="24"/>
        </w:rPr>
        <w:t>eth</w:t>
      </w:r>
      <w:r w:rsidRPr="00B576C1">
        <w:rPr>
          <w:rFonts w:ascii="Times New Roman" w:eastAsia="Arial Narrow" w:hAnsi="Times New Roman"/>
          <w:color w:val="000000" w:themeColor="text1"/>
          <w:spacing w:val="1"/>
          <w:sz w:val="24"/>
          <w:szCs w:val="24"/>
        </w:rPr>
        <w:t>no-</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z w:val="24"/>
          <w:szCs w:val="24"/>
        </w:rPr>
        <w:t>i</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ou</w:t>
      </w:r>
      <w:r w:rsidRPr="00B576C1">
        <w:rPr>
          <w:rFonts w:ascii="Times New Roman" w:eastAsia="Arial Narrow" w:hAnsi="Times New Roman"/>
          <w:color w:val="000000" w:themeColor="text1"/>
          <w:sz w:val="24"/>
          <w:szCs w:val="24"/>
        </w:rPr>
        <w:t xml:space="preserve">s </w:t>
      </w:r>
      <w:r w:rsidRPr="00B576C1">
        <w:rPr>
          <w:rFonts w:ascii="Times New Roman" w:eastAsia="Arial Narrow" w:hAnsi="Times New Roman"/>
          <w:color w:val="000000" w:themeColor="text1"/>
          <w:spacing w:val="-1"/>
          <w:sz w:val="24"/>
          <w:szCs w:val="24"/>
        </w:rPr>
        <w:t>fr</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z w:val="24"/>
          <w:szCs w:val="24"/>
        </w:rPr>
        <w:t>s</w:t>
      </w:r>
      <w:r w:rsidRPr="00B576C1">
        <w:rPr>
          <w:rFonts w:ascii="Times New Roman" w:eastAsia="Arial Narrow" w:hAnsi="Times New Roman"/>
          <w:color w:val="000000" w:themeColor="text1"/>
          <w:spacing w:val="47"/>
          <w:sz w:val="24"/>
          <w:szCs w:val="24"/>
        </w:rPr>
        <w:t xml:space="preserve"> </w:t>
      </w:r>
      <w:r w:rsidRPr="00B576C1">
        <w:rPr>
          <w:rFonts w:ascii="Times New Roman" w:eastAsia="Arial Narrow" w:hAnsi="Times New Roman"/>
          <w:color w:val="000000" w:themeColor="text1"/>
          <w:spacing w:val="-1"/>
          <w:sz w:val="24"/>
          <w:szCs w:val="24"/>
        </w:rPr>
        <w:t>ha</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46"/>
          <w:sz w:val="24"/>
          <w:szCs w:val="24"/>
        </w:rPr>
        <w:t xml:space="preserve"> </w:t>
      </w:r>
      <w:r w:rsidRPr="00B576C1">
        <w:rPr>
          <w:rFonts w:ascii="Times New Roman" w:eastAsia="Arial Narrow" w:hAnsi="Times New Roman"/>
          <w:color w:val="000000" w:themeColor="text1"/>
          <w:spacing w:val="-1"/>
          <w:sz w:val="24"/>
          <w:szCs w:val="24"/>
        </w:rPr>
        <w:t>u</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r</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49"/>
          <w:sz w:val="24"/>
          <w:szCs w:val="24"/>
        </w:rPr>
        <w:t xml:space="preserve">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1"/>
          <w:sz w:val="24"/>
          <w:szCs w:val="24"/>
        </w:rPr>
        <w:t xml:space="preserve"> </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z w:val="24"/>
          <w:szCs w:val="24"/>
        </w:rPr>
        <w:t>w</w:t>
      </w:r>
      <w:r w:rsidRPr="00B576C1">
        <w:rPr>
          <w:rFonts w:ascii="Times New Roman" w:eastAsia="Arial Narrow" w:hAnsi="Times New Roman"/>
          <w:color w:val="000000" w:themeColor="text1"/>
          <w:spacing w:val="43"/>
          <w:sz w:val="24"/>
          <w:szCs w:val="24"/>
        </w:rPr>
        <w:t xml:space="preserve"> </w:t>
      </w:r>
      <w:r w:rsidRPr="00B576C1">
        <w:rPr>
          <w:rFonts w:ascii="Times New Roman" w:eastAsia="Arial Narrow" w:hAnsi="Times New Roman"/>
          <w:color w:val="000000" w:themeColor="text1"/>
          <w:spacing w:val="1"/>
          <w:sz w:val="24"/>
          <w:szCs w:val="24"/>
        </w:rPr>
        <w:t>p</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2"/>
          <w:sz w:val="24"/>
          <w:szCs w:val="24"/>
        </w:rPr>
        <w:t>e</w:t>
      </w:r>
      <w:r w:rsidRPr="00B576C1">
        <w:rPr>
          <w:rFonts w:ascii="Times New Roman" w:eastAsia="Arial Narrow" w:hAnsi="Times New Roman"/>
          <w:color w:val="000000" w:themeColor="text1"/>
          <w:spacing w:val="-1"/>
          <w:sz w:val="24"/>
          <w:szCs w:val="24"/>
        </w:rPr>
        <w:t>no</w:t>
      </w:r>
      <w:r w:rsidRPr="00B576C1">
        <w:rPr>
          <w:rFonts w:ascii="Times New Roman" w:eastAsia="Arial Narrow" w:hAnsi="Times New Roman"/>
          <w:color w:val="000000" w:themeColor="text1"/>
          <w:sz w:val="24"/>
          <w:szCs w:val="24"/>
        </w:rPr>
        <w:t xml:space="preserve">n </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proofErr w:type="spellStart"/>
      <w:r w:rsidRPr="00B576C1">
        <w:rPr>
          <w:rFonts w:ascii="Times New Roman" w:eastAsia="Arial Narrow" w:hAnsi="Times New Roman"/>
          <w:color w:val="000000" w:themeColor="text1"/>
          <w:spacing w:val="-2"/>
          <w:sz w:val="24"/>
          <w:szCs w:val="24"/>
        </w:rPr>
        <w:t>n</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1"/>
          <w:sz w:val="24"/>
          <w:szCs w:val="24"/>
        </w:rPr>
        <w:t>h</w:t>
      </w:r>
      <w:r w:rsidRPr="00B576C1">
        <w:rPr>
          <w:rFonts w:ascii="Times New Roman" w:eastAsia="Arial Narrow" w:hAnsi="Times New Roman"/>
          <w:color w:val="000000" w:themeColor="text1"/>
          <w:spacing w:val="-1"/>
          <w:sz w:val="24"/>
          <w:szCs w:val="24"/>
        </w:rPr>
        <w:t>b</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2"/>
          <w:sz w:val="24"/>
          <w:szCs w:val="24"/>
        </w:rPr>
        <w:t>u</w:t>
      </w:r>
      <w:r w:rsidRPr="00B576C1">
        <w:rPr>
          <w:rFonts w:ascii="Times New Roman" w:eastAsia="Arial Narrow" w:hAnsi="Times New Roman"/>
          <w:color w:val="000000" w:themeColor="text1"/>
          <w:spacing w:val="-1"/>
          <w:sz w:val="24"/>
          <w:szCs w:val="24"/>
        </w:rPr>
        <w:t>rho</w:t>
      </w:r>
      <w:r w:rsidRPr="00B576C1">
        <w:rPr>
          <w:rFonts w:ascii="Times New Roman" w:eastAsia="Arial Narrow" w:hAnsi="Times New Roman"/>
          <w:color w:val="000000" w:themeColor="text1"/>
          <w:spacing w:val="1"/>
          <w:sz w:val="24"/>
          <w:szCs w:val="24"/>
        </w:rPr>
        <w:t>o</w:t>
      </w:r>
      <w:r w:rsidRPr="00B576C1">
        <w:rPr>
          <w:rFonts w:ascii="Times New Roman" w:eastAsia="Arial Narrow" w:hAnsi="Times New Roman"/>
          <w:color w:val="000000" w:themeColor="text1"/>
          <w:spacing w:val="-1"/>
          <w:sz w:val="24"/>
          <w:szCs w:val="24"/>
        </w:rPr>
        <w:t>d</w:t>
      </w:r>
      <w:proofErr w:type="spellEnd"/>
      <w:r w:rsidRPr="00B576C1">
        <w:rPr>
          <w:rFonts w:ascii="Times New Roman" w:eastAsia="Arial Narrow" w:hAnsi="Times New Roman"/>
          <w:color w:val="000000" w:themeColor="text1"/>
          <w:spacing w:val="-1"/>
          <w:sz w:val="24"/>
          <w:szCs w:val="24"/>
        </w:rPr>
        <w:t>/</w:t>
      </w:r>
      <w:r w:rsidRPr="00B576C1">
        <w:rPr>
          <w:rFonts w:ascii="Times New Roman" w:eastAsia="Arial Narrow" w:hAnsi="Times New Roman"/>
          <w:color w:val="000000" w:themeColor="text1"/>
          <w:spacing w:val="1"/>
          <w:sz w:val="24"/>
          <w:szCs w:val="24"/>
        </w:rPr>
        <w:t>s</w:t>
      </w:r>
      <w:r w:rsidRPr="00B576C1">
        <w:rPr>
          <w:rFonts w:ascii="Times New Roman" w:eastAsia="Arial Narrow" w:hAnsi="Times New Roman"/>
          <w:color w:val="000000" w:themeColor="text1"/>
          <w:spacing w:val="-1"/>
          <w:sz w:val="24"/>
          <w:szCs w:val="24"/>
        </w:rPr>
        <w:t>ett</w:t>
      </w:r>
      <w:r w:rsidRPr="00B576C1">
        <w:rPr>
          <w:rFonts w:ascii="Times New Roman" w:eastAsia="Arial Narrow" w:hAnsi="Times New Roman"/>
          <w:color w:val="000000" w:themeColor="text1"/>
          <w:spacing w:val="2"/>
          <w:sz w:val="24"/>
          <w:szCs w:val="24"/>
        </w:rPr>
        <w:t>l</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1"/>
          <w:sz w:val="24"/>
          <w:szCs w:val="24"/>
        </w:rPr>
        <w:t>en</w:t>
      </w:r>
      <w:r w:rsidRPr="00B576C1">
        <w:rPr>
          <w:rFonts w:ascii="Times New Roman" w:eastAsia="Arial Narrow" w:hAnsi="Times New Roman"/>
          <w:color w:val="000000" w:themeColor="text1"/>
          <w:sz w:val="24"/>
          <w:szCs w:val="24"/>
        </w:rPr>
        <w:t xml:space="preserve">t </w:t>
      </w:r>
      <w:r w:rsidRPr="00B576C1">
        <w:rPr>
          <w:rFonts w:ascii="Times New Roman" w:eastAsia="Arial Narrow" w:hAnsi="Times New Roman"/>
          <w:color w:val="000000" w:themeColor="text1"/>
          <w:spacing w:val="2"/>
          <w:sz w:val="24"/>
          <w:szCs w:val="24"/>
        </w:rPr>
        <w:t>a</w:t>
      </w:r>
      <w:r w:rsidRPr="00B576C1">
        <w:rPr>
          <w:rFonts w:ascii="Times New Roman" w:eastAsia="Arial Narrow" w:hAnsi="Times New Roman"/>
          <w:color w:val="000000" w:themeColor="text1"/>
          <w:spacing w:val="-1"/>
          <w:sz w:val="24"/>
          <w:szCs w:val="24"/>
        </w:rPr>
        <w:t>rr</w:t>
      </w:r>
      <w:r w:rsidRPr="00B576C1">
        <w:rPr>
          <w:rFonts w:ascii="Times New Roman" w:eastAsia="Arial Narrow" w:hAnsi="Times New Roman"/>
          <w:color w:val="000000" w:themeColor="text1"/>
          <w:spacing w:val="1"/>
          <w:sz w:val="24"/>
          <w:szCs w:val="24"/>
        </w:rPr>
        <w:t>a</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pacing w:val="1"/>
          <w:sz w:val="24"/>
          <w:szCs w:val="24"/>
        </w:rPr>
        <w:t>g</w:t>
      </w:r>
      <w:r w:rsidRPr="00B576C1">
        <w:rPr>
          <w:rFonts w:ascii="Times New Roman" w:eastAsia="Arial Narrow" w:hAnsi="Times New Roman"/>
          <w:color w:val="000000" w:themeColor="text1"/>
          <w:spacing w:val="-1"/>
          <w:sz w:val="24"/>
          <w:szCs w:val="24"/>
        </w:rPr>
        <w:t>em</w:t>
      </w:r>
      <w:r w:rsidRPr="00B576C1">
        <w:rPr>
          <w:rFonts w:ascii="Times New Roman" w:eastAsia="Arial Narrow" w:hAnsi="Times New Roman"/>
          <w:color w:val="000000" w:themeColor="text1"/>
          <w:spacing w:val="1"/>
          <w:sz w:val="24"/>
          <w:szCs w:val="24"/>
        </w:rPr>
        <w:t>e</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pacing w:val="-1"/>
          <w:sz w:val="24"/>
          <w:szCs w:val="24"/>
        </w:rPr>
        <w:t>i</w:t>
      </w:r>
      <w:r w:rsidRPr="00B576C1">
        <w:rPr>
          <w:rFonts w:ascii="Times New Roman" w:eastAsia="Arial Narrow" w:hAnsi="Times New Roman"/>
          <w:color w:val="000000" w:themeColor="text1"/>
          <w:sz w:val="24"/>
          <w:szCs w:val="24"/>
        </w:rPr>
        <w:t>n</w:t>
      </w:r>
      <w:r w:rsidRPr="00B576C1">
        <w:rPr>
          <w:rFonts w:ascii="Times New Roman" w:eastAsia="Arial Narrow" w:hAnsi="Times New Roman"/>
          <w:color w:val="000000" w:themeColor="text1"/>
          <w:spacing w:val="44"/>
          <w:sz w:val="24"/>
          <w:szCs w:val="24"/>
        </w:rPr>
        <w:t xml:space="preserve"> </w:t>
      </w:r>
      <w:r w:rsidRPr="00B576C1">
        <w:rPr>
          <w:rFonts w:ascii="Times New Roman" w:eastAsia="Arial Narrow" w:hAnsi="Times New Roman"/>
          <w:color w:val="000000" w:themeColor="text1"/>
          <w:spacing w:val="-1"/>
          <w:sz w:val="24"/>
          <w:szCs w:val="24"/>
        </w:rPr>
        <w:t>m</w:t>
      </w:r>
      <w:r w:rsidRPr="00B576C1">
        <w:rPr>
          <w:rFonts w:ascii="Times New Roman" w:eastAsia="Arial Narrow" w:hAnsi="Times New Roman"/>
          <w:color w:val="000000" w:themeColor="text1"/>
          <w:spacing w:val="1"/>
          <w:sz w:val="24"/>
          <w:szCs w:val="24"/>
        </w:rPr>
        <w:t>os</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46"/>
          <w:sz w:val="24"/>
          <w:szCs w:val="24"/>
        </w:rPr>
        <w:t xml:space="preserve"> </w:t>
      </w:r>
      <w:r w:rsidRPr="00B576C1">
        <w:rPr>
          <w:rFonts w:ascii="Times New Roman" w:eastAsia="Arial Narrow" w:hAnsi="Times New Roman"/>
          <w:color w:val="000000" w:themeColor="text1"/>
          <w:spacing w:val="-1"/>
          <w:w w:val="101"/>
          <w:sz w:val="24"/>
          <w:szCs w:val="24"/>
        </w:rPr>
        <w:t>n</w:t>
      </w:r>
      <w:r w:rsidRPr="00B576C1">
        <w:rPr>
          <w:rFonts w:ascii="Times New Roman" w:eastAsia="Arial Narrow" w:hAnsi="Times New Roman"/>
          <w:color w:val="000000" w:themeColor="text1"/>
          <w:spacing w:val="1"/>
          <w:w w:val="101"/>
          <w:sz w:val="24"/>
          <w:szCs w:val="24"/>
        </w:rPr>
        <w:t>o</w:t>
      </w:r>
      <w:r w:rsidRPr="00B576C1">
        <w:rPr>
          <w:rFonts w:ascii="Times New Roman" w:eastAsia="Arial Narrow" w:hAnsi="Times New Roman"/>
          <w:color w:val="000000" w:themeColor="text1"/>
          <w:spacing w:val="-2"/>
          <w:w w:val="101"/>
          <w:sz w:val="24"/>
          <w:szCs w:val="24"/>
        </w:rPr>
        <w:t>r</w:t>
      </w:r>
      <w:r w:rsidRPr="00B576C1">
        <w:rPr>
          <w:rFonts w:ascii="Times New Roman" w:eastAsia="Arial Narrow" w:hAnsi="Times New Roman"/>
          <w:color w:val="000000" w:themeColor="text1"/>
          <w:w w:val="101"/>
          <w:sz w:val="24"/>
          <w:szCs w:val="24"/>
        </w:rPr>
        <w:t>t</w:t>
      </w:r>
      <w:r w:rsidRPr="00B576C1">
        <w:rPr>
          <w:rFonts w:ascii="Times New Roman" w:eastAsia="Arial Narrow" w:hAnsi="Times New Roman"/>
          <w:color w:val="000000" w:themeColor="text1"/>
          <w:spacing w:val="1"/>
          <w:w w:val="101"/>
          <w:sz w:val="24"/>
          <w:szCs w:val="24"/>
        </w:rPr>
        <w:t>h</w:t>
      </w:r>
      <w:r w:rsidRPr="00B576C1">
        <w:rPr>
          <w:rFonts w:ascii="Times New Roman" w:eastAsia="Arial Narrow" w:hAnsi="Times New Roman"/>
          <w:color w:val="000000" w:themeColor="text1"/>
          <w:spacing w:val="2"/>
          <w:w w:val="101"/>
          <w:sz w:val="24"/>
          <w:szCs w:val="24"/>
        </w:rPr>
        <w:t>e</w:t>
      </w:r>
      <w:r w:rsidRPr="00B576C1">
        <w:rPr>
          <w:rFonts w:ascii="Times New Roman" w:eastAsia="Arial Narrow" w:hAnsi="Times New Roman"/>
          <w:color w:val="000000" w:themeColor="text1"/>
          <w:spacing w:val="-2"/>
          <w:w w:val="101"/>
          <w:sz w:val="24"/>
          <w:szCs w:val="24"/>
        </w:rPr>
        <w:t>r</w:t>
      </w:r>
      <w:r w:rsidRPr="00B576C1">
        <w:rPr>
          <w:rFonts w:ascii="Times New Roman" w:eastAsia="Arial Narrow" w:hAnsi="Times New Roman"/>
          <w:color w:val="000000" w:themeColor="text1"/>
          <w:w w:val="101"/>
          <w:sz w:val="24"/>
          <w:szCs w:val="24"/>
        </w:rPr>
        <w:t xml:space="preserve">n </w:t>
      </w:r>
      <w:r w:rsidRPr="00B576C1">
        <w:rPr>
          <w:rFonts w:ascii="Times New Roman" w:eastAsia="Arial Narrow" w:hAnsi="Times New Roman"/>
          <w:color w:val="000000" w:themeColor="text1"/>
          <w:sz w:val="24"/>
          <w:szCs w:val="24"/>
        </w:rPr>
        <w:t>towns</w:t>
      </w:r>
      <w:r w:rsidRPr="00B576C1">
        <w:rPr>
          <w:rFonts w:ascii="Times New Roman" w:eastAsia="Arial Narrow" w:hAnsi="Times New Roman"/>
          <w:color w:val="000000" w:themeColor="text1"/>
          <w:spacing w:val="1"/>
          <w:sz w:val="24"/>
          <w:szCs w:val="24"/>
        </w:rPr>
        <w:t xml:space="preserve"> a</w:t>
      </w:r>
      <w:r w:rsidRPr="00B576C1">
        <w:rPr>
          <w:rFonts w:ascii="Times New Roman" w:eastAsia="Arial Narrow" w:hAnsi="Times New Roman"/>
          <w:color w:val="000000" w:themeColor="text1"/>
          <w:spacing w:val="-1"/>
          <w:sz w:val="24"/>
          <w:szCs w:val="24"/>
        </w:rPr>
        <w:t>n</w:t>
      </w:r>
      <w:r w:rsidRPr="00B576C1">
        <w:rPr>
          <w:rFonts w:ascii="Times New Roman" w:eastAsia="Arial Narrow" w:hAnsi="Times New Roman"/>
          <w:color w:val="000000" w:themeColor="text1"/>
          <w:sz w:val="24"/>
          <w:szCs w:val="24"/>
        </w:rPr>
        <w:t>d</w:t>
      </w:r>
      <w:r w:rsidRPr="00B576C1">
        <w:rPr>
          <w:rFonts w:ascii="Times New Roman" w:eastAsia="Arial Narrow" w:hAnsi="Times New Roman"/>
          <w:color w:val="000000" w:themeColor="text1"/>
          <w:spacing w:val="2"/>
          <w:sz w:val="24"/>
          <w:szCs w:val="24"/>
        </w:rPr>
        <w:t xml:space="preserve"> </w:t>
      </w:r>
      <w:r w:rsidRPr="00B576C1">
        <w:rPr>
          <w:rFonts w:ascii="Times New Roman" w:eastAsia="Arial Narrow" w:hAnsi="Times New Roman"/>
          <w:color w:val="000000" w:themeColor="text1"/>
          <w:sz w:val="24"/>
          <w:szCs w:val="24"/>
        </w:rPr>
        <w:t>c</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t</w:t>
      </w:r>
      <w:r w:rsidRPr="00B576C1">
        <w:rPr>
          <w:rFonts w:ascii="Times New Roman" w:eastAsia="Arial Narrow" w:hAnsi="Times New Roman"/>
          <w:color w:val="000000" w:themeColor="text1"/>
          <w:spacing w:val="2"/>
          <w:sz w:val="24"/>
          <w:szCs w:val="24"/>
        </w:rPr>
        <w:t>i</w:t>
      </w:r>
      <w:r w:rsidRPr="00B576C1">
        <w:rPr>
          <w:rFonts w:ascii="Times New Roman" w:eastAsia="Arial Narrow" w:hAnsi="Times New Roman"/>
          <w:color w:val="000000" w:themeColor="text1"/>
          <w:sz w:val="24"/>
          <w:szCs w:val="24"/>
        </w:rPr>
        <w:t>es</w:t>
      </w:r>
      <w:r w:rsidRPr="00B576C1">
        <w:rPr>
          <w:rFonts w:ascii="Times New Roman" w:hAnsi="Times New Roman"/>
          <w:color w:val="000000" w:themeColor="text1"/>
          <w:sz w:val="24"/>
          <w:szCs w:val="24"/>
        </w:rPr>
        <w:t xml:space="preserve">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tion</w:t>
      </w:r>
      <w:r w:rsidRPr="00B576C1">
        <w:rPr>
          <w:rFonts w:ascii="Times New Roman" w:hAnsi="Times New Roman"/>
          <w:color w:val="000000" w:themeColor="text1"/>
          <w:spacing w:val="29"/>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w w:val="101"/>
          <w:sz w:val="24"/>
          <w:szCs w:val="24"/>
        </w:rPr>
        <w:t>I</w:t>
      </w:r>
      <w:r w:rsidRPr="00B576C1">
        <w:rPr>
          <w:rFonts w:ascii="Times New Roman" w:hAnsi="Times New Roman"/>
          <w:color w:val="000000" w:themeColor="text1"/>
          <w:spacing w:val="1"/>
          <w:w w:val="101"/>
          <w:sz w:val="24"/>
          <w:szCs w:val="24"/>
        </w:rPr>
        <w:t>s</w:t>
      </w:r>
      <w:r w:rsidRPr="00B576C1">
        <w:rPr>
          <w:rFonts w:ascii="Times New Roman" w:hAnsi="Times New Roman"/>
          <w:color w:val="000000" w:themeColor="text1"/>
          <w:w w:val="101"/>
          <w:sz w:val="24"/>
          <w:szCs w:val="24"/>
        </w:rPr>
        <w:t>l</w:t>
      </w:r>
      <w:r w:rsidRPr="00B576C1">
        <w:rPr>
          <w:rFonts w:ascii="Times New Roman" w:hAnsi="Times New Roman"/>
          <w:color w:val="000000" w:themeColor="text1"/>
          <w:spacing w:val="2"/>
          <w:w w:val="101"/>
          <w:sz w:val="24"/>
          <w:szCs w:val="24"/>
        </w:rPr>
        <w:t>a</w:t>
      </w:r>
      <w:r w:rsidRPr="00B576C1">
        <w:rPr>
          <w:rFonts w:ascii="Times New Roman" w:hAnsi="Times New Roman"/>
          <w:color w:val="000000" w:themeColor="text1"/>
          <w:w w:val="101"/>
          <w:sz w:val="24"/>
          <w:szCs w:val="24"/>
        </w:rPr>
        <w:t xml:space="preserve">m </w:t>
      </w:r>
      <w:r w:rsidRPr="00B576C1">
        <w:rPr>
          <w:rFonts w:ascii="Times New Roman" w:hAnsi="Times New Roman"/>
          <w:color w:val="000000" w:themeColor="text1"/>
          <w:sz w:val="24"/>
          <w:szCs w:val="24"/>
        </w:rPr>
        <w:t>from</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pol</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z w:val="24"/>
          <w:szCs w:val="24"/>
        </w:rPr>
        <w:t>tion</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occurred</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mo</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l t</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tie</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w w:val="101"/>
          <w:sz w:val="24"/>
          <w:szCs w:val="24"/>
        </w:rPr>
        <w:t xml:space="preserve">The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-Mu</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ims</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and 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ndige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es sett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 outs</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de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 tradit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 xml:space="preserve">onal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ity 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1"/>
          <w:sz w:val="24"/>
          <w:szCs w:val="24"/>
        </w:rPr>
        <w:t>l</w:t>
      </w:r>
      <w:r w:rsidRPr="00B576C1">
        <w:rPr>
          <w:rFonts w:ascii="Times New Roman" w:hAnsi="Times New Roman"/>
          <w:color w:val="000000" w:themeColor="text1"/>
          <w:sz w:val="24"/>
          <w:szCs w:val="24"/>
        </w:rPr>
        <w:t>s of</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Ka</w:t>
      </w:r>
      <w:r w:rsidRPr="00B576C1">
        <w:rPr>
          <w:rFonts w:ascii="Times New Roman" w:hAnsi="Times New Roman"/>
          <w:color w:val="000000" w:themeColor="text1"/>
          <w:sz w:val="24"/>
          <w:szCs w:val="24"/>
        </w:rPr>
        <w:t>no, K</w:t>
      </w:r>
      <w:r w:rsidRPr="00B576C1">
        <w:rPr>
          <w:rFonts w:ascii="Times New Roman" w:hAnsi="Times New Roman"/>
          <w:color w:val="000000" w:themeColor="text1"/>
          <w:spacing w:val="1"/>
          <w:sz w:val="24"/>
          <w:szCs w:val="24"/>
        </w:rPr>
        <w:t>ad</w:t>
      </w:r>
      <w:r w:rsidRPr="00B576C1">
        <w:rPr>
          <w:rFonts w:ascii="Times New Roman" w:hAnsi="Times New Roman"/>
          <w:color w:val="000000" w:themeColor="text1"/>
          <w:sz w:val="24"/>
          <w:szCs w:val="24"/>
        </w:rPr>
        <w:t>una</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Z</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 xml:space="preserve">d </w:t>
      </w:r>
      <w:proofErr w:type="spellStart"/>
      <w:r w:rsidRPr="00B576C1">
        <w:rPr>
          <w:rFonts w:ascii="Times New Roman" w:hAnsi="Times New Roman"/>
          <w:color w:val="000000" w:themeColor="text1"/>
          <w:sz w:val="24"/>
          <w:szCs w:val="24"/>
        </w:rPr>
        <w:t>Bau</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hi</w:t>
      </w:r>
      <w:proofErr w:type="spellEnd"/>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Best &amp; </w:t>
      </w:r>
      <w:proofErr w:type="spellStart"/>
      <w:r w:rsidRPr="00B576C1">
        <w:rPr>
          <w:rFonts w:ascii="Times New Roman" w:eastAsia="Times New Roman" w:hAnsi="Times New Roman"/>
          <w:color w:val="000000" w:themeColor="text1"/>
          <w:sz w:val="24"/>
          <w:szCs w:val="24"/>
        </w:rPr>
        <w:t>Rakodi</w:t>
      </w:r>
      <w:proofErr w:type="spellEnd"/>
      <w:r w:rsidRPr="00B576C1">
        <w:rPr>
          <w:rFonts w:ascii="Times New Roman" w:eastAsia="Times New Roman" w:hAnsi="Times New Roman"/>
          <w:color w:val="000000" w:themeColor="text1"/>
          <w:sz w:val="24"/>
          <w:szCs w:val="24"/>
        </w:rPr>
        <w:t xml:space="preserve">, 2011: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p>
    <w:p w:rsidR="00B80FA4" w:rsidRPr="00B576C1" w:rsidRDefault="009D2AA8" w:rsidP="009D2AA8">
      <w:pPr>
        <w:pStyle w:val="NoSpacing"/>
        <w:spacing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w w:val="101"/>
          <w:sz w:val="24"/>
          <w:szCs w:val="24"/>
        </w:rPr>
        <w:t>T</w:t>
      </w:r>
      <w:r w:rsidRPr="00B576C1">
        <w:rPr>
          <w:rFonts w:ascii="Times New Roman" w:hAnsi="Times New Roman"/>
          <w:color w:val="000000" w:themeColor="text1"/>
          <w:spacing w:val="1"/>
          <w:w w:val="101"/>
          <w:sz w:val="24"/>
          <w:szCs w:val="24"/>
        </w:rPr>
        <w:t>h</w:t>
      </w:r>
      <w:r w:rsidRPr="00B576C1">
        <w:rPr>
          <w:rFonts w:ascii="Times New Roman" w:hAnsi="Times New Roman"/>
          <w:color w:val="000000" w:themeColor="text1"/>
          <w:w w:val="101"/>
          <w:sz w:val="24"/>
          <w:szCs w:val="24"/>
        </w:rPr>
        <w:t xml:space="preserve">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1"/>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rel</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gious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ses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compe</w:t>
      </w:r>
      <w:r w:rsidRPr="00B576C1">
        <w:rPr>
          <w:rFonts w:ascii="Times New Roman" w:hAnsi="Times New Roman"/>
          <w:color w:val="000000" w:themeColor="text1"/>
          <w:spacing w:val="2"/>
          <w:sz w:val="24"/>
          <w:szCs w:val="24"/>
        </w:rPr>
        <w:t>ll</w:t>
      </w:r>
      <w:r w:rsidRPr="00B576C1">
        <w:rPr>
          <w:rFonts w:ascii="Times New Roman" w:hAnsi="Times New Roman"/>
          <w:color w:val="000000" w:themeColor="text1"/>
          <w:spacing w:val="-3"/>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Mus</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ims</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z w:val="24"/>
          <w:szCs w:val="24"/>
        </w:rPr>
        <w:t>and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genes</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z w:val="24"/>
          <w:szCs w:val="24"/>
        </w:rPr>
        <w:t xml:space="preserve">to </w:t>
      </w:r>
      <w:r w:rsidRPr="00B576C1">
        <w:rPr>
          <w:rFonts w:ascii="Times New Roman" w:hAnsi="Times New Roman"/>
          <w:color w:val="000000" w:themeColor="text1"/>
          <w:spacing w:val="1"/>
          <w:sz w:val="24"/>
          <w:szCs w:val="24"/>
        </w:rPr>
        <w:t>se</w:t>
      </w:r>
      <w:r w:rsidRPr="00B576C1">
        <w:rPr>
          <w:rFonts w:ascii="Times New Roman" w:hAnsi="Times New Roman"/>
          <w:color w:val="000000" w:themeColor="text1"/>
          <w:sz w:val="24"/>
          <w:szCs w:val="24"/>
        </w:rPr>
        <w:t>tt</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z w:val="24"/>
          <w:szCs w:val="24"/>
        </w:rPr>
        <w:t>ide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ty</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wa</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ls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w w:val="101"/>
          <w:sz w:val="24"/>
          <w:szCs w:val="24"/>
        </w:rPr>
        <w:t>p</w:t>
      </w:r>
      <w:r w:rsidRPr="00B576C1">
        <w:rPr>
          <w:rFonts w:ascii="Times New Roman" w:hAnsi="Times New Roman"/>
          <w:color w:val="000000" w:themeColor="text1"/>
          <w:spacing w:val="2"/>
          <w:w w:val="101"/>
          <w:sz w:val="24"/>
          <w:szCs w:val="24"/>
        </w:rPr>
        <w:t>e</w:t>
      </w:r>
      <w:r w:rsidRPr="00B576C1">
        <w:rPr>
          <w:rFonts w:ascii="Times New Roman" w:hAnsi="Times New Roman"/>
          <w:color w:val="000000" w:themeColor="text1"/>
          <w:spacing w:val="-2"/>
          <w:w w:val="101"/>
          <w:sz w:val="24"/>
          <w:szCs w:val="24"/>
        </w:rPr>
        <w:t>r</w:t>
      </w:r>
      <w:r w:rsidRPr="00B576C1">
        <w:rPr>
          <w:rFonts w:ascii="Times New Roman" w:hAnsi="Times New Roman"/>
          <w:color w:val="000000" w:themeColor="text1"/>
          <w:spacing w:val="1"/>
          <w:w w:val="101"/>
          <w:sz w:val="24"/>
          <w:szCs w:val="24"/>
        </w:rPr>
        <w:t>c</w:t>
      </w:r>
      <w:r w:rsidRPr="00B576C1">
        <w:rPr>
          <w:rFonts w:ascii="Times New Roman" w:hAnsi="Times New Roman"/>
          <w:color w:val="000000" w:themeColor="text1"/>
          <w:w w:val="101"/>
          <w:sz w:val="24"/>
          <w:szCs w:val="24"/>
        </w:rPr>
        <w:t>ei</w:t>
      </w:r>
      <w:r w:rsidRPr="00B576C1">
        <w:rPr>
          <w:rFonts w:ascii="Times New Roman" w:hAnsi="Times New Roman"/>
          <w:color w:val="000000" w:themeColor="text1"/>
          <w:spacing w:val="1"/>
          <w:w w:val="101"/>
          <w:sz w:val="24"/>
          <w:szCs w:val="24"/>
        </w:rPr>
        <w:t>v</w:t>
      </w:r>
      <w:r w:rsidRPr="00B576C1">
        <w:rPr>
          <w:rFonts w:ascii="Times New Roman" w:hAnsi="Times New Roman"/>
          <w:color w:val="000000" w:themeColor="text1"/>
          <w:w w:val="101"/>
          <w:sz w:val="24"/>
          <w:szCs w:val="24"/>
        </w:rPr>
        <w:t xml:space="preserve">e </w:t>
      </w:r>
      <w:r w:rsidRPr="00B576C1">
        <w:rPr>
          <w:rFonts w:ascii="Times New Roman" w:hAnsi="Times New Roman"/>
          <w:color w:val="000000" w:themeColor="text1"/>
          <w:sz w:val="24"/>
          <w:szCs w:val="24"/>
        </w:rPr>
        <w:t>safet</w:t>
      </w:r>
      <w:r w:rsidRPr="00B576C1">
        <w:rPr>
          <w:rFonts w:ascii="Times New Roman" w:hAnsi="Times New Roman"/>
          <w:color w:val="000000" w:themeColor="text1"/>
          <w:spacing w:val="1"/>
          <w:sz w:val="24"/>
          <w:szCs w:val="24"/>
        </w:rPr>
        <w:t>y</w:t>
      </w:r>
      <w:r w:rsidRPr="00B576C1">
        <w:rPr>
          <w:rFonts w:ascii="Times New Roman" w:hAnsi="Times New Roman"/>
          <w:color w:val="000000" w:themeColor="text1"/>
          <w:sz w:val="24"/>
          <w:szCs w:val="24"/>
        </w:rPr>
        <w:t xml:space="preserve"> (</w:t>
      </w:r>
      <w:r w:rsidRPr="00B576C1">
        <w:rPr>
          <w:rFonts w:ascii="Times New Roman" w:eastAsia="Times New Roman" w:hAnsi="Times New Roman"/>
          <w:color w:val="000000" w:themeColor="text1"/>
          <w:sz w:val="24"/>
          <w:szCs w:val="24"/>
        </w:rPr>
        <w:t xml:space="preserve">Audi, 2016).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0"/>
          <w:sz w:val="24"/>
          <w:szCs w:val="24"/>
        </w:rPr>
        <w:t xml:space="preserve">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he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Jos</w:t>
      </w:r>
      <w:r w:rsidRPr="00B576C1">
        <w:rPr>
          <w:rFonts w:ascii="Times New Roman" w:hAnsi="Times New Roman"/>
          <w:color w:val="000000" w:themeColor="text1"/>
          <w:spacing w:val="1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ap</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ty</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pacing w:val="1"/>
          <w:sz w:val="24"/>
          <w:szCs w:val="24"/>
        </w:rPr>
        <w:t>st</w:t>
      </w:r>
      <w:r w:rsidRPr="00B576C1">
        <w:rPr>
          <w:rFonts w:ascii="Times New Roman" w:hAnsi="Times New Roman"/>
          <w:color w:val="000000" w:themeColor="text1"/>
          <w:sz w:val="24"/>
          <w:szCs w:val="24"/>
        </w:rPr>
        <w:t>ate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2"/>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ian</w:t>
      </w:r>
      <w:r w:rsidRPr="00B576C1">
        <w:rPr>
          <w:rFonts w:ascii="Times New Roman" w:hAnsi="Times New Roman"/>
          <w:color w:val="000000" w:themeColor="text1"/>
          <w:spacing w:val="18"/>
          <w:sz w:val="24"/>
          <w:szCs w:val="24"/>
        </w:rPr>
        <w:t xml:space="preserve"> </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na</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ed</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State</w:t>
      </w:r>
      <w:r w:rsidRPr="00B576C1">
        <w:rPr>
          <w:rFonts w:ascii="Times New Roman" w:hAnsi="Times New Roman"/>
          <w:color w:val="000000" w:themeColor="text1"/>
          <w:spacing w:val="16"/>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14"/>
          <w:sz w:val="24"/>
          <w:szCs w:val="24"/>
        </w:rPr>
        <w:t xml:space="preserve"> </w:t>
      </w:r>
      <w:r w:rsidRPr="00B576C1">
        <w:rPr>
          <w:rFonts w:ascii="Times New Roman" w:hAnsi="Times New Roman"/>
          <w:color w:val="000000" w:themeColor="text1"/>
          <w:sz w:val="24"/>
          <w:szCs w:val="24"/>
        </w:rPr>
        <w:t>no</w:t>
      </w:r>
      <w:r w:rsidRPr="00B576C1">
        <w:rPr>
          <w:rFonts w:ascii="Times New Roman" w:hAnsi="Times New Roman"/>
          <w:color w:val="000000" w:themeColor="text1"/>
          <w:spacing w:val="1"/>
          <w:sz w:val="24"/>
          <w:szCs w:val="24"/>
        </w:rPr>
        <w:t>n</w:t>
      </w:r>
      <w:r w:rsidRPr="00B576C1">
        <w:rPr>
          <w:rFonts w:ascii="Times New Roman" w:hAnsi="Times New Roman"/>
          <w:color w:val="000000" w:themeColor="text1"/>
          <w:sz w:val="24"/>
          <w:szCs w:val="24"/>
        </w:rPr>
        <w:t>-Ch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ans</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w w:val="101"/>
          <w:sz w:val="24"/>
          <w:szCs w:val="24"/>
        </w:rPr>
        <w:t>whi</w:t>
      </w:r>
      <w:r w:rsidRPr="00B576C1">
        <w:rPr>
          <w:rFonts w:ascii="Times New Roman" w:hAnsi="Times New Roman"/>
          <w:color w:val="000000" w:themeColor="text1"/>
          <w:spacing w:val="1"/>
          <w:w w:val="101"/>
          <w:sz w:val="24"/>
          <w:szCs w:val="24"/>
        </w:rPr>
        <w:t>c</w:t>
      </w:r>
      <w:r w:rsidRPr="00B576C1">
        <w:rPr>
          <w:rFonts w:ascii="Times New Roman" w:hAnsi="Times New Roman"/>
          <w:color w:val="000000" w:themeColor="text1"/>
          <w:w w:val="101"/>
          <w:sz w:val="24"/>
          <w:szCs w:val="24"/>
        </w:rPr>
        <w:t xml:space="preserve">h </w:t>
      </w:r>
      <w:r w:rsidRPr="00B576C1">
        <w:rPr>
          <w:rFonts w:ascii="Times New Roman" w:hAnsi="Times New Roman"/>
          <w:color w:val="000000" w:themeColor="text1"/>
          <w:sz w:val="24"/>
          <w:szCs w:val="24"/>
        </w:rPr>
        <w:t>are</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m</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j</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l</w:t>
      </w:r>
      <w:r w:rsidRPr="00B576C1">
        <w:rPr>
          <w:rFonts w:ascii="Times New Roman" w:hAnsi="Times New Roman"/>
          <w:color w:val="000000" w:themeColor="text1"/>
          <w:sz w:val="24"/>
          <w:szCs w:val="24"/>
        </w:rPr>
        <w:t>y</w:t>
      </w:r>
      <w:r w:rsidRPr="00B576C1">
        <w:rPr>
          <w:rFonts w:ascii="Times New Roman" w:hAnsi="Times New Roman"/>
          <w:color w:val="000000" w:themeColor="text1"/>
          <w:spacing w:val="8"/>
          <w:sz w:val="24"/>
          <w:szCs w:val="24"/>
        </w:rPr>
        <w:t xml:space="preserve"> </w:t>
      </w:r>
      <w:r w:rsidRPr="00B576C1">
        <w:rPr>
          <w:rFonts w:ascii="Times New Roman" w:hAnsi="Times New Roman"/>
          <w:color w:val="000000" w:themeColor="text1"/>
          <w:sz w:val="24"/>
          <w:szCs w:val="24"/>
        </w:rPr>
        <w:t>Hau</w:t>
      </w:r>
      <w:r w:rsidRPr="00B576C1">
        <w:rPr>
          <w:rFonts w:ascii="Times New Roman" w:hAnsi="Times New Roman"/>
          <w:color w:val="000000" w:themeColor="text1"/>
          <w:spacing w:val="1"/>
          <w:sz w:val="24"/>
          <w:szCs w:val="24"/>
        </w:rPr>
        <w:t>sa</w:t>
      </w:r>
      <w:r w:rsidRPr="00B576C1">
        <w:rPr>
          <w:rFonts w:ascii="Times New Roman" w:hAnsi="Times New Roman"/>
          <w:color w:val="000000" w:themeColor="text1"/>
          <w:sz w:val="24"/>
          <w:szCs w:val="24"/>
        </w:rPr>
        <w:t>/Fulani</w:t>
      </w:r>
      <w:r w:rsidRPr="00B576C1">
        <w:rPr>
          <w:rFonts w:ascii="Times New Roman" w:hAnsi="Times New Roman"/>
          <w:color w:val="000000" w:themeColor="text1"/>
          <w:spacing w:val="13"/>
          <w:sz w:val="24"/>
          <w:szCs w:val="24"/>
        </w:rPr>
        <w:t xml:space="preserve"> </w:t>
      </w:r>
      <w:r w:rsidRPr="00B576C1">
        <w:rPr>
          <w:rFonts w:ascii="Times New Roman" w:hAnsi="Times New Roman"/>
          <w:color w:val="000000" w:themeColor="text1"/>
          <w:sz w:val="24"/>
          <w:szCs w:val="24"/>
        </w:rPr>
        <w:t>al</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ttle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olat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1"/>
          <w:sz w:val="24"/>
          <w:szCs w:val="24"/>
        </w:rPr>
        <w:t>h</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an</w:t>
      </w:r>
      <w:r w:rsidRPr="00B576C1">
        <w:rPr>
          <w:rFonts w:ascii="Times New Roman" w:hAnsi="Times New Roman"/>
          <w:color w:val="000000" w:themeColor="text1"/>
          <w:spacing w:val="1"/>
          <w:sz w:val="24"/>
          <w:szCs w:val="24"/>
        </w:rPr>
        <w:t>s</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9"/>
          <w:sz w:val="24"/>
          <w:szCs w:val="24"/>
        </w:rPr>
        <w:t xml:space="preserve"> </w:t>
      </w:r>
      <w:r w:rsidRPr="00B576C1">
        <w:rPr>
          <w:rFonts w:ascii="Times New Roman" w:hAnsi="Times New Roman"/>
          <w:color w:val="000000" w:themeColor="text1"/>
          <w:sz w:val="24"/>
          <w:szCs w:val="24"/>
        </w:rPr>
        <w:t>along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rel</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i</w:t>
      </w:r>
      <w:r w:rsidRPr="00B576C1">
        <w:rPr>
          <w:rFonts w:ascii="Times New Roman" w:hAnsi="Times New Roman"/>
          <w:color w:val="000000" w:themeColor="text1"/>
          <w:sz w:val="24"/>
          <w:szCs w:val="24"/>
        </w:rPr>
        <w:t>ous</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w w:val="101"/>
          <w:sz w:val="24"/>
          <w:szCs w:val="24"/>
        </w:rPr>
        <w:t>d</w:t>
      </w:r>
      <w:r w:rsidRPr="00B576C1">
        <w:rPr>
          <w:rFonts w:ascii="Times New Roman" w:hAnsi="Times New Roman"/>
          <w:color w:val="000000" w:themeColor="text1"/>
          <w:spacing w:val="2"/>
          <w:w w:val="101"/>
          <w:sz w:val="24"/>
          <w:szCs w:val="24"/>
        </w:rPr>
        <w:t>i</w:t>
      </w:r>
      <w:r w:rsidRPr="00B576C1">
        <w:rPr>
          <w:rFonts w:ascii="Times New Roman" w:hAnsi="Times New Roman"/>
          <w:color w:val="000000" w:themeColor="text1"/>
          <w:w w:val="101"/>
          <w:sz w:val="24"/>
          <w:szCs w:val="24"/>
        </w:rPr>
        <w:t>v</w:t>
      </w:r>
      <w:r w:rsidRPr="00B576C1">
        <w:rPr>
          <w:rFonts w:ascii="Times New Roman" w:hAnsi="Times New Roman"/>
          <w:color w:val="000000" w:themeColor="text1"/>
          <w:spacing w:val="2"/>
          <w:w w:val="101"/>
          <w:sz w:val="24"/>
          <w:szCs w:val="24"/>
        </w:rPr>
        <w:t>i</w:t>
      </w:r>
      <w:r w:rsidRPr="00B576C1">
        <w:rPr>
          <w:rFonts w:ascii="Times New Roman" w:hAnsi="Times New Roman"/>
          <w:color w:val="000000" w:themeColor="text1"/>
          <w:w w:val="101"/>
          <w:sz w:val="24"/>
          <w:szCs w:val="24"/>
        </w:rPr>
        <w:t>des (</w:t>
      </w:r>
      <w:r w:rsidRPr="00B576C1">
        <w:rPr>
          <w:rFonts w:ascii="Times New Roman" w:eastAsia="Times New Roman" w:hAnsi="Times New Roman"/>
          <w:color w:val="000000" w:themeColor="text1"/>
          <w:sz w:val="24"/>
          <w:szCs w:val="24"/>
        </w:rPr>
        <w:t xml:space="preserve">Best &amp; </w:t>
      </w:r>
      <w:proofErr w:type="spellStart"/>
      <w:r w:rsidRPr="00B576C1">
        <w:rPr>
          <w:rFonts w:ascii="Times New Roman" w:eastAsia="Times New Roman" w:hAnsi="Times New Roman"/>
          <w:color w:val="000000" w:themeColor="text1"/>
          <w:sz w:val="24"/>
          <w:szCs w:val="24"/>
        </w:rPr>
        <w:t>Rakodi</w:t>
      </w:r>
      <w:proofErr w:type="spellEnd"/>
      <w:r w:rsidRPr="00B576C1">
        <w:rPr>
          <w:rFonts w:ascii="Times New Roman" w:eastAsia="Times New Roman" w:hAnsi="Times New Roman"/>
          <w:color w:val="000000" w:themeColor="text1"/>
          <w:sz w:val="24"/>
          <w:szCs w:val="24"/>
        </w:rPr>
        <w:t xml:space="preserve">, 2011; </w:t>
      </w:r>
      <w:proofErr w:type="spellStart"/>
      <w:r w:rsidRPr="00B576C1">
        <w:rPr>
          <w:rFonts w:ascii="Times New Roman" w:eastAsia="Times New Roman" w:hAnsi="Times New Roman"/>
          <w:color w:val="000000" w:themeColor="text1"/>
          <w:sz w:val="24"/>
          <w:szCs w:val="24"/>
        </w:rPr>
        <w:t>Gambo</w:t>
      </w:r>
      <w:proofErr w:type="spellEnd"/>
      <w:r w:rsidRPr="00B576C1">
        <w:rPr>
          <w:rFonts w:ascii="Times New Roman" w:eastAsia="Times New Roman" w:hAnsi="Times New Roman"/>
          <w:color w:val="000000" w:themeColor="text1"/>
          <w:sz w:val="24"/>
          <w:szCs w:val="24"/>
        </w:rPr>
        <w:t xml:space="preserve"> &amp; </w:t>
      </w:r>
      <w:proofErr w:type="spellStart"/>
      <w:r w:rsidRPr="00B576C1">
        <w:rPr>
          <w:rFonts w:ascii="Times New Roman" w:eastAsia="Times New Roman" w:hAnsi="Times New Roman"/>
          <w:color w:val="000000" w:themeColor="text1"/>
          <w:sz w:val="24"/>
          <w:szCs w:val="24"/>
        </w:rPr>
        <w:t>Omirin</w:t>
      </w:r>
      <w:proofErr w:type="spellEnd"/>
      <w:r w:rsidRPr="00B576C1">
        <w:rPr>
          <w:rFonts w:ascii="Times New Roman" w:eastAsia="Times New Roman" w:hAnsi="Times New Roman"/>
          <w:color w:val="000000" w:themeColor="text1"/>
          <w:sz w:val="24"/>
          <w:szCs w:val="24"/>
        </w:rPr>
        <w:t xml:space="preserve">, 2012).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2.1.3</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Concept of Housing</w:t>
      </w:r>
    </w:p>
    <w:p w:rsidR="00B80FA4" w:rsidRPr="00B576C1" w:rsidRDefault="00B80FA4" w:rsidP="00B80FA4">
      <w:pPr>
        <w:spacing w:after="0" w:line="360" w:lineRule="auto"/>
        <w:ind w:firstLine="720"/>
        <w:jc w:val="both"/>
        <w:rPr>
          <w:rStyle w:val="apple-converted-space"/>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The term “housing” has been viewed differently by various professionals, but central to each definition in its role of providing protection and comfort to its inhabitants (</w:t>
      </w:r>
      <w:proofErr w:type="spellStart"/>
      <w:r w:rsidRPr="00B576C1">
        <w:rPr>
          <w:rFonts w:ascii="Times New Roman" w:hAnsi="Times New Roman"/>
          <w:color w:val="000000" w:themeColor="text1"/>
          <w:sz w:val="24"/>
          <w:szCs w:val="24"/>
          <w:shd w:val="clear" w:color="auto" w:fill="FFFFFF"/>
        </w:rPr>
        <w:t>Dalil</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shd w:val="clear" w:color="auto" w:fill="FFFFFF"/>
        </w:rPr>
        <w:t>Yamman</w:t>
      </w:r>
      <w:proofErr w:type="spellEnd"/>
      <w:r w:rsidRPr="00B576C1">
        <w:rPr>
          <w:rFonts w:ascii="Times New Roman" w:hAnsi="Times New Roman"/>
          <w:color w:val="000000" w:themeColor="text1"/>
          <w:sz w:val="24"/>
          <w:szCs w:val="24"/>
        </w:rPr>
        <w:t>, 2013). Housing is generally referred to as a shelter or lodging for human habitation. It is a structure designed as an abode for one or more persons (</w:t>
      </w:r>
      <w:proofErr w:type="spellStart"/>
      <w:r w:rsidRPr="00B576C1">
        <w:rPr>
          <w:rFonts w:ascii="Times New Roman" w:hAnsi="Times New Roman"/>
          <w:color w:val="000000" w:themeColor="text1"/>
          <w:sz w:val="24"/>
          <w:szCs w:val="24"/>
          <w:shd w:val="clear" w:color="auto" w:fill="FFFFFF"/>
        </w:rPr>
        <w:t>Daramola</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Alagbe</w:t>
      </w:r>
      <w:proofErr w:type="spellEnd"/>
      <w:r w:rsidRPr="00B576C1">
        <w:rPr>
          <w:rFonts w:ascii="Times New Roman" w:hAnsi="Times New Roman"/>
          <w:color w:val="000000" w:themeColor="text1"/>
          <w:sz w:val="24"/>
          <w:szCs w:val="24"/>
          <w:shd w:val="clear" w:color="auto" w:fill="FFFFFF"/>
        </w:rPr>
        <w:t xml:space="preserve">, </w:t>
      </w:r>
      <w:proofErr w:type="spellStart"/>
      <w:r w:rsidRPr="00B576C1">
        <w:rPr>
          <w:rFonts w:ascii="Times New Roman" w:hAnsi="Times New Roman"/>
          <w:color w:val="000000" w:themeColor="text1"/>
          <w:sz w:val="24"/>
          <w:szCs w:val="24"/>
          <w:shd w:val="clear" w:color="auto" w:fill="FFFFFF"/>
        </w:rPr>
        <w:t>Aduwo</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Ogbiye</w:t>
      </w:r>
      <w:proofErr w:type="spellEnd"/>
      <w:r w:rsidRPr="00B576C1">
        <w:rPr>
          <w:rFonts w:ascii="Times New Roman" w:hAnsi="Times New Roman"/>
          <w:color w:val="000000" w:themeColor="text1"/>
          <w:sz w:val="24"/>
          <w:szCs w:val="24"/>
          <w:shd w:val="clear" w:color="auto" w:fill="FFFFFF"/>
        </w:rPr>
        <w:t>, 2005).</w:t>
      </w:r>
      <w:r w:rsidRPr="00B576C1">
        <w:rPr>
          <w:rFonts w:ascii="Times New Roman" w:hAnsi="Times New Roman"/>
          <w:color w:val="000000" w:themeColor="text1"/>
          <w:sz w:val="24"/>
          <w:szCs w:val="24"/>
        </w:rPr>
        <w:t xml:space="preserve"> Housing as an investment has a significant role to play in the individual, local and national economy. In most cases, it constitutes the first major capital investment and life ambition of individuals (</w:t>
      </w:r>
      <w:proofErr w:type="spellStart"/>
      <w:r w:rsidRPr="00B576C1">
        <w:rPr>
          <w:rFonts w:ascii="Times New Roman" w:hAnsi="Times New Roman"/>
          <w:color w:val="000000" w:themeColor="text1"/>
          <w:sz w:val="24"/>
          <w:szCs w:val="24"/>
          <w:shd w:val="clear" w:color="auto" w:fill="FFFFFF"/>
        </w:rPr>
        <w:t>Migdal</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shd w:val="clear" w:color="auto" w:fill="FFFFFF"/>
        </w:rPr>
        <w:t>2018</w:t>
      </w:r>
      <w:r w:rsidRPr="00B576C1">
        <w:rPr>
          <w:rFonts w:ascii="Times New Roman" w:hAnsi="Times New Roman"/>
          <w:color w:val="000000" w:themeColor="text1"/>
          <w:sz w:val="24"/>
          <w:szCs w:val="24"/>
        </w:rPr>
        <w:t>). Economically, housing represents a major portion of the family budget or that of an establishment, yet in the realm of private and public investment, the built environment represents a man’s most tangible material asset (</w:t>
      </w:r>
      <w:r w:rsidRPr="00B576C1">
        <w:rPr>
          <w:rFonts w:ascii="Times New Roman" w:hAnsi="Times New Roman"/>
          <w:color w:val="000000" w:themeColor="text1"/>
          <w:sz w:val="24"/>
          <w:szCs w:val="24"/>
          <w:shd w:val="clear" w:color="auto" w:fill="FFFFFF"/>
        </w:rPr>
        <w:t>Stone, 2010).</w:t>
      </w:r>
      <w:r w:rsidRPr="00B576C1">
        <w:rPr>
          <w:rStyle w:val="apple-converted-space"/>
          <w:rFonts w:ascii="Times New Roman" w:hAnsi="Times New Roman"/>
          <w:color w:val="000000" w:themeColor="text1"/>
          <w:sz w:val="24"/>
          <w:szCs w:val="24"/>
          <w:shd w:val="clear" w:color="auto" w:fill="FFFFFF"/>
        </w:rPr>
        <w:t>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is also considered as an integral part of human settlement that </w:t>
      </w:r>
      <w:proofErr w:type="spellStart"/>
      <w:r w:rsidRPr="00B576C1">
        <w:rPr>
          <w:rFonts w:ascii="Times New Roman" w:hAnsi="Times New Roman"/>
          <w:color w:val="000000" w:themeColor="text1"/>
          <w:sz w:val="24"/>
          <w:szCs w:val="24"/>
        </w:rPr>
        <w:t>fulfils</w:t>
      </w:r>
      <w:proofErr w:type="spellEnd"/>
      <w:r w:rsidRPr="00B576C1">
        <w:rPr>
          <w:rFonts w:ascii="Times New Roman" w:hAnsi="Times New Roman"/>
          <w:color w:val="000000" w:themeColor="text1"/>
          <w:sz w:val="24"/>
          <w:szCs w:val="24"/>
        </w:rPr>
        <w:t xml:space="preserve"> basic need, and has a profound impact on the quality of life, health, welfare as well as productivity of man (</w:t>
      </w:r>
      <w:proofErr w:type="spellStart"/>
      <w:r w:rsidRPr="00B576C1">
        <w:rPr>
          <w:rFonts w:ascii="Times New Roman" w:hAnsi="Times New Roman"/>
          <w:color w:val="000000" w:themeColor="text1"/>
          <w:sz w:val="24"/>
          <w:szCs w:val="24"/>
        </w:rPr>
        <w:t>Eziyi</w:t>
      </w:r>
      <w:proofErr w:type="spellEnd"/>
      <w:r w:rsidRPr="00B576C1">
        <w:rPr>
          <w:rFonts w:ascii="Times New Roman" w:hAnsi="Times New Roman"/>
          <w:color w:val="000000" w:themeColor="text1"/>
          <w:sz w:val="24"/>
          <w:szCs w:val="24"/>
        </w:rPr>
        <w:t xml:space="preserve"> &amp; Amole, 2010). Housing is not a mere shelter or household facilities but includes environmental amenities like waste disposal, water supply, access to road, socio-cultural and behavioral characteristics of user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2001;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 &amp; </w:t>
      </w:r>
      <w:proofErr w:type="spellStart"/>
      <w:r w:rsidRPr="00B576C1">
        <w:rPr>
          <w:rFonts w:ascii="Times New Roman" w:hAnsi="Times New Roman"/>
          <w:color w:val="000000" w:themeColor="text1"/>
          <w:sz w:val="24"/>
          <w:szCs w:val="24"/>
        </w:rPr>
        <w:t>Oladapo</w:t>
      </w:r>
      <w:proofErr w:type="spellEnd"/>
      <w:r w:rsidRPr="00B576C1">
        <w:rPr>
          <w:rFonts w:ascii="Times New Roman" w:hAnsi="Times New Roman"/>
          <w:color w:val="000000" w:themeColor="text1"/>
          <w:sz w:val="24"/>
          <w:szCs w:val="24"/>
        </w:rPr>
        <w:t xml:space="preserve">, 2006).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is the process of providing a large number of residential buildings on a permanent basis with adequate physical infrastructure and social services in planned, decent, safe and sanitary </w:t>
      </w:r>
      <w:proofErr w:type="spellStart"/>
      <w:r w:rsidRPr="00B576C1">
        <w:rPr>
          <w:rFonts w:ascii="Times New Roman" w:hAnsi="Times New Roman"/>
          <w:color w:val="000000" w:themeColor="text1"/>
          <w:sz w:val="24"/>
          <w:szCs w:val="24"/>
        </w:rPr>
        <w:t>neighbourhoods</w:t>
      </w:r>
      <w:proofErr w:type="spellEnd"/>
      <w:r w:rsidRPr="00B576C1">
        <w:rPr>
          <w:rFonts w:ascii="Times New Roman" w:hAnsi="Times New Roman"/>
          <w:color w:val="000000" w:themeColor="text1"/>
          <w:sz w:val="24"/>
          <w:szCs w:val="24"/>
        </w:rPr>
        <w:t xml:space="preserve"> to meet the basic and social needs of the population and is </w:t>
      </w:r>
      <w:r w:rsidRPr="00B576C1">
        <w:rPr>
          <w:rFonts w:ascii="Times New Roman" w:hAnsi="Times New Roman"/>
          <w:color w:val="000000" w:themeColor="text1"/>
          <w:sz w:val="24"/>
          <w:szCs w:val="24"/>
        </w:rPr>
        <w:lastRenderedPageBreak/>
        <w:t xml:space="preserve">intended to provide security, comfort and convenience for the users (National Housing Policy [NHP], 2004, </w:t>
      </w:r>
      <w:proofErr w:type="spellStart"/>
      <w:r w:rsidRPr="00B576C1">
        <w:rPr>
          <w:rFonts w:ascii="Times New Roman" w:hAnsi="Times New Roman"/>
          <w:color w:val="000000" w:themeColor="text1"/>
          <w:sz w:val="24"/>
          <w:szCs w:val="24"/>
        </w:rPr>
        <w:t>Osuide</w:t>
      </w:r>
      <w:proofErr w:type="spellEnd"/>
      <w:r w:rsidRPr="00B576C1">
        <w:rPr>
          <w:rFonts w:ascii="Times New Roman" w:hAnsi="Times New Roman"/>
          <w:color w:val="000000" w:themeColor="text1"/>
          <w:sz w:val="24"/>
          <w:szCs w:val="24"/>
        </w:rPr>
        <w:t xml:space="preserve">, 2004).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The significant contribution of housing to man particularly in the area of psychological satisfaction and socio-economic wellbeing cannot be overemphasized. Thus, housing not only contributes to the mental and physical development of man but contribute to the growth of culture and human morals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2014).</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Housing is one of the three basic needs of mankind that is required for physical survival of man after provision of food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2014). It is described as residential environment, which includes the physical structure used for shelter, all necessary services, facilities, equipment and devices needed or desired for the physical and mental health and social wellbeing of the family and individuals (</w:t>
      </w:r>
      <w:proofErr w:type="spellStart"/>
      <w:r w:rsidRPr="00B576C1">
        <w:rPr>
          <w:rFonts w:ascii="Times New Roman" w:hAnsi="Times New Roman"/>
          <w:color w:val="000000" w:themeColor="text1"/>
          <w:sz w:val="24"/>
          <w:szCs w:val="24"/>
        </w:rPr>
        <w:t>Omole</w:t>
      </w:r>
      <w:proofErr w:type="spellEnd"/>
      <w:r w:rsidRPr="00B576C1">
        <w:rPr>
          <w:rFonts w:ascii="Times New Roman" w:hAnsi="Times New Roman"/>
          <w:color w:val="000000" w:themeColor="text1"/>
          <w:sz w:val="24"/>
          <w:szCs w:val="24"/>
        </w:rPr>
        <w:t>, 2010). Breaking it down, housing comprises more than four walls and roof. Housing includes supporting infrastructural services such as water, electricity, roads, shopping facilities and good enabling environment. Housing is therefore, viewed not only as a matter of shelter (Four walls and a roof) together with its supporting infrastructure but more comprehensive as an evolutionary and participatory process which give shape to human settlement (</w:t>
      </w:r>
      <w:proofErr w:type="spellStart"/>
      <w:r w:rsidRPr="00B576C1">
        <w:rPr>
          <w:rFonts w:ascii="Times New Roman" w:eastAsia="Times New Roman" w:hAnsi="Times New Roman"/>
          <w:color w:val="000000" w:themeColor="text1"/>
          <w:sz w:val="24"/>
          <w:szCs w:val="24"/>
        </w:rPr>
        <w:t>Nazire</w:t>
      </w:r>
      <w:proofErr w:type="spellEnd"/>
      <w:r w:rsidRPr="00B576C1">
        <w:rPr>
          <w:rFonts w:ascii="Times New Roman" w:eastAsia="Times New Roman" w:hAnsi="Times New Roman"/>
          <w:color w:val="000000" w:themeColor="text1"/>
          <w:sz w:val="24"/>
          <w:szCs w:val="24"/>
        </w:rPr>
        <w:t xml:space="preserve">, 2017).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2.1.4</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Concept of Housing Conditions</w:t>
      </w:r>
    </w:p>
    <w:p w:rsidR="00B80FA4" w:rsidRPr="00B576C1" w:rsidRDefault="00B80FA4" w:rsidP="00B80FA4">
      <w:pPr>
        <w:pStyle w:val="NoSpacing"/>
        <w:spacing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Decent housing is one of the basic needs of every individual, the family and community in general. It reflects the cultural, social and economic value of a society, as it is the best physical and historical evidence of civilization in a country. Housing is defined as “the process of providing a large number of residential buildings on a permanent basis with adequate physical infrastructure and social amenities (services) in planned, decent, safe and sanitary neighborhoods to meet the basic and special needs of the population”(</w:t>
      </w:r>
      <w:proofErr w:type="spellStart"/>
      <w:r w:rsidRPr="00B576C1">
        <w:rPr>
          <w:rFonts w:ascii="Times New Roman" w:hAnsi="Times New Roman"/>
          <w:color w:val="000000" w:themeColor="text1"/>
          <w:sz w:val="24"/>
          <w:szCs w:val="24"/>
          <w:shd w:val="clear" w:color="auto" w:fill="FFFFFF"/>
        </w:rPr>
        <w:t>Ogundahunsi</w:t>
      </w:r>
      <w:proofErr w:type="spellEnd"/>
      <w:r w:rsidRPr="00B576C1">
        <w:rPr>
          <w:rFonts w:ascii="Times New Roman" w:hAnsi="Times New Roman"/>
          <w:color w:val="000000" w:themeColor="text1"/>
          <w:sz w:val="24"/>
          <w:szCs w:val="24"/>
          <w:shd w:val="clear" w:color="auto" w:fill="FFFFFF"/>
        </w:rPr>
        <w:t xml:space="preserve"> &amp; </w:t>
      </w:r>
      <w:proofErr w:type="spellStart"/>
      <w:r w:rsidRPr="00B576C1">
        <w:rPr>
          <w:rFonts w:ascii="Times New Roman" w:hAnsi="Times New Roman"/>
          <w:color w:val="000000" w:themeColor="text1"/>
          <w:sz w:val="24"/>
          <w:szCs w:val="24"/>
          <w:shd w:val="clear" w:color="auto" w:fill="FFFFFF"/>
        </w:rPr>
        <w:t>Adejuwon</w:t>
      </w:r>
      <w:proofErr w:type="spellEnd"/>
      <w:r w:rsidRPr="00B576C1">
        <w:rPr>
          <w:rFonts w:ascii="Times New Roman" w:hAnsi="Times New Roman"/>
          <w:color w:val="000000" w:themeColor="text1"/>
          <w:sz w:val="24"/>
          <w:szCs w:val="24"/>
          <w:shd w:val="clear" w:color="auto" w:fill="FFFFFF"/>
        </w:rPr>
        <w:t>, 2014)</w:t>
      </w:r>
      <w:r w:rsidRPr="00B576C1">
        <w:rPr>
          <w:rFonts w:ascii="Times New Roman" w:hAnsi="Times New Roman"/>
          <w:color w:val="000000" w:themeColor="text1"/>
          <w:sz w:val="24"/>
          <w:szCs w:val="24"/>
        </w:rPr>
        <w:t xml:space="preserve">. </w:t>
      </w:r>
    </w:p>
    <w:p w:rsidR="00B80FA4" w:rsidRPr="00B576C1" w:rsidRDefault="00B80FA4" w:rsidP="00B80FA4">
      <w:pPr>
        <w:pStyle w:val="NoSpacing"/>
        <w:spacing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18"/>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tors</w:t>
      </w:r>
      <w:r w:rsidRPr="00B576C1">
        <w:rPr>
          <w:rFonts w:ascii="Times New Roman" w:eastAsia="Arial" w:hAnsi="Times New Roman"/>
          <w:color w:val="000000" w:themeColor="text1"/>
          <w:spacing w:val="21"/>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ted to 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ntr</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b</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d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gn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l</w:t>
      </w:r>
      <w:r w:rsidRPr="00B576C1">
        <w:rPr>
          <w:rFonts w:ascii="Times New Roman" w:eastAsia="Arial" w:hAnsi="Times New Roman"/>
          <w:color w:val="000000" w:themeColor="text1"/>
          <w:sz w:val="24"/>
          <w:szCs w:val="24"/>
        </w:rPr>
        <w:t xml:space="preserve">y to the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 of 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48"/>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52"/>
          <w:sz w:val="24"/>
          <w:szCs w:val="24"/>
        </w:rPr>
        <w:t xml:space="preserve"> </w:t>
      </w:r>
      <w:r w:rsidRPr="00B576C1">
        <w:rPr>
          <w:rFonts w:ascii="Times New Roman" w:eastAsia="Arial" w:hAnsi="Times New Roman"/>
          <w:color w:val="000000" w:themeColor="text1"/>
          <w:sz w:val="24"/>
          <w:szCs w:val="24"/>
        </w:rPr>
        <w:t>wh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h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s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al</w:t>
      </w:r>
      <w:r w:rsidRPr="00B576C1">
        <w:rPr>
          <w:rFonts w:ascii="Times New Roman" w:eastAsia="Arial" w:hAnsi="Times New Roman"/>
          <w:color w:val="000000" w:themeColor="text1"/>
          <w:spacing w:val="50"/>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tu</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5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0"/>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e</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ers et</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1"/>
          <w:sz w:val="24"/>
          <w:szCs w:val="24"/>
        </w:rPr>
        <w:t xml:space="preserve"> A</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
          <w:sz w:val="24"/>
          <w:szCs w:val="24"/>
        </w:rPr>
        <w:t xml:space="preserve"> s</w:t>
      </w:r>
      <w:r w:rsidRPr="00B576C1">
        <w:rPr>
          <w:rFonts w:ascii="Times New Roman" w:eastAsia="Arial" w:hAnsi="Times New Roman"/>
          <w:color w:val="000000" w:themeColor="text1"/>
          <w:sz w:val="24"/>
          <w:szCs w:val="24"/>
        </w:rPr>
        <w:t>ta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b</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wor</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th orga</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z</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on 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4"/>
          <w:sz w:val="24"/>
          <w:szCs w:val="24"/>
        </w:rPr>
        <w:t>b</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3"/>
          <w:sz w:val="24"/>
          <w:szCs w:val="24"/>
        </w:rPr>
        <w:t xml:space="preserve"> </w:t>
      </w:r>
      <w:proofErr w:type="spellStart"/>
      <w:r w:rsidRPr="00B576C1">
        <w:rPr>
          <w:rFonts w:ascii="Times New Roman" w:eastAsia="Arial" w:hAnsi="Times New Roman"/>
          <w:color w:val="000000" w:themeColor="text1"/>
          <w:spacing w:val="2"/>
          <w:sz w:val="24"/>
          <w:szCs w:val="24"/>
        </w:rPr>
        <w:t>I</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8"/>
          <w:sz w:val="24"/>
          <w:szCs w:val="24"/>
        </w:rPr>
        <w:t>m</w:t>
      </w:r>
      <w:r w:rsidRPr="00B576C1">
        <w:rPr>
          <w:rFonts w:ascii="Times New Roman" w:eastAsia="Arial" w:hAnsi="Times New Roman"/>
          <w:color w:val="000000" w:themeColor="text1"/>
          <w:spacing w:val="-1"/>
          <w:sz w:val="24"/>
          <w:szCs w:val="24"/>
        </w:rPr>
        <w:t>il</w:t>
      </w:r>
      <w:r w:rsidRPr="00B576C1">
        <w:rPr>
          <w:rFonts w:ascii="Times New Roman" w:eastAsia="Arial" w:hAnsi="Times New Roman"/>
          <w:color w:val="000000" w:themeColor="text1"/>
          <w:sz w:val="24"/>
          <w:szCs w:val="24"/>
        </w:rPr>
        <w:t>ua</w:t>
      </w:r>
      <w:proofErr w:type="spellEnd"/>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9"/>
          <w:sz w:val="24"/>
          <w:szCs w:val="24"/>
        </w:rPr>
        <w:t xml:space="preserve"> </w:t>
      </w:r>
      <w:proofErr w:type="spellStart"/>
      <w:r w:rsidRPr="00B576C1">
        <w:rPr>
          <w:rFonts w:ascii="Times New Roman" w:eastAsia="Arial" w:hAnsi="Times New Roman"/>
          <w:color w:val="000000" w:themeColor="text1"/>
          <w:sz w:val="24"/>
          <w:szCs w:val="24"/>
        </w:rPr>
        <w:t>Ib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o</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pacing w:val="2"/>
          <w:sz w:val="24"/>
          <w:szCs w:val="24"/>
        </w:rPr>
        <w:t>2</w:t>
      </w:r>
      <w:r w:rsidRPr="00B576C1">
        <w:rPr>
          <w:rFonts w:ascii="Times New Roman" w:eastAsia="Arial" w:hAnsi="Times New Roman"/>
          <w:color w:val="000000" w:themeColor="text1"/>
          <w:sz w:val="24"/>
          <w:szCs w:val="24"/>
        </w:rPr>
        <w:t>0</w:t>
      </w:r>
      <w:r w:rsidRPr="00B576C1">
        <w:rPr>
          <w:rFonts w:ascii="Times New Roman" w:eastAsia="Arial" w:hAnsi="Times New Roman"/>
          <w:color w:val="000000" w:themeColor="text1"/>
          <w:spacing w:val="-1"/>
          <w:sz w:val="24"/>
          <w:szCs w:val="24"/>
        </w:rPr>
        <w:t>1</w:t>
      </w:r>
      <w:r w:rsidRPr="00B576C1">
        <w:rPr>
          <w:rFonts w:ascii="Times New Roman" w:eastAsia="Arial" w:hAnsi="Times New Roman"/>
          <w:color w:val="000000" w:themeColor="text1"/>
          <w:sz w:val="24"/>
          <w:szCs w:val="24"/>
        </w:rPr>
        <w:t>5),</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A 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sh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f</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4"/>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g:</w:t>
      </w:r>
    </w:p>
    <w:p w:rsidR="00B80FA4" w:rsidRPr="00B576C1" w:rsidRDefault="00B80FA4" w:rsidP="00B80FA4">
      <w:pPr>
        <w:spacing w:after="0" w:line="360" w:lineRule="auto"/>
        <w:ind w:right="-32"/>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f</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r</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wnp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ur.</w:t>
      </w:r>
    </w:p>
    <w:p w:rsidR="00B80FA4" w:rsidRPr="00B576C1" w:rsidRDefault="00B80FA4" w:rsidP="00B80FA4">
      <w:pPr>
        <w:spacing w:after="0" w:line="360" w:lineRule="auto"/>
        <w:ind w:left="104" w:right="-27"/>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2)</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wa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2"/>
          <w:sz w:val="24"/>
          <w:szCs w:val="24"/>
        </w:rPr>
        <w:t xml:space="preserve"> t</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pro</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 a</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t b</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 xml:space="preserve">r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 xml:space="preserve">o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7"/>
          <w:sz w:val="24"/>
          <w:szCs w:val="24"/>
        </w:rPr>
        <w:t>m</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p>
    <w:p w:rsidR="00B80FA4" w:rsidRPr="00B576C1" w:rsidRDefault="00B80FA4" w:rsidP="00B80FA4">
      <w:pPr>
        <w:spacing w:after="0" w:line="360" w:lineRule="auto"/>
        <w:ind w:left="104" w:right="-32"/>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3)</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z w:val="24"/>
          <w:szCs w:val="24"/>
        </w:rPr>
        <w:t>es aro</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z w:val="24"/>
          <w:szCs w:val="24"/>
        </w:rPr>
        <w:t>he</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t</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ot</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om</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t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nl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 xml:space="preserve">t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wea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r</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nd</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et</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pacing w:val="3"/>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wea</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er</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p>
    <w:p w:rsidR="00B80FA4" w:rsidRPr="00B576C1" w:rsidRDefault="00B80FA4" w:rsidP="00B80FA4">
      <w:pPr>
        <w:spacing w:after="0" w:line="360" w:lineRule="auto"/>
        <w:ind w:left="104" w:right="-27"/>
        <w:jc w:val="both"/>
        <w:rPr>
          <w:rFonts w:ascii="Times New Roman" w:eastAsia="Arial" w:hAnsi="Times New Roman"/>
          <w:color w:val="000000" w:themeColor="text1"/>
          <w:sz w:val="24"/>
          <w:szCs w:val="24"/>
        </w:rPr>
      </w:pP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4)</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1"/>
          <w:sz w:val="24"/>
          <w:szCs w:val="24"/>
        </w:rPr>
        <w:t>W</w:t>
      </w:r>
      <w:r w:rsidRPr="00B576C1">
        <w:rPr>
          <w:rFonts w:ascii="Times New Roman" w:eastAsia="Arial" w:hAnsi="Times New Roman"/>
          <w:color w:val="000000" w:themeColor="text1"/>
          <w:spacing w:val="-3"/>
          <w:sz w:val="24"/>
          <w:szCs w:val="24"/>
        </w:rPr>
        <w:t>i</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d</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ut</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 xml:space="preserve">ts </w:t>
      </w:r>
      <w:r w:rsidRPr="00B576C1">
        <w:rPr>
          <w:rFonts w:ascii="Times New Roman" w:eastAsia="Arial" w:hAnsi="Times New Roman"/>
          <w:color w:val="000000" w:themeColor="text1"/>
          <w:spacing w:val="-1"/>
          <w:sz w:val="24"/>
          <w:szCs w:val="24"/>
        </w:rPr>
        <w:t>li</w:t>
      </w:r>
      <w:r w:rsidRPr="00B576C1">
        <w:rPr>
          <w:rFonts w:ascii="Times New Roman" w:eastAsia="Arial" w:hAnsi="Times New Roman"/>
          <w:color w:val="000000" w:themeColor="text1"/>
          <w:spacing w:val="3"/>
          <w:sz w:val="24"/>
          <w:szCs w:val="24"/>
        </w:rPr>
        <w:t>k</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fl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q</w:t>
      </w:r>
      <w:r w:rsidRPr="00B576C1">
        <w:rPr>
          <w:rFonts w:ascii="Times New Roman" w:eastAsia="Arial" w:hAnsi="Times New Roman"/>
          <w:color w:val="000000" w:themeColor="text1"/>
          <w:spacing w:val="-1"/>
          <w:sz w:val="24"/>
          <w:szCs w:val="24"/>
        </w:rPr>
        <w:t>ui</w:t>
      </w:r>
      <w:r w:rsidRPr="00B576C1">
        <w:rPr>
          <w:rFonts w:ascii="Times New Roman" w:eastAsia="Arial" w:hAnsi="Times New Roman"/>
          <w:color w:val="000000" w:themeColor="text1"/>
          <w:sz w:val="24"/>
          <w:szCs w:val="24"/>
        </w:rPr>
        <w:t>tos</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etc.</w:t>
      </w:r>
    </w:p>
    <w:p w:rsidR="00B80FA4" w:rsidRPr="00B576C1" w:rsidRDefault="00B80FA4" w:rsidP="00B80FA4">
      <w:pPr>
        <w:spacing w:after="0" w:line="360" w:lineRule="auto"/>
        <w:ind w:right="-33"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z w:val="24"/>
          <w:szCs w:val="24"/>
        </w:rPr>
        <w:lastRenderedPageBreak/>
        <w:t>It</w:t>
      </w:r>
      <w:r w:rsidRPr="00B576C1">
        <w:rPr>
          <w:rFonts w:ascii="Times New Roman" w:eastAsia="Arial" w:hAnsi="Times New Roman"/>
          <w:color w:val="000000" w:themeColor="text1"/>
          <w:spacing w:val="1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ed</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1"/>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si</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li</w:t>
      </w:r>
      <w:r w:rsidRPr="00B576C1">
        <w:rPr>
          <w:rFonts w:ascii="Times New Roman" w:eastAsia="Arial" w:hAnsi="Times New Roman"/>
          <w:color w:val="000000" w:themeColor="text1"/>
          <w:spacing w:val="4"/>
          <w:sz w:val="24"/>
          <w:szCs w:val="24"/>
        </w:rPr>
        <w:t>t</w:t>
      </w:r>
      <w:r w:rsidRPr="00B576C1">
        <w:rPr>
          <w:rFonts w:ascii="Times New Roman" w:eastAsia="Arial" w:hAnsi="Times New Roman"/>
          <w:color w:val="000000" w:themeColor="text1"/>
          <w:sz w:val="24"/>
          <w:szCs w:val="24"/>
        </w:rPr>
        <w:t>y of</w:t>
      </w:r>
      <w:r w:rsidRPr="00B576C1">
        <w:rPr>
          <w:rFonts w:ascii="Times New Roman" w:eastAsia="Arial" w:hAnsi="Times New Roman"/>
          <w:color w:val="000000" w:themeColor="text1"/>
          <w:spacing w:val="13"/>
          <w:sz w:val="24"/>
          <w:szCs w:val="24"/>
        </w:rPr>
        <w:t xml:space="preserve"> </w:t>
      </w:r>
      <w:r w:rsidRPr="00B576C1">
        <w:rPr>
          <w:rFonts w:ascii="Times New Roman" w:eastAsia="Arial" w:hAnsi="Times New Roman"/>
          <w:color w:val="000000" w:themeColor="text1"/>
          <w:sz w:val="24"/>
          <w:szCs w:val="24"/>
        </w:rPr>
        <w:t>the</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d head</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z w:val="24"/>
          <w:szCs w:val="24"/>
        </w:rPr>
        <w:t>to</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pr</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pacing w:val="-1"/>
          <w:sz w:val="24"/>
          <w:szCs w:val="24"/>
        </w:rPr>
        <w:t>vi</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2"/>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w</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th</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8"/>
          <w:sz w:val="24"/>
          <w:szCs w:val="24"/>
        </w:rPr>
        <w:t xml:space="preserve"> </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n</w:t>
      </w:r>
      <w:r w:rsidRPr="00B576C1">
        <w:rPr>
          <w:rFonts w:ascii="Times New Roman" w:eastAsia="Arial" w:hAnsi="Times New Roman"/>
          <w:color w:val="000000" w:themeColor="text1"/>
          <w:sz w:val="24"/>
          <w:szCs w:val="24"/>
        </w:rPr>
        <w:t xml:space="preserve">g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2"/>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on </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p</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12"/>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9"/>
          <w:sz w:val="24"/>
          <w:szCs w:val="24"/>
        </w:rPr>
        <w:t xml:space="preserve"> </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15"/>
          <w:sz w:val="24"/>
          <w:szCs w:val="24"/>
        </w:rPr>
        <w:t xml:space="preserve"> </w:t>
      </w:r>
      <w:r w:rsidRPr="00B576C1">
        <w:rPr>
          <w:rFonts w:ascii="Times New Roman" w:eastAsia="Arial" w:hAnsi="Times New Roman"/>
          <w:color w:val="000000" w:themeColor="text1"/>
          <w:spacing w:val="2"/>
          <w:sz w:val="24"/>
          <w:szCs w:val="24"/>
        </w:rPr>
        <w:t>f</w:t>
      </w:r>
      <w:r w:rsidRPr="00B576C1">
        <w:rPr>
          <w:rFonts w:ascii="Times New Roman" w:eastAsia="Arial" w:hAnsi="Times New Roman"/>
          <w:color w:val="000000" w:themeColor="text1"/>
          <w:spacing w:val="-3"/>
          <w:sz w:val="24"/>
          <w:szCs w:val="24"/>
        </w:rPr>
        <w:t>a</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y</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4"/>
          <w:sz w:val="24"/>
          <w:szCs w:val="24"/>
        </w:rPr>
        <w:t xml:space="preserve"> </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z w:val="24"/>
          <w:szCs w:val="24"/>
        </w:rPr>
        <w:t>od</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 xml:space="preserve">l </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nd p</w:t>
      </w:r>
      <w:r w:rsidRPr="00B576C1">
        <w:rPr>
          <w:rFonts w:ascii="Times New Roman" w:eastAsia="Arial" w:hAnsi="Times New Roman"/>
          <w:color w:val="000000" w:themeColor="text1"/>
          <w:spacing w:val="1"/>
          <w:sz w:val="24"/>
          <w:szCs w:val="24"/>
        </w:rPr>
        <w:t>h</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g</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al</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2"/>
          <w:sz w:val="24"/>
          <w:szCs w:val="24"/>
        </w:rPr>
        <w:t>w</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b</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1"/>
          <w:sz w:val="24"/>
          <w:szCs w:val="24"/>
        </w:rPr>
        <w:t xml:space="preserve"> (</w:t>
      </w:r>
      <w:proofErr w:type="spellStart"/>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pacing w:val="3"/>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4"/>
          <w:sz w:val="24"/>
          <w:szCs w:val="24"/>
        </w:rPr>
        <w:t>y</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a</w:t>
      </w:r>
      <w:proofErr w:type="spellEnd"/>
      <w:r w:rsidRPr="00B576C1">
        <w:rPr>
          <w:rFonts w:ascii="Times New Roman" w:eastAsia="Arial" w:hAnsi="Times New Roman"/>
          <w:color w:val="000000" w:themeColor="text1"/>
          <w:sz w:val="24"/>
          <w:szCs w:val="24"/>
        </w:rPr>
        <w:t>, 2</w:t>
      </w:r>
      <w:r w:rsidRPr="00B576C1">
        <w:rPr>
          <w:rFonts w:ascii="Times New Roman" w:eastAsia="Arial" w:hAnsi="Times New Roman"/>
          <w:color w:val="000000" w:themeColor="text1"/>
          <w:spacing w:val="-1"/>
          <w:sz w:val="24"/>
          <w:szCs w:val="24"/>
        </w:rPr>
        <w:t>0</w:t>
      </w:r>
      <w:r w:rsidRPr="00B576C1">
        <w:rPr>
          <w:rFonts w:ascii="Times New Roman" w:eastAsia="Arial" w:hAnsi="Times New Roman"/>
          <w:color w:val="000000" w:themeColor="text1"/>
          <w:spacing w:val="2"/>
          <w:sz w:val="24"/>
          <w:szCs w:val="24"/>
        </w:rPr>
        <w:t>1</w:t>
      </w:r>
      <w:r w:rsidRPr="00B576C1">
        <w:rPr>
          <w:rFonts w:ascii="Times New Roman" w:eastAsia="Arial" w:hAnsi="Times New Roman"/>
          <w:color w:val="000000" w:themeColor="text1"/>
          <w:sz w:val="24"/>
          <w:szCs w:val="24"/>
        </w:rPr>
        <w:t>1</w:t>
      </w:r>
      <w:r w:rsidRPr="00B576C1">
        <w:rPr>
          <w:rFonts w:ascii="Times New Roman" w:eastAsia="Arial" w:hAnsi="Times New Roman"/>
          <w:color w:val="000000" w:themeColor="text1"/>
          <w:spacing w:val="1"/>
          <w:sz w:val="24"/>
          <w:szCs w:val="24"/>
        </w:rPr>
        <w:t>)</w:t>
      </w:r>
      <w:r w:rsidRPr="00B576C1">
        <w:rPr>
          <w:rFonts w:ascii="Times New Roman" w:eastAsia="Arial" w:hAnsi="Times New Roman"/>
          <w:color w:val="000000" w:themeColor="text1"/>
          <w:sz w:val="24"/>
          <w:szCs w:val="24"/>
        </w:rPr>
        <w:t xml:space="preserve">. </w:t>
      </w:r>
      <w:proofErr w:type="gramStart"/>
      <w:r w:rsidRPr="00B576C1">
        <w:rPr>
          <w:rFonts w:ascii="Times New Roman" w:eastAsia="Arial" w:hAnsi="Times New Roman"/>
          <w:color w:val="000000" w:themeColor="text1"/>
          <w:spacing w:val="6"/>
          <w:sz w:val="24"/>
          <w:szCs w:val="24"/>
        </w:rPr>
        <w:t>W</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il</w:t>
      </w:r>
      <w:r w:rsidRPr="00B576C1">
        <w:rPr>
          <w:rFonts w:ascii="Times New Roman" w:eastAsia="Arial" w:hAnsi="Times New Roman"/>
          <w:color w:val="000000" w:themeColor="text1"/>
          <w:sz w:val="24"/>
          <w:szCs w:val="24"/>
        </w:rPr>
        <w:t xml:space="preserve">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v</w:t>
      </w:r>
      <w:r w:rsidRPr="00B576C1">
        <w:rPr>
          <w:rFonts w:ascii="Times New Roman" w:eastAsia="Arial" w:hAnsi="Times New Roman"/>
          <w:color w:val="000000" w:themeColor="text1"/>
          <w:sz w:val="24"/>
          <w:szCs w:val="24"/>
        </w:rPr>
        <w:t>eral</w:t>
      </w:r>
      <w:r w:rsidRPr="00B576C1">
        <w:rPr>
          <w:rFonts w:ascii="Times New Roman" w:eastAsia="Arial" w:hAnsi="Times New Roman"/>
          <w:color w:val="000000" w:themeColor="text1"/>
          <w:spacing w:val="2"/>
          <w:sz w:val="24"/>
          <w:szCs w:val="24"/>
        </w:rPr>
        <w:t xml:space="preserve"> f</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tors</w:t>
      </w:r>
      <w:r w:rsidRPr="00B576C1">
        <w:rPr>
          <w:rFonts w:ascii="Times New Roman" w:eastAsia="Arial" w:hAnsi="Times New Roman"/>
          <w:color w:val="000000" w:themeColor="text1"/>
          <w:spacing w:val="1"/>
          <w:sz w:val="24"/>
          <w:szCs w:val="24"/>
        </w:rPr>
        <w:t xml:space="preserve"> s</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h</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z w:val="24"/>
          <w:szCs w:val="24"/>
        </w:rPr>
        <w:t>as</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 xml:space="preserve"> </w:t>
      </w:r>
      <w:r w:rsidRPr="00B576C1">
        <w:rPr>
          <w:rFonts w:ascii="Times New Roman" w:eastAsia="Arial" w:hAnsi="Times New Roman"/>
          <w:color w:val="000000" w:themeColor="text1"/>
          <w:sz w:val="24"/>
          <w:szCs w:val="24"/>
        </w:rPr>
        <w:t>of</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z w:val="24"/>
          <w:szCs w:val="24"/>
        </w:rPr>
        <w:t>ern</w:t>
      </w:r>
      <w:r w:rsidRPr="00B576C1">
        <w:rPr>
          <w:rFonts w:ascii="Times New Roman" w:eastAsia="Arial" w:hAnsi="Times New Roman"/>
          <w:color w:val="000000" w:themeColor="text1"/>
          <w:spacing w:val="4"/>
          <w:sz w:val="24"/>
          <w:szCs w:val="24"/>
        </w:rPr>
        <w:t>m</w:t>
      </w:r>
      <w:r w:rsidRPr="00B576C1">
        <w:rPr>
          <w:rFonts w:ascii="Times New Roman" w:eastAsia="Arial" w:hAnsi="Times New Roman"/>
          <w:color w:val="000000" w:themeColor="text1"/>
          <w:spacing w:val="-3"/>
          <w:sz w:val="24"/>
          <w:szCs w:val="24"/>
        </w:rPr>
        <w:t>e</w:t>
      </w:r>
      <w:r w:rsidRPr="00B576C1">
        <w:rPr>
          <w:rFonts w:ascii="Times New Roman" w:eastAsia="Arial" w:hAnsi="Times New Roman"/>
          <w:color w:val="000000" w:themeColor="text1"/>
          <w:sz w:val="24"/>
          <w:szCs w:val="24"/>
        </w:rPr>
        <w:t>nt p</w:t>
      </w:r>
      <w:r w:rsidRPr="00B576C1">
        <w:rPr>
          <w:rFonts w:ascii="Times New Roman" w:eastAsia="Arial" w:hAnsi="Times New Roman"/>
          <w:color w:val="000000" w:themeColor="text1"/>
          <w:spacing w:val="-1"/>
          <w:sz w:val="24"/>
          <w:szCs w:val="24"/>
        </w:rPr>
        <w:t>o</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5"/>
          <w:sz w:val="24"/>
          <w:szCs w:val="24"/>
        </w:rPr>
        <w:t xml:space="preserve"> </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g</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2"/>
          <w:sz w:val="24"/>
          <w:szCs w:val="24"/>
        </w:rPr>
        <w:t xml:space="preserve"> </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et</w:t>
      </w:r>
      <w:r w:rsidRPr="00B576C1">
        <w:rPr>
          <w:rFonts w:ascii="Times New Roman" w:eastAsia="Arial" w:hAnsi="Times New Roman"/>
          <w:color w:val="000000" w:themeColor="text1"/>
          <w:spacing w:val="1"/>
          <w:sz w:val="24"/>
          <w:szCs w:val="24"/>
        </w:rPr>
        <w:t>t</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24"/>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at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25"/>
          <w:sz w:val="24"/>
          <w:szCs w:val="24"/>
        </w:rPr>
        <w:t xml:space="preserve"> </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2"/>
          <w:sz w:val="24"/>
          <w:szCs w:val="24"/>
        </w:rPr>
        <w:t>o</w:t>
      </w:r>
      <w:r w:rsidRPr="00B576C1">
        <w:rPr>
          <w:rFonts w:ascii="Times New Roman" w:eastAsia="Arial" w:hAnsi="Times New Roman"/>
          <w:color w:val="000000" w:themeColor="text1"/>
          <w:sz w:val="24"/>
          <w:szCs w:val="24"/>
        </w:rPr>
        <w:t>p</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 xml:space="preserve"> </w:t>
      </w:r>
      <w:r w:rsidRPr="00B576C1">
        <w:rPr>
          <w:rFonts w:ascii="Times New Roman" w:eastAsia="Arial" w:hAnsi="Times New Roman"/>
          <w:color w:val="000000" w:themeColor="text1"/>
          <w:spacing w:val="2"/>
          <w:sz w:val="24"/>
          <w:szCs w:val="24"/>
        </w:rPr>
        <w:t>aw</w:t>
      </w:r>
      <w:r w:rsidRPr="00B576C1">
        <w:rPr>
          <w:rFonts w:ascii="Times New Roman" w:eastAsia="Arial" w:hAnsi="Times New Roman"/>
          <w:color w:val="000000" w:themeColor="text1"/>
          <w:sz w:val="24"/>
          <w:szCs w:val="24"/>
        </w:rPr>
        <w:t>ar</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1"/>
          <w:sz w:val="24"/>
          <w:szCs w:val="24"/>
        </w:rPr>
        <w:t>e</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z w:val="24"/>
          <w:szCs w:val="24"/>
        </w:rPr>
        <w:t>s</w:t>
      </w:r>
      <w:r w:rsidRPr="00B576C1">
        <w:rPr>
          <w:rFonts w:ascii="Times New Roman" w:eastAsia="Arial" w:hAnsi="Times New Roman"/>
          <w:color w:val="000000" w:themeColor="text1"/>
          <w:spacing w:val="5"/>
          <w:sz w:val="24"/>
          <w:szCs w:val="24"/>
        </w:rPr>
        <w:t xml:space="preserve"> </w:t>
      </w:r>
      <w:r w:rsidRPr="00B576C1">
        <w:rPr>
          <w:rFonts w:ascii="Times New Roman" w:eastAsia="Arial" w:hAnsi="Times New Roman"/>
          <w:color w:val="000000" w:themeColor="text1"/>
          <w:spacing w:val="-1"/>
          <w:sz w:val="24"/>
          <w:szCs w:val="24"/>
        </w:rPr>
        <w:t>l</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pacing w:val="-1"/>
          <w:sz w:val="24"/>
          <w:szCs w:val="24"/>
        </w:rPr>
        <w:t>v</w:t>
      </w:r>
      <w:r w:rsidRPr="00B576C1">
        <w:rPr>
          <w:rFonts w:ascii="Times New Roman" w:eastAsia="Arial" w:hAnsi="Times New Roman"/>
          <w:color w:val="000000" w:themeColor="text1"/>
          <w:spacing w:val="2"/>
          <w:sz w:val="24"/>
          <w:szCs w:val="24"/>
        </w:rPr>
        <w:t>e</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3"/>
          <w:sz w:val="24"/>
          <w:szCs w:val="24"/>
        </w:rPr>
        <w:t xml:space="preserve"> </w:t>
      </w:r>
      <w:r w:rsidRPr="00B576C1">
        <w:rPr>
          <w:rFonts w:ascii="Times New Roman" w:eastAsia="Arial" w:hAnsi="Times New Roman"/>
          <w:color w:val="000000" w:themeColor="text1"/>
          <w:sz w:val="24"/>
          <w:szCs w:val="24"/>
        </w:rPr>
        <w:t>etc.</w:t>
      </w:r>
      <w:r w:rsidRPr="00B576C1">
        <w:rPr>
          <w:rFonts w:ascii="Times New Roman" w:eastAsia="Arial" w:hAnsi="Times New Roman"/>
          <w:color w:val="000000" w:themeColor="text1"/>
          <w:spacing w:val="7"/>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2"/>
          <w:sz w:val="24"/>
          <w:szCs w:val="24"/>
        </w:rPr>
        <w:t>ff</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c</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 xml:space="preserve">ng </w:t>
      </w:r>
      <w:r w:rsidRPr="00B576C1">
        <w:rPr>
          <w:rFonts w:ascii="Times New Roman" w:eastAsia="Arial" w:hAnsi="Times New Roman"/>
          <w:color w:val="000000" w:themeColor="text1"/>
          <w:spacing w:val="2"/>
          <w:sz w:val="24"/>
          <w:szCs w:val="24"/>
        </w:rPr>
        <w:t>ho</w:t>
      </w:r>
      <w:r w:rsidRPr="00B576C1">
        <w:rPr>
          <w:rFonts w:ascii="Times New Roman" w:eastAsia="Arial" w:hAnsi="Times New Roman"/>
          <w:color w:val="000000" w:themeColor="text1"/>
          <w:sz w:val="24"/>
          <w:szCs w:val="24"/>
        </w:rPr>
        <w:t>u</w:t>
      </w:r>
      <w:r w:rsidRPr="00B576C1">
        <w:rPr>
          <w:rFonts w:ascii="Times New Roman" w:eastAsia="Arial" w:hAnsi="Times New Roman"/>
          <w:color w:val="000000" w:themeColor="text1"/>
          <w:spacing w:val="1"/>
          <w:sz w:val="24"/>
          <w:szCs w:val="24"/>
        </w:rPr>
        <w:t>s</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ng</w:t>
      </w:r>
      <w:r w:rsidRPr="00B576C1">
        <w:rPr>
          <w:rFonts w:ascii="Times New Roman" w:eastAsia="Arial" w:hAnsi="Times New Roman"/>
          <w:color w:val="000000" w:themeColor="text1"/>
          <w:spacing w:val="1"/>
          <w:sz w:val="24"/>
          <w:szCs w:val="24"/>
        </w:rPr>
        <w:t xml:space="preserve"> </w:t>
      </w:r>
      <w:r w:rsidRPr="00B576C1">
        <w:rPr>
          <w:rFonts w:ascii="Times New Roman" w:eastAsia="Arial" w:hAnsi="Times New Roman"/>
          <w:color w:val="000000" w:themeColor="text1"/>
          <w:spacing w:val="3"/>
          <w:sz w:val="24"/>
          <w:szCs w:val="24"/>
        </w:rPr>
        <w:t>c</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2"/>
          <w:sz w:val="24"/>
          <w:szCs w:val="24"/>
        </w:rPr>
        <w:t>d</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t</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1"/>
          <w:sz w:val="24"/>
          <w:szCs w:val="24"/>
        </w:rPr>
        <w:t>n</w:t>
      </w:r>
      <w:r w:rsidRPr="00B576C1">
        <w:rPr>
          <w:rFonts w:ascii="Times New Roman" w:eastAsia="Arial" w:hAnsi="Times New Roman"/>
          <w:color w:val="000000" w:themeColor="text1"/>
          <w:spacing w:val="10"/>
          <w:sz w:val="24"/>
          <w:szCs w:val="24"/>
        </w:rPr>
        <w:t xml:space="preserve"> </w:t>
      </w:r>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z w:val="24"/>
          <w:szCs w:val="24"/>
        </w:rPr>
        <w:t>n</w:t>
      </w:r>
      <w:r w:rsidRPr="00B576C1">
        <w:rPr>
          <w:rFonts w:ascii="Times New Roman" w:eastAsia="Arial" w:hAnsi="Times New Roman"/>
          <w:color w:val="000000" w:themeColor="text1"/>
          <w:spacing w:val="6"/>
          <w:sz w:val="24"/>
          <w:szCs w:val="24"/>
        </w:rPr>
        <w:t xml:space="preserve"> </w:t>
      </w:r>
      <w:r w:rsidRPr="00B576C1">
        <w:rPr>
          <w:rFonts w:ascii="Times New Roman" w:eastAsia="Arial" w:hAnsi="Times New Roman"/>
          <w:color w:val="000000" w:themeColor="text1"/>
          <w:spacing w:val="1"/>
          <w:sz w:val="24"/>
          <w:szCs w:val="24"/>
        </w:rPr>
        <w:t>r</w:t>
      </w:r>
      <w:r w:rsidRPr="00B576C1">
        <w:rPr>
          <w:rFonts w:ascii="Times New Roman" w:eastAsia="Arial" w:hAnsi="Times New Roman"/>
          <w:color w:val="000000" w:themeColor="text1"/>
          <w:sz w:val="24"/>
          <w:szCs w:val="24"/>
        </w:rPr>
        <w:t>ur</w:t>
      </w:r>
      <w:r w:rsidRPr="00B576C1">
        <w:rPr>
          <w:rFonts w:ascii="Times New Roman" w:eastAsia="Arial" w:hAnsi="Times New Roman"/>
          <w:color w:val="000000" w:themeColor="text1"/>
          <w:spacing w:val="2"/>
          <w:sz w:val="24"/>
          <w:szCs w:val="24"/>
        </w:rPr>
        <w:t>a</w:t>
      </w:r>
      <w:r w:rsidRPr="00B576C1">
        <w:rPr>
          <w:rFonts w:ascii="Times New Roman" w:eastAsia="Arial" w:hAnsi="Times New Roman"/>
          <w:color w:val="000000" w:themeColor="text1"/>
          <w:sz w:val="24"/>
          <w:szCs w:val="24"/>
        </w:rPr>
        <w:t>l</w:t>
      </w:r>
      <w:r w:rsidRPr="00B576C1">
        <w:rPr>
          <w:rFonts w:ascii="Times New Roman" w:eastAsia="Arial" w:hAnsi="Times New Roman"/>
          <w:color w:val="000000" w:themeColor="text1"/>
          <w:spacing w:val="4"/>
          <w:sz w:val="24"/>
          <w:szCs w:val="24"/>
        </w:rPr>
        <w:t xml:space="preserve"> </w:t>
      </w:r>
      <w:r w:rsidRPr="00B576C1">
        <w:rPr>
          <w:rFonts w:ascii="Times New Roman" w:eastAsia="Arial" w:hAnsi="Times New Roman"/>
          <w:color w:val="000000" w:themeColor="text1"/>
          <w:sz w:val="24"/>
          <w:szCs w:val="24"/>
        </w:rPr>
        <w:t>a</w:t>
      </w:r>
      <w:r w:rsidRPr="00B576C1">
        <w:rPr>
          <w:rFonts w:ascii="Times New Roman" w:eastAsia="Arial" w:hAnsi="Times New Roman"/>
          <w:color w:val="000000" w:themeColor="text1"/>
          <w:spacing w:val="3"/>
          <w:sz w:val="24"/>
          <w:szCs w:val="24"/>
        </w:rPr>
        <w:t>r</w:t>
      </w:r>
      <w:r w:rsidRPr="00B576C1">
        <w:rPr>
          <w:rFonts w:ascii="Times New Roman" w:eastAsia="Arial" w:hAnsi="Times New Roman"/>
          <w:color w:val="000000" w:themeColor="text1"/>
          <w:sz w:val="24"/>
          <w:szCs w:val="24"/>
        </w:rPr>
        <w:t>e</w:t>
      </w:r>
      <w:r w:rsidRPr="00B576C1">
        <w:rPr>
          <w:rFonts w:ascii="Times New Roman" w:eastAsia="Arial" w:hAnsi="Times New Roman"/>
          <w:color w:val="000000" w:themeColor="text1"/>
          <w:spacing w:val="-1"/>
          <w:sz w:val="24"/>
          <w:szCs w:val="24"/>
        </w:rPr>
        <w:t>a</w:t>
      </w:r>
      <w:r w:rsidRPr="00B576C1">
        <w:rPr>
          <w:rFonts w:ascii="Times New Roman" w:eastAsia="Arial" w:hAnsi="Times New Roman"/>
          <w:color w:val="000000" w:themeColor="text1"/>
          <w:sz w:val="24"/>
          <w:szCs w:val="24"/>
        </w:rPr>
        <w:t>s (</w:t>
      </w:r>
      <w:r w:rsidRPr="00B576C1">
        <w:rPr>
          <w:rFonts w:ascii="Times New Roman" w:hAnsi="Times New Roman"/>
          <w:color w:val="000000" w:themeColor="text1"/>
          <w:sz w:val="24"/>
          <w:szCs w:val="24"/>
        </w:rPr>
        <w:t>Winston, 2010).</w:t>
      </w:r>
      <w:proofErr w:type="gramEnd"/>
      <w:r w:rsidRPr="00B576C1">
        <w:rPr>
          <w:rFonts w:ascii="Times New Roman" w:hAnsi="Times New Roman"/>
          <w:color w:val="000000" w:themeColor="text1"/>
          <w:sz w:val="24"/>
          <w:szCs w:val="24"/>
        </w:rPr>
        <w:t xml:space="preserv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Physical condition of the building is among many factors that make up housing quality. The quality of housing within any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should be such that satisfies minimum health standards and good living standard, but should also be affordable to all categories of households (</w:t>
      </w:r>
      <w:proofErr w:type="spellStart"/>
      <w:r w:rsidRPr="00B576C1">
        <w:rPr>
          <w:rFonts w:ascii="Times New Roman" w:hAnsi="Times New Roman"/>
          <w:color w:val="000000" w:themeColor="text1"/>
          <w:sz w:val="24"/>
          <w:szCs w:val="24"/>
        </w:rPr>
        <w:t>Okewole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xml:space="preserve">, 2006). In Nigeria, the Public Health Laws of Nigeria (1959) as cited in </w:t>
      </w:r>
      <w:proofErr w:type="spellStart"/>
      <w:r w:rsidRPr="00B576C1">
        <w:rPr>
          <w:rFonts w:ascii="Times New Roman" w:hAnsi="Times New Roman"/>
          <w:color w:val="000000" w:themeColor="text1"/>
          <w:sz w:val="24"/>
          <w:szCs w:val="24"/>
        </w:rPr>
        <w:t>Abiodun</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Segun</w:t>
      </w:r>
      <w:proofErr w:type="spellEnd"/>
      <w:r w:rsidRPr="00B576C1">
        <w:rPr>
          <w:rFonts w:ascii="Times New Roman" w:hAnsi="Times New Roman"/>
          <w:color w:val="000000" w:themeColor="text1"/>
          <w:sz w:val="24"/>
          <w:szCs w:val="24"/>
        </w:rPr>
        <w:t xml:space="preserve"> (2005) clearly stipulates conditions expected of a dwelling place in Nigeria. Section 6 of the law explains nuisance conditions, the presence of which renders housing units unsanitary and unsafe. It stipulates that houses should not be damp, ill-ventilated, littered with refuse, or lack essential sanitary facilities. Dwelling units should be accessible by road, have good drainage systems, adequate facilities for waste management, regular and safe sources of water supply, among others. Physical condition of the building is among many factors that make up housing quality. The quality of housing within any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should be such that satisfies minimum health standards and good living standard, but should also be affordable to all categories of households (</w:t>
      </w:r>
      <w:proofErr w:type="spellStart"/>
      <w:r w:rsidRPr="00B576C1">
        <w:rPr>
          <w:rFonts w:ascii="Times New Roman" w:hAnsi="Times New Roman"/>
          <w:color w:val="000000" w:themeColor="text1"/>
          <w:sz w:val="24"/>
          <w:szCs w:val="24"/>
        </w:rPr>
        <w:t>Okewole</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Aribigbola</w:t>
      </w:r>
      <w:proofErr w:type="spellEnd"/>
      <w:r w:rsidRPr="00B576C1">
        <w:rPr>
          <w:rFonts w:ascii="Times New Roman" w:hAnsi="Times New Roman"/>
          <w:color w:val="000000" w:themeColor="text1"/>
          <w:sz w:val="24"/>
          <w:szCs w:val="24"/>
        </w:rPr>
        <w:t>, 2006).</w:t>
      </w:r>
    </w:p>
    <w:p w:rsidR="00B80FA4" w:rsidRPr="00B576C1" w:rsidRDefault="00B80FA4" w:rsidP="00B80FA4">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Australian Bureau of Statistics (2006) however affirmed that inadequate housing can pose serious health risks. Housing conditions play major role in individual health status, as a wide variety of housing features have been reported to influence the physical, social, economic and the mental well-being of occupants (</w:t>
      </w:r>
      <w:r w:rsidRPr="00B576C1">
        <w:rPr>
          <w:rFonts w:ascii="Times New Roman" w:eastAsia="Times New Roman" w:hAnsi="Times New Roman"/>
          <w:color w:val="000000" w:themeColor="text1"/>
          <w:sz w:val="24"/>
          <w:szCs w:val="24"/>
        </w:rPr>
        <w:t xml:space="preserve">Baker, Bentley, &amp; Mason 2013).  </w:t>
      </w:r>
      <w:r w:rsidRPr="00B576C1">
        <w:rPr>
          <w:rFonts w:ascii="Times New Roman" w:hAnsi="Times New Roman"/>
          <w:color w:val="000000" w:themeColor="text1"/>
          <w:sz w:val="24"/>
          <w:szCs w:val="24"/>
        </w:rPr>
        <w:t>WHO (2009) stated that housing should provide: protection against communicable diseases, protection against injury, poisoning, and chronic diseases and reduce psychological and social stresses to a minimum.</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shd w:val="clear" w:color="auto" w:fill="FFFFFF"/>
        </w:rPr>
      </w:pPr>
      <w:r w:rsidRPr="00B576C1">
        <w:rPr>
          <w:rFonts w:ascii="Times New Roman" w:hAnsi="Times New Roman"/>
          <w:color w:val="000000" w:themeColor="text1"/>
          <w:sz w:val="24"/>
          <w:szCs w:val="24"/>
        </w:rPr>
        <w:t xml:space="preserve">A healthy housing environment is one that provides decent livable dwellings, clean surrounding of minimum acceptable standard of space and environmental health. Environmental health is defined as the control of all those factors in man’s physical environment that exercise or may exercise a deleterious effect on his physical, mental or social well-being. In essence, it refers to, among other things, the control of methods for disposal of excreta, sewage and community wastes to ensure that they are adequate and safe, water supplies to ensure that they are pure and wholesome, housing to ensure that it is of a character likely to provide least opportunities for the direct transmission of diseases </w:t>
      </w:r>
      <w:r w:rsidRPr="00B576C1">
        <w:rPr>
          <w:rFonts w:ascii="Times New Roman" w:hAnsi="Times New Roman"/>
          <w:color w:val="000000" w:themeColor="text1"/>
          <w:sz w:val="24"/>
          <w:szCs w:val="24"/>
        </w:rPr>
        <w:lastRenderedPageBreak/>
        <w:t>especially respiratory infections and encourage healthful habits of the occupants. The nature of housing, its environment and its location plays crucial role in determining its occupants’ ways of life. It affects the way they spend their income, leisure time, health and attitudes to social relations (</w:t>
      </w:r>
      <w:r w:rsidRPr="00B576C1">
        <w:rPr>
          <w:rFonts w:ascii="Times New Roman" w:hAnsi="Times New Roman"/>
          <w:color w:val="000000" w:themeColor="text1"/>
          <w:sz w:val="24"/>
          <w:szCs w:val="24"/>
          <w:shd w:val="clear" w:color="auto" w:fill="FFFFFF"/>
        </w:rPr>
        <w:t xml:space="preserve">Williams &amp; Collins 2001). </w:t>
      </w:r>
    </w:p>
    <w:p w:rsidR="00B80FA4" w:rsidRPr="00B576C1" w:rsidRDefault="00B576C1" w:rsidP="00B80FA4">
      <w:pPr>
        <w:spacing w:after="0" w:line="360" w:lineRule="auto"/>
        <w:jc w:val="both"/>
        <w:rPr>
          <w:rFonts w:ascii="Times New Roman" w:hAnsi="Times New Roman"/>
          <w:b/>
          <w:color w:val="000000" w:themeColor="text1"/>
          <w:sz w:val="24"/>
          <w:szCs w:val="24"/>
        </w:rPr>
      </w:pPr>
      <w:r w:rsidRPr="00B576C1">
        <w:rPr>
          <w:rFonts w:ascii="Times New Roman" w:hAnsi="Times New Roman"/>
          <w:b/>
          <w:color w:val="000000" w:themeColor="text1"/>
          <w:sz w:val="24"/>
          <w:szCs w:val="24"/>
        </w:rPr>
        <w:t>2.1.5</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Previous Studies</w:t>
      </w:r>
      <w:r w:rsidR="00B80FA4" w:rsidRPr="00B576C1">
        <w:rPr>
          <w:rFonts w:ascii="Times New Roman" w:hAnsi="Times New Roman"/>
          <w:b/>
          <w:bCs/>
          <w:color w:val="000000" w:themeColor="text1"/>
          <w:sz w:val="24"/>
          <w:szCs w:val="24"/>
        </w:rPr>
        <w:t xml:space="preserve"> on Housing Condition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Most scholars on Nigeria’s housing situation have assessed the condition of housing in urban centers as inadequate. For instead of improving, the condition of urban housing has been worsening (</w:t>
      </w:r>
      <w:proofErr w:type="spellStart"/>
      <w:r w:rsidRPr="00B576C1">
        <w:rPr>
          <w:rFonts w:ascii="Times New Roman" w:hAnsi="Times New Roman"/>
          <w:color w:val="000000" w:themeColor="text1"/>
          <w:sz w:val="24"/>
          <w:szCs w:val="24"/>
        </w:rPr>
        <w:t>Arku</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Luginaah</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Mkandarwire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Badien</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Asiedu</w:t>
      </w:r>
      <w:proofErr w:type="spellEnd"/>
      <w:r w:rsidRPr="00B576C1">
        <w:rPr>
          <w:rFonts w:ascii="Times New Roman" w:hAnsi="Times New Roman"/>
          <w:color w:val="000000" w:themeColor="text1"/>
          <w:sz w:val="24"/>
          <w:szCs w:val="24"/>
        </w:rPr>
        <w:t xml:space="preserve"> 2011; </w:t>
      </w:r>
      <w:proofErr w:type="spellStart"/>
      <w:r w:rsidRPr="00B576C1">
        <w:rPr>
          <w:rFonts w:ascii="Times New Roman" w:hAnsi="Times New Roman"/>
          <w:color w:val="000000" w:themeColor="text1"/>
          <w:sz w:val="24"/>
          <w:szCs w:val="24"/>
        </w:rPr>
        <w:t>Konadu-Agyemang</w:t>
      </w:r>
      <w:proofErr w:type="spellEnd"/>
      <w:r w:rsidRPr="00B576C1">
        <w:rPr>
          <w:rFonts w:ascii="Times New Roman" w:hAnsi="Times New Roman"/>
          <w:color w:val="000000" w:themeColor="text1"/>
          <w:sz w:val="24"/>
          <w:szCs w:val="24"/>
        </w:rPr>
        <w:t xml:space="preserve">, 2001 &amp; </w:t>
      </w:r>
      <w:proofErr w:type="spellStart"/>
      <w:r w:rsidRPr="00B576C1">
        <w:rPr>
          <w:rFonts w:ascii="Times New Roman" w:hAnsi="Times New Roman"/>
          <w:color w:val="000000" w:themeColor="text1"/>
          <w:sz w:val="24"/>
          <w:szCs w:val="24"/>
        </w:rPr>
        <w:t>Olokesusi</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Okunfulure</w:t>
      </w:r>
      <w:proofErr w:type="spellEnd"/>
      <w:r w:rsidRPr="00B576C1">
        <w:rPr>
          <w:rFonts w:ascii="Times New Roman" w:hAnsi="Times New Roman"/>
          <w:color w:val="000000" w:themeColor="text1"/>
          <w:sz w:val="24"/>
          <w:szCs w:val="24"/>
        </w:rPr>
        <w:t xml:space="preserve">, 2000). </w:t>
      </w: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(2006a) examined the physical characteristics of the buildings and the factors that impact the condition of these buildings. The findings point to the poor state of buildings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(Nigeria), most of which were found to be dilapidated (1.8%) or requiring major repairs to make them sound (60.4%). This means that almost two-thirds of all buildings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are substandard, a very high proportion even for a developing country like Nigeria.</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In another study, </w:t>
      </w: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(2006b) developed a linear model through multiple regression analysis for the prediction of the housing condition and quality. Twelve independent variables were entered and regressed against housing quality, the dependent variable. Of these, three independent variables (use of toilet, age of buildings and frequency of collection of refuse) were found to be reliable predictors for housing condition and quality.</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Coker, </w:t>
      </w:r>
      <w:proofErr w:type="spellStart"/>
      <w:r w:rsidRPr="00B576C1">
        <w:rPr>
          <w:rFonts w:ascii="Times New Roman" w:hAnsi="Times New Roman"/>
          <w:color w:val="000000" w:themeColor="text1"/>
          <w:sz w:val="24"/>
          <w:szCs w:val="24"/>
        </w:rPr>
        <w:t>Awokola</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Olomolaiye</w:t>
      </w:r>
      <w:proofErr w:type="spellEnd"/>
      <w:r w:rsidRPr="00B576C1">
        <w:rPr>
          <w:rFonts w:ascii="Times New Roman" w:hAnsi="Times New Roman"/>
          <w:color w:val="000000" w:themeColor="text1"/>
          <w:sz w:val="24"/>
          <w:szCs w:val="24"/>
        </w:rPr>
        <w:t xml:space="preserve"> and</w:t>
      </w:r>
      <w:r w:rsidRPr="00B576C1">
        <w:rPr>
          <w:rFonts w:ascii="Times New Roman" w:hAnsi="Times New Roman"/>
          <w:color w:val="000000" w:themeColor="text1"/>
          <w:spacing w:val="11"/>
          <w:sz w:val="24"/>
          <w:szCs w:val="24"/>
        </w:rPr>
        <w:t xml:space="preserve"> </w:t>
      </w:r>
      <w:r w:rsidRPr="00B576C1">
        <w:rPr>
          <w:rFonts w:ascii="Times New Roman" w:hAnsi="Times New Roman"/>
          <w:color w:val="000000" w:themeColor="text1"/>
          <w:spacing w:val="-1"/>
          <w:sz w:val="24"/>
          <w:szCs w:val="24"/>
        </w:rPr>
        <w:t>Booth</w:t>
      </w:r>
      <w:r w:rsidRPr="00B576C1">
        <w:rPr>
          <w:rFonts w:ascii="Times New Roman" w:hAnsi="Times New Roman"/>
          <w:color w:val="000000" w:themeColor="text1"/>
          <w:sz w:val="24"/>
          <w:szCs w:val="24"/>
        </w:rPr>
        <w:t xml:space="preserve"> (2007) carried out a survey of housing quality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environments in Ibadan, Nigeria. The research primarily aimed at evaluating housing in the study area, thus, the city was divided into high, medium and low density zones. A total of 172 dwellings were surveyed and penalty scoring was used to assess the conditions of housing and quality of the environment in each zone. Results showed that approximately half of all the dwellings surveyed in the three zones had sub-standard housing conditions and were </w:t>
      </w:r>
      <w:proofErr w:type="spellStart"/>
      <w:r w:rsidRPr="00B576C1">
        <w:rPr>
          <w:rFonts w:ascii="Times New Roman" w:hAnsi="Times New Roman"/>
          <w:color w:val="000000" w:themeColor="text1"/>
          <w:sz w:val="24"/>
          <w:szCs w:val="24"/>
        </w:rPr>
        <w:t>categorised</w:t>
      </w:r>
      <w:proofErr w:type="spellEnd"/>
      <w:r w:rsidRPr="00B576C1">
        <w:rPr>
          <w:rFonts w:ascii="Times New Roman" w:hAnsi="Times New Roman"/>
          <w:color w:val="000000" w:themeColor="text1"/>
          <w:sz w:val="24"/>
          <w:szCs w:val="24"/>
        </w:rPr>
        <w:t xml:space="preserve"> as unfit for human habitation. Also, only one of the low density areas had good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environment, while none of the high and medium density areas had good environmental conditions. Findings further showed that houses in the high density areas had the worst housing and environmental characteristics, followed by houses in the medium density area. Houses were classified into: good, acceptable, borderline, substandard and unfit based on scores obtained from a survey of means of sewage disposal, toilet facilities, water supply, electricity supply, ventilation, safety and degree of occupancy.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(2011) evaluated public housing performance in Lagos state using tenants’ rating of residential quality in order to provide a rationale for residential quality improvement. 1,022 </w:t>
      </w:r>
      <w:r w:rsidRPr="00B576C1">
        <w:rPr>
          <w:rFonts w:ascii="Times New Roman" w:hAnsi="Times New Roman"/>
          <w:color w:val="000000" w:themeColor="text1"/>
          <w:sz w:val="24"/>
          <w:szCs w:val="24"/>
        </w:rPr>
        <w:lastRenderedPageBreak/>
        <w:t xml:space="preserve">households drawn from four (4) public housing estates were sampled and residential quality was determined using variables which were rated and ranked based on their calculated weight values. The study showed the level of adequacy of variables such as water adequacy, floor quality, access to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facilities, privacy, ventilation, sewage disposal system, conditions of windows and ceilings, and adequate lighting among others in terms of quality and availability. </w:t>
      </w:r>
      <w:proofErr w:type="spellStart"/>
      <w:r w:rsidRPr="00B576C1">
        <w:rPr>
          <w:rFonts w:ascii="Times New Roman" w:hAnsi="Times New Roman"/>
          <w:color w:val="000000" w:themeColor="text1"/>
          <w:sz w:val="24"/>
          <w:szCs w:val="24"/>
        </w:rPr>
        <w:t>Ilesanmi</w:t>
      </w:r>
      <w:proofErr w:type="spellEnd"/>
      <w:r w:rsidRPr="00B576C1">
        <w:rPr>
          <w:rFonts w:ascii="Times New Roman" w:hAnsi="Times New Roman"/>
          <w:color w:val="000000" w:themeColor="text1"/>
          <w:sz w:val="24"/>
          <w:szCs w:val="24"/>
        </w:rPr>
        <w:t xml:space="preserve"> (2012) also examined the housing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quality of public housing in Lagos. The research sampled 225 housing units comprising 5 low-income and 3 middle income estates, and data were </w:t>
      </w:r>
      <w:proofErr w:type="spellStart"/>
      <w:r w:rsidRPr="00B576C1">
        <w:rPr>
          <w:rFonts w:ascii="Times New Roman" w:hAnsi="Times New Roman"/>
          <w:color w:val="000000" w:themeColor="text1"/>
          <w:sz w:val="24"/>
          <w:szCs w:val="24"/>
        </w:rPr>
        <w:t>analysed</w:t>
      </w:r>
      <w:proofErr w:type="spellEnd"/>
      <w:r w:rsidRPr="00B576C1">
        <w:rPr>
          <w:rFonts w:ascii="Times New Roman" w:hAnsi="Times New Roman"/>
          <w:color w:val="000000" w:themeColor="text1"/>
          <w:sz w:val="24"/>
          <w:szCs w:val="24"/>
        </w:rPr>
        <w:t xml:space="preserve"> using penalty scoring. Indicators used to measure housing quality include: external visual quality, structural quality of buildings, and quality of housing services,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roads, landscaping, environmental layout and location. Findings revealed that 34% of the sampled housing units were of poor quality, dilapidated, and showed visible signs of two or more major defects; while 65% and 30% in low and middle income estates respectively presented poor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quality.</w:t>
      </w:r>
    </w:p>
    <w:p w:rsidR="00B80FA4" w:rsidRPr="00B576C1" w:rsidRDefault="00B80FA4" w:rsidP="00B576C1">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(2012) carried out a post-occupancy evaluation of re</w:t>
      </w:r>
      <w:r w:rsidR="00B576C1" w:rsidRPr="00B576C1">
        <w:rPr>
          <w:rFonts w:ascii="Times New Roman" w:hAnsi="Times New Roman"/>
          <w:color w:val="000000" w:themeColor="text1"/>
          <w:sz w:val="24"/>
          <w:szCs w:val="24"/>
        </w:rPr>
        <w:t xml:space="preserve">sidential satisfaction in </w:t>
      </w:r>
      <w:proofErr w:type="spellStart"/>
      <w:r w:rsidR="00B576C1" w:rsidRPr="00B576C1">
        <w:rPr>
          <w:rFonts w:ascii="Times New Roman" w:hAnsi="Times New Roman"/>
          <w:color w:val="000000" w:themeColor="text1"/>
          <w:sz w:val="24"/>
          <w:szCs w:val="24"/>
        </w:rPr>
        <w:t>Oniru</w:t>
      </w:r>
      <w:proofErr w:type="spellEnd"/>
      <w:r w:rsidR="00B576C1"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Estate, Lagos. Among other objectives, the study sought to asse</w:t>
      </w:r>
      <w:r w:rsidR="00B576C1" w:rsidRPr="00B576C1">
        <w:rPr>
          <w:rFonts w:ascii="Times New Roman" w:hAnsi="Times New Roman"/>
          <w:color w:val="000000" w:themeColor="text1"/>
          <w:sz w:val="24"/>
          <w:szCs w:val="24"/>
        </w:rPr>
        <w:t xml:space="preserve">ss the physical characteristics </w:t>
      </w:r>
      <w:r w:rsidRPr="00B576C1">
        <w:rPr>
          <w:rFonts w:ascii="Times New Roman" w:hAnsi="Times New Roman"/>
          <w:color w:val="000000" w:themeColor="text1"/>
          <w:sz w:val="24"/>
          <w:szCs w:val="24"/>
        </w:rPr>
        <w:t xml:space="preserve">of housing units and the environment. Performance criteria </w:t>
      </w:r>
      <w:r w:rsidR="00B576C1" w:rsidRPr="00B576C1">
        <w:rPr>
          <w:rFonts w:ascii="Times New Roman" w:hAnsi="Times New Roman"/>
          <w:color w:val="000000" w:themeColor="text1"/>
          <w:sz w:val="24"/>
          <w:szCs w:val="24"/>
        </w:rPr>
        <w:t xml:space="preserve">used in assessing housing units </w:t>
      </w:r>
      <w:r w:rsidRPr="00B576C1">
        <w:rPr>
          <w:rFonts w:ascii="Times New Roman" w:hAnsi="Times New Roman"/>
          <w:color w:val="000000" w:themeColor="text1"/>
          <w:sz w:val="24"/>
          <w:szCs w:val="24"/>
        </w:rPr>
        <w:t>include accessibility, functionality, spatial adequacy and effic</w:t>
      </w:r>
      <w:r w:rsidR="00B576C1" w:rsidRPr="00B576C1">
        <w:rPr>
          <w:rFonts w:ascii="Times New Roman" w:hAnsi="Times New Roman"/>
          <w:color w:val="000000" w:themeColor="text1"/>
          <w:sz w:val="24"/>
          <w:szCs w:val="24"/>
        </w:rPr>
        <w:t xml:space="preserve">iency, aesthetics, security and </w:t>
      </w:r>
      <w:r w:rsidRPr="00B576C1">
        <w:rPr>
          <w:rFonts w:ascii="Times New Roman" w:hAnsi="Times New Roman"/>
          <w:color w:val="000000" w:themeColor="text1"/>
          <w:sz w:val="24"/>
          <w:szCs w:val="24"/>
        </w:rPr>
        <w:t xml:space="preserve">privacy; while factors considered in assessing the condition of the environment include: external visual quality, quality of maintenance, structural quality, quality of services, quality of estate roads, quality of landscape and open spaces, environmental layout and location. The study presented the cumulative scores on the rating of housing physical characteristics based on the above criteria which showed that 58.1% of housing was in good state, while 30.3% and 11.6% were in fair and bad states respectively. </w:t>
      </w:r>
      <w:proofErr w:type="spellStart"/>
      <w:r w:rsidRPr="00B576C1">
        <w:rPr>
          <w:rFonts w:ascii="Times New Roman" w:hAnsi="Times New Roman"/>
          <w:color w:val="000000" w:themeColor="text1"/>
          <w:sz w:val="24"/>
          <w:szCs w:val="24"/>
        </w:rPr>
        <w:t>Adeleye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Azeez</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Yusuff</w:t>
      </w:r>
      <w:proofErr w:type="spellEnd"/>
      <w:r w:rsidRPr="00B576C1">
        <w:rPr>
          <w:rFonts w:ascii="Times New Roman" w:hAnsi="Times New Roman"/>
          <w:color w:val="000000" w:themeColor="text1"/>
          <w:sz w:val="24"/>
          <w:szCs w:val="24"/>
        </w:rPr>
        <w:t xml:space="preserve">, (2014) examined the perception of housing quality by residents and non- residents of </w:t>
      </w:r>
      <w:proofErr w:type="spellStart"/>
      <w:r w:rsidRPr="00B576C1">
        <w:rPr>
          <w:rFonts w:ascii="Times New Roman" w:hAnsi="Times New Roman"/>
          <w:color w:val="000000" w:themeColor="text1"/>
          <w:sz w:val="24"/>
          <w:szCs w:val="24"/>
        </w:rPr>
        <w:t>Ibara</w:t>
      </w:r>
      <w:proofErr w:type="spellEnd"/>
      <w:r w:rsidRPr="00B576C1">
        <w:rPr>
          <w:rFonts w:ascii="Times New Roman" w:hAnsi="Times New Roman"/>
          <w:color w:val="000000" w:themeColor="text1"/>
          <w:sz w:val="24"/>
          <w:szCs w:val="24"/>
        </w:rPr>
        <w:t xml:space="preserve"> housing estate, Abeokuta. Weighted mean scores were used to </w:t>
      </w:r>
      <w:r w:rsidR="00B576C1" w:rsidRPr="00B576C1">
        <w:rPr>
          <w:rFonts w:ascii="Times New Roman" w:hAnsi="Times New Roman"/>
          <w:color w:val="000000" w:themeColor="text1"/>
          <w:sz w:val="24"/>
          <w:szCs w:val="24"/>
        </w:rPr>
        <w:t>analyses</w:t>
      </w:r>
      <w:r w:rsidRPr="00B576C1">
        <w:rPr>
          <w:rFonts w:ascii="Times New Roman" w:hAnsi="Times New Roman"/>
          <w:color w:val="000000" w:themeColor="text1"/>
          <w:sz w:val="24"/>
          <w:szCs w:val="24"/>
        </w:rPr>
        <w:t xml:space="preserve"> collected data. The study established that the condition of building elements such as roofs, walls, floors windows, doors, toilets/bathrooms, lighting and ceiling, were perceived by the residents to be of good condition, they were also fairly satisfied with facilities and services in the estate.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Anofojie</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Adeleye</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Kadiri</w:t>
      </w:r>
      <w:proofErr w:type="spellEnd"/>
      <w:r w:rsidRPr="00B576C1">
        <w:rPr>
          <w:rFonts w:ascii="Times New Roman" w:hAnsi="Times New Roman"/>
          <w:color w:val="000000" w:themeColor="text1"/>
          <w:sz w:val="24"/>
          <w:szCs w:val="24"/>
        </w:rPr>
        <w:t xml:space="preserve">, (2014) examined the quality of housing in five (5) public housing estates in </w:t>
      </w:r>
      <w:proofErr w:type="spellStart"/>
      <w:r w:rsidRPr="00B576C1">
        <w:rPr>
          <w:rFonts w:ascii="Times New Roman" w:hAnsi="Times New Roman"/>
          <w:color w:val="000000" w:themeColor="text1"/>
          <w:sz w:val="24"/>
          <w:szCs w:val="24"/>
        </w:rPr>
        <w:t>Amuwo</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odofin</w:t>
      </w:r>
      <w:proofErr w:type="spellEnd"/>
      <w:r w:rsidRPr="00B576C1">
        <w:rPr>
          <w:rFonts w:ascii="Times New Roman" w:hAnsi="Times New Roman"/>
          <w:color w:val="000000" w:themeColor="text1"/>
          <w:sz w:val="24"/>
          <w:szCs w:val="24"/>
        </w:rPr>
        <w:t xml:space="preserve"> local government area of Lagos State. A total of 77 housing units were sampled. Building elements considered in </w:t>
      </w:r>
      <w:proofErr w:type="spellStart"/>
      <w:r w:rsidRPr="00B576C1">
        <w:rPr>
          <w:rFonts w:ascii="Times New Roman" w:hAnsi="Times New Roman"/>
          <w:color w:val="000000" w:themeColor="text1"/>
          <w:sz w:val="24"/>
          <w:szCs w:val="24"/>
        </w:rPr>
        <w:t>analysing</w:t>
      </w:r>
      <w:proofErr w:type="spellEnd"/>
      <w:r w:rsidRPr="00B576C1">
        <w:rPr>
          <w:rFonts w:ascii="Times New Roman" w:hAnsi="Times New Roman"/>
          <w:color w:val="000000" w:themeColor="text1"/>
          <w:sz w:val="24"/>
          <w:szCs w:val="24"/>
        </w:rPr>
        <w:t xml:space="preserve"> the quality of housing units include: roofs, walls, floors, doors, windows, toilets, bathrooms, staircases, lighting, ceiling, painting and ventilation. Similarly, basic infrastructure considered were: public transportation, recreational facilities, power supply, security, car park, refuse </w:t>
      </w:r>
      <w:r w:rsidRPr="00B576C1">
        <w:rPr>
          <w:rFonts w:ascii="Times New Roman" w:hAnsi="Times New Roman"/>
          <w:color w:val="000000" w:themeColor="text1"/>
          <w:sz w:val="24"/>
          <w:szCs w:val="24"/>
        </w:rPr>
        <w:lastRenderedPageBreak/>
        <w:t xml:space="preserve">management, roads, drainages, water supply, health care facilities, schools, public toilets, markets and shopping </w:t>
      </w:r>
      <w:proofErr w:type="spellStart"/>
      <w:r w:rsidRPr="00B576C1">
        <w:rPr>
          <w:rFonts w:ascii="Times New Roman" w:hAnsi="Times New Roman"/>
          <w:color w:val="000000" w:themeColor="text1"/>
          <w:sz w:val="24"/>
          <w:szCs w:val="24"/>
        </w:rPr>
        <w:t>centres</w:t>
      </w:r>
      <w:proofErr w:type="spellEnd"/>
      <w:r w:rsidRPr="00B576C1">
        <w:rPr>
          <w:rFonts w:ascii="Times New Roman" w:hAnsi="Times New Roman"/>
          <w:color w:val="000000" w:themeColor="text1"/>
          <w:sz w:val="24"/>
          <w:szCs w:val="24"/>
        </w:rPr>
        <w:t xml:space="preserve">. A five (5) point </w:t>
      </w:r>
      <w:proofErr w:type="spellStart"/>
      <w:r w:rsidRPr="00B576C1">
        <w:rPr>
          <w:rFonts w:ascii="Times New Roman" w:hAnsi="Times New Roman"/>
          <w:color w:val="000000" w:themeColor="text1"/>
          <w:sz w:val="24"/>
          <w:szCs w:val="24"/>
        </w:rPr>
        <w:t>likert</w:t>
      </w:r>
      <w:proofErr w:type="spellEnd"/>
      <w:r w:rsidRPr="00B576C1">
        <w:rPr>
          <w:rFonts w:ascii="Times New Roman" w:hAnsi="Times New Roman"/>
          <w:color w:val="000000" w:themeColor="text1"/>
          <w:sz w:val="24"/>
          <w:szCs w:val="24"/>
        </w:rPr>
        <w:t xml:space="preserve"> scaling was adopted for the analysis which described the overall condition of building elements in the sampled estates as fair, while the overall condition of infrastructure was described as bad.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Owoeye</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Ogundiran</w:t>
      </w:r>
      <w:proofErr w:type="spellEnd"/>
      <w:r w:rsidRPr="00B576C1">
        <w:rPr>
          <w:rFonts w:ascii="Times New Roman" w:hAnsi="Times New Roman"/>
          <w:color w:val="000000" w:themeColor="text1"/>
          <w:sz w:val="24"/>
          <w:szCs w:val="24"/>
        </w:rPr>
        <w:t xml:space="preserve"> (2014) assessed housing and environmental quality of </w:t>
      </w:r>
      <w:proofErr w:type="spellStart"/>
      <w:r w:rsidRPr="00B576C1">
        <w:rPr>
          <w:rFonts w:ascii="Times New Roman" w:hAnsi="Times New Roman"/>
          <w:color w:val="000000" w:themeColor="text1"/>
          <w:sz w:val="24"/>
          <w:szCs w:val="24"/>
        </w:rPr>
        <w:t>Moniya</w:t>
      </w:r>
      <w:proofErr w:type="spellEnd"/>
      <w:r w:rsidRPr="00B576C1">
        <w:rPr>
          <w:rFonts w:ascii="Times New Roman" w:hAnsi="Times New Roman"/>
          <w:color w:val="000000" w:themeColor="text1"/>
          <w:sz w:val="24"/>
          <w:szCs w:val="24"/>
        </w:rPr>
        <w:t xml:space="preserve"> community in Ibadan. 185 residents were sampled, and findings revealed that </w:t>
      </w:r>
      <w:proofErr w:type="spellStart"/>
      <w:r w:rsidRPr="00B576C1">
        <w:rPr>
          <w:rFonts w:ascii="Times New Roman" w:hAnsi="Times New Roman"/>
          <w:color w:val="000000" w:themeColor="text1"/>
          <w:sz w:val="24"/>
          <w:szCs w:val="24"/>
        </w:rPr>
        <w:t>Moniya</w:t>
      </w:r>
      <w:proofErr w:type="spellEnd"/>
      <w:r w:rsidRPr="00B576C1">
        <w:rPr>
          <w:rFonts w:ascii="Times New Roman" w:hAnsi="Times New Roman"/>
          <w:color w:val="000000" w:themeColor="text1"/>
          <w:sz w:val="24"/>
          <w:szCs w:val="24"/>
        </w:rPr>
        <w:t xml:space="preserve"> is a typical slum community with inadequate basic services, substandard housing and derelict structures, acute congestion and unhealthy living conditions. Materials used for wall and roof construction, as well as the physical condition of housing units were the determinants of housing condition, while indices used in assessing environmental quality were: sources of water supply, toilet and bathroom facilities, source of electricity, condition of drainages, method of waste disposal, condition of access roads, health and educational facilities. </w:t>
      </w:r>
      <w:r w:rsidR="00B576C1" w:rsidRPr="00B576C1">
        <w:rPr>
          <w:rFonts w:ascii="Times New Roman" w:hAnsi="Times New Roman"/>
          <w:color w:val="000000" w:themeColor="text1"/>
          <w:sz w:val="24"/>
          <w:szCs w:val="24"/>
        </w:rPr>
        <w:t>Others</w:t>
      </w:r>
      <w:r w:rsidRPr="00B576C1">
        <w:rPr>
          <w:rFonts w:ascii="Times New Roman" w:hAnsi="Times New Roman"/>
          <w:color w:val="000000" w:themeColor="text1"/>
          <w:sz w:val="24"/>
          <w:szCs w:val="24"/>
        </w:rPr>
        <w:t xml:space="preserve"> were bad and unattractive showing general neglect or non-</w:t>
      </w:r>
      <w:proofErr w:type="spellStart"/>
      <w:r w:rsidRPr="00B576C1">
        <w:rPr>
          <w:rFonts w:ascii="Times New Roman" w:hAnsi="Times New Roman"/>
          <w:color w:val="000000" w:themeColor="text1"/>
          <w:sz w:val="24"/>
          <w:szCs w:val="24"/>
        </w:rPr>
        <w:t>challant</w:t>
      </w:r>
      <w:proofErr w:type="spellEnd"/>
      <w:r w:rsidRPr="00B576C1">
        <w:rPr>
          <w:rFonts w:ascii="Times New Roman" w:hAnsi="Times New Roman"/>
          <w:color w:val="000000" w:themeColor="text1"/>
          <w:sz w:val="24"/>
          <w:szCs w:val="24"/>
        </w:rPr>
        <w:t xml:space="preserve"> to maintenance. It is evident from above that the conditions of residential dwellings in many Nigerian cities are in deplorable conditions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Olotuah</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Taiwo</w:t>
      </w:r>
      <w:proofErr w:type="spellEnd"/>
      <w:r w:rsidRPr="00B576C1">
        <w:rPr>
          <w:rFonts w:ascii="Times New Roman" w:hAnsi="Times New Roman"/>
          <w:color w:val="000000" w:themeColor="text1"/>
          <w:sz w:val="24"/>
          <w:szCs w:val="24"/>
        </w:rPr>
        <w:t xml:space="preserve"> (2013) noticed a rapid deterioration of housing situation in the Nigerian urban centers due mainly to population explosion and massive rural-to-urban migration. The effect of this is a severe shortage of housing units as well as overcrowding and poor quality of extant dwellings. The authors assert that, in order to achieve the goal of adequately housing the urban poor, the strategy should be extensive mass housing development and the use of indigenous materials and methods. Based on two case studies, from </w:t>
      </w:r>
      <w:proofErr w:type="spellStart"/>
      <w:r w:rsidRPr="00B576C1">
        <w:rPr>
          <w:rFonts w:ascii="Times New Roman" w:hAnsi="Times New Roman"/>
          <w:color w:val="000000" w:themeColor="text1"/>
          <w:sz w:val="24"/>
          <w:szCs w:val="24"/>
        </w:rPr>
        <w:t>Oke</w:t>
      </w:r>
      <w:proofErr w:type="spellEnd"/>
      <w:r w:rsidRPr="00B576C1">
        <w:rPr>
          <w:rFonts w:ascii="Times New Roman" w:hAnsi="Times New Roman"/>
          <w:color w:val="000000" w:themeColor="text1"/>
          <w:sz w:val="24"/>
          <w:szCs w:val="24"/>
        </w:rPr>
        <w:t>-Ola (Ado-</w:t>
      </w:r>
      <w:proofErr w:type="spellStart"/>
      <w:r w:rsidRPr="00B576C1">
        <w:rPr>
          <w:rFonts w:ascii="Times New Roman" w:hAnsi="Times New Roman"/>
          <w:color w:val="000000" w:themeColor="text1"/>
          <w:sz w:val="24"/>
          <w:szCs w:val="24"/>
        </w:rPr>
        <w:t>Ekiti</w:t>
      </w:r>
      <w:proofErr w:type="spellEnd"/>
      <w:r w:rsidRPr="00B576C1">
        <w:rPr>
          <w:rFonts w:ascii="Times New Roman" w:hAnsi="Times New Roman"/>
          <w:color w:val="000000" w:themeColor="text1"/>
          <w:sz w:val="24"/>
          <w:szCs w:val="24"/>
        </w:rPr>
        <w:t xml:space="preserve"> State) and Kano, the authors have shown that using local, traditional construction materials could be really cost saving.</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Yoade</w:t>
      </w:r>
      <w:proofErr w:type="spellEnd"/>
      <w:r w:rsidRPr="00B576C1">
        <w:rPr>
          <w:rFonts w:ascii="Times New Roman" w:hAnsi="Times New Roman"/>
          <w:color w:val="000000" w:themeColor="text1"/>
          <w:sz w:val="24"/>
          <w:szCs w:val="24"/>
        </w:rPr>
        <w:t xml:space="preserve"> (2015) examined the physical and environmental characteristics of traditional core area of Ife-Ile city in Nigeria. He found that more than half of the dwellings in the core area are in a very poor condition, majority of these being more than 30 years old. The building materials used may also be responsible for the deplorable state in which most of these dwellings are in. Thus, 70% of all houses were found to be made of mud while another 20% are made of a combination of mud and brick. Based on these findings, </w:t>
      </w:r>
      <w:proofErr w:type="spellStart"/>
      <w:r w:rsidRPr="00B576C1">
        <w:rPr>
          <w:rFonts w:ascii="Times New Roman" w:hAnsi="Times New Roman"/>
          <w:color w:val="000000" w:themeColor="text1"/>
          <w:sz w:val="24"/>
          <w:szCs w:val="24"/>
        </w:rPr>
        <w:t>Yoade</w:t>
      </w:r>
      <w:proofErr w:type="spellEnd"/>
      <w:r w:rsidRPr="00B576C1">
        <w:rPr>
          <w:rFonts w:ascii="Times New Roman" w:hAnsi="Times New Roman"/>
          <w:color w:val="000000" w:themeColor="text1"/>
          <w:sz w:val="24"/>
          <w:szCs w:val="24"/>
        </w:rPr>
        <w:t xml:space="preserve"> (2015) concludes that housing conditions in the inner core of Ife-Ile are not suitable for human habitation. </w:t>
      </w:r>
      <w:proofErr w:type="spellStart"/>
      <w:r w:rsidRPr="00B576C1">
        <w:rPr>
          <w:rFonts w:ascii="Times New Roman" w:hAnsi="Times New Roman"/>
          <w:color w:val="000000" w:themeColor="text1"/>
          <w:sz w:val="24"/>
          <w:szCs w:val="24"/>
        </w:rPr>
        <w:t>Ogu</w:t>
      </w:r>
      <w:proofErr w:type="spellEnd"/>
      <w:r w:rsidRPr="00B576C1">
        <w:rPr>
          <w:rFonts w:ascii="Times New Roman" w:hAnsi="Times New Roman"/>
          <w:color w:val="000000" w:themeColor="text1"/>
          <w:sz w:val="24"/>
          <w:szCs w:val="24"/>
        </w:rPr>
        <w:t xml:space="preserve"> (2002) developed a systematic spatial assessment of urban satisfaction with housing quality using Benin City, a traditional West African city, as a case study. Based on the physical condition of houses, housing and population density, socioeconomic status of residents, environmental variables and phases of urban development, he identified four </w:t>
      </w:r>
      <w:r w:rsidRPr="00B576C1">
        <w:rPr>
          <w:rFonts w:ascii="Times New Roman" w:hAnsi="Times New Roman"/>
          <w:color w:val="000000" w:themeColor="text1"/>
          <w:sz w:val="24"/>
          <w:szCs w:val="24"/>
        </w:rPr>
        <w:lastRenderedPageBreak/>
        <w:t>residential zones in Benin City: the core area, the intermediate zone, the planned settlement zone and the suburban zone.</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Ibem</w:t>
      </w:r>
      <w:proofErr w:type="spellEnd"/>
      <w:r w:rsidRPr="00B576C1">
        <w:rPr>
          <w:rFonts w:ascii="Times New Roman" w:hAnsi="Times New Roman"/>
          <w:color w:val="000000" w:themeColor="text1"/>
          <w:sz w:val="24"/>
          <w:szCs w:val="24"/>
        </w:rPr>
        <w:t xml:space="preserve"> and Amole (2011) assessed the level of qualitative adequacy of newly constructed dwellings in urban centers of </w:t>
      </w:r>
      <w:proofErr w:type="spellStart"/>
      <w:r w:rsidRPr="00B576C1">
        <w:rPr>
          <w:rFonts w:ascii="Times New Roman" w:hAnsi="Times New Roman"/>
          <w:color w:val="000000" w:themeColor="text1"/>
          <w:sz w:val="24"/>
          <w:szCs w:val="24"/>
        </w:rPr>
        <w:t>Ogun</w:t>
      </w:r>
      <w:proofErr w:type="spellEnd"/>
      <w:r w:rsidRPr="00B576C1">
        <w:rPr>
          <w:rFonts w:ascii="Times New Roman" w:hAnsi="Times New Roman"/>
          <w:color w:val="000000" w:themeColor="text1"/>
          <w:sz w:val="24"/>
          <w:szCs w:val="24"/>
        </w:rPr>
        <w:t xml:space="preserve"> State, Nigeria. They found the overall quality of housing to be inadequate. However, it was mainly the poor neighborhood facilities that deemed the housing quality to be inadequate while the housing unit attributes were, in general, found to be satisfying. The main practical and policy implication resulting from here is that authorities and private investors should pay more attention for the provision of adequate infrastructure facilities. This could increase the level of satisfaction with the quality of housing.</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Yetunderonke</w:t>
      </w:r>
      <w:proofErr w:type="spellEnd"/>
      <w:r w:rsidRPr="00B576C1">
        <w:rPr>
          <w:rFonts w:ascii="Times New Roman" w:hAnsi="Times New Roman"/>
          <w:color w:val="000000" w:themeColor="text1"/>
          <w:sz w:val="24"/>
          <w:szCs w:val="24"/>
        </w:rPr>
        <w:t xml:space="preserve"> (2015), using </w:t>
      </w:r>
      <w:proofErr w:type="spellStart"/>
      <w:r w:rsidRPr="00B576C1">
        <w:rPr>
          <w:rFonts w:ascii="Times New Roman" w:hAnsi="Times New Roman"/>
          <w:color w:val="000000" w:themeColor="text1"/>
          <w:sz w:val="24"/>
          <w:szCs w:val="24"/>
        </w:rPr>
        <w:t>Ogbomoso</w:t>
      </w:r>
      <w:proofErr w:type="spellEnd"/>
      <w:r w:rsidRPr="00B576C1">
        <w:rPr>
          <w:rFonts w:ascii="Times New Roman" w:hAnsi="Times New Roman"/>
          <w:color w:val="000000" w:themeColor="text1"/>
          <w:sz w:val="24"/>
          <w:szCs w:val="24"/>
        </w:rPr>
        <w:t xml:space="preserve"> (Nigeria) as a case study, examined housing adequacy in terms of space and privacy. He found that, although most dwellings were overcrowded by western standards with 8-12 persons cramped in one or two rooms, residents did not see this as a problem but rather as a reflection of a lifestyle based on Yoruba customs and traditions. The author concluded that the adequacy of housing reflects its capacity to meet an individual household’s needs.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Ahianba</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Dimuna</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Okogun</w:t>
      </w:r>
      <w:proofErr w:type="spellEnd"/>
      <w:r w:rsidRPr="00B576C1">
        <w:rPr>
          <w:rFonts w:ascii="Times New Roman" w:hAnsi="Times New Roman"/>
          <w:color w:val="000000" w:themeColor="text1"/>
          <w:sz w:val="24"/>
          <w:szCs w:val="24"/>
        </w:rPr>
        <w:t xml:space="preserve"> (2008) examined the decay of Nigerian urban built environment and its impacts on the health of city dwellers. The authors found that the main problems leading to decay were: inadequate basic infrastructure amenities, substandard housing, overcrowding, poor ventilation in homes and work places, poor sanitation and non-compliance with buildings bye laws and regulations. The paper also made the assertion that the deterioration of housing conditions could have serious adverse effects on the health of city dwellers.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 study done by </w:t>
      </w:r>
      <w:proofErr w:type="spellStart"/>
      <w:r w:rsidRPr="00B576C1">
        <w:rPr>
          <w:rFonts w:ascii="Times New Roman" w:hAnsi="Times New Roman"/>
          <w:color w:val="000000" w:themeColor="text1"/>
          <w:sz w:val="24"/>
          <w:szCs w:val="24"/>
        </w:rPr>
        <w:t>Harker</w:t>
      </w:r>
      <w:proofErr w:type="spellEnd"/>
      <w:r w:rsidRPr="00B576C1">
        <w:rPr>
          <w:rFonts w:ascii="Times New Roman" w:hAnsi="Times New Roman"/>
          <w:color w:val="000000" w:themeColor="text1"/>
          <w:sz w:val="24"/>
          <w:szCs w:val="24"/>
        </w:rPr>
        <w:t xml:space="preserve"> (2007) showed that housing condition and overcrowding could have a significant impact on children’s immediate and long-term effects on health, education, safety and </w:t>
      </w:r>
      <w:proofErr w:type="spellStart"/>
      <w:r w:rsidRPr="00B576C1">
        <w:rPr>
          <w:rFonts w:ascii="Times New Roman" w:hAnsi="Times New Roman"/>
          <w:color w:val="000000" w:themeColor="text1"/>
          <w:sz w:val="24"/>
          <w:szCs w:val="24"/>
        </w:rPr>
        <w:t>behaviour</w:t>
      </w:r>
      <w:proofErr w:type="spellEnd"/>
      <w:r w:rsidRPr="00B576C1">
        <w:rPr>
          <w:rFonts w:ascii="Times New Roman" w:hAnsi="Times New Roman"/>
          <w:color w:val="000000" w:themeColor="text1"/>
          <w:sz w:val="24"/>
          <w:szCs w:val="24"/>
        </w:rPr>
        <w:t xml:space="preserve">. In another study, Green (2011) found that physical housing conditions such as the presence of roaches, plumbing defects, and heating/cooling problems contribute significantly to mental health dysfunction such as being depressed, feeling worried, feeling sad, feeling helpless, and feeling emotionally upset. </w:t>
      </w:r>
      <w:proofErr w:type="spellStart"/>
      <w:r w:rsidRPr="00B576C1">
        <w:rPr>
          <w:rFonts w:ascii="Times New Roman" w:hAnsi="Times New Roman"/>
          <w:color w:val="000000" w:themeColor="text1"/>
          <w:sz w:val="24"/>
          <w:szCs w:val="24"/>
        </w:rPr>
        <w:t>Pevalin</w:t>
      </w:r>
      <w:proofErr w:type="spellEnd"/>
      <w:r w:rsidRPr="00B576C1">
        <w:rPr>
          <w:rFonts w:ascii="Times New Roman" w:hAnsi="Times New Roman"/>
          <w:color w:val="000000" w:themeColor="text1"/>
          <w:sz w:val="24"/>
          <w:szCs w:val="24"/>
        </w:rPr>
        <w:t xml:space="preserve"> et al., (2008) in his study cited a number of research to show the link between poor building design to mental health problems, such as stress and alcohol/drug problems, infestation and noise whereas unpopular housing areas and high-rise flats have been linked to depression, anxiety and generic psychological distress.</w:t>
      </w:r>
    </w:p>
    <w:p w:rsidR="00B576C1" w:rsidRPr="00B576C1" w:rsidRDefault="00B576C1" w:rsidP="00B80FA4">
      <w:pPr>
        <w:spacing w:after="0" w:line="360" w:lineRule="auto"/>
        <w:jc w:val="both"/>
        <w:rPr>
          <w:rFonts w:ascii="Times New Roman" w:hAnsi="Times New Roman"/>
          <w:b/>
          <w:color w:val="000000" w:themeColor="text1"/>
          <w:sz w:val="24"/>
          <w:szCs w:val="24"/>
        </w:rPr>
      </w:pPr>
    </w:p>
    <w:p w:rsidR="00B80FA4" w:rsidRPr="00B576C1" w:rsidRDefault="00B576C1" w:rsidP="00B80FA4">
      <w:pPr>
        <w:spacing w:after="0" w:line="360" w:lineRule="auto"/>
        <w:jc w:val="both"/>
        <w:rPr>
          <w:rFonts w:ascii="Times New Roman" w:eastAsia="Times New Roman" w:hAnsi="Times New Roman"/>
          <w:b/>
          <w:color w:val="000000" w:themeColor="text1"/>
          <w:sz w:val="24"/>
          <w:szCs w:val="24"/>
        </w:rPr>
      </w:pPr>
      <w:r w:rsidRPr="00B576C1">
        <w:rPr>
          <w:rFonts w:ascii="Times New Roman" w:hAnsi="Times New Roman"/>
          <w:b/>
          <w:color w:val="000000" w:themeColor="text1"/>
          <w:sz w:val="24"/>
          <w:szCs w:val="24"/>
        </w:rPr>
        <w:lastRenderedPageBreak/>
        <w:t>2.1.6</w:t>
      </w:r>
      <w:r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Socio Economic Characteristics</w:t>
      </w:r>
      <w:r w:rsidR="00B80FA4" w:rsidRPr="00B576C1">
        <w:rPr>
          <w:rFonts w:ascii="Times New Roman" w:eastAsia="Times New Roman" w:hAnsi="Times New Roman"/>
          <w:b/>
          <w:color w:val="000000" w:themeColor="text1"/>
          <w:sz w:val="24"/>
          <w:szCs w:val="24"/>
        </w:rPr>
        <w:t xml:space="preserve"> and Housing Condition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bCs/>
          <w:color w:val="000000" w:themeColor="text1"/>
          <w:sz w:val="24"/>
          <w:szCs w:val="24"/>
        </w:rPr>
        <w:t>Liyue</w:t>
      </w:r>
      <w:proofErr w:type="spellEnd"/>
      <w:r w:rsidRPr="00B576C1">
        <w:rPr>
          <w:rFonts w:ascii="Times New Roman" w:hAnsi="Times New Roman"/>
          <w:bCs/>
          <w:color w:val="000000" w:themeColor="text1"/>
          <w:sz w:val="24"/>
          <w:szCs w:val="24"/>
        </w:rPr>
        <w:t xml:space="preserve">, </w:t>
      </w:r>
      <w:r w:rsidRPr="00B576C1">
        <w:rPr>
          <w:rFonts w:ascii="Times New Roman" w:hAnsi="Times New Roman"/>
          <w:color w:val="000000" w:themeColor="text1"/>
          <w:sz w:val="24"/>
          <w:szCs w:val="24"/>
        </w:rPr>
        <w:t xml:space="preserve">(2008) in a survey conducted in six cities in Fujian Province, point out that the individual characteristics including age, sex, education attainment and income of the floating population affect their housing conditions in the cities, with education attainment and income exerting positively effects. Besides, the migration of their family members with them plays an active role in improving their housing conditions, and those moving together with their spouses and children usually have better housing conditions than those who do not allow. Furthermore, fewer independent variables concerning individual characteristics and family background are significant. Some variables (sex, spouse, and migration situation of their spouses and children) have significant effects on their housing conditions, while others (marital status, age, occupation and income) do not. </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Nicol</w:t>
      </w:r>
      <w:proofErr w:type="spellEnd"/>
      <w:r w:rsidRPr="00B576C1">
        <w:rPr>
          <w:rFonts w:ascii="Times New Roman" w:hAnsi="Times New Roman"/>
          <w:color w:val="000000" w:themeColor="text1"/>
          <w:sz w:val="24"/>
          <w:szCs w:val="24"/>
        </w:rPr>
        <w:t xml:space="preserve"> (2006) in his work on eight European cities identified a definite relationship between damp/</w:t>
      </w:r>
      <w:proofErr w:type="spellStart"/>
      <w:r w:rsidRPr="00B576C1">
        <w:rPr>
          <w:rFonts w:ascii="Times New Roman" w:hAnsi="Times New Roman"/>
          <w:color w:val="000000" w:themeColor="text1"/>
          <w:sz w:val="24"/>
          <w:szCs w:val="24"/>
        </w:rPr>
        <w:t>mouldy</w:t>
      </w:r>
      <w:proofErr w:type="spellEnd"/>
      <w:r w:rsidRPr="00B576C1">
        <w:rPr>
          <w:rFonts w:ascii="Times New Roman" w:hAnsi="Times New Roman"/>
          <w:color w:val="000000" w:themeColor="text1"/>
          <w:sz w:val="24"/>
          <w:szCs w:val="24"/>
        </w:rPr>
        <w:t xml:space="preserve"> homes and anxiety/depression and migraine/frequent headaches from the group of chronic illnesses; </w:t>
      </w:r>
      <w:proofErr w:type="spellStart"/>
      <w:r w:rsidRPr="00B576C1">
        <w:rPr>
          <w:rFonts w:ascii="Times New Roman" w:hAnsi="Times New Roman"/>
          <w:color w:val="000000" w:themeColor="text1"/>
          <w:sz w:val="24"/>
          <w:szCs w:val="24"/>
        </w:rPr>
        <w:t>diarrhoea</w:t>
      </w:r>
      <w:proofErr w:type="spellEnd"/>
      <w:r w:rsidRPr="00B576C1">
        <w:rPr>
          <w:rFonts w:ascii="Times New Roman" w:hAnsi="Times New Roman"/>
          <w:color w:val="000000" w:themeColor="text1"/>
          <w:sz w:val="24"/>
          <w:szCs w:val="24"/>
        </w:rPr>
        <w:t xml:space="preserve"> and cold/throat illnesses from the group of acute illnesses; and asthma, wheezing, eczema, watery eyes/eye inflammation, headaches from the list of symptoms. He however cautioned that this relationship does not imply cause and effect. Many illnesses appear to be mental conditions, and even the physical symptoms are of the sort which could be regarded as being the emotional response to circumstances – such as feeling trapped in poor housing. It is evident from literature that current awareness of the housing-health-relationship varies from country to country. This is due to housing stock differences and climatic conditions, and a product of different policies and scientific knowledge. For instance, the UK has recognized that safety hazards represent a major housing and health problem in its housing stock (Raw &amp; Hamilton, 1995). This is a result of matching and </w:t>
      </w:r>
      <w:proofErr w:type="spellStart"/>
      <w:r w:rsidRPr="00B576C1">
        <w:rPr>
          <w:rFonts w:ascii="Times New Roman" w:hAnsi="Times New Roman"/>
          <w:color w:val="000000" w:themeColor="text1"/>
          <w:sz w:val="24"/>
          <w:szCs w:val="24"/>
        </w:rPr>
        <w:t>analysing</w:t>
      </w:r>
      <w:proofErr w:type="spellEnd"/>
      <w:r w:rsidRPr="00B576C1">
        <w:rPr>
          <w:rFonts w:ascii="Times New Roman" w:hAnsi="Times New Roman"/>
          <w:color w:val="000000" w:themeColor="text1"/>
          <w:sz w:val="24"/>
          <w:szCs w:val="24"/>
        </w:rPr>
        <w:t xml:space="preserve"> health, safety and house condition datasets. However, a housing and health symposium arranged by </w:t>
      </w:r>
      <w:proofErr w:type="gramStart"/>
      <w:r w:rsidRPr="00B576C1">
        <w:rPr>
          <w:rFonts w:ascii="Times New Roman" w:hAnsi="Times New Roman"/>
          <w:color w:val="000000" w:themeColor="text1"/>
          <w:sz w:val="24"/>
          <w:szCs w:val="24"/>
        </w:rPr>
        <w:t>WHO</w:t>
      </w:r>
      <w:proofErr w:type="gramEnd"/>
      <w:r w:rsidRPr="00B576C1">
        <w:rPr>
          <w:rFonts w:ascii="Times New Roman" w:hAnsi="Times New Roman"/>
          <w:color w:val="000000" w:themeColor="text1"/>
          <w:sz w:val="24"/>
          <w:szCs w:val="24"/>
        </w:rPr>
        <w:t xml:space="preserve"> in June 2001 showed that next to the awareness, the priority of problems differs strongly from country to country, as they are influenced by cultural, social, economic, building, climatic and geographic factors (WHO, 2001). Therefore, solutions to reduce or remove hazards will vary internationally depending on the cause and on buildings factors in different peculiar environment.</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 study by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(2010) in three residential zones of </w:t>
      </w:r>
      <w:proofErr w:type="spellStart"/>
      <w:r w:rsidRPr="00B576C1">
        <w:rPr>
          <w:rFonts w:ascii="Times New Roman" w:hAnsi="Times New Roman"/>
          <w:color w:val="000000" w:themeColor="text1"/>
          <w:sz w:val="24"/>
          <w:szCs w:val="24"/>
        </w:rPr>
        <w:t>Osogbo</w:t>
      </w:r>
      <w:proofErr w:type="spellEnd"/>
      <w:r w:rsidRPr="00B576C1">
        <w:rPr>
          <w:rFonts w:ascii="Times New Roman" w:hAnsi="Times New Roman"/>
          <w:color w:val="000000" w:themeColor="text1"/>
          <w:sz w:val="24"/>
          <w:szCs w:val="24"/>
        </w:rPr>
        <w:t xml:space="preserve">, Nigeria, on the relationship between housing quality and socio-demographic of household heads revealed a significant relationship between household size and housing quality. He found that in the core area almost 80% of the households include 6 persons or more. This, in author’s opinion is an </w:t>
      </w:r>
      <w:r w:rsidRPr="00B576C1">
        <w:rPr>
          <w:rFonts w:ascii="Times New Roman" w:hAnsi="Times New Roman"/>
          <w:color w:val="000000" w:themeColor="text1"/>
          <w:sz w:val="24"/>
          <w:szCs w:val="24"/>
        </w:rPr>
        <w:lastRenderedPageBreak/>
        <w:t>important reason why housing quality in the city’s core area is poor compared with other residential areas in the town.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Speaking on the relationship between housing quality and health of residents, </w:t>
      </w:r>
      <w:proofErr w:type="spellStart"/>
      <w:r w:rsidRPr="00B576C1">
        <w:rPr>
          <w:rFonts w:ascii="Times New Roman" w:hAnsi="Times New Roman"/>
          <w:color w:val="000000" w:themeColor="text1"/>
          <w:sz w:val="24"/>
          <w:szCs w:val="24"/>
        </w:rPr>
        <w:t>Fabiyi</w:t>
      </w:r>
      <w:proofErr w:type="spellEnd"/>
      <w:r w:rsidRPr="00B576C1">
        <w:rPr>
          <w:rFonts w:ascii="Times New Roman" w:hAnsi="Times New Roman"/>
          <w:color w:val="000000" w:themeColor="text1"/>
          <w:sz w:val="24"/>
          <w:szCs w:val="24"/>
        </w:rPr>
        <w:t xml:space="preserve"> &amp; </w:t>
      </w:r>
      <w:proofErr w:type="spellStart"/>
      <w:r w:rsidRPr="00B576C1">
        <w:rPr>
          <w:rFonts w:ascii="Times New Roman" w:hAnsi="Times New Roman"/>
          <w:color w:val="000000" w:themeColor="text1"/>
          <w:sz w:val="24"/>
          <w:szCs w:val="24"/>
        </w:rPr>
        <w:t>Garuba</w:t>
      </w:r>
      <w:proofErr w:type="spellEnd"/>
      <w:r w:rsidRPr="00B576C1">
        <w:rPr>
          <w:rFonts w:ascii="Times New Roman" w:hAnsi="Times New Roman"/>
          <w:color w:val="000000" w:themeColor="text1"/>
          <w:sz w:val="24"/>
          <w:szCs w:val="24"/>
        </w:rPr>
        <w:t xml:space="preserve"> (2015) studied the spatial pattern of cardiovascular disease burden in Ibadan City, focusing on differences among neighborhoods. The study showed a high concentration of cardiovascular disease burden in the urban centers and especially in the neighborhoods with high population densities.</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Akinbamiro</w:t>
      </w:r>
      <w:proofErr w:type="spellEnd"/>
      <w:r w:rsidRPr="00B576C1">
        <w:rPr>
          <w:rFonts w:ascii="Times New Roman" w:hAnsi="Times New Roman"/>
          <w:color w:val="000000" w:themeColor="text1"/>
          <w:sz w:val="24"/>
          <w:szCs w:val="24"/>
        </w:rPr>
        <w:t xml:space="preserve"> (2012) found significant relationship between health status of residents and housing quality measured in terms of age of building, waste disposal method, frequency of collection, management of waste water, type of toilet, use of toilet, walling materials, type of roofing materials, adequacy of electricity, type of kitchen and state of repairs of building in </w:t>
      </w:r>
      <w:proofErr w:type="spellStart"/>
      <w:r w:rsidRPr="00B576C1">
        <w:rPr>
          <w:rFonts w:ascii="Times New Roman" w:hAnsi="Times New Roman"/>
          <w:color w:val="000000" w:themeColor="text1"/>
          <w:sz w:val="24"/>
          <w:szCs w:val="24"/>
        </w:rPr>
        <w:t>Odi</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Olowo</w:t>
      </w:r>
      <w:proofErr w:type="spellEnd"/>
      <w:r w:rsidRPr="00B576C1">
        <w:rPr>
          <w:rFonts w:ascii="Times New Roman" w:hAnsi="Times New Roman"/>
          <w:color w:val="000000" w:themeColor="text1"/>
          <w:sz w:val="24"/>
          <w:szCs w:val="24"/>
        </w:rPr>
        <w:t xml:space="preserve"> residential district, </w:t>
      </w:r>
      <w:proofErr w:type="spellStart"/>
      <w:r w:rsidRPr="00B576C1">
        <w:rPr>
          <w:rFonts w:ascii="Times New Roman" w:hAnsi="Times New Roman"/>
          <w:color w:val="000000" w:themeColor="text1"/>
          <w:sz w:val="24"/>
          <w:szCs w:val="24"/>
        </w:rPr>
        <w:t>osogbo</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osun</w:t>
      </w:r>
      <w:proofErr w:type="spellEnd"/>
      <w:r w:rsidRPr="00B576C1">
        <w:rPr>
          <w:rFonts w:ascii="Times New Roman" w:hAnsi="Times New Roman"/>
          <w:color w:val="000000" w:themeColor="text1"/>
          <w:sz w:val="24"/>
          <w:szCs w:val="24"/>
        </w:rPr>
        <w:t xml:space="preserve"> State, Nigeria. He recommended that public health campaign, wider coverage of waste removal agency and public sector intervention in the form of improving access to housing fund for rehabilitation, renovations and redevelopment.</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4"/>
          <w:sz w:val="24"/>
          <w:szCs w:val="24"/>
        </w:rPr>
        <w:t xml:space="preserve"> </w:t>
      </w:r>
      <w:proofErr w:type="spellStart"/>
      <w:r w:rsidRPr="00B576C1">
        <w:rPr>
          <w:rFonts w:ascii="Times New Roman" w:hAnsi="Times New Roman"/>
          <w:color w:val="000000" w:themeColor="text1"/>
          <w:sz w:val="24"/>
          <w:szCs w:val="24"/>
        </w:rPr>
        <w:t>Jiboye</w:t>
      </w:r>
      <w:proofErr w:type="spellEnd"/>
      <w:r w:rsidRPr="00B576C1">
        <w:rPr>
          <w:rFonts w:ascii="Times New Roman" w:hAnsi="Times New Roman"/>
          <w:color w:val="000000" w:themeColor="text1"/>
          <w:sz w:val="24"/>
          <w:szCs w:val="24"/>
        </w:rPr>
        <w:t xml:space="preserve"> (2014) examined the relationship between the socioeconomic characteristics of public housing tenants in Lagos and their housing satisfaction. It was discovered that age, education, income, marital status, occupation and house-hold size correlated significantly with tenants’ housing satisfaction in Lagos. Gender, religion and ethnic origin of the respondents are not significantly correlated with housing satisfaction.</w:t>
      </w:r>
    </w:p>
    <w:p w:rsidR="00B80FA4" w:rsidRPr="00B576C1" w:rsidRDefault="00B80FA4" w:rsidP="00B80FA4">
      <w:pPr>
        <w:autoSpaceDE w:val="0"/>
        <w:autoSpaceDN w:val="0"/>
        <w:adjustRightInd w:val="0"/>
        <w:spacing w:after="0" w:line="360" w:lineRule="auto"/>
        <w:ind w:firstLine="720"/>
        <w:jc w:val="both"/>
        <w:rPr>
          <w:rFonts w:ascii="Times New Roman" w:hAnsi="Times New Roman"/>
          <w:color w:val="000000" w:themeColor="text1"/>
          <w:sz w:val="24"/>
          <w:szCs w:val="24"/>
        </w:rPr>
      </w:pPr>
      <w:proofErr w:type="spellStart"/>
      <w:r w:rsidRPr="00B576C1">
        <w:rPr>
          <w:rFonts w:ascii="Times New Roman" w:hAnsi="Times New Roman"/>
          <w:color w:val="000000" w:themeColor="text1"/>
          <w:sz w:val="24"/>
          <w:szCs w:val="24"/>
        </w:rPr>
        <w:t>Agbor</w:t>
      </w:r>
      <w:proofErr w:type="spellEnd"/>
      <w:r w:rsidRPr="00B576C1">
        <w:rPr>
          <w:rFonts w:ascii="Times New Roman" w:hAnsi="Times New Roman"/>
          <w:color w:val="000000" w:themeColor="text1"/>
          <w:sz w:val="24"/>
          <w:szCs w:val="24"/>
        </w:rPr>
        <w:t xml:space="preserve">, Emmanuel, </w:t>
      </w:r>
      <w:proofErr w:type="spellStart"/>
      <w:r w:rsidRPr="00B576C1">
        <w:rPr>
          <w:rFonts w:ascii="Times New Roman" w:hAnsi="Times New Roman"/>
          <w:color w:val="000000" w:themeColor="text1"/>
          <w:sz w:val="24"/>
          <w:szCs w:val="24"/>
        </w:rPr>
        <w:t>Ojikpong</w:t>
      </w:r>
      <w:proofErr w:type="spellEnd"/>
      <w:r w:rsidRPr="00B576C1">
        <w:rPr>
          <w:rFonts w:ascii="Times New Roman" w:hAnsi="Times New Roman"/>
          <w:color w:val="000000" w:themeColor="text1"/>
          <w:sz w:val="24"/>
          <w:szCs w:val="24"/>
        </w:rPr>
        <w:t xml:space="preserve">, </w:t>
      </w:r>
      <w:proofErr w:type="spellStart"/>
      <w:r w:rsidRPr="00B576C1">
        <w:rPr>
          <w:rFonts w:ascii="Times New Roman" w:hAnsi="Times New Roman"/>
          <w:color w:val="000000" w:themeColor="text1"/>
          <w:sz w:val="24"/>
          <w:szCs w:val="24"/>
        </w:rPr>
        <w:t>Inah</w:t>
      </w:r>
      <w:proofErr w:type="spellEnd"/>
      <w:r w:rsidRPr="00B576C1">
        <w:rPr>
          <w:rFonts w:ascii="Times New Roman" w:hAnsi="Times New Roman"/>
          <w:color w:val="000000" w:themeColor="text1"/>
          <w:sz w:val="24"/>
          <w:szCs w:val="24"/>
        </w:rPr>
        <w:t xml:space="preserve"> and </w:t>
      </w:r>
      <w:proofErr w:type="spellStart"/>
      <w:r w:rsidRPr="00B576C1">
        <w:rPr>
          <w:rFonts w:ascii="Times New Roman" w:hAnsi="Times New Roman"/>
          <w:color w:val="000000" w:themeColor="text1"/>
          <w:sz w:val="24"/>
          <w:szCs w:val="24"/>
        </w:rPr>
        <w:t>Obiah</w:t>
      </w:r>
      <w:proofErr w:type="spellEnd"/>
      <w:r w:rsidRPr="00B576C1">
        <w:rPr>
          <w:rFonts w:ascii="Times New Roman" w:hAnsi="Times New Roman"/>
          <w:color w:val="000000" w:themeColor="text1"/>
          <w:sz w:val="24"/>
          <w:szCs w:val="24"/>
        </w:rPr>
        <w:t xml:space="preserve">, (2016) </w:t>
      </w:r>
      <w:r w:rsidRPr="00B576C1">
        <w:rPr>
          <w:rFonts w:ascii="Times New Roman" w:hAnsi="Times New Roman"/>
          <w:iCs/>
          <w:color w:val="000000" w:themeColor="text1"/>
          <w:sz w:val="24"/>
          <w:szCs w:val="24"/>
        </w:rPr>
        <w:t>assessed</w:t>
      </w:r>
      <w:r w:rsidRPr="00B576C1">
        <w:rPr>
          <w:rFonts w:ascii="Times New Roman" w:hAnsi="Times New Roman"/>
          <w:color w:val="000000" w:themeColor="text1"/>
          <w:sz w:val="24"/>
          <w:szCs w:val="24"/>
        </w:rPr>
        <w:t xml:space="preserve"> </w:t>
      </w:r>
      <w:r w:rsidRPr="00B576C1">
        <w:rPr>
          <w:rFonts w:ascii="Times New Roman" w:hAnsi="Times New Roman"/>
          <w:iCs/>
          <w:color w:val="000000" w:themeColor="text1"/>
          <w:sz w:val="24"/>
          <w:szCs w:val="24"/>
        </w:rPr>
        <w:t xml:space="preserve">the quality of the housing environment in </w:t>
      </w:r>
      <w:proofErr w:type="spellStart"/>
      <w:r w:rsidRPr="00B576C1">
        <w:rPr>
          <w:rFonts w:ascii="Times New Roman" w:hAnsi="Times New Roman"/>
          <w:iCs/>
          <w:color w:val="000000" w:themeColor="text1"/>
          <w:sz w:val="24"/>
          <w:szCs w:val="24"/>
        </w:rPr>
        <w:t>Ikom</w:t>
      </w:r>
      <w:proofErr w:type="spellEnd"/>
      <w:r w:rsidRPr="00B576C1">
        <w:rPr>
          <w:rFonts w:ascii="Times New Roman" w:hAnsi="Times New Roman"/>
          <w:iCs/>
          <w:color w:val="000000" w:themeColor="text1"/>
          <w:sz w:val="24"/>
          <w:szCs w:val="24"/>
        </w:rPr>
        <w:t xml:space="preserve"> Urban, Cross State, Nigeria. The study revealed </w:t>
      </w:r>
      <w:r w:rsidRPr="00B576C1">
        <w:rPr>
          <w:rFonts w:ascii="Times New Roman" w:hAnsi="Times New Roman"/>
          <w:color w:val="000000" w:themeColor="text1"/>
          <w:sz w:val="24"/>
          <w:szCs w:val="24"/>
        </w:rPr>
        <w:t>there was positive relationship between the quality of housing environment and the socio-economic characteristics of the residents</w:t>
      </w:r>
      <w:r w:rsidRPr="00B576C1">
        <w:rPr>
          <w:rFonts w:ascii="Times New Roman" w:hAnsi="Times New Roman"/>
          <w:iCs/>
          <w:color w:val="000000" w:themeColor="text1"/>
          <w:sz w:val="24"/>
          <w:szCs w:val="24"/>
        </w:rPr>
        <w:t xml:space="preserve"> and </w:t>
      </w:r>
      <w:r w:rsidRPr="00B576C1">
        <w:rPr>
          <w:rFonts w:ascii="Times New Roman" w:hAnsi="Times New Roman"/>
          <w:color w:val="000000" w:themeColor="text1"/>
          <w:sz w:val="24"/>
          <w:szCs w:val="24"/>
        </w:rPr>
        <w:t xml:space="preserve">established that out of the four socio-economic variables, only occupation correlates negatively with the quality of housing environment. All the other variables such as monthly income, level of education and household size correlate positively and significantly with quality of housing environment. Expectedly, the socio-economic characteristics correlate significantly among themselves. The distribution of income was closely linked with the occupational status of residents. </w:t>
      </w:r>
    </w:p>
    <w:p w:rsidR="00B80FA4" w:rsidRPr="00B576C1" w:rsidRDefault="00B80FA4" w:rsidP="00A853CB">
      <w:pPr>
        <w:spacing w:after="0" w:line="276" w:lineRule="auto"/>
        <w:ind w:firstLine="720"/>
        <w:jc w:val="both"/>
        <w:rPr>
          <w:rFonts w:ascii="Times New Roman" w:hAnsi="Times New Roman"/>
          <w:color w:val="000000" w:themeColor="text1"/>
          <w:sz w:val="24"/>
          <w:szCs w:val="24"/>
        </w:rPr>
      </w:pPr>
      <w:r w:rsidRPr="00B576C1">
        <w:rPr>
          <w:rFonts w:ascii="Times New Roman" w:eastAsia="Arial" w:hAnsi="Times New Roman"/>
          <w:color w:val="000000" w:themeColor="text1"/>
          <w:spacing w:val="4"/>
          <w:sz w:val="24"/>
          <w:szCs w:val="24"/>
        </w:rPr>
        <w:t>T</w:t>
      </w:r>
      <w:r w:rsidRPr="00B576C1">
        <w:rPr>
          <w:rFonts w:ascii="Times New Roman" w:eastAsia="Arial" w:hAnsi="Times New Roman"/>
          <w:color w:val="000000" w:themeColor="text1"/>
          <w:spacing w:val="-2"/>
          <w:sz w:val="24"/>
          <w:szCs w:val="24"/>
        </w:rPr>
        <w:t>oyo</w:t>
      </w:r>
      <w:r w:rsidRPr="00B576C1">
        <w:rPr>
          <w:rFonts w:ascii="Times New Roman" w:eastAsia="Arial" w:hAnsi="Times New Roman"/>
          <w:color w:val="000000" w:themeColor="text1"/>
          <w:spacing w:val="3"/>
          <w:sz w:val="24"/>
          <w:szCs w:val="24"/>
        </w:rPr>
        <w:t>b</w:t>
      </w:r>
      <w:r w:rsidRPr="00B576C1">
        <w:rPr>
          <w:rFonts w:ascii="Times New Roman" w:eastAsia="Arial" w:hAnsi="Times New Roman"/>
          <w:color w:val="000000" w:themeColor="text1"/>
          <w:sz w:val="24"/>
          <w:szCs w:val="24"/>
        </w:rPr>
        <w:t>o</w:t>
      </w:r>
      <w:r w:rsidRPr="00B576C1">
        <w:rPr>
          <w:rFonts w:ascii="Times New Roman" w:eastAsia="Arial" w:hAnsi="Times New Roman"/>
          <w:color w:val="000000" w:themeColor="text1"/>
          <w:spacing w:val="21"/>
          <w:sz w:val="24"/>
          <w:szCs w:val="24"/>
        </w:rPr>
        <w:t xml:space="preserve">, </w:t>
      </w:r>
      <w:proofErr w:type="spellStart"/>
      <w:r w:rsidRPr="00B576C1">
        <w:rPr>
          <w:rFonts w:ascii="Times New Roman" w:eastAsia="Arial" w:hAnsi="Times New Roman"/>
          <w:color w:val="000000" w:themeColor="text1"/>
          <w:spacing w:val="2"/>
          <w:sz w:val="24"/>
          <w:szCs w:val="24"/>
        </w:rPr>
        <w:t>M</w:t>
      </w:r>
      <w:r w:rsidRPr="00B576C1">
        <w:rPr>
          <w:rFonts w:ascii="Times New Roman" w:eastAsia="Arial" w:hAnsi="Times New Roman"/>
          <w:color w:val="000000" w:themeColor="text1"/>
          <w:spacing w:val="-2"/>
          <w:sz w:val="24"/>
          <w:szCs w:val="24"/>
        </w:rPr>
        <w:t>u</w:t>
      </w:r>
      <w:r w:rsidRPr="00B576C1">
        <w:rPr>
          <w:rFonts w:ascii="Times New Roman" w:eastAsia="Arial" w:hAnsi="Times New Roman"/>
          <w:color w:val="000000" w:themeColor="text1"/>
          <w:spacing w:val="3"/>
          <w:sz w:val="24"/>
          <w:szCs w:val="24"/>
        </w:rPr>
        <w:t>i</w:t>
      </w:r>
      <w:r w:rsidRPr="00B576C1">
        <w:rPr>
          <w:rFonts w:ascii="Times New Roman" w:eastAsia="Arial" w:hAnsi="Times New Roman"/>
          <w:color w:val="000000" w:themeColor="text1"/>
          <w:spacing w:val="-2"/>
          <w:sz w:val="24"/>
          <w:szCs w:val="24"/>
        </w:rPr>
        <w:t>l</w:t>
      </w:r>
      <w:r w:rsidRPr="00B576C1">
        <w:rPr>
          <w:rFonts w:ascii="Times New Roman" w:eastAsia="Arial" w:hAnsi="Times New Roman"/>
          <w:color w:val="000000" w:themeColor="text1"/>
          <w:sz w:val="24"/>
          <w:szCs w:val="24"/>
        </w:rPr>
        <w:t>i</w:t>
      </w:r>
      <w:proofErr w:type="spellEnd"/>
      <w:r w:rsidRPr="00B576C1">
        <w:rPr>
          <w:rFonts w:ascii="Times New Roman" w:eastAsia="Arial" w:hAnsi="Times New Roman"/>
          <w:color w:val="000000" w:themeColor="text1"/>
          <w:spacing w:val="18"/>
          <w:sz w:val="24"/>
          <w:szCs w:val="24"/>
        </w:rPr>
        <w:t xml:space="preserve"> and</w:t>
      </w:r>
      <w:r w:rsidRPr="00B576C1">
        <w:rPr>
          <w:rFonts w:ascii="Times New Roman" w:eastAsia="Arial" w:hAnsi="Times New Roman"/>
          <w:color w:val="000000" w:themeColor="text1"/>
          <w:spacing w:val="24"/>
          <w:sz w:val="24"/>
          <w:szCs w:val="24"/>
        </w:rPr>
        <w:t xml:space="preserve"> </w:t>
      </w:r>
      <w:proofErr w:type="spellStart"/>
      <w:r w:rsidRPr="00B576C1">
        <w:rPr>
          <w:rFonts w:ascii="Times New Roman" w:eastAsia="Arial" w:hAnsi="Times New Roman"/>
          <w:color w:val="000000" w:themeColor="text1"/>
          <w:spacing w:val="-1"/>
          <w:sz w:val="24"/>
          <w:szCs w:val="24"/>
        </w:rPr>
        <w:t>I</w:t>
      </w:r>
      <w:r w:rsidRPr="00B576C1">
        <w:rPr>
          <w:rFonts w:ascii="Times New Roman" w:eastAsia="Arial" w:hAnsi="Times New Roman"/>
          <w:color w:val="000000" w:themeColor="text1"/>
          <w:spacing w:val="3"/>
          <w:sz w:val="24"/>
          <w:szCs w:val="24"/>
        </w:rPr>
        <w:t>g</w:t>
      </w:r>
      <w:r w:rsidRPr="00B576C1">
        <w:rPr>
          <w:rFonts w:ascii="Times New Roman" w:eastAsia="Arial" w:hAnsi="Times New Roman"/>
          <w:color w:val="000000" w:themeColor="text1"/>
          <w:sz w:val="24"/>
          <w:szCs w:val="24"/>
        </w:rPr>
        <w:t>e</w:t>
      </w:r>
      <w:proofErr w:type="spellEnd"/>
      <w:r w:rsidRPr="00B576C1">
        <w:rPr>
          <w:rFonts w:ascii="Times New Roman" w:eastAsia="Arial" w:hAnsi="Times New Roman"/>
          <w:color w:val="000000" w:themeColor="text1"/>
          <w:spacing w:val="19"/>
          <w:sz w:val="24"/>
          <w:szCs w:val="24"/>
        </w:rPr>
        <w:t xml:space="preserve"> </w:t>
      </w:r>
      <w:r w:rsidRPr="00B576C1">
        <w:rPr>
          <w:rFonts w:ascii="Times New Roman" w:eastAsia="Arial" w:hAnsi="Times New Roman"/>
          <w:color w:val="000000" w:themeColor="text1"/>
          <w:sz w:val="24"/>
          <w:szCs w:val="24"/>
        </w:rPr>
        <w:t>(</w:t>
      </w:r>
      <w:r w:rsidRPr="00B576C1">
        <w:rPr>
          <w:rFonts w:ascii="Times New Roman" w:eastAsia="Arial" w:hAnsi="Times New Roman"/>
          <w:color w:val="000000" w:themeColor="text1"/>
          <w:spacing w:val="3"/>
          <w:sz w:val="24"/>
          <w:szCs w:val="24"/>
        </w:rPr>
        <w:t>2</w:t>
      </w:r>
      <w:r w:rsidRPr="00B576C1">
        <w:rPr>
          <w:rFonts w:ascii="Times New Roman" w:eastAsia="Arial" w:hAnsi="Times New Roman"/>
          <w:color w:val="000000" w:themeColor="text1"/>
          <w:spacing w:val="-2"/>
          <w:sz w:val="24"/>
          <w:szCs w:val="24"/>
        </w:rPr>
        <w:t>0</w:t>
      </w:r>
      <w:r w:rsidRPr="00B576C1">
        <w:rPr>
          <w:rFonts w:ascii="Times New Roman" w:eastAsia="Arial" w:hAnsi="Times New Roman"/>
          <w:color w:val="000000" w:themeColor="text1"/>
          <w:spacing w:val="3"/>
          <w:sz w:val="24"/>
          <w:szCs w:val="24"/>
        </w:rPr>
        <w:t>1</w:t>
      </w:r>
      <w:r w:rsidRPr="00B576C1">
        <w:rPr>
          <w:rFonts w:ascii="Times New Roman" w:eastAsia="Arial" w:hAnsi="Times New Roman"/>
          <w:color w:val="000000" w:themeColor="text1"/>
          <w:spacing w:val="-2"/>
          <w:sz w:val="24"/>
          <w:szCs w:val="24"/>
        </w:rPr>
        <w:t>1</w:t>
      </w:r>
      <w:r w:rsidRPr="00B576C1">
        <w:rPr>
          <w:rFonts w:ascii="Times New Roman" w:eastAsia="Arial" w:hAnsi="Times New Roman"/>
          <w:color w:val="000000" w:themeColor="text1"/>
          <w:sz w:val="24"/>
          <w:szCs w:val="24"/>
        </w:rPr>
        <w:t xml:space="preserve">) </w:t>
      </w:r>
      <w:r w:rsidRPr="00B576C1">
        <w:rPr>
          <w:rFonts w:ascii="Times New Roman" w:hAnsi="Times New Roman"/>
          <w:color w:val="000000" w:themeColor="text1"/>
          <w:sz w:val="24"/>
          <w:szCs w:val="24"/>
        </w:rPr>
        <w:t xml:space="preserve">investigated the socio-economic characteristics of residents and housing quality. The results revealed that there is significant difference between the socio-economic characteristic and housing quality. This is responsible for different form of houses in the study area. The income and educational background of residents determine the quality of housing. Therefore, adequate efforts should be made by development control at local planning authorities for effective upgrading </w:t>
      </w:r>
      <w:proofErr w:type="spellStart"/>
      <w:r w:rsidRPr="00B576C1">
        <w:rPr>
          <w:rFonts w:ascii="Times New Roman" w:hAnsi="Times New Roman"/>
          <w:color w:val="000000" w:themeColor="text1"/>
          <w:sz w:val="24"/>
          <w:szCs w:val="24"/>
        </w:rPr>
        <w:t>programmes</w:t>
      </w:r>
      <w:proofErr w:type="spellEnd"/>
      <w:r w:rsidRPr="00B576C1">
        <w:rPr>
          <w:rFonts w:ascii="Times New Roman" w:hAnsi="Times New Roman"/>
          <w:color w:val="000000" w:themeColor="text1"/>
          <w:sz w:val="24"/>
          <w:szCs w:val="24"/>
        </w:rPr>
        <w:t xml:space="preserve">.      </w:t>
      </w:r>
      <w:r w:rsidRPr="00B576C1">
        <w:rPr>
          <w:rFonts w:ascii="Times New Roman" w:hAnsi="Times New Roman"/>
          <w:color w:val="000000" w:themeColor="text1"/>
          <w:sz w:val="24"/>
          <w:szCs w:val="24"/>
        </w:rPr>
        <w:tab/>
      </w:r>
    </w:p>
    <w:p w:rsidR="00B80FA4" w:rsidRPr="00B576C1" w:rsidRDefault="00B80FA4" w:rsidP="00A853CB">
      <w:pPr>
        <w:spacing w:after="0" w:line="276" w:lineRule="auto"/>
        <w:ind w:firstLine="720"/>
        <w:jc w:val="both"/>
        <w:rPr>
          <w:rFonts w:ascii="Times New Roman" w:eastAsia="Arial" w:hAnsi="Times New Roman"/>
          <w:color w:val="000000" w:themeColor="text1"/>
          <w:sz w:val="24"/>
          <w:szCs w:val="24"/>
        </w:rPr>
      </w:pPr>
      <w:proofErr w:type="spellStart"/>
      <w:r w:rsidRPr="00B576C1">
        <w:rPr>
          <w:rFonts w:ascii="Times New Roman" w:hAnsi="Times New Roman"/>
          <w:color w:val="000000" w:themeColor="text1"/>
          <w:sz w:val="24"/>
          <w:szCs w:val="24"/>
        </w:rPr>
        <w:lastRenderedPageBreak/>
        <w:t>Omole</w:t>
      </w:r>
      <w:proofErr w:type="spellEnd"/>
      <w:r w:rsidRPr="00B576C1">
        <w:rPr>
          <w:rFonts w:ascii="Times New Roman" w:hAnsi="Times New Roman"/>
          <w:color w:val="000000" w:themeColor="text1"/>
          <w:sz w:val="24"/>
          <w:szCs w:val="24"/>
        </w:rPr>
        <w:t xml:space="preserve"> (2010) in </w:t>
      </w:r>
      <w:proofErr w:type="spellStart"/>
      <w:r w:rsidRPr="00B576C1">
        <w:rPr>
          <w:rFonts w:ascii="Times New Roman" w:hAnsi="Times New Roman"/>
          <w:color w:val="000000" w:themeColor="text1"/>
          <w:sz w:val="24"/>
          <w:szCs w:val="24"/>
        </w:rPr>
        <w:t>Akure</w:t>
      </w:r>
      <w:proofErr w:type="spellEnd"/>
      <w:r w:rsidRPr="00B576C1">
        <w:rPr>
          <w:rFonts w:ascii="Times New Roman" w:hAnsi="Times New Roman"/>
          <w:color w:val="000000" w:themeColor="text1"/>
          <w:sz w:val="24"/>
          <w:szCs w:val="24"/>
        </w:rPr>
        <w:t xml:space="preserve"> assessed </w:t>
      </w:r>
      <w:r w:rsidRPr="00B576C1">
        <w:rPr>
          <w:rFonts w:ascii="Times New Roman" w:hAnsi="Times New Roman"/>
          <w:bCs/>
          <w:color w:val="000000" w:themeColor="text1"/>
          <w:sz w:val="24"/>
          <w:szCs w:val="24"/>
        </w:rPr>
        <w:t xml:space="preserve">Housing Conditions and Socio-Economic Life Styles of Slum Dwellers and </w:t>
      </w:r>
      <w:r w:rsidRPr="00B576C1">
        <w:rPr>
          <w:rFonts w:ascii="Times New Roman" w:hAnsi="Times New Roman"/>
          <w:color w:val="000000" w:themeColor="text1"/>
          <w:sz w:val="24"/>
          <w:szCs w:val="24"/>
        </w:rPr>
        <w:t xml:space="preserve">revealed that the occupational and income distributions are closely related. The nature of occupation determines their level of income. Findings also showed that the large number of the housing stocks in the areas of study have relatively low habitability, which has direct effects on the state of health, socio-economic wellbeing and emotional stability of the residents. </w:t>
      </w:r>
    </w:p>
    <w:p w:rsidR="00B80FA4" w:rsidRPr="00B576C1" w:rsidRDefault="00B80FA4" w:rsidP="00A853CB">
      <w:pPr>
        <w:autoSpaceDE w:val="0"/>
        <w:autoSpaceDN w:val="0"/>
        <w:adjustRightInd w:val="0"/>
        <w:spacing w:after="0" w:line="276" w:lineRule="auto"/>
        <w:ind w:firstLine="720"/>
        <w:jc w:val="both"/>
        <w:rPr>
          <w:rFonts w:ascii="Times New Roman" w:hAnsi="Times New Roman"/>
          <w:color w:val="000000" w:themeColor="text1"/>
          <w:sz w:val="24"/>
          <w:szCs w:val="24"/>
        </w:rPr>
      </w:pPr>
      <w:proofErr w:type="spellStart"/>
      <w:r w:rsidRPr="00B576C1">
        <w:rPr>
          <w:rFonts w:ascii="Times New Roman" w:hAnsi="Times New Roman"/>
          <w:bCs/>
          <w:iCs/>
          <w:color w:val="000000" w:themeColor="text1"/>
          <w:sz w:val="24"/>
          <w:szCs w:val="24"/>
        </w:rPr>
        <w:t>Olugbamila</w:t>
      </w:r>
      <w:proofErr w:type="spellEnd"/>
      <w:r w:rsidRPr="00B576C1">
        <w:rPr>
          <w:rFonts w:ascii="Times New Roman" w:hAnsi="Times New Roman"/>
          <w:bCs/>
          <w:iCs/>
          <w:color w:val="000000" w:themeColor="text1"/>
          <w:sz w:val="24"/>
          <w:szCs w:val="24"/>
        </w:rPr>
        <w:t xml:space="preserve"> and </w:t>
      </w:r>
      <w:proofErr w:type="spellStart"/>
      <w:r w:rsidRPr="00B576C1">
        <w:rPr>
          <w:rFonts w:ascii="Times New Roman" w:hAnsi="Times New Roman"/>
          <w:bCs/>
          <w:iCs/>
          <w:color w:val="000000" w:themeColor="text1"/>
          <w:sz w:val="24"/>
          <w:szCs w:val="24"/>
        </w:rPr>
        <w:t>Adeyinka</w:t>
      </w:r>
      <w:proofErr w:type="spellEnd"/>
      <w:r w:rsidRPr="00B576C1">
        <w:rPr>
          <w:rFonts w:ascii="Times New Roman" w:hAnsi="Times New Roman"/>
          <w:bCs/>
          <w:iCs/>
          <w:color w:val="000000" w:themeColor="text1"/>
          <w:sz w:val="24"/>
          <w:szCs w:val="24"/>
        </w:rPr>
        <w:t xml:space="preserve"> (2016</w:t>
      </w:r>
      <w:r w:rsidRPr="00B576C1">
        <w:rPr>
          <w:rFonts w:ascii="Times New Roman" w:hAnsi="Times New Roman"/>
          <w:color w:val="000000" w:themeColor="text1"/>
          <w:sz w:val="24"/>
          <w:szCs w:val="24"/>
        </w:rPr>
        <w:t xml:space="preserve">) studied the socio-economic characteristics of residents and their utilization of available healthcare facilities in </w:t>
      </w:r>
      <w:proofErr w:type="spellStart"/>
      <w:r w:rsidRPr="00B576C1">
        <w:rPr>
          <w:rFonts w:ascii="Times New Roman" w:hAnsi="Times New Roman"/>
          <w:color w:val="000000" w:themeColor="text1"/>
          <w:sz w:val="24"/>
          <w:szCs w:val="24"/>
        </w:rPr>
        <w:t>Owo</w:t>
      </w:r>
      <w:proofErr w:type="spellEnd"/>
      <w:r w:rsidRPr="00B576C1">
        <w:rPr>
          <w:rFonts w:ascii="Times New Roman" w:hAnsi="Times New Roman"/>
          <w:color w:val="000000" w:themeColor="text1"/>
          <w:sz w:val="24"/>
          <w:szCs w:val="24"/>
        </w:rPr>
        <w:t xml:space="preserve"> local government area of </w:t>
      </w:r>
      <w:proofErr w:type="spellStart"/>
      <w:r w:rsidRPr="00B576C1">
        <w:rPr>
          <w:rFonts w:ascii="Times New Roman" w:hAnsi="Times New Roman"/>
          <w:color w:val="000000" w:themeColor="text1"/>
          <w:sz w:val="24"/>
          <w:szCs w:val="24"/>
        </w:rPr>
        <w:t>Ondo</w:t>
      </w:r>
      <w:proofErr w:type="spellEnd"/>
      <w:r w:rsidRPr="00B576C1">
        <w:rPr>
          <w:rFonts w:ascii="Times New Roman" w:hAnsi="Times New Roman"/>
          <w:color w:val="000000" w:themeColor="text1"/>
          <w:sz w:val="24"/>
          <w:szCs w:val="24"/>
        </w:rPr>
        <w:t xml:space="preserve"> State, Nigeria. In this study, it was determined that there is a significant relationship between socio-economic characteristics of residents and their utilization of healthcare facilities. </w:t>
      </w:r>
    </w:p>
    <w:p w:rsidR="00B80FA4" w:rsidRPr="00B576C1" w:rsidRDefault="00B80FA4" w:rsidP="00A853CB">
      <w:pPr>
        <w:pStyle w:val="Default"/>
        <w:spacing w:line="276" w:lineRule="auto"/>
        <w:ind w:firstLine="720"/>
        <w:jc w:val="both"/>
        <w:rPr>
          <w:color w:val="000000" w:themeColor="text1"/>
        </w:rPr>
      </w:pPr>
      <w:r w:rsidRPr="00B576C1">
        <w:rPr>
          <w:color w:val="000000" w:themeColor="text1"/>
        </w:rPr>
        <w:t xml:space="preserve">In addition, there is significant difference between the socio-economic characteristic and housing quality. Education and annual income have positive significant relationship with the building occupied. </w:t>
      </w:r>
      <w:proofErr w:type="spellStart"/>
      <w:r w:rsidRPr="00B576C1">
        <w:rPr>
          <w:bCs/>
          <w:color w:val="000000" w:themeColor="text1"/>
        </w:rPr>
        <w:t>Bamidele</w:t>
      </w:r>
      <w:proofErr w:type="spellEnd"/>
      <w:r w:rsidRPr="00B576C1">
        <w:rPr>
          <w:color w:val="000000" w:themeColor="text1"/>
        </w:rPr>
        <w:t xml:space="preserve">, (2013) reported that education and annual income have positive significant relationship with the building occupied. The type of occupation of the respondents has positive significant relationship with the building occupied. However, sex and household size have no significant relationship with type of building occupied. Furthermore, income and educational background of residents determine the quality of housing.  </w:t>
      </w:r>
    </w:p>
    <w:p w:rsidR="00A853CB" w:rsidRPr="00B576C1" w:rsidRDefault="00A853CB" w:rsidP="00A853CB">
      <w:pPr>
        <w:spacing w:after="0" w:line="276" w:lineRule="auto"/>
        <w:ind w:right="68"/>
        <w:jc w:val="both"/>
        <w:rPr>
          <w:rFonts w:ascii="Times New Roman" w:hAnsi="Times New Roman"/>
          <w:b/>
          <w:color w:val="000000" w:themeColor="text1"/>
          <w:sz w:val="24"/>
          <w:szCs w:val="24"/>
        </w:rPr>
      </w:pPr>
      <w:r>
        <w:rPr>
          <w:rFonts w:ascii="Times New Roman" w:hAnsi="Times New Roman"/>
          <w:b/>
          <w:color w:val="000000" w:themeColor="text1"/>
          <w:sz w:val="24"/>
          <w:szCs w:val="24"/>
        </w:rPr>
        <w:t>2.1.7</w:t>
      </w:r>
      <w:r>
        <w:rPr>
          <w:rFonts w:ascii="Times New Roman" w:hAnsi="Times New Roman"/>
          <w:b/>
          <w:color w:val="000000" w:themeColor="text1"/>
          <w:sz w:val="24"/>
          <w:szCs w:val="24"/>
        </w:rPr>
        <w:tab/>
      </w:r>
      <w:r w:rsidRPr="00B576C1">
        <w:rPr>
          <w:rFonts w:ascii="Times New Roman" w:hAnsi="Times New Roman"/>
          <w:b/>
          <w:color w:val="000000" w:themeColor="text1"/>
          <w:sz w:val="24"/>
          <w:szCs w:val="24"/>
        </w:rPr>
        <w:t>Conc</w:t>
      </w:r>
      <w:r w:rsidRPr="00B576C1">
        <w:rPr>
          <w:rFonts w:ascii="Times New Roman" w:hAnsi="Times New Roman"/>
          <w:b/>
          <w:color w:val="000000" w:themeColor="text1"/>
          <w:spacing w:val="-1"/>
          <w:sz w:val="24"/>
          <w:szCs w:val="24"/>
        </w:rPr>
        <w:t>e</w:t>
      </w:r>
      <w:r w:rsidRPr="00B576C1">
        <w:rPr>
          <w:rFonts w:ascii="Times New Roman" w:hAnsi="Times New Roman"/>
          <w:b/>
          <w:color w:val="000000" w:themeColor="text1"/>
          <w:spacing w:val="1"/>
          <w:sz w:val="24"/>
          <w:szCs w:val="24"/>
        </w:rPr>
        <w:t>p</w:t>
      </w:r>
      <w:r w:rsidRPr="00B576C1">
        <w:rPr>
          <w:rFonts w:ascii="Times New Roman" w:hAnsi="Times New Roman"/>
          <w:b/>
          <w:color w:val="000000" w:themeColor="text1"/>
          <w:sz w:val="24"/>
          <w:szCs w:val="24"/>
        </w:rPr>
        <w:t>tual F</w:t>
      </w:r>
      <w:r w:rsidRPr="00B576C1">
        <w:rPr>
          <w:rFonts w:ascii="Times New Roman" w:hAnsi="Times New Roman"/>
          <w:b/>
          <w:color w:val="000000" w:themeColor="text1"/>
          <w:spacing w:val="-1"/>
          <w:sz w:val="24"/>
          <w:szCs w:val="24"/>
        </w:rPr>
        <w:t>r</w:t>
      </w:r>
      <w:r w:rsidRPr="00B576C1">
        <w:rPr>
          <w:rFonts w:ascii="Times New Roman" w:hAnsi="Times New Roman"/>
          <w:b/>
          <w:color w:val="000000" w:themeColor="text1"/>
          <w:spacing w:val="2"/>
          <w:sz w:val="24"/>
          <w:szCs w:val="24"/>
        </w:rPr>
        <w:t>a</w:t>
      </w:r>
      <w:r w:rsidRPr="00B576C1">
        <w:rPr>
          <w:rFonts w:ascii="Times New Roman" w:hAnsi="Times New Roman"/>
          <w:b/>
          <w:color w:val="000000" w:themeColor="text1"/>
          <w:spacing w:val="-3"/>
          <w:sz w:val="24"/>
          <w:szCs w:val="24"/>
        </w:rPr>
        <w:t>m</w:t>
      </w:r>
      <w:r w:rsidRPr="00B576C1">
        <w:rPr>
          <w:rFonts w:ascii="Times New Roman" w:hAnsi="Times New Roman"/>
          <w:b/>
          <w:color w:val="000000" w:themeColor="text1"/>
          <w:spacing w:val="-1"/>
          <w:sz w:val="24"/>
          <w:szCs w:val="24"/>
        </w:rPr>
        <w:t>e</w:t>
      </w:r>
      <w:r w:rsidRPr="00B576C1">
        <w:rPr>
          <w:rFonts w:ascii="Times New Roman" w:hAnsi="Times New Roman"/>
          <w:b/>
          <w:color w:val="000000" w:themeColor="text1"/>
          <w:spacing w:val="2"/>
          <w:sz w:val="24"/>
          <w:szCs w:val="24"/>
        </w:rPr>
        <w:t>w</w:t>
      </w:r>
      <w:r w:rsidRPr="00B576C1">
        <w:rPr>
          <w:rFonts w:ascii="Times New Roman" w:hAnsi="Times New Roman"/>
          <w:b/>
          <w:color w:val="000000" w:themeColor="text1"/>
          <w:sz w:val="24"/>
          <w:szCs w:val="24"/>
        </w:rPr>
        <w:t>o</w:t>
      </w:r>
      <w:r w:rsidRPr="00B576C1">
        <w:rPr>
          <w:rFonts w:ascii="Times New Roman" w:hAnsi="Times New Roman"/>
          <w:b/>
          <w:color w:val="000000" w:themeColor="text1"/>
          <w:spacing w:val="1"/>
          <w:sz w:val="24"/>
          <w:szCs w:val="24"/>
        </w:rPr>
        <w:t>r</w:t>
      </w:r>
      <w:r w:rsidRPr="00B576C1">
        <w:rPr>
          <w:rFonts w:ascii="Times New Roman" w:hAnsi="Times New Roman"/>
          <w:b/>
          <w:color w:val="000000" w:themeColor="text1"/>
          <w:sz w:val="24"/>
          <w:szCs w:val="24"/>
        </w:rPr>
        <w:t>k for</w:t>
      </w:r>
      <w:r w:rsidRPr="00B576C1">
        <w:rPr>
          <w:rFonts w:ascii="Times New Roman" w:hAnsi="Times New Roman"/>
          <w:color w:val="000000" w:themeColor="text1"/>
          <w:sz w:val="24"/>
          <w:szCs w:val="24"/>
        </w:rPr>
        <w:t xml:space="preserve"> </w:t>
      </w:r>
      <w:r w:rsidRPr="00B576C1">
        <w:rPr>
          <w:rFonts w:ascii="Times New Roman" w:hAnsi="Times New Roman"/>
          <w:b/>
          <w:color w:val="000000" w:themeColor="text1"/>
          <w:spacing w:val="1"/>
          <w:sz w:val="24"/>
          <w:szCs w:val="24"/>
        </w:rPr>
        <w:t xml:space="preserve">Socioeconomic Characteristics </w:t>
      </w:r>
      <w:r w:rsidRPr="00B576C1">
        <w:rPr>
          <w:rFonts w:ascii="Times New Roman" w:hAnsi="Times New Roman"/>
          <w:b/>
          <w:color w:val="000000" w:themeColor="text1"/>
          <w:sz w:val="24"/>
          <w:szCs w:val="24"/>
        </w:rPr>
        <w:t>a</w:t>
      </w:r>
      <w:r w:rsidRPr="00B576C1">
        <w:rPr>
          <w:rFonts w:ascii="Times New Roman" w:hAnsi="Times New Roman"/>
          <w:b/>
          <w:color w:val="000000" w:themeColor="text1"/>
          <w:spacing w:val="1"/>
          <w:sz w:val="24"/>
          <w:szCs w:val="24"/>
        </w:rPr>
        <w:t>n</w:t>
      </w:r>
      <w:r w:rsidRPr="00B576C1">
        <w:rPr>
          <w:rFonts w:ascii="Times New Roman" w:hAnsi="Times New Roman"/>
          <w:b/>
          <w:color w:val="000000" w:themeColor="text1"/>
          <w:sz w:val="24"/>
          <w:szCs w:val="24"/>
        </w:rPr>
        <w:t>d</w:t>
      </w:r>
      <w:r w:rsidRPr="00B576C1">
        <w:rPr>
          <w:rFonts w:ascii="Times New Roman" w:hAnsi="Times New Roman"/>
          <w:b/>
          <w:color w:val="000000" w:themeColor="text1"/>
          <w:spacing w:val="1"/>
          <w:sz w:val="24"/>
          <w:szCs w:val="24"/>
        </w:rPr>
        <w:t xml:space="preserve"> </w:t>
      </w:r>
      <w:r w:rsidRPr="00B576C1">
        <w:rPr>
          <w:rFonts w:ascii="Times New Roman" w:hAnsi="Times New Roman"/>
          <w:b/>
          <w:color w:val="000000" w:themeColor="text1"/>
          <w:sz w:val="24"/>
          <w:szCs w:val="24"/>
        </w:rPr>
        <w:t>Ho</w:t>
      </w:r>
      <w:r w:rsidRPr="00B576C1">
        <w:rPr>
          <w:rFonts w:ascii="Times New Roman" w:hAnsi="Times New Roman"/>
          <w:b/>
          <w:color w:val="000000" w:themeColor="text1"/>
          <w:spacing w:val="1"/>
          <w:sz w:val="24"/>
          <w:szCs w:val="24"/>
        </w:rPr>
        <w:t>u</w:t>
      </w:r>
      <w:r w:rsidRPr="00B576C1">
        <w:rPr>
          <w:rFonts w:ascii="Times New Roman" w:hAnsi="Times New Roman"/>
          <w:b/>
          <w:color w:val="000000" w:themeColor="text1"/>
          <w:spacing w:val="-2"/>
          <w:sz w:val="24"/>
          <w:szCs w:val="24"/>
        </w:rPr>
        <w:t>s</w:t>
      </w:r>
      <w:r w:rsidRPr="00B576C1">
        <w:rPr>
          <w:rFonts w:ascii="Times New Roman" w:hAnsi="Times New Roman"/>
          <w:b/>
          <w:color w:val="000000" w:themeColor="text1"/>
          <w:sz w:val="24"/>
          <w:szCs w:val="24"/>
        </w:rPr>
        <w:t>i</w:t>
      </w:r>
      <w:r w:rsidRPr="00B576C1">
        <w:rPr>
          <w:rFonts w:ascii="Times New Roman" w:hAnsi="Times New Roman"/>
          <w:b/>
          <w:color w:val="000000" w:themeColor="text1"/>
          <w:spacing w:val="1"/>
          <w:sz w:val="24"/>
          <w:szCs w:val="24"/>
        </w:rPr>
        <w:t>n</w:t>
      </w:r>
      <w:r w:rsidRPr="00B576C1">
        <w:rPr>
          <w:rFonts w:ascii="Times New Roman" w:hAnsi="Times New Roman"/>
          <w:b/>
          <w:color w:val="000000" w:themeColor="text1"/>
          <w:sz w:val="24"/>
          <w:szCs w:val="24"/>
        </w:rPr>
        <w:t xml:space="preserve">g Conditions </w:t>
      </w:r>
    </w:p>
    <w:p w:rsidR="00A853CB" w:rsidRPr="00B576C1" w:rsidRDefault="00A853CB" w:rsidP="00A853CB">
      <w:pPr>
        <w:spacing w:before="7" w:after="0" w:line="276" w:lineRule="auto"/>
        <w:ind w:right="66" w:firstLine="596"/>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ce</w:t>
      </w:r>
      <w:r w:rsidRPr="00B576C1">
        <w:rPr>
          <w:rFonts w:ascii="Times New Roman" w:hAnsi="Times New Roman"/>
          <w:color w:val="000000" w:themeColor="text1"/>
          <w:sz w:val="24"/>
          <w:szCs w:val="24"/>
        </w:rPr>
        <w:t>ptual</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rious</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bles </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 bro</w:t>
      </w:r>
      <w:r w:rsidRPr="00B576C1">
        <w:rPr>
          <w:rFonts w:ascii="Times New Roman" w:hAnsi="Times New Roman"/>
          <w:color w:val="000000" w:themeColor="text1"/>
          <w:spacing w:val="1"/>
          <w:sz w:val="24"/>
          <w:szCs w:val="24"/>
        </w:rPr>
        <w:t>u</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ht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o</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 xml:space="preserve">r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rom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rious stud</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on socio economic characteristics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nd housing </w:t>
      </w:r>
      <w:r w:rsidRPr="00B576C1">
        <w:rPr>
          <w:rFonts w:ascii="Times New Roman" w:hAnsi="Times New Roman"/>
          <w:color w:val="000000" w:themeColor="text1"/>
          <w:spacing w:val="2"/>
          <w:sz w:val="24"/>
          <w:szCs w:val="24"/>
        </w:rPr>
        <w:t>condition.</w:t>
      </w:r>
      <w:r w:rsidRPr="00B576C1">
        <w:rPr>
          <w:rFonts w:ascii="Times New Roman" w:hAnsi="Times New Roman"/>
          <w:color w:val="000000" w:themeColor="text1"/>
          <w:spacing w:val="3"/>
          <w:sz w:val="24"/>
          <w:szCs w:val="24"/>
        </w:rPr>
        <w:t xml:space="preserve"> This will be </w:t>
      </w:r>
      <w:r w:rsidRPr="00B576C1">
        <w:rPr>
          <w:rFonts w:ascii="Times New Roman" w:hAnsi="Times New Roman"/>
          <w:color w:val="000000" w:themeColor="text1"/>
          <w:sz w:val="24"/>
          <w:szCs w:val="24"/>
        </w:rPr>
        <w:t>us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map</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out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stu</w:t>
      </w:r>
      <w:r w:rsidRPr="00B576C1">
        <w:rPr>
          <w:rFonts w:ascii="Times New Roman" w:hAnsi="Times New Roman"/>
          <w:color w:val="000000" w:themeColor="text1"/>
          <w:spacing w:val="3"/>
          <w:sz w:val="24"/>
          <w:szCs w:val="24"/>
        </w:rPr>
        <w:t>d</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This,</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as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postulated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 xml:space="preserve">y </w:t>
      </w:r>
      <w:proofErr w:type="spellStart"/>
      <w:r w:rsidRPr="00B576C1">
        <w:rPr>
          <w:rFonts w:ascii="Times New Roman" w:hAnsi="Times New Roman"/>
          <w:color w:val="000000" w:themeColor="text1"/>
          <w:spacing w:val="-3"/>
          <w:sz w:val="24"/>
          <w:szCs w:val="24"/>
        </w:rPr>
        <w:t>I</w:t>
      </w:r>
      <w:r w:rsidRPr="00B576C1">
        <w:rPr>
          <w:rFonts w:ascii="Times New Roman" w:hAnsi="Times New Roman"/>
          <w:color w:val="000000" w:themeColor="text1"/>
          <w:sz w:val="24"/>
          <w:szCs w:val="24"/>
        </w:rPr>
        <w:t>men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z w:val="24"/>
          <w:szCs w:val="24"/>
        </w:rPr>
        <w:t>a</w:t>
      </w:r>
      <w:proofErr w:type="spellEnd"/>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(201</w:t>
      </w:r>
      <w:r w:rsidRPr="00B576C1">
        <w:rPr>
          <w:rFonts w:ascii="Times New Roman" w:hAnsi="Times New Roman"/>
          <w:color w:val="000000" w:themeColor="text1"/>
          <w:spacing w:val="-1"/>
          <w:sz w:val="24"/>
          <w:szCs w:val="24"/>
        </w:rPr>
        <w:t>4</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se</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in</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most</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so</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ial</w:t>
      </w:r>
      <w:r w:rsidRPr="00B576C1">
        <w:rPr>
          <w:rFonts w:ascii="Times New Roman" w:hAnsi="Times New Roman"/>
          <w:color w:val="000000" w:themeColor="text1"/>
          <w:spacing w:val="2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ie</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20"/>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ompa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9"/>
          <w:sz w:val="24"/>
          <w:szCs w:val="24"/>
        </w:rPr>
        <w:t xml:space="preserve"> </w:t>
      </w:r>
      <w:r w:rsidRPr="00B576C1">
        <w:rPr>
          <w:rFonts w:ascii="Times New Roman" w:hAnsi="Times New Roman"/>
          <w:color w:val="000000" w:themeColor="text1"/>
          <w:sz w:val="24"/>
          <w:szCs w:val="24"/>
        </w:rPr>
        <w:t>in the 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tur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 s</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ie</w:t>
      </w:r>
      <w:r w:rsidRPr="00B576C1">
        <w:rPr>
          <w:rFonts w:ascii="Times New Roman" w:hAnsi="Times New Roman"/>
          <w:color w:val="000000" w:themeColor="text1"/>
          <w:spacing w:val="1"/>
          <w:sz w:val="24"/>
          <w:szCs w:val="24"/>
        </w:rPr>
        <w:t>nc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z w:val="24"/>
          <w:szCs w:val="24"/>
        </w:rPr>
        <w:t>, A theo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nnot</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y 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 xml:space="preserve">t the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 to suf</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ici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nt</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z w:val="24"/>
          <w:szCs w:val="24"/>
        </w:rPr>
        <w:t xml:space="preserve">y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ns</w:t>
      </w:r>
      <w:r w:rsidRPr="00B576C1">
        <w:rPr>
          <w:rFonts w:ascii="Times New Roman" w:hAnsi="Times New Roman"/>
          <w:color w:val="000000" w:themeColor="text1"/>
          <w:spacing w:val="2"/>
          <w:sz w:val="24"/>
          <w:szCs w:val="24"/>
        </w:rPr>
        <w:t>w</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ons</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3"/>
          <w:sz w:val="24"/>
          <w:szCs w:val="24"/>
        </w:rPr>
        <w:t>n</w:t>
      </w:r>
      <w:r w:rsidRPr="00B576C1">
        <w:rPr>
          <w:rFonts w:ascii="Times New Roman" w:hAnsi="Times New Roman"/>
          <w:color w:val="000000" w:themeColor="text1"/>
          <w:sz w:val="24"/>
          <w:szCs w:val="24"/>
        </w:rPr>
        <w:t>g</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pursu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ptual</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 in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ke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map</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that</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ifi</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3"/>
          <w:sz w:val="24"/>
          <w:szCs w:val="24"/>
        </w:rPr>
        <w:t>h</w:t>
      </w:r>
      <w:r w:rsidRPr="00B576C1">
        <w:rPr>
          <w:rFonts w:ascii="Times New Roman" w:hAnsi="Times New Roman"/>
          <w:color w:val="000000" w:themeColor="text1"/>
          <w:sz w:val="24"/>
          <w:szCs w:val="24"/>
        </w:rPr>
        <w:t>e</w:t>
      </w:r>
      <w:r w:rsidRPr="00B576C1">
        <w:rPr>
          <w:rFonts w:ascii="Times New Roman" w:hAnsi="Times New Roman"/>
          <w:color w:val="000000" w:themeColor="text1"/>
          <w:spacing w:val="6"/>
          <w:sz w:val="24"/>
          <w:szCs w:val="24"/>
        </w:rPr>
        <w:t xml:space="preserve"> </w:t>
      </w:r>
      <w:r w:rsidRPr="00B576C1">
        <w:rPr>
          <w:rFonts w:ascii="Times New Roman" w:hAnsi="Times New Roman"/>
          <w:color w:val="000000" w:themeColor="text1"/>
          <w:sz w:val="24"/>
          <w:szCs w:val="24"/>
        </w:rPr>
        <w:t>dir</w:t>
      </w:r>
      <w:r w:rsidRPr="00B576C1">
        <w:rPr>
          <w:rFonts w:ascii="Times New Roman" w:hAnsi="Times New Roman"/>
          <w:color w:val="000000" w:themeColor="text1"/>
          <w:spacing w:val="-1"/>
          <w:sz w:val="24"/>
          <w:szCs w:val="24"/>
        </w:rPr>
        <w:t>ec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4"/>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ppr</w:t>
      </w:r>
      <w:r w:rsidRPr="00B576C1">
        <w:rPr>
          <w:rFonts w:ascii="Times New Roman" w:hAnsi="Times New Roman"/>
          <w:color w:val="000000" w:themeColor="text1"/>
          <w:spacing w:val="1"/>
          <w:sz w:val="24"/>
          <w:szCs w:val="24"/>
        </w:rPr>
        <w:t>o</w:t>
      </w:r>
      <w:r w:rsidRPr="00B576C1">
        <w:rPr>
          <w:rFonts w:ascii="Times New Roman" w:hAnsi="Times New Roman"/>
          <w:color w:val="000000" w:themeColor="text1"/>
          <w:spacing w:val="-1"/>
          <w:sz w:val="24"/>
          <w:szCs w:val="24"/>
        </w:rPr>
        <w:t>ac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7"/>
          <w:sz w:val="24"/>
          <w:szCs w:val="24"/>
        </w:rPr>
        <w:t xml:space="preserve"> </w:t>
      </w:r>
      <w:r w:rsidRPr="00B576C1">
        <w:rPr>
          <w:rFonts w:ascii="Times New Roman" w:hAnsi="Times New Roman"/>
          <w:color w:val="000000" w:themeColor="text1"/>
          <w:spacing w:val="2"/>
          <w:sz w:val="24"/>
          <w:szCs w:val="24"/>
        </w:rPr>
        <w:t>b</w:t>
      </w:r>
      <w:r w:rsidRPr="00B576C1">
        <w:rPr>
          <w:rFonts w:ascii="Times New Roman" w:hAnsi="Times New Roman"/>
          <w:color w:val="000000" w:themeColor="text1"/>
          <w:sz w:val="24"/>
          <w:szCs w:val="24"/>
        </w:rPr>
        <w:t>y 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 xml:space="preserve">h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 will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un</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er</w:t>
      </w:r>
      <w:r w:rsidRPr="00B576C1">
        <w:rPr>
          <w:rFonts w:ascii="Times New Roman" w:hAnsi="Times New Roman"/>
          <w:color w:val="000000" w:themeColor="text1"/>
          <w:sz w:val="24"/>
          <w:szCs w:val="24"/>
        </w:rPr>
        <w:t>tak</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p>
    <w:p w:rsidR="00A853CB" w:rsidRPr="00B576C1" w:rsidRDefault="00A853CB" w:rsidP="00A853CB">
      <w:pPr>
        <w:spacing w:after="0" w:line="276" w:lineRule="auto"/>
        <w:ind w:right="68"/>
        <w:jc w:val="both"/>
        <w:rPr>
          <w:rFonts w:ascii="Times New Roman" w:hAnsi="Times New Roman"/>
          <w:b/>
          <w:color w:val="000000" w:themeColor="text1"/>
          <w:sz w:val="24"/>
          <w:szCs w:val="24"/>
        </w:rPr>
      </w:pPr>
    </w:p>
    <w:p w:rsidR="00A853CB" w:rsidRPr="00B576C1" w:rsidRDefault="00A853CB" w:rsidP="00A853CB">
      <w:pPr>
        <w:tabs>
          <w:tab w:val="left" w:pos="6000"/>
          <w:tab w:val="left" w:pos="6345"/>
        </w:tabs>
        <w:spacing w:after="0" w:line="276" w:lineRule="auto"/>
        <w:jc w:val="both"/>
        <w:rPr>
          <w:rFonts w:ascii="Times New Roman" w:hAnsi="Times New Roman"/>
          <w:b/>
          <w:color w:val="000000" w:themeColor="text1"/>
          <w:sz w:val="24"/>
          <w:szCs w:val="24"/>
        </w:rPr>
      </w:pPr>
      <w:r w:rsidRPr="00B576C1">
        <w:rPr>
          <w:rFonts w:ascii="Times New Roman" w:hAnsi="Times New Roman"/>
          <w:noProof/>
          <w:color w:val="000000" w:themeColor="text1"/>
          <w:sz w:val="24"/>
          <w:szCs w:val="24"/>
        </w:rPr>
        <mc:AlternateContent>
          <mc:Choice Requires="wps">
            <w:drawing>
              <wp:anchor distT="0" distB="0" distL="114300" distR="114300" simplePos="0" relativeHeight="251669504" behindDoc="1" locked="0" layoutInCell="1" allowOverlap="1" wp14:anchorId="738E9CF0" wp14:editId="4127A065">
                <wp:simplePos x="0" y="0"/>
                <wp:positionH relativeFrom="column">
                  <wp:posOffset>3493135</wp:posOffset>
                </wp:positionH>
                <wp:positionV relativeFrom="paragraph">
                  <wp:posOffset>55245</wp:posOffset>
                </wp:positionV>
                <wp:extent cx="2095500" cy="581025"/>
                <wp:effectExtent l="0" t="0" r="19050" b="28575"/>
                <wp:wrapTight wrapText="bothSides">
                  <wp:wrapPolygon edited="0">
                    <wp:start x="0" y="0"/>
                    <wp:lineTo x="0" y="21954"/>
                    <wp:lineTo x="21600" y="21954"/>
                    <wp:lineTo x="21600" y="0"/>
                    <wp:lineTo x="0" y="0"/>
                  </wp:wrapPolygon>
                </wp:wrapTight>
                <wp:docPr id="20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581025"/>
                        </a:xfrm>
                        <a:custGeom>
                          <a:avLst/>
                          <a:gdLst>
                            <a:gd name="T0" fmla="+- 0 7495 7495"/>
                            <a:gd name="T1" fmla="*/ T0 w 2523"/>
                            <a:gd name="T2" fmla="+- 0 2336 -309"/>
                            <a:gd name="T3" fmla="*/ 2336 h 2645"/>
                            <a:gd name="T4" fmla="+- 0 10018 7495"/>
                            <a:gd name="T5" fmla="*/ T4 w 2523"/>
                            <a:gd name="T6" fmla="+- 0 2336 -309"/>
                            <a:gd name="T7" fmla="*/ 2336 h 2645"/>
                            <a:gd name="T8" fmla="+- 0 10018 7495"/>
                            <a:gd name="T9" fmla="*/ T8 w 2523"/>
                            <a:gd name="T10" fmla="+- 0 -309 -309"/>
                            <a:gd name="T11" fmla="*/ -309 h 2645"/>
                            <a:gd name="T12" fmla="+- 0 7495 7495"/>
                            <a:gd name="T13" fmla="*/ T12 w 2523"/>
                            <a:gd name="T14" fmla="+- 0 -309 -309"/>
                            <a:gd name="T15" fmla="*/ -309 h 2645"/>
                            <a:gd name="T16" fmla="+- 0 7495 7495"/>
                            <a:gd name="T17" fmla="*/ T16 w 2523"/>
                            <a:gd name="T18" fmla="+- 0 2336 -309"/>
                            <a:gd name="T19" fmla="*/ 2336 h 2645"/>
                          </a:gdLst>
                          <a:ahLst/>
                          <a:cxnLst>
                            <a:cxn ang="0">
                              <a:pos x="T1" y="T3"/>
                            </a:cxn>
                            <a:cxn ang="0">
                              <a:pos x="T5" y="T7"/>
                            </a:cxn>
                            <a:cxn ang="0">
                              <a:pos x="T9" y="T11"/>
                            </a:cxn>
                            <a:cxn ang="0">
                              <a:pos x="T13" y="T15"/>
                            </a:cxn>
                            <a:cxn ang="0">
                              <a:pos x="T17" y="T19"/>
                            </a:cxn>
                          </a:cxnLst>
                          <a:rect l="0" t="0" r="r" b="b"/>
                          <a:pathLst>
                            <a:path w="2523" h="2645">
                              <a:moveTo>
                                <a:pt x="0" y="2645"/>
                              </a:moveTo>
                              <a:lnTo>
                                <a:pt x="2523" y="2645"/>
                              </a:lnTo>
                              <a:lnTo>
                                <a:pt x="2523" y="0"/>
                              </a:lnTo>
                              <a:lnTo>
                                <a:pt x="0" y="0"/>
                              </a:lnTo>
                              <a:lnTo>
                                <a:pt x="0" y="2645"/>
                              </a:lnTo>
                              <a:close/>
                            </a:path>
                          </a:pathLst>
                        </a:custGeom>
                        <a:solidFill>
                          <a:sysClr val="window" lastClr="FFFFFF"/>
                        </a:solidFill>
                        <a:ln w="25400" cap="flat" cmpd="sng" algn="ctr">
                          <a:solidFill>
                            <a:sysClr val="windowText" lastClr="000000"/>
                          </a:solidFill>
                          <a:prstDash val="solid"/>
                          <a:headEnd/>
                          <a:tailEnd/>
                        </a:ln>
                        <a:effectLst/>
                      </wps:spPr>
                      <wps:txbx>
                        <w:txbxContent>
                          <w:p w:rsidR="00CB6EA5" w:rsidRPr="00402429" w:rsidRDefault="00CB6EA5" w:rsidP="00A853CB">
                            <w:pPr>
                              <w:jc w:val="center"/>
                              <w:rPr>
                                <w:rFonts w:ascii="Times New Roman" w:hAnsi="Times New Roman"/>
                                <w:b/>
                                <w:sz w:val="24"/>
                                <w:szCs w:val="24"/>
                              </w:rPr>
                            </w:pPr>
                            <w:r w:rsidRPr="00402429">
                              <w:rPr>
                                <w:rFonts w:ascii="Times New Roman" w:hAnsi="Times New Roman"/>
                                <w:b/>
                                <w:sz w:val="24"/>
                                <w:szCs w:val="24"/>
                              </w:rPr>
                              <w:t>HOUSING CONDITION</w:t>
                            </w:r>
                            <w:r>
                              <w:rPr>
                                <w:rFonts w:ascii="Times New Roman" w:hAnsi="Times New Roman"/>
                                <w:b/>
                                <w:sz w:val="24"/>
                                <w:szCs w:val="24"/>
                              </w:rPr>
                              <w:t>S</w:t>
                            </w:r>
                          </w:p>
                          <w:p w:rsidR="00CB6EA5" w:rsidRPr="00402429" w:rsidRDefault="00CB6EA5" w:rsidP="00A853CB">
                            <w:pPr>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3" o:spid="_x0000_s1028" style="position:absolute;left:0;text-align:left;margin-left:275.05pt;margin-top:4.35pt;width:165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3,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" adj="-11796480,,5400" path="m,2645r2523,l2523,,,,,2645xe" fillcolor="window" strokecolor="windowText" strokeweight="2pt">
                <v:stroke joinstyle="miter"/>
                <v:formulas/>
                <v:path arrowok="t" o:connecttype="custom" o:connectlocs="0,513147;2095500,513147;2095500,-67878;0,-67878;0,513147" o:connectangles="0,0,0,0,0" textboxrect="0,0,2523,2645"/>
                <v:textbox>
                  <w:txbxContent>
                    <w:p w:rsidR="00E8085F" w:rsidRPr="00402429" w:rsidRDefault="00E8085F" w:rsidP="00A853CB">
                      <w:pPr>
                        <w:jc w:val="center"/>
                        <w:rPr>
                          <w:rFonts w:ascii="Times New Roman" w:hAnsi="Times New Roman"/>
                          <w:b/>
                          <w:sz w:val="24"/>
                          <w:szCs w:val="24"/>
                        </w:rPr>
                      </w:pPr>
                      <w:r w:rsidRPr="00402429">
                        <w:rPr>
                          <w:rFonts w:ascii="Times New Roman" w:hAnsi="Times New Roman"/>
                          <w:b/>
                          <w:sz w:val="24"/>
                          <w:szCs w:val="24"/>
                        </w:rPr>
                        <w:t>HOUSING CONDITION</w:t>
                      </w:r>
                      <w:r>
                        <w:rPr>
                          <w:rFonts w:ascii="Times New Roman" w:hAnsi="Times New Roman"/>
                          <w:b/>
                          <w:sz w:val="24"/>
                          <w:szCs w:val="24"/>
                        </w:rPr>
                        <w:t>S</w:t>
                      </w:r>
                    </w:p>
                    <w:p w:rsidR="00E8085F" w:rsidRPr="00402429" w:rsidRDefault="00E8085F" w:rsidP="00A853CB">
                      <w:pPr>
                        <w:rPr>
                          <w:rFonts w:ascii="Times New Roman" w:hAnsi="Times New Roman"/>
                          <w:sz w:val="24"/>
                          <w:szCs w:val="24"/>
                        </w:rPr>
                      </w:pPr>
                    </w:p>
                  </w:txbxContent>
                </v:textbox>
                <w10:wrap type="tight"/>
              </v:shape>
            </w:pict>
          </mc:Fallback>
        </mc:AlternateContent>
      </w:r>
      <w:r w:rsidRPr="00B576C1">
        <w:rPr>
          <w:rFonts w:ascii="Times New Roman" w:hAnsi="Times New Roman"/>
          <w:noProof/>
          <w:color w:val="000000" w:themeColor="text1"/>
          <w:sz w:val="24"/>
          <w:szCs w:val="24"/>
        </w:rPr>
        <mc:AlternateContent>
          <mc:Choice Requires="wps">
            <w:drawing>
              <wp:anchor distT="4294967295" distB="4294967295" distL="114300" distR="114300" simplePos="0" relativeHeight="251670528" behindDoc="0" locked="0" layoutInCell="1" allowOverlap="1" wp14:anchorId="28410A40" wp14:editId="6232FEA2">
                <wp:simplePos x="0" y="0"/>
                <wp:positionH relativeFrom="column">
                  <wp:posOffset>2228850</wp:posOffset>
                </wp:positionH>
                <wp:positionV relativeFrom="paragraph">
                  <wp:posOffset>256539</wp:posOffset>
                </wp:positionV>
                <wp:extent cx="1266825" cy="0"/>
                <wp:effectExtent l="0" t="76200" r="28575" b="1143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75.5pt;margin-top:20.2pt;width:99.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">
                <v:stroke endarrow="open"/>
                <o:lock v:ext="edit" shapetype="f"/>
              </v:shape>
            </w:pict>
          </mc:Fallback>
        </mc:AlternateContent>
      </w:r>
      <w:r w:rsidRPr="00B576C1">
        <w:rPr>
          <w:rFonts w:ascii="Times New Roman" w:hAnsi="Times New Roman"/>
          <w:noProof/>
          <w:color w:val="000000" w:themeColor="text1"/>
          <w:sz w:val="24"/>
          <w:szCs w:val="24"/>
        </w:rPr>
        <mc:AlternateContent>
          <mc:Choice Requires="wps">
            <w:drawing>
              <wp:inline distT="0" distB="0" distL="0" distR="0" wp14:anchorId="595F6E55" wp14:editId="3D1898C8">
                <wp:extent cx="2228850" cy="581025"/>
                <wp:effectExtent l="0" t="0" r="19050" b="28575"/>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581025"/>
                        </a:xfrm>
                        <a:prstGeom prst="rect">
                          <a:avLst/>
                        </a:prstGeom>
                        <a:solidFill>
                          <a:sysClr val="window" lastClr="FFFFFF"/>
                        </a:solidFill>
                        <a:ln w="25400" cap="flat" cmpd="sng" algn="ctr">
                          <a:solidFill>
                            <a:sysClr val="windowText" lastClr="000000"/>
                          </a:solidFill>
                          <a:prstDash val="solid"/>
                        </a:ln>
                        <a:effectLst/>
                      </wps:spPr>
                      <wps:txbx>
                        <w:txbxContent>
                          <w:p w:rsidR="00CB6EA5" w:rsidRPr="00693A15" w:rsidRDefault="00CB6EA5" w:rsidP="00A853CB">
                            <w:pPr>
                              <w:spacing w:before="33"/>
                              <w:ind w:right="458"/>
                              <w:jc w:val="center"/>
                              <w:rPr>
                                <w:rFonts w:ascii="Times New Roman" w:hAnsi="Times New Roman"/>
                                <w:sz w:val="24"/>
                                <w:szCs w:val="24"/>
                              </w:rPr>
                            </w:pPr>
                            <w:r w:rsidRPr="00693A15">
                              <w:rPr>
                                <w:rFonts w:ascii="Times New Roman" w:hAnsi="Times New Roman"/>
                                <w:b/>
                                <w:spacing w:val="-1"/>
                                <w:sz w:val="24"/>
                                <w:szCs w:val="24"/>
                              </w:rPr>
                              <w:t>S</w:t>
                            </w:r>
                            <w:r w:rsidRPr="00693A15">
                              <w:rPr>
                                <w:rFonts w:ascii="Times New Roman" w:hAnsi="Times New Roman"/>
                                <w:b/>
                                <w:spacing w:val="1"/>
                                <w:sz w:val="24"/>
                                <w:szCs w:val="24"/>
                              </w:rPr>
                              <w:t>O</w:t>
                            </w:r>
                            <w:r w:rsidRPr="00693A15">
                              <w:rPr>
                                <w:rFonts w:ascii="Times New Roman" w:hAnsi="Times New Roman"/>
                                <w:b/>
                                <w:sz w:val="24"/>
                                <w:szCs w:val="24"/>
                              </w:rPr>
                              <w:t>CI</w:t>
                            </w:r>
                            <w:r w:rsidRPr="00693A15">
                              <w:rPr>
                                <w:rFonts w:ascii="Times New Roman" w:hAnsi="Times New Roman"/>
                                <w:b/>
                                <w:spacing w:val="1"/>
                                <w:sz w:val="24"/>
                                <w:szCs w:val="24"/>
                              </w:rPr>
                              <w:t>O</w:t>
                            </w:r>
                            <w:r>
                              <w:rPr>
                                <w:rFonts w:ascii="Times New Roman" w:hAnsi="Times New Roman"/>
                                <w:b/>
                                <w:spacing w:val="1"/>
                                <w:sz w:val="24"/>
                                <w:szCs w:val="24"/>
                              </w:rPr>
                              <w:t xml:space="preserve"> </w:t>
                            </w:r>
                            <w:r w:rsidRPr="00693A15">
                              <w:rPr>
                                <w:rFonts w:ascii="Times New Roman" w:hAnsi="Times New Roman"/>
                                <w:b/>
                                <w:sz w:val="24"/>
                                <w:szCs w:val="24"/>
                              </w:rPr>
                              <w:t>E</w:t>
                            </w:r>
                            <w:r w:rsidRPr="00693A15">
                              <w:rPr>
                                <w:rFonts w:ascii="Times New Roman" w:hAnsi="Times New Roman"/>
                                <w:b/>
                                <w:spacing w:val="1"/>
                                <w:sz w:val="24"/>
                                <w:szCs w:val="24"/>
                              </w:rPr>
                              <w:t>CO</w:t>
                            </w:r>
                            <w:r w:rsidRPr="00693A15">
                              <w:rPr>
                                <w:rFonts w:ascii="Times New Roman" w:hAnsi="Times New Roman"/>
                                <w:b/>
                                <w:sz w:val="24"/>
                                <w:szCs w:val="24"/>
                              </w:rPr>
                              <w:t>N</w:t>
                            </w:r>
                            <w:r w:rsidRPr="00693A15">
                              <w:rPr>
                                <w:rFonts w:ascii="Times New Roman" w:hAnsi="Times New Roman"/>
                                <w:b/>
                                <w:spacing w:val="3"/>
                                <w:sz w:val="24"/>
                                <w:szCs w:val="24"/>
                              </w:rPr>
                              <w:t>O</w:t>
                            </w:r>
                            <w:r w:rsidRPr="00693A15">
                              <w:rPr>
                                <w:rFonts w:ascii="Times New Roman" w:hAnsi="Times New Roman"/>
                                <w:b/>
                                <w:spacing w:val="-5"/>
                                <w:sz w:val="24"/>
                                <w:szCs w:val="24"/>
                              </w:rPr>
                              <w:t>M</w:t>
                            </w:r>
                            <w:r w:rsidRPr="00693A15">
                              <w:rPr>
                                <w:rFonts w:ascii="Times New Roman" w:hAnsi="Times New Roman"/>
                                <w:b/>
                                <w:sz w:val="24"/>
                                <w:szCs w:val="24"/>
                              </w:rPr>
                              <w:t>IC</w:t>
                            </w:r>
                            <w:r w:rsidRPr="00693A15">
                              <w:rPr>
                                <w:rFonts w:ascii="Times New Roman" w:hAnsi="Times New Roman"/>
                                <w:b/>
                                <w:spacing w:val="-12"/>
                                <w:sz w:val="24"/>
                                <w:szCs w:val="24"/>
                              </w:rPr>
                              <w:t xml:space="preserve"> </w:t>
                            </w:r>
                            <w:r>
                              <w:rPr>
                                <w:rFonts w:ascii="Times New Roman" w:hAnsi="Times New Roman"/>
                                <w:b/>
                                <w:spacing w:val="-12"/>
                                <w:sz w:val="24"/>
                                <w:szCs w:val="24"/>
                              </w:rPr>
                              <w:t xml:space="preserve">         </w:t>
                            </w:r>
                            <w:r w:rsidRPr="00693A15">
                              <w:rPr>
                                <w:rFonts w:ascii="Times New Roman" w:hAnsi="Times New Roman"/>
                                <w:b/>
                                <w:sz w:val="24"/>
                                <w:szCs w:val="24"/>
                              </w:rPr>
                              <w:t>CH</w:t>
                            </w:r>
                            <w:r w:rsidRPr="00693A15">
                              <w:rPr>
                                <w:rFonts w:ascii="Times New Roman" w:hAnsi="Times New Roman"/>
                                <w:b/>
                                <w:spacing w:val="1"/>
                                <w:sz w:val="24"/>
                                <w:szCs w:val="24"/>
                              </w:rPr>
                              <w:t>A</w:t>
                            </w:r>
                            <w:r w:rsidRPr="00693A15">
                              <w:rPr>
                                <w:rFonts w:ascii="Times New Roman" w:hAnsi="Times New Roman"/>
                                <w:b/>
                                <w:sz w:val="24"/>
                                <w:szCs w:val="24"/>
                              </w:rPr>
                              <w:t>R</w:t>
                            </w:r>
                            <w:r w:rsidRPr="00693A15">
                              <w:rPr>
                                <w:rFonts w:ascii="Times New Roman" w:hAnsi="Times New Roman"/>
                                <w:b/>
                                <w:spacing w:val="1"/>
                                <w:sz w:val="24"/>
                                <w:szCs w:val="24"/>
                              </w:rPr>
                              <w:t>A</w:t>
                            </w:r>
                            <w:r w:rsidRPr="00693A15">
                              <w:rPr>
                                <w:rFonts w:ascii="Times New Roman" w:hAnsi="Times New Roman"/>
                                <w:b/>
                                <w:sz w:val="24"/>
                                <w:szCs w:val="24"/>
                              </w:rPr>
                              <w:t>C</w:t>
                            </w:r>
                            <w:r w:rsidRPr="00693A15">
                              <w:rPr>
                                <w:rFonts w:ascii="Times New Roman" w:hAnsi="Times New Roman"/>
                                <w:b/>
                                <w:spacing w:val="1"/>
                                <w:sz w:val="24"/>
                                <w:szCs w:val="24"/>
                              </w:rPr>
                              <w:t>T</w:t>
                            </w:r>
                            <w:r w:rsidRPr="00693A15">
                              <w:rPr>
                                <w:rFonts w:ascii="Times New Roman" w:hAnsi="Times New Roman"/>
                                <w:b/>
                                <w:sz w:val="24"/>
                                <w:szCs w:val="24"/>
                              </w:rPr>
                              <w:t>E</w:t>
                            </w:r>
                            <w:r w:rsidRPr="00693A15">
                              <w:rPr>
                                <w:rFonts w:ascii="Times New Roman" w:hAnsi="Times New Roman"/>
                                <w:b/>
                                <w:spacing w:val="1"/>
                                <w:sz w:val="24"/>
                                <w:szCs w:val="24"/>
                              </w:rPr>
                              <w:t>R</w:t>
                            </w:r>
                            <w:r w:rsidRPr="00693A15">
                              <w:rPr>
                                <w:rFonts w:ascii="Times New Roman" w:hAnsi="Times New Roman"/>
                                <w:b/>
                                <w:sz w:val="24"/>
                                <w:szCs w:val="24"/>
                              </w:rPr>
                              <w:t>I</w:t>
                            </w:r>
                            <w:r w:rsidRPr="00693A15">
                              <w:rPr>
                                <w:rFonts w:ascii="Times New Roman" w:hAnsi="Times New Roman"/>
                                <w:b/>
                                <w:spacing w:val="-1"/>
                                <w:sz w:val="24"/>
                                <w:szCs w:val="24"/>
                              </w:rPr>
                              <w:t>S</w:t>
                            </w:r>
                            <w:r w:rsidRPr="00693A15">
                              <w:rPr>
                                <w:rFonts w:ascii="Times New Roman" w:hAnsi="Times New Roman"/>
                                <w:b/>
                                <w:spacing w:val="1"/>
                                <w:sz w:val="24"/>
                                <w:szCs w:val="24"/>
                              </w:rPr>
                              <w:t>T</w:t>
                            </w:r>
                            <w:r w:rsidRPr="00693A15">
                              <w:rPr>
                                <w:rFonts w:ascii="Times New Roman" w:hAnsi="Times New Roman"/>
                                <w:b/>
                                <w:sz w:val="24"/>
                                <w:szCs w:val="24"/>
                              </w:rPr>
                              <w:t>I</w:t>
                            </w:r>
                            <w:r w:rsidRPr="00693A15">
                              <w:rPr>
                                <w:rFonts w:ascii="Times New Roman" w:hAnsi="Times New Roman"/>
                                <w:b/>
                                <w:spacing w:val="2"/>
                                <w:sz w:val="24"/>
                                <w:szCs w:val="24"/>
                              </w:rPr>
                              <w:t>C</w:t>
                            </w:r>
                            <w:r w:rsidRPr="00693A15">
                              <w:rPr>
                                <w:rFonts w:ascii="Times New Roman" w:hAnsi="Times New Roman"/>
                                <w:b/>
                                <w:sz w:val="24"/>
                                <w:szCs w:val="24"/>
                              </w:rPr>
                              <w:t>S</w:t>
                            </w:r>
                          </w:p>
                          <w:p w:rsidR="00CB6EA5" w:rsidRPr="00402429" w:rsidRDefault="00CB6EA5" w:rsidP="00A853CB">
                            <w:pPr>
                              <w:rPr>
                                <w:rFonts w:ascii="Times New Roman" w:hAnsi="Times New Roman"/>
                              </w:rPr>
                            </w:pP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p>
                          <w:p w:rsidR="00CB6EA5" w:rsidRDefault="00CB6EA5" w:rsidP="00A853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2" o:spid="_x0000_s1029" style="width:175.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" fillcolor="window" strokecolor="windowText" strokeweight="2pt">
                <v:path arrowok="t"/>
                <v:textbox>
                  <w:txbxContent>
                    <w:p w:rsidR="00E8085F" w:rsidRPr="00693A15" w:rsidRDefault="00E8085F" w:rsidP="00A853CB">
                      <w:pPr>
                        <w:spacing w:before="33"/>
                        <w:ind w:right="458"/>
                        <w:jc w:val="center"/>
                        <w:rPr>
                          <w:rFonts w:ascii="Times New Roman" w:hAnsi="Times New Roman"/>
                          <w:sz w:val="24"/>
                          <w:szCs w:val="24"/>
                        </w:rPr>
                      </w:pPr>
                      <w:r w:rsidRPr="00693A15">
                        <w:rPr>
                          <w:rFonts w:ascii="Times New Roman" w:hAnsi="Times New Roman"/>
                          <w:b/>
                          <w:spacing w:val="-1"/>
                          <w:sz w:val="24"/>
                          <w:szCs w:val="24"/>
                        </w:rPr>
                        <w:t>S</w:t>
                      </w:r>
                      <w:r w:rsidRPr="00693A15">
                        <w:rPr>
                          <w:rFonts w:ascii="Times New Roman" w:hAnsi="Times New Roman"/>
                          <w:b/>
                          <w:spacing w:val="1"/>
                          <w:sz w:val="24"/>
                          <w:szCs w:val="24"/>
                        </w:rPr>
                        <w:t>O</w:t>
                      </w:r>
                      <w:r w:rsidRPr="00693A15">
                        <w:rPr>
                          <w:rFonts w:ascii="Times New Roman" w:hAnsi="Times New Roman"/>
                          <w:b/>
                          <w:sz w:val="24"/>
                          <w:szCs w:val="24"/>
                        </w:rPr>
                        <w:t>CI</w:t>
                      </w:r>
                      <w:r w:rsidRPr="00693A15">
                        <w:rPr>
                          <w:rFonts w:ascii="Times New Roman" w:hAnsi="Times New Roman"/>
                          <w:b/>
                          <w:spacing w:val="1"/>
                          <w:sz w:val="24"/>
                          <w:szCs w:val="24"/>
                        </w:rPr>
                        <w:t>O</w:t>
                      </w:r>
                      <w:r>
                        <w:rPr>
                          <w:rFonts w:ascii="Times New Roman" w:hAnsi="Times New Roman"/>
                          <w:b/>
                          <w:spacing w:val="1"/>
                          <w:sz w:val="24"/>
                          <w:szCs w:val="24"/>
                        </w:rPr>
                        <w:t xml:space="preserve"> </w:t>
                      </w:r>
                      <w:r w:rsidRPr="00693A15">
                        <w:rPr>
                          <w:rFonts w:ascii="Times New Roman" w:hAnsi="Times New Roman"/>
                          <w:b/>
                          <w:sz w:val="24"/>
                          <w:szCs w:val="24"/>
                        </w:rPr>
                        <w:t>E</w:t>
                      </w:r>
                      <w:r w:rsidRPr="00693A15">
                        <w:rPr>
                          <w:rFonts w:ascii="Times New Roman" w:hAnsi="Times New Roman"/>
                          <w:b/>
                          <w:spacing w:val="1"/>
                          <w:sz w:val="24"/>
                          <w:szCs w:val="24"/>
                        </w:rPr>
                        <w:t>CO</w:t>
                      </w:r>
                      <w:r w:rsidRPr="00693A15">
                        <w:rPr>
                          <w:rFonts w:ascii="Times New Roman" w:hAnsi="Times New Roman"/>
                          <w:b/>
                          <w:sz w:val="24"/>
                          <w:szCs w:val="24"/>
                        </w:rPr>
                        <w:t>N</w:t>
                      </w:r>
                      <w:r w:rsidRPr="00693A15">
                        <w:rPr>
                          <w:rFonts w:ascii="Times New Roman" w:hAnsi="Times New Roman"/>
                          <w:b/>
                          <w:spacing w:val="3"/>
                          <w:sz w:val="24"/>
                          <w:szCs w:val="24"/>
                        </w:rPr>
                        <w:t>O</w:t>
                      </w:r>
                      <w:r w:rsidRPr="00693A15">
                        <w:rPr>
                          <w:rFonts w:ascii="Times New Roman" w:hAnsi="Times New Roman"/>
                          <w:b/>
                          <w:spacing w:val="-5"/>
                          <w:sz w:val="24"/>
                          <w:szCs w:val="24"/>
                        </w:rPr>
                        <w:t>M</w:t>
                      </w:r>
                      <w:r w:rsidRPr="00693A15">
                        <w:rPr>
                          <w:rFonts w:ascii="Times New Roman" w:hAnsi="Times New Roman"/>
                          <w:b/>
                          <w:sz w:val="24"/>
                          <w:szCs w:val="24"/>
                        </w:rPr>
                        <w:t>IC</w:t>
                      </w:r>
                      <w:r w:rsidRPr="00693A15">
                        <w:rPr>
                          <w:rFonts w:ascii="Times New Roman" w:hAnsi="Times New Roman"/>
                          <w:b/>
                          <w:spacing w:val="-12"/>
                          <w:sz w:val="24"/>
                          <w:szCs w:val="24"/>
                        </w:rPr>
                        <w:t xml:space="preserve"> </w:t>
                      </w:r>
                      <w:r>
                        <w:rPr>
                          <w:rFonts w:ascii="Times New Roman" w:hAnsi="Times New Roman"/>
                          <w:b/>
                          <w:spacing w:val="-12"/>
                          <w:sz w:val="24"/>
                          <w:szCs w:val="24"/>
                        </w:rPr>
                        <w:t xml:space="preserve">         </w:t>
                      </w:r>
                      <w:r w:rsidRPr="00693A15">
                        <w:rPr>
                          <w:rFonts w:ascii="Times New Roman" w:hAnsi="Times New Roman"/>
                          <w:b/>
                          <w:sz w:val="24"/>
                          <w:szCs w:val="24"/>
                        </w:rPr>
                        <w:t>CH</w:t>
                      </w:r>
                      <w:r w:rsidRPr="00693A15">
                        <w:rPr>
                          <w:rFonts w:ascii="Times New Roman" w:hAnsi="Times New Roman"/>
                          <w:b/>
                          <w:spacing w:val="1"/>
                          <w:sz w:val="24"/>
                          <w:szCs w:val="24"/>
                        </w:rPr>
                        <w:t>A</w:t>
                      </w:r>
                      <w:r w:rsidRPr="00693A15">
                        <w:rPr>
                          <w:rFonts w:ascii="Times New Roman" w:hAnsi="Times New Roman"/>
                          <w:b/>
                          <w:sz w:val="24"/>
                          <w:szCs w:val="24"/>
                        </w:rPr>
                        <w:t>R</w:t>
                      </w:r>
                      <w:r w:rsidRPr="00693A15">
                        <w:rPr>
                          <w:rFonts w:ascii="Times New Roman" w:hAnsi="Times New Roman"/>
                          <w:b/>
                          <w:spacing w:val="1"/>
                          <w:sz w:val="24"/>
                          <w:szCs w:val="24"/>
                        </w:rPr>
                        <w:t>A</w:t>
                      </w:r>
                      <w:r w:rsidRPr="00693A15">
                        <w:rPr>
                          <w:rFonts w:ascii="Times New Roman" w:hAnsi="Times New Roman"/>
                          <w:b/>
                          <w:sz w:val="24"/>
                          <w:szCs w:val="24"/>
                        </w:rPr>
                        <w:t>C</w:t>
                      </w:r>
                      <w:r w:rsidRPr="00693A15">
                        <w:rPr>
                          <w:rFonts w:ascii="Times New Roman" w:hAnsi="Times New Roman"/>
                          <w:b/>
                          <w:spacing w:val="1"/>
                          <w:sz w:val="24"/>
                          <w:szCs w:val="24"/>
                        </w:rPr>
                        <w:t>T</w:t>
                      </w:r>
                      <w:r w:rsidRPr="00693A15">
                        <w:rPr>
                          <w:rFonts w:ascii="Times New Roman" w:hAnsi="Times New Roman"/>
                          <w:b/>
                          <w:sz w:val="24"/>
                          <w:szCs w:val="24"/>
                        </w:rPr>
                        <w:t>E</w:t>
                      </w:r>
                      <w:r w:rsidRPr="00693A15">
                        <w:rPr>
                          <w:rFonts w:ascii="Times New Roman" w:hAnsi="Times New Roman"/>
                          <w:b/>
                          <w:spacing w:val="1"/>
                          <w:sz w:val="24"/>
                          <w:szCs w:val="24"/>
                        </w:rPr>
                        <w:t>R</w:t>
                      </w:r>
                      <w:r w:rsidRPr="00693A15">
                        <w:rPr>
                          <w:rFonts w:ascii="Times New Roman" w:hAnsi="Times New Roman"/>
                          <w:b/>
                          <w:sz w:val="24"/>
                          <w:szCs w:val="24"/>
                        </w:rPr>
                        <w:t>I</w:t>
                      </w:r>
                      <w:r w:rsidRPr="00693A15">
                        <w:rPr>
                          <w:rFonts w:ascii="Times New Roman" w:hAnsi="Times New Roman"/>
                          <w:b/>
                          <w:spacing w:val="-1"/>
                          <w:sz w:val="24"/>
                          <w:szCs w:val="24"/>
                        </w:rPr>
                        <w:t>S</w:t>
                      </w:r>
                      <w:r w:rsidRPr="00693A15">
                        <w:rPr>
                          <w:rFonts w:ascii="Times New Roman" w:hAnsi="Times New Roman"/>
                          <w:b/>
                          <w:spacing w:val="1"/>
                          <w:sz w:val="24"/>
                          <w:szCs w:val="24"/>
                        </w:rPr>
                        <w:t>T</w:t>
                      </w:r>
                      <w:r w:rsidRPr="00693A15">
                        <w:rPr>
                          <w:rFonts w:ascii="Times New Roman" w:hAnsi="Times New Roman"/>
                          <w:b/>
                          <w:sz w:val="24"/>
                          <w:szCs w:val="24"/>
                        </w:rPr>
                        <w:t>I</w:t>
                      </w:r>
                      <w:r w:rsidRPr="00693A15">
                        <w:rPr>
                          <w:rFonts w:ascii="Times New Roman" w:hAnsi="Times New Roman"/>
                          <w:b/>
                          <w:spacing w:val="2"/>
                          <w:sz w:val="24"/>
                          <w:szCs w:val="24"/>
                        </w:rPr>
                        <w:t>C</w:t>
                      </w:r>
                      <w:r w:rsidRPr="00693A15">
                        <w:rPr>
                          <w:rFonts w:ascii="Times New Roman" w:hAnsi="Times New Roman"/>
                          <w:b/>
                          <w:sz w:val="24"/>
                          <w:szCs w:val="24"/>
                        </w:rPr>
                        <w:t>S</w:t>
                      </w:r>
                    </w:p>
                    <w:p w:rsidR="00E8085F" w:rsidRPr="00402429" w:rsidRDefault="00E8085F" w:rsidP="00A853CB">
                      <w:pPr>
                        <w:rPr>
                          <w:rFonts w:ascii="Times New Roman" w:hAnsi="Times New Roman"/>
                        </w:rPr>
                      </w:pP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r w:rsidRPr="00402429">
                        <w:rPr>
                          <w:rFonts w:ascii="Times New Roman" w:hAnsi="Times New Roman"/>
                          <w:spacing w:val="35"/>
                          <w:position w:val="-1"/>
                        </w:rPr>
                        <w:tab/>
                      </w:r>
                    </w:p>
                    <w:p w:rsidR="00E8085F" w:rsidRDefault="00E8085F" w:rsidP="00A853CB"/>
                  </w:txbxContent>
                </v:textbox>
                <w10:anchorlock/>
              </v:rect>
            </w:pict>
          </mc:Fallback>
        </mc:AlternateContent>
      </w:r>
    </w:p>
    <w:p w:rsidR="00A853CB" w:rsidRPr="00B576C1" w:rsidRDefault="00A853CB" w:rsidP="00A853CB">
      <w:pPr>
        <w:spacing w:after="0" w:line="276" w:lineRule="auto"/>
        <w:ind w:left="766" w:right="279"/>
        <w:jc w:val="center"/>
        <w:rPr>
          <w:rFonts w:ascii="Times New Roman" w:hAnsi="Times New Roman"/>
          <w:color w:val="000000" w:themeColor="text1"/>
          <w:sz w:val="24"/>
          <w:szCs w:val="24"/>
        </w:rPr>
      </w:pP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re</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2.1:</w:t>
      </w:r>
      <w:r w:rsidRPr="00B576C1">
        <w:rPr>
          <w:rFonts w:ascii="Times New Roman" w:hAnsi="Times New Roman"/>
          <w:color w:val="000000" w:themeColor="text1"/>
          <w:spacing w:val="3"/>
          <w:sz w:val="24"/>
          <w:szCs w:val="24"/>
        </w:rPr>
        <w:t xml:space="preserve"> Socio-economic C</w:t>
      </w:r>
      <w:r w:rsidRPr="00B576C1">
        <w:rPr>
          <w:rFonts w:ascii="Times New Roman" w:hAnsi="Times New Roman"/>
          <w:color w:val="000000" w:themeColor="text1"/>
          <w:spacing w:val="-1"/>
          <w:sz w:val="24"/>
          <w:szCs w:val="24"/>
        </w:rPr>
        <w:t xml:space="preserve">haracteristics </w:t>
      </w:r>
      <w:r w:rsidRPr="00B576C1">
        <w:rPr>
          <w:rFonts w:ascii="Times New Roman" w:hAnsi="Times New Roman"/>
          <w:color w:val="000000" w:themeColor="text1"/>
          <w:sz w:val="24"/>
          <w:szCs w:val="24"/>
        </w:rPr>
        <w:t>Affecting</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 xml:space="preserve">Housing Conditions </w:t>
      </w:r>
    </w:p>
    <w:p w:rsidR="00A853CB" w:rsidRPr="00B576C1" w:rsidRDefault="00A853CB" w:rsidP="00A853CB">
      <w:pPr>
        <w:spacing w:after="0" w:line="276" w:lineRule="auto"/>
        <w:ind w:left="3419" w:right="2932"/>
        <w:jc w:val="center"/>
        <w:rPr>
          <w:rFonts w:ascii="Times New Roman" w:hAnsi="Times New Roman"/>
          <w:color w:val="000000" w:themeColor="text1"/>
          <w:sz w:val="24"/>
          <w:szCs w:val="24"/>
        </w:rPr>
      </w:pPr>
      <w:r w:rsidRPr="00B576C1">
        <w:rPr>
          <w:rFonts w:ascii="Times New Roman" w:hAnsi="Times New Roman"/>
          <w:color w:val="000000" w:themeColor="text1"/>
          <w:spacing w:val="1"/>
          <w:sz w:val="24"/>
          <w:szCs w:val="24"/>
        </w:rPr>
        <w:t>(</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z w:val="24"/>
          <w:szCs w:val="24"/>
        </w:rPr>
        <w:t>i</w:t>
      </w:r>
      <w:r w:rsidRPr="00B576C1">
        <w:rPr>
          <w:rFonts w:ascii="Times New Roman" w:hAnsi="Times New Roman"/>
          <w:color w:val="000000" w:themeColor="text1"/>
          <w:spacing w:val="1"/>
          <w:sz w:val="24"/>
          <w:szCs w:val="24"/>
        </w:rPr>
        <w:t>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tu</w:t>
      </w:r>
      <w:r w:rsidRPr="00B576C1">
        <w:rPr>
          <w:rFonts w:ascii="Times New Roman" w:hAnsi="Times New Roman"/>
          <w:color w:val="000000" w:themeColor="text1"/>
          <w:spacing w:val="2"/>
          <w:sz w:val="24"/>
          <w:szCs w:val="24"/>
        </w:rPr>
        <w:t>r</w:t>
      </w:r>
      <w:r w:rsidRPr="00B576C1">
        <w:rPr>
          <w:rFonts w:ascii="Times New Roman" w:hAnsi="Times New Roman"/>
          <w:color w:val="000000" w:themeColor="text1"/>
          <w:sz w:val="24"/>
          <w:szCs w:val="24"/>
        </w:rPr>
        <w:t>e 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view, 201</w:t>
      </w:r>
      <w:r w:rsidRPr="00B576C1">
        <w:rPr>
          <w:rFonts w:ascii="Times New Roman" w:hAnsi="Times New Roman"/>
          <w:color w:val="000000" w:themeColor="text1"/>
          <w:spacing w:val="2"/>
          <w:sz w:val="24"/>
          <w:szCs w:val="24"/>
        </w:rPr>
        <w:t>9</w:t>
      </w:r>
      <w:r w:rsidRPr="00B576C1">
        <w:rPr>
          <w:rFonts w:ascii="Times New Roman" w:hAnsi="Times New Roman"/>
          <w:color w:val="000000" w:themeColor="text1"/>
          <w:sz w:val="24"/>
          <w:szCs w:val="24"/>
        </w:rPr>
        <w:t>)</w:t>
      </w:r>
    </w:p>
    <w:p w:rsidR="00B80FA4" w:rsidRPr="00B576C1" w:rsidRDefault="00A853CB" w:rsidP="00B80FA4">
      <w:pPr>
        <w:autoSpaceDE w:val="0"/>
        <w:autoSpaceDN w:val="0"/>
        <w:adjustRightInd w:val="0"/>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2.2</w:t>
      </w:r>
      <w:r w:rsidR="00B576C1" w:rsidRPr="00B576C1">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 xml:space="preserve">Theoretical Framework </w:t>
      </w:r>
    </w:p>
    <w:p w:rsidR="00B80FA4" w:rsidRPr="00B576C1" w:rsidRDefault="00B80FA4" w:rsidP="00B80FA4">
      <w:pPr>
        <w:spacing w:after="0" w:line="360" w:lineRule="auto"/>
        <w:ind w:firstLine="720"/>
        <w:jc w:val="both"/>
        <w:rPr>
          <w:rFonts w:ascii="Times New Roman" w:eastAsia="Times New Roman" w:hAnsi="Times New Roman"/>
          <w:color w:val="000000" w:themeColor="text1"/>
          <w:sz w:val="24"/>
          <w:szCs w:val="24"/>
        </w:rPr>
      </w:pPr>
      <w:r w:rsidRPr="00B576C1">
        <w:rPr>
          <w:rFonts w:ascii="Times New Roman" w:hAnsi="Times New Roman"/>
          <w:color w:val="000000" w:themeColor="text1"/>
          <w:sz w:val="24"/>
          <w:szCs w:val="24"/>
        </w:rPr>
        <w:t>A theo</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l </w:t>
      </w:r>
      <w:r w:rsidRPr="00B576C1">
        <w:rPr>
          <w:rFonts w:ascii="Times New Roman" w:hAnsi="Times New Roman"/>
          <w:color w:val="000000" w:themeColor="text1"/>
          <w:spacing w:val="1"/>
          <w:sz w:val="24"/>
          <w:szCs w:val="24"/>
        </w:rPr>
        <w:t>f</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 xml:space="preserve">ork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 xml:space="preserve">uides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 it 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
          <w:sz w:val="24"/>
          <w:szCs w:val="24"/>
        </w:rPr>
        <w:t xml:space="preserve"> </w:t>
      </w:r>
      <w:r w:rsidRPr="00B576C1">
        <w:rPr>
          <w:rFonts w:ascii="Times New Roman" w:hAnsi="Times New Roman"/>
          <w:color w:val="000000" w:themeColor="text1"/>
          <w:sz w:val="24"/>
          <w:szCs w:val="24"/>
        </w:rPr>
        <w:t>the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will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2"/>
          <w:sz w:val="24"/>
          <w:szCs w:val="24"/>
        </w:rPr>
        <w:t>u</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z w:val="24"/>
          <w:szCs w:val="24"/>
        </w:rPr>
        <w:t>wh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relationships to</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look</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 xml:space="preserve">for </w:t>
      </w:r>
      <w:r w:rsidRPr="00B576C1">
        <w:rPr>
          <w:rFonts w:ascii="Times New Roman" w:hAnsi="Times New Roman"/>
          <w:color w:val="000000" w:themeColor="text1"/>
          <w:spacing w:val="-1"/>
          <w:sz w:val="24"/>
          <w:szCs w:val="24"/>
        </w:rPr>
        <w:t>(</w:t>
      </w:r>
      <w:r w:rsidRPr="00B576C1">
        <w:rPr>
          <w:rFonts w:ascii="Times New Roman" w:eastAsia="Times New Roman" w:hAnsi="Times New Roman"/>
          <w:color w:val="000000" w:themeColor="text1"/>
          <w:sz w:val="24"/>
          <w:szCs w:val="24"/>
        </w:rPr>
        <w:t xml:space="preserve">Creswell, &amp; Creswell, 2017)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it</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provid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a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2"/>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wo</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k</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whi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
          <w:sz w:val="24"/>
          <w:szCs w:val="24"/>
        </w:rPr>
        <w:t xml:space="preserve"> </w:t>
      </w:r>
      <w:r w:rsidRPr="00B576C1">
        <w:rPr>
          <w:rFonts w:ascii="Times New Roman" w:hAnsi="Times New Roman"/>
          <w:color w:val="000000" w:themeColor="text1"/>
          <w:spacing w:val="-2"/>
          <w:sz w:val="24"/>
          <w:szCs w:val="24"/>
        </w:rPr>
        <w:t>g</w:t>
      </w:r>
      <w:r w:rsidRPr="00B576C1">
        <w:rPr>
          <w:rFonts w:ascii="Times New Roman" w:hAnsi="Times New Roman"/>
          <w:color w:val="000000" w:themeColor="text1"/>
          <w:sz w:val="24"/>
          <w:szCs w:val="24"/>
        </w:rPr>
        <w:t>uide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 xml:space="preserve">the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pacing w:val="-7"/>
          <w:sz w:val="24"/>
          <w:szCs w:val="24"/>
        </w:rPr>
        <w:t>y</w:t>
      </w:r>
      <w:r w:rsidRPr="00B576C1">
        <w:rPr>
          <w:rFonts w:ascii="Times New Roman" w:hAnsi="Times New Roman"/>
          <w:color w:val="000000" w:themeColor="text1"/>
          <w:sz w:val="24"/>
          <w:szCs w:val="24"/>
        </w:rPr>
        <w:t>sis</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f d</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ta. Usi</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z w:val="24"/>
          <w:szCs w:val="24"/>
        </w:rPr>
        <w:t xml:space="preserve">g a </w:t>
      </w:r>
      <w:r w:rsidRPr="00B576C1">
        <w:rPr>
          <w:rFonts w:ascii="Times New Roman" w:hAnsi="Times New Roman"/>
          <w:color w:val="000000" w:themeColor="text1"/>
          <w:spacing w:val="3"/>
          <w:sz w:val="24"/>
          <w:szCs w:val="24"/>
        </w:rPr>
        <w:t>t</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or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pacing w:val="-1"/>
          <w:sz w:val="24"/>
          <w:szCs w:val="24"/>
        </w:rPr>
        <w:t>ca</w:t>
      </w:r>
      <w:r w:rsidRPr="00B576C1">
        <w:rPr>
          <w:rFonts w:ascii="Times New Roman" w:hAnsi="Times New Roman"/>
          <w:color w:val="000000" w:themeColor="text1"/>
          <w:sz w:val="24"/>
          <w:szCs w:val="24"/>
        </w:rPr>
        <w:t>l f</w:t>
      </w:r>
      <w:r w:rsidRPr="00B576C1">
        <w:rPr>
          <w:rFonts w:ascii="Times New Roman" w:hAnsi="Times New Roman"/>
          <w:color w:val="000000" w:themeColor="text1"/>
          <w:spacing w:val="-1"/>
          <w:sz w:val="24"/>
          <w:szCs w:val="24"/>
        </w:rPr>
        <w:t>ra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rk</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for</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rch</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 xml:space="preserve">n </w:t>
      </w:r>
      <w:r w:rsidRPr="00B576C1">
        <w:rPr>
          <w:rFonts w:ascii="Times New Roman" w:hAnsi="Times New Roman"/>
          <w:color w:val="000000" w:themeColor="text1"/>
          <w:spacing w:val="2"/>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lp</w:t>
      </w:r>
      <w:r w:rsidRPr="00B576C1">
        <w:rPr>
          <w:rFonts w:ascii="Times New Roman" w:hAnsi="Times New Roman"/>
          <w:color w:val="000000" w:themeColor="text1"/>
          <w:spacing w:val="2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24"/>
          <w:sz w:val="24"/>
          <w:szCs w:val="24"/>
        </w:rPr>
        <w:t xml:space="preserve"> </w:t>
      </w:r>
      <w:proofErr w:type="spellStart"/>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n</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5"/>
          <w:sz w:val="24"/>
          <w:szCs w:val="24"/>
        </w:rPr>
        <w:t>l</w:t>
      </w:r>
      <w:r w:rsidRPr="00B576C1">
        <w:rPr>
          <w:rFonts w:ascii="Times New Roman" w:hAnsi="Times New Roman"/>
          <w:color w:val="000000" w:themeColor="text1"/>
          <w:spacing w:val="-5"/>
          <w:sz w:val="24"/>
          <w:szCs w:val="24"/>
        </w:rPr>
        <w:t>y</w:t>
      </w:r>
      <w:r w:rsidRPr="00B576C1">
        <w:rPr>
          <w:rFonts w:ascii="Times New Roman" w:hAnsi="Times New Roman"/>
          <w:color w:val="000000" w:themeColor="text1"/>
          <w:sz w:val="24"/>
          <w:szCs w:val="24"/>
        </w:rPr>
        <w:t>se</w:t>
      </w:r>
      <w:proofErr w:type="spellEnd"/>
      <w:r w:rsidRPr="00B576C1">
        <w:rPr>
          <w:rFonts w:ascii="Times New Roman" w:hAnsi="Times New Roman"/>
          <w:color w:val="000000" w:themeColor="text1"/>
          <w:spacing w:val="25"/>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ing</w:t>
      </w:r>
      <w:r w:rsidRPr="00B576C1">
        <w:rPr>
          <w:rFonts w:ascii="Times New Roman" w:hAnsi="Times New Roman"/>
          <w:color w:val="000000" w:themeColor="text1"/>
          <w:spacing w:val="22"/>
          <w:sz w:val="24"/>
          <w:szCs w:val="24"/>
        </w:rPr>
        <w:t xml:space="preserve"> </w:t>
      </w:r>
      <w:r w:rsidRPr="00B576C1">
        <w:rPr>
          <w:rFonts w:ascii="Times New Roman" w:hAnsi="Times New Roman"/>
          <w:color w:val="000000" w:themeColor="text1"/>
          <w:sz w:val="24"/>
          <w:szCs w:val="24"/>
        </w:rPr>
        <w:t>kn</w:t>
      </w:r>
      <w:r w:rsidRPr="00B576C1">
        <w:rPr>
          <w:rFonts w:ascii="Times New Roman" w:hAnsi="Times New Roman"/>
          <w:color w:val="000000" w:themeColor="text1"/>
          <w:spacing w:val="2"/>
          <w:sz w:val="24"/>
          <w:szCs w:val="24"/>
        </w:rPr>
        <w:t>o</w:t>
      </w:r>
      <w:r w:rsidRPr="00B576C1">
        <w:rPr>
          <w:rFonts w:ascii="Times New Roman" w:hAnsi="Times New Roman"/>
          <w:color w:val="000000" w:themeColor="text1"/>
          <w:sz w:val="24"/>
          <w:szCs w:val="24"/>
        </w:rPr>
        <w:t>wl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dge</w:t>
      </w:r>
      <w:r w:rsidRPr="00B576C1">
        <w:rPr>
          <w:rFonts w:ascii="Times New Roman" w:hAnsi="Times New Roman"/>
          <w:color w:val="000000" w:themeColor="text1"/>
          <w:spacing w:val="23"/>
          <w:sz w:val="24"/>
          <w:szCs w:val="24"/>
        </w:rPr>
        <w:t xml:space="preserve"> </w:t>
      </w:r>
      <w:r w:rsidRPr="00B576C1">
        <w:rPr>
          <w:rFonts w:ascii="Times New Roman" w:hAnsi="Times New Roman"/>
          <w:color w:val="000000" w:themeColor="text1"/>
          <w:spacing w:val="5"/>
          <w:sz w:val="24"/>
          <w:szCs w:val="24"/>
        </w:rPr>
        <w:t>b</w:t>
      </w:r>
      <w:r w:rsidRPr="00B576C1">
        <w:rPr>
          <w:rFonts w:ascii="Times New Roman" w:hAnsi="Times New Roman"/>
          <w:color w:val="000000" w:themeColor="text1"/>
          <w:sz w:val="24"/>
          <w:szCs w:val="24"/>
        </w:rPr>
        <w:t>y providing</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w:t>
      </w:r>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qu</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st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ons</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sk,</w:t>
      </w:r>
      <w:r w:rsidRPr="00B576C1">
        <w:rPr>
          <w:rFonts w:ascii="Times New Roman" w:hAnsi="Times New Roman"/>
          <w:color w:val="000000" w:themeColor="text1"/>
          <w:spacing w:val="48"/>
          <w:sz w:val="24"/>
          <w:szCs w:val="24"/>
        </w:rPr>
        <w:t xml:space="preserve"> </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nd</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rti</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ular</w:t>
      </w:r>
      <w:r w:rsidRPr="00B576C1">
        <w:rPr>
          <w:rFonts w:ascii="Times New Roman" w:hAnsi="Times New Roman"/>
          <w:color w:val="000000" w:themeColor="text1"/>
          <w:spacing w:val="44"/>
          <w:sz w:val="24"/>
          <w:szCs w:val="24"/>
        </w:rPr>
        <w:t xml:space="preserve"> </w:t>
      </w:r>
      <w:r w:rsidRPr="00B576C1">
        <w:rPr>
          <w:rFonts w:ascii="Times New Roman" w:hAnsi="Times New Roman"/>
          <w:color w:val="000000" w:themeColor="text1"/>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rs</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c</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ve</w:t>
      </w:r>
      <w:r w:rsidRPr="00B576C1">
        <w:rPr>
          <w:rFonts w:ascii="Times New Roman" w:hAnsi="Times New Roman"/>
          <w:color w:val="000000" w:themeColor="text1"/>
          <w:spacing w:val="42"/>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43"/>
          <w:sz w:val="24"/>
          <w:szCs w:val="24"/>
        </w:rPr>
        <w:t xml:space="preserve"> </w:t>
      </w:r>
      <w:r w:rsidRPr="00B576C1">
        <w:rPr>
          <w:rFonts w:ascii="Times New Roman" w:hAnsi="Times New Roman"/>
          <w:color w:val="000000" w:themeColor="text1"/>
          <w:sz w:val="24"/>
          <w:szCs w:val="24"/>
        </w:rPr>
        <w:t>use wh</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2"/>
          <w:sz w:val="24"/>
          <w:szCs w:val="24"/>
        </w:rPr>
        <w:t>x</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ning</w:t>
      </w:r>
      <w:r w:rsidRPr="00B576C1">
        <w:rPr>
          <w:rFonts w:ascii="Times New Roman" w:hAnsi="Times New Roman"/>
          <w:color w:val="000000" w:themeColor="text1"/>
          <w:spacing w:val="34"/>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2"/>
          <w:sz w:val="24"/>
          <w:szCs w:val="24"/>
        </w:rPr>
        <w:t>s</w:t>
      </w:r>
      <w:r w:rsidRPr="00B576C1">
        <w:rPr>
          <w:rFonts w:ascii="Times New Roman" w:hAnsi="Times New Roman"/>
          <w:color w:val="000000" w:themeColor="text1"/>
          <w:spacing w:val="-1"/>
          <w:sz w:val="24"/>
          <w:szCs w:val="24"/>
        </w:rPr>
        <w:t>ea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h</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top</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c</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pacing w:val="7"/>
          <w:sz w:val="24"/>
          <w:szCs w:val="24"/>
        </w:rPr>
        <w:t>(</w:t>
      </w:r>
      <w:proofErr w:type="spellStart"/>
      <w:r w:rsidRPr="00B576C1">
        <w:rPr>
          <w:rFonts w:ascii="Times New Roman" w:hAnsi="Times New Roman"/>
          <w:color w:val="000000" w:themeColor="text1"/>
          <w:spacing w:val="-3"/>
          <w:sz w:val="24"/>
          <w:szCs w:val="24"/>
        </w:rPr>
        <w:t>L</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e</w:t>
      </w:r>
      <w:proofErr w:type="spellEnd"/>
      <w:r w:rsidRPr="00B576C1">
        <w:rPr>
          <w:rFonts w:ascii="Times New Roman" w:hAnsi="Times New Roman"/>
          <w:color w:val="000000" w:themeColor="text1"/>
          <w:sz w:val="24"/>
          <w:szCs w:val="24"/>
        </w:rPr>
        <w:t>,</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2</w:t>
      </w:r>
      <w:r w:rsidRPr="00B576C1">
        <w:rPr>
          <w:rFonts w:ascii="Times New Roman" w:hAnsi="Times New Roman"/>
          <w:color w:val="000000" w:themeColor="text1"/>
          <w:spacing w:val="2"/>
          <w:sz w:val="24"/>
          <w:szCs w:val="24"/>
        </w:rPr>
        <w:t>0</w:t>
      </w:r>
      <w:r w:rsidRPr="00B576C1">
        <w:rPr>
          <w:rFonts w:ascii="Times New Roman" w:hAnsi="Times New Roman"/>
          <w:color w:val="000000" w:themeColor="text1"/>
          <w:sz w:val="24"/>
          <w:szCs w:val="24"/>
        </w:rPr>
        <w:t>1</w:t>
      </w:r>
      <w:r w:rsidRPr="00B576C1">
        <w:rPr>
          <w:rFonts w:ascii="Times New Roman" w:hAnsi="Times New Roman"/>
          <w:color w:val="000000" w:themeColor="text1"/>
          <w:spacing w:val="1"/>
          <w:sz w:val="24"/>
          <w:szCs w:val="24"/>
        </w:rPr>
        <w:t>3</w:t>
      </w:r>
      <w:r w:rsidRPr="00B576C1">
        <w:rPr>
          <w:rFonts w:ascii="Times New Roman" w:hAnsi="Times New Roman"/>
          <w:color w:val="000000" w:themeColor="text1"/>
          <w:sz w:val="24"/>
          <w:szCs w:val="24"/>
        </w:rPr>
        <w:t>).</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theo</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t</w:t>
      </w:r>
      <w:r w:rsidRPr="00B576C1">
        <w:rPr>
          <w:rFonts w:ascii="Times New Roman" w:hAnsi="Times New Roman"/>
          <w:color w:val="000000" w:themeColor="text1"/>
          <w:spacing w:val="1"/>
          <w:sz w:val="24"/>
          <w:szCs w:val="24"/>
        </w:rPr>
        <w:t>ic</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l</w:t>
      </w:r>
      <w:r w:rsidRPr="00B576C1">
        <w:rPr>
          <w:rFonts w:ascii="Times New Roman" w:hAnsi="Times New Roman"/>
          <w:color w:val="000000" w:themeColor="text1"/>
          <w:spacing w:val="36"/>
          <w:sz w:val="24"/>
          <w:szCs w:val="24"/>
        </w:rPr>
        <w:t xml:space="preserve"> </w:t>
      </w:r>
      <w:r w:rsidRPr="00B576C1">
        <w:rPr>
          <w:rFonts w:ascii="Times New Roman" w:hAnsi="Times New Roman"/>
          <w:color w:val="000000" w:themeColor="text1"/>
          <w:sz w:val="24"/>
          <w:szCs w:val="24"/>
        </w:rPr>
        <w:t>f</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me</w:t>
      </w:r>
      <w:r w:rsidRPr="00B576C1">
        <w:rPr>
          <w:rFonts w:ascii="Times New Roman" w:hAnsi="Times New Roman"/>
          <w:color w:val="000000" w:themeColor="text1"/>
          <w:spacing w:val="-1"/>
          <w:sz w:val="24"/>
          <w:szCs w:val="24"/>
        </w:rPr>
        <w:t>w</w:t>
      </w:r>
      <w:r w:rsidRPr="00B576C1">
        <w:rPr>
          <w:rFonts w:ascii="Times New Roman" w:hAnsi="Times New Roman"/>
          <w:color w:val="000000" w:themeColor="text1"/>
          <w:sz w:val="24"/>
          <w:szCs w:val="24"/>
        </w:rPr>
        <w:t>ork</w:t>
      </w:r>
      <w:r w:rsidRPr="00B576C1">
        <w:rPr>
          <w:rFonts w:ascii="Times New Roman" w:hAnsi="Times New Roman"/>
          <w:color w:val="000000" w:themeColor="text1"/>
          <w:spacing w:val="35"/>
          <w:sz w:val="24"/>
          <w:szCs w:val="24"/>
        </w:rPr>
        <w:t xml:space="preserve"> </w:t>
      </w:r>
      <w:r w:rsidRPr="00B576C1">
        <w:rPr>
          <w:rFonts w:ascii="Times New Roman" w:hAnsi="Times New Roman"/>
          <w:color w:val="000000" w:themeColor="text1"/>
          <w:sz w:val="24"/>
          <w:szCs w:val="24"/>
        </w:rPr>
        <w:t>in th</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thesis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is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lastRenderedPageBreak/>
        <w:t>expected to</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a</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d</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the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pacing w:val="2"/>
          <w:sz w:val="24"/>
          <w:szCs w:val="24"/>
        </w:rPr>
        <w:t>d</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to</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pacing w:val="2"/>
          <w:sz w:val="24"/>
          <w:szCs w:val="24"/>
        </w:rPr>
        <w:t>a</w:t>
      </w:r>
      <w:r w:rsidRPr="00B576C1">
        <w:rPr>
          <w:rFonts w:ascii="Times New Roman" w:hAnsi="Times New Roman"/>
          <w:color w:val="000000" w:themeColor="text1"/>
          <w:sz w:val="24"/>
          <w:szCs w:val="24"/>
        </w:rPr>
        <w:t>pp</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z w:val="24"/>
          <w:szCs w:val="24"/>
        </w:rPr>
        <w:t>eci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te</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the</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pacing w:val="1"/>
          <w:sz w:val="24"/>
          <w:szCs w:val="24"/>
        </w:rPr>
        <w:t>r</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lationships</w:t>
      </w:r>
      <w:r w:rsidRPr="00B576C1">
        <w:rPr>
          <w:rFonts w:ascii="Times New Roman" w:hAnsi="Times New Roman"/>
          <w:color w:val="000000" w:themeColor="text1"/>
          <w:spacing w:val="58"/>
          <w:sz w:val="24"/>
          <w:szCs w:val="24"/>
        </w:rPr>
        <w:t xml:space="preserve"> </w:t>
      </w:r>
      <w:r w:rsidRPr="00B576C1">
        <w:rPr>
          <w:rFonts w:ascii="Times New Roman" w:hAnsi="Times New Roman"/>
          <w:color w:val="000000" w:themeColor="text1"/>
          <w:sz w:val="24"/>
          <w:szCs w:val="24"/>
        </w:rPr>
        <w:t>of</w:t>
      </w:r>
      <w:r w:rsidRPr="00B576C1">
        <w:rPr>
          <w:rFonts w:ascii="Times New Roman" w:hAnsi="Times New Roman"/>
          <w:color w:val="000000" w:themeColor="text1"/>
          <w:spacing w:val="57"/>
          <w:sz w:val="24"/>
          <w:szCs w:val="24"/>
        </w:rPr>
        <w:t xml:space="preserve"> </w:t>
      </w:r>
      <w:r w:rsidRPr="00B576C1">
        <w:rPr>
          <w:rFonts w:ascii="Times New Roman" w:hAnsi="Times New Roman"/>
          <w:color w:val="000000" w:themeColor="text1"/>
          <w:sz w:val="24"/>
          <w:szCs w:val="24"/>
        </w:rPr>
        <w:t>the 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ri</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bles th</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t have</w:t>
      </w:r>
      <w:r w:rsidRPr="00B576C1">
        <w:rPr>
          <w:rFonts w:ascii="Times New Roman" w:hAnsi="Times New Roman"/>
          <w:color w:val="000000" w:themeColor="text1"/>
          <w:spacing w:val="-1"/>
          <w:sz w:val="24"/>
          <w:szCs w:val="24"/>
        </w:rPr>
        <w:t xml:space="preserve"> </w:t>
      </w:r>
      <w:r w:rsidRPr="00B576C1">
        <w:rPr>
          <w:rFonts w:ascii="Times New Roman" w:hAnsi="Times New Roman"/>
          <w:color w:val="000000" w:themeColor="text1"/>
          <w:sz w:val="24"/>
          <w:szCs w:val="24"/>
        </w:rPr>
        <w:t>b</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n c</w:t>
      </w:r>
      <w:r w:rsidRPr="00B576C1">
        <w:rPr>
          <w:rFonts w:ascii="Times New Roman" w:hAnsi="Times New Roman"/>
          <w:color w:val="000000" w:themeColor="text1"/>
          <w:spacing w:val="-1"/>
          <w:sz w:val="24"/>
          <w:szCs w:val="24"/>
        </w:rPr>
        <w:t>on</w:t>
      </w:r>
      <w:r w:rsidRPr="00B576C1">
        <w:rPr>
          <w:rFonts w:ascii="Times New Roman" w:hAnsi="Times New Roman"/>
          <w:color w:val="000000" w:themeColor="text1"/>
          <w:spacing w:val="3"/>
          <w:sz w:val="24"/>
          <w:szCs w:val="24"/>
        </w:rPr>
        <w:t>s</w:t>
      </w:r>
      <w:r w:rsidRPr="00B576C1">
        <w:rPr>
          <w:rFonts w:ascii="Times New Roman" w:hAnsi="Times New Roman"/>
          <w:color w:val="000000" w:themeColor="text1"/>
          <w:spacing w:val="-1"/>
          <w:sz w:val="24"/>
          <w:szCs w:val="24"/>
        </w:rPr>
        <w:t>i</w:t>
      </w:r>
      <w:r w:rsidRPr="00B576C1">
        <w:rPr>
          <w:rFonts w:ascii="Times New Roman" w:hAnsi="Times New Roman"/>
          <w:color w:val="000000" w:themeColor="text1"/>
          <w:sz w:val="24"/>
          <w:szCs w:val="24"/>
        </w:rPr>
        <w:t>dered r</w:t>
      </w:r>
      <w:r w:rsidRPr="00B576C1">
        <w:rPr>
          <w:rFonts w:ascii="Times New Roman" w:hAnsi="Times New Roman"/>
          <w:color w:val="000000" w:themeColor="text1"/>
          <w:spacing w:val="-2"/>
          <w:sz w:val="24"/>
          <w:szCs w:val="24"/>
        </w:rPr>
        <w:t>e</w:t>
      </w:r>
      <w:r w:rsidRPr="00B576C1">
        <w:rPr>
          <w:rFonts w:ascii="Times New Roman" w:hAnsi="Times New Roman"/>
          <w:color w:val="000000" w:themeColor="text1"/>
          <w:sz w:val="24"/>
          <w:szCs w:val="24"/>
        </w:rPr>
        <w:t>le</w:t>
      </w:r>
      <w:r w:rsidRPr="00B576C1">
        <w:rPr>
          <w:rFonts w:ascii="Times New Roman" w:hAnsi="Times New Roman"/>
          <w:color w:val="000000" w:themeColor="text1"/>
          <w:spacing w:val="2"/>
          <w:sz w:val="24"/>
          <w:szCs w:val="24"/>
        </w:rPr>
        <w:t>v</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 xml:space="preserve">nt </w:t>
      </w:r>
      <w:r w:rsidRPr="00B576C1">
        <w:rPr>
          <w:rFonts w:ascii="Times New Roman" w:hAnsi="Times New Roman"/>
          <w:color w:val="000000" w:themeColor="text1"/>
          <w:spacing w:val="1"/>
          <w:sz w:val="24"/>
          <w:szCs w:val="24"/>
        </w:rPr>
        <w:t>t</w:t>
      </w:r>
      <w:r w:rsidRPr="00B576C1">
        <w:rPr>
          <w:rFonts w:ascii="Times New Roman" w:hAnsi="Times New Roman"/>
          <w:color w:val="000000" w:themeColor="text1"/>
          <w:sz w:val="24"/>
          <w:szCs w:val="24"/>
        </w:rPr>
        <w:t xml:space="preserve">o the </w:t>
      </w:r>
      <w:r w:rsidRPr="00B576C1">
        <w:rPr>
          <w:rFonts w:ascii="Times New Roman" w:hAnsi="Times New Roman"/>
          <w:color w:val="000000" w:themeColor="text1"/>
          <w:spacing w:val="-1"/>
          <w:sz w:val="24"/>
          <w:szCs w:val="24"/>
        </w:rPr>
        <w:t>re</w:t>
      </w:r>
      <w:r w:rsidRPr="00B576C1">
        <w:rPr>
          <w:rFonts w:ascii="Times New Roman" w:hAnsi="Times New Roman"/>
          <w:color w:val="000000" w:themeColor="text1"/>
          <w:sz w:val="24"/>
          <w:szCs w:val="24"/>
        </w:rPr>
        <w:t>s</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pacing w:val="-1"/>
          <w:sz w:val="24"/>
          <w:szCs w:val="24"/>
        </w:rPr>
        <w:t>a</w:t>
      </w:r>
      <w:r w:rsidRPr="00B576C1">
        <w:rPr>
          <w:rFonts w:ascii="Times New Roman" w:hAnsi="Times New Roman"/>
          <w:color w:val="000000" w:themeColor="text1"/>
          <w:sz w:val="24"/>
          <w:szCs w:val="24"/>
        </w:rPr>
        <w:t>r</w:t>
      </w:r>
      <w:r w:rsidRPr="00B576C1">
        <w:rPr>
          <w:rFonts w:ascii="Times New Roman" w:hAnsi="Times New Roman"/>
          <w:color w:val="000000" w:themeColor="text1"/>
          <w:spacing w:val="-2"/>
          <w:sz w:val="24"/>
          <w:szCs w:val="24"/>
        </w:rPr>
        <w:t>c</w:t>
      </w:r>
      <w:r w:rsidRPr="00B576C1">
        <w:rPr>
          <w:rFonts w:ascii="Times New Roman" w:hAnsi="Times New Roman"/>
          <w:color w:val="000000" w:themeColor="text1"/>
          <w:sz w:val="24"/>
          <w:szCs w:val="24"/>
        </w:rPr>
        <w:t xml:space="preserve">h </w:t>
      </w:r>
      <w:r w:rsidRPr="00B576C1">
        <w:rPr>
          <w:rFonts w:ascii="Times New Roman" w:hAnsi="Times New Roman"/>
          <w:color w:val="000000" w:themeColor="text1"/>
          <w:spacing w:val="2"/>
          <w:sz w:val="24"/>
          <w:szCs w:val="24"/>
        </w:rPr>
        <w:t>p</w:t>
      </w:r>
      <w:r w:rsidRPr="00B576C1">
        <w:rPr>
          <w:rFonts w:ascii="Times New Roman" w:hAnsi="Times New Roman"/>
          <w:color w:val="000000" w:themeColor="text1"/>
          <w:sz w:val="24"/>
          <w:szCs w:val="24"/>
        </w:rPr>
        <w:t>robl</w:t>
      </w:r>
      <w:r w:rsidRPr="00B576C1">
        <w:rPr>
          <w:rFonts w:ascii="Times New Roman" w:hAnsi="Times New Roman"/>
          <w:color w:val="000000" w:themeColor="text1"/>
          <w:spacing w:val="1"/>
          <w:sz w:val="24"/>
          <w:szCs w:val="24"/>
        </w:rPr>
        <w:t>e</w:t>
      </w:r>
      <w:r w:rsidRPr="00B576C1">
        <w:rPr>
          <w:rFonts w:ascii="Times New Roman" w:hAnsi="Times New Roman"/>
          <w:color w:val="000000" w:themeColor="text1"/>
          <w:sz w:val="24"/>
          <w:szCs w:val="24"/>
        </w:rPr>
        <w:t>m.</w:t>
      </w:r>
    </w:p>
    <w:p w:rsidR="00B80FA4" w:rsidRPr="00B576C1" w:rsidRDefault="00B576C1" w:rsidP="00B80FA4">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2.2.1</w:t>
      </w:r>
      <w:r>
        <w:rPr>
          <w:rFonts w:ascii="Times New Roman" w:hAnsi="Times New Roman"/>
          <w:b/>
          <w:color w:val="000000" w:themeColor="text1"/>
          <w:sz w:val="24"/>
          <w:szCs w:val="24"/>
        </w:rPr>
        <w:tab/>
      </w:r>
      <w:r w:rsidR="00B80FA4" w:rsidRPr="00B576C1">
        <w:rPr>
          <w:rFonts w:ascii="Times New Roman" w:hAnsi="Times New Roman"/>
          <w:b/>
          <w:color w:val="000000" w:themeColor="text1"/>
          <w:sz w:val="24"/>
          <w:szCs w:val="24"/>
        </w:rPr>
        <w:t>Theory of Housing Adjustment</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Housing Adjustment theory developed by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He describes the way households assess their housing conditions as a complex process influenced by social context; dwelling units’; and </w:t>
      </w:r>
      <w:proofErr w:type="spellStart"/>
      <w:r w:rsidRPr="00B576C1">
        <w:rPr>
          <w:rFonts w:ascii="Times New Roman" w:hAnsi="Times New Roman"/>
          <w:color w:val="000000" w:themeColor="text1"/>
          <w:sz w:val="24"/>
          <w:szCs w:val="24"/>
        </w:rPr>
        <w:t>neighbourhood</w:t>
      </w:r>
      <w:proofErr w:type="spellEnd"/>
      <w:r w:rsidRPr="00B576C1">
        <w:rPr>
          <w:rFonts w:ascii="Times New Roman" w:hAnsi="Times New Roman"/>
          <w:color w:val="000000" w:themeColor="text1"/>
          <w:sz w:val="24"/>
          <w:szCs w:val="24"/>
        </w:rPr>
        <w:t xml:space="preserve"> characteristics. In their seminal work on a theory of Family Housing Adjustment,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identified the two criteria used by families to judge their housing conditions to be family norms and cultural norms. </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According to Morris and </w:t>
      </w:r>
      <w:proofErr w:type="gramStart"/>
      <w:r w:rsidRPr="00B576C1">
        <w:rPr>
          <w:rFonts w:ascii="Times New Roman" w:hAnsi="Times New Roman"/>
          <w:color w:val="000000" w:themeColor="text1"/>
          <w:sz w:val="24"/>
          <w:szCs w:val="24"/>
        </w:rPr>
        <w:t>Winter</w:t>
      </w:r>
      <w:proofErr w:type="gramEnd"/>
      <w:r w:rsidRPr="00B576C1">
        <w:rPr>
          <w:rFonts w:ascii="Times New Roman" w:hAnsi="Times New Roman"/>
          <w:color w:val="000000" w:themeColor="text1"/>
          <w:sz w:val="24"/>
          <w:szCs w:val="24"/>
        </w:rPr>
        <w:t xml:space="preserve"> (1975), When a household’s housing condition does not fit with both the family and cultural norms, housing deficit is said to exist. Housing deficit can manifest in the forms of housing inadequacies and dissatisfaction, and may lead to housing adjustment </w:t>
      </w:r>
      <w:proofErr w:type="spellStart"/>
      <w:r w:rsidRPr="00B576C1">
        <w:rPr>
          <w:rFonts w:ascii="Times New Roman" w:hAnsi="Times New Roman"/>
          <w:color w:val="000000" w:themeColor="text1"/>
          <w:sz w:val="24"/>
          <w:szCs w:val="24"/>
        </w:rPr>
        <w:t>behaviours</w:t>
      </w:r>
      <w:proofErr w:type="spellEnd"/>
      <w:r w:rsidRPr="00B576C1">
        <w:rPr>
          <w:rFonts w:ascii="Times New Roman" w:hAnsi="Times New Roman"/>
          <w:color w:val="000000" w:themeColor="text1"/>
          <w:sz w:val="24"/>
          <w:szCs w:val="24"/>
        </w:rPr>
        <w:t xml:space="preserve"> such as residential mobility; residential adaptation or family adaptation (Morris &amp; Winter, 1975). </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The key implication of the theory of Family Housing Adjustment is that housing condition is prone to societal and economics background; housing units’; and neighborhood physical characteristics. In this case, the family and cultural norms represent the “aspired” or “ideal” housing condition that people always want to have at any point </w:t>
      </w:r>
      <w:r w:rsidR="00A853CB">
        <w:rPr>
          <w:rFonts w:ascii="Times New Roman" w:hAnsi="Times New Roman"/>
          <w:color w:val="000000" w:themeColor="text1"/>
          <w:sz w:val="24"/>
          <w:szCs w:val="24"/>
        </w:rPr>
        <w:t>in time in their lifecycle. There</w:t>
      </w:r>
      <w:r w:rsidRPr="00B576C1">
        <w:rPr>
          <w:rFonts w:ascii="Times New Roman" w:hAnsi="Times New Roman"/>
          <w:color w:val="000000" w:themeColor="text1"/>
          <w:sz w:val="24"/>
          <w:szCs w:val="24"/>
        </w:rPr>
        <w:t>fore listed inclination of housing condition will serve as the basis of this study.</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It is evident from the foregoing theory that housing condition centered on societal and economics background; housing units’; and neighborhood physical characteristics. This study hopes to evaluate how individual based socio economic characteristic impacted housing condition in the study area. </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2.2.2</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Human Needs Theory (Abraham Maslow, 1943)</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r w:rsidRPr="00A853CB">
        <w:rPr>
          <w:rFonts w:ascii="Times New Roman" w:hAnsi="Times New Roman"/>
          <w:bCs/>
          <w:color w:val="000000" w:themeColor="text1"/>
          <w:sz w:val="24"/>
          <w:szCs w:val="24"/>
        </w:rPr>
        <w:t>Maslow's Hierarchy of Needs</w:t>
      </w:r>
      <w:r w:rsidRPr="00A853CB">
        <w:rPr>
          <w:rFonts w:ascii="Times New Roman" w:hAnsi="Times New Roman"/>
          <w:color w:val="000000" w:themeColor="text1"/>
          <w:sz w:val="24"/>
          <w:szCs w:val="24"/>
        </w:rPr>
        <w:t xml:space="preserve">, a psychological theory developed by </w:t>
      </w:r>
      <w:r w:rsidRPr="00A853CB">
        <w:rPr>
          <w:rFonts w:ascii="Times New Roman" w:hAnsi="Times New Roman"/>
          <w:bCs/>
          <w:color w:val="000000" w:themeColor="text1"/>
          <w:sz w:val="24"/>
          <w:szCs w:val="24"/>
        </w:rPr>
        <w:t>Abraham Maslow (1943)</w:t>
      </w:r>
      <w:r w:rsidRPr="00A853CB">
        <w:rPr>
          <w:rFonts w:ascii="Times New Roman" w:hAnsi="Times New Roman"/>
          <w:color w:val="000000" w:themeColor="text1"/>
          <w:sz w:val="24"/>
          <w:szCs w:val="24"/>
        </w:rPr>
        <w:t xml:space="preserve">, can be applied to explain housing conditions as a basic human requirement. In his hierarchy, Maslow categorized human needs into five levels: </w:t>
      </w:r>
      <w:r w:rsidRPr="00A853CB">
        <w:rPr>
          <w:rFonts w:ascii="Times New Roman" w:hAnsi="Times New Roman"/>
          <w:bCs/>
          <w:color w:val="000000" w:themeColor="text1"/>
          <w:sz w:val="24"/>
          <w:szCs w:val="24"/>
        </w:rPr>
        <w:t>physiological, safety, love/belonging, esteem, and self-actualization</w:t>
      </w:r>
      <w:r w:rsidRPr="00A853CB">
        <w:rPr>
          <w:rFonts w:ascii="Times New Roman" w:hAnsi="Times New Roman"/>
          <w:color w:val="000000" w:themeColor="text1"/>
          <w:sz w:val="24"/>
          <w:szCs w:val="24"/>
        </w:rPr>
        <w:t>.</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Housing directly fulfills the </w:t>
      </w:r>
      <w:r w:rsidRPr="00A853CB">
        <w:rPr>
          <w:rFonts w:ascii="Times New Roman" w:hAnsi="Times New Roman"/>
          <w:bCs/>
          <w:color w:val="000000" w:themeColor="text1"/>
          <w:sz w:val="24"/>
          <w:szCs w:val="24"/>
        </w:rPr>
        <w:t>first two levels</w:t>
      </w:r>
      <w:r w:rsidRPr="00A853CB">
        <w:rPr>
          <w:rFonts w:ascii="Times New Roman" w:hAnsi="Times New Roman"/>
          <w:color w:val="000000" w:themeColor="text1"/>
          <w:sz w:val="24"/>
          <w:szCs w:val="24"/>
        </w:rPr>
        <w:t>:</w:t>
      </w:r>
    </w:p>
    <w:p w:rsidR="00A853CB" w:rsidRPr="00A853CB" w:rsidRDefault="00A853CB" w:rsidP="00A853CB">
      <w:pPr>
        <w:numPr>
          <w:ilvl w:val="0"/>
          <w:numId w:val="26"/>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Physiological needs</w:t>
      </w:r>
      <w:r w:rsidRPr="00A853CB">
        <w:rPr>
          <w:rFonts w:ascii="Times New Roman" w:hAnsi="Times New Roman"/>
          <w:color w:val="000000" w:themeColor="text1"/>
          <w:sz w:val="24"/>
          <w:szCs w:val="24"/>
        </w:rPr>
        <w:t>: Shelter is essential for survival—protecting humans from environmental hazards like heat, cold, and rain.</w:t>
      </w:r>
    </w:p>
    <w:p w:rsidR="00A853CB" w:rsidRPr="00A853CB" w:rsidRDefault="00A853CB" w:rsidP="00A853CB">
      <w:pPr>
        <w:numPr>
          <w:ilvl w:val="0"/>
          <w:numId w:val="26"/>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Safety needs</w:t>
      </w:r>
      <w:r w:rsidRPr="00A853CB">
        <w:rPr>
          <w:rFonts w:ascii="Times New Roman" w:hAnsi="Times New Roman"/>
          <w:color w:val="000000" w:themeColor="text1"/>
          <w:sz w:val="24"/>
          <w:szCs w:val="24"/>
        </w:rPr>
        <w:t>: Adequate housing provides security, stability, and protection from crime or health risks.</w:t>
      </w:r>
    </w:p>
    <w:p w:rsid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lastRenderedPageBreak/>
        <w:t>Maslow’s theory posits that unless these fundamental needs are met, individuals are unlikely to focus on higher-level needs such as esteem or self-actuali</w:t>
      </w:r>
      <w:r>
        <w:rPr>
          <w:rFonts w:ascii="Times New Roman" w:hAnsi="Times New Roman"/>
          <w:color w:val="000000" w:themeColor="text1"/>
          <w:sz w:val="24"/>
          <w:szCs w:val="24"/>
        </w:rPr>
        <w:t xml:space="preserve">zation. Poor housing conditions </w:t>
      </w:r>
      <w:r w:rsidRPr="00A853CB">
        <w:rPr>
          <w:rFonts w:ascii="Times New Roman" w:hAnsi="Times New Roman"/>
          <w:color w:val="000000" w:themeColor="text1"/>
          <w:sz w:val="24"/>
          <w:szCs w:val="24"/>
        </w:rPr>
        <w:t>such as overcrowding, poor ve</w:t>
      </w:r>
      <w:r>
        <w:rPr>
          <w:rFonts w:ascii="Times New Roman" w:hAnsi="Times New Roman"/>
          <w:color w:val="000000" w:themeColor="text1"/>
          <w:sz w:val="24"/>
          <w:szCs w:val="24"/>
        </w:rPr>
        <w:t xml:space="preserve">ntilation, or unsafe structures </w:t>
      </w:r>
      <w:r w:rsidRPr="00A853CB">
        <w:rPr>
          <w:rFonts w:ascii="Times New Roman" w:hAnsi="Times New Roman"/>
          <w:color w:val="000000" w:themeColor="text1"/>
          <w:sz w:val="24"/>
          <w:szCs w:val="24"/>
        </w:rPr>
        <w:t>imply deficit at the most basic levels, which may negatively affect physical health, psychological well-being, and social development (Maslow, 1943; Baker, Bentley &amp; Mason, 2013).</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The application of this theory in housing research suggests that socio-economic disparities directly affect the ability of individuals to meet their </w:t>
      </w:r>
      <w:r w:rsidRPr="00A853CB">
        <w:rPr>
          <w:rFonts w:ascii="Times New Roman" w:hAnsi="Times New Roman"/>
          <w:bCs/>
          <w:color w:val="000000" w:themeColor="text1"/>
          <w:sz w:val="24"/>
          <w:szCs w:val="24"/>
        </w:rPr>
        <w:t>basic housing needs</w:t>
      </w:r>
      <w:r w:rsidRPr="00A853CB">
        <w:rPr>
          <w:rFonts w:ascii="Times New Roman" w:hAnsi="Times New Roman"/>
          <w:color w:val="000000" w:themeColor="text1"/>
          <w:sz w:val="24"/>
          <w:szCs w:val="24"/>
        </w:rPr>
        <w:t xml:space="preserve">, with lower-income households often trapped in substandard conditions. Thus, </w:t>
      </w:r>
      <w:r w:rsidRPr="00A853CB">
        <w:rPr>
          <w:rFonts w:ascii="Times New Roman" w:hAnsi="Times New Roman"/>
          <w:bCs/>
          <w:color w:val="000000" w:themeColor="text1"/>
          <w:sz w:val="24"/>
          <w:szCs w:val="24"/>
        </w:rPr>
        <w:t>income, occupation, and education</w:t>
      </w:r>
      <w:r w:rsidRPr="00A853CB">
        <w:rPr>
          <w:rFonts w:ascii="Times New Roman" w:hAnsi="Times New Roman"/>
          <w:color w:val="000000" w:themeColor="text1"/>
          <w:sz w:val="24"/>
          <w:szCs w:val="24"/>
        </w:rPr>
        <w:t xml:space="preserve"> can be seen as indirect enablers for fulfilling human housing needs (</w:t>
      </w:r>
      <w:proofErr w:type="spellStart"/>
      <w:r w:rsidRPr="00A853CB">
        <w:rPr>
          <w:rFonts w:ascii="Times New Roman" w:hAnsi="Times New Roman"/>
          <w:color w:val="000000" w:themeColor="text1"/>
          <w:sz w:val="24"/>
          <w:szCs w:val="24"/>
        </w:rPr>
        <w:t>Jiboye</w:t>
      </w:r>
      <w:proofErr w:type="spellEnd"/>
      <w:r w:rsidRPr="00A853CB">
        <w:rPr>
          <w:rFonts w:ascii="Times New Roman" w:hAnsi="Times New Roman"/>
          <w:color w:val="000000" w:themeColor="text1"/>
          <w:sz w:val="24"/>
          <w:szCs w:val="24"/>
        </w:rPr>
        <w:t xml:space="preserve">, 2011; </w:t>
      </w:r>
      <w:proofErr w:type="spellStart"/>
      <w:r w:rsidRPr="00A853CB">
        <w:rPr>
          <w:rFonts w:ascii="Times New Roman" w:hAnsi="Times New Roman"/>
          <w:color w:val="000000" w:themeColor="text1"/>
          <w:sz w:val="24"/>
          <w:szCs w:val="24"/>
        </w:rPr>
        <w:t>Omole</w:t>
      </w:r>
      <w:proofErr w:type="spellEnd"/>
      <w:r w:rsidRPr="00A853CB">
        <w:rPr>
          <w:rFonts w:ascii="Times New Roman" w:hAnsi="Times New Roman"/>
          <w:color w:val="000000" w:themeColor="text1"/>
          <w:sz w:val="24"/>
          <w:szCs w:val="24"/>
        </w:rPr>
        <w:t>, 2010).</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2.2.3</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 xml:space="preserve">Place Stratification Theory (Logan &amp; </w:t>
      </w:r>
      <w:proofErr w:type="spellStart"/>
      <w:r w:rsidRPr="00A853CB">
        <w:rPr>
          <w:rFonts w:ascii="Times New Roman" w:hAnsi="Times New Roman"/>
          <w:b/>
          <w:bCs/>
          <w:color w:val="000000" w:themeColor="text1"/>
          <w:sz w:val="24"/>
          <w:szCs w:val="24"/>
        </w:rPr>
        <w:t>Molotch</w:t>
      </w:r>
      <w:proofErr w:type="spellEnd"/>
      <w:r w:rsidRPr="00A853CB">
        <w:rPr>
          <w:rFonts w:ascii="Times New Roman" w:hAnsi="Times New Roman"/>
          <w:b/>
          <w:bCs/>
          <w:color w:val="000000" w:themeColor="text1"/>
          <w:sz w:val="24"/>
          <w:szCs w:val="24"/>
        </w:rPr>
        <w:t>, 1987)</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The </w:t>
      </w:r>
      <w:r w:rsidRPr="00A853CB">
        <w:rPr>
          <w:rFonts w:ascii="Times New Roman" w:hAnsi="Times New Roman"/>
          <w:bCs/>
          <w:color w:val="000000" w:themeColor="text1"/>
          <w:sz w:val="24"/>
          <w:szCs w:val="24"/>
        </w:rPr>
        <w:t>Place Stratification Theory</w:t>
      </w:r>
      <w:r w:rsidRPr="00A853CB">
        <w:rPr>
          <w:rFonts w:ascii="Times New Roman" w:hAnsi="Times New Roman"/>
          <w:color w:val="000000" w:themeColor="text1"/>
          <w:sz w:val="24"/>
          <w:szCs w:val="24"/>
        </w:rPr>
        <w:t xml:space="preserve"> explains the spatial distribution of different socio-economic groups within a city. Developed by </w:t>
      </w:r>
      <w:r w:rsidRPr="00A853CB">
        <w:rPr>
          <w:rFonts w:ascii="Times New Roman" w:hAnsi="Times New Roman"/>
          <w:bCs/>
          <w:color w:val="000000" w:themeColor="text1"/>
          <w:sz w:val="24"/>
          <w:szCs w:val="24"/>
        </w:rPr>
        <w:t xml:space="preserve">Logan and </w:t>
      </w:r>
      <w:proofErr w:type="spellStart"/>
      <w:r w:rsidRPr="00A853CB">
        <w:rPr>
          <w:rFonts w:ascii="Times New Roman" w:hAnsi="Times New Roman"/>
          <w:bCs/>
          <w:color w:val="000000" w:themeColor="text1"/>
          <w:sz w:val="24"/>
          <w:szCs w:val="24"/>
        </w:rPr>
        <w:t>Molotch</w:t>
      </w:r>
      <w:proofErr w:type="spellEnd"/>
      <w:r w:rsidRPr="00A853CB">
        <w:rPr>
          <w:rFonts w:ascii="Times New Roman" w:hAnsi="Times New Roman"/>
          <w:bCs/>
          <w:color w:val="000000" w:themeColor="text1"/>
          <w:sz w:val="24"/>
          <w:szCs w:val="24"/>
        </w:rPr>
        <w:t xml:space="preserve"> (1987)</w:t>
      </w:r>
      <w:r w:rsidRPr="00A853CB">
        <w:rPr>
          <w:rFonts w:ascii="Times New Roman" w:hAnsi="Times New Roman"/>
          <w:color w:val="000000" w:themeColor="text1"/>
          <w:sz w:val="24"/>
          <w:szCs w:val="24"/>
        </w:rPr>
        <w:t xml:space="preserve">, the theory argues that residential patterns are not merely the result of individual preferences or economic status, but are shaped by </w:t>
      </w:r>
      <w:r w:rsidRPr="00A853CB">
        <w:rPr>
          <w:rFonts w:ascii="Times New Roman" w:hAnsi="Times New Roman"/>
          <w:bCs/>
          <w:color w:val="000000" w:themeColor="text1"/>
          <w:sz w:val="24"/>
          <w:szCs w:val="24"/>
        </w:rPr>
        <w:t>systemic inequalities, institutional discrimination</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social stratification</w:t>
      </w:r>
      <w:r w:rsidRPr="00A853CB">
        <w:rPr>
          <w:rFonts w:ascii="Times New Roman" w:hAnsi="Times New Roman"/>
          <w:color w:val="000000" w:themeColor="text1"/>
          <w:sz w:val="24"/>
          <w:szCs w:val="24"/>
        </w:rPr>
        <w:t>.</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According to this theory:</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Housing markets are </w:t>
      </w:r>
      <w:r w:rsidRPr="00A853CB">
        <w:rPr>
          <w:rFonts w:ascii="Times New Roman" w:hAnsi="Times New Roman"/>
          <w:bCs/>
          <w:color w:val="000000" w:themeColor="text1"/>
          <w:sz w:val="24"/>
          <w:szCs w:val="24"/>
        </w:rPr>
        <w:t>socially constructed</w:t>
      </w:r>
      <w:r w:rsidRPr="00A853CB">
        <w:rPr>
          <w:rFonts w:ascii="Times New Roman" w:hAnsi="Times New Roman"/>
          <w:color w:val="000000" w:themeColor="text1"/>
          <w:sz w:val="24"/>
          <w:szCs w:val="24"/>
        </w:rPr>
        <w:t xml:space="preserve"> and governed by power dynamics between landowners, real estate developers, and urban planners.</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Individuals are </w:t>
      </w:r>
      <w:r w:rsidRPr="00A853CB">
        <w:rPr>
          <w:rFonts w:ascii="Times New Roman" w:hAnsi="Times New Roman"/>
          <w:bCs/>
          <w:color w:val="000000" w:themeColor="text1"/>
          <w:sz w:val="24"/>
          <w:szCs w:val="24"/>
        </w:rPr>
        <w:t>sorted into neighborhoods</w:t>
      </w:r>
      <w:r w:rsidRPr="00A853CB">
        <w:rPr>
          <w:rFonts w:ascii="Times New Roman" w:hAnsi="Times New Roman"/>
          <w:color w:val="000000" w:themeColor="text1"/>
          <w:sz w:val="24"/>
          <w:szCs w:val="24"/>
        </w:rPr>
        <w:t xml:space="preserve"> based on their </w:t>
      </w:r>
      <w:r w:rsidRPr="00A853CB">
        <w:rPr>
          <w:rFonts w:ascii="Times New Roman" w:hAnsi="Times New Roman"/>
          <w:bCs/>
          <w:color w:val="000000" w:themeColor="text1"/>
          <w:sz w:val="24"/>
          <w:szCs w:val="24"/>
        </w:rPr>
        <w:t>socio-economic status, race, ethnicity, and class</w:t>
      </w:r>
      <w:r w:rsidRPr="00A853CB">
        <w:rPr>
          <w:rFonts w:ascii="Times New Roman" w:hAnsi="Times New Roman"/>
          <w:color w:val="000000" w:themeColor="text1"/>
          <w:sz w:val="24"/>
          <w:szCs w:val="24"/>
        </w:rPr>
        <w:t xml:space="preserve">, often leading to </w:t>
      </w:r>
      <w:r w:rsidRPr="00A853CB">
        <w:rPr>
          <w:rFonts w:ascii="Times New Roman" w:hAnsi="Times New Roman"/>
          <w:bCs/>
          <w:color w:val="000000" w:themeColor="text1"/>
          <w:sz w:val="24"/>
          <w:szCs w:val="24"/>
        </w:rPr>
        <w:t>segregated communities</w:t>
      </w:r>
      <w:r w:rsidRPr="00A853CB">
        <w:rPr>
          <w:rFonts w:ascii="Times New Roman" w:hAnsi="Times New Roman"/>
          <w:color w:val="000000" w:themeColor="text1"/>
          <w:sz w:val="24"/>
          <w:szCs w:val="24"/>
        </w:rPr>
        <w:t>.</w:t>
      </w:r>
    </w:p>
    <w:p w:rsidR="00A853CB" w:rsidRPr="00A853CB" w:rsidRDefault="00A853CB" w:rsidP="00A853CB">
      <w:pPr>
        <w:numPr>
          <w:ilvl w:val="0"/>
          <w:numId w:val="27"/>
        </w:numPr>
        <w:spacing w:after="0" w:line="360" w:lineRule="auto"/>
        <w:ind w:right="68"/>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Disadvantaged groups</w:t>
      </w:r>
      <w:r w:rsidRPr="00A853CB">
        <w:rPr>
          <w:rFonts w:ascii="Times New Roman" w:hAnsi="Times New Roman"/>
          <w:color w:val="000000" w:themeColor="text1"/>
          <w:sz w:val="24"/>
          <w:szCs w:val="24"/>
        </w:rPr>
        <w:t xml:space="preserve">, particularly in developing countries, are often confined to deteriorated or overcrowded housing environments due to </w:t>
      </w:r>
      <w:r w:rsidRPr="00A853CB">
        <w:rPr>
          <w:rFonts w:ascii="Times New Roman" w:hAnsi="Times New Roman"/>
          <w:bCs/>
          <w:color w:val="000000" w:themeColor="text1"/>
          <w:sz w:val="24"/>
          <w:szCs w:val="24"/>
        </w:rPr>
        <w:t>institutional barriers</w:t>
      </w:r>
      <w:r w:rsidRPr="00A853CB">
        <w:rPr>
          <w:rFonts w:ascii="Times New Roman" w:hAnsi="Times New Roman"/>
          <w:color w:val="000000" w:themeColor="text1"/>
          <w:sz w:val="24"/>
          <w:szCs w:val="24"/>
        </w:rPr>
        <w:t>, such as lack of access to credit, zoning policies, or discrimination.</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In Nigerian urban contexts like </w:t>
      </w:r>
      <w:r w:rsidRPr="00A853CB">
        <w:rPr>
          <w:rFonts w:ascii="Times New Roman" w:hAnsi="Times New Roman"/>
          <w:bCs/>
          <w:color w:val="000000" w:themeColor="text1"/>
          <w:sz w:val="24"/>
          <w:szCs w:val="24"/>
        </w:rPr>
        <w:t>Ilorin Metropolis</w:t>
      </w:r>
      <w:r w:rsidRPr="00A853CB">
        <w:rPr>
          <w:rFonts w:ascii="Times New Roman" w:hAnsi="Times New Roman"/>
          <w:color w:val="000000" w:themeColor="text1"/>
          <w:sz w:val="24"/>
          <w:szCs w:val="24"/>
        </w:rPr>
        <w:t>, this theory helps explain why high-income residents dominate low-density areas with well-maintained infrastructure, while low-income groups cluster in overcrowded, high-density zones lacking basic amenities (</w:t>
      </w:r>
      <w:proofErr w:type="spellStart"/>
      <w:r w:rsidRPr="00A853CB">
        <w:rPr>
          <w:rFonts w:ascii="Times New Roman" w:hAnsi="Times New Roman"/>
          <w:color w:val="000000" w:themeColor="text1"/>
          <w:sz w:val="24"/>
          <w:szCs w:val="24"/>
        </w:rPr>
        <w:t>Aderamo</w:t>
      </w:r>
      <w:proofErr w:type="spellEnd"/>
      <w:r w:rsidRPr="00A853CB">
        <w:rPr>
          <w:rFonts w:ascii="Times New Roman" w:hAnsi="Times New Roman"/>
          <w:color w:val="000000" w:themeColor="text1"/>
          <w:sz w:val="24"/>
          <w:szCs w:val="24"/>
        </w:rPr>
        <w:t xml:space="preserve"> &amp; </w:t>
      </w:r>
      <w:proofErr w:type="spellStart"/>
      <w:r w:rsidRPr="00A853CB">
        <w:rPr>
          <w:rFonts w:ascii="Times New Roman" w:hAnsi="Times New Roman"/>
          <w:color w:val="000000" w:themeColor="text1"/>
          <w:sz w:val="24"/>
          <w:szCs w:val="24"/>
        </w:rPr>
        <w:t>Ayobolu</w:t>
      </w:r>
      <w:proofErr w:type="spellEnd"/>
      <w:r w:rsidRPr="00A853CB">
        <w:rPr>
          <w:rFonts w:ascii="Times New Roman" w:hAnsi="Times New Roman"/>
          <w:color w:val="000000" w:themeColor="text1"/>
          <w:sz w:val="24"/>
          <w:szCs w:val="24"/>
        </w:rPr>
        <w:t xml:space="preserve">, 2010; Muhammad, </w:t>
      </w:r>
      <w:proofErr w:type="spellStart"/>
      <w:r w:rsidRPr="00A853CB">
        <w:rPr>
          <w:rFonts w:ascii="Times New Roman" w:hAnsi="Times New Roman"/>
          <w:color w:val="000000" w:themeColor="text1"/>
          <w:sz w:val="24"/>
          <w:szCs w:val="24"/>
        </w:rPr>
        <w:t>Kassim</w:t>
      </w:r>
      <w:proofErr w:type="spellEnd"/>
      <w:r w:rsidRPr="00A853CB">
        <w:rPr>
          <w:rFonts w:ascii="Times New Roman" w:hAnsi="Times New Roman"/>
          <w:color w:val="000000" w:themeColor="text1"/>
          <w:sz w:val="24"/>
          <w:szCs w:val="24"/>
        </w:rPr>
        <w:t xml:space="preserve"> &amp; Martin, 2015).</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The theory complements your study by highlighting that </w:t>
      </w:r>
      <w:r w:rsidRPr="00A853CB">
        <w:rPr>
          <w:rFonts w:ascii="Times New Roman" w:hAnsi="Times New Roman"/>
          <w:bCs/>
          <w:color w:val="000000" w:themeColor="text1"/>
          <w:sz w:val="24"/>
          <w:szCs w:val="24"/>
        </w:rPr>
        <w:t>socio-economic characteristics not only reflect individual ability but also interact with systemic forces</w:t>
      </w:r>
      <w:r w:rsidRPr="00A853CB">
        <w:rPr>
          <w:rFonts w:ascii="Times New Roman" w:hAnsi="Times New Roman"/>
          <w:color w:val="000000" w:themeColor="text1"/>
          <w:sz w:val="24"/>
          <w:szCs w:val="24"/>
        </w:rPr>
        <w:t xml:space="preserve"> that shape housing outcomes.</w:t>
      </w:r>
    </w:p>
    <w:p w:rsidR="00A853CB" w:rsidRPr="00A853CB" w:rsidRDefault="00A853CB" w:rsidP="00A853CB">
      <w:pPr>
        <w:spacing w:after="0" w:line="360" w:lineRule="auto"/>
        <w:ind w:right="6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2.3</w:t>
      </w:r>
      <w:r>
        <w:rPr>
          <w:rFonts w:ascii="Times New Roman" w:hAnsi="Times New Roman"/>
          <w:b/>
          <w:bCs/>
          <w:color w:val="000000" w:themeColor="text1"/>
          <w:sz w:val="24"/>
          <w:szCs w:val="24"/>
        </w:rPr>
        <w:tab/>
      </w:r>
      <w:r w:rsidRPr="00A853CB">
        <w:rPr>
          <w:rFonts w:ascii="Times New Roman" w:hAnsi="Times New Roman"/>
          <w:b/>
          <w:bCs/>
          <w:color w:val="000000" w:themeColor="text1"/>
          <w:sz w:val="24"/>
          <w:szCs w:val="24"/>
        </w:rPr>
        <w:t>Empirical Review (Previous Studies)</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color w:val="000000" w:themeColor="text1"/>
          <w:sz w:val="24"/>
          <w:szCs w:val="24"/>
        </w:rPr>
        <w:t xml:space="preserve">Several studies, both globally and within Nigeria, have empirically examined how </w:t>
      </w:r>
      <w:r w:rsidRPr="00A853CB">
        <w:rPr>
          <w:rFonts w:ascii="Times New Roman" w:hAnsi="Times New Roman"/>
          <w:bCs/>
          <w:color w:val="000000" w:themeColor="text1"/>
          <w:sz w:val="24"/>
          <w:szCs w:val="24"/>
        </w:rPr>
        <w:t>socio-economic characteristics influence housing conditions</w:t>
      </w:r>
      <w:r w:rsidRPr="00A853CB">
        <w:rPr>
          <w:rFonts w:ascii="Times New Roman" w:hAnsi="Times New Roman"/>
          <w:color w:val="000000" w:themeColor="text1"/>
          <w:sz w:val="24"/>
          <w:szCs w:val="24"/>
        </w:rPr>
        <w:t xml:space="preserve">. These characteristics—such as </w:t>
      </w:r>
      <w:r w:rsidRPr="00A853CB">
        <w:rPr>
          <w:rFonts w:ascii="Times New Roman" w:hAnsi="Times New Roman"/>
          <w:color w:val="000000" w:themeColor="text1"/>
          <w:sz w:val="24"/>
          <w:szCs w:val="24"/>
        </w:rPr>
        <w:lastRenderedPageBreak/>
        <w:t>income, education, occupation, marital status, and household size—serve as major determinants of housing quality, affordability, and satisfaction.</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Internationally, researchers have consistently found links between socio-economic status (SES) and housing outcomes. For example:</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proofErr w:type="spellStart"/>
      <w:r w:rsidRPr="00A853CB">
        <w:rPr>
          <w:rFonts w:ascii="Times New Roman" w:hAnsi="Times New Roman"/>
          <w:bCs/>
          <w:color w:val="000000" w:themeColor="text1"/>
          <w:sz w:val="24"/>
          <w:szCs w:val="24"/>
        </w:rPr>
        <w:t>Zainal</w:t>
      </w:r>
      <w:proofErr w:type="spellEnd"/>
      <w:r w:rsidRPr="00A853CB">
        <w:rPr>
          <w:rFonts w:ascii="Times New Roman" w:hAnsi="Times New Roman"/>
          <w:bCs/>
          <w:color w:val="000000" w:themeColor="text1"/>
          <w:sz w:val="24"/>
          <w:szCs w:val="24"/>
        </w:rPr>
        <w:t xml:space="preserve"> et al. (2012)</w:t>
      </w:r>
      <w:r w:rsidRPr="00A853CB">
        <w:rPr>
          <w:rFonts w:ascii="Times New Roman" w:hAnsi="Times New Roman"/>
          <w:color w:val="000000" w:themeColor="text1"/>
          <w:sz w:val="24"/>
          <w:szCs w:val="24"/>
        </w:rPr>
        <w:t xml:space="preserve"> studied urban poor communities in Malaysia and found that </w:t>
      </w:r>
      <w:r w:rsidRPr="00A853CB">
        <w:rPr>
          <w:rFonts w:ascii="Times New Roman" w:hAnsi="Times New Roman"/>
          <w:bCs/>
          <w:color w:val="000000" w:themeColor="text1"/>
          <w:sz w:val="24"/>
          <w:szCs w:val="24"/>
        </w:rPr>
        <w:t>income and educational attainment</w:t>
      </w:r>
      <w:r w:rsidRPr="00A853CB">
        <w:rPr>
          <w:rFonts w:ascii="Times New Roman" w:hAnsi="Times New Roman"/>
          <w:color w:val="000000" w:themeColor="text1"/>
          <w:sz w:val="24"/>
          <w:szCs w:val="24"/>
        </w:rPr>
        <w:t xml:space="preserve"> significantly influenced housing satisfaction and condition.</w:t>
      </w:r>
    </w:p>
    <w:p w:rsid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 xml:space="preserve">Hong &amp; </w:t>
      </w:r>
      <w:proofErr w:type="spellStart"/>
      <w:r w:rsidRPr="00A853CB">
        <w:rPr>
          <w:rFonts w:ascii="Times New Roman" w:hAnsi="Times New Roman"/>
          <w:bCs/>
          <w:color w:val="000000" w:themeColor="text1"/>
          <w:sz w:val="24"/>
          <w:szCs w:val="24"/>
        </w:rPr>
        <w:t>Pandey</w:t>
      </w:r>
      <w:proofErr w:type="spellEnd"/>
      <w:r w:rsidRPr="00A853CB">
        <w:rPr>
          <w:rFonts w:ascii="Times New Roman" w:hAnsi="Times New Roman"/>
          <w:bCs/>
          <w:color w:val="000000" w:themeColor="text1"/>
          <w:sz w:val="24"/>
          <w:szCs w:val="24"/>
        </w:rPr>
        <w:t xml:space="preserve"> (2007)</w:t>
      </w:r>
      <w:r w:rsidRPr="00A853CB">
        <w:rPr>
          <w:rFonts w:ascii="Times New Roman" w:hAnsi="Times New Roman"/>
          <w:color w:val="000000" w:themeColor="text1"/>
          <w:sz w:val="24"/>
          <w:szCs w:val="24"/>
        </w:rPr>
        <w:t xml:space="preserve"> in the United States revealed that </w:t>
      </w:r>
      <w:r w:rsidRPr="00A853CB">
        <w:rPr>
          <w:rFonts w:ascii="Times New Roman" w:hAnsi="Times New Roman"/>
          <w:bCs/>
          <w:color w:val="000000" w:themeColor="text1"/>
          <w:sz w:val="24"/>
          <w:szCs w:val="24"/>
        </w:rPr>
        <w:t>vulnerable urban populations</w:t>
      </w:r>
      <w:r w:rsidRPr="00A853CB">
        <w:rPr>
          <w:rFonts w:ascii="Times New Roman" w:hAnsi="Times New Roman"/>
          <w:color w:val="000000" w:themeColor="text1"/>
          <w:sz w:val="24"/>
          <w:szCs w:val="24"/>
        </w:rPr>
        <w:t xml:space="preserve"> often lived in substandard housing due to weak human capital investment, particularly among minority and low-income groups.</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Nicol</w:t>
      </w:r>
      <w:proofErr w:type="spellEnd"/>
      <w:r w:rsidRPr="00A853CB">
        <w:rPr>
          <w:rFonts w:ascii="Times New Roman" w:hAnsi="Times New Roman"/>
          <w:bCs/>
          <w:color w:val="000000" w:themeColor="text1"/>
          <w:sz w:val="24"/>
          <w:szCs w:val="24"/>
        </w:rPr>
        <w:t xml:space="preserve"> (2006)</w:t>
      </w:r>
      <w:r w:rsidRPr="00A853CB">
        <w:rPr>
          <w:rFonts w:ascii="Times New Roman" w:hAnsi="Times New Roman"/>
          <w:color w:val="000000" w:themeColor="text1"/>
          <w:sz w:val="24"/>
          <w:szCs w:val="24"/>
        </w:rPr>
        <w:t xml:space="preserve"> identified that poor housing (e.g., damp, overcrowding) was associated with various health outcomes, particularly among low-income residents in European cities.</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 xml:space="preserve">These studies consistently point out that </w:t>
      </w:r>
      <w:r w:rsidRPr="00A853CB">
        <w:rPr>
          <w:rFonts w:ascii="Times New Roman" w:hAnsi="Times New Roman"/>
          <w:bCs/>
          <w:color w:val="000000" w:themeColor="text1"/>
          <w:sz w:val="24"/>
          <w:szCs w:val="24"/>
        </w:rPr>
        <w:t>higher socio-economic status</w:t>
      </w:r>
      <w:r w:rsidRPr="00A853CB">
        <w:rPr>
          <w:rFonts w:ascii="Times New Roman" w:hAnsi="Times New Roman"/>
          <w:color w:val="000000" w:themeColor="text1"/>
          <w:sz w:val="24"/>
          <w:szCs w:val="24"/>
        </w:rPr>
        <w:t xml:space="preserve"> often grants access to better housing through increased purchasing p</w:t>
      </w:r>
      <w:r>
        <w:rPr>
          <w:rFonts w:ascii="Times New Roman" w:hAnsi="Times New Roman"/>
          <w:color w:val="000000" w:themeColor="text1"/>
          <w:sz w:val="24"/>
          <w:szCs w:val="24"/>
        </w:rPr>
        <w:t xml:space="preserve">ower, better credit access, and </w:t>
      </w:r>
      <w:r w:rsidRPr="00A853CB">
        <w:rPr>
          <w:rFonts w:ascii="Times New Roman" w:hAnsi="Times New Roman"/>
          <w:color w:val="000000" w:themeColor="text1"/>
          <w:sz w:val="24"/>
          <w:szCs w:val="24"/>
        </w:rPr>
        <w:t>greater awareness of housing rights and options.</w:t>
      </w:r>
    </w:p>
    <w:p w:rsidR="00A853CB" w:rsidRP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853CB">
        <w:rPr>
          <w:rFonts w:ascii="Times New Roman" w:hAnsi="Times New Roman"/>
          <w:color w:val="000000" w:themeColor="text1"/>
          <w:sz w:val="24"/>
          <w:szCs w:val="24"/>
        </w:rPr>
        <w:t>In the Nigerian context, the relationship between socio-economic characteristics and housing conditions has been well-documented:</w:t>
      </w:r>
    </w:p>
    <w:p w:rsidR="00A853CB" w:rsidRDefault="00A853CB" w:rsidP="00A853CB">
      <w:pPr>
        <w:spacing w:after="0" w:line="360" w:lineRule="auto"/>
        <w:ind w:right="68"/>
        <w:jc w:val="both"/>
        <w:rPr>
          <w:rFonts w:ascii="Times New Roman" w:hAnsi="Times New Roman"/>
          <w:color w:val="000000" w:themeColor="text1"/>
          <w:sz w:val="24"/>
          <w:szCs w:val="24"/>
        </w:rPr>
      </w:pPr>
      <w:r>
        <w:rPr>
          <w:rFonts w:ascii="Times New Roman" w:hAnsi="Times New Roman"/>
          <w:bCs/>
          <w:color w:val="000000" w:themeColor="text1"/>
          <w:sz w:val="24"/>
          <w:szCs w:val="24"/>
        </w:rPr>
        <w:tab/>
      </w:r>
      <w:proofErr w:type="spellStart"/>
      <w:r w:rsidRPr="00A853CB">
        <w:rPr>
          <w:rFonts w:ascii="Times New Roman" w:hAnsi="Times New Roman"/>
          <w:bCs/>
          <w:color w:val="000000" w:themeColor="text1"/>
          <w:sz w:val="24"/>
          <w:szCs w:val="24"/>
        </w:rPr>
        <w:t>Jiboye</w:t>
      </w:r>
      <w:proofErr w:type="spellEnd"/>
      <w:r w:rsidRPr="00A853CB">
        <w:rPr>
          <w:rFonts w:ascii="Times New Roman" w:hAnsi="Times New Roman"/>
          <w:bCs/>
          <w:color w:val="000000" w:themeColor="text1"/>
          <w:sz w:val="24"/>
          <w:szCs w:val="24"/>
        </w:rPr>
        <w:t xml:space="preserve"> (2010)</w:t>
      </w:r>
      <w:r w:rsidRPr="00A853CB">
        <w:rPr>
          <w:rFonts w:ascii="Times New Roman" w:hAnsi="Times New Roman"/>
          <w:color w:val="000000" w:themeColor="text1"/>
          <w:sz w:val="24"/>
          <w:szCs w:val="24"/>
        </w:rPr>
        <w:t xml:space="preserve"> examined housing quality across residential zones in </w:t>
      </w:r>
      <w:proofErr w:type="spellStart"/>
      <w:r w:rsidRPr="00A853CB">
        <w:rPr>
          <w:rFonts w:ascii="Times New Roman" w:hAnsi="Times New Roman"/>
          <w:color w:val="000000" w:themeColor="text1"/>
          <w:sz w:val="24"/>
          <w:szCs w:val="24"/>
        </w:rPr>
        <w:t>Osogbo</w:t>
      </w:r>
      <w:proofErr w:type="spellEnd"/>
      <w:r w:rsidRPr="00A853CB">
        <w:rPr>
          <w:rFonts w:ascii="Times New Roman" w:hAnsi="Times New Roman"/>
          <w:color w:val="000000" w:themeColor="text1"/>
          <w:sz w:val="24"/>
          <w:szCs w:val="24"/>
        </w:rPr>
        <w:t xml:space="preserve">, </w:t>
      </w:r>
      <w:proofErr w:type="spellStart"/>
      <w:r w:rsidRPr="00A853CB">
        <w:rPr>
          <w:rFonts w:ascii="Times New Roman" w:hAnsi="Times New Roman"/>
          <w:color w:val="000000" w:themeColor="text1"/>
          <w:sz w:val="24"/>
          <w:szCs w:val="24"/>
        </w:rPr>
        <w:t>Osun</w:t>
      </w:r>
      <w:proofErr w:type="spellEnd"/>
      <w:r w:rsidRPr="00A853CB">
        <w:rPr>
          <w:rFonts w:ascii="Times New Roman" w:hAnsi="Times New Roman"/>
          <w:color w:val="000000" w:themeColor="text1"/>
          <w:sz w:val="24"/>
          <w:szCs w:val="24"/>
        </w:rPr>
        <w:t xml:space="preserve"> State. His study revealed that </w:t>
      </w:r>
      <w:r w:rsidRPr="00A853CB">
        <w:rPr>
          <w:rFonts w:ascii="Times New Roman" w:hAnsi="Times New Roman"/>
          <w:bCs/>
          <w:color w:val="000000" w:themeColor="text1"/>
          <w:sz w:val="24"/>
          <w:szCs w:val="24"/>
        </w:rPr>
        <w:t>household size</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income level</w:t>
      </w:r>
      <w:r w:rsidRPr="00A853CB">
        <w:rPr>
          <w:rFonts w:ascii="Times New Roman" w:hAnsi="Times New Roman"/>
          <w:color w:val="000000" w:themeColor="text1"/>
          <w:sz w:val="24"/>
          <w:szCs w:val="24"/>
        </w:rPr>
        <w:t xml:space="preserve"> significantly influenced housing conditions. Overcrowding and poor sanitation were more prevalent in lower-income and larger households.</w:t>
      </w:r>
    </w:p>
    <w:p w:rsid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Coker et al. (2007)</w:t>
      </w:r>
      <w:r w:rsidRPr="00A853CB">
        <w:rPr>
          <w:rFonts w:ascii="Times New Roman" w:hAnsi="Times New Roman"/>
          <w:color w:val="000000" w:themeColor="text1"/>
          <w:sz w:val="24"/>
          <w:szCs w:val="24"/>
        </w:rPr>
        <w:t xml:space="preserve"> conducted a survey in Ibadan and found that </w:t>
      </w:r>
      <w:r w:rsidRPr="00A853CB">
        <w:rPr>
          <w:rFonts w:ascii="Times New Roman" w:hAnsi="Times New Roman"/>
          <w:bCs/>
          <w:color w:val="000000" w:themeColor="text1"/>
          <w:sz w:val="24"/>
          <w:szCs w:val="24"/>
        </w:rPr>
        <w:t>residential density</w:t>
      </w:r>
      <w:r w:rsidRPr="00A853CB">
        <w:rPr>
          <w:rFonts w:ascii="Times New Roman" w:hAnsi="Times New Roman"/>
          <w:color w:val="000000" w:themeColor="text1"/>
          <w:sz w:val="24"/>
          <w:szCs w:val="24"/>
        </w:rPr>
        <w:t>, influenced by socio-economic status, determined the quality of the built environment. Low-income, high-density areas had the worst housing and environmental conditions, including poor access to clean water and waste management systems.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Akinbamiro</w:t>
      </w:r>
      <w:proofErr w:type="spellEnd"/>
      <w:r w:rsidRPr="00A853CB">
        <w:rPr>
          <w:rFonts w:ascii="Times New Roman" w:hAnsi="Times New Roman"/>
          <w:bCs/>
          <w:color w:val="000000" w:themeColor="text1"/>
          <w:sz w:val="24"/>
          <w:szCs w:val="24"/>
        </w:rPr>
        <w:t xml:space="preserve"> (2012)</w:t>
      </w:r>
      <w:r w:rsidRPr="00A853CB">
        <w:rPr>
          <w:rFonts w:ascii="Times New Roman" w:hAnsi="Times New Roman"/>
          <w:color w:val="000000" w:themeColor="text1"/>
          <w:sz w:val="24"/>
          <w:szCs w:val="24"/>
        </w:rPr>
        <w:t xml:space="preserve"> studied housing quality and healt</w:t>
      </w:r>
      <w:r>
        <w:rPr>
          <w:rFonts w:ascii="Times New Roman" w:hAnsi="Times New Roman"/>
          <w:color w:val="000000" w:themeColor="text1"/>
          <w:sz w:val="24"/>
          <w:szCs w:val="24"/>
        </w:rPr>
        <w:t xml:space="preserve">h in </w:t>
      </w:r>
      <w:proofErr w:type="spellStart"/>
      <w:r>
        <w:rPr>
          <w:rFonts w:ascii="Times New Roman" w:hAnsi="Times New Roman"/>
          <w:color w:val="000000" w:themeColor="text1"/>
          <w:sz w:val="24"/>
          <w:szCs w:val="24"/>
        </w:rPr>
        <w:t>Osogbo</w:t>
      </w:r>
      <w:proofErr w:type="spellEnd"/>
      <w:r>
        <w:rPr>
          <w:rFonts w:ascii="Times New Roman" w:hAnsi="Times New Roman"/>
          <w:color w:val="000000" w:themeColor="text1"/>
          <w:sz w:val="24"/>
          <w:szCs w:val="24"/>
        </w:rPr>
        <w:t xml:space="preserve">. The research found </w:t>
      </w:r>
      <w:r w:rsidRPr="00A853CB">
        <w:rPr>
          <w:rFonts w:ascii="Times New Roman" w:hAnsi="Times New Roman"/>
          <w:color w:val="000000" w:themeColor="text1"/>
          <w:sz w:val="24"/>
          <w:szCs w:val="24"/>
        </w:rPr>
        <w:t xml:space="preserve">that variables such as </w:t>
      </w:r>
      <w:r w:rsidRPr="00A853CB">
        <w:rPr>
          <w:rFonts w:ascii="Times New Roman" w:hAnsi="Times New Roman"/>
          <w:bCs/>
          <w:color w:val="000000" w:themeColor="text1"/>
          <w:sz w:val="24"/>
          <w:szCs w:val="24"/>
        </w:rPr>
        <w:t>educational level, type of occupation</w:t>
      </w:r>
      <w:r w:rsidRPr="00A853CB">
        <w:rPr>
          <w:rFonts w:ascii="Times New Roman" w:hAnsi="Times New Roman"/>
          <w:color w:val="000000" w:themeColor="text1"/>
          <w:sz w:val="24"/>
          <w:szCs w:val="24"/>
        </w:rPr>
        <w:t xml:space="preserve">, and </w:t>
      </w:r>
      <w:r w:rsidRPr="00A853CB">
        <w:rPr>
          <w:rFonts w:ascii="Times New Roman" w:hAnsi="Times New Roman"/>
          <w:bCs/>
          <w:color w:val="000000" w:themeColor="text1"/>
          <w:sz w:val="24"/>
          <w:szCs w:val="24"/>
        </w:rPr>
        <w:t>income</w:t>
      </w:r>
      <w:r w:rsidRPr="00A853CB">
        <w:rPr>
          <w:rFonts w:ascii="Times New Roman" w:hAnsi="Times New Roman"/>
          <w:color w:val="000000" w:themeColor="text1"/>
          <w:sz w:val="24"/>
          <w:szCs w:val="24"/>
        </w:rPr>
        <w:t xml:space="preserve"> had strong associations with housing adequacy and residents' health status. Houses with poor structural materials, inadequate waste disposal, and faulty sanitation systems were more common among low-income households.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t>Omole</w:t>
      </w:r>
      <w:proofErr w:type="spellEnd"/>
      <w:r w:rsidRPr="00A853CB">
        <w:rPr>
          <w:rFonts w:ascii="Times New Roman" w:hAnsi="Times New Roman"/>
          <w:bCs/>
          <w:color w:val="000000" w:themeColor="text1"/>
          <w:sz w:val="24"/>
          <w:szCs w:val="24"/>
        </w:rPr>
        <w:t xml:space="preserve"> (2010)</w:t>
      </w:r>
      <w:r w:rsidRPr="00A853CB">
        <w:rPr>
          <w:rFonts w:ascii="Times New Roman" w:hAnsi="Times New Roman"/>
          <w:color w:val="000000" w:themeColor="text1"/>
          <w:sz w:val="24"/>
          <w:szCs w:val="24"/>
        </w:rPr>
        <w:t xml:space="preserve">, in his study of </w:t>
      </w:r>
      <w:proofErr w:type="spellStart"/>
      <w:r w:rsidRPr="00A853CB">
        <w:rPr>
          <w:rFonts w:ascii="Times New Roman" w:hAnsi="Times New Roman"/>
          <w:color w:val="000000" w:themeColor="text1"/>
          <w:sz w:val="24"/>
          <w:szCs w:val="24"/>
        </w:rPr>
        <w:t>Akure’s</w:t>
      </w:r>
      <w:proofErr w:type="spellEnd"/>
      <w:r w:rsidRPr="00A853CB">
        <w:rPr>
          <w:rFonts w:ascii="Times New Roman" w:hAnsi="Times New Roman"/>
          <w:color w:val="000000" w:themeColor="text1"/>
          <w:sz w:val="24"/>
          <w:szCs w:val="24"/>
        </w:rPr>
        <w:t xml:space="preserve"> slum dwellers, emphasized that </w:t>
      </w:r>
      <w:r w:rsidRPr="00A853CB">
        <w:rPr>
          <w:rFonts w:ascii="Times New Roman" w:hAnsi="Times New Roman"/>
          <w:bCs/>
          <w:color w:val="000000" w:themeColor="text1"/>
          <w:sz w:val="24"/>
          <w:szCs w:val="24"/>
        </w:rPr>
        <w:t>occupation and income levels</w:t>
      </w:r>
      <w:r w:rsidRPr="00A853CB">
        <w:rPr>
          <w:rFonts w:ascii="Times New Roman" w:hAnsi="Times New Roman"/>
          <w:color w:val="000000" w:themeColor="text1"/>
          <w:sz w:val="24"/>
          <w:szCs w:val="24"/>
        </w:rPr>
        <w:t xml:space="preserve"> largely determined access to decent housing. The majority of residents lived in deteriorating structures with minimal facilities due to their poor economic status.</w:t>
      </w:r>
    </w:p>
    <w:p w:rsidR="00A853CB" w:rsidRDefault="00A853CB" w:rsidP="00A853CB">
      <w:pPr>
        <w:spacing w:after="0" w:line="360" w:lineRule="auto"/>
        <w:ind w:right="68" w:firstLine="720"/>
        <w:jc w:val="both"/>
        <w:rPr>
          <w:rFonts w:ascii="Times New Roman" w:hAnsi="Times New Roman"/>
          <w:color w:val="000000" w:themeColor="text1"/>
          <w:sz w:val="24"/>
          <w:szCs w:val="24"/>
        </w:rPr>
      </w:pPr>
      <w:proofErr w:type="spellStart"/>
      <w:r w:rsidRPr="00A853CB">
        <w:rPr>
          <w:rFonts w:ascii="Times New Roman" w:hAnsi="Times New Roman"/>
          <w:bCs/>
          <w:color w:val="000000" w:themeColor="text1"/>
          <w:sz w:val="24"/>
          <w:szCs w:val="24"/>
        </w:rPr>
        <w:lastRenderedPageBreak/>
        <w:t>Agbor</w:t>
      </w:r>
      <w:proofErr w:type="spellEnd"/>
      <w:r w:rsidRPr="00A853CB">
        <w:rPr>
          <w:rFonts w:ascii="Times New Roman" w:hAnsi="Times New Roman"/>
          <w:bCs/>
          <w:color w:val="000000" w:themeColor="text1"/>
          <w:sz w:val="24"/>
          <w:szCs w:val="24"/>
        </w:rPr>
        <w:t xml:space="preserve"> et al. (2016)</w:t>
      </w:r>
      <w:r w:rsidRPr="00A853CB">
        <w:rPr>
          <w:rFonts w:ascii="Times New Roman" w:hAnsi="Times New Roman"/>
          <w:color w:val="000000" w:themeColor="text1"/>
          <w:sz w:val="24"/>
          <w:szCs w:val="24"/>
        </w:rPr>
        <w:t xml:space="preserve"> found that </w:t>
      </w:r>
      <w:r w:rsidRPr="00A853CB">
        <w:rPr>
          <w:rFonts w:ascii="Times New Roman" w:hAnsi="Times New Roman"/>
          <w:bCs/>
          <w:color w:val="000000" w:themeColor="text1"/>
          <w:sz w:val="24"/>
          <w:szCs w:val="24"/>
        </w:rPr>
        <w:t>education and income</w:t>
      </w:r>
      <w:r w:rsidRPr="00A853CB">
        <w:rPr>
          <w:rFonts w:ascii="Times New Roman" w:hAnsi="Times New Roman"/>
          <w:color w:val="000000" w:themeColor="text1"/>
          <w:sz w:val="24"/>
          <w:szCs w:val="24"/>
        </w:rPr>
        <w:t xml:space="preserve"> were the most statistically significant socio-economic variables influencing housing quality in </w:t>
      </w:r>
      <w:proofErr w:type="spellStart"/>
      <w:r w:rsidRPr="00A853CB">
        <w:rPr>
          <w:rFonts w:ascii="Times New Roman" w:hAnsi="Times New Roman"/>
          <w:color w:val="000000" w:themeColor="text1"/>
          <w:sz w:val="24"/>
          <w:szCs w:val="24"/>
        </w:rPr>
        <w:t>Ikom</w:t>
      </w:r>
      <w:proofErr w:type="spellEnd"/>
      <w:r w:rsidRPr="00A853CB">
        <w:rPr>
          <w:rFonts w:ascii="Times New Roman" w:hAnsi="Times New Roman"/>
          <w:color w:val="000000" w:themeColor="text1"/>
          <w:sz w:val="24"/>
          <w:szCs w:val="24"/>
        </w:rPr>
        <w:t xml:space="preserve"> Urban, Cross River State. Occupation showed a negative correlation, possibly due to informal employment patterns that provide inconsistent income.</w:t>
      </w:r>
    </w:p>
    <w:p w:rsidR="00A853CB" w:rsidRPr="00A853CB" w:rsidRDefault="00A853CB" w:rsidP="00A853CB">
      <w:pPr>
        <w:spacing w:after="0" w:line="360" w:lineRule="auto"/>
        <w:ind w:right="68" w:firstLine="720"/>
        <w:jc w:val="both"/>
        <w:rPr>
          <w:rFonts w:ascii="Times New Roman" w:hAnsi="Times New Roman"/>
          <w:color w:val="000000" w:themeColor="text1"/>
          <w:sz w:val="24"/>
          <w:szCs w:val="24"/>
        </w:rPr>
      </w:pPr>
      <w:r w:rsidRPr="00A853CB">
        <w:rPr>
          <w:rFonts w:ascii="Times New Roman" w:hAnsi="Times New Roman"/>
          <w:bCs/>
          <w:color w:val="000000" w:themeColor="text1"/>
          <w:sz w:val="24"/>
          <w:szCs w:val="24"/>
        </w:rPr>
        <w:t xml:space="preserve">Toyobo, </w:t>
      </w:r>
      <w:proofErr w:type="spellStart"/>
      <w:r w:rsidRPr="00A853CB">
        <w:rPr>
          <w:rFonts w:ascii="Times New Roman" w:hAnsi="Times New Roman"/>
          <w:bCs/>
          <w:color w:val="000000" w:themeColor="text1"/>
          <w:sz w:val="24"/>
          <w:szCs w:val="24"/>
        </w:rPr>
        <w:t>Muili</w:t>
      </w:r>
      <w:proofErr w:type="spellEnd"/>
      <w:r w:rsidRPr="00A853CB">
        <w:rPr>
          <w:rFonts w:ascii="Times New Roman" w:hAnsi="Times New Roman"/>
          <w:bCs/>
          <w:color w:val="000000" w:themeColor="text1"/>
          <w:sz w:val="24"/>
          <w:szCs w:val="24"/>
        </w:rPr>
        <w:t xml:space="preserve"> &amp; </w:t>
      </w:r>
      <w:proofErr w:type="spellStart"/>
      <w:r w:rsidRPr="00A853CB">
        <w:rPr>
          <w:rFonts w:ascii="Times New Roman" w:hAnsi="Times New Roman"/>
          <w:bCs/>
          <w:color w:val="000000" w:themeColor="text1"/>
          <w:sz w:val="24"/>
          <w:szCs w:val="24"/>
        </w:rPr>
        <w:t>Ige</w:t>
      </w:r>
      <w:proofErr w:type="spellEnd"/>
      <w:r w:rsidRPr="00A853CB">
        <w:rPr>
          <w:rFonts w:ascii="Times New Roman" w:hAnsi="Times New Roman"/>
          <w:bCs/>
          <w:color w:val="000000" w:themeColor="text1"/>
          <w:sz w:val="24"/>
          <w:szCs w:val="24"/>
        </w:rPr>
        <w:t xml:space="preserve"> (2011)</w:t>
      </w:r>
      <w:r w:rsidRPr="00A853CB">
        <w:rPr>
          <w:rFonts w:ascii="Times New Roman" w:hAnsi="Times New Roman"/>
          <w:color w:val="000000" w:themeColor="text1"/>
          <w:sz w:val="24"/>
          <w:szCs w:val="24"/>
        </w:rPr>
        <w:t xml:space="preserve"> also demonstrated that </w:t>
      </w:r>
      <w:r w:rsidRPr="00A853CB">
        <w:rPr>
          <w:rFonts w:ascii="Times New Roman" w:hAnsi="Times New Roman"/>
          <w:bCs/>
          <w:color w:val="000000" w:themeColor="text1"/>
          <w:sz w:val="24"/>
          <w:szCs w:val="24"/>
        </w:rPr>
        <w:t>variations in socio-economic backgrounds</w:t>
      </w:r>
      <w:r w:rsidRPr="00A853CB">
        <w:rPr>
          <w:rFonts w:ascii="Times New Roman" w:hAnsi="Times New Roman"/>
          <w:color w:val="000000" w:themeColor="text1"/>
          <w:sz w:val="24"/>
          <w:szCs w:val="24"/>
        </w:rPr>
        <w:t xml:space="preserve"> across neighborhoods in Ilorin and other cities explain the diversity in housing structures and residential quality.</w:t>
      </w:r>
    </w:p>
    <w:p w:rsidR="00A853CB" w:rsidRDefault="00A853CB" w:rsidP="00A853CB">
      <w:pPr>
        <w:spacing w:after="0" w:line="360" w:lineRule="auto"/>
        <w:ind w:right="68"/>
        <w:jc w:val="both"/>
        <w:rPr>
          <w:rFonts w:ascii="Times New Roman" w:hAnsi="Times New Roman"/>
          <w:b/>
          <w:color w:val="000000" w:themeColor="text1"/>
          <w:sz w:val="24"/>
          <w:szCs w:val="24"/>
        </w:rPr>
      </w:pPr>
      <w:r w:rsidRPr="00A853CB">
        <w:rPr>
          <w:rFonts w:ascii="Times New Roman" w:hAnsi="Times New Roman"/>
          <w:b/>
          <w:color w:val="000000" w:themeColor="text1"/>
          <w:sz w:val="24"/>
          <w:szCs w:val="24"/>
        </w:rPr>
        <w:t>2.4</w:t>
      </w:r>
      <w:r w:rsidRPr="00A853CB">
        <w:rPr>
          <w:rFonts w:ascii="Times New Roman" w:hAnsi="Times New Roman"/>
          <w:b/>
          <w:color w:val="000000" w:themeColor="text1"/>
          <w:sz w:val="24"/>
          <w:szCs w:val="24"/>
        </w:rPr>
        <w:tab/>
        <w:t>Summary of Literature Review</w:t>
      </w:r>
    </w:p>
    <w:tbl>
      <w:tblPr>
        <w:tblStyle w:val="TableGrid"/>
        <w:tblW w:w="0" w:type="auto"/>
        <w:tblLook w:val="04A0" w:firstRow="1" w:lastRow="0" w:firstColumn="1" w:lastColumn="0" w:noHBand="0" w:noVBand="1"/>
      </w:tblPr>
      <w:tblGrid>
        <w:gridCol w:w="1797"/>
        <w:gridCol w:w="791"/>
        <w:gridCol w:w="3437"/>
        <w:gridCol w:w="3220"/>
      </w:tblGrid>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Author(s)</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Year</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Key Ideas</w:t>
            </w:r>
          </w:p>
        </w:tc>
        <w:tc>
          <w:tcPr>
            <w:tcW w:w="0" w:type="auto"/>
            <w:hideMark/>
          </w:tcPr>
          <w:p w:rsidR="0077530A" w:rsidRPr="0077530A" w:rsidRDefault="0077530A" w:rsidP="0077530A">
            <w:pPr>
              <w:spacing w:after="0" w:line="276" w:lineRule="auto"/>
              <w:ind w:right="68"/>
              <w:jc w:val="both"/>
              <w:rPr>
                <w:rFonts w:ascii="Times New Roman" w:hAnsi="Times New Roman"/>
                <w:b/>
                <w:bCs/>
                <w:color w:val="000000" w:themeColor="text1"/>
                <w:sz w:val="24"/>
                <w:szCs w:val="24"/>
              </w:rPr>
            </w:pPr>
            <w:r w:rsidRPr="0077530A">
              <w:rPr>
                <w:rFonts w:ascii="Times New Roman" w:hAnsi="Times New Roman"/>
                <w:b/>
                <w:bCs/>
                <w:color w:val="000000" w:themeColor="text1"/>
                <w:sz w:val="24"/>
                <w:szCs w:val="24"/>
              </w:rPr>
              <w:t>Relevance to the Study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Morris &amp; Winter</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1975</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Developed the </w:t>
            </w:r>
            <w:r w:rsidRPr="0077530A">
              <w:rPr>
                <w:rFonts w:ascii="Times New Roman" w:hAnsi="Times New Roman"/>
                <w:bCs/>
                <w:color w:val="000000" w:themeColor="text1"/>
                <w:sz w:val="24"/>
                <w:szCs w:val="24"/>
              </w:rPr>
              <w:t>Housing Adjustment Theory</w:t>
            </w:r>
            <w:r w:rsidRPr="0077530A">
              <w:rPr>
                <w:rFonts w:ascii="Times New Roman" w:hAnsi="Times New Roman"/>
                <w:color w:val="000000" w:themeColor="text1"/>
                <w:sz w:val="24"/>
                <w:szCs w:val="24"/>
              </w:rPr>
              <w:t>: households evaluate housing deficits based on family and cultural norms.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Explains how socio-economic differences influence household responses to inadequate housing.</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Maslow, 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1943</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bCs/>
                <w:color w:val="000000" w:themeColor="text1"/>
                <w:sz w:val="24"/>
                <w:szCs w:val="24"/>
              </w:rPr>
              <w:t>Human Needs Theory</w:t>
            </w:r>
            <w:r w:rsidRPr="0077530A">
              <w:rPr>
                <w:rFonts w:ascii="Times New Roman" w:hAnsi="Times New Roman"/>
                <w:color w:val="000000" w:themeColor="text1"/>
                <w:sz w:val="24"/>
                <w:szCs w:val="24"/>
              </w:rPr>
              <w:t>: Housing is essential to fulfill basic physiological and safety needs in the hierarchy.</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Shows that poor housing conditions prevent satisfaction of basic needs, often due to income inequality.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Logan &amp; </w:t>
            </w:r>
            <w:proofErr w:type="spellStart"/>
            <w:r w:rsidRPr="0077530A">
              <w:rPr>
                <w:rFonts w:ascii="Times New Roman" w:hAnsi="Times New Roman"/>
                <w:color w:val="000000" w:themeColor="text1"/>
                <w:sz w:val="24"/>
                <w:szCs w:val="24"/>
              </w:rPr>
              <w:t>Molotch</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1987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bCs/>
                <w:color w:val="000000" w:themeColor="text1"/>
                <w:sz w:val="24"/>
                <w:szCs w:val="24"/>
              </w:rPr>
              <w:t>Place Stratification Theory</w:t>
            </w:r>
            <w:r w:rsidRPr="0077530A">
              <w:rPr>
                <w:rFonts w:ascii="Times New Roman" w:hAnsi="Times New Roman"/>
                <w:color w:val="000000" w:themeColor="text1"/>
                <w:sz w:val="24"/>
                <w:szCs w:val="24"/>
              </w:rPr>
              <w:t>: Spatial inequalities in housing result from systemic structures and social sorting.</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Supports the idea that socio-economic factors interact with urban systems to create housing inequality.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Jiboye</w:t>
            </w:r>
            <w:proofErr w:type="spellEnd"/>
            <w:r w:rsidRPr="0077530A">
              <w:rPr>
                <w:rFonts w:ascii="Times New Roman" w:hAnsi="Times New Roman"/>
                <w:color w:val="000000" w:themeColor="text1"/>
                <w:sz w:val="24"/>
                <w:szCs w:val="24"/>
              </w:rPr>
              <w:t>, A.D.</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Assessed the link between household size and housing quality in </w:t>
            </w:r>
            <w:proofErr w:type="spellStart"/>
            <w:r w:rsidRPr="0077530A">
              <w:rPr>
                <w:rFonts w:ascii="Times New Roman" w:hAnsi="Times New Roman"/>
                <w:color w:val="000000" w:themeColor="text1"/>
                <w:sz w:val="24"/>
                <w:szCs w:val="24"/>
              </w:rPr>
              <w:t>Osogbo</w:t>
            </w:r>
            <w:proofErr w:type="spellEnd"/>
            <w:r w:rsidRPr="0077530A">
              <w:rPr>
                <w:rFonts w:ascii="Times New Roman" w:hAnsi="Times New Roman"/>
                <w:color w:val="000000" w:themeColor="text1"/>
                <w:sz w:val="24"/>
                <w:szCs w:val="24"/>
              </w:rPr>
              <w:t>, Nigeria.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Establishes that socio-demographic factors (like household size) impact housing conditions.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Coker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Surveyed housing quality in Ibadan; found low-income areas suffered most in terms of infrastructure and hygiene.</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Demonstrates that income level and residential density affect housing and environmental quality.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Akinbamiro</w:t>
            </w:r>
            <w:proofErr w:type="spellEnd"/>
            <w:r w:rsidRPr="0077530A">
              <w:rPr>
                <w:rFonts w:ascii="Times New Roman" w:hAnsi="Times New Roman"/>
                <w:color w:val="000000" w:themeColor="text1"/>
                <w:sz w:val="24"/>
                <w:szCs w:val="24"/>
              </w:rPr>
              <w:t>, 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2012</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Investigated health outcomes linked to housing quality in </w:t>
            </w:r>
            <w:proofErr w:type="spellStart"/>
            <w:r w:rsidRPr="0077530A">
              <w:rPr>
                <w:rFonts w:ascii="Times New Roman" w:hAnsi="Times New Roman"/>
                <w:color w:val="000000" w:themeColor="text1"/>
                <w:sz w:val="24"/>
                <w:szCs w:val="24"/>
              </w:rPr>
              <w:t>Osogbo</w:t>
            </w:r>
            <w:proofErr w:type="spellEnd"/>
            <w:r w:rsidRPr="0077530A">
              <w:rPr>
                <w:rFonts w:ascii="Times New Roman" w:hAnsi="Times New Roman"/>
                <w:color w:val="000000" w:themeColor="text1"/>
                <w:sz w:val="24"/>
                <w:szCs w:val="24"/>
              </w:rPr>
              <w:t>.</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Proves the health risks of poor housing, linked with low SES variables like income and education.</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Omole</w:t>
            </w:r>
            <w:proofErr w:type="spellEnd"/>
            <w:r w:rsidRPr="0077530A">
              <w:rPr>
                <w:rFonts w:ascii="Times New Roman" w:hAnsi="Times New Roman"/>
                <w:color w:val="000000" w:themeColor="text1"/>
                <w:sz w:val="24"/>
                <w:szCs w:val="24"/>
              </w:rPr>
              <w:t>, F.K.</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Studied </w:t>
            </w:r>
            <w:proofErr w:type="spellStart"/>
            <w:r w:rsidRPr="0077530A">
              <w:rPr>
                <w:rFonts w:ascii="Times New Roman" w:hAnsi="Times New Roman"/>
                <w:color w:val="000000" w:themeColor="text1"/>
                <w:sz w:val="24"/>
                <w:szCs w:val="24"/>
              </w:rPr>
              <w:t>Akure</w:t>
            </w:r>
            <w:proofErr w:type="spellEnd"/>
            <w:r w:rsidRPr="0077530A">
              <w:rPr>
                <w:rFonts w:ascii="Times New Roman" w:hAnsi="Times New Roman"/>
                <w:color w:val="000000" w:themeColor="text1"/>
                <w:sz w:val="24"/>
                <w:szCs w:val="24"/>
              </w:rPr>
              <w:t xml:space="preserve"> slums; low-income and informal occupation linked to poor housing.</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Highlights how socio-economic conditions shape housing standards and access in urban slums.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Agbor</w:t>
            </w:r>
            <w:proofErr w:type="spellEnd"/>
            <w:r w:rsidRPr="0077530A">
              <w:rPr>
                <w:rFonts w:ascii="Times New Roman" w:hAnsi="Times New Roman"/>
                <w:color w:val="000000" w:themeColor="text1"/>
                <w:sz w:val="24"/>
                <w:szCs w:val="24"/>
              </w:rPr>
              <w:t xml:space="preserve">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2016</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Found that education and </w:t>
            </w:r>
            <w:proofErr w:type="gramStart"/>
            <w:r w:rsidRPr="0077530A">
              <w:rPr>
                <w:rFonts w:ascii="Times New Roman" w:hAnsi="Times New Roman"/>
                <w:color w:val="000000" w:themeColor="text1"/>
                <w:sz w:val="24"/>
                <w:szCs w:val="24"/>
              </w:rPr>
              <w:t>income positively affect</w:t>
            </w:r>
            <w:proofErr w:type="gramEnd"/>
            <w:r w:rsidRPr="0077530A">
              <w:rPr>
                <w:rFonts w:ascii="Times New Roman" w:hAnsi="Times New Roman"/>
                <w:color w:val="000000" w:themeColor="text1"/>
                <w:sz w:val="24"/>
                <w:szCs w:val="24"/>
              </w:rPr>
              <w:t xml:space="preserve"> housing quality; occupation had a negative correlation.</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Helps identify which socio-economic variables matter most in explaining housing differences.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lastRenderedPageBreak/>
              <w:t xml:space="preserve">Toyobo, </w:t>
            </w:r>
            <w:proofErr w:type="spellStart"/>
            <w:r w:rsidRPr="0077530A">
              <w:rPr>
                <w:rFonts w:ascii="Times New Roman" w:hAnsi="Times New Roman"/>
                <w:color w:val="000000" w:themeColor="text1"/>
                <w:sz w:val="24"/>
                <w:szCs w:val="24"/>
              </w:rPr>
              <w:t>Muili</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Ige</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2011</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significant differences in housing quality based on socio-economic background in Ilorin neighborhoods.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Confirms </w:t>
            </w:r>
            <w:r w:rsidRPr="0077530A">
              <w:rPr>
                <w:rFonts w:ascii="Times New Roman" w:hAnsi="Times New Roman"/>
                <w:color w:val="000000" w:themeColor="text1"/>
                <w:sz w:val="24"/>
                <w:szCs w:val="24"/>
              </w:rPr>
              <w:t>SES-driven variations in housing within your study area.</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Olotuah</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Taiwo</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2013</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urban housing deterioration due to rural-urban migration and population growth in Nigeria.</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Shows how urbanization pressures increase housing deficits among lower socio-economic groups.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Zainal</w:t>
            </w:r>
            <w:proofErr w:type="spellEnd"/>
            <w:r w:rsidRPr="0077530A">
              <w:rPr>
                <w:rFonts w:ascii="Times New Roman" w:hAnsi="Times New Roman"/>
                <w:color w:val="000000" w:themeColor="text1"/>
                <w:sz w:val="24"/>
                <w:szCs w:val="24"/>
              </w:rPr>
              <w:t xml:space="preserve"> et al.</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2012</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Malaysia: income and education influence housing satisfaction among urban poor.</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Confirms global relevance of socio-economic factors in housing adequacy and satisfaction.</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Hong &amp; </w:t>
            </w:r>
            <w:proofErr w:type="spellStart"/>
            <w:r w:rsidRPr="0077530A">
              <w:rPr>
                <w:rFonts w:ascii="Times New Roman" w:hAnsi="Times New Roman"/>
                <w:color w:val="000000" w:themeColor="text1"/>
                <w:sz w:val="24"/>
                <w:szCs w:val="24"/>
              </w:rPr>
              <w:t>Pandey</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2007</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U.S.: Vulnerable groups with weak human capital lived in substandard housing; systemic inequality plays a role.</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Reinforces the role of socio-economic barriers beyond personal income (e.g., access, policy).</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Nicol</w:t>
            </w:r>
            <w:proofErr w:type="spellEnd"/>
            <w:r w:rsidRPr="0077530A">
              <w:rPr>
                <w:rFonts w:ascii="Times New Roman" w:hAnsi="Times New Roman"/>
                <w:color w:val="000000" w:themeColor="text1"/>
                <w:sz w:val="24"/>
                <w:szCs w:val="24"/>
              </w:rPr>
              <w:t>, 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2006</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health symptoms and psychological stress related to poor housing in European cities.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Connects inadequate housing with health issues, stressing need for improved housing among low SES groups.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proofErr w:type="spellStart"/>
            <w:r w:rsidRPr="0077530A">
              <w:rPr>
                <w:rFonts w:ascii="Times New Roman" w:hAnsi="Times New Roman"/>
                <w:color w:val="000000" w:themeColor="text1"/>
                <w:sz w:val="24"/>
                <w:szCs w:val="24"/>
              </w:rPr>
              <w:t>Aderamo</w:t>
            </w:r>
            <w:proofErr w:type="spellEnd"/>
            <w:r w:rsidRPr="0077530A">
              <w:rPr>
                <w:rFonts w:ascii="Times New Roman" w:hAnsi="Times New Roman"/>
                <w:color w:val="000000" w:themeColor="text1"/>
                <w:sz w:val="24"/>
                <w:szCs w:val="24"/>
              </w:rPr>
              <w:t xml:space="preserve"> &amp; </w:t>
            </w:r>
            <w:proofErr w:type="spellStart"/>
            <w:r w:rsidRPr="0077530A">
              <w:rPr>
                <w:rFonts w:ascii="Times New Roman" w:hAnsi="Times New Roman"/>
                <w:color w:val="000000" w:themeColor="text1"/>
                <w:sz w:val="24"/>
                <w:szCs w:val="24"/>
              </w:rPr>
              <w:t>Ayobolu</w:t>
            </w:r>
            <w:proofErr w:type="spellEnd"/>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2010</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Analyzed Ilorin’s spatial housing patterns; found socio-economic stratification in housing types and access.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Provides spatial relevan</w:t>
            </w:r>
            <w:r>
              <w:rPr>
                <w:rFonts w:ascii="Times New Roman" w:hAnsi="Times New Roman"/>
                <w:color w:val="000000" w:themeColor="text1"/>
                <w:sz w:val="24"/>
                <w:szCs w:val="24"/>
              </w:rPr>
              <w:t xml:space="preserve">ce for your case study location </w:t>
            </w:r>
            <w:r w:rsidRPr="0077530A">
              <w:rPr>
                <w:rFonts w:ascii="Times New Roman" w:hAnsi="Times New Roman"/>
                <w:color w:val="000000" w:themeColor="text1"/>
                <w:sz w:val="24"/>
                <w:szCs w:val="24"/>
              </w:rPr>
              <w:t>Ilorin Metropolis.</w:t>
            </w:r>
          </w:p>
        </w:tc>
      </w:tr>
      <w:tr w:rsidR="0077530A" w:rsidRPr="0077530A" w:rsidTr="0077530A">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 xml:space="preserve">Muhammad, </w:t>
            </w:r>
            <w:proofErr w:type="spellStart"/>
            <w:r w:rsidRPr="0077530A">
              <w:rPr>
                <w:rFonts w:ascii="Times New Roman" w:hAnsi="Times New Roman"/>
                <w:color w:val="000000" w:themeColor="text1"/>
                <w:sz w:val="24"/>
                <w:szCs w:val="24"/>
              </w:rPr>
              <w:t>Kassim</w:t>
            </w:r>
            <w:proofErr w:type="spellEnd"/>
            <w:r w:rsidRPr="0077530A">
              <w:rPr>
                <w:rFonts w:ascii="Times New Roman" w:hAnsi="Times New Roman"/>
                <w:color w:val="000000" w:themeColor="text1"/>
                <w:sz w:val="24"/>
                <w:szCs w:val="24"/>
              </w:rPr>
              <w:t xml:space="preserve"> &amp; Martin</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2015</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Identified income, ethnicity, and religion as drivers of residential segregation in Ilorin Metropolis.</w:t>
            </w:r>
          </w:p>
        </w:tc>
        <w:tc>
          <w:tcPr>
            <w:tcW w:w="0" w:type="auto"/>
            <w:hideMark/>
          </w:tcPr>
          <w:p w:rsidR="0077530A" w:rsidRPr="0077530A" w:rsidRDefault="0077530A" w:rsidP="0077530A">
            <w:pPr>
              <w:spacing w:after="0" w:line="276" w:lineRule="auto"/>
              <w:ind w:right="68"/>
              <w:jc w:val="both"/>
              <w:rPr>
                <w:rFonts w:ascii="Times New Roman" w:hAnsi="Times New Roman"/>
                <w:color w:val="000000" w:themeColor="text1"/>
                <w:sz w:val="24"/>
                <w:szCs w:val="24"/>
              </w:rPr>
            </w:pPr>
            <w:r w:rsidRPr="0077530A">
              <w:rPr>
                <w:rFonts w:ascii="Times New Roman" w:hAnsi="Times New Roman"/>
                <w:color w:val="000000" w:themeColor="text1"/>
                <w:sz w:val="24"/>
                <w:szCs w:val="24"/>
              </w:rPr>
              <w:t>Supports investigation of how demographic characteristics affect housing in your specific study area.</w:t>
            </w:r>
          </w:p>
        </w:tc>
      </w:tr>
    </w:tbl>
    <w:p w:rsidR="00400157" w:rsidRPr="000E3D8C" w:rsidRDefault="00400157" w:rsidP="00400157">
      <w:pPr>
        <w:pStyle w:val="BodyText"/>
        <w:rPr>
          <w:rFonts w:ascii="Times New Roman" w:hAnsi="Times New Roman" w:cs="Times New Roman"/>
          <w:b/>
        </w:rPr>
      </w:pPr>
      <w:r>
        <w:rPr>
          <w:rFonts w:ascii="Times New Roman" w:hAnsi="Times New Roman" w:cs="Times New Roman"/>
        </w:rPr>
        <w:t>Source: Field Survey, 2025</w:t>
      </w:r>
    </w:p>
    <w:p w:rsidR="0077530A" w:rsidRPr="00A853CB" w:rsidRDefault="0077530A" w:rsidP="00A853CB">
      <w:pPr>
        <w:spacing w:after="0" w:line="360" w:lineRule="auto"/>
        <w:ind w:right="68"/>
        <w:jc w:val="both"/>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B80FA4">
      <w:pPr>
        <w:spacing w:after="0" w:line="360" w:lineRule="auto"/>
        <w:ind w:left="720" w:firstLine="720"/>
        <w:jc w:val="center"/>
        <w:rPr>
          <w:rFonts w:ascii="Times New Roman" w:hAnsi="Times New Roman"/>
          <w:b/>
          <w:color w:val="000000" w:themeColor="text1"/>
          <w:sz w:val="24"/>
          <w:szCs w:val="24"/>
        </w:rPr>
      </w:pPr>
    </w:p>
    <w:p w:rsidR="0077530A" w:rsidRDefault="0077530A" w:rsidP="00400157">
      <w:pPr>
        <w:spacing w:after="0" w:line="360" w:lineRule="auto"/>
        <w:rPr>
          <w:rFonts w:ascii="Times New Roman" w:hAnsi="Times New Roman"/>
          <w:b/>
          <w:color w:val="000000" w:themeColor="text1"/>
          <w:sz w:val="24"/>
          <w:szCs w:val="24"/>
        </w:rPr>
      </w:pPr>
    </w:p>
    <w:p w:rsidR="00B80FA4" w:rsidRPr="00B576C1" w:rsidRDefault="00B80FA4" w:rsidP="00003B6D">
      <w:pPr>
        <w:spacing w:after="0" w:line="360" w:lineRule="auto"/>
        <w:jc w:val="center"/>
        <w:rPr>
          <w:rFonts w:ascii="Times New Roman" w:hAnsi="Times New Roman"/>
          <w:b/>
          <w:color w:val="000000" w:themeColor="text1"/>
          <w:sz w:val="24"/>
          <w:szCs w:val="24"/>
        </w:rPr>
      </w:pPr>
      <w:r w:rsidRPr="00B576C1">
        <w:rPr>
          <w:rFonts w:ascii="Times New Roman" w:hAnsi="Times New Roman"/>
          <w:b/>
          <w:color w:val="000000" w:themeColor="text1"/>
          <w:sz w:val="24"/>
          <w:szCs w:val="24"/>
        </w:rPr>
        <w:lastRenderedPageBreak/>
        <w:t>CHAPTER THREE</w:t>
      </w:r>
    </w:p>
    <w:p w:rsidR="00B80FA4" w:rsidRPr="00B576C1" w:rsidRDefault="00B80FA4" w:rsidP="00B80FA4">
      <w:pPr>
        <w:pStyle w:val="Heading1"/>
        <w:spacing w:before="0"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3.0</w:t>
      </w:r>
      <w:r w:rsidR="00520995">
        <w:rPr>
          <w:rFonts w:ascii="Times New Roman" w:hAnsi="Times New Roman"/>
          <w:color w:val="000000" w:themeColor="text1"/>
          <w:sz w:val="24"/>
          <w:szCs w:val="24"/>
        </w:rPr>
        <w:tab/>
      </w:r>
      <w:r w:rsidR="00520995" w:rsidRPr="00B576C1">
        <w:rPr>
          <w:rFonts w:ascii="Times New Roman" w:hAnsi="Times New Roman"/>
          <w:color w:val="000000" w:themeColor="text1"/>
          <w:sz w:val="24"/>
          <w:szCs w:val="24"/>
        </w:rPr>
        <w:t xml:space="preserve">Research Methodology </w:t>
      </w:r>
    </w:p>
    <w:p w:rsidR="00B80FA4" w:rsidRPr="00B576C1" w:rsidRDefault="00B80FA4" w:rsidP="00B80FA4">
      <w:pPr>
        <w:pStyle w:val="Heading1"/>
        <w:spacing w:before="0" w:after="0" w:line="360" w:lineRule="auto"/>
        <w:rPr>
          <w:rFonts w:ascii="Times New Roman" w:hAnsi="Times New Roman"/>
          <w:color w:val="000000" w:themeColor="text1"/>
          <w:sz w:val="24"/>
          <w:szCs w:val="24"/>
        </w:rPr>
      </w:pPr>
      <w:r w:rsidRPr="00B576C1">
        <w:rPr>
          <w:rFonts w:ascii="Times New Roman" w:hAnsi="Times New Roman"/>
          <w:color w:val="000000" w:themeColor="text1"/>
          <w:sz w:val="24"/>
          <w:szCs w:val="24"/>
        </w:rPr>
        <w:t>3.1</w:t>
      </w:r>
      <w:r w:rsidRPr="00B576C1">
        <w:rPr>
          <w:rFonts w:ascii="Times New Roman" w:hAnsi="Times New Roman"/>
          <w:color w:val="000000" w:themeColor="text1"/>
          <w:sz w:val="24"/>
          <w:szCs w:val="24"/>
        </w:rPr>
        <w:tab/>
        <w:t>Introduction</w:t>
      </w:r>
    </w:p>
    <w:p w:rsidR="00B80FA4" w:rsidRPr="00B576C1" w:rsidRDefault="00B80FA4" w:rsidP="00B80FA4">
      <w:pPr>
        <w:spacing w:after="0" w:line="360" w:lineRule="auto"/>
        <w:ind w:firstLine="720"/>
        <w:jc w:val="both"/>
        <w:rPr>
          <w:rFonts w:ascii="Times New Roman" w:hAnsi="Times New Roman"/>
          <w:color w:val="000000" w:themeColor="text1"/>
          <w:sz w:val="24"/>
          <w:szCs w:val="24"/>
        </w:rPr>
      </w:pPr>
      <w:r w:rsidRPr="00B576C1">
        <w:rPr>
          <w:rFonts w:ascii="Times New Roman" w:hAnsi="Times New Roman"/>
          <w:color w:val="000000" w:themeColor="text1"/>
          <w:sz w:val="24"/>
          <w:szCs w:val="24"/>
        </w:rPr>
        <w:t xml:space="preserve">This chapter describes the research design and methodology to be used for this study so as to achieve the research objectives. It sets out the research strategy and sequential </w:t>
      </w:r>
      <w:r w:rsidR="00520995" w:rsidRPr="00B576C1">
        <w:rPr>
          <w:rFonts w:ascii="Times New Roman" w:hAnsi="Times New Roman"/>
          <w:color w:val="000000" w:themeColor="text1"/>
          <w:sz w:val="24"/>
          <w:szCs w:val="24"/>
        </w:rPr>
        <w:t>organization</w:t>
      </w:r>
      <w:r w:rsidRPr="00B576C1">
        <w:rPr>
          <w:rFonts w:ascii="Times New Roman" w:hAnsi="Times New Roman"/>
          <w:color w:val="000000" w:themeColor="text1"/>
          <w:sz w:val="24"/>
          <w:szCs w:val="24"/>
        </w:rPr>
        <w:t xml:space="preserve"> of the chapter commenced with the research philosophy, the research design, population of the study, method of data collection, sample frame and sample size, sampling and sample techniques, reliability and validity test, method of data analysis and presentation.</w:t>
      </w:r>
    </w:p>
    <w:p w:rsidR="00B80FA4" w:rsidRPr="00520995" w:rsidRDefault="00520995" w:rsidP="00B80FA4">
      <w:pPr>
        <w:pStyle w:val="Heading1"/>
        <w:spacing w:before="0" w:after="0" w:line="360" w:lineRule="auto"/>
        <w:rPr>
          <w:rFonts w:ascii="Times New Roman" w:hAnsi="Times New Roman"/>
          <w:color w:val="000000" w:themeColor="text1"/>
          <w:sz w:val="24"/>
          <w:szCs w:val="24"/>
        </w:rPr>
      </w:pPr>
      <w:r w:rsidRPr="00520995">
        <w:rPr>
          <w:rFonts w:ascii="Times New Roman" w:hAnsi="Times New Roman"/>
          <w:color w:val="000000" w:themeColor="text1"/>
          <w:sz w:val="24"/>
          <w:szCs w:val="24"/>
        </w:rPr>
        <w:t>3.2</w:t>
      </w:r>
      <w:r w:rsidR="00B80FA4" w:rsidRPr="00520995">
        <w:rPr>
          <w:rFonts w:ascii="Times New Roman" w:hAnsi="Times New Roman"/>
          <w:color w:val="000000" w:themeColor="text1"/>
          <w:sz w:val="24"/>
          <w:szCs w:val="24"/>
        </w:rPr>
        <w:tab/>
        <w:t>Research design</w:t>
      </w:r>
    </w:p>
    <w:p w:rsidR="00520995" w:rsidRPr="00520995" w:rsidRDefault="00520995" w:rsidP="00B80FA4">
      <w:pPr>
        <w:pStyle w:val="Heading1"/>
        <w:spacing w:before="0" w:after="0" w:line="360" w:lineRule="auto"/>
        <w:ind w:left="0" w:firstLine="0"/>
        <w:jc w:val="both"/>
        <w:rPr>
          <w:rFonts w:ascii="Times New Roman" w:eastAsia="Calibri" w:hAnsi="Times New Roman"/>
          <w:b w:val="0"/>
          <w:bCs w:val="0"/>
          <w:kern w:val="0"/>
          <w:sz w:val="24"/>
          <w:szCs w:val="24"/>
        </w:rPr>
      </w:pPr>
      <w:r>
        <w:rPr>
          <w:rFonts w:ascii="Times New Roman" w:eastAsia="Calibri" w:hAnsi="Times New Roman"/>
          <w:b w:val="0"/>
          <w:bCs w:val="0"/>
          <w:kern w:val="0"/>
          <w:sz w:val="24"/>
          <w:szCs w:val="24"/>
        </w:rPr>
        <w:tab/>
      </w:r>
      <w:r w:rsidRPr="00520995">
        <w:rPr>
          <w:rFonts w:ascii="Times New Roman" w:eastAsia="Calibri" w:hAnsi="Times New Roman"/>
          <w:b w:val="0"/>
          <w:bCs w:val="0"/>
          <w:kern w:val="0"/>
          <w:sz w:val="24"/>
          <w:szCs w:val="24"/>
        </w:rPr>
        <w:t xml:space="preserve">The study adopts a </w:t>
      </w:r>
      <w:r w:rsidRPr="00520995">
        <w:rPr>
          <w:rFonts w:ascii="Times New Roman" w:hAnsi="Times New Roman"/>
          <w:b w:val="0"/>
          <w:kern w:val="0"/>
          <w:sz w:val="24"/>
          <w:szCs w:val="24"/>
        </w:rPr>
        <w:t>mixed methods research design</w:t>
      </w:r>
      <w:r w:rsidRPr="00520995">
        <w:rPr>
          <w:rFonts w:ascii="Times New Roman" w:eastAsia="Calibri" w:hAnsi="Times New Roman"/>
          <w:b w:val="0"/>
          <w:bCs w:val="0"/>
          <w:kern w:val="0"/>
          <w:sz w:val="24"/>
          <w:szCs w:val="24"/>
        </w:rPr>
        <w:t xml:space="preserve">, specifically the </w:t>
      </w:r>
      <w:r w:rsidRPr="00520995">
        <w:rPr>
          <w:rFonts w:ascii="Times New Roman" w:hAnsi="Times New Roman"/>
          <w:b w:val="0"/>
          <w:kern w:val="0"/>
          <w:sz w:val="24"/>
          <w:szCs w:val="24"/>
        </w:rPr>
        <w:t>convergent parallel design</w:t>
      </w:r>
      <w:r w:rsidRPr="00520995">
        <w:rPr>
          <w:rFonts w:ascii="Times New Roman" w:eastAsia="Calibri" w:hAnsi="Times New Roman"/>
          <w:b w:val="0"/>
          <w:bCs w:val="0"/>
          <w:kern w:val="0"/>
          <w:sz w:val="24"/>
          <w:szCs w:val="24"/>
        </w:rPr>
        <w:t>. This allows for simultaneous collection of both quantitative and qualitative data which are then compared to validate or enrich findings. Quantitative data are collected through structured questionnaires while qualitative data come from non-participatory observation of housing structures and environments</w:t>
      </w:r>
    </w:p>
    <w:p w:rsidR="00520995" w:rsidRPr="00520995" w:rsidRDefault="00520995" w:rsidP="00520995">
      <w:pPr>
        <w:pStyle w:val="Heading1"/>
        <w:spacing w:before="0" w:after="0" w:line="360" w:lineRule="auto"/>
        <w:jc w:val="both"/>
        <w:rPr>
          <w:rFonts w:ascii="Times New Roman" w:eastAsia="SimSun" w:hAnsi="Times New Roman"/>
          <w:sz w:val="24"/>
          <w:szCs w:val="24"/>
        </w:rPr>
      </w:pPr>
      <w:r>
        <w:rPr>
          <w:rFonts w:ascii="Times New Roman" w:eastAsia="SimSun" w:hAnsi="Times New Roman"/>
          <w:sz w:val="24"/>
          <w:szCs w:val="24"/>
        </w:rPr>
        <w:t>3.3</w:t>
      </w:r>
      <w:r>
        <w:rPr>
          <w:rFonts w:ascii="Times New Roman" w:eastAsia="SimSun" w:hAnsi="Times New Roman"/>
          <w:sz w:val="24"/>
          <w:szCs w:val="24"/>
        </w:rPr>
        <w:tab/>
      </w:r>
      <w:r w:rsidRPr="00520995">
        <w:rPr>
          <w:rFonts w:ascii="Times New Roman" w:eastAsia="SimSun" w:hAnsi="Times New Roman"/>
          <w:sz w:val="24"/>
          <w:szCs w:val="24"/>
        </w:rPr>
        <w:t>Data Types and Sources</w:t>
      </w:r>
    </w:p>
    <w:p w:rsidR="001B725D" w:rsidRDefault="001B725D" w:rsidP="001B725D">
      <w:pPr>
        <w:pStyle w:val="Heading1"/>
        <w:tabs>
          <w:tab w:val="clear" w:pos="720"/>
          <w:tab w:val="num" w:pos="0"/>
        </w:tabs>
        <w:spacing w:before="0" w:after="0" w:line="360" w:lineRule="auto"/>
        <w:ind w:left="0" w:firstLine="0"/>
        <w:jc w:val="both"/>
        <w:rPr>
          <w:rFonts w:ascii="Times New Roman" w:eastAsia="SimSun" w:hAnsi="Times New Roman"/>
          <w:b w:val="0"/>
          <w:sz w:val="24"/>
          <w:szCs w:val="24"/>
        </w:rPr>
      </w:pPr>
      <w:r>
        <w:rPr>
          <w:rFonts w:ascii="Times New Roman" w:eastAsia="SimSun" w:hAnsi="Times New Roman"/>
          <w:b w:val="0"/>
          <w:sz w:val="24"/>
          <w:szCs w:val="24"/>
        </w:rPr>
        <w:tab/>
      </w:r>
      <w:r w:rsidR="00520995" w:rsidRPr="00520995">
        <w:rPr>
          <w:rFonts w:ascii="Times New Roman" w:eastAsia="SimSun" w:hAnsi="Times New Roman"/>
          <w:b w:val="0"/>
          <w:sz w:val="24"/>
          <w:szCs w:val="24"/>
        </w:rPr>
        <w:t>This study employed both primary and secondary data sources</w:t>
      </w:r>
      <w:r>
        <w:rPr>
          <w:rFonts w:ascii="Times New Roman" w:eastAsia="SimSun" w:hAnsi="Times New Roman"/>
          <w:b w:val="0"/>
          <w:sz w:val="24"/>
          <w:szCs w:val="24"/>
        </w:rPr>
        <w:t xml:space="preserve"> to achieve its research </w:t>
      </w:r>
      <w:r w:rsidR="00520995" w:rsidRPr="00520995">
        <w:rPr>
          <w:rFonts w:ascii="Times New Roman" w:eastAsia="SimSun" w:hAnsi="Times New Roman"/>
          <w:b w:val="0"/>
          <w:sz w:val="24"/>
          <w:szCs w:val="24"/>
        </w:rPr>
        <w:t xml:space="preserve">objectives. Data were collected from recognized bodies such as the National Population Commission (NPC) and directly from fieldwork conducted across selected residential areas within Ilorin Metropolis, </w:t>
      </w:r>
      <w:proofErr w:type="spellStart"/>
      <w:r w:rsidR="00520995" w:rsidRPr="00520995">
        <w:rPr>
          <w:rFonts w:ascii="Times New Roman" w:eastAsia="SimSun" w:hAnsi="Times New Roman"/>
          <w:b w:val="0"/>
          <w:sz w:val="24"/>
          <w:szCs w:val="24"/>
        </w:rPr>
        <w:t>Kwara</w:t>
      </w:r>
      <w:proofErr w:type="spellEnd"/>
      <w:r w:rsidR="00520995" w:rsidRPr="00520995">
        <w:rPr>
          <w:rFonts w:ascii="Times New Roman" w:eastAsia="SimSun" w:hAnsi="Times New Roman"/>
          <w:b w:val="0"/>
          <w:sz w:val="24"/>
          <w:szCs w:val="24"/>
        </w:rPr>
        <w:t xml:space="preserve"> State.</w:t>
      </w:r>
    </w:p>
    <w:p w:rsidR="00520995" w:rsidRPr="00520995" w:rsidRDefault="00520995" w:rsidP="001B725D">
      <w:pPr>
        <w:pStyle w:val="Heading1"/>
        <w:spacing w:before="0" w:after="0" w:line="360" w:lineRule="auto"/>
        <w:jc w:val="both"/>
        <w:rPr>
          <w:rFonts w:ascii="Times New Roman" w:eastAsia="SimSun" w:hAnsi="Times New Roman"/>
          <w:b w:val="0"/>
          <w:sz w:val="24"/>
          <w:szCs w:val="24"/>
        </w:rPr>
      </w:pPr>
      <w:r w:rsidRPr="00520995">
        <w:rPr>
          <w:rFonts w:ascii="Times New Roman" w:eastAsia="SimSun" w:hAnsi="Times New Roman"/>
          <w:b w:val="0"/>
          <w:sz w:val="24"/>
          <w:szCs w:val="24"/>
        </w:rPr>
        <w:t>Primary Sources of Data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Direct Personal Interviews</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Interviews were conducted with selected household heads in Ilorin Metropolis to obtain firsthand information about their socio-economic characteristics and housing conditions. This method allowed for deeper insight into issues that may not be captured through questionnaires alone.</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Oral and Telephone Conversations</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Verbal information was also gathered through informal conversations and phone calls with key community stakeholders, including local leaders, landlords, and residents familiar with the housing realities in the area.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Reconnaissance Survey</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A preliminary field survey was carried out in different parts of Ilorin Metropolis. This physical inspection helped identify the structure, density, and environmental characteristics of various neighborhoods, confirming variations in housing conditions across socio-economic strata.</w:t>
      </w:r>
    </w:p>
    <w:p w:rsidR="00520995" w:rsidRPr="00520995" w:rsidRDefault="00520995" w:rsidP="00520995">
      <w:pPr>
        <w:pStyle w:val="Heading1"/>
        <w:numPr>
          <w:ilvl w:val="0"/>
          <w:numId w:val="31"/>
        </w:numPr>
        <w:spacing w:before="0" w:after="0" w:line="360" w:lineRule="auto"/>
        <w:jc w:val="both"/>
        <w:rPr>
          <w:rFonts w:ascii="Times New Roman" w:eastAsia="SimSun" w:hAnsi="Times New Roman"/>
          <w:b w:val="0"/>
          <w:sz w:val="24"/>
          <w:szCs w:val="24"/>
        </w:rPr>
      </w:pPr>
      <w:r w:rsidRPr="001B725D">
        <w:rPr>
          <w:rFonts w:ascii="Times New Roman" w:eastAsia="SimSun" w:hAnsi="Times New Roman"/>
          <w:sz w:val="24"/>
          <w:szCs w:val="24"/>
        </w:rPr>
        <w:t>Questionnaire Administration</w:t>
      </w:r>
      <w:r w:rsidR="001B725D" w:rsidRPr="001B725D">
        <w:rPr>
          <w:rFonts w:ascii="Times New Roman" w:eastAsia="SimSun" w:hAnsi="Times New Roman"/>
          <w:sz w:val="24"/>
          <w:szCs w:val="24"/>
        </w:rPr>
        <w:t xml:space="preserve">: </w:t>
      </w:r>
      <w:r w:rsidRPr="00520995">
        <w:rPr>
          <w:rFonts w:ascii="Times New Roman" w:eastAsia="SimSun" w:hAnsi="Times New Roman"/>
          <w:b w:val="0"/>
          <w:sz w:val="24"/>
          <w:szCs w:val="24"/>
        </w:rPr>
        <w:t xml:space="preserve">Structured questionnaires were distributed to residents across low, medium, and high-density zones in Ilorin Metropolis. The </w:t>
      </w:r>
      <w:r w:rsidRPr="00520995">
        <w:rPr>
          <w:rFonts w:ascii="Times New Roman" w:eastAsia="SimSun" w:hAnsi="Times New Roman"/>
          <w:b w:val="0"/>
          <w:sz w:val="24"/>
          <w:szCs w:val="24"/>
        </w:rPr>
        <w:lastRenderedPageBreak/>
        <w:t>questionnaires were designed to collect data on income, education, occupation, household size, and housing characteristics.</w:t>
      </w:r>
    </w:p>
    <w:p w:rsidR="00520995" w:rsidRPr="001B725D" w:rsidRDefault="00520995" w:rsidP="00520995">
      <w:pPr>
        <w:pStyle w:val="Heading1"/>
        <w:spacing w:before="0" w:after="0" w:line="360" w:lineRule="auto"/>
        <w:jc w:val="both"/>
        <w:rPr>
          <w:rFonts w:ascii="Times New Roman" w:eastAsia="SimSun" w:hAnsi="Times New Roman"/>
          <w:sz w:val="24"/>
          <w:szCs w:val="24"/>
        </w:rPr>
      </w:pPr>
      <w:r w:rsidRPr="001B725D">
        <w:rPr>
          <w:rFonts w:ascii="Times New Roman" w:eastAsia="SimSun" w:hAnsi="Times New Roman"/>
          <w:sz w:val="24"/>
          <w:szCs w:val="24"/>
        </w:rPr>
        <w:t>Secondary Sources of Data</w:t>
      </w:r>
    </w:p>
    <w:p w:rsidR="00520995" w:rsidRPr="00520995" w:rsidRDefault="001B725D" w:rsidP="001B725D">
      <w:pPr>
        <w:pStyle w:val="Heading1"/>
        <w:tabs>
          <w:tab w:val="clear" w:pos="720"/>
          <w:tab w:val="num" w:pos="0"/>
        </w:tabs>
        <w:spacing w:before="0" w:after="0" w:line="360" w:lineRule="auto"/>
        <w:ind w:left="0" w:firstLine="0"/>
        <w:jc w:val="both"/>
        <w:rPr>
          <w:rFonts w:ascii="Times New Roman" w:eastAsia="SimSun" w:hAnsi="Times New Roman"/>
          <w:b w:val="0"/>
          <w:sz w:val="24"/>
          <w:szCs w:val="24"/>
        </w:rPr>
      </w:pPr>
      <w:r>
        <w:rPr>
          <w:rFonts w:ascii="Times New Roman" w:eastAsia="SimSun" w:hAnsi="Times New Roman"/>
          <w:b w:val="0"/>
          <w:sz w:val="24"/>
          <w:szCs w:val="24"/>
        </w:rPr>
        <w:tab/>
      </w:r>
      <w:r w:rsidR="00520995" w:rsidRPr="00520995">
        <w:rPr>
          <w:rFonts w:ascii="Times New Roman" w:eastAsia="SimSun" w:hAnsi="Times New Roman"/>
          <w:b w:val="0"/>
          <w:sz w:val="24"/>
          <w:szCs w:val="24"/>
        </w:rPr>
        <w:t>Secondary data were obtained from relevant textbooks, academic journals, research reports, government publications, and online resources. These materials provided background knowledge and theoretical support for analyzing the impact of socio-economic characteristics on housing conditions.</w:t>
      </w:r>
    </w:p>
    <w:p w:rsidR="001B725D" w:rsidRPr="001B725D" w:rsidRDefault="001B725D" w:rsidP="001B725D">
      <w:pPr>
        <w:pStyle w:val="Heading1"/>
        <w:spacing w:before="0"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3.4</w:t>
      </w:r>
      <w:r>
        <w:rPr>
          <w:rFonts w:ascii="Times New Roman" w:hAnsi="Times New Roman"/>
          <w:color w:val="000000" w:themeColor="text1"/>
          <w:sz w:val="24"/>
          <w:szCs w:val="24"/>
        </w:rPr>
        <w:tab/>
      </w:r>
      <w:r w:rsidRPr="001B725D">
        <w:rPr>
          <w:rFonts w:ascii="Times New Roman" w:hAnsi="Times New Roman"/>
          <w:color w:val="000000" w:themeColor="text1"/>
          <w:sz w:val="24"/>
          <w:szCs w:val="24"/>
        </w:rPr>
        <w:t>Instrument for Data Collection</w:t>
      </w:r>
    </w:p>
    <w:p w:rsidR="001B725D" w:rsidRPr="001B725D" w:rsidRDefault="001B725D" w:rsidP="001B725D">
      <w:pPr>
        <w:pStyle w:val="Heading1"/>
        <w:spacing w:before="0" w:after="0" w:line="360" w:lineRule="auto"/>
        <w:jc w:val="both"/>
        <w:rPr>
          <w:rFonts w:ascii="Times New Roman" w:hAnsi="Times New Roman"/>
          <w:b w:val="0"/>
          <w:color w:val="000000" w:themeColor="text1"/>
          <w:sz w:val="24"/>
          <w:szCs w:val="24"/>
        </w:rPr>
      </w:pPr>
      <w:r w:rsidRPr="001B725D">
        <w:rPr>
          <w:rFonts w:ascii="Times New Roman" w:hAnsi="Times New Roman"/>
          <w:b w:val="0"/>
          <w:color w:val="000000" w:themeColor="text1"/>
          <w:sz w:val="24"/>
          <w:szCs w:val="24"/>
        </w:rPr>
        <w:t>The primary instrument was a structured questionnaire, divided into three sections:</w:t>
      </w:r>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proofErr w:type="gramStart"/>
      <w:r w:rsidRPr="001B725D">
        <w:rPr>
          <w:rFonts w:ascii="Times New Roman" w:hAnsi="Times New Roman"/>
          <w:b w:val="0"/>
          <w:color w:val="000000" w:themeColor="text1"/>
          <w:sz w:val="24"/>
          <w:szCs w:val="24"/>
        </w:rPr>
        <w:t>Socio-economic characteristics of respondents.</w:t>
      </w:r>
      <w:proofErr w:type="gramEnd"/>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proofErr w:type="gramStart"/>
      <w:r w:rsidRPr="001B725D">
        <w:rPr>
          <w:rFonts w:ascii="Times New Roman" w:hAnsi="Times New Roman"/>
          <w:b w:val="0"/>
          <w:color w:val="000000" w:themeColor="text1"/>
          <w:sz w:val="24"/>
          <w:szCs w:val="24"/>
        </w:rPr>
        <w:t>Physical characteristics of housing units.</w:t>
      </w:r>
      <w:proofErr w:type="gramEnd"/>
    </w:p>
    <w:p w:rsidR="001B725D" w:rsidRPr="001B725D" w:rsidRDefault="001B725D" w:rsidP="001B725D">
      <w:pPr>
        <w:pStyle w:val="Heading1"/>
        <w:numPr>
          <w:ilvl w:val="0"/>
          <w:numId w:val="32"/>
        </w:numPr>
        <w:spacing w:before="0" w:after="0" w:line="360" w:lineRule="auto"/>
        <w:jc w:val="both"/>
        <w:rPr>
          <w:rFonts w:ascii="Times New Roman" w:hAnsi="Times New Roman"/>
          <w:b w:val="0"/>
          <w:color w:val="000000" w:themeColor="text1"/>
          <w:sz w:val="24"/>
          <w:szCs w:val="24"/>
        </w:rPr>
      </w:pPr>
      <w:r w:rsidRPr="001B725D">
        <w:rPr>
          <w:rFonts w:ascii="Times New Roman" w:hAnsi="Times New Roman"/>
          <w:b w:val="0"/>
          <w:color w:val="000000" w:themeColor="text1"/>
          <w:sz w:val="24"/>
          <w:szCs w:val="24"/>
        </w:rPr>
        <w:t>Environmental conditions of the neighborhood.</w:t>
      </w:r>
    </w:p>
    <w:p w:rsidR="001B725D" w:rsidRPr="001B725D" w:rsidRDefault="001B725D" w:rsidP="001B725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1B725D">
        <w:rPr>
          <w:rFonts w:ascii="Times New Roman" w:hAnsi="Times New Roman"/>
          <w:b w:val="0"/>
          <w:color w:val="000000" w:themeColor="text1"/>
          <w:sz w:val="24"/>
          <w:szCs w:val="24"/>
        </w:rPr>
        <w:t xml:space="preserve">A 5-point </w:t>
      </w:r>
      <w:proofErr w:type="spellStart"/>
      <w:r w:rsidRPr="001B725D">
        <w:rPr>
          <w:rFonts w:ascii="Times New Roman" w:hAnsi="Times New Roman"/>
          <w:b w:val="0"/>
          <w:color w:val="000000" w:themeColor="text1"/>
          <w:sz w:val="24"/>
          <w:szCs w:val="24"/>
        </w:rPr>
        <w:t>Likert</w:t>
      </w:r>
      <w:proofErr w:type="spellEnd"/>
      <w:r w:rsidRPr="001B725D">
        <w:rPr>
          <w:rFonts w:ascii="Times New Roman" w:hAnsi="Times New Roman"/>
          <w:b w:val="0"/>
          <w:color w:val="000000" w:themeColor="text1"/>
          <w:sz w:val="24"/>
          <w:szCs w:val="24"/>
        </w:rPr>
        <w:t xml:space="preserve"> scale was used to capture perceptions, and a checklist guided non-participatory observation of housing and infrastructure</w:t>
      </w:r>
    </w:p>
    <w:p w:rsidR="007F5BDB" w:rsidRPr="007F5BDB" w:rsidRDefault="007F5BDB" w:rsidP="007F5BDB">
      <w:pPr>
        <w:pStyle w:val="Heading1"/>
        <w:spacing w:before="0"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3.5</w:t>
      </w:r>
      <w:r>
        <w:rPr>
          <w:rFonts w:ascii="Times New Roman" w:hAnsi="Times New Roman"/>
          <w:color w:val="000000" w:themeColor="text1"/>
          <w:sz w:val="24"/>
          <w:szCs w:val="24"/>
        </w:rPr>
        <w:tab/>
      </w:r>
      <w:r w:rsidRPr="007F5BDB">
        <w:rPr>
          <w:rFonts w:ascii="Times New Roman" w:hAnsi="Times New Roman"/>
          <w:color w:val="000000" w:themeColor="text1"/>
          <w:sz w:val="24"/>
          <w:szCs w:val="24"/>
        </w:rPr>
        <w:t>Target Population</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The target population for this study comprises household heads residing in Ilorin Metropolis, which includes areas under Ilorin East, Ilorin West, and Ilorin South Local Government Areas. These individuals are primarily responsible for housing decisions, making them the most relevant for assessing the relationship between socio-economic characteristics and housing conditions. Due to the vast population of the metropolis, a smaller representative sample was selected for the study.</w:t>
      </w:r>
    </w:p>
    <w:p w:rsidR="007F5BDB" w:rsidRPr="007F5BDB" w:rsidRDefault="007F5BDB" w:rsidP="007F5BDB">
      <w:pPr>
        <w:pStyle w:val="Heading1"/>
        <w:spacing w:before="0" w:after="0" w:line="360" w:lineRule="auto"/>
        <w:ind w:left="0" w:firstLine="0"/>
        <w:jc w:val="both"/>
        <w:rPr>
          <w:rFonts w:ascii="Times New Roman" w:hAnsi="Times New Roman"/>
          <w:color w:val="000000" w:themeColor="text1"/>
          <w:sz w:val="24"/>
          <w:szCs w:val="24"/>
        </w:rPr>
      </w:pPr>
      <w:r w:rsidRPr="007F5BDB">
        <w:rPr>
          <w:rFonts w:ascii="Times New Roman" w:hAnsi="Times New Roman"/>
          <w:color w:val="000000" w:themeColor="text1"/>
          <w:sz w:val="24"/>
          <w:szCs w:val="24"/>
        </w:rPr>
        <w:t>3.6</w:t>
      </w:r>
      <w:r w:rsidRPr="007F5BDB">
        <w:rPr>
          <w:rFonts w:ascii="Times New Roman" w:hAnsi="Times New Roman"/>
          <w:color w:val="000000" w:themeColor="text1"/>
          <w:sz w:val="24"/>
          <w:szCs w:val="24"/>
        </w:rPr>
        <w:tab/>
        <w:t>Sample Frame</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The sample frame for this study consists of selected neighborhoods across different residential densities within Ilorin Metropolis. These include:</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Low-density areas: Old GRA, New GRA</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 xml:space="preserve">Medium-density areas: </w:t>
      </w:r>
      <w:proofErr w:type="spellStart"/>
      <w:r w:rsidRPr="007F5BDB">
        <w:rPr>
          <w:rFonts w:ascii="Times New Roman" w:hAnsi="Times New Roman"/>
          <w:b w:val="0"/>
          <w:color w:val="000000" w:themeColor="text1"/>
          <w:sz w:val="24"/>
          <w:szCs w:val="24"/>
        </w:rPr>
        <w:t>Tanke</w:t>
      </w:r>
      <w:proofErr w:type="spellEnd"/>
      <w:r w:rsidRPr="007F5BDB">
        <w:rPr>
          <w:rFonts w:ascii="Times New Roman" w:hAnsi="Times New Roman"/>
          <w:b w:val="0"/>
          <w:color w:val="000000" w:themeColor="text1"/>
          <w:sz w:val="24"/>
          <w:szCs w:val="24"/>
        </w:rPr>
        <w:t>, Sango, Basin</w:t>
      </w:r>
    </w:p>
    <w:p w:rsidR="007F5BDB" w:rsidRPr="007F5BDB" w:rsidRDefault="007F5BDB" w:rsidP="007F5BDB">
      <w:pPr>
        <w:pStyle w:val="Heading1"/>
        <w:numPr>
          <w:ilvl w:val="0"/>
          <w:numId w:val="33"/>
        </w:numPr>
        <w:spacing w:before="0" w:after="0" w:line="360" w:lineRule="auto"/>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 xml:space="preserve">High-density areas: </w:t>
      </w:r>
      <w:proofErr w:type="spellStart"/>
      <w:r w:rsidRPr="007F5BDB">
        <w:rPr>
          <w:rFonts w:ascii="Times New Roman" w:hAnsi="Times New Roman"/>
          <w:b w:val="0"/>
          <w:color w:val="000000" w:themeColor="text1"/>
          <w:sz w:val="24"/>
          <w:szCs w:val="24"/>
        </w:rPr>
        <w:t>Oja</w:t>
      </w:r>
      <w:proofErr w:type="spellEnd"/>
      <w:r w:rsidRPr="007F5BDB">
        <w:rPr>
          <w:rFonts w:ascii="Times New Roman" w:hAnsi="Times New Roman"/>
          <w:b w:val="0"/>
          <w:color w:val="000000" w:themeColor="text1"/>
          <w:sz w:val="24"/>
          <w:szCs w:val="24"/>
        </w:rPr>
        <w:t xml:space="preserve">-Oba, </w:t>
      </w:r>
      <w:proofErr w:type="spellStart"/>
      <w:r w:rsidRPr="007F5BDB">
        <w:rPr>
          <w:rFonts w:ascii="Times New Roman" w:hAnsi="Times New Roman"/>
          <w:b w:val="0"/>
          <w:color w:val="000000" w:themeColor="text1"/>
          <w:sz w:val="24"/>
          <w:szCs w:val="24"/>
        </w:rPr>
        <w:t>Ita-Amodu</w:t>
      </w:r>
      <w:proofErr w:type="spellEnd"/>
      <w:r w:rsidRPr="007F5BDB">
        <w:rPr>
          <w:rFonts w:ascii="Times New Roman" w:hAnsi="Times New Roman"/>
          <w:b w:val="0"/>
          <w:color w:val="000000" w:themeColor="text1"/>
          <w:sz w:val="24"/>
          <w:szCs w:val="24"/>
        </w:rPr>
        <w:t xml:space="preserve">, </w:t>
      </w:r>
      <w:proofErr w:type="spellStart"/>
      <w:r w:rsidRPr="007F5BDB">
        <w:rPr>
          <w:rFonts w:ascii="Times New Roman" w:hAnsi="Times New Roman"/>
          <w:b w:val="0"/>
          <w:color w:val="000000" w:themeColor="text1"/>
          <w:sz w:val="24"/>
          <w:szCs w:val="24"/>
        </w:rPr>
        <w:t>Okelele</w:t>
      </w:r>
      <w:proofErr w:type="spellEnd"/>
      <w:r w:rsidRPr="007F5BDB">
        <w:rPr>
          <w:rFonts w:ascii="Times New Roman" w:hAnsi="Times New Roman"/>
          <w:b w:val="0"/>
          <w:color w:val="000000" w:themeColor="text1"/>
          <w:sz w:val="24"/>
          <w:szCs w:val="24"/>
        </w:rPr>
        <w:t xml:space="preserve">, and </w:t>
      </w:r>
      <w:proofErr w:type="spellStart"/>
      <w:r w:rsidRPr="007F5BDB">
        <w:rPr>
          <w:rFonts w:ascii="Times New Roman" w:hAnsi="Times New Roman"/>
          <w:b w:val="0"/>
          <w:color w:val="000000" w:themeColor="text1"/>
          <w:sz w:val="24"/>
          <w:szCs w:val="24"/>
        </w:rPr>
        <w:t>Gambari</w:t>
      </w:r>
      <w:proofErr w:type="spellEnd"/>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This stratification ensures that residents from varying socio-economic backgrounds and housing conditions are adequately represented. From these zones, households were selected using a stratified random sampling technique.</w:t>
      </w:r>
    </w:p>
    <w:p w:rsidR="007F5BDB" w:rsidRPr="007F5BDB" w:rsidRDefault="007F5BDB" w:rsidP="007F5BDB">
      <w:pPr>
        <w:pStyle w:val="Heading1"/>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3.7</w:t>
      </w:r>
      <w:r>
        <w:rPr>
          <w:rFonts w:ascii="Times New Roman" w:hAnsi="Times New Roman"/>
          <w:color w:val="000000" w:themeColor="text1"/>
          <w:sz w:val="24"/>
          <w:szCs w:val="24"/>
        </w:rPr>
        <w:tab/>
        <w:t xml:space="preserve">Sample Size </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7F5BDB">
        <w:rPr>
          <w:rFonts w:ascii="Times New Roman" w:hAnsi="Times New Roman"/>
          <w:b w:val="0"/>
          <w:color w:val="000000" w:themeColor="text1"/>
          <w:sz w:val="24"/>
          <w:szCs w:val="24"/>
        </w:rPr>
        <w:t xml:space="preserve">A total of 150 household heads were selected as the sample size for this study. The sample was distributed proportionally across the identified residential zones to maintain </w:t>
      </w:r>
      <w:r w:rsidRPr="007F5BDB">
        <w:rPr>
          <w:rFonts w:ascii="Times New Roman" w:hAnsi="Times New Roman"/>
          <w:b w:val="0"/>
          <w:color w:val="000000" w:themeColor="text1"/>
          <w:sz w:val="24"/>
          <w:szCs w:val="24"/>
        </w:rPr>
        <w:lastRenderedPageBreak/>
        <w:t>representativeness. Questionnaires were administered directly to respondents in each zone, and where necessary, brief interviews were conducted to clarify responses.</w:t>
      </w:r>
    </w:p>
    <w:p w:rsidR="007F5BDB" w:rsidRPr="007F5BDB" w:rsidRDefault="007F5BDB" w:rsidP="007F5BD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7F5BDB">
        <w:rPr>
          <w:rFonts w:ascii="Times New Roman" w:hAnsi="Times New Roman"/>
          <w:b w:val="0"/>
          <w:color w:val="000000" w:themeColor="text1"/>
          <w:sz w:val="24"/>
          <w:szCs w:val="24"/>
        </w:rPr>
        <w:t>This sample size was considered adequate for a study of this nature, providing both statistical reliability and logistical manageability for fieldwork.</w:t>
      </w:r>
    </w:p>
    <w:p w:rsidR="007F5BDB" w:rsidRPr="007F5BDB" w:rsidRDefault="007F5BDB" w:rsidP="007F5BDB">
      <w:pPr>
        <w:pStyle w:val="Heading3"/>
        <w:tabs>
          <w:tab w:val="clear" w:pos="2160"/>
          <w:tab w:val="num" w:pos="0"/>
        </w:tabs>
        <w:spacing w:before="0" w:after="0" w:line="360" w:lineRule="auto"/>
        <w:ind w:left="0" w:firstLine="0"/>
        <w:jc w:val="both"/>
        <w:rPr>
          <w:rFonts w:ascii="Times New Roman" w:hAnsi="Times New Roman"/>
          <w:b w:val="0"/>
          <w:sz w:val="24"/>
          <w:szCs w:val="24"/>
        </w:rPr>
      </w:pPr>
      <w:r w:rsidRPr="007F5BDB">
        <w:rPr>
          <w:rStyle w:val="Strong"/>
          <w:rFonts w:ascii="Times New Roman" w:hAnsi="Times New Roman"/>
          <w:b/>
          <w:bCs/>
          <w:sz w:val="24"/>
          <w:szCs w:val="24"/>
        </w:rPr>
        <w:t>3.8</w:t>
      </w:r>
      <w:r w:rsidRPr="007F5BDB">
        <w:rPr>
          <w:rStyle w:val="Strong"/>
          <w:rFonts w:ascii="Times New Roman" w:hAnsi="Times New Roman"/>
          <w:b/>
          <w:bCs/>
          <w:sz w:val="24"/>
          <w:szCs w:val="24"/>
        </w:rPr>
        <w:tab/>
        <w:t>Sampling Procedure</w:t>
      </w:r>
    </w:p>
    <w:p w:rsidR="007F5BDB" w:rsidRPr="007F5BDB" w:rsidRDefault="007F5BDB" w:rsidP="007F5BDB">
      <w:pPr>
        <w:pStyle w:val="NormalWeb"/>
        <w:tabs>
          <w:tab w:val="num" w:pos="0"/>
        </w:tabs>
        <w:spacing w:before="0" w:beforeAutospacing="0" w:after="0" w:afterAutospacing="0" w:line="360" w:lineRule="auto"/>
        <w:jc w:val="both"/>
      </w:pPr>
      <w:r>
        <w:tab/>
      </w:r>
      <w:r w:rsidRPr="007F5BDB">
        <w:t xml:space="preserve">The study adopted a </w:t>
      </w:r>
      <w:r w:rsidRPr="007F5BDB">
        <w:rPr>
          <w:rStyle w:val="Strong"/>
          <w:rFonts w:ascii="Times New Roman" w:hAnsi="Times New Roman"/>
          <w:b w:val="0"/>
        </w:rPr>
        <w:t>stratified random sampling technique</w:t>
      </w:r>
      <w:r w:rsidRPr="007F5BDB">
        <w:t xml:space="preserve"> to ensure fair representation of different socio-economic groups and housing patterns within Ilorin Metropolis. The metropolis was first divided into </w:t>
      </w:r>
      <w:r w:rsidRPr="007F5BDB">
        <w:rPr>
          <w:rStyle w:val="Strong"/>
          <w:rFonts w:ascii="Times New Roman" w:hAnsi="Times New Roman"/>
          <w:b w:val="0"/>
        </w:rPr>
        <w:t>three residential density categories</w:t>
      </w:r>
      <w:r w:rsidRPr="007F5BDB">
        <w:t>:</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Low-density</w:t>
      </w:r>
      <w:r w:rsidRPr="007F5BDB">
        <w:t xml:space="preserve"> (e.g., Old GRA, New GRA)</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Medium-density</w:t>
      </w:r>
      <w:r w:rsidRPr="007F5BDB">
        <w:t xml:space="preserve"> (e.g., </w:t>
      </w:r>
      <w:proofErr w:type="spellStart"/>
      <w:r w:rsidRPr="007F5BDB">
        <w:t>Tanke</w:t>
      </w:r>
      <w:proofErr w:type="spellEnd"/>
      <w:r w:rsidRPr="007F5BDB">
        <w:t>, Sango, Basin)</w:t>
      </w:r>
    </w:p>
    <w:p w:rsidR="007F5BDB" w:rsidRPr="007F5BDB" w:rsidRDefault="007F5BDB" w:rsidP="007F5BDB">
      <w:pPr>
        <w:pStyle w:val="NormalWeb"/>
        <w:numPr>
          <w:ilvl w:val="0"/>
          <w:numId w:val="34"/>
        </w:numPr>
        <w:tabs>
          <w:tab w:val="num" w:pos="0"/>
        </w:tabs>
        <w:spacing w:before="0" w:beforeAutospacing="0" w:after="0" w:afterAutospacing="0" w:line="360" w:lineRule="auto"/>
        <w:ind w:left="0" w:firstLine="0"/>
        <w:jc w:val="both"/>
      </w:pPr>
      <w:r w:rsidRPr="007F5BDB">
        <w:rPr>
          <w:rStyle w:val="Strong"/>
          <w:rFonts w:ascii="Times New Roman" w:hAnsi="Times New Roman"/>
          <w:b w:val="0"/>
        </w:rPr>
        <w:t>High-density</w:t>
      </w:r>
      <w:r w:rsidRPr="007F5BDB">
        <w:t xml:space="preserve"> (e.g., </w:t>
      </w:r>
      <w:proofErr w:type="spellStart"/>
      <w:r w:rsidRPr="007F5BDB">
        <w:t>Oja</w:t>
      </w:r>
      <w:proofErr w:type="spellEnd"/>
      <w:r w:rsidRPr="007F5BDB">
        <w:t xml:space="preserve">-Oba, </w:t>
      </w:r>
      <w:proofErr w:type="spellStart"/>
      <w:r w:rsidRPr="007F5BDB">
        <w:t>Ita-Amodu</w:t>
      </w:r>
      <w:proofErr w:type="spellEnd"/>
      <w:r w:rsidRPr="007F5BDB">
        <w:t xml:space="preserve">, </w:t>
      </w:r>
      <w:proofErr w:type="spellStart"/>
      <w:r w:rsidRPr="007F5BDB">
        <w:t>Okelele</w:t>
      </w:r>
      <w:proofErr w:type="spellEnd"/>
      <w:r w:rsidRPr="007F5BDB">
        <w:t xml:space="preserve">, </w:t>
      </w:r>
      <w:proofErr w:type="spellStart"/>
      <w:r w:rsidRPr="007F5BDB">
        <w:t>Gambari</w:t>
      </w:r>
      <w:proofErr w:type="spellEnd"/>
      <w:r w:rsidRPr="007F5BDB">
        <w:t>)</w:t>
      </w:r>
    </w:p>
    <w:p w:rsidR="007F5BDB" w:rsidRPr="007F5BDB" w:rsidRDefault="007F5BDB" w:rsidP="007F5BDB">
      <w:pPr>
        <w:pStyle w:val="NormalWeb"/>
        <w:tabs>
          <w:tab w:val="num" w:pos="0"/>
        </w:tabs>
        <w:spacing w:before="0" w:beforeAutospacing="0" w:after="0" w:afterAutospacing="0" w:line="360" w:lineRule="auto"/>
        <w:jc w:val="both"/>
      </w:pPr>
      <w:r>
        <w:tab/>
      </w:r>
      <w:r w:rsidRPr="007F5BDB">
        <w:t xml:space="preserve">Each residential zone served as a </w:t>
      </w:r>
      <w:r w:rsidRPr="007F5BDB">
        <w:rPr>
          <w:rStyle w:val="Strong"/>
          <w:rFonts w:ascii="Times New Roman" w:hAnsi="Times New Roman"/>
          <w:b w:val="0"/>
        </w:rPr>
        <w:t>stratum</w:t>
      </w:r>
      <w:r w:rsidRPr="007F5BDB">
        <w:t xml:space="preserve">. A proportional number of respondents were selected from each zone based on their population concentration. Then, </w:t>
      </w:r>
      <w:r w:rsidRPr="007F5BDB">
        <w:rPr>
          <w:rStyle w:val="Strong"/>
          <w:rFonts w:ascii="Times New Roman" w:hAnsi="Times New Roman"/>
          <w:b w:val="0"/>
        </w:rPr>
        <w:t>simple random sampling</w:t>
      </w:r>
      <w:r w:rsidRPr="007F5BDB">
        <w:t xml:space="preserve"> was used to select </w:t>
      </w:r>
      <w:r w:rsidRPr="007F5BDB">
        <w:rPr>
          <w:rStyle w:val="Strong"/>
          <w:rFonts w:ascii="Times New Roman" w:hAnsi="Times New Roman"/>
          <w:b w:val="0"/>
        </w:rPr>
        <w:t>household heads</w:t>
      </w:r>
      <w:r w:rsidRPr="007F5BDB">
        <w:t xml:space="preserve"> from each stratum. This ensured that all socio-economic categories had a chance of inclusion and reduced selection bias.</w:t>
      </w:r>
    </w:p>
    <w:p w:rsidR="007F5BDB" w:rsidRPr="007F5BDB" w:rsidRDefault="007F5BDB" w:rsidP="007F5BDB">
      <w:pPr>
        <w:pStyle w:val="NormalWeb"/>
        <w:tabs>
          <w:tab w:val="num" w:pos="0"/>
        </w:tabs>
        <w:spacing w:before="0" w:beforeAutospacing="0" w:after="0" w:afterAutospacing="0" w:line="360" w:lineRule="auto"/>
        <w:jc w:val="both"/>
      </w:pPr>
      <w:r w:rsidRPr="007F5BDB">
        <w:t xml:space="preserve">The total sample size of </w:t>
      </w:r>
      <w:r w:rsidRPr="007F5BDB">
        <w:rPr>
          <w:rStyle w:val="Strong"/>
          <w:rFonts w:ascii="Times New Roman" w:hAnsi="Times New Roman"/>
          <w:b w:val="0"/>
        </w:rPr>
        <w:t>150 respondents</w:t>
      </w:r>
      <w:r w:rsidRPr="007F5BDB">
        <w:t xml:space="preserve"> was distributed as follows: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30 from low-density areas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50 from medium-density areas</w:t>
      </w:r>
    </w:p>
    <w:p w:rsidR="007F5BDB" w:rsidRPr="007F5BDB" w:rsidRDefault="007F5BDB" w:rsidP="007F5BDB">
      <w:pPr>
        <w:pStyle w:val="NormalWeb"/>
        <w:numPr>
          <w:ilvl w:val="0"/>
          <w:numId w:val="35"/>
        </w:numPr>
        <w:tabs>
          <w:tab w:val="num" w:pos="0"/>
        </w:tabs>
        <w:spacing w:before="0" w:beforeAutospacing="0" w:after="0" w:afterAutospacing="0" w:line="360" w:lineRule="auto"/>
        <w:ind w:left="0" w:firstLine="0"/>
        <w:jc w:val="both"/>
      </w:pPr>
      <w:r w:rsidRPr="007F5BDB">
        <w:t>70 from high-density areas</w:t>
      </w:r>
    </w:p>
    <w:p w:rsidR="007F5BDB" w:rsidRPr="007F5BDB" w:rsidRDefault="0096704D" w:rsidP="007F5BDB">
      <w:pPr>
        <w:pStyle w:val="Heading1"/>
        <w:spacing w:before="0" w:after="0" w:line="360" w:lineRule="auto"/>
        <w:ind w:left="0" w:firstLine="0"/>
        <w:rPr>
          <w:rFonts w:ascii="Times New Roman" w:hAnsi="Times New Roman"/>
          <w:color w:val="000000" w:themeColor="text1"/>
          <w:sz w:val="24"/>
          <w:szCs w:val="24"/>
        </w:rPr>
      </w:pPr>
      <w:r>
        <w:rPr>
          <w:rFonts w:ascii="Times New Roman" w:hAnsi="Times New Roman"/>
          <w:color w:val="000000" w:themeColor="text1"/>
          <w:sz w:val="24"/>
          <w:szCs w:val="24"/>
        </w:rPr>
        <w:t>3.9</w:t>
      </w:r>
      <w:r w:rsidR="00B80FA4" w:rsidRPr="00B576C1">
        <w:rPr>
          <w:rFonts w:ascii="Times New Roman" w:hAnsi="Times New Roman"/>
          <w:color w:val="000000" w:themeColor="text1"/>
          <w:sz w:val="24"/>
          <w:szCs w:val="24"/>
        </w:rPr>
        <w:tab/>
      </w:r>
      <w:r w:rsidR="007F5BDB" w:rsidRPr="007F5BDB">
        <w:rPr>
          <w:rFonts w:ascii="Times New Roman" w:hAnsi="Times New Roman"/>
          <w:color w:val="000000" w:themeColor="text1"/>
          <w:sz w:val="24"/>
          <w:szCs w:val="24"/>
        </w:rPr>
        <w:t>Method of Data Analysis</w:t>
      </w:r>
    </w:p>
    <w:p w:rsidR="007F5BDB" w:rsidRPr="0096704D" w:rsidRDefault="0096704D" w:rsidP="0096704D">
      <w:pPr>
        <w:pStyle w:val="Heading1"/>
        <w:spacing w:before="0" w:after="0" w:line="360"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The data collected were analyzed using both quantitative and qualitative techniques.</w:t>
      </w:r>
    </w:p>
    <w:p w:rsidR="007F5BDB" w:rsidRPr="0096704D" w:rsidRDefault="007F5BDB" w:rsidP="0096704D">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96704D">
        <w:rPr>
          <w:rFonts w:ascii="Times New Roman" w:hAnsi="Times New Roman"/>
          <w:color w:val="000000" w:themeColor="text1"/>
          <w:sz w:val="24"/>
          <w:szCs w:val="24"/>
        </w:rPr>
        <w:t>Quantitative Analysis:</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Descriptive Statistics such as frequency tables, percentages, and mean values were used to summarize the socio-economic characteristics and housing conditions of respondents.</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Chi-Square Test (χ²) was employed to examine the relationships between categorical variables, particularly the association between socio-economic factors (e.g., income, education) and housing quality.</w:t>
      </w:r>
    </w:p>
    <w:p w:rsidR="007F5BDB" w:rsidRPr="0096704D" w:rsidRDefault="007F5BDB" w:rsidP="0096704D">
      <w:pPr>
        <w:pStyle w:val="Heading1"/>
        <w:numPr>
          <w:ilvl w:val="0"/>
          <w:numId w:val="36"/>
        </w:numPr>
        <w:spacing w:before="0" w:after="0" w:line="360" w:lineRule="auto"/>
        <w:jc w:val="both"/>
        <w:rPr>
          <w:rFonts w:ascii="Times New Roman" w:hAnsi="Times New Roman"/>
          <w:b w:val="0"/>
          <w:color w:val="000000" w:themeColor="text1"/>
          <w:sz w:val="24"/>
          <w:szCs w:val="24"/>
        </w:rPr>
      </w:pPr>
      <w:proofErr w:type="gramStart"/>
      <w:r w:rsidRPr="0096704D">
        <w:rPr>
          <w:rFonts w:ascii="Times New Roman" w:hAnsi="Times New Roman"/>
          <w:b w:val="0"/>
          <w:color w:val="000000" w:themeColor="text1"/>
          <w:sz w:val="24"/>
          <w:szCs w:val="24"/>
        </w:rPr>
        <w:t>Multiple Regression Analysis</w:t>
      </w:r>
      <w:proofErr w:type="gramEnd"/>
      <w:r w:rsidRPr="0096704D">
        <w:rPr>
          <w:rFonts w:ascii="Times New Roman" w:hAnsi="Times New Roman"/>
          <w:b w:val="0"/>
          <w:color w:val="000000" w:themeColor="text1"/>
          <w:sz w:val="24"/>
          <w:szCs w:val="24"/>
        </w:rPr>
        <w:t xml:space="preserve"> was used to assess the influence of independent socio-economic variables on the dependent variable (housing condition).</w:t>
      </w:r>
    </w:p>
    <w:p w:rsidR="007F5BDB" w:rsidRPr="0096704D" w:rsidRDefault="007F5BDB" w:rsidP="0096704D">
      <w:pPr>
        <w:pStyle w:val="Heading1"/>
        <w:spacing w:before="0" w:after="0" w:line="360" w:lineRule="auto"/>
        <w:jc w:val="both"/>
        <w:rPr>
          <w:rFonts w:ascii="Times New Roman" w:hAnsi="Times New Roman"/>
          <w:b w:val="0"/>
          <w:color w:val="000000" w:themeColor="text1"/>
          <w:sz w:val="24"/>
          <w:szCs w:val="24"/>
        </w:rPr>
      </w:pPr>
      <w:r w:rsidRPr="0096704D">
        <w:rPr>
          <w:rFonts w:ascii="Times New Roman" w:hAnsi="Times New Roman"/>
          <w:b w:val="0"/>
          <w:color w:val="000000" w:themeColor="text1"/>
          <w:sz w:val="24"/>
          <w:szCs w:val="24"/>
        </w:rPr>
        <w:t>The statistical analysis was carried out using SPSS software (version 22).</w:t>
      </w:r>
    </w:p>
    <w:p w:rsidR="007F5BDB" w:rsidRPr="0096704D" w:rsidRDefault="007F5BDB" w:rsidP="0096704D">
      <w:pPr>
        <w:pStyle w:val="Heading1"/>
        <w:spacing w:before="0" w:after="0" w:line="360" w:lineRule="auto"/>
        <w:jc w:val="both"/>
        <w:rPr>
          <w:rFonts w:ascii="Times New Roman" w:hAnsi="Times New Roman"/>
          <w:color w:val="000000" w:themeColor="text1"/>
          <w:sz w:val="24"/>
          <w:szCs w:val="24"/>
        </w:rPr>
      </w:pPr>
      <w:r w:rsidRPr="0096704D">
        <w:rPr>
          <w:rFonts w:ascii="Times New Roman" w:hAnsi="Times New Roman"/>
          <w:color w:val="000000" w:themeColor="text1"/>
          <w:sz w:val="24"/>
          <w:szCs w:val="24"/>
        </w:rPr>
        <w:t>Qualitative Analysis:</w:t>
      </w:r>
    </w:p>
    <w:p w:rsidR="0096704D" w:rsidRDefault="0096704D" w:rsidP="0096704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 xml:space="preserve">Data gathered from field observations and open-ended questionnaire responses were analyzed through narrative and content analysis. This allowed for interpretation of contextual </w:t>
      </w:r>
      <w:r w:rsidR="007F5BDB" w:rsidRPr="0096704D">
        <w:rPr>
          <w:rFonts w:ascii="Times New Roman" w:hAnsi="Times New Roman"/>
          <w:b w:val="0"/>
          <w:color w:val="000000" w:themeColor="text1"/>
          <w:sz w:val="24"/>
          <w:szCs w:val="24"/>
        </w:rPr>
        <w:lastRenderedPageBreak/>
        <w:t>factors affecting housing conditions, such as environmental quality and neighborhood infrastructure.</w:t>
      </w:r>
    </w:p>
    <w:p w:rsidR="007F5BDB" w:rsidRDefault="0096704D" w:rsidP="0096704D">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007F5BDB" w:rsidRPr="0096704D">
        <w:rPr>
          <w:rFonts w:ascii="Times New Roman" w:hAnsi="Times New Roman"/>
          <w:b w:val="0"/>
          <w:color w:val="000000" w:themeColor="text1"/>
          <w:sz w:val="24"/>
          <w:szCs w:val="24"/>
        </w:rPr>
        <w:t>This combination of analytical methods enhanced the depth and reliability of findings by capturing both statistical trends and contextual realities.</w:t>
      </w:r>
    </w:p>
    <w:p w:rsidR="00400157" w:rsidRPr="00400157" w:rsidRDefault="00400157" w:rsidP="00400157">
      <w:pPr>
        <w:rPr>
          <w:rFonts w:ascii="Times New Roman" w:hAnsi="Times New Roman"/>
          <w:b/>
          <w:sz w:val="24"/>
        </w:rPr>
      </w:pPr>
      <w:r w:rsidRPr="00400157">
        <w:rPr>
          <w:rFonts w:ascii="Times New Roman" w:hAnsi="Times New Roman"/>
          <w:b/>
          <w:sz w:val="24"/>
        </w:rPr>
        <w:t>3.10</w:t>
      </w:r>
      <w:r w:rsidRPr="00400157">
        <w:rPr>
          <w:rFonts w:ascii="Times New Roman" w:hAnsi="Times New Roman"/>
          <w:b/>
          <w:sz w:val="24"/>
        </w:rPr>
        <w:tab/>
      </w:r>
      <w:r>
        <w:rPr>
          <w:rFonts w:ascii="Times New Roman" w:hAnsi="Times New Roman"/>
          <w:b/>
          <w:sz w:val="24"/>
        </w:rPr>
        <w:t>S</w:t>
      </w:r>
      <w:r w:rsidRPr="00400157">
        <w:rPr>
          <w:rFonts w:ascii="Times New Roman" w:hAnsi="Times New Roman"/>
          <w:b/>
          <w:sz w:val="24"/>
        </w:rPr>
        <w:t xml:space="preserve">ummary of </w:t>
      </w:r>
      <w:r>
        <w:rPr>
          <w:rFonts w:ascii="Times New Roman" w:hAnsi="Times New Roman"/>
          <w:b/>
          <w:sz w:val="24"/>
        </w:rPr>
        <w:t>M</w:t>
      </w:r>
      <w:r w:rsidRPr="00400157">
        <w:rPr>
          <w:rFonts w:ascii="Times New Roman" w:hAnsi="Times New Roman"/>
          <w:b/>
          <w:sz w:val="24"/>
        </w:rPr>
        <w:t xml:space="preserve">ethodology </w:t>
      </w:r>
    </w:p>
    <w:tbl>
      <w:tblPr>
        <w:tblStyle w:val="TableGrid"/>
        <w:tblW w:w="0" w:type="auto"/>
        <w:tblLook w:val="04A0" w:firstRow="1" w:lastRow="0" w:firstColumn="1" w:lastColumn="0" w:noHBand="0" w:noVBand="1"/>
      </w:tblPr>
      <w:tblGrid>
        <w:gridCol w:w="2060"/>
        <w:gridCol w:w="723"/>
        <w:gridCol w:w="6462"/>
      </w:tblGrid>
      <w:tr w:rsidR="00400157" w:rsidRPr="00400157" w:rsidTr="00400157">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Author(s)</w:t>
            </w:r>
          </w:p>
        </w:tc>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Year</w:t>
            </w:r>
          </w:p>
        </w:tc>
        <w:tc>
          <w:tcPr>
            <w:tcW w:w="0" w:type="auto"/>
            <w:hideMark/>
          </w:tcPr>
          <w:p w:rsidR="00400157" w:rsidRPr="00400157" w:rsidRDefault="00400157" w:rsidP="00400157">
            <w:pPr>
              <w:spacing w:after="0" w:line="276" w:lineRule="auto"/>
              <w:jc w:val="center"/>
              <w:rPr>
                <w:rFonts w:ascii="Times New Roman" w:eastAsia="Times New Roman" w:hAnsi="Times New Roman"/>
                <w:b/>
                <w:bCs/>
                <w:sz w:val="24"/>
                <w:szCs w:val="24"/>
              </w:rPr>
            </w:pPr>
            <w:r w:rsidRPr="00400157">
              <w:rPr>
                <w:rFonts w:ascii="Times New Roman" w:eastAsia="Times New Roman" w:hAnsi="Times New Roman"/>
                <w:b/>
                <w:bCs/>
                <w:sz w:val="24"/>
                <w:szCs w:val="24"/>
              </w:rPr>
              <w:t>Key Findings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Morris &amp; Winter</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1975</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Households evaluate their housing situations based on family and cultural norms, leading to housing adjustment behaviors such as mobility or adaptation.</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Maslow, A.</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1943</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Housing fulfills basic human needs; poor housing conditions hinder fulfillment of physiological and safety needs.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Logan &amp; </w:t>
            </w:r>
            <w:proofErr w:type="spellStart"/>
            <w:r w:rsidRPr="00400157">
              <w:rPr>
                <w:rFonts w:ascii="Times New Roman" w:eastAsia="Times New Roman" w:hAnsi="Times New Roman"/>
                <w:sz w:val="24"/>
                <w:szCs w:val="24"/>
              </w:rPr>
              <w:t>Molotch</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1987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Housing distribution is shaped by systemic inequality and social stratification, not just individual choice.</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Jiboye</w:t>
            </w:r>
            <w:proofErr w:type="spellEnd"/>
            <w:r w:rsidRPr="00400157">
              <w:rPr>
                <w:rFonts w:ascii="Times New Roman" w:eastAsia="Times New Roman" w:hAnsi="Times New Roman"/>
                <w:sz w:val="24"/>
                <w:szCs w:val="24"/>
              </w:rPr>
              <w:t>, A.D.</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Household size and income levels significantly affect housing quality in Nigerian urban settings.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Coker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Poor housing and environmental quality are more common in high-density, low-income areas.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Akinbamiro</w:t>
            </w:r>
            <w:proofErr w:type="spellEnd"/>
            <w:r w:rsidRPr="00400157">
              <w:rPr>
                <w:rFonts w:ascii="Times New Roman" w:eastAsia="Times New Roman" w:hAnsi="Times New Roman"/>
                <w:sz w:val="24"/>
                <w:szCs w:val="24"/>
              </w:rPr>
              <w:t>, A.</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2012</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Inadequate housing conditions contribute to poor health among urban residents.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Omole</w:t>
            </w:r>
            <w:proofErr w:type="spellEnd"/>
            <w:r w:rsidRPr="00400157">
              <w:rPr>
                <w:rFonts w:ascii="Times New Roman" w:eastAsia="Times New Roman" w:hAnsi="Times New Roman"/>
                <w:sz w:val="24"/>
                <w:szCs w:val="24"/>
              </w:rPr>
              <w:t>, F.K.</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Income and occupational status determine housing quality; low-income earners live in deteriorating conditions.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Agbor</w:t>
            </w:r>
            <w:proofErr w:type="spellEnd"/>
            <w:r w:rsidRPr="00400157">
              <w:rPr>
                <w:rFonts w:ascii="Times New Roman" w:eastAsia="Times New Roman" w:hAnsi="Times New Roman"/>
                <w:sz w:val="24"/>
                <w:szCs w:val="24"/>
              </w:rPr>
              <w:t xml:space="preserve">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2016</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Education and income positively influence housing quality; occupation showed a weak correlation.</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Toyobo, </w:t>
            </w:r>
            <w:proofErr w:type="spellStart"/>
            <w:r w:rsidRPr="00400157">
              <w:rPr>
                <w:rFonts w:ascii="Times New Roman" w:eastAsia="Times New Roman" w:hAnsi="Times New Roman"/>
                <w:sz w:val="24"/>
                <w:szCs w:val="24"/>
              </w:rPr>
              <w:t>Muili</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Ige</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2011</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Socio-economic differences explain varying housing conditions in Ilorin neighborhoods.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Olotuah</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Taiwo</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2013</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Urban housing is deteriorating due to rapid urbanization and inadequate infrastructure.</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Zainal</w:t>
            </w:r>
            <w:proofErr w:type="spellEnd"/>
            <w:r w:rsidRPr="00400157">
              <w:rPr>
                <w:rFonts w:ascii="Times New Roman" w:eastAsia="Times New Roman" w:hAnsi="Times New Roman"/>
                <w:sz w:val="24"/>
                <w:szCs w:val="24"/>
              </w:rPr>
              <w:t xml:space="preserve"> et al.</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2012</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Education and income determine housing satisfaction in urban poor communities in Malaysia.</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Hong &amp; </w:t>
            </w:r>
            <w:proofErr w:type="spellStart"/>
            <w:r w:rsidRPr="00400157">
              <w:rPr>
                <w:rFonts w:ascii="Times New Roman" w:eastAsia="Times New Roman" w:hAnsi="Times New Roman"/>
                <w:sz w:val="24"/>
                <w:szCs w:val="24"/>
              </w:rPr>
              <w:t>Pandey</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2007</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Substandard housing is prevalent among vulnerable, low-income groups due to systemic barriers in the U.S.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Nicol</w:t>
            </w:r>
            <w:proofErr w:type="spellEnd"/>
            <w:r w:rsidRPr="00400157">
              <w:rPr>
                <w:rFonts w:ascii="Times New Roman" w:eastAsia="Times New Roman" w:hAnsi="Times New Roman"/>
                <w:sz w:val="24"/>
                <w:szCs w:val="24"/>
              </w:rPr>
              <w:t>, S.</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2006</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Poor housing contributes to physical illness and mental stress in European low-income communities.</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proofErr w:type="spellStart"/>
            <w:r w:rsidRPr="00400157">
              <w:rPr>
                <w:rFonts w:ascii="Times New Roman" w:eastAsia="Times New Roman" w:hAnsi="Times New Roman"/>
                <w:sz w:val="24"/>
                <w:szCs w:val="24"/>
              </w:rPr>
              <w:t>Aderamo</w:t>
            </w:r>
            <w:proofErr w:type="spellEnd"/>
            <w:r w:rsidRPr="00400157">
              <w:rPr>
                <w:rFonts w:ascii="Times New Roman" w:eastAsia="Times New Roman" w:hAnsi="Times New Roman"/>
                <w:sz w:val="24"/>
                <w:szCs w:val="24"/>
              </w:rPr>
              <w:t xml:space="preserve"> &amp; </w:t>
            </w:r>
            <w:proofErr w:type="spellStart"/>
            <w:r w:rsidRPr="00400157">
              <w:rPr>
                <w:rFonts w:ascii="Times New Roman" w:eastAsia="Times New Roman" w:hAnsi="Times New Roman"/>
                <w:sz w:val="24"/>
                <w:szCs w:val="24"/>
              </w:rPr>
              <w:t>Ayobolu</w:t>
            </w:r>
            <w:proofErr w:type="spellEnd"/>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2010</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Spatial housing patterns in Ilorin are socio-economically stratified.</w:t>
            </w:r>
          </w:p>
        </w:tc>
      </w:tr>
      <w:tr w:rsidR="00400157" w:rsidRPr="00400157" w:rsidTr="00400157">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 xml:space="preserve">Muhammad, </w:t>
            </w:r>
            <w:proofErr w:type="spellStart"/>
            <w:r w:rsidRPr="00400157">
              <w:rPr>
                <w:rFonts w:ascii="Times New Roman" w:eastAsia="Times New Roman" w:hAnsi="Times New Roman"/>
                <w:sz w:val="24"/>
                <w:szCs w:val="24"/>
              </w:rPr>
              <w:t>Kassim</w:t>
            </w:r>
            <w:proofErr w:type="spellEnd"/>
            <w:r w:rsidRPr="00400157">
              <w:rPr>
                <w:rFonts w:ascii="Times New Roman" w:eastAsia="Times New Roman" w:hAnsi="Times New Roman"/>
                <w:sz w:val="24"/>
                <w:szCs w:val="24"/>
              </w:rPr>
              <w:t xml:space="preserve"> &amp; Martin</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2015</w:t>
            </w:r>
          </w:p>
        </w:tc>
        <w:tc>
          <w:tcPr>
            <w:tcW w:w="0" w:type="auto"/>
            <w:hideMark/>
          </w:tcPr>
          <w:p w:rsidR="00400157" w:rsidRPr="00400157" w:rsidRDefault="00400157" w:rsidP="00400157">
            <w:pPr>
              <w:spacing w:after="0" w:line="276" w:lineRule="auto"/>
              <w:rPr>
                <w:rFonts w:ascii="Times New Roman" w:eastAsia="Times New Roman" w:hAnsi="Times New Roman"/>
                <w:sz w:val="24"/>
                <w:szCs w:val="24"/>
              </w:rPr>
            </w:pPr>
            <w:r w:rsidRPr="00400157">
              <w:rPr>
                <w:rFonts w:ascii="Times New Roman" w:eastAsia="Times New Roman" w:hAnsi="Times New Roman"/>
                <w:sz w:val="24"/>
                <w:szCs w:val="24"/>
              </w:rPr>
              <w:t>Ethnicity, religion, and income contribute to residential segregation in Ilorin Metropolis.</w:t>
            </w:r>
          </w:p>
        </w:tc>
      </w:tr>
    </w:tbl>
    <w:p w:rsidR="00400157" w:rsidRPr="000E3D8C" w:rsidRDefault="00400157" w:rsidP="00400157">
      <w:pPr>
        <w:pStyle w:val="BodyText"/>
        <w:rPr>
          <w:rFonts w:ascii="Times New Roman" w:hAnsi="Times New Roman" w:cs="Times New Roman"/>
          <w:b/>
        </w:rPr>
      </w:pPr>
      <w:r>
        <w:rPr>
          <w:rFonts w:ascii="Times New Roman" w:hAnsi="Times New Roman" w:cs="Times New Roman"/>
        </w:rPr>
        <w:t>Source: Field Survey, 2025</w:t>
      </w:r>
    </w:p>
    <w:p w:rsidR="00AC44AB" w:rsidRDefault="00AC44AB">
      <w:pPr>
        <w:spacing w:after="200" w:line="276" w:lineRule="auto"/>
        <w:rPr>
          <w:rFonts w:ascii="Times New Roman" w:eastAsia="Times New Roman" w:hAnsi="Times New Roman"/>
          <w:bCs/>
          <w:color w:val="000000" w:themeColor="text1"/>
          <w:kern w:val="32"/>
          <w:sz w:val="24"/>
          <w:szCs w:val="24"/>
        </w:rPr>
      </w:pPr>
      <w:r>
        <w:rPr>
          <w:rFonts w:ascii="Times New Roman" w:hAnsi="Times New Roman"/>
          <w:b/>
          <w:color w:val="000000" w:themeColor="text1"/>
          <w:sz w:val="24"/>
          <w:szCs w:val="24"/>
        </w:rPr>
        <w:br w:type="page"/>
      </w:r>
    </w:p>
    <w:p w:rsidR="00AC44AB" w:rsidRDefault="00AC44AB" w:rsidP="00AC44AB">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C44AB">
        <w:rPr>
          <w:rFonts w:ascii="Times New Roman" w:hAnsi="Times New Roman"/>
          <w:color w:val="000000" w:themeColor="text1"/>
          <w:sz w:val="24"/>
          <w:szCs w:val="24"/>
        </w:rPr>
        <w:lastRenderedPageBreak/>
        <w:t>CHAPTER FOUR</w:t>
      </w:r>
    </w:p>
    <w:p w:rsidR="00AC44AB" w:rsidRPr="00AC44AB" w:rsidRDefault="00AC44AB" w:rsidP="00AC44AB">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C44AB">
        <w:rPr>
          <w:rFonts w:ascii="Times New Roman" w:hAnsi="Times New Roman"/>
          <w:color w:val="000000" w:themeColor="text1"/>
          <w:sz w:val="24"/>
          <w:szCs w:val="24"/>
        </w:rPr>
        <w:t>DATA PRESENTATION, ANALYSIS AND INTERPRETATION OF RESULTS</w:t>
      </w:r>
    </w:p>
    <w:p w:rsidR="00AC44AB" w:rsidRPr="00AC44AB" w:rsidRDefault="00AC44AB" w:rsidP="00AC44AB">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4.0</w:t>
      </w:r>
      <w:r>
        <w:rPr>
          <w:rFonts w:ascii="Times New Roman" w:hAnsi="Times New Roman"/>
          <w:color w:val="000000" w:themeColor="text1"/>
          <w:sz w:val="24"/>
          <w:szCs w:val="24"/>
        </w:rPr>
        <w:tab/>
      </w:r>
      <w:r w:rsidRPr="00AC44AB">
        <w:rPr>
          <w:rFonts w:ascii="Times New Roman" w:hAnsi="Times New Roman"/>
          <w:color w:val="000000" w:themeColor="text1"/>
          <w:sz w:val="24"/>
          <w:szCs w:val="24"/>
        </w:rPr>
        <w:t>Introduction</w:t>
      </w:r>
    </w:p>
    <w:p w:rsidR="00AC44AB" w:rsidRPr="00AC44AB" w:rsidRDefault="00AC44AB" w:rsidP="00AC44AB">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AC44AB">
        <w:rPr>
          <w:rFonts w:ascii="Times New Roman" w:hAnsi="Times New Roman"/>
          <w:b w:val="0"/>
          <w:color w:val="000000" w:themeColor="text1"/>
          <w:sz w:val="24"/>
          <w:szCs w:val="24"/>
        </w:rPr>
        <w:t>This chapter presents and analyzes the data collected through a structured questionnaire from 150 respondents across selected areas of Ilorin Metropolis. The responses are categorized according to the three major sections of the questionnaire: socio-economic characteristics, housing conditions, and environmental/neighborhood quality. Both descriptive and inferential statistical tools are applied. Each table is followed by an interpretation.</w:t>
      </w:r>
    </w:p>
    <w:p w:rsidR="00514193" w:rsidRPr="00AC44AB"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4.1</w:t>
      </w:r>
      <w:r>
        <w:rPr>
          <w:rFonts w:ascii="Times New Roman" w:hAnsi="Times New Roman"/>
          <w:color w:val="000000" w:themeColor="text1"/>
          <w:sz w:val="24"/>
          <w:szCs w:val="24"/>
        </w:rPr>
        <w:tab/>
      </w:r>
      <w:r w:rsidRPr="00AC44AB">
        <w:rPr>
          <w:rFonts w:ascii="Times New Roman" w:hAnsi="Times New Roman"/>
          <w:color w:val="000000" w:themeColor="text1"/>
          <w:sz w:val="24"/>
          <w:szCs w:val="24"/>
        </w:rPr>
        <w:t>Data Presentation, Analysis and Interpretation of Results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Socio-Economic Characteristics of Respondents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4.1: Sex of Respondents</w:t>
      </w:r>
    </w:p>
    <w:tbl>
      <w:tblPr>
        <w:tblStyle w:val="TableGrid"/>
        <w:tblW w:w="0" w:type="auto"/>
        <w:tblLook w:val="04A0" w:firstRow="1" w:lastRow="0" w:firstColumn="1" w:lastColumn="0" w:noHBand="0" w:noVBand="1"/>
      </w:tblPr>
      <w:tblGrid>
        <w:gridCol w:w="923"/>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Sex</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Male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82</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54.7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Female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45.3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A03E46">
      <w:pPr>
        <w:pStyle w:val="Heading1"/>
        <w:tabs>
          <w:tab w:val="clear" w:pos="720"/>
          <w:tab w:val="num" w:pos="0"/>
        </w:tabs>
        <w:spacing w:before="0" w:after="0" w:line="276"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table shows that 82 respondents (54.7%) were male, while 68 respondents (45.3%) were female. This reveals a slight male dominance in the sample population. This distribution may reflect the traditional household structure in urban Nigerian settings where men are often the heads of households and serve as the primary decision-makers in matters relating to housing. However, the high proportion of female respondents also suggests that women play increasingly active roles in household management and housing issues, especially in female-headed households.</w:t>
      </w:r>
    </w:p>
    <w:p w:rsidR="00A03E46" w:rsidRDefault="00A03E46">
      <w:pPr>
        <w:spacing w:after="200" w:line="276"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1552" behindDoc="0" locked="0" layoutInCell="1" allowOverlap="1" wp14:anchorId="6D245C90" wp14:editId="26FFF979">
            <wp:simplePos x="0" y="0"/>
            <wp:positionH relativeFrom="column">
              <wp:posOffset>254442</wp:posOffset>
            </wp:positionH>
            <wp:positionV relativeFrom="paragraph">
              <wp:posOffset>3451</wp:posOffset>
            </wp:positionV>
            <wp:extent cx="5112688" cy="2528515"/>
            <wp:effectExtent l="0" t="0" r="0" b="5715"/>
            <wp:wrapNone/>
            <wp:docPr id="19" name="Picture 19" descr="C:\Users\user\Downloads\gende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user\Downloads\gender_distribu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699" cy="253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pPr>
        <w:spacing w:after="200" w:line="276" w:lineRule="auto"/>
        <w:rPr>
          <w:rFonts w:ascii="Times New Roman" w:hAnsi="Times New Roman"/>
          <w:color w:val="000000" w:themeColor="text1"/>
          <w:sz w:val="24"/>
          <w:szCs w:val="24"/>
        </w:rPr>
      </w:pPr>
    </w:p>
    <w:p w:rsidR="00A03E46" w:rsidRDefault="00A03E46" w:rsidP="00A03E46">
      <w:pPr>
        <w:spacing w:after="200" w:line="276" w:lineRule="auto"/>
        <w:jc w:val="center"/>
        <w:rPr>
          <w:rFonts w:ascii="Times New Roman" w:hAnsi="Times New Roman"/>
          <w:b/>
          <w:bCs/>
          <w:color w:val="000000" w:themeColor="text1"/>
          <w:sz w:val="24"/>
          <w:szCs w:val="24"/>
        </w:rPr>
      </w:pPr>
    </w:p>
    <w:p w:rsidR="00326EF4" w:rsidRPr="00A03E46" w:rsidRDefault="00A03E46" w:rsidP="00A03E46">
      <w:pPr>
        <w:spacing w:after="200" w:line="276" w:lineRule="auto"/>
        <w:jc w:val="center"/>
        <w:rPr>
          <w:rFonts w:ascii="Times New Roman" w:eastAsia="Times New Roman" w:hAnsi="Times New Roman"/>
          <w:b/>
          <w:bCs/>
          <w:color w:val="000000" w:themeColor="text1"/>
          <w:kern w:val="32"/>
          <w:sz w:val="24"/>
          <w:szCs w:val="24"/>
        </w:rPr>
      </w:pPr>
      <w:r w:rsidRPr="00A03E46">
        <w:rPr>
          <w:rFonts w:ascii="Times New Roman" w:hAnsi="Times New Roman"/>
          <w:b/>
          <w:bCs/>
          <w:color w:val="000000" w:themeColor="text1"/>
          <w:sz w:val="24"/>
          <w:szCs w:val="24"/>
        </w:rPr>
        <w:t>Figure 4.1</w:t>
      </w:r>
      <w:r w:rsidRPr="00A03E46">
        <w:rPr>
          <w:rFonts w:ascii="Times New Roman" w:hAnsi="Times New Roman"/>
          <w:b/>
          <w:color w:val="000000" w:themeColor="text1"/>
          <w:sz w:val="24"/>
          <w:szCs w:val="24"/>
        </w:rPr>
        <w:t>: Gender Distribution of Respondents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A03E46">
        <w:rPr>
          <w:rFonts w:ascii="Times New Roman" w:hAnsi="Times New Roman"/>
          <w:color w:val="000000" w:themeColor="text1"/>
          <w:sz w:val="24"/>
          <w:szCs w:val="24"/>
        </w:rPr>
        <w:lastRenderedPageBreak/>
        <w:t>Table 4.2: Age Distri</w:t>
      </w:r>
      <w:r w:rsidRPr="00514193">
        <w:rPr>
          <w:rFonts w:ascii="Times New Roman" w:hAnsi="Times New Roman"/>
          <w:color w:val="000000" w:themeColor="text1"/>
          <w:sz w:val="24"/>
          <w:szCs w:val="24"/>
        </w:rPr>
        <w:t>bution</w:t>
      </w:r>
    </w:p>
    <w:tbl>
      <w:tblPr>
        <w:tblStyle w:val="TableGrid"/>
        <w:tblW w:w="0" w:type="auto"/>
        <w:tblLook w:val="04A0" w:firstRow="1" w:lastRow="0" w:firstColumn="1" w:lastColumn="0" w:noHBand="0" w:noVBand="1"/>
      </w:tblPr>
      <w:tblGrid>
        <w:gridCol w:w="1356"/>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Age Group</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18–30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31–45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38.7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46–60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11.3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This age distribution shows that the majority of respondents, 58 (38.7%), were in the 31–45 years age group. This is followed by 45 (30.0%) within the 46–60 years bracket. The data reveals that a large proportion of the respondents are middle-aged and economically active, which is significant, as this group is likely to be more engaged in housing acquisition, rental decisions, and maintenance. The presence of younger (20%) and older (11.3%) respondents adds to the diversity of opinions captured, allowing for generational comparisons on housing preferences and conditions.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0" name="Picture 20" descr="C:\Users\user\Downloads\age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user\Downloads\age_distribu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A03E46" w:rsidP="00A03E46">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03E46">
        <w:rPr>
          <w:rFonts w:ascii="Times New Roman" w:hAnsi="Times New Roman"/>
          <w:color w:val="000000" w:themeColor="text1"/>
          <w:sz w:val="24"/>
          <w:szCs w:val="24"/>
        </w:rPr>
        <w:t>Figure 4.2: Age Distribution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4.3: Educational Qualification</w:t>
      </w:r>
    </w:p>
    <w:tbl>
      <w:tblPr>
        <w:tblStyle w:val="TableGrid"/>
        <w:tblW w:w="0" w:type="auto"/>
        <w:tblLook w:val="04A0" w:firstRow="1" w:lastRow="0" w:firstColumn="1" w:lastColumn="0" w:noHBand="0" w:noVBand="1"/>
      </w:tblPr>
      <w:tblGrid>
        <w:gridCol w:w="2202"/>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Education Level</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No formal education</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Primary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12.7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Secondary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30.7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Tertiary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50.6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data shows that 76 respondents (50.6%) attained tertiary education, making this the most common educational level. This is followed by those with secondary education (30.7%). Only a small percentage had no formal education (6.0%). This indicates that the population in Ilorin Metropolis is relatively well-educated, which can influence housing expectations and decisions. Education is strongly linked to income level, employment status, and awareness of housing rights, so this finding is crucial in understanding how housing choices are made in urban areas.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1" name="Picture 21" descr="C:\Users\user\Downloads\education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user\Downloads\education_lev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A03E46" w:rsidP="00A03E46">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A03E46">
        <w:rPr>
          <w:rFonts w:ascii="Times New Roman" w:hAnsi="Times New Roman"/>
          <w:color w:val="000000" w:themeColor="text1"/>
          <w:sz w:val="24"/>
          <w:szCs w:val="24"/>
        </w:rPr>
        <w:t>Figure 4.3: Educational Qualification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4.4: Monthly Income of Respondents</w:t>
      </w:r>
    </w:p>
    <w:tbl>
      <w:tblPr>
        <w:tblStyle w:val="TableGrid"/>
        <w:tblW w:w="0" w:type="auto"/>
        <w:tblLook w:val="04A0" w:firstRow="1" w:lastRow="0" w:firstColumn="1" w:lastColumn="0" w:noHBand="0" w:noVBand="1"/>
      </w:tblPr>
      <w:tblGrid>
        <w:gridCol w:w="2310"/>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Monthly Income (₦)</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Below 20,000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20,000–50,000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62</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41.3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51,000–100,000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41</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27.3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Above 100,000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13.3</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income distribution reveals that 62 respondents (41.3%) earn between ₦20,000 and ₦50,000 monthly, while only 13.3% earn above ₦100,000. This indicates that a majority of respondents fall within a low to middle-income range, which can significantly limit access to quality housing. Income level is a strong predictor of housing quality, affordability, and access to utilities. These results suggest that housing affordability may be a major challenge in Ilorin, especially for those in lower-income brackets.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p>
    <w:p w:rsidR="00514193" w:rsidRDefault="009839A0"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noProof/>
          <w:color w:val="000000" w:themeColor="text1"/>
          <w:sz w:val="24"/>
          <w:szCs w:val="24"/>
        </w:rPr>
        <w:drawing>
          <wp:inline distT="0" distB="0" distL="0" distR="0">
            <wp:extent cx="5733415" cy="3583384"/>
            <wp:effectExtent l="0" t="0" r="635" b="0"/>
            <wp:docPr id="22" name="Picture 22" descr="C:\Users\user\Downloads\monthly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user\Downloads\monthly_inc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A03E46"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4.4: Monthly Income of Respondents</w:t>
      </w: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A03E46" w:rsidRDefault="00A03E46"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4.2 Housing Characteristics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4.5: Type of Housing Unit</w:t>
      </w:r>
    </w:p>
    <w:tbl>
      <w:tblPr>
        <w:tblStyle w:val="TableGrid"/>
        <w:tblW w:w="0" w:type="auto"/>
        <w:tblLook w:val="04A0" w:firstRow="1" w:lastRow="0" w:firstColumn="1" w:lastColumn="0" w:noHBand="0" w:noVBand="1"/>
      </w:tblPr>
      <w:tblGrid>
        <w:gridCol w:w="3908"/>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Housing Type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Detached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33</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22.0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Flat</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Rooming House (Face-me-I-face-you)</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61</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40.7</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Others</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28</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18.6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The most common housing type is the rooming house (Face-me-I-face-you) with 61 respondents (40.7%), which reflects the dominance of low-cost, high-density rental housing in Ilorin Metropolis. These types of houses are often characterized by shared facilities, poor privacy, and overcrowding. The detached and flat houses, more associated with middle- and upper-income groups, were far less common, representing 22% and 18.7% respectively. This shows a clear socio-economic disparity in housing access.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3" name="Picture 23" descr="C:\Users\user\Downloads\housing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user\Downloads\housing_typ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4.5: Type of Housing Unit</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4.6: Toilet Facilities</w:t>
      </w:r>
    </w:p>
    <w:tbl>
      <w:tblPr>
        <w:tblStyle w:val="TableGrid"/>
        <w:tblW w:w="0" w:type="auto"/>
        <w:tblLook w:val="04A0" w:firstRow="1" w:lastRow="0" w:firstColumn="1" w:lastColumn="0" w:noHBand="0" w:noVBand="1"/>
      </w:tblPr>
      <w:tblGrid>
        <w:gridCol w:w="1469"/>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Toilet Type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Water closet</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24.0</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Pit latrine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59</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39.3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None/Shared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Only 36 respondents (24.0%) reported using water closets, the most hygienic option. In contrast, 59 respondents (39.3%) use pit latrines, and 55 respondents (36.7%) use shared or no toilet facilities. This data reflects serious sanitation concerns, especially in high-density areas. Poor sanitation is a common indicator of inadequate housing and is linked to health risks, such as waterborne diseases.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anchor distT="0" distB="0" distL="114300" distR="114300" simplePos="0" relativeHeight="251672576" behindDoc="0" locked="0" layoutInCell="1" allowOverlap="1" wp14:anchorId="078C6E75" wp14:editId="3176410B">
            <wp:simplePos x="0" y="0"/>
            <wp:positionH relativeFrom="margin">
              <wp:posOffset>14605</wp:posOffset>
            </wp:positionH>
            <wp:positionV relativeFrom="margin">
              <wp:posOffset>2925445</wp:posOffset>
            </wp:positionV>
            <wp:extent cx="5733415" cy="3583305"/>
            <wp:effectExtent l="0" t="0" r="635" b="0"/>
            <wp:wrapSquare wrapText="bothSides"/>
            <wp:docPr id="24" name="Picture 24" descr="C:\Users\user\Downloads\toilet_fac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user\Downloads\toilet_facil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3583305"/>
                    </a:xfrm>
                    <a:prstGeom prst="rect">
                      <a:avLst/>
                    </a:prstGeom>
                    <a:noFill/>
                    <a:ln>
                      <a:noFill/>
                    </a:ln>
                  </pic:spPr>
                </pic:pic>
              </a:graphicData>
            </a:graphic>
          </wp:anchor>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4.6: Toilet Facilities in Respondents' Homes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4.3 Environmental and Neighborhood Conditions</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t>Table 4.7: Drainage System</w:t>
      </w:r>
    </w:p>
    <w:tbl>
      <w:tblPr>
        <w:tblStyle w:val="TableGrid"/>
        <w:tblW w:w="0" w:type="auto"/>
        <w:tblLook w:val="04A0" w:firstRow="1" w:lastRow="0" w:firstColumn="1" w:lastColumn="0" w:noHBand="0" w:noVBand="1"/>
      </w:tblPr>
      <w:tblGrid>
        <w:gridCol w:w="2250"/>
        <w:gridCol w:w="1310"/>
        <w:gridCol w:w="1809"/>
      </w:tblGrid>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Drainage Condition</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Proper</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44</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29.3</w:t>
            </w:r>
          </w:p>
        </w:tc>
      </w:tr>
      <w:tr w:rsidR="00514193" w:rsidRPr="00514193" w:rsidTr="00514193">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Poor/None</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106</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70.7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ab/>
      </w:r>
      <w:r w:rsidRPr="00514193">
        <w:rPr>
          <w:rFonts w:ascii="Times New Roman" w:hAnsi="Times New Roman"/>
          <w:b w:val="0"/>
          <w:color w:val="000000" w:themeColor="text1"/>
          <w:sz w:val="24"/>
          <w:szCs w:val="24"/>
        </w:rPr>
        <w:t>An overwhelming majority of 106 respondents (70.7%) reported that their area has poor or no drainage, which implies widespread exposure to flooding and erosion, especially during the rainy season. Only 29.3% reported having proper drainage. This environmental challenge has a direct impact on housing durability and health, contributing to dampness, building decay, and waterborne illnesses.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5" name="Picture 25" descr="C:\Users\user\Downloads\drainage_con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user\Downloads\drainage_condi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4.7: Drainage Condition in the Area</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514193">
        <w:rPr>
          <w:rFonts w:ascii="Times New Roman" w:hAnsi="Times New Roman"/>
          <w:color w:val="000000" w:themeColor="text1"/>
          <w:sz w:val="24"/>
          <w:szCs w:val="24"/>
        </w:rPr>
        <w:lastRenderedPageBreak/>
        <w:t>Table 4.8: Waste Disposal Method</w:t>
      </w:r>
    </w:p>
    <w:tbl>
      <w:tblPr>
        <w:tblStyle w:val="TableGrid"/>
        <w:tblW w:w="0" w:type="auto"/>
        <w:tblLook w:val="04A0" w:firstRow="1" w:lastRow="0" w:firstColumn="1" w:lastColumn="0" w:noHBand="0" w:noVBand="1"/>
      </w:tblPr>
      <w:tblGrid>
        <w:gridCol w:w="2643"/>
        <w:gridCol w:w="1310"/>
        <w:gridCol w:w="1809"/>
      </w:tblGrid>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Waste Disposal Method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Frequency</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514193">
              <w:rPr>
                <w:rFonts w:ascii="Times New Roman" w:hAnsi="Times New Roman"/>
                <w:color w:val="000000" w:themeColor="text1"/>
                <w:sz w:val="24"/>
                <w:szCs w:val="24"/>
              </w:rPr>
              <w:t>Percentage (%)</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Collected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47</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31.3</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Burnt/Dumped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103</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68.7</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The majority of respondents (68.7%) dispose of waste through open dumping or burning, which raises concerns about public health and environmental degradation. Only 31.3% reported organized waste collection by a sanitation agency. This suggests a gap in public service delivery and the need for better urban waste management in Ilorin.</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733415" cy="3583384"/>
            <wp:effectExtent l="0" t="0" r="635" b="0"/>
            <wp:docPr id="26" name="Picture 26" descr="C:\Users\user\Downloads\waste_dis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user\Downloads\waste_dispos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9839A0" w:rsidRDefault="009839A0" w:rsidP="009839A0">
      <w:pPr>
        <w:pStyle w:val="Heading1"/>
        <w:tabs>
          <w:tab w:val="clear" w:pos="720"/>
          <w:tab w:val="num" w:pos="0"/>
        </w:tabs>
        <w:spacing w:before="0" w:after="0" w:line="360" w:lineRule="auto"/>
        <w:ind w:left="0" w:firstLine="0"/>
        <w:jc w:val="center"/>
        <w:rPr>
          <w:rFonts w:ascii="Times New Roman" w:hAnsi="Times New Roman"/>
          <w:color w:val="000000" w:themeColor="text1"/>
          <w:sz w:val="24"/>
          <w:szCs w:val="24"/>
        </w:rPr>
      </w:pPr>
      <w:r w:rsidRPr="009839A0">
        <w:rPr>
          <w:rFonts w:ascii="Times New Roman" w:hAnsi="Times New Roman"/>
          <w:color w:val="000000" w:themeColor="text1"/>
          <w:sz w:val="24"/>
          <w:szCs w:val="24"/>
        </w:rPr>
        <w:t>Figure 4.8: Waste Disposal Methods</w:t>
      </w: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9839A0" w:rsidRDefault="009839A0"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p>
    <w:p w:rsidR="00514193" w:rsidRPr="00E8085F" w:rsidRDefault="00514193" w:rsidP="00514193">
      <w:pPr>
        <w:pStyle w:val="Heading1"/>
        <w:tabs>
          <w:tab w:val="clear" w:pos="720"/>
          <w:tab w:val="num" w:pos="0"/>
        </w:tabs>
        <w:spacing w:before="0" w:after="0" w:line="360" w:lineRule="auto"/>
        <w:ind w:left="0" w:firstLine="0"/>
        <w:jc w:val="both"/>
        <w:rPr>
          <w:rFonts w:ascii="Times New Roman" w:hAnsi="Times New Roman"/>
          <w:color w:val="000000" w:themeColor="text1"/>
          <w:sz w:val="24"/>
          <w:szCs w:val="24"/>
        </w:rPr>
      </w:pPr>
      <w:r w:rsidRPr="00E8085F">
        <w:rPr>
          <w:rFonts w:ascii="Times New Roman" w:hAnsi="Times New Roman"/>
          <w:color w:val="000000" w:themeColor="text1"/>
          <w:sz w:val="24"/>
          <w:szCs w:val="24"/>
        </w:rPr>
        <w:lastRenderedPageBreak/>
        <w:t>Table 4.9: Housing Satisfaction</w:t>
      </w:r>
    </w:p>
    <w:tbl>
      <w:tblPr>
        <w:tblStyle w:val="TableGrid"/>
        <w:tblW w:w="0" w:type="auto"/>
        <w:tblLook w:val="04A0" w:firstRow="1" w:lastRow="0" w:firstColumn="1" w:lastColumn="0" w:noHBand="0" w:noVBand="1"/>
      </w:tblPr>
      <w:tblGrid>
        <w:gridCol w:w="2463"/>
        <w:gridCol w:w="1310"/>
        <w:gridCol w:w="1809"/>
      </w:tblGrid>
      <w:tr w:rsidR="00514193" w:rsidRPr="00E8085F" w:rsidTr="00E8085F">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Satisfaction Level</w:t>
            </w:r>
          </w:p>
        </w:tc>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Frequency</w:t>
            </w:r>
          </w:p>
        </w:tc>
        <w:tc>
          <w:tcPr>
            <w:tcW w:w="0" w:type="auto"/>
            <w:hideMark/>
          </w:tcPr>
          <w:p w:rsidR="00514193" w:rsidRPr="00E8085F"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color w:val="000000" w:themeColor="text1"/>
                <w:sz w:val="24"/>
                <w:szCs w:val="24"/>
              </w:rPr>
            </w:pPr>
            <w:r w:rsidRPr="00E8085F">
              <w:rPr>
                <w:rFonts w:ascii="Times New Roman" w:hAnsi="Times New Roman"/>
                <w:color w:val="000000" w:themeColor="text1"/>
                <w:sz w:val="24"/>
                <w:szCs w:val="24"/>
              </w:rPr>
              <w:t>Percentage (%)</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Very satisfied/Satisfied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55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36.7</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Dissatisfied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70</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46.7</w:t>
            </w:r>
          </w:p>
        </w:tc>
      </w:tr>
      <w:tr w:rsidR="00514193" w:rsidRPr="00514193" w:rsidTr="00E8085F">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Very dissatisfied</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25</w:t>
            </w:r>
          </w:p>
        </w:tc>
        <w:tc>
          <w:tcPr>
            <w:tcW w:w="0" w:type="auto"/>
            <w:hideMark/>
          </w:tcPr>
          <w:p w:rsidR="00514193" w:rsidRPr="00514193" w:rsidRDefault="00514193" w:rsidP="00514193">
            <w:pPr>
              <w:pStyle w:val="Heading1"/>
              <w:tabs>
                <w:tab w:val="clear" w:pos="720"/>
                <w:tab w:val="num" w:pos="0"/>
              </w:tabs>
              <w:spacing w:before="0" w:after="0" w:line="360" w:lineRule="auto"/>
              <w:ind w:left="0" w:firstLine="0"/>
              <w:jc w:val="both"/>
              <w:outlineLvl w:val="0"/>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16.6</w:t>
            </w:r>
          </w:p>
        </w:tc>
      </w:tr>
    </w:tbl>
    <w:p w:rsidR="00514193" w:rsidRP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Source: Field Survey, 2025</w:t>
      </w:r>
    </w:p>
    <w:p w:rsidR="00514193" w:rsidRDefault="00514193" w:rsidP="00514193">
      <w:pPr>
        <w:pStyle w:val="Heading1"/>
        <w:tabs>
          <w:tab w:val="clear" w:pos="720"/>
          <w:tab w:val="num" w:pos="0"/>
        </w:tabs>
        <w:spacing w:before="0" w:after="0" w:line="360" w:lineRule="auto"/>
        <w:ind w:left="0" w:firstLine="0"/>
        <w:jc w:val="both"/>
        <w:rPr>
          <w:rFonts w:ascii="Times New Roman" w:hAnsi="Times New Roman"/>
          <w:b w:val="0"/>
          <w:color w:val="000000" w:themeColor="text1"/>
          <w:sz w:val="24"/>
          <w:szCs w:val="24"/>
        </w:rPr>
      </w:pPr>
      <w:r w:rsidRPr="00514193">
        <w:rPr>
          <w:rFonts w:ascii="Times New Roman" w:hAnsi="Times New Roman"/>
          <w:b w:val="0"/>
          <w:color w:val="000000" w:themeColor="text1"/>
          <w:sz w:val="24"/>
          <w:szCs w:val="24"/>
        </w:rPr>
        <w:t xml:space="preserve">Overall, 95 respondents (63.3%) were dissatisfied or very dissatisfied with their housing conditions. Only 55 respondents (36.7%) expressed satisfaction. This highlights the prevalence of housing inadequacy in the metropolis and reflects issues </w:t>
      </w:r>
      <w:proofErr w:type="gramStart"/>
      <w:r w:rsidRPr="00514193">
        <w:rPr>
          <w:rFonts w:ascii="Times New Roman" w:hAnsi="Times New Roman"/>
          <w:b w:val="0"/>
          <w:color w:val="000000" w:themeColor="text1"/>
          <w:sz w:val="24"/>
          <w:szCs w:val="24"/>
        </w:rPr>
        <w:t>raised</w:t>
      </w:r>
      <w:proofErr w:type="gramEnd"/>
      <w:r w:rsidRPr="00514193">
        <w:rPr>
          <w:rFonts w:ascii="Times New Roman" w:hAnsi="Times New Roman"/>
          <w:b w:val="0"/>
          <w:color w:val="000000" w:themeColor="text1"/>
          <w:sz w:val="24"/>
          <w:szCs w:val="24"/>
        </w:rPr>
        <w:t xml:space="preserve"> in other tables: low income, overcrowded housing types, poor sanitation, and lack of infrastructure all contribute to widespread dissatisfaction.</w:t>
      </w: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9839A0" w:rsidP="00E8085F">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extent cx="5733415" cy="3583384"/>
            <wp:effectExtent l="0" t="0" r="635" b="0"/>
            <wp:docPr id="27" name="Picture 27" descr="C:\Users\user\Downloads\housing_satisf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wnloads\housing_satisfac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83384"/>
                    </a:xfrm>
                    <a:prstGeom prst="rect">
                      <a:avLst/>
                    </a:prstGeom>
                    <a:noFill/>
                    <a:ln>
                      <a:noFill/>
                    </a:ln>
                  </pic:spPr>
                </pic:pic>
              </a:graphicData>
            </a:graphic>
          </wp:inline>
        </w:drawing>
      </w:r>
    </w:p>
    <w:p w:rsidR="00E8085F" w:rsidRDefault="009839A0" w:rsidP="009839A0">
      <w:pPr>
        <w:spacing w:after="0" w:line="360" w:lineRule="auto"/>
        <w:jc w:val="center"/>
        <w:outlineLvl w:val="2"/>
        <w:rPr>
          <w:rFonts w:ascii="Times New Roman" w:eastAsia="Times New Roman" w:hAnsi="Times New Roman"/>
          <w:b/>
          <w:bCs/>
          <w:sz w:val="24"/>
          <w:szCs w:val="24"/>
        </w:rPr>
      </w:pPr>
      <w:r w:rsidRPr="009839A0">
        <w:rPr>
          <w:rFonts w:ascii="Times New Roman" w:eastAsia="Times New Roman" w:hAnsi="Times New Roman"/>
          <w:b/>
          <w:bCs/>
          <w:sz w:val="24"/>
          <w:szCs w:val="24"/>
        </w:rPr>
        <w:t>Figure 4.9: Housing Satisfaction Level</w:t>
      </w: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E8085F" w:rsidRDefault="00E8085F" w:rsidP="00E8085F">
      <w:pPr>
        <w:spacing w:after="0" w:line="360" w:lineRule="auto"/>
        <w:outlineLvl w:val="2"/>
        <w:rPr>
          <w:rFonts w:ascii="Times New Roman" w:eastAsia="Times New Roman" w:hAnsi="Times New Roman"/>
          <w:b/>
          <w:bCs/>
          <w:sz w:val="24"/>
          <w:szCs w:val="24"/>
        </w:rPr>
      </w:pPr>
    </w:p>
    <w:p w:rsidR="009839A0" w:rsidRDefault="009839A0" w:rsidP="00E8085F">
      <w:pPr>
        <w:spacing w:after="0" w:line="360" w:lineRule="auto"/>
        <w:jc w:val="both"/>
        <w:outlineLvl w:val="2"/>
        <w:rPr>
          <w:rFonts w:ascii="Times New Roman" w:eastAsia="Times New Roman" w:hAnsi="Times New Roman"/>
          <w:b/>
          <w:bCs/>
          <w:sz w:val="24"/>
          <w:szCs w:val="24"/>
        </w:rPr>
      </w:pPr>
    </w:p>
    <w:p w:rsidR="00E8085F" w:rsidRPr="00E8085F" w:rsidRDefault="00E8085F" w:rsidP="00E8085F">
      <w:pPr>
        <w:spacing w:after="0"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4.4</w:t>
      </w:r>
      <w:r>
        <w:rPr>
          <w:rFonts w:ascii="Times New Roman" w:eastAsia="Times New Roman" w:hAnsi="Times New Roman"/>
          <w:b/>
          <w:bCs/>
          <w:sz w:val="24"/>
          <w:szCs w:val="24"/>
        </w:rPr>
        <w:tab/>
      </w:r>
      <w:r w:rsidRPr="00E8085F">
        <w:rPr>
          <w:rFonts w:ascii="Times New Roman" w:eastAsia="Times New Roman" w:hAnsi="Times New Roman"/>
          <w:b/>
          <w:bCs/>
          <w:sz w:val="24"/>
          <w:szCs w:val="24"/>
        </w:rPr>
        <w:t xml:space="preserve">Inferential Analysis: Relationship </w:t>
      </w:r>
      <w:r w:rsidR="009839A0" w:rsidRPr="00E8085F">
        <w:rPr>
          <w:rFonts w:ascii="Times New Roman" w:eastAsia="Times New Roman" w:hAnsi="Times New Roman"/>
          <w:b/>
          <w:bCs/>
          <w:sz w:val="24"/>
          <w:szCs w:val="24"/>
        </w:rPr>
        <w:t>between</w:t>
      </w:r>
      <w:r w:rsidRPr="00E8085F">
        <w:rPr>
          <w:rFonts w:ascii="Times New Roman" w:eastAsia="Times New Roman" w:hAnsi="Times New Roman"/>
          <w:b/>
          <w:bCs/>
          <w:sz w:val="24"/>
          <w:szCs w:val="24"/>
        </w:rPr>
        <w:t xml:space="preserve"> Socio-Economic Variables and Housing Conditions</w:t>
      </w:r>
    </w:p>
    <w:p w:rsidR="00E8085F" w:rsidRPr="00E8085F" w:rsidRDefault="00E8085F" w:rsidP="00E8085F">
      <w:pPr>
        <w:spacing w:after="0" w:line="360" w:lineRule="auto"/>
        <w:jc w:val="both"/>
        <w:outlineLvl w:val="3"/>
        <w:rPr>
          <w:rFonts w:ascii="Times New Roman" w:eastAsia="Times New Roman" w:hAnsi="Times New Roman"/>
          <w:b/>
          <w:bCs/>
          <w:sz w:val="24"/>
          <w:szCs w:val="24"/>
        </w:rPr>
      </w:pPr>
      <w:r w:rsidRPr="00E8085F">
        <w:rPr>
          <w:rFonts w:ascii="Times New Roman" w:eastAsia="Times New Roman" w:hAnsi="Times New Roman"/>
          <w:b/>
          <w:bCs/>
          <w:sz w:val="24"/>
          <w:szCs w:val="24"/>
        </w:rPr>
        <w:t>4.4.1 Chi-Square Test Results</w:t>
      </w:r>
    </w:p>
    <w:tbl>
      <w:tblPr>
        <w:tblStyle w:val="TableGrid"/>
        <w:tblW w:w="0" w:type="auto"/>
        <w:tblLook w:val="04A0" w:firstRow="1" w:lastRow="0" w:firstColumn="1" w:lastColumn="0" w:noHBand="0" w:noVBand="1"/>
      </w:tblPr>
      <w:tblGrid>
        <w:gridCol w:w="2302"/>
        <w:gridCol w:w="1899"/>
        <w:gridCol w:w="2471"/>
        <w:gridCol w:w="945"/>
        <w:gridCol w:w="1628"/>
      </w:tblGrid>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Variable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Chi-Square 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Degrees of Freedom (</w:t>
            </w:r>
            <w:proofErr w:type="spellStart"/>
            <w:r w:rsidRPr="00E8085F">
              <w:rPr>
                <w:rFonts w:ascii="Times New Roman" w:eastAsia="Times New Roman" w:hAnsi="Times New Roman"/>
                <w:b/>
                <w:bCs/>
                <w:sz w:val="24"/>
                <w:szCs w:val="24"/>
              </w:rPr>
              <w:t>df</w:t>
            </w:r>
            <w:proofErr w:type="spellEnd"/>
            <w:r w:rsidRPr="00E8085F">
              <w:rPr>
                <w:rFonts w:ascii="Times New Roman" w:eastAsia="Times New Roman" w:hAnsi="Times New Roman"/>
                <w:b/>
                <w:bCs/>
                <w:sz w:val="24"/>
                <w:szCs w:val="24"/>
              </w:rPr>
              <w:t>)</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Decision</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Education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15.76</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Income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13.42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0.004</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Occupation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9.88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0.020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Gender </w:t>
            </w:r>
            <w:proofErr w:type="spellStart"/>
            <w:r w:rsidRPr="00E8085F">
              <w:rPr>
                <w:rFonts w:ascii="Times New Roman" w:eastAsia="Times New Roman" w:hAnsi="Times New Roman"/>
                <w:sz w:val="24"/>
                <w:szCs w:val="24"/>
              </w:rPr>
              <w:t>vs</w:t>
            </w:r>
            <w:proofErr w:type="spellEnd"/>
            <w:r w:rsidRPr="00E8085F">
              <w:rPr>
                <w:rFonts w:ascii="Times New Roman" w:eastAsia="Times New Roman" w:hAnsi="Times New Roman"/>
                <w:sz w:val="24"/>
                <w:szCs w:val="24"/>
              </w:rPr>
              <w:t xml:space="preserve"> Housing</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2.43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0.119</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bl>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Source: SPSS Output, Field Survey 2025</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Interpretation</w:t>
      </w:r>
      <w:proofErr w:type="gramStart"/>
      <w:r w:rsidRPr="00E8085F">
        <w:rPr>
          <w:rFonts w:ascii="Times New Roman" w:eastAsia="Times New Roman" w:hAnsi="Times New Roman"/>
          <w:b/>
          <w:bCs/>
          <w:sz w:val="24"/>
          <w:szCs w:val="24"/>
        </w:rPr>
        <w:t>:</w:t>
      </w:r>
      <w:proofErr w:type="gramEnd"/>
      <w:r w:rsidRPr="00E8085F">
        <w:rPr>
          <w:rFonts w:ascii="Times New Roman" w:eastAsia="Times New Roman" w:hAnsi="Times New Roman"/>
          <w:sz w:val="24"/>
          <w:szCs w:val="24"/>
        </w:rPr>
        <w:br/>
        <w:t xml:space="preserve">The </w:t>
      </w:r>
      <w:r w:rsidRPr="00E8085F">
        <w:rPr>
          <w:rFonts w:ascii="Times New Roman" w:eastAsia="Times New Roman" w:hAnsi="Times New Roman"/>
          <w:bCs/>
          <w:sz w:val="24"/>
          <w:szCs w:val="24"/>
        </w:rPr>
        <w:t>Chi-square analysis</w:t>
      </w:r>
      <w:r w:rsidRPr="00E8085F">
        <w:rPr>
          <w:rFonts w:ascii="Times New Roman" w:eastAsia="Times New Roman" w:hAnsi="Times New Roman"/>
          <w:sz w:val="24"/>
          <w:szCs w:val="24"/>
        </w:rPr>
        <w:t xml:space="preserve"> above reveals that </w:t>
      </w:r>
      <w:r w:rsidRPr="00E8085F">
        <w:rPr>
          <w:rFonts w:ascii="Times New Roman" w:eastAsia="Times New Roman" w:hAnsi="Times New Roman"/>
          <w:bCs/>
          <w:sz w:val="24"/>
          <w:szCs w:val="24"/>
        </w:rPr>
        <w:t>education (p = 0.001), income (p = 0.004), and occupation (p = 0.020)</w:t>
      </w:r>
      <w:r w:rsidRPr="00E8085F">
        <w:rPr>
          <w:rFonts w:ascii="Times New Roman" w:eastAsia="Times New Roman" w:hAnsi="Times New Roman"/>
          <w:sz w:val="24"/>
          <w:szCs w:val="24"/>
        </w:rPr>
        <w:t xml:space="preserve"> are </w:t>
      </w:r>
      <w:r w:rsidRPr="00E8085F">
        <w:rPr>
          <w:rFonts w:ascii="Times New Roman" w:eastAsia="Times New Roman" w:hAnsi="Times New Roman"/>
          <w:bCs/>
          <w:sz w:val="24"/>
          <w:szCs w:val="24"/>
        </w:rPr>
        <w:t>significantly associated with housing conditions</w:t>
      </w:r>
      <w:r w:rsidRPr="00E8085F">
        <w:rPr>
          <w:rFonts w:ascii="Times New Roman" w:eastAsia="Times New Roman" w:hAnsi="Times New Roman"/>
          <w:sz w:val="24"/>
          <w:szCs w:val="24"/>
        </w:rPr>
        <w:t xml:space="preserve"> at the 0.05 level of significance. This means respondents' level of education, monthly income, and type of occupation </w:t>
      </w:r>
      <w:r w:rsidRPr="00E8085F">
        <w:rPr>
          <w:rFonts w:ascii="Times New Roman" w:eastAsia="Times New Roman" w:hAnsi="Times New Roman"/>
          <w:bCs/>
          <w:sz w:val="24"/>
          <w:szCs w:val="24"/>
        </w:rPr>
        <w:t>have a statistically meaningful impact on the quality of housing they live in</w:t>
      </w:r>
      <w:r w:rsidRPr="00E8085F">
        <w:rPr>
          <w:rFonts w:ascii="Times New Roman" w:eastAsia="Times New Roman" w:hAnsi="Times New Roman"/>
          <w:sz w:val="24"/>
          <w:szCs w:val="24"/>
        </w:rPr>
        <w:t>.</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For instance:</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Those with </w:t>
      </w:r>
      <w:r w:rsidRPr="00E8085F">
        <w:rPr>
          <w:rFonts w:ascii="Times New Roman" w:eastAsia="Times New Roman" w:hAnsi="Times New Roman"/>
          <w:bCs/>
          <w:sz w:val="24"/>
          <w:szCs w:val="24"/>
        </w:rPr>
        <w:t>higher education</w:t>
      </w:r>
      <w:r w:rsidRPr="00E8085F">
        <w:rPr>
          <w:rFonts w:ascii="Times New Roman" w:eastAsia="Times New Roman" w:hAnsi="Times New Roman"/>
          <w:sz w:val="24"/>
          <w:szCs w:val="24"/>
        </w:rPr>
        <w:t xml:space="preserve"> are more likely to understand housing quality standards and have the means to access better accommodation.</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Income</w:t>
      </w:r>
      <w:r w:rsidRPr="00E8085F">
        <w:rPr>
          <w:rFonts w:ascii="Times New Roman" w:eastAsia="Times New Roman" w:hAnsi="Times New Roman"/>
          <w:sz w:val="24"/>
          <w:szCs w:val="24"/>
        </w:rPr>
        <w:t xml:space="preserve"> affects affordability and determines whether one can own, rent, or squat in housing units of varying conditions.</w:t>
      </w:r>
    </w:p>
    <w:p w:rsidR="00E8085F" w:rsidRPr="00E8085F" w:rsidRDefault="00E8085F" w:rsidP="00E8085F">
      <w:pPr>
        <w:numPr>
          <w:ilvl w:val="0"/>
          <w:numId w:val="37"/>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Occupation</w:t>
      </w:r>
      <w:r w:rsidRPr="00E8085F">
        <w:rPr>
          <w:rFonts w:ascii="Times New Roman" w:eastAsia="Times New Roman" w:hAnsi="Times New Roman"/>
          <w:sz w:val="24"/>
          <w:szCs w:val="24"/>
        </w:rPr>
        <w:t xml:space="preserve"> often reflects job security and earning power, which influences housing tenure and physical quality of residence.</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However, </w:t>
      </w:r>
      <w:r w:rsidRPr="00E8085F">
        <w:rPr>
          <w:rFonts w:ascii="Times New Roman" w:eastAsia="Times New Roman" w:hAnsi="Times New Roman"/>
          <w:bCs/>
          <w:sz w:val="24"/>
          <w:szCs w:val="24"/>
        </w:rPr>
        <w:t>gender (p = 0.119)</w:t>
      </w:r>
      <w:r w:rsidRPr="00E8085F">
        <w:rPr>
          <w:rFonts w:ascii="Times New Roman" w:eastAsia="Times New Roman" w:hAnsi="Times New Roman"/>
          <w:sz w:val="24"/>
          <w:szCs w:val="24"/>
        </w:rPr>
        <w:t xml:space="preserve"> showed </w:t>
      </w:r>
      <w:r w:rsidRPr="00E8085F">
        <w:rPr>
          <w:rFonts w:ascii="Times New Roman" w:eastAsia="Times New Roman" w:hAnsi="Times New Roman"/>
          <w:bCs/>
          <w:sz w:val="24"/>
          <w:szCs w:val="24"/>
        </w:rPr>
        <w:t>no significant relationship</w:t>
      </w:r>
      <w:r w:rsidRPr="00E8085F">
        <w:rPr>
          <w:rFonts w:ascii="Times New Roman" w:eastAsia="Times New Roman" w:hAnsi="Times New Roman"/>
          <w:sz w:val="24"/>
          <w:szCs w:val="24"/>
        </w:rPr>
        <w:t xml:space="preserve"> with housing conditions. This implies that </w:t>
      </w:r>
      <w:r w:rsidRPr="00E8085F">
        <w:rPr>
          <w:rFonts w:ascii="Times New Roman" w:eastAsia="Times New Roman" w:hAnsi="Times New Roman"/>
          <w:bCs/>
          <w:sz w:val="24"/>
          <w:szCs w:val="24"/>
        </w:rPr>
        <w:t>male- and female-headed households may not differ substantially in their housing outcomes</w:t>
      </w:r>
      <w:r w:rsidRPr="00E8085F">
        <w:rPr>
          <w:rFonts w:ascii="Times New Roman" w:eastAsia="Times New Roman" w:hAnsi="Times New Roman"/>
          <w:sz w:val="24"/>
          <w:szCs w:val="24"/>
        </w:rPr>
        <w:t xml:space="preserve"> within this urban context, possibly due to rising female participation in income-generating roles and access to housing.</w:t>
      </w:r>
    </w:p>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These results </w:t>
      </w:r>
      <w:r w:rsidRPr="00E8085F">
        <w:rPr>
          <w:rFonts w:ascii="Times New Roman" w:eastAsia="Times New Roman" w:hAnsi="Times New Roman"/>
          <w:bCs/>
          <w:sz w:val="24"/>
          <w:szCs w:val="24"/>
        </w:rPr>
        <w:t>support the hypothesis</w:t>
      </w:r>
      <w:r w:rsidRPr="00E8085F">
        <w:rPr>
          <w:rFonts w:ascii="Times New Roman" w:eastAsia="Times New Roman" w:hAnsi="Times New Roman"/>
          <w:sz w:val="24"/>
          <w:szCs w:val="24"/>
        </w:rPr>
        <w:t xml:space="preserve"> that </w:t>
      </w:r>
      <w:r w:rsidRPr="00E8085F">
        <w:rPr>
          <w:rFonts w:ascii="Times New Roman" w:eastAsia="Times New Roman" w:hAnsi="Times New Roman"/>
          <w:bCs/>
          <w:sz w:val="24"/>
          <w:szCs w:val="24"/>
        </w:rPr>
        <w:t>socio-economic characteristics (except gender)</w:t>
      </w:r>
      <w:r w:rsidRPr="00E8085F">
        <w:rPr>
          <w:rFonts w:ascii="Times New Roman" w:eastAsia="Times New Roman" w:hAnsi="Times New Roman"/>
          <w:sz w:val="24"/>
          <w:szCs w:val="24"/>
        </w:rPr>
        <w:t xml:space="preserve"> significantly influence housing conditions.</w:t>
      </w:r>
    </w:p>
    <w:p w:rsidR="00E8085F" w:rsidRDefault="00E8085F" w:rsidP="00E8085F">
      <w:pPr>
        <w:spacing w:after="0" w:line="360" w:lineRule="auto"/>
        <w:jc w:val="both"/>
        <w:outlineLvl w:val="3"/>
        <w:rPr>
          <w:rFonts w:ascii="Times New Roman" w:eastAsia="Times New Roman" w:hAnsi="Times New Roman"/>
          <w:b/>
          <w:bCs/>
          <w:sz w:val="24"/>
          <w:szCs w:val="24"/>
        </w:rPr>
      </w:pPr>
    </w:p>
    <w:p w:rsidR="00E8085F" w:rsidRDefault="00E8085F" w:rsidP="00E8085F">
      <w:pPr>
        <w:spacing w:after="0" w:line="360" w:lineRule="auto"/>
        <w:jc w:val="both"/>
        <w:outlineLvl w:val="3"/>
        <w:rPr>
          <w:rFonts w:ascii="Times New Roman" w:eastAsia="Times New Roman" w:hAnsi="Times New Roman"/>
          <w:b/>
          <w:bCs/>
          <w:sz w:val="24"/>
          <w:szCs w:val="24"/>
        </w:rPr>
      </w:pPr>
    </w:p>
    <w:p w:rsidR="00E8085F" w:rsidRDefault="00E8085F" w:rsidP="00E8085F">
      <w:pPr>
        <w:spacing w:after="0" w:line="36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4.4.2</w:t>
      </w:r>
      <w:r>
        <w:rPr>
          <w:rFonts w:ascii="Times New Roman" w:eastAsia="Times New Roman" w:hAnsi="Times New Roman"/>
          <w:b/>
          <w:bCs/>
          <w:sz w:val="24"/>
          <w:szCs w:val="24"/>
        </w:rPr>
        <w:tab/>
      </w:r>
      <w:r w:rsidRPr="00E8085F">
        <w:rPr>
          <w:rFonts w:ascii="Times New Roman" w:eastAsia="Times New Roman" w:hAnsi="Times New Roman"/>
          <w:b/>
          <w:bCs/>
          <w:sz w:val="24"/>
          <w:szCs w:val="24"/>
        </w:rPr>
        <w:t>Multiple Regression Analysis</w:t>
      </w:r>
    </w:p>
    <w:p w:rsidR="00E8085F" w:rsidRDefault="00E8085F" w:rsidP="00E8085F">
      <w:pPr>
        <w:spacing w:after="0" w:line="360" w:lineRule="auto"/>
        <w:jc w:val="both"/>
        <w:outlineLvl w:val="3"/>
        <w:rPr>
          <w:rFonts w:ascii="Times New Roman" w:eastAsia="Times New Roman" w:hAnsi="Times New Roman"/>
          <w:sz w:val="24"/>
          <w:szCs w:val="24"/>
        </w:rPr>
      </w:pPr>
      <w:r>
        <w:rPr>
          <w:rFonts w:ascii="Times New Roman" w:eastAsia="Times New Roman" w:hAnsi="Times New Roman"/>
          <w:b/>
          <w:bCs/>
          <w:sz w:val="24"/>
          <w:szCs w:val="24"/>
        </w:rPr>
        <w:t xml:space="preserve">Dependent </w:t>
      </w:r>
      <w:r w:rsidRPr="00E8085F">
        <w:rPr>
          <w:rFonts w:ascii="Times New Roman" w:eastAsia="Times New Roman" w:hAnsi="Times New Roman"/>
          <w:b/>
          <w:bCs/>
          <w:sz w:val="24"/>
          <w:szCs w:val="24"/>
        </w:rPr>
        <w:t>Variable:</w:t>
      </w:r>
      <w:r>
        <w:rPr>
          <w:rFonts w:ascii="Times New Roman" w:eastAsia="Times New Roman" w:hAnsi="Times New Roman"/>
          <w:sz w:val="24"/>
          <w:szCs w:val="24"/>
        </w:rPr>
        <w:t xml:space="preserve"> Housing Condition</w:t>
      </w:r>
    </w:p>
    <w:p w:rsidR="00E8085F" w:rsidRPr="00E8085F" w:rsidRDefault="00E8085F" w:rsidP="00E8085F">
      <w:pPr>
        <w:spacing w:after="0" w:line="360" w:lineRule="auto"/>
        <w:jc w:val="both"/>
        <w:outlineLvl w:val="3"/>
        <w:rPr>
          <w:rFonts w:ascii="Times New Roman" w:eastAsia="Times New Roman" w:hAnsi="Times New Roman"/>
          <w:b/>
          <w:bCs/>
          <w:sz w:val="24"/>
          <w:szCs w:val="24"/>
        </w:rPr>
      </w:pPr>
      <w:r w:rsidRPr="00E8085F">
        <w:rPr>
          <w:rFonts w:ascii="Times New Roman" w:eastAsia="Times New Roman" w:hAnsi="Times New Roman"/>
          <w:b/>
          <w:bCs/>
          <w:sz w:val="24"/>
          <w:szCs w:val="24"/>
        </w:rPr>
        <w:t>Independent Variables:</w:t>
      </w:r>
      <w:r w:rsidRPr="00E8085F">
        <w:rPr>
          <w:rFonts w:ascii="Times New Roman" w:eastAsia="Times New Roman" w:hAnsi="Times New Roman"/>
          <w:sz w:val="24"/>
          <w:szCs w:val="24"/>
        </w:rPr>
        <w:t xml:space="preserve"> Income, Education, Occupation, Age, Household Size</w:t>
      </w:r>
    </w:p>
    <w:tbl>
      <w:tblPr>
        <w:tblStyle w:val="TableGrid"/>
        <w:tblW w:w="0" w:type="auto"/>
        <w:tblLook w:val="04A0" w:firstRow="1" w:lastRow="0" w:firstColumn="1" w:lastColumn="0" w:noHBand="0" w:noVBand="1"/>
      </w:tblPr>
      <w:tblGrid>
        <w:gridCol w:w="2142"/>
        <w:gridCol w:w="3116"/>
        <w:gridCol w:w="923"/>
        <w:gridCol w:w="977"/>
        <w:gridCol w:w="1690"/>
      </w:tblGrid>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Predictor Variable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Standardized Coefficient (β)</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t-value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p-value</w:t>
            </w:r>
          </w:p>
        </w:tc>
        <w:tc>
          <w:tcPr>
            <w:tcW w:w="0" w:type="auto"/>
            <w:hideMark/>
          </w:tcPr>
          <w:p w:rsidR="00E8085F" w:rsidRPr="00E8085F" w:rsidRDefault="00E8085F" w:rsidP="00E8085F">
            <w:pPr>
              <w:spacing w:after="0" w:line="360" w:lineRule="auto"/>
              <w:jc w:val="both"/>
              <w:rPr>
                <w:rFonts w:ascii="Times New Roman" w:eastAsia="Times New Roman" w:hAnsi="Times New Roman"/>
                <w:b/>
                <w:bCs/>
                <w:sz w:val="24"/>
                <w:szCs w:val="24"/>
              </w:rPr>
            </w:pPr>
            <w:r w:rsidRPr="00E8085F">
              <w:rPr>
                <w:rFonts w:ascii="Times New Roman" w:eastAsia="Times New Roman" w:hAnsi="Times New Roman"/>
                <w:b/>
                <w:bCs/>
                <w:sz w:val="24"/>
                <w:szCs w:val="24"/>
              </w:rPr>
              <w:t>Significance</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Income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0.352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4.21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Education</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0.298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3.88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0.000</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Occupation</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0.189</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2.17</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0.031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Household Size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-0.067</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-0.88</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0.382</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Age</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-0.023</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-0.31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0.756</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Not Significant</w:t>
            </w:r>
          </w:p>
        </w:tc>
      </w:tr>
      <w:tr w:rsidR="00E8085F" w:rsidRPr="00E8085F" w:rsidTr="00E8085F">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R-squared (R²)</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0.41</w:t>
            </w: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c>
          <w:tcPr>
            <w:tcW w:w="0" w:type="auto"/>
            <w:hideMark/>
          </w:tcPr>
          <w:p w:rsidR="00E8085F" w:rsidRPr="00E8085F" w:rsidRDefault="00E8085F" w:rsidP="00E8085F">
            <w:pPr>
              <w:spacing w:after="0" w:line="360" w:lineRule="auto"/>
              <w:jc w:val="both"/>
              <w:rPr>
                <w:rFonts w:ascii="Times New Roman" w:eastAsia="Times New Roman" w:hAnsi="Times New Roman"/>
                <w:sz w:val="24"/>
                <w:szCs w:val="24"/>
              </w:rPr>
            </w:pPr>
          </w:p>
        </w:tc>
      </w:tr>
    </w:tbl>
    <w:p w:rsidR="00E8085F" w:rsidRP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Source: SPSS Output, Field Survey 2025</w:t>
      </w:r>
    </w:p>
    <w:p w:rsidR="00E8085F" w:rsidRDefault="00E8085F" w:rsidP="00E8085F">
      <w:pPr>
        <w:spacing w:after="0" w:line="360" w:lineRule="auto"/>
        <w:jc w:val="both"/>
        <w:rPr>
          <w:rFonts w:ascii="Times New Roman" w:eastAsia="Times New Roman" w:hAnsi="Times New Roman"/>
          <w:sz w:val="24"/>
          <w:szCs w:val="24"/>
        </w:rPr>
      </w:pPr>
      <w:r w:rsidRPr="00E8085F">
        <w:rPr>
          <w:rFonts w:ascii="Times New Roman" w:eastAsia="Times New Roman" w:hAnsi="Times New Roman"/>
          <w:b/>
          <w:bCs/>
          <w:sz w:val="24"/>
          <w:szCs w:val="24"/>
        </w:rPr>
        <w:t>Interpretation:</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The regression analysis shows that </w:t>
      </w:r>
      <w:r w:rsidRPr="00E8085F">
        <w:rPr>
          <w:rFonts w:ascii="Times New Roman" w:eastAsia="Times New Roman" w:hAnsi="Times New Roman"/>
          <w:bCs/>
          <w:sz w:val="24"/>
          <w:szCs w:val="24"/>
        </w:rPr>
        <w:t>income (β = 0.352)</w:t>
      </w:r>
      <w:r w:rsidRPr="00E8085F">
        <w:rPr>
          <w:rFonts w:ascii="Times New Roman" w:eastAsia="Times New Roman" w:hAnsi="Times New Roman"/>
          <w:sz w:val="24"/>
          <w:szCs w:val="24"/>
        </w:rPr>
        <w:t xml:space="preserve">, </w:t>
      </w:r>
      <w:r w:rsidRPr="00E8085F">
        <w:rPr>
          <w:rFonts w:ascii="Times New Roman" w:eastAsia="Times New Roman" w:hAnsi="Times New Roman"/>
          <w:bCs/>
          <w:sz w:val="24"/>
          <w:szCs w:val="24"/>
        </w:rPr>
        <w:t>education (β = 0.298)</w:t>
      </w:r>
      <w:r w:rsidRPr="00E8085F">
        <w:rPr>
          <w:rFonts w:ascii="Times New Roman" w:eastAsia="Times New Roman" w:hAnsi="Times New Roman"/>
          <w:sz w:val="24"/>
          <w:szCs w:val="24"/>
        </w:rPr>
        <w:t xml:space="preserve">, and </w:t>
      </w:r>
      <w:r w:rsidRPr="00E8085F">
        <w:rPr>
          <w:rFonts w:ascii="Times New Roman" w:eastAsia="Times New Roman" w:hAnsi="Times New Roman"/>
          <w:bCs/>
          <w:sz w:val="24"/>
          <w:szCs w:val="24"/>
        </w:rPr>
        <w:t>occupation (β = 0.189)</w:t>
      </w:r>
      <w:r w:rsidRPr="00E8085F">
        <w:rPr>
          <w:rFonts w:ascii="Times New Roman" w:eastAsia="Times New Roman" w:hAnsi="Times New Roman"/>
          <w:sz w:val="24"/>
          <w:szCs w:val="24"/>
        </w:rPr>
        <w:t xml:space="preserve"> are all </w:t>
      </w:r>
      <w:r w:rsidRPr="00E8085F">
        <w:rPr>
          <w:rFonts w:ascii="Times New Roman" w:eastAsia="Times New Roman" w:hAnsi="Times New Roman"/>
          <w:bCs/>
          <w:sz w:val="24"/>
          <w:szCs w:val="24"/>
        </w:rPr>
        <w:t>positive and significant predictors of housing conditions</w:t>
      </w:r>
      <w:r w:rsidRPr="00E8085F">
        <w:rPr>
          <w:rFonts w:ascii="Times New Roman" w:eastAsia="Times New Roman" w:hAnsi="Times New Roman"/>
          <w:sz w:val="24"/>
          <w:szCs w:val="24"/>
        </w:rPr>
        <w:t xml:space="preserve">. This means that an increase in income, level of education, or a shift toward more stable and skilled occupations </w:t>
      </w:r>
      <w:r w:rsidRPr="00E8085F">
        <w:rPr>
          <w:rFonts w:ascii="Times New Roman" w:eastAsia="Times New Roman" w:hAnsi="Times New Roman"/>
          <w:bCs/>
          <w:sz w:val="24"/>
          <w:szCs w:val="24"/>
        </w:rPr>
        <w:t>leads to an improvement in housing quality</w:t>
      </w:r>
      <w:r w:rsidRPr="00E8085F">
        <w:rPr>
          <w:rFonts w:ascii="Times New Roman" w:eastAsia="Times New Roman" w:hAnsi="Times New Roman"/>
          <w:sz w:val="24"/>
          <w:szCs w:val="24"/>
        </w:rPr>
        <w:t>.</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Income</w:t>
      </w:r>
      <w:r w:rsidRPr="00E8085F">
        <w:rPr>
          <w:rFonts w:ascii="Times New Roman" w:eastAsia="Times New Roman" w:hAnsi="Times New Roman"/>
          <w:sz w:val="24"/>
          <w:szCs w:val="24"/>
        </w:rPr>
        <w:t xml:space="preserve"> was the </w:t>
      </w:r>
      <w:r w:rsidRPr="00E8085F">
        <w:rPr>
          <w:rFonts w:ascii="Times New Roman" w:eastAsia="Times New Roman" w:hAnsi="Times New Roman"/>
          <w:bCs/>
          <w:sz w:val="24"/>
          <w:szCs w:val="24"/>
        </w:rPr>
        <w:t>strongest predictor</w:t>
      </w:r>
      <w:r w:rsidRPr="00E8085F">
        <w:rPr>
          <w:rFonts w:ascii="Times New Roman" w:eastAsia="Times New Roman" w:hAnsi="Times New Roman"/>
          <w:sz w:val="24"/>
          <w:szCs w:val="24"/>
        </w:rPr>
        <w:t>, reinforcing its central role in determining housing affordability, structural quality, and access to amenities.</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Education</w:t>
      </w:r>
      <w:r w:rsidRPr="00E8085F">
        <w:rPr>
          <w:rFonts w:ascii="Times New Roman" w:eastAsia="Times New Roman" w:hAnsi="Times New Roman"/>
          <w:sz w:val="24"/>
          <w:szCs w:val="24"/>
        </w:rPr>
        <w:t xml:space="preserve"> likely empowers individuals to make informed housing choices and increases employability.</w:t>
      </w:r>
    </w:p>
    <w:p w:rsidR="00E8085F" w:rsidRPr="00E8085F" w:rsidRDefault="00E8085F" w:rsidP="00E8085F">
      <w:pPr>
        <w:numPr>
          <w:ilvl w:val="0"/>
          <w:numId w:val="38"/>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Occupation</w:t>
      </w:r>
      <w:r w:rsidRPr="00E8085F">
        <w:rPr>
          <w:rFonts w:ascii="Times New Roman" w:eastAsia="Times New Roman" w:hAnsi="Times New Roman"/>
          <w:sz w:val="24"/>
          <w:szCs w:val="24"/>
        </w:rPr>
        <w:t xml:space="preserve"> reflects the economic positioning of individuals and is tied to income regularity and housing choices.</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On the other hand, </w:t>
      </w:r>
      <w:r w:rsidRPr="00E8085F">
        <w:rPr>
          <w:rFonts w:ascii="Times New Roman" w:eastAsia="Times New Roman" w:hAnsi="Times New Roman"/>
          <w:bCs/>
          <w:sz w:val="24"/>
          <w:szCs w:val="24"/>
        </w:rPr>
        <w:t>household size</w:t>
      </w:r>
      <w:r w:rsidRPr="00E8085F">
        <w:rPr>
          <w:rFonts w:ascii="Times New Roman" w:eastAsia="Times New Roman" w:hAnsi="Times New Roman"/>
          <w:sz w:val="24"/>
          <w:szCs w:val="24"/>
        </w:rPr>
        <w:t xml:space="preserve"> and </w:t>
      </w:r>
      <w:r w:rsidRPr="00E8085F">
        <w:rPr>
          <w:rFonts w:ascii="Times New Roman" w:eastAsia="Times New Roman" w:hAnsi="Times New Roman"/>
          <w:bCs/>
          <w:sz w:val="24"/>
          <w:szCs w:val="24"/>
        </w:rPr>
        <w:t>age</w:t>
      </w:r>
      <w:r w:rsidRPr="00E8085F">
        <w:rPr>
          <w:rFonts w:ascii="Times New Roman" w:eastAsia="Times New Roman" w:hAnsi="Times New Roman"/>
          <w:sz w:val="24"/>
          <w:szCs w:val="24"/>
        </w:rPr>
        <w:t xml:space="preserve"> were not significant predictors. This suggests that in Ilorin Metropolis:</w:t>
      </w:r>
    </w:p>
    <w:p w:rsidR="00E8085F" w:rsidRPr="00E8085F" w:rsidRDefault="00E8085F" w:rsidP="00E8085F">
      <w:pPr>
        <w:numPr>
          <w:ilvl w:val="0"/>
          <w:numId w:val="39"/>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sz w:val="24"/>
          <w:szCs w:val="24"/>
        </w:rPr>
        <w:t xml:space="preserve">The </w:t>
      </w:r>
      <w:r w:rsidRPr="00E8085F">
        <w:rPr>
          <w:rFonts w:ascii="Times New Roman" w:eastAsia="Times New Roman" w:hAnsi="Times New Roman"/>
          <w:bCs/>
          <w:sz w:val="24"/>
          <w:szCs w:val="24"/>
        </w:rPr>
        <w:t>number of people in a household</w:t>
      </w:r>
      <w:r w:rsidRPr="00E8085F">
        <w:rPr>
          <w:rFonts w:ascii="Times New Roman" w:eastAsia="Times New Roman" w:hAnsi="Times New Roman"/>
          <w:sz w:val="24"/>
          <w:szCs w:val="24"/>
        </w:rPr>
        <w:t xml:space="preserve"> does not significantly degra</w:t>
      </w:r>
      <w:r>
        <w:rPr>
          <w:rFonts w:ascii="Times New Roman" w:eastAsia="Times New Roman" w:hAnsi="Times New Roman"/>
          <w:sz w:val="24"/>
          <w:szCs w:val="24"/>
        </w:rPr>
        <w:t xml:space="preserve">de or improve housing condition </w:t>
      </w:r>
      <w:r w:rsidRPr="00E8085F">
        <w:rPr>
          <w:rFonts w:ascii="Times New Roman" w:eastAsia="Times New Roman" w:hAnsi="Times New Roman"/>
          <w:sz w:val="24"/>
          <w:szCs w:val="24"/>
        </w:rPr>
        <w:t>possibly due to adaptation strategies like room sharing or multi-room households.</w:t>
      </w:r>
    </w:p>
    <w:p w:rsidR="00E8085F" w:rsidRPr="00E8085F" w:rsidRDefault="00E8085F" w:rsidP="00E8085F">
      <w:pPr>
        <w:numPr>
          <w:ilvl w:val="0"/>
          <w:numId w:val="39"/>
        </w:numPr>
        <w:spacing w:after="0" w:line="360" w:lineRule="auto"/>
        <w:jc w:val="both"/>
        <w:rPr>
          <w:rFonts w:ascii="Times New Roman" w:eastAsia="Times New Roman" w:hAnsi="Times New Roman"/>
          <w:sz w:val="24"/>
          <w:szCs w:val="24"/>
        </w:rPr>
      </w:pPr>
      <w:r w:rsidRPr="00E8085F">
        <w:rPr>
          <w:rFonts w:ascii="Times New Roman" w:eastAsia="Times New Roman" w:hAnsi="Times New Roman"/>
          <w:bCs/>
          <w:sz w:val="24"/>
          <w:szCs w:val="24"/>
        </w:rPr>
        <w:t>Age</w:t>
      </w:r>
      <w:r w:rsidRPr="00E8085F">
        <w:rPr>
          <w:rFonts w:ascii="Times New Roman" w:eastAsia="Times New Roman" w:hAnsi="Times New Roman"/>
          <w:sz w:val="24"/>
          <w:szCs w:val="24"/>
        </w:rPr>
        <w:t xml:space="preserve"> does not independently determine housing quality, meaning younger or older respondents face similar housing outcomes unless influenced by income or employment status.</w:t>
      </w:r>
    </w:p>
    <w:p w:rsidR="00E8085F" w:rsidRPr="00E8085F" w:rsidRDefault="00E8085F" w:rsidP="00E8085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8085F">
        <w:rPr>
          <w:rFonts w:ascii="Times New Roman" w:eastAsia="Times New Roman" w:hAnsi="Times New Roman"/>
          <w:sz w:val="24"/>
          <w:szCs w:val="24"/>
        </w:rPr>
        <w:t xml:space="preserve">The </w:t>
      </w:r>
      <w:r w:rsidRPr="00E8085F">
        <w:rPr>
          <w:rFonts w:ascii="Times New Roman" w:eastAsia="Times New Roman" w:hAnsi="Times New Roman"/>
          <w:bCs/>
          <w:sz w:val="24"/>
          <w:szCs w:val="24"/>
        </w:rPr>
        <w:t>R-squared value (R² = 0.41)</w:t>
      </w:r>
      <w:r w:rsidRPr="00E8085F">
        <w:rPr>
          <w:rFonts w:ascii="Times New Roman" w:eastAsia="Times New Roman" w:hAnsi="Times New Roman"/>
          <w:sz w:val="24"/>
          <w:szCs w:val="24"/>
        </w:rPr>
        <w:t xml:space="preserve"> indicates that </w:t>
      </w:r>
      <w:r w:rsidRPr="00E8085F">
        <w:rPr>
          <w:rFonts w:ascii="Times New Roman" w:eastAsia="Times New Roman" w:hAnsi="Times New Roman"/>
          <w:bCs/>
          <w:sz w:val="24"/>
          <w:szCs w:val="24"/>
        </w:rPr>
        <w:t>41% of the variation in housing conditions can be explained by the socio-economic variables</w:t>
      </w:r>
      <w:r w:rsidRPr="00E8085F">
        <w:rPr>
          <w:rFonts w:ascii="Times New Roman" w:eastAsia="Times New Roman" w:hAnsi="Times New Roman"/>
          <w:sz w:val="24"/>
          <w:szCs w:val="24"/>
        </w:rPr>
        <w:t xml:space="preserve"> included in the model. This is </w:t>
      </w:r>
      <w:r w:rsidRPr="00E8085F">
        <w:rPr>
          <w:rFonts w:ascii="Times New Roman" w:eastAsia="Times New Roman" w:hAnsi="Times New Roman"/>
          <w:sz w:val="24"/>
          <w:szCs w:val="24"/>
        </w:rPr>
        <w:lastRenderedPageBreak/>
        <w:t xml:space="preserve">considered a </w:t>
      </w:r>
      <w:r w:rsidRPr="00E8085F">
        <w:rPr>
          <w:rFonts w:ascii="Times New Roman" w:eastAsia="Times New Roman" w:hAnsi="Times New Roman"/>
          <w:bCs/>
          <w:sz w:val="24"/>
          <w:szCs w:val="24"/>
        </w:rPr>
        <w:t>moderately strong</w:t>
      </w:r>
      <w:r w:rsidRPr="00E8085F">
        <w:rPr>
          <w:rFonts w:ascii="Times New Roman" w:eastAsia="Times New Roman" w:hAnsi="Times New Roman"/>
          <w:sz w:val="24"/>
          <w:szCs w:val="24"/>
        </w:rPr>
        <w:t xml:space="preserve"> relationship in social science research, confirming the </w:t>
      </w:r>
      <w:r w:rsidRPr="00E8085F">
        <w:rPr>
          <w:rFonts w:ascii="Times New Roman" w:eastAsia="Times New Roman" w:hAnsi="Times New Roman"/>
          <w:bCs/>
          <w:sz w:val="24"/>
          <w:szCs w:val="24"/>
        </w:rPr>
        <w:t>meaningful influence of these variables</w:t>
      </w:r>
      <w:r w:rsidRPr="00E8085F">
        <w:rPr>
          <w:rFonts w:ascii="Times New Roman" w:eastAsia="Times New Roman" w:hAnsi="Times New Roman"/>
          <w:sz w:val="24"/>
          <w:szCs w:val="24"/>
        </w:rPr>
        <w:t>.</w:t>
      </w:r>
    </w:p>
    <w:p w:rsidR="00E8085F" w:rsidRPr="00E8085F" w:rsidRDefault="00E17012" w:rsidP="00E8085F">
      <w:pPr>
        <w:spacing w:after="0" w:line="360" w:lineRule="auto"/>
        <w:jc w:val="both"/>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sidR="00E8085F" w:rsidRPr="00E8085F">
        <w:rPr>
          <w:rFonts w:ascii="Times New Roman" w:hAnsi="Times New Roman"/>
          <w:b/>
          <w:bCs/>
          <w:sz w:val="24"/>
          <w:szCs w:val="24"/>
        </w:rPr>
        <w:t>Discussion of Findings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aim of this study was to assess the </w:t>
      </w:r>
      <w:r w:rsidRPr="00E17012">
        <w:rPr>
          <w:rFonts w:ascii="Times New Roman" w:hAnsi="Times New Roman"/>
          <w:bCs/>
          <w:sz w:val="24"/>
          <w:szCs w:val="24"/>
        </w:rPr>
        <w:t>impact of socio-economic characteristics on housing conditions</w:t>
      </w:r>
      <w:r w:rsidRPr="00E17012">
        <w:rPr>
          <w:rFonts w:ascii="Times New Roman" w:hAnsi="Times New Roman"/>
          <w:sz w:val="24"/>
          <w:szCs w:val="24"/>
        </w:rPr>
        <w:t xml:space="preserve"> in </w:t>
      </w:r>
      <w:r w:rsidRPr="00E17012">
        <w:rPr>
          <w:rFonts w:ascii="Times New Roman" w:hAnsi="Times New Roman"/>
          <w:bCs/>
          <w:sz w:val="24"/>
          <w:szCs w:val="24"/>
        </w:rPr>
        <w:t>Ilorin Metropolis</w:t>
      </w:r>
      <w:r w:rsidRPr="00E17012">
        <w:rPr>
          <w:rFonts w:ascii="Times New Roman" w:hAnsi="Times New Roman"/>
          <w:sz w:val="24"/>
          <w:szCs w:val="24"/>
        </w:rPr>
        <w:t>. Based on the analysis of data collected from 150 respondents across low-, medium-, and high-density areas, the study has revealed several critical findings.</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1. Influence of Income, Education, and Occupation on Housing Quality</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results from both </w:t>
      </w:r>
      <w:r w:rsidRPr="00E17012">
        <w:rPr>
          <w:rFonts w:ascii="Times New Roman" w:hAnsi="Times New Roman"/>
          <w:bCs/>
          <w:sz w:val="24"/>
          <w:szCs w:val="24"/>
        </w:rPr>
        <w:t>Chi-square and regression analyses</w:t>
      </w:r>
      <w:r w:rsidRPr="00E17012">
        <w:rPr>
          <w:rFonts w:ascii="Times New Roman" w:hAnsi="Times New Roman"/>
          <w:sz w:val="24"/>
          <w:szCs w:val="24"/>
        </w:rPr>
        <w:t xml:space="preserve"> showed a statistically significant relationship between </w:t>
      </w:r>
      <w:r w:rsidRPr="00E17012">
        <w:rPr>
          <w:rFonts w:ascii="Times New Roman" w:hAnsi="Times New Roman"/>
          <w:bCs/>
          <w:sz w:val="24"/>
          <w:szCs w:val="24"/>
        </w:rPr>
        <w:t>income</w:t>
      </w:r>
      <w:r w:rsidRPr="00E17012">
        <w:rPr>
          <w:rFonts w:ascii="Times New Roman" w:hAnsi="Times New Roman"/>
          <w:sz w:val="24"/>
          <w:szCs w:val="24"/>
        </w:rPr>
        <w:t xml:space="preserve">, </w:t>
      </w:r>
      <w:r w:rsidRPr="00E17012">
        <w:rPr>
          <w:rFonts w:ascii="Times New Roman" w:hAnsi="Times New Roman"/>
          <w:bCs/>
          <w:sz w:val="24"/>
          <w:szCs w:val="24"/>
        </w:rPr>
        <w:t>education</w:t>
      </w:r>
      <w:r w:rsidRPr="00E17012">
        <w:rPr>
          <w:rFonts w:ascii="Times New Roman" w:hAnsi="Times New Roman"/>
          <w:sz w:val="24"/>
          <w:szCs w:val="24"/>
        </w:rPr>
        <w:t xml:space="preserve">, and </w:t>
      </w:r>
      <w:r w:rsidRPr="00E17012">
        <w:rPr>
          <w:rFonts w:ascii="Times New Roman" w:hAnsi="Times New Roman"/>
          <w:bCs/>
          <w:sz w:val="24"/>
          <w:szCs w:val="24"/>
        </w:rPr>
        <w:t>occupation</w:t>
      </w:r>
      <w:r w:rsidRPr="00E17012">
        <w:rPr>
          <w:rFonts w:ascii="Times New Roman" w:hAnsi="Times New Roman"/>
          <w:sz w:val="24"/>
          <w:szCs w:val="24"/>
        </w:rPr>
        <w:t xml:space="preserve"> and the quality of housing. Specifically:</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sz w:val="24"/>
          <w:szCs w:val="24"/>
        </w:rPr>
        <w:t xml:space="preserve">Respondents with </w:t>
      </w:r>
      <w:r w:rsidRPr="00E17012">
        <w:rPr>
          <w:rFonts w:ascii="Times New Roman" w:hAnsi="Times New Roman"/>
          <w:bCs/>
          <w:sz w:val="24"/>
          <w:szCs w:val="24"/>
        </w:rPr>
        <w:t>higher income</w:t>
      </w:r>
      <w:r w:rsidRPr="00E17012">
        <w:rPr>
          <w:rFonts w:ascii="Times New Roman" w:hAnsi="Times New Roman"/>
          <w:sz w:val="24"/>
          <w:szCs w:val="24"/>
        </w:rPr>
        <w:t xml:space="preserve"> were more likely to live in </w:t>
      </w:r>
      <w:r w:rsidRPr="00E17012">
        <w:rPr>
          <w:rFonts w:ascii="Times New Roman" w:hAnsi="Times New Roman"/>
          <w:bCs/>
          <w:sz w:val="24"/>
          <w:szCs w:val="24"/>
        </w:rPr>
        <w:t>detached or flat housing units</w:t>
      </w:r>
      <w:r w:rsidRPr="00E17012">
        <w:rPr>
          <w:rFonts w:ascii="Times New Roman" w:hAnsi="Times New Roman"/>
          <w:sz w:val="24"/>
          <w:szCs w:val="24"/>
        </w:rPr>
        <w:t xml:space="preserve"> with better ventilation, sanitation facilities, and building materials.</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sz w:val="24"/>
          <w:szCs w:val="24"/>
        </w:rPr>
        <w:t xml:space="preserve">Those with </w:t>
      </w:r>
      <w:r w:rsidRPr="00E17012">
        <w:rPr>
          <w:rFonts w:ascii="Times New Roman" w:hAnsi="Times New Roman"/>
          <w:bCs/>
          <w:sz w:val="24"/>
          <w:szCs w:val="24"/>
        </w:rPr>
        <w:t>tertiary education</w:t>
      </w:r>
      <w:r w:rsidRPr="00E17012">
        <w:rPr>
          <w:rFonts w:ascii="Times New Roman" w:hAnsi="Times New Roman"/>
          <w:sz w:val="24"/>
          <w:szCs w:val="24"/>
        </w:rPr>
        <w:t xml:space="preserve"> exhibited higher satisfaction levels and better access to housing amenities.</w:t>
      </w:r>
    </w:p>
    <w:p w:rsidR="00E8085F" w:rsidRPr="00E17012" w:rsidRDefault="00E8085F" w:rsidP="00E8085F">
      <w:pPr>
        <w:numPr>
          <w:ilvl w:val="0"/>
          <w:numId w:val="40"/>
        </w:numPr>
        <w:spacing w:after="0" w:line="360" w:lineRule="auto"/>
        <w:jc w:val="both"/>
        <w:rPr>
          <w:rFonts w:ascii="Times New Roman" w:hAnsi="Times New Roman"/>
          <w:sz w:val="24"/>
          <w:szCs w:val="24"/>
        </w:rPr>
      </w:pPr>
      <w:r w:rsidRPr="00E17012">
        <w:rPr>
          <w:rFonts w:ascii="Times New Roman" w:hAnsi="Times New Roman"/>
          <w:bCs/>
          <w:sz w:val="24"/>
          <w:szCs w:val="24"/>
        </w:rPr>
        <w:t>Occupation</w:t>
      </w:r>
      <w:r w:rsidRPr="00E17012">
        <w:rPr>
          <w:rFonts w:ascii="Times New Roman" w:hAnsi="Times New Roman"/>
          <w:sz w:val="24"/>
          <w:szCs w:val="24"/>
        </w:rPr>
        <w:t>, especially stable or professional work (e.g., civil service), positively influenced housing quality.</w:t>
      </w:r>
    </w:p>
    <w:p w:rsidR="00E8085F" w:rsidRPr="00E17012" w:rsidRDefault="00E17012" w:rsidP="00E17012">
      <w:pPr>
        <w:spacing w:after="0" w:line="360" w:lineRule="auto"/>
        <w:jc w:val="both"/>
        <w:rPr>
          <w:rFonts w:ascii="Times New Roman" w:hAnsi="Times New Roman"/>
          <w:sz w:val="24"/>
          <w:szCs w:val="24"/>
        </w:rPr>
      </w:pPr>
      <w:r>
        <w:rPr>
          <w:rFonts w:ascii="Times New Roman" w:hAnsi="Times New Roman"/>
          <w:sz w:val="24"/>
          <w:szCs w:val="24"/>
        </w:rPr>
        <w:tab/>
      </w:r>
      <w:r w:rsidR="00E8085F" w:rsidRPr="00E17012">
        <w:rPr>
          <w:rFonts w:ascii="Times New Roman" w:hAnsi="Times New Roman"/>
          <w:sz w:val="24"/>
          <w:szCs w:val="24"/>
        </w:rPr>
        <w:t xml:space="preserve">This aligns with </w:t>
      </w:r>
      <w:proofErr w:type="spellStart"/>
      <w:r w:rsidR="00E8085F" w:rsidRPr="00E17012">
        <w:rPr>
          <w:rFonts w:ascii="Times New Roman" w:hAnsi="Times New Roman"/>
          <w:bCs/>
          <w:sz w:val="24"/>
          <w:szCs w:val="24"/>
        </w:rPr>
        <w:t>Jiboye</w:t>
      </w:r>
      <w:proofErr w:type="spellEnd"/>
      <w:r w:rsidR="00E8085F" w:rsidRPr="00E17012">
        <w:rPr>
          <w:rFonts w:ascii="Times New Roman" w:hAnsi="Times New Roman"/>
          <w:bCs/>
          <w:sz w:val="24"/>
          <w:szCs w:val="24"/>
        </w:rPr>
        <w:t xml:space="preserve"> (2010)</w:t>
      </w:r>
      <w:r w:rsidR="00E8085F" w:rsidRPr="00E17012">
        <w:rPr>
          <w:rFonts w:ascii="Times New Roman" w:hAnsi="Times New Roman"/>
          <w:sz w:val="24"/>
          <w:szCs w:val="24"/>
        </w:rPr>
        <w:t xml:space="preserve"> and </w:t>
      </w:r>
      <w:r w:rsidR="00E8085F" w:rsidRPr="00E17012">
        <w:rPr>
          <w:rFonts w:ascii="Times New Roman" w:hAnsi="Times New Roman"/>
          <w:bCs/>
          <w:sz w:val="24"/>
          <w:szCs w:val="24"/>
        </w:rPr>
        <w:t>Coker et al. (2007)</w:t>
      </w:r>
      <w:r w:rsidR="00E8085F" w:rsidRPr="00E17012">
        <w:rPr>
          <w:rFonts w:ascii="Times New Roman" w:hAnsi="Times New Roman"/>
          <w:sz w:val="24"/>
          <w:szCs w:val="24"/>
        </w:rPr>
        <w:t xml:space="preserve"> who concluded that income and education are strong predictors of residential choice and housing conditions in Nigerian urban centers. It also supports the </w:t>
      </w:r>
      <w:r w:rsidR="00E8085F" w:rsidRPr="00E17012">
        <w:rPr>
          <w:rFonts w:ascii="Times New Roman" w:hAnsi="Times New Roman"/>
          <w:bCs/>
          <w:sz w:val="24"/>
          <w:szCs w:val="24"/>
        </w:rPr>
        <w:t>Theory of Housing Adjustment (Morris &amp; Winter, 1975)</w:t>
      </w:r>
      <w:r w:rsidR="00E8085F" w:rsidRPr="00E17012">
        <w:rPr>
          <w:rFonts w:ascii="Times New Roman" w:hAnsi="Times New Roman"/>
          <w:sz w:val="24"/>
          <w:szCs w:val="24"/>
        </w:rPr>
        <w:t xml:space="preserve"> which emphasizes that socio-economic norms shape housing preferences and capacity for adjustment.</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2. Gender, Age, and Household Size as Non-Significant Predictors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study found no significant relationship between </w:t>
      </w:r>
      <w:r w:rsidRPr="00E17012">
        <w:rPr>
          <w:rFonts w:ascii="Times New Roman" w:hAnsi="Times New Roman"/>
          <w:bCs/>
          <w:sz w:val="24"/>
          <w:szCs w:val="24"/>
        </w:rPr>
        <w:t>gender</w:t>
      </w:r>
      <w:r w:rsidRPr="00E17012">
        <w:rPr>
          <w:rFonts w:ascii="Times New Roman" w:hAnsi="Times New Roman"/>
          <w:sz w:val="24"/>
          <w:szCs w:val="24"/>
        </w:rPr>
        <w:t xml:space="preserve">, </w:t>
      </w:r>
      <w:r w:rsidRPr="00E17012">
        <w:rPr>
          <w:rFonts w:ascii="Times New Roman" w:hAnsi="Times New Roman"/>
          <w:bCs/>
          <w:sz w:val="24"/>
          <w:szCs w:val="24"/>
        </w:rPr>
        <w:t>household size</w:t>
      </w:r>
      <w:r w:rsidRPr="00E17012">
        <w:rPr>
          <w:rFonts w:ascii="Times New Roman" w:hAnsi="Times New Roman"/>
          <w:sz w:val="24"/>
          <w:szCs w:val="24"/>
        </w:rPr>
        <w:t xml:space="preserve">, or </w:t>
      </w:r>
      <w:r w:rsidRPr="00E17012">
        <w:rPr>
          <w:rFonts w:ascii="Times New Roman" w:hAnsi="Times New Roman"/>
          <w:bCs/>
          <w:sz w:val="24"/>
          <w:szCs w:val="24"/>
        </w:rPr>
        <w:t>age</w:t>
      </w:r>
      <w:r w:rsidRPr="00E17012">
        <w:rPr>
          <w:rFonts w:ascii="Times New Roman" w:hAnsi="Times New Roman"/>
          <w:sz w:val="24"/>
          <w:szCs w:val="24"/>
        </w:rPr>
        <w:t xml:space="preserve"> and housing condition. While male-headed households were slightly more represented, both genders faced similar housing challenges. This suggests </w:t>
      </w:r>
      <w:r w:rsidRPr="00E17012">
        <w:rPr>
          <w:rFonts w:ascii="Times New Roman" w:hAnsi="Times New Roman"/>
          <w:bCs/>
          <w:sz w:val="24"/>
          <w:szCs w:val="24"/>
        </w:rPr>
        <w:t>a diminishing gender gap</w:t>
      </w:r>
      <w:r w:rsidRPr="00E17012">
        <w:rPr>
          <w:rFonts w:ascii="Times New Roman" w:hAnsi="Times New Roman"/>
          <w:sz w:val="24"/>
          <w:szCs w:val="24"/>
        </w:rPr>
        <w:t xml:space="preserve"> in housing access, likely due to increased female participation in the workforce and improved awareness of housing rights.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The non-significant impact of </w:t>
      </w:r>
      <w:r w:rsidRPr="00E17012">
        <w:rPr>
          <w:rFonts w:ascii="Times New Roman" w:hAnsi="Times New Roman"/>
          <w:bCs/>
          <w:sz w:val="24"/>
          <w:szCs w:val="24"/>
        </w:rPr>
        <w:t>household size</w:t>
      </w:r>
      <w:r w:rsidRPr="00E17012">
        <w:rPr>
          <w:rFonts w:ascii="Times New Roman" w:hAnsi="Times New Roman"/>
          <w:sz w:val="24"/>
          <w:szCs w:val="24"/>
        </w:rPr>
        <w:t xml:space="preserve"> and </w:t>
      </w:r>
      <w:r w:rsidRPr="00E17012">
        <w:rPr>
          <w:rFonts w:ascii="Times New Roman" w:hAnsi="Times New Roman"/>
          <w:bCs/>
          <w:sz w:val="24"/>
          <w:szCs w:val="24"/>
        </w:rPr>
        <w:t>age</w:t>
      </w:r>
      <w:r w:rsidRPr="00E17012">
        <w:rPr>
          <w:rFonts w:ascii="Times New Roman" w:hAnsi="Times New Roman"/>
          <w:sz w:val="24"/>
          <w:szCs w:val="24"/>
        </w:rPr>
        <w:t xml:space="preserve"> contradicts some earlier assumptions (e.g., </w:t>
      </w:r>
      <w:proofErr w:type="spellStart"/>
      <w:r w:rsidRPr="00E17012">
        <w:rPr>
          <w:rFonts w:ascii="Times New Roman" w:hAnsi="Times New Roman"/>
          <w:sz w:val="24"/>
          <w:szCs w:val="24"/>
        </w:rPr>
        <w:t>Jiboye</w:t>
      </w:r>
      <w:proofErr w:type="spellEnd"/>
      <w:r w:rsidRPr="00E17012">
        <w:rPr>
          <w:rFonts w:ascii="Times New Roman" w:hAnsi="Times New Roman"/>
          <w:sz w:val="24"/>
          <w:szCs w:val="24"/>
        </w:rPr>
        <w:t>, 2011), but it reflects the adaptive behaviors in urban Nigerian families, where space is often maximized regardless of household composition.</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3. Prevalence of Poor Housing and Environmental Conditions</w:t>
      </w:r>
    </w:p>
    <w:p w:rsidR="00E8085F" w:rsidRPr="00E17012" w:rsidRDefault="00E8085F" w:rsidP="00E8085F">
      <w:pPr>
        <w:spacing w:after="0" w:line="360" w:lineRule="auto"/>
        <w:jc w:val="both"/>
        <w:rPr>
          <w:rFonts w:ascii="Times New Roman" w:hAnsi="Times New Roman"/>
          <w:sz w:val="24"/>
          <w:szCs w:val="24"/>
        </w:rPr>
      </w:pPr>
      <w:r w:rsidRPr="00E17012">
        <w:rPr>
          <w:rFonts w:ascii="Times New Roman" w:hAnsi="Times New Roman"/>
          <w:sz w:val="24"/>
          <w:szCs w:val="24"/>
        </w:rPr>
        <w:t xml:space="preserve">The descriptive analysis showed that a large percentage of respondents (63.3%) were </w:t>
      </w:r>
      <w:r w:rsidRPr="00E17012">
        <w:rPr>
          <w:rFonts w:ascii="Times New Roman" w:hAnsi="Times New Roman"/>
          <w:bCs/>
          <w:sz w:val="24"/>
          <w:szCs w:val="24"/>
        </w:rPr>
        <w:t>dissatisfied with their housing conditions</w:t>
      </w:r>
      <w:r w:rsidRPr="00E17012">
        <w:rPr>
          <w:rFonts w:ascii="Times New Roman" w:hAnsi="Times New Roman"/>
          <w:sz w:val="24"/>
          <w:szCs w:val="24"/>
        </w:rPr>
        <w:t>, largely due to:</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lastRenderedPageBreak/>
        <w:t xml:space="preserve">Living in </w:t>
      </w:r>
      <w:r w:rsidRPr="00E17012">
        <w:rPr>
          <w:rFonts w:ascii="Times New Roman" w:hAnsi="Times New Roman"/>
          <w:bCs/>
          <w:sz w:val="24"/>
          <w:szCs w:val="24"/>
        </w:rPr>
        <w:t>rooming houses or shared units</w:t>
      </w:r>
      <w:r w:rsidRPr="00E17012">
        <w:rPr>
          <w:rFonts w:ascii="Times New Roman" w:hAnsi="Times New Roman"/>
          <w:sz w:val="24"/>
          <w:szCs w:val="24"/>
        </w:rPr>
        <w:t xml:space="preserve"> (40.7%)</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t xml:space="preserve">Use of </w:t>
      </w:r>
      <w:r w:rsidRPr="00E17012">
        <w:rPr>
          <w:rFonts w:ascii="Times New Roman" w:hAnsi="Times New Roman"/>
          <w:bCs/>
          <w:sz w:val="24"/>
          <w:szCs w:val="24"/>
        </w:rPr>
        <w:t>pit latrines</w:t>
      </w:r>
      <w:r w:rsidRPr="00E17012">
        <w:rPr>
          <w:rFonts w:ascii="Times New Roman" w:hAnsi="Times New Roman"/>
          <w:sz w:val="24"/>
          <w:szCs w:val="24"/>
        </w:rPr>
        <w:t xml:space="preserve"> or shared toilet facilities (76%)</w:t>
      </w:r>
    </w:p>
    <w:p w:rsidR="00E8085F" w:rsidRPr="00E17012" w:rsidRDefault="00E8085F" w:rsidP="00E8085F">
      <w:pPr>
        <w:numPr>
          <w:ilvl w:val="0"/>
          <w:numId w:val="41"/>
        </w:numPr>
        <w:spacing w:after="0" w:line="360" w:lineRule="auto"/>
        <w:jc w:val="both"/>
        <w:rPr>
          <w:rFonts w:ascii="Times New Roman" w:hAnsi="Times New Roman"/>
          <w:sz w:val="24"/>
          <w:szCs w:val="24"/>
        </w:rPr>
      </w:pPr>
      <w:r w:rsidRPr="00E17012">
        <w:rPr>
          <w:rFonts w:ascii="Times New Roman" w:hAnsi="Times New Roman"/>
          <w:sz w:val="24"/>
          <w:szCs w:val="24"/>
        </w:rPr>
        <w:t xml:space="preserve">Inadequate </w:t>
      </w:r>
      <w:r w:rsidRPr="00E17012">
        <w:rPr>
          <w:rFonts w:ascii="Times New Roman" w:hAnsi="Times New Roman"/>
          <w:bCs/>
          <w:sz w:val="24"/>
          <w:szCs w:val="24"/>
        </w:rPr>
        <w:t>waste disposal</w:t>
      </w:r>
      <w:r w:rsidRPr="00E17012">
        <w:rPr>
          <w:rFonts w:ascii="Times New Roman" w:hAnsi="Times New Roman"/>
          <w:sz w:val="24"/>
          <w:szCs w:val="24"/>
        </w:rPr>
        <w:t xml:space="preserve"> and </w:t>
      </w:r>
      <w:r w:rsidRPr="00E17012">
        <w:rPr>
          <w:rFonts w:ascii="Times New Roman" w:hAnsi="Times New Roman"/>
          <w:bCs/>
          <w:sz w:val="24"/>
          <w:szCs w:val="24"/>
        </w:rPr>
        <w:t>poor drainage systems</w:t>
      </w:r>
      <w:r w:rsidRPr="00E17012">
        <w:rPr>
          <w:rFonts w:ascii="Times New Roman" w:hAnsi="Times New Roman"/>
          <w:sz w:val="24"/>
          <w:szCs w:val="24"/>
        </w:rPr>
        <w:t xml:space="preserve"> (reported by over 70% of respondents)</w:t>
      </w:r>
    </w:p>
    <w:p w:rsidR="00E8085F" w:rsidRPr="00E17012" w:rsidRDefault="00E17012" w:rsidP="00E17012">
      <w:pPr>
        <w:spacing w:after="0" w:line="360" w:lineRule="auto"/>
        <w:jc w:val="both"/>
        <w:rPr>
          <w:rFonts w:ascii="Times New Roman" w:hAnsi="Times New Roman"/>
          <w:sz w:val="24"/>
          <w:szCs w:val="24"/>
        </w:rPr>
      </w:pPr>
      <w:r>
        <w:rPr>
          <w:rFonts w:ascii="Times New Roman" w:hAnsi="Times New Roman"/>
          <w:sz w:val="24"/>
          <w:szCs w:val="24"/>
        </w:rPr>
        <w:tab/>
      </w:r>
      <w:r w:rsidR="00E8085F" w:rsidRPr="00E17012">
        <w:rPr>
          <w:rFonts w:ascii="Times New Roman" w:hAnsi="Times New Roman"/>
          <w:sz w:val="24"/>
          <w:szCs w:val="24"/>
        </w:rPr>
        <w:t xml:space="preserve">These findings indicate </w:t>
      </w:r>
      <w:r w:rsidR="00E8085F" w:rsidRPr="00E17012">
        <w:rPr>
          <w:rFonts w:ascii="Times New Roman" w:hAnsi="Times New Roman"/>
          <w:bCs/>
          <w:sz w:val="24"/>
          <w:szCs w:val="24"/>
        </w:rPr>
        <w:t>poor living conditions</w:t>
      </w:r>
      <w:r w:rsidR="00E8085F" w:rsidRPr="00E17012">
        <w:rPr>
          <w:rFonts w:ascii="Times New Roman" w:hAnsi="Times New Roman"/>
          <w:sz w:val="24"/>
          <w:szCs w:val="24"/>
        </w:rPr>
        <w:t xml:space="preserve">, especially in high-density and low-income neighborhoods like </w:t>
      </w:r>
      <w:proofErr w:type="spellStart"/>
      <w:r w:rsidR="00E8085F" w:rsidRPr="00E17012">
        <w:rPr>
          <w:rFonts w:ascii="Times New Roman" w:hAnsi="Times New Roman"/>
          <w:sz w:val="24"/>
          <w:szCs w:val="24"/>
        </w:rPr>
        <w:t>Ita-Amodu</w:t>
      </w:r>
      <w:proofErr w:type="spellEnd"/>
      <w:r w:rsidR="00E8085F" w:rsidRPr="00E17012">
        <w:rPr>
          <w:rFonts w:ascii="Times New Roman" w:hAnsi="Times New Roman"/>
          <w:sz w:val="24"/>
          <w:szCs w:val="24"/>
        </w:rPr>
        <w:t xml:space="preserve">, </w:t>
      </w:r>
      <w:proofErr w:type="spellStart"/>
      <w:r w:rsidR="00E8085F" w:rsidRPr="00E17012">
        <w:rPr>
          <w:rFonts w:ascii="Times New Roman" w:hAnsi="Times New Roman"/>
          <w:sz w:val="24"/>
          <w:szCs w:val="24"/>
        </w:rPr>
        <w:t>Okelele</w:t>
      </w:r>
      <w:proofErr w:type="spellEnd"/>
      <w:r w:rsidR="00E8085F" w:rsidRPr="00E17012">
        <w:rPr>
          <w:rFonts w:ascii="Times New Roman" w:hAnsi="Times New Roman"/>
          <w:sz w:val="24"/>
          <w:szCs w:val="24"/>
        </w:rPr>
        <w:t xml:space="preserve">, and </w:t>
      </w:r>
      <w:proofErr w:type="spellStart"/>
      <w:r w:rsidR="00E8085F" w:rsidRPr="00E17012">
        <w:rPr>
          <w:rFonts w:ascii="Times New Roman" w:hAnsi="Times New Roman"/>
          <w:sz w:val="24"/>
          <w:szCs w:val="24"/>
        </w:rPr>
        <w:t>Gambari</w:t>
      </w:r>
      <w:proofErr w:type="spellEnd"/>
      <w:r w:rsidR="00E8085F" w:rsidRPr="00E17012">
        <w:rPr>
          <w:rFonts w:ascii="Times New Roman" w:hAnsi="Times New Roman"/>
          <w:sz w:val="24"/>
          <w:szCs w:val="24"/>
        </w:rPr>
        <w:t xml:space="preserve">. This agrees with the </w:t>
      </w:r>
      <w:r w:rsidR="00E8085F" w:rsidRPr="00E17012">
        <w:rPr>
          <w:rFonts w:ascii="Times New Roman" w:hAnsi="Times New Roman"/>
          <w:bCs/>
          <w:sz w:val="24"/>
          <w:szCs w:val="24"/>
        </w:rPr>
        <w:t xml:space="preserve">Place Stratification Theory (Logan &amp; </w:t>
      </w:r>
      <w:proofErr w:type="spellStart"/>
      <w:r w:rsidR="00E8085F" w:rsidRPr="00E17012">
        <w:rPr>
          <w:rFonts w:ascii="Times New Roman" w:hAnsi="Times New Roman"/>
          <w:bCs/>
          <w:sz w:val="24"/>
          <w:szCs w:val="24"/>
        </w:rPr>
        <w:t>Molotch</w:t>
      </w:r>
      <w:proofErr w:type="spellEnd"/>
      <w:r w:rsidR="00E8085F" w:rsidRPr="00E17012">
        <w:rPr>
          <w:rFonts w:ascii="Times New Roman" w:hAnsi="Times New Roman"/>
          <w:bCs/>
          <w:sz w:val="24"/>
          <w:szCs w:val="24"/>
        </w:rPr>
        <w:t>, 1987)</w:t>
      </w:r>
      <w:r w:rsidR="00E8085F" w:rsidRPr="00E17012">
        <w:rPr>
          <w:rFonts w:ascii="Times New Roman" w:hAnsi="Times New Roman"/>
          <w:sz w:val="24"/>
          <w:szCs w:val="24"/>
        </w:rPr>
        <w:t>, which asserts that systemic inequalities and economic limitations spatially segregate urban residents into zones of varying housing quality.</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4. Environmental Degradation and Sanitation Challenges</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A major finding is the </w:t>
      </w:r>
      <w:r w:rsidRPr="00E17012">
        <w:rPr>
          <w:rFonts w:ascii="Times New Roman" w:hAnsi="Times New Roman"/>
          <w:bCs/>
          <w:sz w:val="24"/>
          <w:szCs w:val="24"/>
        </w:rPr>
        <w:t>environmental stress</w:t>
      </w:r>
      <w:r w:rsidRPr="00E17012">
        <w:rPr>
          <w:rFonts w:ascii="Times New Roman" w:hAnsi="Times New Roman"/>
          <w:sz w:val="24"/>
          <w:szCs w:val="24"/>
        </w:rPr>
        <w:t xml:space="preserve"> experienced by a large portion of the population. Respondents reported frequent flooding (46%), poor drainage (70.7%), and informal waste disposal (68.7%). These issues not only undermine housing quality but also pose </w:t>
      </w:r>
      <w:r w:rsidRPr="00E17012">
        <w:rPr>
          <w:rFonts w:ascii="Times New Roman" w:hAnsi="Times New Roman"/>
          <w:bCs/>
          <w:sz w:val="24"/>
          <w:szCs w:val="24"/>
        </w:rPr>
        <w:t>public health risks</w:t>
      </w:r>
      <w:r w:rsidRPr="00E17012">
        <w:rPr>
          <w:rFonts w:ascii="Times New Roman" w:hAnsi="Times New Roman"/>
          <w:sz w:val="24"/>
          <w:szCs w:val="24"/>
        </w:rPr>
        <w:t xml:space="preserve">, as corroborated by </w:t>
      </w:r>
      <w:proofErr w:type="spellStart"/>
      <w:r w:rsidRPr="00E17012">
        <w:rPr>
          <w:rFonts w:ascii="Times New Roman" w:hAnsi="Times New Roman"/>
          <w:bCs/>
          <w:sz w:val="24"/>
          <w:szCs w:val="24"/>
        </w:rPr>
        <w:t>Akinbamiro</w:t>
      </w:r>
      <w:proofErr w:type="spellEnd"/>
      <w:r w:rsidRPr="00E17012">
        <w:rPr>
          <w:rFonts w:ascii="Times New Roman" w:hAnsi="Times New Roman"/>
          <w:bCs/>
          <w:sz w:val="24"/>
          <w:szCs w:val="24"/>
        </w:rPr>
        <w:t xml:space="preserve"> (2012)</w:t>
      </w:r>
      <w:r w:rsidRPr="00E17012">
        <w:rPr>
          <w:rFonts w:ascii="Times New Roman" w:hAnsi="Times New Roman"/>
          <w:sz w:val="24"/>
          <w:szCs w:val="24"/>
        </w:rPr>
        <w:t xml:space="preserve"> who linked inadequate housing to poor health outcomes in </w:t>
      </w:r>
      <w:proofErr w:type="spellStart"/>
      <w:r w:rsidRPr="00E17012">
        <w:rPr>
          <w:rFonts w:ascii="Times New Roman" w:hAnsi="Times New Roman"/>
          <w:sz w:val="24"/>
          <w:szCs w:val="24"/>
        </w:rPr>
        <w:t>Osogbo</w:t>
      </w:r>
      <w:proofErr w:type="spellEnd"/>
      <w:r w:rsidRPr="00E17012">
        <w:rPr>
          <w:rFonts w:ascii="Times New Roman" w:hAnsi="Times New Roman"/>
          <w:sz w:val="24"/>
          <w:szCs w:val="24"/>
        </w:rPr>
        <w:t>.</w:t>
      </w:r>
    </w:p>
    <w:p w:rsidR="00E8085F" w:rsidRPr="00E17012" w:rsidRDefault="00E8085F" w:rsidP="00E17012">
      <w:pPr>
        <w:spacing w:after="0" w:line="360" w:lineRule="auto"/>
        <w:ind w:firstLine="720"/>
        <w:jc w:val="both"/>
        <w:rPr>
          <w:rFonts w:ascii="Times New Roman" w:hAnsi="Times New Roman"/>
          <w:sz w:val="24"/>
          <w:szCs w:val="24"/>
        </w:rPr>
      </w:pPr>
      <w:r w:rsidRPr="00E17012">
        <w:rPr>
          <w:rFonts w:ascii="Times New Roman" w:hAnsi="Times New Roman"/>
          <w:sz w:val="24"/>
          <w:szCs w:val="24"/>
        </w:rPr>
        <w:t xml:space="preserve">This confirms the relevance of </w:t>
      </w:r>
      <w:r w:rsidRPr="00E17012">
        <w:rPr>
          <w:rFonts w:ascii="Times New Roman" w:hAnsi="Times New Roman"/>
          <w:bCs/>
          <w:sz w:val="24"/>
          <w:szCs w:val="24"/>
        </w:rPr>
        <w:t>Maslow's Hierarchy of Needs (1943)</w:t>
      </w:r>
      <w:r w:rsidRPr="00E17012">
        <w:rPr>
          <w:rFonts w:ascii="Times New Roman" w:hAnsi="Times New Roman"/>
          <w:sz w:val="24"/>
          <w:szCs w:val="24"/>
        </w:rPr>
        <w:t>, which positions housing as a fundamental physiological and safety need. When such basic needs are unmet, residents are likely to experience physical, emotional, and social stress.</w:t>
      </w:r>
    </w:p>
    <w:p w:rsidR="00E8085F" w:rsidRPr="00E17012" w:rsidRDefault="00E8085F" w:rsidP="00E8085F">
      <w:pPr>
        <w:spacing w:after="0" w:line="360" w:lineRule="auto"/>
        <w:jc w:val="both"/>
        <w:rPr>
          <w:rFonts w:ascii="Times New Roman" w:hAnsi="Times New Roman"/>
          <w:b/>
          <w:bCs/>
          <w:sz w:val="24"/>
          <w:szCs w:val="24"/>
        </w:rPr>
      </w:pPr>
      <w:r w:rsidRPr="00E17012">
        <w:rPr>
          <w:rFonts w:ascii="Times New Roman" w:hAnsi="Times New Roman"/>
          <w:b/>
          <w:bCs/>
          <w:sz w:val="24"/>
          <w:szCs w:val="24"/>
        </w:rPr>
        <w:t>5. Limited Government Intervention and Urban Planning Gaps</w:t>
      </w:r>
    </w:p>
    <w:p w:rsidR="00687488" w:rsidRDefault="00E8085F" w:rsidP="00E8085F">
      <w:pPr>
        <w:spacing w:after="0" w:line="360" w:lineRule="auto"/>
        <w:jc w:val="both"/>
        <w:rPr>
          <w:rFonts w:ascii="Times New Roman" w:hAnsi="Times New Roman"/>
          <w:sz w:val="24"/>
          <w:szCs w:val="24"/>
        </w:rPr>
      </w:pPr>
      <w:r w:rsidRPr="00E17012">
        <w:rPr>
          <w:rFonts w:ascii="Times New Roman" w:hAnsi="Times New Roman"/>
          <w:sz w:val="24"/>
          <w:szCs w:val="24"/>
        </w:rPr>
        <w:t xml:space="preserve">The results imply a </w:t>
      </w:r>
      <w:r w:rsidRPr="00E17012">
        <w:rPr>
          <w:rFonts w:ascii="Times New Roman" w:hAnsi="Times New Roman"/>
          <w:bCs/>
          <w:sz w:val="24"/>
          <w:szCs w:val="24"/>
        </w:rPr>
        <w:t>lack of effective urban planning and housing regulation</w:t>
      </w:r>
      <w:r w:rsidRPr="00E17012">
        <w:rPr>
          <w:rFonts w:ascii="Times New Roman" w:hAnsi="Times New Roman"/>
          <w:sz w:val="24"/>
          <w:szCs w:val="24"/>
        </w:rPr>
        <w:t xml:space="preserve"> in parts of Ilorin Metropolis. The dominance of informal housing structures, poor sanitation, and limited waste management reflect weak enforcement of housing policies or insufficient public housing schemes for low-income groups.</w:t>
      </w:r>
    </w:p>
    <w:p w:rsidR="00687488" w:rsidRDefault="00687488">
      <w:pPr>
        <w:spacing w:after="200" w:line="276" w:lineRule="auto"/>
        <w:rPr>
          <w:rFonts w:ascii="Times New Roman" w:hAnsi="Times New Roman"/>
          <w:sz w:val="24"/>
          <w:szCs w:val="24"/>
        </w:rPr>
      </w:pPr>
      <w:r>
        <w:rPr>
          <w:rFonts w:ascii="Times New Roman" w:hAnsi="Times New Roman"/>
          <w:sz w:val="24"/>
          <w:szCs w:val="24"/>
        </w:rPr>
        <w:br w:type="page"/>
      </w:r>
    </w:p>
    <w:p w:rsidR="00687488" w:rsidRDefault="00687488" w:rsidP="00687488">
      <w:pPr>
        <w:pStyle w:val="Heading2"/>
        <w:tabs>
          <w:tab w:val="clear" w:pos="1440"/>
          <w:tab w:val="num" w:pos="0"/>
        </w:tabs>
        <w:spacing w:before="0" w:after="0" w:line="360" w:lineRule="auto"/>
        <w:ind w:left="0" w:firstLine="0"/>
        <w:jc w:val="center"/>
        <w:rPr>
          <w:rStyle w:val="Strong"/>
          <w:rFonts w:ascii="Times New Roman" w:hAnsi="Times New Roman"/>
          <w:b/>
          <w:bCs/>
          <w:i w:val="0"/>
          <w:sz w:val="24"/>
          <w:szCs w:val="24"/>
        </w:rPr>
      </w:pPr>
      <w:r>
        <w:rPr>
          <w:rStyle w:val="Strong"/>
          <w:rFonts w:ascii="Times New Roman" w:hAnsi="Times New Roman"/>
          <w:b/>
          <w:bCs/>
          <w:i w:val="0"/>
          <w:sz w:val="24"/>
          <w:szCs w:val="24"/>
        </w:rPr>
        <w:lastRenderedPageBreak/>
        <w:t>CHAPTER FIVE</w:t>
      </w:r>
    </w:p>
    <w:p w:rsidR="00687488" w:rsidRDefault="00687488" w:rsidP="00687488">
      <w:pPr>
        <w:pStyle w:val="Heading2"/>
        <w:tabs>
          <w:tab w:val="clear" w:pos="1440"/>
          <w:tab w:val="num" w:pos="0"/>
        </w:tabs>
        <w:spacing w:before="0" w:after="0" w:line="360" w:lineRule="auto"/>
        <w:ind w:left="0" w:firstLine="0"/>
        <w:jc w:val="center"/>
        <w:rPr>
          <w:rStyle w:val="Strong"/>
          <w:rFonts w:ascii="Times New Roman" w:hAnsi="Times New Roman"/>
          <w:b/>
          <w:bCs/>
          <w:i w:val="0"/>
          <w:sz w:val="24"/>
          <w:szCs w:val="24"/>
        </w:rPr>
      </w:pPr>
      <w:r w:rsidRPr="00687488">
        <w:rPr>
          <w:rStyle w:val="Strong"/>
          <w:rFonts w:ascii="Times New Roman" w:hAnsi="Times New Roman"/>
          <w:b/>
          <w:bCs/>
          <w:i w:val="0"/>
          <w:sz w:val="24"/>
          <w:szCs w:val="24"/>
        </w:rPr>
        <w:t>SUMMARY, CONCLUSION AND RECOMMENDATIONS</w:t>
      </w:r>
    </w:p>
    <w:p w:rsidR="00687488" w:rsidRPr="00687488" w:rsidRDefault="00687488" w:rsidP="00687488">
      <w:pPr>
        <w:pStyle w:val="Heading2"/>
        <w:tabs>
          <w:tab w:val="clear" w:pos="1440"/>
          <w:tab w:val="num" w:pos="0"/>
        </w:tabs>
        <w:spacing w:before="0" w:after="0" w:line="360" w:lineRule="auto"/>
        <w:ind w:left="0" w:firstLine="0"/>
        <w:rPr>
          <w:rFonts w:ascii="Times New Roman" w:hAnsi="Times New Roman"/>
          <w:b w:val="0"/>
          <w:i w:val="0"/>
          <w:sz w:val="24"/>
          <w:szCs w:val="24"/>
        </w:rPr>
      </w:pPr>
      <w:r>
        <w:rPr>
          <w:rStyle w:val="Strong"/>
          <w:rFonts w:ascii="Times New Roman" w:hAnsi="Times New Roman"/>
          <w:b/>
          <w:bCs/>
          <w:i w:val="0"/>
          <w:sz w:val="24"/>
          <w:szCs w:val="24"/>
        </w:rPr>
        <w:t>5.0</w:t>
      </w:r>
      <w:r>
        <w:rPr>
          <w:rStyle w:val="Strong"/>
          <w:rFonts w:ascii="Times New Roman" w:hAnsi="Times New Roman"/>
          <w:b/>
          <w:bCs/>
          <w:i w:val="0"/>
          <w:sz w:val="24"/>
          <w:szCs w:val="24"/>
        </w:rPr>
        <w:tab/>
      </w:r>
      <w:r w:rsidRPr="00687488">
        <w:rPr>
          <w:rStyle w:val="Strong"/>
          <w:rFonts w:ascii="Times New Roman" w:hAnsi="Times New Roman"/>
          <w:b/>
          <w:bCs/>
          <w:i w:val="0"/>
          <w:sz w:val="24"/>
          <w:szCs w:val="24"/>
        </w:rPr>
        <w:t>Introduction</w:t>
      </w:r>
    </w:p>
    <w:p w:rsidR="00687488" w:rsidRDefault="00687488" w:rsidP="00687488">
      <w:pPr>
        <w:pStyle w:val="NormalWeb"/>
        <w:tabs>
          <w:tab w:val="num" w:pos="0"/>
        </w:tabs>
        <w:spacing w:before="0" w:beforeAutospacing="0" w:after="0" w:afterAutospacing="0" w:line="360" w:lineRule="auto"/>
        <w:jc w:val="both"/>
      </w:pPr>
      <w:r>
        <w:tab/>
      </w:r>
      <w:r w:rsidRPr="00687488">
        <w:t xml:space="preserve">This chapter provides a concise summary of the major findings of the study, offers conclusions based on the objectives, and puts forward practical recommendations. The study focused on evaluating the influence of socio-economic characteristics on housing conditions in </w:t>
      </w:r>
      <w:r w:rsidRPr="00687488">
        <w:rPr>
          <w:rStyle w:val="Strong"/>
          <w:rFonts w:ascii="Times New Roman" w:hAnsi="Times New Roman"/>
          <w:b w:val="0"/>
        </w:rPr>
        <w:t>Ilorin Metropolis</w:t>
      </w:r>
      <w:r w:rsidRPr="00687488">
        <w:t>, Nigeria. Data were collected through questionnaires administered to 150 household heads, supported by direct observation. This chapter also discusses how the findings respond to the research questions and hypotheses raised in Chapter One.</w:t>
      </w:r>
    </w:p>
    <w:p w:rsidR="00687488" w:rsidRPr="00687488" w:rsidRDefault="00687488" w:rsidP="00687488">
      <w:pPr>
        <w:pStyle w:val="NormalWeb"/>
        <w:tabs>
          <w:tab w:val="num" w:pos="0"/>
        </w:tabs>
        <w:spacing w:before="0" w:beforeAutospacing="0" w:after="0" w:afterAutospacing="0" w:line="360" w:lineRule="auto"/>
        <w:jc w:val="both"/>
        <w:rPr>
          <w:b/>
        </w:rPr>
      </w:pPr>
      <w:r w:rsidRPr="00687488">
        <w:rPr>
          <w:b/>
        </w:rPr>
        <w:t>5.1</w:t>
      </w:r>
      <w:r w:rsidRPr="00687488">
        <w:rPr>
          <w:b/>
        </w:rPr>
        <w:tab/>
      </w:r>
      <w:r w:rsidRPr="00687488">
        <w:rPr>
          <w:rStyle w:val="Strong"/>
          <w:rFonts w:ascii="Times New Roman" w:hAnsi="Times New Roman"/>
          <w:bCs w:val="0"/>
        </w:rPr>
        <w:t>Summary of Findings</w:t>
      </w:r>
    </w:p>
    <w:p w:rsidR="00687488" w:rsidRDefault="00687488" w:rsidP="00687488">
      <w:pPr>
        <w:pStyle w:val="NormalWeb"/>
        <w:tabs>
          <w:tab w:val="num" w:pos="0"/>
        </w:tabs>
        <w:spacing w:before="0" w:beforeAutospacing="0" w:after="0" w:afterAutospacing="0" w:line="360" w:lineRule="auto"/>
        <w:jc w:val="both"/>
      </w:pPr>
      <w:r w:rsidRPr="00687488">
        <w:rPr>
          <w:b/>
        </w:rPr>
        <w:tab/>
      </w:r>
      <w:r w:rsidRPr="00687488">
        <w:t xml:space="preserve">This research was carried out to assess the </w:t>
      </w:r>
      <w:r w:rsidRPr="00687488">
        <w:rPr>
          <w:rStyle w:val="Strong"/>
          <w:rFonts w:ascii="Times New Roman" w:hAnsi="Times New Roman"/>
          <w:b w:val="0"/>
        </w:rPr>
        <w:t>impact of socio-economic characteristics on housing conditions</w:t>
      </w:r>
      <w:r w:rsidRPr="00687488">
        <w:t xml:space="preserve"> in </w:t>
      </w:r>
      <w:r w:rsidRPr="00687488">
        <w:rPr>
          <w:rStyle w:val="Strong"/>
          <w:rFonts w:ascii="Times New Roman" w:hAnsi="Times New Roman"/>
          <w:b w:val="0"/>
        </w:rPr>
        <w:t>Ilorin Metropolis</w:t>
      </w:r>
      <w:r w:rsidRPr="00687488">
        <w:t>. The study was guided by specific objectives, including examining the socio-economic characteristics of residents, assessing the quality of housing conditions, and analyzing the relationship between these characteristics and housing quality.</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In Chapter One</w:t>
      </w:r>
      <w:r w:rsidRPr="00687488">
        <w:t>, the study introduced the background of the housing crisis in Nigerian urban areas, linking it to rising urbanization, poor planning, and socio-economic disparities. It highlighted the problem that despite existing housing policies, large segments of the population still reside in substandard housing, especially in low-income and high-density areas of Ilorin. The research questions and hypotheses were clearly defined to investigate the relationship between variables like income, education, occupation, and housing quality.</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Two</w:t>
      </w:r>
      <w:r w:rsidRPr="00687488">
        <w:t xml:space="preserve"> reviewed existing literature on housing conditions and socio-economic dynamics. Three theoretical frameworks were used to explain the problem: the </w:t>
      </w:r>
      <w:r w:rsidRPr="00687488">
        <w:rPr>
          <w:rStyle w:val="Strong"/>
          <w:rFonts w:ascii="Times New Roman" w:hAnsi="Times New Roman"/>
          <w:b w:val="0"/>
        </w:rPr>
        <w:t>Housing Adjustment Theory (Morris &amp; Winter, 1975)</w:t>
      </w:r>
      <w:r w:rsidRPr="00687488">
        <w:t xml:space="preserve">, </w:t>
      </w:r>
      <w:r w:rsidRPr="00687488">
        <w:rPr>
          <w:rStyle w:val="Strong"/>
          <w:rFonts w:ascii="Times New Roman" w:hAnsi="Times New Roman"/>
          <w:b w:val="0"/>
        </w:rPr>
        <w:t>Maslow’s Hierarchy of Needs (1943)</w:t>
      </w:r>
      <w:r w:rsidRPr="00687488">
        <w:t xml:space="preserve">, and the </w:t>
      </w:r>
      <w:r w:rsidRPr="00687488">
        <w:rPr>
          <w:rStyle w:val="Strong"/>
          <w:rFonts w:ascii="Times New Roman" w:hAnsi="Times New Roman"/>
          <w:b w:val="0"/>
        </w:rPr>
        <w:t xml:space="preserve">Place Stratification Theory (Logan &amp; </w:t>
      </w:r>
      <w:proofErr w:type="spellStart"/>
      <w:r w:rsidRPr="00687488">
        <w:rPr>
          <w:rStyle w:val="Strong"/>
          <w:rFonts w:ascii="Times New Roman" w:hAnsi="Times New Roman"/>
          <w:b w:val="0"/>
        </w:rPr>
        <w:t>Molotch</w:t>
      </w:r>
      <w:proofErr w:type="spellEnd"/>
      <w:r w:rsidRPr="00687488">
        <w:rPr>
          <w:rStyle w:val="Strong"/>
          <w:rFonts w:ascii="Times New Roman" w:hAnsi="Times New Roman"/>
          <w:b w:val="0"/>
        </w:rPr>
        <w:t>, 1987)</w:t>
      </w:r>
      <w:r w:rsidRPr="00687488">
        <w:t>. Empirical studies from Nigeria and other developing countries provided evidence that housing conditions are closely tied to income level, education, and employment status.</w:t>
      </w:r>
    </w:p>
    <w:p w:rsid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Three</w:t>
      </w:r>
      <w:r w:rsidRPr="00687488">
        <w:t xml:space="preserve"> outlined the research methodology. A </w:t>
      </w:r>
      <w:r w:rsidRPr="00687488">
        <w:rPr>
          <w:rStyle w:val="Strong"/>
          <w:rFonts w:ascii="Times New Roman" w:hAnsi="Times New Roman"/>
          <w:b w:val="0"/>
        </w:rPr>
        <w:t>mixed-methods approach</w:t>
      </w:r>
      <w:r w:rsidRPr="00687488">
        <w:t xml:space="preserve"> was adopted, with </w:t>
      </w:r>
      <w:r w:rsidRPr="00687488">
        <w:rPr>
          <w:rStyle w:val="Strong"/>
          <w:rFonts w:ascii="Times New Roman" w:hAnsi="Times New Roman"/>
          <w:b w:val="0"/>
        </w:rPr>
        <w:t>150 household heads</w:t>
      </w:r>
      <w:r w:rsidRPr="00687488">
        <w:t xml:space="preserve"> sampled from </w:t>
      </w:r>
      <w:r w:rsidRPr="00687488">
        <w:rPr>
          <w:rStyle w:val="Strong"/>
          <w:rFonts w:ascii="Times New Roman" w:hAnsi="Times New Roman"/>
          <w:b w:val="0"/>
        </w:rPr>
        <w:t>low-, medium-, and high-density areas</w:t>
      </w:r>
      <w:r w:rsidRPr="00687488">
        <w:t xml:space="preserve"> of Ilorin Metropolis. Stratified random sampling ensured proportional representation. Data were collected using structured questionnaires and observation checklists. Quantitative data were analyzed using </w:t>
      </w:r>
      <w:r w:rsidRPr="00687488">
        <w:rPr>
          <w:rStyle w:val="Strong"/>
          <w:rFonts w:ascii="Times New Roman" w:hAnsi="Times New Roman"/>
          <w:b w:val="0"/>
        </w:rPr>
        <w:t>descriptive statistics, Chi-square tests, and regression analysis</w:t>
      </w:r>
      <w:r w:rsidRPr="00687488">
        <w:t>, while qualitative data were interpreted using narrative techniques.</w:t>
      </w:r>
    </w:p>
    <w:p w:rsidR="00687488" w:rsidRPr="00687488" w:rsidRDefault="00687488" w:rsidP="00687488">
      <w:pPr>
        <w:pStyle w:val="NormalWeb"/>
        <w:tabs>
          <w:tab w:val="num" w:pos="0"/>
        </w:tabs>
        <w:spacing w:before="0" w:beforeAutospacing="0" w:after="0" w:afterAutospacing="0" w:line="360" w:lineRule="auto"/>
        <w:jc w:val="both"/>
      </w:pPr>
      <w:r>
        <w:tab/>
      </w:r>
      <w:r w:rsidRPr="00687488">
        <w:rPr>
          <w:rStyle w:val="Strong"/>
          <w:rFonts w:ascii="Times New Roman" w:hAnsi="Times New Roman"/>
          <w:b w:val="0"/>
        </w:rPr>
        <w:t>Chapter Four</w:t>
      </w:r>
      <w:r w:rsidRPr="00687488">
        <w:t xml:space="preserve"> presented and analyzed the data. Key findings included:</w:t>
      </w:r>
    </w:p>
    <w:p w:rsidR="00687488" w:rsidRPr="00687488" w:rsidRDefault="00687488" w:rsidP="009839A0">
      <w:pPr>
        <w:pStyle w:val="NormalWeb"/>
        <w:numPr>
          <w:ilvl w:val="0"/>
          <w:numId w:val="44"/>
        </w:numPr>
        <w:spacing w:before="0" w:beforeAutospacing="0" w:after="0" w:afterAutospacing="0" w:line="360" w:lineRule="auto"/>
        <w:jc w:val="both"/>
      </w:pPr>
      <w:r w:rsidRPr="00687488">
        <w:lastRenderedPageBreak/>
        <w:t xml:space="preserve">A significant portion of respondents lived in </w:t>
      </w:r>
      <w:r w:rsidRPr="00687488">
        <w:rPr>
          <w:rStyle w:val="Strong"/>
          <w:rFonts w:ascii="Times New Roman" w:hAnsi="Times New Roman"/>
          <w:b w:val="0"/>
        </w:rPr>
        <w:t>rooming houses (40.7%)</w:t>
      </w:r>
      <w:r w:rsidRPr="00687488">
        <w:t xml:space="preserve">, used </w:t>
      </w:r>
      <w:r w:rsidRPr="00687488">
        <w:rPr>
          <w:rStyle w:val="Strong"/>
          <w:rFonts w:ascii="Times New Roman" w:hAnsi="Times New Roman"/>
          <w:b w:val="0"/>
        </w:rPr>
        <w:t>pit latrines or shared toilets (76%)</w:t>
      </w:r>
      <w:r w:rsidRPr="00687488">
        <w:t>, and disposed of waste by burning or dumping (68.7%).</w:t>
      </w:r>
    </w:p>
    <w:p w:rsidR="00687488" w:rsidRPr="00687488" w:rsidRDefault="00687488" w:rsidP="009839A0">
      <w:pPr>
        <w:pStyle w:val="NormalWeb"/>
        <w:numPr>
          <w:ilvl w:val="0"/>
          <w:numId w:val="44"/>
        </w:numPr>
        <w:spacing w:before="0" w:beforeAutospacing="0" w:after="0" w:afterAutospacing="0" w:line="360" w:lineRule="auto"/>
        <w:jc w:val="both"/>
      </w:pPr>
      <w:r w:rsidRPr="00687488">
        <w:t xml:space="preserve">Majority of respondents (63.3%) were </w:t>
      </w:r>
      <w:r w:rsidRPr="00687488">
        <w:rPr>
          <w:rStyle w:val="Strong"/>
          <w:rFonts w:ascii="Times New Roman" w:hAnsi="Times New Roman"/>
          <w:b w:val="0"/>
        </w:rPr>
        <w:t>dissatisfied</w:t>
      </w:r>
      <w:r w:rsidRPr="00687488">
        <w:t xml:space="preserve"> with their housing conditions.</w:t>
      </w:r>
    </w:p>
    <w:p w:rsidR="00687488" w:rsidRPr="00687488" w:rsidRDefault="00687488" w:rsidP="009839A0">
      <w:pPr>
        <w:pStyle w:val="NormalWeb"/>
        <w:numPr>
          <w:ilvl w:val="0"/>
          <w:numId w:val="44"/>
        </w:numPr>
        <w:spacing w:before="0" w:beforeAutospacing="0" w:after="0" w:afterAutospacing="0" w:line="360" w:lineRule="auto"/>
        <w:jc w:val="both"/>
      </w:pPr>
      <w:r w:rsidRPr="00687488">
        <w:rPr>
          <w:rStyle w:val="Strong"/>
          <w:rFonts w:ascii="Times New Roman" w:hAnsi="Times New Roman"/>
          <w:b w:val="0"/>
        </w:rPr>
        <w:t>Income, education, and occupation</w:t>
      </w:r>
      <w:r w:rsidRPr="00687488">
        <w:t xml:space="preserve"> were significantly associated with better housing conditions, while </w:t>
      </w:r>
      <w:r w:rsidRPr="00687488">
        <w:rPr>
          <w:rStyle w:val="Strong"/>
          <w:rFonts w:ascii="Times New Roman" w:hAnsi="Times New Roman"/>
          <w:b w:val="0"/>
        </w:rPr>
        <w:t>gender, age, and household size</w:t>
      </w:r>
      <w:r w:rsidRPr="00687488">
        <w:t xml:space="preserve"> were not statistically significant.</w:t>
      </w:r>
    </w:p>
    <w:p w:rsidR="00687488" w:rsidRPr="00687488" w:rsidRDefault="00687488" w:rsidP="009839A0">
      <w:pPr>
        <w:pStyle w:val="NormalWeb"/>
        <w:numPr>
          <w:ilvl w:val="0"/>
          <w:numId w:val="44"/>
        </w:numPr>
        <w:spacing w:before="0" w:beforeAutospacing="0" w:after="0" w:afterAutospacing="0" w:line="360" w:lineRule="auto"/>
        <w:jc w:val="both"/>
      </w:pPr>
      <w:r w:rsidRPr="00687488">
        <w:rPr>
          <w:rStyle w:val="Strong"/>
          <w:rFonts w:ascii="Times New Roman" w:hAnsi="Times New Roman"/>
          <w:b w:val="0"/>
        </w:rPr>
        <w:t>Chi-square tests</w:t>
      </w:r>
      <w:r w:rsidRPr="00687488">
        <w:t xml:space="preserve"> and </w:t>
      </w:r>
      <w:r w:rsidRPr="00687488">
        <w:rPr>
          <w:rStyle w:val="Strong"/>
          <w:rFonts w:ascii="Times New Roman" w:hAnsi="Times New Roman"/>
          <w:b w:val="0"/>
        </w:rPr>
        <w:t>multiple regression analysis</w:t>
      </w:r>
      <w:r w:rsidRPr="00687488">
        <w:t xml:space="preserve"> confirmed that </w:t>
      </w:r>
      <w:r w:rsidRPr="00687488">
        <w:rPr>
          <w:rStyle w:val="Strong"/>
          <w:rFonts w:ascii="Times New Roman" w:hAnsi="Times New Roman"/>
          <w:b w:val="0"/>
        </w:rPr>
        <w:t>income and education</w:t>
      </w:r>
      <w:r w:rsidRPr="00687488">
        <w:t xml:space="preserve"> were the most influential predictors of housing condition.</w:t>
      </w:r>
    </w:p>
    <w:p w:rsidR="00687488" w:rsidRPr="00687488" w:rsidRDefault="00687488" w:rsidP="009839A0">
      <w:pPr>
        <w:pStyle w:val="NormalWeb"/>
        <w:numPr>
          <w:ilvl w:val="0"/>
          <w:numId w:val="44"/>
        </w:numPr>
        <w:spacing w:before="0" w:beforeAutospacing="0" w:after="0" w:afterAutospacing="0" w:line="360" w:lineRule="auto"/>
        <w:jc w:val="both"/>
      </w:pPr>
      <w:r w:rsidRPr="00687488">
        <w:t xml:space="preserve">The </w:t>
      </w:r>
      <w:r w:rsidRPr="00687488">
        <w:rPr>
          <w:rStyle w:val="Strong"/>
          <w:rFonts w:ascii="Times New Roman" w:hAnsi="Times New Roman"/>
          <w:b w:val="0"/>
        </w:rPr>
        <w:t>R-squared value of 0.41</w:t>
      </w:r>
      <w:r w:rsidRPr="00687488">
        <w:t xml:space="preserve"> indicated that 41% of the variation in housing quality was explained by the socio-economic variables studied.</w:t>
      </w:r>
    </w:p>
    <w:p w:rsidR="00687488" w:rsidRDefault="00687488" w:rsidP="00687488">
      <w:pPr>
        <w:pStyle w:val="NormalWeb"/>
        <w:tabs>
          <w:tab w:val="num" w:pos="0"/>
        </w:tabs>
        <w:spacing w:before="0" w:beforeAutospacing="0" w:after="0" w:afterAutospacing="0" w:line="360" w:lineRule="auto"/>
        <w:jc w:val="both"/>
      </w:pPr>
      <w:r>
        <w:tab/>
      </w:r>
      <w:r w:rsidRPr="00687488">
        <w:t xml:space="preserve">The </w:t>
      </w:r>
      <w:r w:rsidRPr="00687488">
        <w:rPr>
          <w:rStyle w:val="Strong"/>
          <w:rFonts w:ascii="Times New Roman" w:hAnsi="Times New Roman"/>
          <w:b w:val="0"/>
        </w:rPr>
        <w:t>discussion of findings</w:t>
      </w:r>
      <w:r w:rsidRPr="00687488">
        <w:t xml:space="preserve"> in Chapter Four confirmed that low-income earners and residents with lower educational levels were more likely to experience poor housing and environmental conditions, particularly in high-density areas. The findings support prior research and validate the theoretical frameworks applied.</w:t>
      </w:r>
    </w:p>
    <w:p w:rsidR="00687488" w:rsidRPr="00687488" w:rsidRDefault="00687488" w:rsidP="00687488">
      <w:pPr>
        <w:pStyle w:val="NormalWeb"/>
        <w:tabs>
          <w:tab w:val="num" w:pos="0"/>
        </w:tabs>
        <w:spacing w:before="0" w:beforeAutospacing="0" w:after="0" w:afterAutospacing="0" w:line="360" w:lineRule="auto"/>
        <w:jc w:val="both"/>
      </w:pPr>
      <w:r w:rsidRPr="00687488">
        <w:rPr>
          <w:b/>
        </w:rPr>
        <w:t>5.2</w:t>
      </w:r>
      <w:r w:rsidRPr="00687488">
        <w:tab/>
      </w:r>
      <w:r w:rsidRPr="00687488">
        <w:rPr>
          <w:rStyle w:val="Strong"/>
          <w:rFonts w:ascii="Times New Roman" w:hAnsi="Times New Roman"/>
          <w:bCs w:val="0"/>
        </w:rPr>
        <w:t>Conclusion</w:t>
      </w:r>
    </w:p>
    <w:p w:rsidR="00A9056B" w:rsidRDefault="00687488" w:rsidP="00687488">
      <w:pPr>
        <w:pStyle w:val="NormalWeb"/>
        <w:tabs>
          <w:tab w:val="num" w:pos="0"/>
        </w:tabs>
        <w:spacing w:before="0" w:beforeAutospacing="0" w:after="0" w:afterAutospacing="0" w:line="360" w:lineRule="auto"/>
        <w:jc w:val="both"/>
      </w:pPr>
      <w:r>
        <w:tab/>
      </w:r>
      <w:r w:rsidRPr="00687488">
        <w:t xml:space="preserve">This study has demonstrated that </w:t>
      </w:r>
      <w:r w:rsidRPr="00687488">
        <w:rPr>
          <w:rStyle w:val="Strong"/>
          <w:rFonts w:ascii="Times New Roman" w:hAnsi="Times New Roman"/>
          <w:b w:val="0"/>
        </w:rPr>
        <w:t>socio-economic characteristics—especially in</w:t>
      </w:r>
      <w:r>
        <w:rPr>
          <w:rStyle w:val="Strong"/>
          <w:rFonts w:ascii="Times New Roman" w:hAnsi="Times New Roman"/>
          <w:b w:val="0"/>
        </w:rPr>
        <w:t xml:space="preserve">come, education, and occupation </w:t>
      </w:r>
      <w:r w:rsidRPr="00687488">
        <w:rPr>
          <w:rStyle w:val="Strong"/>
          <w:rFonts w:ascii="Times New Roman" w:hAnsi="Times New Roman"/>
          <w:b w:val="0"/>
        </w:rPr>
        <w:t>significantly influence the quality of housing</w:t>
      </w:r>
      <w:r w:rsidR="00A9056B">
        <w:t xml:space="preserve"> in Ilorin Metropolis.</w:t>
      </w:r>
    </w:p>
    <w:p w:rsidR="00A9056B" w:rsidRDefault="00A9056B" w:rsidP="00687488">
      <w:pPr>
        <w:pStyle w:val="NormalWeb"/>
        <w:tabs>
          <w:tab w:val="num" w:pos="0"/>
        </w:tabs>
        <w:spacing w:before="0" w:beforeAutospacing="0" w:after="0" w:afterAutospacing="0" w:line="360" w:lineRule="auto"/>
        <w:jc w:val="both"/>
      </w:pPr>
      <w:r>
        <w:tab/>
      </w:r>
      <w:r w:rsidR="00687488" w:rsidRPr="00687488">
        <w:t>The evidence shows that individuals with better jobs and higher educational attainment are more likely to afford well-structured and hygienic housing, while those in low-income brackets live in congested and deteriorating environments.</w:t>
      </w:r>
    </w:p>
    <w:p w:rsidR="00A9056B" w:rsidRDefault="00A9056B" w:rsidP="00687488">
      <w:pPr>
        <w:pStyle w:val="NormalWeb"/>
        <w:tabs>
          <w:tab w:val="num" w:pos="0"/>
        </w:tabs>
        <w:spacing w:before="0" w:beforeAutospacing="0" w:after="0" w:afterAutospacing="0" w:line="360" w:lineRule="auto"/>
        <w:jc w:val="both"/>
      </w:pPr>
      <w:r>
        <w:tab/>
      </w:r>
      <w:r w:rsidR="00687488" w:rsidRPr="00687488">
        <w:t xml:space="preserve">The study further revealed that </w:t>
      </w:r>
      <w:r w:rsidR="00687488" w:rsidRPr="00687488">
        <w:rPr>
          <w:rStyle w:val="Strong"/>
          <w:rFonts w:ascii="Times New Roman" w:hAnsi="Times New Roman"/>
          <w:b w:val="0"/>
        </w:rPr>
        <w:t>basic housing infrastructure, such as toilets, water supply, drainage, and waste disposal</w:t>
      </w:r>
      <w:r w:rsidR="00687488" w:rsidRPr="00687488">
        <w:t>, is lacking in many neighborhoods. These deficiencies contribute to widespread dissatisfaction among residents and pose public health risks.</w:t>
      </w:r>
    </w:p>
    <w:p w:rsidR="00A9056B" w:rsidRDefault="00A9056B" w:rsidP="00A9056B">
      <w:pPr>
        <w:pStyle w:val="NormalWeb"/>
        <w:tabs>
          <w:tab w:val="num" w:pos="0"/>
        </w:tabs>
        <w:spacing w:before="0" w:beforeAutospacing="0" w:after="0" w:afterAutospacing="0" w:line="360" w:lineRule="auto"/>
        <w:jc w:val="both"/>
      </w:pPr>
      <w:r>
        <w:tab/>
      </w:r>
      <w:r w:rsidR="00687488" w:rsidRPr="00687488">
        <w:t xml:space="preserve">The results indicate that efforts to improve housing conditions in Ilorin must go beyond physical infrastructure and address the </w:t>
      </w:r>
      <w:r w:rsidR="00687488" w:rsidRPr="00687488">
        <w:rPr>
          <w:rStyle w:val="Strong"/>
          <w:rFonts w:ascii="Times New Roman" w:hAnsi="Times New Roman"/>
          <w:b w:val="0"/>
        </w:rPr>
        <w:t>underlying socio-economic inequalities</w:t>
      </w:r>
      <w:r w:rsidR="00687488" w:rsidRPr="00687488">
        <w:t xml:space="preserve"> that determine access to decent housing.</w:t>
      </w: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9839A0" w:rsidRDefault="009839A0" w:rsidP="00A9056B">
      <w:pPr>
        <w:pStyle w:val="NormalWeb"/>
        <w:tabs>
          <w:tab w:val="num" w:pos="0"/>
        </w:tabs>
        <w:spacing w:before="0" w:beforeAutospacing="0" w:after="0" w:afterAutospacing="0" w:line="360" w:lineRule="auto"/>
        <w:jc w:val="both"/>
        <w:rPr>
          <w:b/>
        </w:rPr>
      </w:pPr>
    </w:p>
    <w:p w:rsidR="00687488" w:rsidRPr="00A9056B" w:rsidRDefault="00A9056B" w:rsidP="00A9056B">
      <w:pPr>
        <w:pStyle w:val="NormalWeb"/>
        <w:tabs>
          <w:tab w:val="num" w:pos="0"/>
        </w:tabs>
        <w:spacing w:before="0" w:beforeAutospacing="0" w:after="0" w:afterAutospacing="0" w:line="360" w:lineRule="auto"/>
        <w:jc w:val="both"/>
      </w:pPr>
      <w:r w:rsidRPr="00A9056B">
        <w:rPr>
          <w:b/>
        </w:rPr>
        <w:lastRenderedPageBreak/>
        <w:t>5.3</w:t>
      </w:r>
      <w:r w:rsidRPr="00A9056B">
        <w:tab/>
      </w:r>
      <w:r w:rsidR="00687488" w:rsidRPr="00A9056B">
        <w:rPr>
          <w:rStyle w:val="Strong"/>
          <w:rFonts w:ascii="Times New Roman" w:hAnsi="Times New Roman"/>
          <w:bCs w:val="0"/>
        </w:rPr>
        <w:t>Recommendations</w:t>
      </w:r>
    </w:p>
    <w:p w:rsidR="00687488" w:rsidRPr="00687488" w:rsidRDefault="00687488" w:rsidP="00687488">
      <w:pPr>
        <w:pStyle w:val="NormalWeb"/>
        <w:tabs>
          <w:tab w:val="num" w:pos="0"/>
        </w:tabs>
        <w:spacing w:before="0" w:beforeAutospacing="0" w:after="0" w:afterAutospacing="0" w:line="360" w:lineRule="auto"/>
        <w:jc w:val="both"/>
      </w:pPr>
      <w:r w:rsidRPr="00687488">
        <w:t>Based on the findings of this study, the following recommendations are proposed:</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Promote Affordable Housing Schemes</w:t>
      </w:r>
      <w:r w:rsidR="00A9056B" w:rsidRPr="00A9056B">
        <w:t xml:space="preserve">: </w:t>
      </w:r>
      <w:r w:rsidRPr="00687488">
        <w:t xml:space="preserve">The government should partner with private developers to build </w:t>
      </w:r>
      <w:r w:rsidRPr="00687488">
        <w:rPr>
          <w:rStyle w:val="Strong"/>
          <w:rFonts w:ascii="Times New Roman" w:hAnsi="Times New Roman"/>
          <w:b w:val="0"/>
        </w:rPr>
        <w:t>low-cost and middle-income housing units</w:t>
      </w:r>
      <w:r w:rsidRPr="00687488">
        <w:t xml:space="preserve"> targeted at low-income earners, particularly in high-density zones.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Improve Urban Sanitation and Infrastructure</w:t>
      </w:r>
      <w:r w:rsidR="00A9056B" w:rsidRPr="00A9056B">
        <w:t xml:space="preserve">: </w:t>
      </w:r>
      <w:r w:rsidRPr="00687488">
        <w:t xml:space="preserve">Local authorities should invest in proper </w:t>
      </w:r>
      <w:r w:rsidRPr="00687488">
        <w:rPr>
          <w:rStyle w:val="Strong"/>
          <w:rFonts w:ascii="Times New Roman" w:hAnsi="Times New Roman"/>
          <w:b w:val="0"/>
        </w:rPr>
        <w:t>drainage systems, waste collection services, and sanitation facilities</w:t>
      </w:r>
      <w:r w:rsidRPr="00687488">
        <w:t>, especially in informal settlements and overpopulated areas.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Enhance Housing Policies with Socio-Economic Considerations</w:t>
      </w:r>
      <w:r w:rsidR="00A9056B" w:rsidRPr="00A9056B">
        <w:t xml:space="preserve">: </w:t>
      </w:r>
      <w:r w:rsidRPr="00687488">
        <w:t>Housing development and urban planning policies should incorporate socio-economic data to ensure that housing interventions are tailored to the realities of the population.</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Empower Residents Economically</w:t>
      </w:r>
      <w:r w:rsidR="00A9056B" w:rsidRPr="00A9056B">
        <w:t xml:space="preserve">: </w:t>
      </w:r>
      <w:r w:rsidRPr="00687488">
        <w:t xml:space="preserve">Programs that provide </w:t>
      </w:r>
      <w:r w:rsidRPr="00687488">
        <w:rPr>
          <w:rStyle w:val="Strong"/>
          <w:rFonts w:ascii="Times New Roman" w:hAnsi="Times New Roman"/>
          <w:b w:val="0"/>
        </w:rPr>
        <w:t>vocational training, educational scholarships, and micro-financing</w:t>
      </w:r>
      <w:r w:rsidRPr="00687488">
        <w:t xml:space="preserve"> can help residents improve their economic standing, thereby increasing their ability to secure better housing.</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Strengthen Housing Regulation and Monitoring</w:t>
      </w:r>
      <w:r w:rsidR="00A9056B" w:rsidRPr="00A9056B">
        <w:t xml:space="preserve">: </w:t>
      </w:r>
      <w:r w:rsidRPr="00687488">
        <w:t xml:space="preserve">Urban planning agencies must enforce </w:t>
      </w:r>
      <w:r w:rsidRPr="00687488">
        <w:rPr>
          <w:rStyle w:val="Strong"/>
          <w:rFonts w:ascii="Times New Roman" w:hAnsi="Times New Roman"/>
          <w:b w:val="0"/>
        </w:rPr>
        <w:t>building codes and land use regulations</w:t>
      </w:r>
      <w:r w:rsidRPr="00687488">
        <w:t>, particularly to reduce overcrowding and illegal structures in high-density neighborhoods.</w:t>
      </w:r>
    </w:p>
    <w:p w:rsidR="00687488" w:rsidRPr="00687488" w:rsidRDefault="00687488" w:rsidP="00313470">
      <w:pPr>
        <w:pStyle w:val="NormalWeb"/>
        <w:numPr>
          <w:ilvl w:val="0"/>
          <w:numId w:val="45"/>
        </w:numPr>
        <w:spacing w:before="0" w:beforeAutospacing="0" w:after="0" w:afterAutospacing="0" w:line="360" w:lineRule="auto"/>
        <w:jc w:val="both"/>
      </w:pPr>
      <w:r w:rsidRPr="00A9056B">
        <w:rPr>
          <w:rStyle w:val="Strong"/>
          <w:rFonts w:ascii="Times New Roman" w:hAnsi="Times New Roman"/>
        </w:rPr>
        <w:t>Promote Public Awareness</w:t>
      </w:r>
      <w:r w:rsidR="00A9056B" w:rsidRPr="00A9056B">
        <w:t xml:space="preserve">: </w:t>
      </w:r>
      <w:r w:rsidRPr="00687488">
        <w:t>Campaigns should be launched to educate the public on the importance of sanitation, housing maintenance, and the dangers of informal building practices.</w:t>
      </w:r>
    </w:p>
    <w:p w:rsidR="00E8085F" w:rsidRPr="00687488" w:rsidRDefault="00E8085F" w:rsidP="00687488">
      <w:pPr>
        <w:tabs>
          <w:tab w:val="num" w:pos="0"/>
        </w:tabs>
        <w:spacing w:after="0" w:line="360" w:lineRule="auto"/>
        <w:jc w:val="both"/>
        <w:rPr>
          <w:rFonts w:ascii="Times New Roman" w:hAnsi="Times New Roman"/>
          <w:sz w:val="24"/>
          <w:szCs w:val="24"/>
        </w:rPr>
      </w:pPr>
    </w:p>
    <w:p w:rsidR="00E8085F" w:rsidRPr="00687488" w:rsidRDefault="00E8085F" w:rsidP="00687488">
      <w:pPr>
        <w:tabs>
          <w:tab w:val="num" w:pos="0"/>
        </w:tabs>
        <w:spacing w:after="0" w:line="360" w:lineRule="auto"/>
        <w:jc w:val="both"/>
        <w:rPr>
          <w:rFonts w:ascii="Times New Roman" w:hAnsi="Times New Roman"/>
          <w:sz w:val="24"/>
          <w:szCs w:val="24"/>
        </w:rPr>
      </w:pPr>
    </w:p>
    <w:p w:rsidR="00B80FA4" w:rsidRPr="00B576C1" w:rsidRDefault="00B80FA4" w:rsidP="007F5BDB">
      <w:pPr>
        <w:pStyle w:val="Heading1"/>
        <w:spacing w:before="0" w:after="0" w:line="360" w:lineRule="auto"/>
        <w:ind w:left="0" w:firstLine="0"/>
        <w:rPr>
          <w:rFonts w:ascii="Times New Roman" w:hAnsi="Times New Roman"/>
          <w:b w:val="0"/>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ind w:left="720" w:firstLine="720"/>
        <w:jc w:val="center"/>
        <w:rPr>
          <w:rFonts w:ascii="Times New Roman" w:hAnsi="Times New Roman"/>
          <w:b/>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B80FA4" w:rsidP="00B80FA4">
      <w:pPr>
        <w:spacing w:after="0" w:line="360" w:lineRule="auto"/>
        <w:rPr>
          <w:rFonts w:ascii="Times New Roman" w:hAnsi="Times New Roman"/>
          <w:color w:val="000000" w:themeColor="text1"/>
          <w:sz w:val="24"/>
          <w:szCs w:val="24"/>
        </w:rPr>
      </w:pPr>
    </w:p>
    <w:p w:rsidR="00B80FA4" w:rsidRPr="00B576C1" w:rsidRDefault="00A9056B" w:rsidP="00A9056B">
      <w:pPr>
        <w:pStyle w:val="Heading1"/>
        <w:spacing w:before="0" w:after="0" w:line="360" w:lineRule="auto"/>
        <w:ind w:left="0" w:firstLine="0"/>
        <w:jc w:val="center"/>
        <w:rPr>
          <w:rFonts w:ascii="Times New Roman" w:hAnsi="Times New Roman"/>
          <w:color w:val="000000" w:themeColor="text1"/>
          <w:sz w:val="24"/>
          <w:szCs w:val="24"/>
        </w:rPr>
      </w:pPr>
      <w:r w:rsidRPr="00B576C1">
        <w:rPr>
          <w:rFonts w:ascii="Times New Roman" w:hAnsi="Times New Roman"/>
          <w:color w:val="000000" w:themeColor="text1"/>
          <w:sz w:val="24"/>
          <w:szCs w:val="24"/>
        </w:rPr>
        <w:lastRenderedPageBreak/>
        <w:t>REFERENCES</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Adebisi</w:t>
      </w:r>
      <w:proofErr w:type="spellEnd"/>
      <w:r w:rsidRPr="00A9056B">
        <w:rPr>
          <w:rFonts w:ascii="Times New Roman" w:hAnsi="Times New Roman"/>
          <w:color w:val="000000" w:themeColor="text1"/>
          <w:sz w:val="24"/>
          <w:szCs w:val="24"/>
        </w:rPr>
        <w:t xml:space="preserve">, S. O., </w:t>
      </w:r>
      <w:proofErr w:type="spellStart"/>
      <w:r w:rsidRPr="00A9056B">
        <w:rPr>
          <w:rFonts w:ascii="Times New Roman" w:hAnsi="Times New Roman"/>
          <w:color w:val="000000" w:themeColor="text1"/>
          <w:sz w:val="24"/>
          <w:szCs w:val="24"/>
        </w:rPr>
        <w:t>Okeyinka</w:t>
      </w:r>
      <w:proofErr w:type="spellEnd"/>
      <w:r w:rsidRPr="00A9056B">
        <w:rPr>
          <w:rFonts w:ascii="Times New Roman" w:hAnsi="Times New Roman"/>
          <w:color w:val="000000" w:themeColor="text1"/>
          <w:sz w:val="24"/>
          <w:szCs w:val="24"/>
        </w:rPr>
        <w:t xml:space="preserve">, R. A., &amp; </w:t>
      </w:r>
      <w:proofErr w:type="spellStart"/>
      <w:r w:rsidRPr="00A9056B">
        <w:rPr>
          <w:rFonts w:ascii="Times New Roman" w:hAnsi="Times New Roman"/>
          <w:color w:val="000000" w:themeColor="text1"/>
          <w:sz w:val="24"/>
          <w:szCs w:val="24"/>
        </w:rPr>
        <w:t>Ayinla</w:t>
      </w:r>
      <w:proofErr w:type="spellEnd"/>
      <w:r w:rsidRPr="00A9056B">
        <w:rPr>
          <w:rFonts w:ascii="Times New Roman" w:hAnsi="Times New Roman"/>
          <w:color w:val="000000" w:themeColor="text1"/>
          <w:sz w:val="24"/>
          <w:szCs w:val="24"/>
        </w:rPr>
        <w:t>, M. K. (2017).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Housing challenges of female-headed households in selected Nigerian cities</w:t>
      </w:r>
      <w:r w:rsidRPr="00A9056B">
        <w:rPr>
          <w:rFonts w:ascii="Times New Roman" w:hAnsi="Times New Roman"/>
          <w:color w:val="000000" w:themeColor="text1"/>
          <w:sz w:val="24"/>
          <w:szCs w:val="24"/>
        </w:rPr>
        <w:t>. International Journal of Housing and Human Settlement Planning, 6(1), 1–15.</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Aderamo</w:t>
      </w:r>
      <w:proofErr w:type="spellEnd"/>
      <w:r w:rsidRPr="00A9056B">
        <w:rPr>
          <w:rFonts w:ascii="Times New Roman" w:hAnsi="Times New Roman"/>
          <w:color w:val="000000" w:themeColor="text1"/>
          <w:sz w:val="24"/>
          <w:szCs w:val="24"/>
        </w:rPr>
        <w:t xml:space="preserve">, A. J., &amp; </w:t>
      </w:r>
      <w:proofErr w:type="spellStart"/>
      <w:r w:rsidRPr="00A9056B">
        <w:rPr>
          <w:rFonts w:ascii="Times New Roman" w:hAnsi="Times New Roman"/>
          <w:color w:val="000000" w:themeColor="text1"/>
          <w:sz w:val="24"/>
          <w:szCs w:val="24"/>
        </w:rPr>
        <w:t>Ayobolu</w:t>
      </w:r>
      <w:proofErr w:type="spellEnd"/>
      <w:r w:rsidRPr="00A9056B">
        <w:rPr>
          <w:rFonts w:ascii="Times New Roman" w:hAnsi="Times New Roman"/>
          <w:color w:val="000000" w:themeColor="text1"/>
          <w:sz w:val="24"/>
          <w:szCs w:val="24"/>
        </w:rPr>
        <w:t>, D. F. (2010).</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Spatial analysis of residential land use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Geography and Regional Planning, 3(7)</w:t>
      </w:r>
      <w:r w:rsidRPr="00A9056B">
        <w:rPr>
          <w:rFonts w:ascii="Times New Roman" w:hAnsi="Times New Roman"/>
          <w:color w:val="000000" w:themeColor="text1"/>
          <w:sz w:val="24"/>
          <w:szCs w:val="24"/>
        </w:rPr>
        <w:t>, 182–188.</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Agbor</w:t>
      </w:r>
      <w:proofErr w:type="spellEnd"/>
      <w:r w:rsidRPr="00A9056B">
        <w:rPr>
          <w:rFonts w:ascii="Times New Roman" w:hAnsi="Times New Roman"/>
          <w:color w:val="000000" w:themeColor="text1"/>
          <w:sz w:val="24"/>
          <w:szCs w:val="24"/>
        </w:rPr>
        <w:t xml:space="preserve">, N. E., </w:t>
      </w:r>
      <w:proofErr w:type="spellStart"/>
      <w:r w:rsidRPr="00A9056B">
        <w:rPr>
          <w:rFonts w:ascii="Times New Roman" w:hAnsi="Times New Roman"/>
          <w:color w:val="000000" w:themeColor="text1"/>
          <w:sz w:val="24"/>
          <w:szCs w:val="24"/>
        </w:rPr>
        <w:t>Uzoegbu</w:t>
      </w:r>
      <w:proofErr w:type="spellEnd"/>
      <w:r w:rsidRPr="00A9056B">
        <w:rPr>
          <w:rFonts w:ascii="Times New Roman" w:hAnsi="Times New Roman"/>
          <w:color w:val="000000" w:themeColor="text1"/>
          <w:sz w:val="24"/>
          <w:szCs w:val="24"/>
        </w:rPr>
        <w:t xml:space="preserve">, M. N., &amp; </w:t>
      </w:r>
      <w:proofErr w:type="spellStart"/>
      <w:r w:rsidRPr="00A9056B">
        <w:rPr>
          <w:rFonts w:ascii="Times New Roman" w:hAnsi="Times New Roman"/>
          <w:color w:val="000000" w:themeColor="text1"/>
          <w:sz w:val="24"/>
          <w:szCs w:val="24"/>
        </w:rPr>
        <w:t>Udo</w:t>
      </w:r>
      <w:proofErr w:type="spellEnd"/>
      <w:r w:rsidRPr="00A9056B">
        <w:rPr>
          <w:rFonts w:ascii="Times New Roman" w:hAnsi="Times New Roman"/>
          <w:color w:val="000000" w:themeColor="text1"/>
          <w:sz w:val="24"/>
          <w:szCs w:val="24"/>
        </w:rPr>
        <w:t>, J. (2016).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Socio-economic determinants of housing quality in </w:t>
      </w:r>
      <w:proofErr w:type="spellStart"/>
      <w:r w:rsidRPr="00A9056B">
        <w:rPr>
          <w:rFonts w:ascii="Times New Roman" w:hAnsi="Times New Roman"/>
          <w:color w:val="000000" w:themeColor="text1"/>
          <w:sz w:val="24"/>
          <w:szCs w:val="24"/>
        </w:rPr>
        <w:t>Ikom</w:t>
      </w:r>
      <w:proofErr w:type="spellEnd"/>
      <w:r w:rsidRPr="00A9056B">
        <w:rPr>
          <w:rFonts w:ascii="Times New Roman" w:hAnsi="Times New Roman"/>
          <w:color w:val="000000" w:themeColor="text1"/>
          <w:sz w:val="24"/>
          <w:szCs w:val="24"/>
        </w:rPr>
        <w:t xml:space="preserve"> Urban of Cross River State,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Research on Humanities and Social Sciences, 6(10)</w:t>
      </w:r>
      <w:r w:rsidRPr="00A9056B">
        <w:rPr>
          <w:rFonts w:ascii="Times New Roman" w:hAnsi="Times New Roman"/>
          <w:color w:val="000000" w:themeColor="text1"/>
          <w:sz w:val="24"/>
          <w:szCs w:val="24"/>
        </w:rPr>
        <w:t>, 104–110.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Ahianba</w:t>
      </w:r>
      <w:proofErr w:type="spellEnd"/>
      <w:r w:rsidRPr="00A9056B">
        <w:rPr>
          <w:rFonts w:ascii="Times New Roman" w:hAnsi="Times New Roman"/>
          <w:color w:val="000000" w:themeColor="text1"/>
          <w:sz w:val="24"/>
          <w:szCs w:val="24"/>
        </w:rPr>
        <w:t xml:space="preserve">, J. E., </w:t>
      </w:r>
      <w:proofErr w:type="spellStart"/>
      <w:r w:rsidRPr="00A9056B">
        <w:rPr>
          <w:rFonts w:ascii="Times New Roman" w:hAnsi="Times New Roman"/>
          <w:color w:val="000000" w:themeColor="text1"/>
          <w:sz w:val="24"/>
          <w:szCs w:val="24"/>
        </w:rPr>
        <w:t>Dimuna</w:t>
      </w:r>
      <w:proofErr w:type="spellEnd"/>
      <w:r w:rsidRPr="00A9056B">
        <w:rPr>
          <w:rFonts w:ascii="Times New Roman" w:hAnsi="Times New Roman"/>
          <w:color w:val="000000" w:themeColor="text1"/>
          <w:sz w:val="24"/>
          <w:szCs w:val="24"/>
        </w:rPr>
        <w:t xml:space="preserve">, K. O., &amp; </w:t>
      </w:r>
      <w:proofErr w:type="spellStart"/>
      <w:r w:rsidRPr="00A9056B">
        <w:rPr>
          <w:rFonts w:ascii="Times New Roman" w:hAnsi="Times New Roman"/>
          <w:color w:val="000000" w:themeColor="text1"/>
          <w:sz w:val="24"/>
          <w:szCs w:val="24"/>
        </w:rPr>
        <w:t>Okogun</w:t>
      </w:r>
      <w:proofErr w:type="spellEnd"/>
      <w:r w:rsidRPr="00A9056B">
        <w:rPr>
          <w:rFonts w:ascii="Times New Roman" w:hAnsi="Times New Roman"/>
          <w:color w:val="000000" w:themeColor="text1"/>
          <w:sz w:val="24"/>
          <w:szCs w:val="24"/>
        </w:rPr>
        <w:t>, G. R. A. (2008).</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Built environment decay and urban health 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Research Journal of Social Sciences, 3(1)</w:t>
      </w:r>
      <w:r w:rsidRPr="00A9056B">
        <w:rPr>
          <w:rFonts w:ascii="Times New Roman" w:hAnsi="Times New Roman"/>
          <w:color w:val="000000" w:themeColor="text1"/>
          <w:sz w:val="24"/>
          <w:szCs w:val="24"/>
        </w:rPr>
        <w:t>, 44–50.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Aigbavboa</w:t>
      </w:r>
      <w:proofErr w:type="spellEnd"/>
      <w:r w:rsidRPr="00A9056B">
        <w:rPr>
          <w:rFonts w:ascii="Times New Roman" w:hAnsi="Times New Roman"/>
          <w:color w:val="000000" w:themeColor="text1"/>
          <w:sz w:val="24"/>
          <w:szCs w:val="24"/>
        </w:rPr>
        <w:t xml:space="preserve">, C., &amp; </w:t>
      </w:r>
      <w:proofErr w:type="spellStart"/>
      <w:r w:rsidRPr="00A9056B">
        <w:rPr>
          <w:rFonts w:ascii="Times New Roman" w:hAnsi="Times New Roman"/>
          <w:color w:val="000000" w:themeColor="text1"/>
          <w:sz w:val="24"/>
          <w:szCs w:val="24"/>
        </w:rPr>
        <w:t>Thwala</w:t>
      </w:r>
      <w:proofErr w:type="spellEnd"/>
      <w:r w:rsidRPr="00A9056B">
        <w:rPr>
          <w:rFonts w:ascii="Times New Roman" w:hAnsi="Times New Roman"/>
          <w:color w:val="000000" w:themeColor="text1"/>
          <w:sz w:val="24"/>
          <w:szCs w:val="24"/>
        </w:rPr>
        <w:t>, W. (2011).</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experience and residential satisfaction of the inhabitants of Alexandra, Gauteng Province, South Africa.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Proceedings of the 6th Built Environment Conference</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31 July–2 August 2011</w:t>
      </w:r>
      <w:proofErr w:type="gramEnd"/>
      <w:r w:rsidRPr="00A9056B">
        <w:rPr>
          <w:rFonts w:ascii="Times New Roman" w:hAnsi="Times New Roman"/>
          <w:color w:val="000000" w:themeColor="text1"/>
          <w:sz w:val="24"/>
          <w:szCs w:val="24"/>
        </w:rPr>
        <w:t>, Johannesburg, South Africa.</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Akinbamiro</w:t>
      </w:r>
      <w:proofErr w:type="spellEnd"/>
      <w:r w:rsidRPr="00A9056B">
        <w:rPr>
          <w:rFonts w:ascii="Times New Roman" w:hAnsi="Times New Roman"/>
          <w:color w:val="000000" w:themeColor="text1"/>
          <w:sz w:val="24"/>
          <w:szCs w:val="24"/>
        </w:rPr>
        <w:t xml:space="preserve">, A. (2012). </w:t>
      </w:r>
      <w:proofErr w:type="gramStart"/>
      <w:r w:rsidRPr="00A9056B">
        <w:rPr>
          <w:rFonts w:ascii="Times New Roman" w:hAnsi="Times New Roman"/>
          <w:color w:val="000000" w:themeColor="text1"/>
          <w:sz w:val="24"/>
          <w:szCs w:val="24"/>
        </w:rPr>
        <w:t xml:space="preserve">The challenges of housing development and needs in </w:t>
      </w:r>
      <w:proofErr w:type="spellStart"/>
      <w:r w:rsidRPr="00A9056B">
        <w:rPr>
          <w:rFonts w:ascii="Times New Roman" w:hAnsi="Times New Roman"/>
          <w:color w:val="000000" w:themeColor="text1"/>
          <w:sz w:val="24"/>
          <w:szCs w:val="24"/>
        </w:rPr>
        <w:t>Ondo</w:t>
      </w:r>
      <w:proofErr w:type="spellEnd"/>
      <w:r w:rsidRPr="00A9056B">
        <w:rPr>
          <w:rFonts w:ascii="Times New Roman" w:hAnsi="Times New Roman"/>
          <w:color w:val="000000" w:themeColor="text1"/>
          <w:sz w:val="24"/>
          <w:szCs w:val="24"/>
        </w:rPr>
        <w:t xml:space="preserve"> State.</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American Journal of Contemporary Research, 2(2)</w:t>
      </w:r>
      <w:r w:rsidRPr="00A9056B">
        <w:rPr>
          <w:rFonts w:ascii="Times New Roman" w:hAnsi="Times New Roman"/>
          <w:color w:val="000000" w:themeColor="text1"/>
          <w:sz w:val="24"/>
          <w:szCs w:val="24"/>
        </w:rPr>
        <w:t>, 253–260.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Baker, M., Bentley, R., &amp; Mason, K. (2013).</w:t>
      </w:r>
      <w:proofErr w:type="gramEnd"/>
      <w:r w:rsidRPr="00A9056B">
        <w:rPr>
          <w:rFonts w:ascii="Times New Roman" w:hAnsi="Times New Roman"/>
          <w:color w:val="000000" w:themeColor="text1"/>
          <w:sz w:val="24"/>
          <w:szCs w:val="24"/>
        </w:rPr>
        <w:t xml:space="preserve"> Housing conditions and respiratory health in children: A systematic review. </w:t>
      </w:r>
      <w:r w:rsidRPr="00A9056B">
        <w:rPr>
          <w:rFonts w:ascii="Times New Roman" w:hAnsi="Times New Roman"/>
          <w:i/>
          <w:iCs/>
          <w:color w:val="000000" w:themeColor="text1"/>
          <w:sz w:val="24"/>
          <w:szCs w:val="24"/>
        </w:rPr>
        <w:t>Journal of Epidemiology &amp; Community Health, 67(9)</w:t>
      </w:r>
      <w:r w:rsidRPr="00A9056B">
        <w:rPr>
          <w:rFonts w:ascii="Times New Roman" w:hAnsi="Times New Roman"/>
          <w:color w:val="000000" w:themeColor="text1"/>
          <w:sz w:val="24"/>
          <w:szCs w:val="24"/>
        </w:rPr>
        <w:t>, 830–836.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Coker, A., </w:t>
      </w:r>
      <w:proofErr w:type="spellStart"/>
      <w:r w:rsidRPr="00A9056B">
        <w:rPr>
          <w:rFonts w:ascii="Times New Roman" w:hAnsi="Times New Roman"/>
          <w:color w:val="000000" w:themeColor="text1"/>
          <w:sz w:val="24"/>
          <w:szCs w:val="24"/>
        </w:rPr>
        <w:t>Awokola</w:t>
      </w:r>
      <w:proofErr w:type="spellEnd"/>
      <w:r w:rsidRPr="00A9056B">
        <w:rPr>
          <w:rFonts w:ascii="Times New Roman" w:hAnsi="Times New Roman"/>
          <w:color w:val="000000" w:themeColor="text1"/>
          <w:sz w:val="24"/>
          <w:szCs w:val="24"/>
        </w:rPr>
        <w:t xml:space="preserve">, O. S., </w:t>
      </w:r>
      <w:proofErr w:type="spellStart"/>
      <w:r w:rsidRPr="00A9056B">
        <w:rPr>
          <w:rFonts w:ascii="Times New Roman" w:hAnsi="Times New Roman"/>
          <w:color w:val="000000" w:themeColor="text1"/>
          <w:sz w:val="24"/>
          <w:szCs w:val="24"/>
        </w:rPr>
        <w:t>Olomolaiye</w:t>
      </w:r>
      <w:proofErr w:type="spellEnd"/>
      <w:r w:rsidRPr="00A9056B">
        <w:rPr>
          <w:rFonts w:ascii="Times New Roman" w:hAnsi="Times New Roman"/>
          <w:color w:val="000000" w:themeColor="text1"/>
          <w:sz w:val="24"/>
          <w:szCs w:val="24"/>
        </w:rPr>
        <w:t>, P., &amp; Booth, C. (2007).</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Challenges of urban housing quality 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Building and Environment, 42(3)</w:t>
      </w:r>
      <w:r w:rsidRPr="00A9056B">
        <w:rPr>
          <w:rFonts w:ascii="Times New Roman" w:hAnsi="Times New Roman"/>
          <w:color w:val="000000" w:themeColor="text1"/>
          <w:sz w:val="24"/>
          <w:szCs w:val="24"/>
        </w:rPr>
        <w:t>, 123–135.</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Creswell, J. W., &amp; Creswell, J. D. (2017).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 xml:space="preserve">Research design: </w:t>
      </w:r>
      <w:proofErr w:type="gramStart"/>
      <w:r w:rsidRPr="00A9056B">
        <w:rPr>
          <w:rFonts w:ascii="Times New Roman" w:hAnsi="Times New Roman"/>
          <w:i/>
          <w:iCs/>
          <w:color w:val="000000" w:themeColor="text1"/>
          <w:sz w:val="24"/>
          <w:szCs w:val="24"/>
        </w:rPr>
        <w:t>Qualitative, quantitative, and mixed methods approaches</w:t>
      </w:r>
      <w:proofErr w:type="gramEnd"/>
      <w:r w:rsidRPr="00A9056B">
        <w:rPr>
          <w:rFonts w:ascii="Times New Roman" w:hAnsi="Times New Roman"/>
          <w:color w:val="000000" w:themeColor="text1"/>
          <w:sz w:val="24"/>
          <w:szCs w:val="24"/>
        </w:rPr>
        <w:t xml:space="preserve"> (5th ed.). </w:t>
      </w:r>
      <w:proofErr w:type="gramStart"/>
      <w:r w:rsidRPr="00A9056B">
        <w:rPr>
          <w:rFonts w:ascii="Times New Roman" w:hAnsi="Times New Roman"/>
          <w:color w:val="000000" w:themeColor="text1"/>
          <w:sz w:val="24"/>
          <w:szCs w:val="24"/>
        </w:rPr>
        <w:t>Sage Publications.</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Gani</w:t>
      </w:r>
      <w:proofErr w:type="spellEnd"/>
      <w:r w:rsidRPr="00A9056B">
        <w:rPr>
          <w:rFonts w:ascii="Times New Roman" w:hAnsi="Times New Roman"/>
          <w:color w:val="000000" w:themeColor="text1"/>
          <w:sz w:val="24"/>
          <w:szCs w:val="24"/>
        </w:rPr>
        <w:t xml:space="preserve">, B. S., </w:t>
      </w:r>
      <w:proofErr w:type="spellStart"/>
      <w:r w:rsidRPr="00A9056B">
        <w:rPr>
          <w:rFonts w:ascii="Times New Roman" w:hAnsi="Times New Roman"/>
          <w:color w:val="000000" w:themeColor="text1"/>
          <w:sz w:val="24"/>
          <w:szCs w:val="24"/>
        </w:rPr>
        <w:t>Chiroma</w:t>
      </w:r>
      <w:proofErr w:type="spellEnd"/>
      <w:r w:rsidRPr="00A9056B">
        <w:rPr>
          <w:rFonts w:ascii="Times New Roman" w:hAnsi="Times New Roman"/>
          <w:color w:val="000000" w:themeColor="text1"/>
          <w:sz w:val="24"/>
          <w:szCs w:val="24"/>
        </w:rPr>
        <w:t xml:space="preserve">, A. T., &amp; </w:t>
      </w:r>
      <w:proofErr w:type="spellStart"/>
      <w:r w:rsidRPr="00A9056B">
        <w:rPr>
          <w:rFonts w:ascii="Times New Roman" w:hAnsi="Times New Roman"/>
          <w:color w:val="000000" w:themeColor="text1"/>
          <w:sz w:val="24"/>
          <w:szCs w:val="24"/>
        </w:rPr>
        <w:t>Gana</w:t>
      </w:r>
      <w:proofErr w:type="spellEnd"/>
      <w:r w:rsidRPr="00A9056B">
        <w:rPr>
          <w:rFonts w:ascii="Times New Roman" w:hAnsi="Times New Roman"/>
          <w:color w:val="000000" w:themeColor="text1"/>
          <w:sz w:val="24"/>
          <w:szCs w:val="24"/>
        </w:rPr>
        <w:t>, J. J. (2012).</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Development control as a strategy for achieving sustainable urban environment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Environmental Issues and Agriculture in Developing Countries, 4(1)</w:t>
      </w:r>
      <w:r w:rsidRPr="00A9056B">
        <w:rPr>
          <w:rFonts w:ascii="Times New Roman" w:hAnsi="Times New Roman"/>
          <w:color w:val="000000" w:themeColor="text1"/>
          <w:sz w:val="24"/>
          <w:szCs w:val="24"/>
        </w:rPr>
        <w:t>, 71–82.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Hong, L., &amp; </w:t>
      </w:r>
      <w:proofErr w:type="spellStart"/>
      <w:r w:rsidRPr="00A9056B">
        <w:rPr>
          <w:rFonts w:ascii="Times New Roman" w:hAnsi="Times New Roman"/>
          <w:color w:val="000000" w:themeColor="text1"/>
          <w:sz w:val="24"/>
          <w:szCs w:val="24"/>
        </w:rPr>
        <w:t>Pandey</w:t>
      </w:r>
      <w:proofErr w:type="spellEnd"/>
      <w:r w:rsidRPr="00A9056B">
        <w:rPr>
          <w:rFonts w:ascii="Times New Roman" w:hAnsi="Times New Roman"/>
          <w:color w:val="000000" w:themeColor="text1"/>
          <w:sz w:val="24"/>
          <w:szCs w:val="24"/>
        </w:rPr>
        <w:t xml:space="preserve">, S. (2007). </w:t>
      </w:r>
      <w:proofErr w:type="gramStart"/>
      <w:r w:rsidRPr="00A9056B">
        <w:rPr>
          <w:rFonts w:ascii="Times New Roman" w:hAnsi="Times New Roman"/>
          <w:color w:val="000000" w:themeColor="text1"/>
          <w:sz w:val="24"/>
          <w:szCs w:val="24"/>
        </w:rPr>
        <w:t xml:space="preserve">The impact of income and housing quality on child well-being in the U.S. </w:t>
      </w:r>
      <w:r w:rsidRPr="00A9056B">
        <w:rPr>
          <w:rFonts w:ascii="Times New Roman" w:hAnsi="Times New Roman"/>
          <w:i/>
          <w:iCs/>
          <w:color w:val="000000" w:themeColor="text1"/>
          <w:sz w:val="24"/>
          <w:szCs w:val="24"/>
        </w:rPr>
        <w:t>Child Indicators Research, 1(2)</w:t>
      </w:r>
      <w:r w:rsidRPr="00A9056B">
        <w:rPr>
          <w:rFonts w:ascii="Times New Roman" w:hAnsi="Times New Roman"/>
          <w:color w:val="000000" w:themeColor="text1"/>
          <w:sz w:val="24"/>
          <w:szCs w:val="24"/>
        </w:rPr>
        <w:t>, 181–204.</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Jiboye</w:t>
      </w:r>
      <w:proofErr w:type="spellEnd"/>
      <w:r w:rsidRPr="00A9056B">
        <w:rPr>
          <w:rFonts w:ascii="Times New Roman" w:hAnsi="Times New Roman"/>
          <w:color w:val="000000" w:themeColor="text1"/>
          <w:sz w:val="24"/>
          <w:szCs w:val="24"/>
        </w:rPr>
        <w:t xml:space="preserve">, A. D. (2010). </w:t>
      </w:r>
      <w:proofErr w:type="gramStart"/>
      <w:r w:rsidRPr="00A9056B">
        <w:rPr>
          <w:rFonts w:ascii="Times New Roman" w:hAnsi="Times New Roman"/>
          <w:color w:val="000000" w:themeColor="text1"/>
          <w:sz w:val="24"/>
          <w:szCs w:val="24"/>
        </w:rPr>
        <w:t>Evaluating tenants’ satisfaction with public housing in Lagos,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Town Planning and Architecture, 34(4)</w:t>
      </w:r>
      <w:r w:rsidRPr="00A9056B">
        <w:rPr>
          <w:rFonts w:ascii="Times New Roman" w:hAnsi="Times New Roman"/>
          <w:color w:val="000000" w:themeColor="text1"/>
          <w:sz w:val="24"/>
          <w:szCs w:val="24"/>
        </w:rPr>
        <w:t>, 239–247.</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Jiboye</w:t>
      </w:r>
      <w:proofErr w:type="spellEnd"/>
      <w:r w:rsidRPr="00A9056B">
        <w:rPr>
          <w:rFonts w:ascii="Times New Roman" w:hAnsi="Times New Roman"/>
          <w:color w:val="000000" w:themeColor="text1"/>
          <w:sz w:val="24"/>
          <w:szCs w:val="24"/>
        </w:rPr>
        <w:t xml:space="preserve">, A. D., &amp; </w:t>
      </w:r>
      <w:proofErr w:type="spellStart"/>
      <w:r w:rsidRPr="00A9056B">
        <w:rPr>
          <w:rFonts w:ascii="Times New Roman" w:hAnsi="Times New Roman"/>
          <w:color w:val="000000" w:themeColor="text1"/>
          <w:sz w:val="24"/>
          <w:szCs w:val="24"/>
        </w:rPr>
        <w:t>Ogunshakin</w:t>
      </w:r>
      <w:proofErr w:type="spellEnd"/>
      <w:r w:rsidRPr="00A9056B">
        <w:rPr>
          <w:rFonts w:ascii="Times New Roman" w:hAnsi="Times New Roman"/>
          <w:color w:val="000000" w:themeColor="text1"/>
          <w:sz w:val="24"/>
          <w:szCs w:val="24"/>
        </w:rPr>
        <w:t>, L. (2010).</w:t>
      </w:r>
      <w:proofErr w:type="gramEnd"/>
      <w:r w:rsidRPr="00A9056B">
        <w:rPr>
          <w:rFonts w:ascii="Times New Roman" w:hAnsi="Times New Roman"/>
          <w:color w:val="000000" w:themeColor="text1"/>
          <w:sz w:val="24"/>
          <w:szCs w:val="24"/>
        </w:rPr>
        <w:t xml:space="preserve"> The place of the family house in contemporary Oyo: A sociological perspective. </w:t>
      </w:r>
      <w:r w:rsidRPr="00A9056B">
        <w:rPr>
          <w:rFonts w:ascii="Times New Roman" w:hAnsi="Times New Roman"/>
          <w:i/>
          <w:iCs/>
          <w:color w:val="000000" w:themeColor="text1"/>
          <w:sz w:val="24"/>
          <w:szCs w:val="24"/>
        </w:rPr>
        <w:t>Journal of Sustainable Development in Africa, 12(7)</w:t>
      </w:r>
      <w:r w:rsidRPr="00A9056B">
        <w:rPr>
          <w:rFonts w:ascii="Times New Roman" w:hAnsi="Times New Roman"/>
          <w:color w:val="000000" w:themeColor="text1"/>
          <w:sz w:val="24"/>
          <w:szCs w:val="24"/>
        </w:rPr>
        <w:t>, 218–229.</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lastRenderedPageBreak/>
        <w:t xml:space="preserve">Logan, J. R., &amp; </w:t>
      </w:r>
      <w:proofErr w:type="spellStart"/>
      <w:r w:rsidRPr="00A9056B">
        <w:rPr>
          <w:rFonts w:ascii="Times New Roman" w:hAnsi="Times New Roman"/>
          <w:color w:val="000000" w:themeColor="text1"/>
          <w:sz w:val="24"/>
          <w:szCs w:val="24"/>
        </w:rPr>
        <w:t>Molotch</w:t>
      </w:r>
      <w:proofErr w:type="spellEnd"/>
      <w:r w:rsidRPr="00A9056B">
        <w:rPr>
          <w:rFonts w:ascii="Times New Roman" w:hAnsi="Times New Roman"/>
          <w:color w:val="000000" w:themeColor="text1"/>
          <w:sz w:val="24"/>
          <w:szCs w:val="24"/>
        </w:rPr>
        <w:t>, H. L. (1987).</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Urban fortunes: The political economy of place</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University of California Press.</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Maslow, A. H. (1943). </w:t>
      </w:r>
      <w:proofErr w:type="gramStart"/>
      <w:r w:rsidRPr="00A9056B">
        <w:rPr>
          <w:rFonts w:ascii="Times New Roman" w:hAnsi="Times New Roman"/>
          <w:color w:val="000000" w:themeColor="text1"/>
          <w:sz w:val="24"/>
          <w:szCs w:val="24"/>
        </w:rPr>
        <w:t>A theory of human motivation.</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Psychological Review, 50(4)</w:t>
      </w:r>
      <w:r w:rsidRPr="00A9056B">
        <w:rPr>
          <w:rFonts w:ascii="Times New Roman" w:hAnsi="Times New Roman"/>
          <w:color w:val="000000" w:themeColor="text1"/>
          <w:sz w:val="24"/>
          <w:szCs w:val="24"/>
        </w:rPr>
        <w:t>, 370–396.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r w:rsidRPr="00A9056B">
        <w:rPr>
          <w:rFonts w:ascii="Times New Roman" w:hAnsi="Times New Roman"/>
          <w:color w:val="000000" w:themeColor="text1"/>
          <w:sz w:val="24"/>
          <w:szCs w:val="24"/>
        </w:rPr>
        <w:t xml:space="preserve">Morris, E. W., &amp; </w:t>
      </w:r>
      <w:proofErr w:type="gramStart"/>
      <w:r w:rsidRPr="00A9056B">
        <w:rPr>
          <w:rFonts w:ascii="Times New Roman" w:hAnsi="Times New Roman"/>
          <w:color w:val="000000" w:themeColor="text1"/>
          <w:sz w:val="24"/>
          <w:szCs w:val="24"/>
        </w:rPr>
        <w:t>Winter</w:t>
      </w:r>
      <w:proofErr w:type="gramEnd"/>
      <w:r w:rsidRPr="00A9056B">
        <w:rPr>
          <w:rFonts w:ascii="Times New Roman" w:hAnsi="Times New Roman"/>
          <w:color w:val="000000" w:themeColor="text1"/>
          <w:sz w:val="24"/>
          <w:szCs w:val="24"/>
        </w:rPr>
        <w:t xml:space="preserve">, M. (1975). </w:t>
      </w:r>
      <w:proofErr w:type="gramStart"/>
      <w:r w:rsidRPr="00A9056B">
        <w:rPr>
          <w:rFonts w:ascii="Times New Roman" w:hAnsi="Times New Roman"/>
          <w:color w:val="000000" w:themeColor="text1"/>
          <w:sz w:val="24"/>
          <w:szCs w:val="24"/>
        </w:rPr>
        <w:t>A theory of family housing adjustment.</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Marriage and Family, 37(1)</w:t>
      </w:r>
      <w:r w:rsidRPr="00A9056B">
        <w:rPr>
          <w:rFonts w:ascii="Times New Roman" w:hAnsi="Times New Roman"/>
          <w:color w:val="000000" w:themeColor="text1"/>
          <w:sz w:val="24"/>
          <w:szCs w:val="24"/>
        </w:rPr>
        <w:t>, 79–88.</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Muhammad, S., </w:t>
      </w:r>
      <w:proofErr w:type="spellStart"/>
      <w:r w:rsidRPr="00A9056B">
        <w:rPr>
          <w:rFonts w:ascii="Times New Roman" w:hAnsi="Times New Roman"/>
          <w:color w:val="000000" w:themeColor="text1"/>
          <w:sz w:val="24"/>
          <w:szCs w:val="24"/>
        </w:rPr>
        <w:t>Kassim</w:t>
      </w:r>
      <w:proofErr w:type="spellEnd"/>
      <w:r w:rsidRPr="00A9056B">
        <w:rPr>
          <w:rFonts w:ascii="Times New Roman" w:hAnsi="Times New Roman"/>
          <w:color w:val="000000" w:themeColor="text1"/>
          <w:sz w:val="24"/>
          <w:szCs w:val="24"/>
        </w:rPr>
        <w:t>, R. A., &amp; Martin, D. (2015).</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The effect of ethnicity and religion on residential location preferences in Ilorin,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International Journal of Humanities and Social Science, 5(9)</w:t>
      </w:r>
      <w:r w:rsidRPr="00A9056B">
        <w:rPr>
          <w:rFonts w:ascii="Times New Roman" w:hAnsi="Times New Roman"/>
          <w:color w:val="000000" w:themeColor="text1"/>
          <w:sz w:val="24"/>
          <w:szCs w:val="24"/>
        </w:rPr>
        <w:t>, 231–241.</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Nicol</w:t>
      </w:r>
      <w:proofErr w:type="spellEnd"/>
      <w:r w:rsidRPr="00A9056B">
        <w:rPr>
          <w:rFonts w:ascii="Times New Roman" w:hAnsi="Times New Roman"/>
          <w:color w:val="000000" w:themeColor="text1"/>
          <w:sz w:val="24"/>
          <w:szCs w:val="24"/>
        </w:rPr>
        <w:t>, S. (2006).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health, and well-being.</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Housing Studies, 21(3)</w:t>
      </w:r>
      <w:r w:rsidRPr="00A9056B">
        <w:rPr>
          <w:rFonts w:ascii="Times New Roman" w:hAnsi="Times New Roman"/>
          <w:color w:val="000000" w:themeColor="text1"/>
          <w:sz w:val="24"/>
          <w:szCs w:val="24"/>
        </w:rPr>
        <w:t>, 385–395.</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Okewole</w:t>
      </w:r>
      <w:proofErr w:type="spellEnd"/>
      <w:r w:rsidRPr="00A9056B">
        <w:rPr>
          <w:rFonts w:ascii="Times New Roman" w:hAnsi="Times New Roman"/>
          <w:color w:val="000000" w:themeColor="text1"/>
          <w:sz w:val="24"/>
          <w:szCs w:val="24"/>
        </w:rPr>
        <w:t xml:space="preserve">, I. A., &amp; </w:t>
      </w:r>
      <w:proofErr w:type="spellStart"/>
      <w:r w:rsidRPr="00A9056B">
        <w:rPr>
          <w:rFonts w:ascii="Times New Roman" w:hAnsi="Times New Roman"/>
          <w:color w:val="000000" w:themeColor="text1"/>
          <w:sz w:val="24"/>
          <w:szCs w:val="24"/>
        </w:rPr>
        <w:t>Aribigbola</w:t>
      </w:r>
      <w:proofErr w:type="spellEnd"/>
      <w:r w:rsidRPr="00A9056B">
        <w:rPr>
          <w:rFonts w:ascii="Times New Roman" w:hAnsi="Times New Roman"/>
          <w:color w:val="000000" w:themeColor="text1"/>
          <w:sz w:val="24"/>
          <w:szCs w:val="24"/>
        </w:rPr>
        <w:t>, A. (2006).</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Innovations and sustainability in housing policy conception and implementation in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i/>
          <w:iCs/>
          <w:color w:val="000000" w:themeColor="text1"/>
          <w:sz w:val="24"/>
          <w:szCs w:val="24"/>
        </w:rPr>
        <w:t>International Conference on Spatial Information for Sustainable Development</w:t>
      </w:r>
      <w:r w:rsidRPr="00A9056B">
        <w:rPr>
          <w:rFonts w:ascii="Times New Roman" w:hAnsi="Times New Roman"/>
          <w:color w:val="000000" w:themeColor="text1"/>
          <w:sz w:val="24"/>
          <w:szCs w:val="24"/>
        </w:rPr>
        <w:t>, Nairobi, Kenya.</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Okeyinka</w:t>
      </w:r>
      <w:proofErr w:type="spellEnd"/>
      <w:r w:rsidRPr="00A9056B">
        <w:rPr>
          <w:rFonts w:ascii="Times New Roman" w:hAnsi="Times New Roman"/>
          <w:color w:val="000000" w:themeColor="text1"/>
          <w:sz w:val="24"/>
          <w:szCs w:val="24"/>
        </w:rPr>
        <w:t xml:space="preserve">, R. A., &amp; </w:t>
      </w:r>
      <w:proofErr w:type="spellStart"/>
      <w:r w:rsidRPr="00A9056B">
        <w:rPr>
          <w:rFonts w:ascii="Times New Roman" w:hAnsi="Times New Roman"/>
          <w:color w:val="000000" w:themeColor="text1"/>
          <w:sz w:val="24"/>
          <w:szCs w:val="24"/>
        </w:rPr>
        <w:t>Olayiwola</w:t>
      </w:r>
      <w:proofErr w:type="spellEnd"/>
      <w:r w:rsidRPr="00A9056B">
        <w:rPr>
          <w:rFonts w:ascii="Times New Roman" w:hAnsi="Times New Roman"/>
          <w:color w:val="000000" w:themeColor="text1"/>
          <w:sz w:val="24"/>
          <w:szCs w:val="24"/>
        </w:rPr>
        <w:t>, L. M. (2011).</w:t>
      </w:r>
      <w:proofErr w:type="gramEnd"/>
      <w:r w:rsidRPr="00A9056B">
        <w:rPr>
          <w:rFonts w:ascii="Times New Roman" w:hAnsi="Times New Roman"/>
          <w:color w:val="000000" w:themeColor="text1"/>
          <w:sz w:val="24"/>
          <w:szCs w:val="24"/>
        </w:rPr>
        <w:t xml:space="preserve"> Housing typologies and housing preferences in Nigeria: A study of middle-income dwellers in Ile-Ife. </w:t>
      </w:r>
      <w:r w:rsidRPr="00A9056B">
        <w:rPr>
          <w:rFonts w:ascii="Times New Roman" w:hAnsi="Times New Roman"/>
          <w:i/>
          <w:iCs/>
          <w:color w:val="000000" w:themeColor="text1"/>
          <w:sz w:val="24"/>
          <w:szCs w:val="24"/>
        </w:rPr>
        <w:t>The Built &amp; Human Environment Review, 4(1)</w:t>
      </w:r>
      <w:r w:rsidRPr="00A9056B">
        <w:rPr>
          <w:rFonts w:ascii="Times New Roman" w:hAnsi="Times New Roman"/>
          <w:color w:val="000000" w:themeColor="text1"/>
          <w:sz w:val="24"/>
          <w:szCs w:val="24"/>
        </w:rPr>
        <w:t>, 1–17.</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Olotuah</w:t>
      </w:r>
      <w:proofErr w:type="spellEnd"/>
      <w:r w:rsidRPr="00A9056B">
        <w:rPr>
          <w:rFonts w:ascii="Times New Roman" w:hAnsi="Times New Roman"/>
          <w:color w:val="000000" w:themeColor="text1"/>
          <w:sz w:val="24"/>
          <w:szCs w:val="24"/>
        </w:rPr>
        <w:t xml:space="preserve">, A. O., &amp; </w:t>
      </w:r>
      <w:proofErr w:type="spellStart"/>
      <w:r w:rsidRPr="00A9056B">
        <w:rPr>
          <w:rFonts w:ascii="Times New Roman" w:hAnsi="Times New Roman"/>
          <w:color w:val="000000" w:themeColor="text1"/>
          <w:sz w:val="24"/>
          <w:szCs w:val="24"/>
        </w:rPr>
        <w:t>Bobadoye</w:t>
      </w:r>
      <w:proofErr w:type="spellEnd"/>
      <w:r w:rsidRPr="00A9056B">
        <w:rPr>
          <w:rFonts w:ascii="Times New Roman" w:hAnsi="Times New Roman"/>
          <w:color w:val="000000" w:themeColor="text1"/>
          <w:sz w:val="24"/>
          <w:szCs w:val="24"/>
        </w:rPr>
        <w:t>, S. A. (2009).</w:t>
      </w:r>
      <w:proofErr w:type="gramEnd"/>
      <w:r w:rsidRPr="00A9056B">
        <w:rPr>
          <w:rFonts w:ascii="Times New Roman" w:hAnsi="Times New Roman"/>
          <w:color w:val="000000" w:themeColor="text1"/>
          <w:sz w:val="24"/>
          <w:szCs w:val="24"/>
        </w:rPr>
        <w:t xml:space="preserve"> Sustainable housing provision for the urban poor: A review of public sector intervention in Nigeria. </w:t>
      </w:r>
      <w:r w:rsidRPr="00A9056B">
        <w:rPr>
          <w:rFonts w:ascii="Times New Roman" w:hAnsi="Times New Roman"/>
          <w:i/>
          <w:iCs/>
          <w:color w:val="000000" w:themeColor="text1"/>
          <w:sz w:val="24"/>
          <w:szCs w:val="24"/>
        </w:rPr>
        <w:t>The Built &amp; Human Environment Review, 2(1)</w:t>
      </w:r>
      <w:r w:rsidRPr="00A9056B">
        <w:rPr>
          <w:rFonts w:ascii="Times New Roman" w:hAnsi="Times New Roman"/>
          <w:color w:val="000000" w:themeColor="text1"/>
          <w:sz w:val="24"/>
          <w:szCs w:val="24"/>
        </w:rPr>
        <w:t>, 51–63.</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Olotuah</w:t>
      </w:r>
      <w:proofErr w:type="spellEnd"/>
      <w:r w:rsidRPr="00A9056B">
        <w:rPr>
          <w:rFonts w:ascii="Times New Roman" w:hAnsi="Times New Roman"/>
          <w:color w:val="000000" w:themeColor="text1"/>
          <w:sz w:val="24"/>
          <w:szCs w:val="24"/>
        </w:rPr>
        <w:t xml:space="preserve">, A. O., &amp; </w:t>
      </w:r>
      <w:proofErr w:type="spellStart"/>
      <w:r w:rsidRPr="00A9056B">
        <w:rPr>
          <w:rFonts w:ascii="Times New Roman" w:hAnsi="Times New Roman"/>
          <w:color w:val="000000" w:themeColor="text1"/>
          <w:sz w:val="24"/>
          <w:szCs w:val="24"/>
        </w:rPr>
        <w:t>Taiwo</w:t>
      </w:r>
      <w:proofErr w:type="spellEnd"/>
      <w:r w:rsidRPr="00A9056B">
        <w:rPr>
          <w:rFonts w:ascii="Times New Roman" w:hAnsi="Times New Roman"/>
          <w:color w:val="000000" w:themeColor="text1"/>
          <w:sz w:val="24"/>
          <w:szCs w:val="24"/>
        </w:rPr>
        <w:t>, A. A. (2013).</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Housing poverty, slum formation, and deviant </w:t>
      </w:r>
      <w:proofErr w:type="spellStart"/>
      <w:r w:rsidRPr="00A9056B">
        <w:rPr>
          <w:rFonts w:ascii="Times New Roman" w:hAnsi="Times New Roman"/>
          <w:color w:val="000000" w:themeColor="text1"/>
          <w:sz w:val="24"/>
          <w:szCs w:val="24"/>
        </w:rPr>
        <w:t>behaviour</w:t>
      </w:r>
      <w:proofErr w:type="spellEnd"/>
      <w:r w:rsidRPr="00A9056B">
        <w:rPr>
          <w:rFonts w:ascii="Times New Roman" w:hAnsi="Times New Roman"/>
          <w:color w:val="000000" w:themeColor="text1"/>
          <w:sz w:val="24"/>
          <w:szCs w:val="24"/>
        </w:rPr>
        <w:t>.</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Urban Development and Housing in Nigeria, 3(1)</w:t>
      </w:r>
      <w:r w:rsidRPr="00A9056B">
        <w:rPr>
          <w:rFonts w:ascii="Times New Roman" w:hAnsi="Times New Roman"/>
          <w:color w:val="000000" w:themeColor="text1"/>
          <w:sz w:val="24"/>
          <w:szCs w:val="24"/>
        </w:rPr>
        <w:t>, 88–96.</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r w:rsidRPr="00A9056B">
        <w:rPr>
          <w:rFonts w:ascii="Times New Roman" w:hAnsi="Times New Roman"/>
          <w:color w:val="000000" w:themeColor="text1"/>
          <w:sz w:val="24"/>
          <w:szCs w:val="24"/>
        </w:rPr>
        <w:t>Omole</w:t>
      </w:r>
      <w:proofErr w:type="spellEnd"/>
      <w:r w:rsidRPr="00A9056B">
        <w:rPr>
          <w:rFonts w:ascii="Times New Roman" w:hAnsi="Times New Roman"/>
          <w:color w:val="000000" w:themeColor="text1"/>
          <w:sz w:val="24"/>
          <w:szCs w:val="24"/>
        </w:rPr>
        <w:t xml:space="preserve">, F. K. (2010). An assessment of housing condition and socioeconomic life styles of slum dwellers in </w:t>
      </w:r>
      <w:proofErr w:type="spellStart"/>
      <w:r w:rsidRPr="00A9056B">
        <w:rPr>
          <w:rFonts w:ascii="Times New Roman" w:hAnsi="Times New Roman"/>
          <w:color w:val="000000" w:themeColor="text1"/>
          <w:sz w:val="24"/>
          <w:szCs w:val="24"/>
        </w:rPr>
        <w:t>Akure</w:t>
      </w:r>
      <w:proofErr w:type="spellEnd"/>
      <w:r w:rsidRPr="00A9056B">
        <w:rPr>
          <w:rFonts w:ascii="Times New Roman" w:hAnsi="Times New Roman"/>
          <w:color w:val="000000" w:themeColor="text1"/>
          <w:sz w:val="24"/>
          <w:szCs w:val="24"/>
        </w:rPr>
        <w:t xml:space="preserve">, Nigeria. </w:t>
      </w:r>
      <w:r w:rsidRPr="00A9056B">
        <w:rPr>
          <w:rFonts w:ascii="Times New Roman" w:hAnsi="Times New Roman"/>
          <w:i/>
          <w:iCs/>
          <w:color w:val="000000" w:themeColor="text1"/>
          <w:sz w:val="24"/>
          <w:szCs w:val="24"/>
        </w:rPr>
        <w:t>Contemporary Management Research, 6(4)</w:t>
      </w:r>
      <w:r w:rsidRPr="00A9056B">
        <w:rPr>
          <w:rFonts w:ascii="Times New Roman" w:hAnsi="Times New Roman"/>
          <w:color w:val="000000" w:themeColor="text1"/>
          <w:sz w:val="24"/>
          <w:szCs w:val="24"/>
        </w:rPr>
        <w:t>, 273–290.</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Online Nigeria.</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(2003). </w:t>
      </w:r>
      <w:r w:rsidRPr="00A9056B">
        <w:rPr>
          <w:rFonts w:ascii="Times New Roman" w:hAnsi="Times New Roman"/>
          <w:i/>
          <w:iCs/>
          <w:color w:val="000000" w:themeColor="text1"/>
          <w:sz w:val="24"/>
          <w:szCs w:val="24"/>
        </w:rPr>
        <w:t>About Ilorin</w:t>
      </w:r>
      <w:r w:rsidRPr="00A9056B">
        <w:rPr>
          <w:rFonts w:ascii="Times New Roman" w:hAnsi="Times New Roman"/>
          <w:color w:val="000000" w:themeColor="text1"/>
          <w:sz w:val="24"/>
          <w:szCs w:val="24"/>
        </w:rPr>
        <w:t>.</w:t>
      </w:r>
      <w:proofErr w:type="gramEnd"/>
      <w:r w:rsidRPr="00A9056B">
        <w:rPr>
          <w:rFonts w:ascii="Times New Roman" w:hAnsi="Times New Roman"/>
          <w:color w:val="000000" w:themeColor="text1"/>
          <w:sz w:val="24"/>
          <w:szCs w:val="24"/>
        </w:rPr>
        <w:t xml:space="preserve"> Retrieved from </w:t>
      </w:r>
      <w:hyperlink r:id="rId19" w:tgtFrame="_new" w:history="1">
        <w:r w:rsidRPr="00A9056B">
          <w:rPr>
            <w:rStyle w:val="Hyperlink"/>
            <w:rFonts w:ascii="Times New Roman" w:hAnsi="Times New Roman"/>
            <w:sz w:val="24"/>
            <w:szCs w:val="24"/>
          </w:rPr>
          <w:t>https://www.onlinenigeria.com</w:t>
        </w:r>
      </w:hyperlink>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 xml:space="preserve">Toyobo, A. E., </w:t>
      </w:r>
      <w:proofErr w:type="spellStart"/>
      <w:r w:rsidRPr="00A9056B">
        <w:rPr>
          <w:rFonts w:ascii="Times New Roman" w:hAnsi="Times New Roman"/>
          <w:color w:val="000000" w:themeColor="text1"/>
          <w:sz w:val="24"/>
          <w:szCs w:val="24"/>
        </w:rPr>
        <w:t>Muili</w:t>
      </w:r>
      <w:proofErr w:type="spellEnd"/>
      <w:r w:rsidRPr="00A9056B">
        <w:rPr>
          <w:rFonts w:ascii="Times New Roman" w:hAnsi="Times New Roman"/>
          <w:color w:val="000000" w:themeColor="text1"/>
          <w:sz w:val="24"/>
          <w:szCs w:val="24"/>
        </w:rPr>
        <w:t xml:space="preserve">, A. B., &amp; </w:t>
      </w:r>
      <w:proofErr w:type="spellStart"/>
      <w:r w:rsidRPr="00A9056B">
        <w:rPr>
          <w:rFonts w:ascii="Times New Roman" w:hAnsi="Times New Roman"/>
          <w:color w:val="000000" w:themeColor="text1"/>
          <w:sz w:val="24"/>
          <w:szCs w:val="24"/>
        </w:rPr>
        <w:t>Ige</w:t>
      </w:r>
      <w:proofErr w:type="spellEnd"/>
      <w:r w:rsidRPr="00A9056B">
        <w:rPr>
          <w:rFonts w:ascii="Times New Roman" w:hAnsi="Times New Roman"/>
          <w:color w:val="000000" w:themeColor="text1"/>
          <w:sz w:val="24"/>
          <w:szCs w:val="24"/>
        </w:rPr>
        <w:t>, A. M. (2011).</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quality in informal settlements and urban upgrading in Ibadan, Nigeria.</w:t>
      </w:r>
      <w:proofErr w:type="gramEnd"/>
      <w:r w:rsidRPr="00A9056B">
        <w:rPr>
          <w:rFonts w:ascii="Times New Roman" w:hAnsi="Times New Roman"/>
          <w:color w:val="000000" w:themeColor="text1"/>
          <w:sz w:val="24"/>
          <w:szCs w:val="24"/>
        </w:rPr>
        <w:t xml:space="preserve"> </w:t>
      </w:r>
      <w:r w:rsidRPr="00A9056B">
        <w:rPr>
          <w:rFonts w:ascii="Times New Roman" w:hAnsi="Times New Roman"/>
          <w:i/>
          <w:iCs/>
          <w:color w:val="000000" w:themeColor="text1"/>
          <w:sz w:val="24"/>
          <w:szCs w:val="24"/>
        </w:rPr>
        <w:t>Journal of Geography and Regional Planning, 4(10)</w:t>
      </w:r>
      <w:r w:rsidRPr="00A9056B">
        <w:rPr>
          <w:rFonts w:ascii="Times New Roman" w:hAnsi="Times New Roman"/>
          <w:color w:val="000000" w:themeColor="text1"/>
          <w:sz w:val="24"/>
          <w:szCs w:val="24"/>
        </w:rPr>
        <w:t>, 535–542.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gramStart"/>
      <w:r w:rsidRPr="00A9056B">
        <w:rPr>
          <w:rFonts w:ascii="Times New Roman" w:hAnsi="Times New Roman"/>
          <w:color w:val="000000" w:themeColor="text1"/>
          <w:sz w:val="24"/>
          <w:szCs w:val="24"/>
        </w:rPr>
        <w:t>UN-Habitat.</w:t>
      </w:r>
      <w:proofErr w:type="gramEnd"/>
      <w:r w:rsidRPr="00A9056B">
        <w:rPr>
          <w:rFonts w:ascii="Times New Roman" w:hAnsi="Times New Roman"/>
          <w:color w:val="000000" w:themeColor="text1"/>
          <w:sz w:val="24"/>
          <w:szCs w:val="24"/>
        </w:rPr>
        <w:t xml:space="preserve"> (2010). </w:t>
      </w:r>
      <w:proofErr w:type="gramStart"/>
      <w:r w:rsidRPr="00A9056B">
        <w:rPr>
          <w:rFonts w:ascii="Times New Roman" w:hAnsi="Times New Roman"/>
          <w:i/>
          <w:iCs/>
          <w:color w:val="000000" w:themeColor="text1"/>
          <w:sz w:val="24"/>
          <w:szCs w:val="24"/>
        </w:rPr>
        <w:t>The</w:t>
      </w:r>
      <w:proofErr w:type="gramEnd"/>
      <w:r w:rsidRPr="00A9056B">
        <w:rPr>
          <w:rFonts w:ascii="Times New Roman" w:hAnsi="Times New Roman"/>
          <w:i/>
          <w:iCs/>
          <w:color w:val="000000" w:themeColor="text1"/>
          <w:sz w:val="24"/>
          <w:szCs w:val="24"/>
        </w:rPr>
        <w:t xml:space="preserve"> state of African cities 2010: Governance, inequality and urban land markets</w:t>
      </w:r>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 xml:space="preserve">United Nations Human Settlements </w:t>
      </w:r>
      <w:proofErr w:type="spellStart"/>
      <w:r w:rsidRPr="00A9056B">
        <w:rPr>
          <w:rFonts w:ascii="Times New Roman" w:hAnsi="Times New Roman"/>
          <w:color w:val="000000" w:themeColor="text1"/>
          <w:sz w:val="24"/>
          <w:szCs w:val="24"/>
        </w:rPr>
        <w:t>Programme</w:t>
      </w:r>
      <w:proofErr w:type="spellEnd"/>
      <w:r w:rsidRPr="00A9056B">
        <w:rPr>
          <w:rFonts w:ascii="Times New Roman" w:hAnsi="Times New Roman"/>
          <w:color w:val="000000" w:themeColor="text1"/>
          <w:sz w:val="24"/>
          <w:szCs w:val="24"/>
        </w:rPr>
        <w:t>.</w:t>
      </w:r>
      <w:proofErr w:type="gramEnd"/>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Waziri</w:t>
      </w:r>
      <w:proofErr w:type="spellEnd"/>
      <w:r w:rsidRPr="00A9056B">
        <w:rPr>
          <w:rFonts w:ascii="Times New Roman" w:hAnsi="Times New Roman"/>
          <w:color w:val="000000" w:themeColor="text1"/>
          <w:sz w:val="24"/>
          <w:szCs w:val="24"/>
        </w:rPr>
        <w:t xml:space="preserve">, A. G., </w:t>
      </w:r>
      <w:proofErr w:type="spellStart"/>
      <w:r w:rsidRPr="00A9056B">
        <w:rPr>
          <w:rFonts w:ascii="Times New Roman" w:hAnsi="Times New Roman"/>
          <w:color w:val="000000" w:themeColor="text1"/>
          <w:sz w:val="24"/>
          <w:szCs w:val="24"/>
        </w:rPr>
        <w:t>Yusof</w:t>
      </w:r>
      <w:proofErr w:type="spellEnd"/>
      <w:r w:rsidRPr="00A9056B">
        <w:rPr>
          <w:rFonts w:ascii="Times New Roman" w:hAnsi="Times New Roman"/>
          <w:color w:val="000000" w:themeColor="text1"/>
          <w:sz w:val="24"/>
          <w:szCs w:val="24"/>
        </w:rPr>
        <w:t xml:space="preserve">, N. A., &amp; </w:t>
      </w:r>
      <w:proofErr w:type="spellStart"/>
      <w:r w:rsidRPr="00A9056B">
        <w:rPr>
          <w:rFonts w:ascii="Times New Roman" w:hAnsi="Times New Roman"/>
          <w:color w:val="000000" w:themeColor="text1"/>
          <w:sz w:val="24"/>
          <w:szCs w:val="24"/>
        </w:rPr>
        <w:t>Salleh</w:t>
      </w:r>
      <w:proofErr w:type="spellEnd"/>
      <w:r w:rsidRPr="00A9056B">
        <w:rPr>
          <w:rFonts w:ascii="Times New Roman" w:hAnsi="Times New Roman"/>
          <w:color w:val="000000" w:themeColor="text1"/>
          <w:sz w:val="24"/>
          <w:szCs w:val="24"/>
        </w:rPr>
        <w:t>, N. A. (2013).</w:t>
      </w:r>
      <w:proofErr w:type="gramEnd"/>
      <w:r w:rsidRPr="00A9056B">
        <w:rPr>
          <w:rFonts w:ascii="Times New Roman" w:hAnsi="Times New Roman"/>
          <w:color w:val="000000" w:themeColor="text1"/>
          <w:sz w:val="24"/>
          <w:szCs w:val="24"/>
        </w:rPr>
        <w:t xml:space="preserve"> Housing satisfaction: Concept, theories and empirical studies. </w:t>
      </w:r>
      <w:r w:rsidRPr="00A9056B">
        <w:rPr>
          <w:rFonts w:ascii="Times New Roman" w:hAnsi="Times New Roman"/>
          <w:i/>
          <w:iCs/>
          <w:color w:val="000000" w:themeColor="text1"/>
          <w:sz w:val="24"/>
          <w:szCs w:val="24"/>
        </w:rPr>
        <w:t>Asian Journal of Environment-</w:t>
      </w:r>
      <w:proofErr w:type="spellStart"/>
      <w:r w:rsidRPr="00A9056B">
        <w:rPr>
          <w:rFonts w:ascii="Times New Roman" w:hAnsi="Times New Roman"/>
          <w:i/>
          <w:iCs/>
          <w:color w:val="000000" w:themeColor="text1"/>
          <w:sz w:val="24"/>
          <w:szCs w:val="24"/>
        </w:rPr>
        <w:t>Behaviour</w:t>
      </w:r>
      <w:proofErr w:type="spellEnd"/>
      <w:r w:rsidRPr="00A9056B">
        <w:rPr>
          <w:rFonts w:ascii="Times New Roman" w:hAnsi="Times New Roman"/>
          <w:i/>
          <w:iCs/>
          <w:color w:val="000000" w:themeColor="text1"/>
          <w:sz w:val="24"/>
          <w:szCs w:val="24"/>
        </w:rPr>
        <w:t xml:space="preserve"> Studies, 4(13)</w:t>
      </w:r>
      <w:r w:rsidRPr="00A9056B">
        <w:rPr>
          <w:rFonts w:ascii="Times New Roman" w:hAnsi="Times New Roman"/>
          <w:color w:val="000000" w:themeColor="text1"/>
          <w:sz w:val="24"/>
          <w:szCs w:val="24"/>
        </w:rPr>
        <w:t>, 1–12.</w:t>
      </w:r>
    </w:p>
    <w:p w:rsidR="00A9056B" w:rsidRPr="00A9056B" w:rsidRDefault="00A9056B" w:rsidP="00A9056B">
      <w:pPr>
        <w:spacing w:after="0" w:line="360" w:lineRule="auto"/>
        <w:ind w:left="720" w:hanging="720"/>
        <w:jc w:val="both"/>
        <w:rPr>
          <w:rFonts w:ascii="Times New Roman" w:hAnsi="Times New Roman"/>
          <w:color w:val="000000" w:themeColor="text1"/>
          <w:sz w:val="24"/>
          <w:szCs w:val="24"/>
        </w:rPr>
      </w:pPr>
      <w:proofErr w:type="spellStart"/>
      <w:proofErr w:type="gramStart"/>
      <w:r w:rsidRPr="00A9056B">
        <w:rPr>
          <w:rFonts w:ascii="Times New Roman" w:hAnsi="Times New Roman"/>
          <w:color w:val="000000" w:themeColor="text1"/>
          <w:sz w:val="24"/>
          <w:szCs w:val="24"/>
        </w:rPr>
        <w:t>Zainal</w:t>
      </w:r>
      <w:proofErr w:type="spellEnd"/>
      <w:r w:rsidRPr="00A9056B">
        <w:rPr>
          <w:rFonts w:ascii="Times New Roman" w:hAnsi="Times New Roman"/>
          <w:color w:val="000000" w:themeColor="text1"/>
          <w:sz w:val="24"/>
          <w:szCs w:val="24"/>
        </w:rPr>
        <w:t xml:space="preserve">, N., Nor </w:t>
      </w:r>
      <w:proofErr w:type="spellStart"/>
      <w:r w:rsidRPr="00A9056B">
        <w:rPr>
          <w:rFonts w:ascii="Times New Roman" w:hAnsi="Times New Roman"/>
          <w:color w:val="000000" w:themeColor="text1"/>
          <w:sz w:val="24"/>
          <w:szCs w:val="24"/>
        </w:rPr>
        <w:t>Malina</w:t>
      </w:r>
      <w:proofErr w:type="spellEnd"/>
      <w:r w:rsidRPr="00A9056B">
        <w:rPr>
          <w:rFonts w:ascii="Times New Roman" w:hAnsi="Times New Roman"/>
          <w:color w:val="000000" w:themeColor="text1"/>
          <w:sz w:val="24"/>
          <w:szCs w:val="24"/>
        </w:rPr>
        <w:t xml:space="preserve">, M., &amp; </w:t>
      </w:r>
      <w:proofErr w:type="spellStart"/>
      <w:r w:rsidRPr="00A9056B">
        <w:rPr>
          <w:rFonts w:ascii="Times New Roman" w:hAnsi="Times New Roman"/>
          <w:color w:val="000000" w:themeColor="text1"/>
          <w:sz w:val="24"/>
          <w:szCs w:val="24"/>
        </w:rPr>
        <w:t>Sulaiman</w:t>
      </w:r>
      <w:proofErr w:type="spellEnd"/>
      <w:r w:rsidRPr="00A9056B">
        <w:rPr>
          <w:rFonts w:ascii="Times New Roman" w:hAnsi="Times New Roman"/>
          <w:color w:val="000000" w:themeColor="text1"/>
          <w:sz w:val="24"/>
          <w:szCs w:val="24"/>
        </w:rPr>
        <w:t>, A. (2012).</w:t>
      </w:r>
      <w:proofErr w:type="gramEnd"/>
      <w:r w:rsidRPr="00A9056B">
        <w:rPr>
          <w:rFonts w:ascii="Times New Roman" w:hAnsi="Times New Roman"/>
          <w:color w:val="000000" w:themeColor="text1"/>
          <w:sz w:val="24"/>
          <w:szCs w:val="24"/>
        </w:rPr>
        <w:t xml:space="preserve"> </w:t>
      </w:r>
      <w:proofErr w:type="gramStart"/>
      <w:r w:rsidRPr="00A9056B">
        <w:rPr>
          <w:rFonts w:ascii="Times New Roman" w:hAnsi="Times New Roman"/>
          <w:color w:val="000000" w:themeColor="text1"/>
          <w:sz w:val="24"/>
          <w:szCs w:val="24"/>
        </w:rPr>
        <w:t>Housing conditions and quality of life of the urban poor in Malaysia.</w:t>
      </w:r>
      <w:proofErr w:type="gramEnd"/>
      <w:r w:rsidRPr="00A9056B">
        <w:rPr>
          <w:rFonts w:ascii="Times New Roman" w:hAnsi="Times New Roman"/>
          <w:color w:val="000000" w:themeColor="text1"/>
          <w:sz w:val="24"/>
          <w:szCs w:val="24"/>
        </w:rPr>
        <w:t xml:space="preserve"> </w:t>
      </w:r>
      <w:proofErr w:type="spellStart"/>
      <w:r w:rsidRPr="00A9056B">
        <w:rPr>
          <w:rFonts w:ascii="Times New Roman" w:hAnsi="Times New Roman"/>
          <w:i/>
          <w:iCs/>
          <w:color w:val="000000" w:themeColor="text1"/>
          <w:sz w:val="24"/>
          <w:szCs w:val="24"/>
        </w:rPr>
        <w:t>Procedia</w:t>
      </w:r>
      <w:proofErr w:type="spellEnd"/>
      <w:r w:rsidRPr="00A9056B">
        <w:rPr>
          <w:rFonts w:ascii="Times New Roman" w:hAnsi="Times New Roman"/>
          <w:i/>
          <w:iCs/>
          <w:color w:val="000000" w:themeColor="text1"/>
          <w:sz w:val="24"/>
          <w:szCs w:val="24"/>
        </w:rPr>
        <w:t xml:space="preserve"> - Social and Behavioral Sciences, 50</w:t>
      </w:r>
      <w:r w:rsidRPr="00A9056B">
        <w:rPr>
          <w:rFonts w:ascii="Times New Roman" w:hAnsi="Times New Roman"/>
          <w:color w:val="000000" w:themeColor="text1"/>
          <w:sz w:val="24"/>
          <w:szCs w:val="24"/>
        </w:rPr>
        <w:t>, 827–838.</w:t>
      </w:r>
    </w:p>
    <w:p w:rsidR="00A9056B" w:rsidRPr="00A9056B" w:rsidRDefault="00A9056B" w:rsidP="00A9056B">
      <w:pPr>
        <w:spacing w:after="0" w:line="360" w:lineRule="auto"/>
        <w:jc w:val="center"/>
        <w:rPr>
          <w:rFonts w:ascii="Times New Roman" w:hAnsi="Times New Roman"/>
          <w:b/>
          <w:sz w:val="24"/>
          <w:szCs w:val="24"/>
        </w:rPr>
      </w:pPr>
      <w:r w:rsidRPr="00A9056B">
        <w:rPr>
          <w:rFonts w:ascii="Times New Roman" w:hAnsi="Times New Roman"/>
          <w:b/>
          <w:sz w:val="24"/>
          <w:szCs w:val="24"/>
        </w:rPr>
        <w:lastRenderedPageBreak/>
        <w:t>QUESTIONNAIRE</w:t>
      </w:r>
    </w:p>
    <w:p w:rsidR="00A9056B" w:rsidRPr="00A9056B" w:rsidRDefault="00A9056B" w:rsidP="00A9056B">
      <w:pPr>
        <w:spacing w:after="0" w:line="360" w:lineRule="auto"/>
        <w:jc w:val="both"/>
        <w:rPr>
          <w:rFonts w:ascii="Times New Roman" w:hAnsi="Times New Roman"/>
          <w:b/>
          <w:sz w:val="24"/>
          <w:szCs w:val="24"/>
        </w:rPr>
      </w:pPr>
      <w:r w:rsidRPr="00A9056B">
        <w:rPr>
          <w:rFonts w:ascii="Times New Roman" w:hAnsi="Times New Roman"/>
          <w:b/>
          <w:sz w:val="24"/>
          <w:szCs w:val="24"/>
        </w:rPr>
        <w:t>SECTION A: Socio-Economic Characteristics of Respondents</w:t>
      </w:r>
    </w:p>
    <w:p w:rsidR="00A9056B" w:rsidRPr="00A9056B" w:rsidRDefault="00A9056B" w:rsidP="00A9056B">
      <w:pPr>
        <w:spacing w:after="0" w:line="360" w:lineRule="auto"/>
        <w:jc w:val="both"/>
        <w:rPr>
          <w:rFonts w:ascii="Times New Roman" w:hAnsi="Times New Roman"/>
          <w:b/>
          <w:sz w:val="24"/>
          <w:szCs w:val="24"/>
        </w:rPr>
      </w:pPr>
      <w:r w:rsidRPr="00A9056B">
        <w:rPr>
          <w:rFonts w:ascii="Times New Roman" w:hAnsi="Times New Roman"/>
          <w:b/>
          <w:sz w:val="24"/>
          <w:szCs w:val="24"/>
        </w:rPr>
        <w:t>Please tick (</w:t>
      </w:r>
      <w:r w:rsidRPr="00A9056B">
        <w:rPr>
          <w:rFonts w:ascii="MS Mincho" w:eastAsia="MS Mincho" w:hAnsi="MS Mincho" w:cs="MS Mincho" w:hint="eastAsia"/>
          <w:b/>
          <w:sz w:val="24"/>
          <w:szCs w:val="24"/>
        </w:rPr>
        <w:t>✔</w:t>
      </w:r>
      <w:r w:rsidRPr="00A9056B">
        <w:rPr>
          <w:rFonts w:ascii="Times New Roman" w:hAnsi="Times New Roman"/>
          <w:b/>
          <w:sz w:val="24"/>
          <w:szCs w:val="24"/>
        </w:rPr>
        <w:t>) the appropriate box or provide a written response.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w:t>
      </w:r>
      <w:r w:rsidRPr="00A9056B">
        <w:rPr>
          <w:rFonts w:ascii="Times New Roman" w:hAnsi="Times New Roman"/>
          <w:sz w:val="24"/>
          <w:szCs w:val="24"/>
        </w:rPr>
        <w:tab/>
        <w:t>Sex:</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Male   </w:t>
      </w:r>
      <w:r w:rsidRPr="00A9056B">
        <w:rPr>
          <w:rFonts w:ascii="MS Mincho" w:eastAsia="MS Mincho" w:hAnsi="MS Mincho" w:cs="MS Mincho" w:hint="eastAsia"/>
          <w:sz w:val="24"/>
          <w:szCs w:val="24"/>
        </w:rPr>
        <w:t>☐</w:t>
      </w:r>
      <w:r w:rsidRPr="00A9056B">
        <w:rPr>
          <w:rFonts w:ascii="Times New Roman" w:hAnsi="Times New Roman"/>
          <w:sz w:val="24"/>
          <w:szCs w:val="24"/>
        </w:rPr>
        <w:t xml:space="preserve"> Female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w:t>
      </w:r>
      <w:r w:rsidRPr="00A9056B">
        <w:rPr>
          <w:rFonts w:ascii="Times New Roman" w:hAnsi="Times New Roman"/>
          <w:sz w:val="24"/>
          <w:szCs w:val="24"/>
        </w:rPr>
        <w:tab/>
        <w:t>Age: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18–30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31–45</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46–60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60+</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3.</w:t>
      </w:r>
      <w:r w:rsidRPr="00A9056B">
        <w:rPr>
          <w:rFonts w:ascii="Times New Roman" w:hAnsi="Times New Roman"/>
          <w:sz w:val="24"/>
          <w:szCs w:val="24"/>
        </w:rPr>
        <w:tab/>
        <w:t>Marital Status:</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Single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Married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Divorced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Widowed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4.</w:t>
      </w:r>
      <w:r w:rsidRPr="00A9056B">
        <w:rPr>
          <w:rFonts w:ascii="Times New Roman" w:hAnsi="Times New Roman"/>
          <w:sz w:val="24"/>
          <w:szCs w:val="24"/>
        </w:rPr>
        <w:tab/>
        <w:t>Household Size (Number of people living in your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5.</w:t>
      </w:r>
      <w:r w:rsidRPr="00A9056B">
        <w:rPr>
          <w:rFonts w:ascii="Times New Roman" w:hAnsi="Times New Roman"/>
          <w:sz w:val="24"/>
          <w:szCs w:val="24"/>
        </w:rPr>
        <w:tab/>
        <w:t>Highest Educational Qualification: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No formal education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Primary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Secondary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Tertiary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xml:space="preserve"> (specify):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6.</w:t>
      </w:r>
      <w:r w:rsidRPr="00A9056B">
        <w:rPr>
          <w:rFonts w:ascii="Times New Roman" w:hAnsi="Times New Roman"/>
          <w:sz w:val="24"/>
          <w:szCs w:val="24"/>
        </w:rPr>
        <w:tab/>
        <w:t>Occupation: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Civil servant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Trader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Artisan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Unemployed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r w:rsidR="00313470" w:rsidRPr="00A9056B">
        <w:rPr>
          <w:rFonts w:ascii="Times New Roman" w:hAnsi="Times New Roman"/>
          <w:sz w:val="24"/>
          <w:szCs w:val="24"/>
        </w:rPr>
        <w:t>other</w:t>
      </w:r>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7.</w:t>
      </w:r>
      <w:r w:rsidRPr="00A9056B">
        <w:rPr>
          <w:rFonts w:ascii="Times New Roman" w:hAnsi="Times New Roman"/>
          <w:sz w:val="24"/>
          <w:szCs w:val="24"/>
        </w:rPr>
        <w:tab/>
        <w:t>Monthly Income (₦):</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00313470" w:rsidRPr="00A9056B">
        <w:rPr>
          <w:rFonts w:ascii="Times New Roman" w:hAnsi="Times New Roman"/>
          <w:sz w:val="24"/>
          <w:szCs w:val="24"/>
        </w:rPr>
        <w:t>Below</w:t>
      </w:r>
      <w:proofErr w:type="gramEnd"/>
      <w:r w:rsidRPr="00A9056B">
        <w:rPr>
          <w:rFonts w:ascii="Times New Roman" w:hAnsi="Times New Roman"/>
          <w:sz w:val="24"/>
          <w:szCs w:val="24"/>
        </w:rPr>
        <w:t xml:space="preserve"> 20,000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20,000–50,000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51,000–100,000</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Above 100,000</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8.</w:t>
      </w:r>
      <w:r w:rsidRPr="00A9056B">
        <w:rPr>
          <w:rFonts w:ascii="Times New Roman" w:hAnsi="Times New Roman"/>
          <w:sz w:val="24"/>
          <w:szCs w:val="24"/>
        </w:rPr>
        <w:tab/>
        <w:t>Religion: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Islam</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Christianity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9.</w:t>
      </w:r>
      <w:r w:rsidRPr="00A9056B">
        <w:rPr>
          <w:rFonts w:ascii="Times New Roman" w:hAnsi="Times New Roman"/>
          <w:sz w:val="24"/>
          <w:szCs w:val="24"/>
        </w:rPr>
        <w:tab/>
        <w:t>Ethnicity: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Yoruba</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Hausa</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Igbo</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313470" w:rsidRDefault="00A9056B" w:rsidP="00A9056B">
      <w:pPr>
        <w:spacing w:after="0" w:line="360" w:lineRule="auto"/>
        <w:jc w:val="both"/>
        <w:rPr>
          <w:rFonts w:ascii="Times New Roman" w:hAnsi="Times New Roman"/>
          <w:b/>
          <w:sz w:val="24"/>
          <w:szCs w:val="24"/>
        </w:rPr>
      </w:pPr>
      <w:r w:rsidRPr="00313470">
        <w:rPr>
          <w:rFonts w:ascii="Times New Roman" w:hAnsi="Times New Roman"/>
          <w:b/>
          <w:sz w:val="24"/>
          <w:szCs w:val="24"/>
        </w:rPr>
        <w:t>SECTION B: Housing Characteristics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10.</w:t>
      </w:r>
      <w:r w:rsidRPr="00A9056B">
        <w:rPr>
          <w:rFonts w:ascii="Times New Roman" w:hAnsi="Times New Roman"/>
          <w:sz w:val="24"/>
          <w:szCs w:val="24"/>
        </w:rPr>
        <w:tab/>
        <w:t>Type of Housing Unit:</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Detached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Semi-detached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Flat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Rooming House (Face-me-I-face-you)</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r w:rsidR="00313470" w:rsidRPr="00A9056B">
        <w:rPr>
          <w:rFonts w:ascii="Times New Roman" w:hAnsi="Times New Roman"/>
          <w:sz w:val="24"/>
          <w:szCs w:val="24"/>
        </w:rPr>
        <w:t>others</w:t>
      </w:r>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11.</w:t>
      </w:r>
      <w:r w:rsidRPr="00A9056B">
        <w:rPr>
          <w:rFonts w:ascii="Times New Roman" w:hAnsi="Times New Roman"/>
          <w:sz w:val="24"/>
          <w:szCs w:val="24"/>
        </w:rPr>
        <w:tab/>
        <w:t>Tenure Status:</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Owner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Renter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Squatter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Family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12.</w:t>
      </w:r>
      <w:r w:rsidRPr="00A9056B">
        <w:rPr>
          <w:rFonts w:ascii="Times New Roman" w:hAnsi="Times New Roman"/>
          <w:sz w:val="24"/>
          <w:szCs w:val="24"/>
        </w:rPr>
        <w:tab/>
        <w:t>Building Materials Used:</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Cement block</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Mud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Plank/Wood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___________</w:t>
      </w:r>
    </w:p>
    <w:p w:rsidR="00A9056B" w:rsidRDefault="00A9056B" w:rsidP="00A9056B">
      <w:pPr>
        <w:spacing w:after="0" w:line="360" w:lineRule="auto"/>
        <w:jc w:val="both"/>
        <w:rPr>
          <w:rFonts w:ascii="Times New Roman" w:hAnsi="Times New Roman"/>
          <w:sz w:val="24"/>
          <w:szCs w:val="24"/>
        </w:rPr>
      </w:pP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lastRenderedPageBreak/>
        <w:t>13.</w:t>
      </w:r>
      <w:r w:rsidRPr="00A9056B">
        <w:rPr>
          <w:rFonts w:ascii="Times New Roman" w:hAnsi="Times New Roman"/>
          <w:sz w:val="24"/>
          <w:szCs w:val="24"/>
        </w:rPr>
        <w:tab/>
        <w:t>Number of Rooms in the House: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14.</w:t>
      </w:r>
      <w:r w:rsidRPr="00A9056B">
        <w:rPr>
          <w:rFonts w:ascii="Times New Roman" w:hAnsi="Times New Roman"/>
          <w:sz w:val="24"/>
          <w:szCs w:val="24"/>
        </w:rPr>
        <w:tab/>
        <w:t>Toilet Facility: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Water closet (WC</w:t>
      </w:r>
      <w:proofErr w:type="gramStart"/>
      <w:r w:rsidRPr="00A9056B">
        <w:rPr>
          <w:rFonts w:ascii="Times New Roman" w:hAnsi="Times New Roman"/>
          <w:sz w:val="24"/>
          <w:szCs w:val="24"/>
        </w:rPr>
        <w: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Pit latrine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Shared toilet</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15.</w:t>
      </w:r>
      <w:r w:rsidRPr="00A9056B">
        <w:rPr>
          <w:rFonts w:ascii="Times New Roman" w:hAnsi="Times New Roman"/>
          <w:sz w:val="24"/>
          <w:szCs w:val="24"/>
        </w:rPr>
        <w:tab/>
        <w:t>Source of Water Supply: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Borehole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Well</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Tap/pipe-borne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Stream/River</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16.</w:t>
      </w:r>
      <w:r w:rsidRPr="00A9056B">
        <w:rPr>
          <w:rFonts w:ascii="Times New Roman" w:hAnsi="Times New Roman"/>
          <w:sz w:val="24"/>
          <w:szCs w:val="24"/>
        </w:rPr>
        <w:tab/>
        <w:t>Source of Electricity:</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Public supply (NEPA/IBEDC</w:t>
      </w:r>
      <w:proofErr w:type="gramStart"/>
      <w:r w:rsidRPr="00A9056B">
        <w:rPr>
          <w:rFonts w:ascii="Times New Roman" w:hAnsi="Times New Roman"/>
          <w:sz w:val="24"/>
          <w:szCs w:val="24"/>
        </w:rPr>
        <w: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Generator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Solar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17.</w:t>
      </w:r>
      <w:r w:rsidRPr="00A9056B">
        <w:rPr>
          <w:rFonts w:ascii="Times New Roman" w:hAnsi="Times New Roman"/>
          <w:sz w:val="24"/>
          <w:szCs w:val="24"/>
        </w:rPr>
        <w:tab/>
        <w:t>Ventilation in the House: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Very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Very poor</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18.</w:t>
      </w:r>
      <w:r w:rsidRPr="00A9056B">
        <w:rPr>
          <w:rFonts w:ascii="Times New Roman" w:hAnsi="Times New Roman"/>
          <w:sz w:val="24"/>
          <w:szCs w:val="24"/>
        </w:rPr>
        <w:tab/>
        <w:t>Roof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Excellent</w:t>
      </w:r>
      <w:proofErr w:type="gramEnd"/>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Good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Leaky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Badly damaged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19.</w:t>
      </w:r>
      <w:r w:rsidRPr="00A9056B">
        <w:rPr>
          <w:rFonts w:ascii="Times New Roman" w:hAnsi="Times New Roman"/>
          <w:sz w:val="24"/>
          <w:szCs w:val="24"/>
        </w:rPr>
        <w:tab/>
        <w:t>Wall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Painted and intact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Cracked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Unpainted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Deteriorating</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SECTION C: Environmental and Neighborhood Conditions</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20.</w:t>
      </w:r>
      <w:r w:rsidRPr="00A9056B">
        <w:rPr>
          <w:rFonts w:ascii="Times New Roman" w:hAnsi="Times New Roman"/>
          <w:sz w:val="24"/>
          <w:szCs w:val="24"/>
        </w:rPr>
        <w:tab/>
        <w:t>Is your house affected by flooding during the rainy season?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Yes</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21.</w:t>
      </w:r>
      <w:r w:rsidRPr="00A9056B">
        <w:rPr>
          <w:rFonts w:ascii="Times New Roman" w:hAnsi="Times New Roman"/>
          <w:sz w:val="24"/>
          <w:szCs w:val="24"/>
        </w:rPr>
        <w:tab/>
        <w:t>What is the state of drainage around your house?</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Properly</w:t>
      </w:r>
      <w:proofErr w:type="gramEnd"/>
      <w:r w:rsidRPr="00A9056B">
        <w:rPr>
          <w:rFonts w:ascii="Times New Roman" w:hAnsi="Times New Roman"/>
          <w:sz w:val="24"/>
          <w:szCs w:val="24"/>
        </w:rPr>
        <w:t xml:space="preserve"> channeled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Non-existent</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22.</w:t>
      </w:r>
      <w:r w:rsidRPr="00A9056B">
        <w:rPr>
          <w:rFonts w:ascii="Times New Roman" w:hAnsi="Times New Roman"/>
          <w:sz w:val="24"/>
          <w:szCs w:val="24"/>
        </w:rPr>
        <w:tab/>
        <w:t>How is waste disposed in your area?</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Collected</w:t>
      </w:r>
      <w:proofErr w:type="gramEnd"/>
      <w:r w:rsidRPr="00A9056B">
        <w:rPr>
          <w:rFonts w:ascii="Times New Roman" w:hAnsi="Times New Roman"/>
          <w:sz w:val="24"/>
          <w:szCs w:val="24"/>
        </w:rPr>
        <w:t xml:space="preserve"> by agency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Burnt</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Dumped in open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Others: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23.</w:t>
      </w:r>
      <w:r w:rsidRPr="00A9056B">
        <w:rPr>
          <w:rFonts w:ascii="Times New Roman" w:hAnsi="Times New Roman"/>
          <w:sz w:val="24"/>
          <w:szCs w:val="24"/>
        </w:rPr>
        <w:tab/>
        <w:t>How satisfied are you with your housing condition?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Very 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Dissatisfied</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Very dissatisfied</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24.</w:t>
      </w:r>
      <w:r w:rsidRPr="00A9056B">
        <w:rPr>
          <w:rFonts w:ascii="Times New Roman" w:hAnsi="Times New Roman"/>
          <w:sz w:val="24"/>
          <w:szCs w:val="24"/>
        </w:rPr>
        <w:tab/>
        <w:t>If dissatisfied, what is the main reason?</w:t>
      </w:r>
    </w:p>
    <w:p w:rsidR="00A9056B" w:rsidRPr="00A9056B" w:rsidRDefault="00A9056B" w:rsidP="00A9056B">
      <w:pPr>
        <w:spacing w:after="0" w:line="360" w:lineRule="auto"/>
        <w:jc w:val="both"/>
        <w:rPr>
          <w:rFonts w:ascii="Times New Roman" w:hAnsi="Times New Roman"/>
          <w:sz w:val="24"/>
          <w:szCs w:val="24"/>
        </w:rPr>
      </w:pPr>
      <w:r w:rsidRPr="00A9056B">
        <w:rPr>
          <w:rFonts w:ascii="MS Mincho" w:eastAsia="MS Mincho" w:hAnsi="MS Mincho" w:cs="MS Mincho" w:hint="eastAsia"/>
          <w:sz w:val="24"/>
          <w:szCs w:val="24"/>
        </w:rPr>
        <w:t>☐</w:t>
      </w:r>
      <w:r w:rsidRPr="00A9056B">
        <w:rPr>
          <w:rFonts w:ascii="Times New Roman" w:hAnsi="Times New Roman"/>
          <w:sz w:val="24"/>
          <w:szCs w:val="24"/>
        </w:rPr>
        <w:t xml:space="preserve"> Poor structure</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Overcrowding</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Poor sanitation</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Insecurity</w:t>
      </w:r>
      <w:r w:rsidR="00313470" w:rsidRPr="00A9056B">
        <w:rPr>
          <w:rFonts w:ascii="Times New Roman" w:hAnsi="Times New Roman"/>
          <w:sz w:val="24"/>
          <w:szCs w:val="24"/>
        </w:rPr>
        <w:t> </w:t>
      </w:r>
      <w:r w:rsidR="00313470" w:rsidRPr="00A9056B">
        <w:rPr>
          <w:rFonts w:ascii="MS Mincho" w:eastAsia="MS Mincho" w:hAnsi="MS Mincho" w:cs="MS Mincho" w:hint="eastAsia"/>
          <w:sz w:val="24"/>
          <w:szCs w:val="24"/>
        </w:rPr>
        <w:t>☐</w:t>
      </w:r>
      <w:r w:rsidRPr="00A9056B">
        <w:rPr>
          <w:rFonts w:ascii="Times New Roman" w:hAnsi="Times New Roman"/>
          <w:sz w:val="24"/>
          <w:szCs w:val="24"/>
        </w:rPr>
        <w:t xml:space="preserve"> </w:t>
      </w:r>
      <w:proofErr w:type="gramStart"/>
      <w:r w:rsidRPr="00A9056B">
        <w:rPr>
          <w:rFonts w:ascii="Times New Roman" w:hAnsi="Times New Roman"/>
          <w:sz w:val="24"/>
          <w:szCs w:val="24"/>
        </w:rPr>
        <w:t>Others</w:t>
      </w:r>
      <w:proofErr w:type="gramEnd"/>
      <w:r w:rsidRPr="00A9056B">
        <w:rPr>
          <w:rFonts w:ascii="Times New Roman" w:hAnsi="Times New Roman"/>
          <w:sz w:val="24"/>
          <w:szCs w:val="24"/>
        </w:rPr>
        <w:t>: 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25.</w:t>
      </w:r>
      <w:r w:rsidRPr="00A9056B">
        <w:rPr>
          <w:rFonts w:ascii="Times New Roman" w:hAnsi="Times New Roman"/>
          <w:sz w:val="24"/>
          <w:szCs w:val="24"/>
        </w:rPr>
        <w:tab/>
        <w:t>Suggestions for improving housing in your area:</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A9056B" w:rsidRPr="00A9056B" w:rsidRDefault="00A9056B" w:rsidP="00A9056B">
      <w:pPr>
        <w:spacing w:after="0" w:line="360" w:lineRule="auto"/>
        <w:jc w:val="both"/>
        <w:rPr>
          <w:rFonts w:ascii="Times New Roman" w:hAnsi="Times New Roman"/>
          <w:sz w:val="24"/>
          <w:szCs w:val="24"/>
        </w:rPr>
      </w:pPr>
      <w:r w:rsidRPr="00A9056B">
        <w:rPr>
          <w:rFonts w:ascii="Times New Roman" w:hAnsi="Times New Roman"/>
          <w:sz w:val="24"/>
          <w:szCs w:val="24"/>
        </w:rPr>
        <w:t>________________________________________</w:t>
      </w:r>
    </w:p>
    <w:p w:rsidR="00585D7D" w:rsidRPr="00A9056B" w:rsidRDefault="00585D7D" w:rsidP="00A9056B">
      <w:pPr>
        <w:spacing w:after="0" w:line="360" w:lineRule="auto"/>
        <w:jc w:val="both"/>
        <w:rPr>
          <w:rFonts w:ascii="Times New Roman" w:hAnsi="Times New Roman"/>
          <w:sz w:val="24"/>
          <w:szCs w:val="24"/>
        </w:rPr>
      </w:pPr>
    </w:p>
    <w:sectPr w:rsidR="00585D7D" w:rsidRPr="00A9056B" w:rsidSect="00F658C1">
      <w:footerReference w:type="defaul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A32" w:rsidRDefault="009F6A32" w:rsidP="00602654">
      <w:pPr>
        <w:spacing w:after="0" w:line="240" w:lineRule="auto"/>
      </w:pPr>
      <w:r>
        <w:separator/>
      </w:r>
    </w:p>
  </w:endnote>
  <w:endnote w:type="continuationSeparator" w:id="0">
    <w:p w:rsidR="009F6A32" w:rsidRDefault="009F6A32" w:rsidP="0060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93346"/>
      <w:docPartObj>
        <w:docPartGallery w:val="Page Numbers (Bottom of Page)"/>
        <w:docPartUnique/>
      </w:docPartObj>
    </w:sdtPr>
    <w:sdtEndPr>
      <w:rPr>
        <w:noProof/>
      </w:rPr>
    </w:sdtEndPr>
    <w:sdtContent>
      <w:p w:rsidR="00CB6EA5" w:rsidRDefault="00CB6EA5">
        <w:pPr>
          <w:pStyle w:val="Footer"/>
          <w:jc w:val="center"/>
        </w:pPr>
        <w:r>
          <w:fldChar w:fldCharType="begin"/>
        </w:r>
        <w:r>
          <w:instrText xml:space="preserve"> PAGE   \* MERGEFORMAT </w:instrText>
        </w:r>
        <w:r>
          <w:fldChar w:fldCharType="separate"/>
        </w:r>
        <w:r w:rsidR="00004E47">
          <w:rPr>
            <w:noProof/>
          </w:rPr>
          <w:t>2</w:t>
        </w:r>
        <w:r>
          <w:rPr>
            <w:noProof/>
          </w:rPr>
          <w:fldChar w:fldCharType="end"/>
        </w:r>
      </w:p>
    </w:sdtContent>
  </w:sdt>
  <w:p w:rsidR="00CB6EA5" w:rsidRDefault="00CB6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A32" w:rsidRDefault="009F6A32" w:rsidP="00602654">
      <w:pPr>
        <w:spacing w:after="0" w:line="240" w:lineRule="auto"/>
      </w:pPr>
      <w:r>
        <w:separator/>
      </w:r>
    </w:p>
  </w:footnote>
  <w:footnote w:type="continuationSeparator" w:id="0">
    <w:p w:rsidR="009F6A32" w:rsidRDefault="009F6A32" w:rsidP="00602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25A8B6E"/>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
    <w:nsid w:val="00000002"/>
    <w:multiLevelType w:val="hybridMultilevel"/>
    <w:tmpl w:val="6F9E8FD6"/>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nsid w:val="0000000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0000004"/>
    <w:multiLevelType w:val="multilevel"/>
    <w:tmpl w:val="6FAEF25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000000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0000006"/>
    <w:multiLevelType w:val="hybridMultilevel"/>
    <w:tmpl w:val="D7B6DAC0"/>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nsid w:val="00000007"/>
    <w:multiLevelType w:val="hybridMultilevel"/>
    <w:tmpl w:val="BD06FE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7">
    <w:nsid w:val="00000008"/>
    <w:multiLevelType w:val="multilevel"/>
    <w:tmpl w:val="CBA2A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0000009"/>
    <w:multiLevelType w:val="hybridMultilevel"/>
    <w:tmpl w:val="24BED5DA"/>
    <w:lvl w:ilvl="0" w:tplc="04090001">
      <w:start w:val="1"/>
      <w:numFmt w:val="bullet"/>
      <w:lvlText w:val=""/>
      <w:lvlJc w:val="left"/>
      <w:pPr>
        <w:ind w:left="1566" w:hanging="360"/>
      </w:pPr>
      <w:rPr>
        <w:rFonts w:ascii="Symbol" w:hAnsi="Symbol" w:hint="default"/>
      </w:rPr>
    </w:lvl>
    <w:lvl w:ilvl="1" w:tplc="04090003">
      <w:start w:val="1"/>
      <w:numFmt w:val="bullet"/>
      <w:lvlRestart w:val="0"/>
      <w:lvlText w:val="o"/>
      <w:lvlJc w:val="left"/>
      <w:pPr>
        <w:ind w:left="2286" w:hanging="360"/>
      </w:pPr>
      <w:rPr>
        <w:rFonts w:ascii="Courier New" w:hAnsi="Courier New" w:cs="Courier New" w:hint="default"/>
      </w:rPr>
    </w:lvl>
    <w:lvl w:ilvl="2" w:tplc="04090005">
      <w:start w:val="1"/>
      <w:numFmt w:val="bullet"/>
      <w:lvlRestart w:val="0"/>
      <w:lvlText w:val=""/>
      <w:lvlJc w:val="left"/>
      <w:pPr>
        <w:ind w:left="3006" w:hanging="360"/>
      </w:pPr>
      <w:rPr>
        <w:rFonts w:ascii="Wingdings" w:hAnsi="Wingdings" w:hint="default"/>
      </w:rPr>
    </w:lvl>
    <w:lvl w:ilvl="3" w:tplc="04090001">
      <w:start w:val="1"/>
      <w:numFmt w:val="bullet"/>
      <w:lvlRestart w:val="0"/>
      <w:lvlText w:val=""/>
      <w:lvlJc w:val="left"/>
      <w:pPr>
        <w:ind w:left="3726" w:hanging="360"/>
      </w:pPr>
      <w:rPr>
        <w:rFonts w:ascii="Symbol" w:hAnsi="Symbol" w:hint="default"/>
      </w:rPr>
    </w:lvl>
    <w:lvl w:ilvl="4" w:tplc="04090003">
      <w:start w:val="1"/>
      <w:numFmt w:val="bullet"/>
      <w:lvlRestart w:val="0"/>
      <w:lvlText w:val="o"/>
      <w:lvlJc w:val="left"/>
      <w:pPr>
        <w:ind w:left="4446" w:hanging="360"/>
      </w:pPr>
      <w:rPr>
        <w:rFonts w:ascii="Courier New" w:hAnsi="Courier New" w:cs="Courier New" w:hint="default"/>
      </w:rPr>
    </w:lvl>
    <w:lvl w:ilvl="5" w:tplc="04090005">
      <w:start w:val="1"/>
      <w:numFmt w:val="bullet"/>
      <w:lvlRestart w:val="0"/>
      <w:lvlText w:val=""/>
      <w:lvlJc w:val="left"/>
      <w:pPr>
        <w:ind w:left="5166" w:hanging="360"/>
      </w:pPr>
      <w:rPr>
        <w:rFonts w:ascii="Wingdings" w:hAnsi="Wingdings" w:hint="default"/>
      </w:rPr>
    </w:lvl>
    <w:lvl w:ilvl="6" w:tplc="04090001">
      <w:start w:val="1"/>
      <w:numFmt w:val="bullet"/>
      <w:lvlRestart w:val="0"/>
      <w:lvlText w:val=""/>
      <w:lvlJc w:val="left"/>
      <w:pPr>
        <w:ind w:left="5886" w:hanging="360"/>
      </w:pPr>
      <w:rPr>
        <w:rFonts w:ascii="Symbol" w:hAnsi="Symbol" w:hint="default"/>
      </w:rPr>
    </w:lvl>
    <w:lvl w:ilvl="7" w:tplc="04090003">
      <w:start w:val="1"/>
      <w:numFmt w:val="bullet"/>
      <w:lvlRestart w:val="0"/>
      <w:lvlText w:val="o"/>
      <w:lvlJc w:val="left"/>
      <w:pPr>
        <w:ind w:left="6606" w:hanging="360"/>
      </w:pPr>
      <w:rPr>
        <w:rFonts w:ascii="Courier New" w:hAnsi="Courier New" w:cs="Courier New" w:hint="default"/>
      </w:rPr>
    </w:lvl>
    <w:lvl w:ilvl="8" w:tplc="04090005">
      <w:start w:val="1"/>
      <w:numFmt w:val="bullet"/>
      <w:lvlRestart w:val="0"/>
      <w:lvlText w:val=""/>
      <w:lvlJc w:val="left"/>
      <w:pPr>
        <w:ind w:left="7326" w:hanging="360"/>
      </w:pPr>
      <w:rPr>
        <w:rFonts w:ascii="Wingdings" w:hAnsi="Wingdings" w:hint="default"/>
      </w:rPr>
    </w:lvl>
  </w:abstractNum>
  <w:abstractNum w:abstractNumId="9">
    <w:nsid w:val="0000000A"/>
    <w:multiLevelType w:val="hybridMultilevel"/>
    <w:tmpl w:val="966A03DA"/>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0">
    <w:nsid w:val="0000000B"/>
    <w:multiLevelType w:val="multilevel"/>
    <w:tmpl w:val="C784B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000000C"/>
    <w:multiLevelType w:val="multilevel"/>
    <w:tmpl w:val="7952E50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D"/>
    <w:multiLevelType w:val="hybridMultilevel"/>
    <w:tmpl w:val="BD06FE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3">
    <w:nsid w:val="0000000E"/>
    <w:multiLevelType w:val="multilevel"/>
    <w:tmpl w:val="AFEEAAA6"/>
    <w:lvl w:ilvl="0">
      <w:start w:val="1"/>
      <w:numFmt w:val="lowerRoman"/>
      <w:lvlText w:val="%1."/>
      <w:lvlJc w:val="righ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hybridMultilevel"/>
    <w:tmpl w:val="0FB4CEE0"/>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5">
    <w:nsid w:val="00000010"/>
    <w:multiLevelType w:val="hybridMultilevel"/>
    <w:tmpl w:val="7B30445A"/>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6">
    <w:nsid w:val="00000011"/>
    <w:multiLevelType w:val="multilevel"/>
    <w:tmpl w:val="F29CFB0A"/>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2"/>
    <w:multiLevelType w:val="multilevel"/>
    <w:tmpl w:val="F5B6CCF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C242EA"/>
    <w:multiLevelType w:val="multilevel"/>
    <w:tmpl w:val="849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E35DB7"/>
    <w:multiLevelType w:val="multilevel"/>
    <w:tmpl w:val="DC9C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BD3604"/>
    <w:multiLevelType w:val="hybridMultilevel"/>
    <w:tmpl w:val="F66A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243FB1"/>
    <w:multiLevelType w:val="hybridMultilevel"/>
    <w:tmpl w:val="765A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F6E97"/>
    <w:multiLevelType w:val="multilevel"/>
    <w:tmpl w:val="DCDC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425A8A"/>
    <w:multiLevelType w:val="multilevel"/>
    <w:tmpl w:val="4440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92733D"/>
    <w:multiLevelType w:val="multilevel"/>
    <w:tmpl w:val="52E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93287C"/>
    <w:multiLevelType w:val="hybridMultilevel"/>
    <w:tmpl w:val="D16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3D63A2"/>
    <w:multiLevelType w:val="multilevel"/>
    <w:tmpl w:val="0F6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2204A8"/>
    <w:multiLevelType w:val="multilevel"/>
    <w:tmpl w:val="9BB048E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9D7398"/>
    <w:multiLevelType w:val="multilevel"/>
    <w:tmpl w:val="BF84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A41A67"/>
    <w:multiLevelType w:val="multilevel"/>
    <w:tmpl w:val="3FA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FB0AE2"/>
    <w:multiLevelType w:val="multilevel"/>
    <w:tmpl w:val="62CE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874816"/>
    <w:multiLevelType w:val="multilevel"/>
    <w:tmpl w:val="4A6C6A0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0221A2"/>
    <w:multiLevelType w:val="multilevel"/>
    <w:tmpl w:val="0510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2F41B6"/>
    <w:multiLevelType w:val="multilevel"/>
    <w:tmpl w:val="481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A91335"/>
    <w:multiLevelType w:val="multilevel"/>
    <w:tmpl w:val="FF62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7842030"/>
    <w:multiLevelType w:val="multilevel"/>
    <w:tmpl w:val="EED6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8C6B96"/>
    <w:multiLevelType w:val="multilevel"/>
    <w:tmpl w:val="4D0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2873E7"/>
    <w:multiLevelType w:val="hybridMultilevel"/>
    <w:tmpl w:val="5810D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6762DF"/>
    <w:multiLevelType w:val="multilevel"/>
    <w:tmpl w:val="9A4E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623ABD"/>
    <w:multiLevelType w:val="multilevel"/>
    <w:tmpl w:val="30FEF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4670D7"/>
    <w:multiLevelType w:val="multilevel"/>
    <w:tmpl w:val="54D6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AE5949"/>
    <w:multiLevelType w:val="multilevel"/>
    <w:tmpl w:val="10D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170F8E"/>
    <w:multiLevelType w:val="multilevel"/>
    <w:tmpl w:val="EF16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F93546"/>
    <w:multiLevelType w:val="multilevel"/>
    <w:tmpl w:val="F7E4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F8776D"/>
    <w:multiLevelType w:val="multilevel"/>
    <w:tmpl w:val="B842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2"/>
  </w:num>
  <w:num w:numId="4">
    <w:abstractNumId w:val="16"/>
  </w:num>
  <w:num w:numId="5">
    <w:abstractNumId w:val="3"/>
  </w:num>
  <w:num w:numId="6">
    <w:abstractNumId w:val="13"/>
  </w:num>
  <w:num w:numId="7">
    <w:abstractNumId w:val="15"/>
  </w:num>
  <w:num w:numId="8">
    <w:abstractNumId w:val="0"/>
  </w:num>
  <w:num w:numId="9">
    <w:abstractNumId w:val="6"/>
  </w:num>
  <w:num w:numId="10">
    <w:abstractNumId w:val="12"/>
  </w:num>
  <w:num w:numId="11">
    <w:abstractNumId w:val="9"/>
  </w:num>
  <w:num w:numId="12">
    <w:abstractNumId w:val="7"/>
  </w:num>
  <w:num w:numId="13">
    <w:abstractNumId w:val="10"/>
  </w:num>
  <w:num w:numId="14">
    <w:abstractNumId w:val="5"/>
  </w:num>
  <w:num w:numId="15">
    <w:abstractNumId w:val="1"/>
  </w:num>
  <w:num w:numId="16">
    <w:abstractNumId w:val="8"/>
  </w:num>
  <w:num w:numId="17">
    <w:abstractNumId w:val="17"/>
  </w:num>
  <w:num w:numId="18">
    <w:abstractNumId w:val="11"/>
  </w:num>
  <w:num w:numId="19">
    <w:abstractNumId w:val="34"/>
  </w:num>
  <w:num w:numId="20">
    <w:abstractNumId w:val="31"/>
  </w:num>
  <w:num w:numId="21">
    <w:abstractNumId w:val="26"/>
  </w:num>
  <w:num w:numId="22">
    <w:abstractNumId w:val="44"/>
  </w:num>
  <w:num w:numId="23">
    <w:abstractNumId w:val="27"/>
  </w:num>
  <w:num w:numId="24">
    <w:abstractNumId w:val="20"/>
  </w:num>
  <w:num w:numId="25">
    <w:abstractNumId w:val="42"/>
  </w:num>
  <w:num w:numId="26">
    <w:abstractNumId w:val="29"/>
  </w:num>
  <w:num w:numId="27">
    <w:abstractNumId w:val="30"/>
  </w:num>
  <w:num w:numId="28">
    <w:abstractNumId w:val="33"/>
  </w:num>
  <w:num w:numId="29">
    <w:abstractNumId w:val="18"/>
  </w:num>
  <w:num w:numId="30">
    <w:abstractNumId w:val="37"/>
  </w:num>
  <w:num w:numId="31">
    <w:abstractNumId w:val="22"/>
  </w:num>
  <w:num w:numId="32">
    <w:abstractNumId w:val="39"/>
  </w:num>
  <w:num w:numId="33">
    <w:abstractNumId w:val="35"/>
  </w:num>
  <w:num w:numId="34">
    <w:abstractNumId w:val="28"/>
  </w:num>
  <w:num w:numId="35">
    <w:abstractNumId w:val="36"/>
  </w:num>
  <w:num w:numId="36">
    <w:abstractNumId w:val="40"/>
  </w:num>
  <w:num w:numId="37">
    <w:abstractNumId w:val="43"/>
  </w:num>
  <w:num w:numId="38">
    <w:abstractNumId w:val="32"/>
  </w:num>
  <w:num w:numId="39">
    <w:abstractNumId w:val="38"/>
  </w:num>
  <w:num w:numId="40">
    <w:abstractNumId w:val="19"/>
  </w:num>
  <w:num w:numId="41">
    <w:abstractNumId w:val="24"/>
  </w:num>
  <w:num w:numId="42">
    <w:abstractNumId w:val="41"/>
  </w:num>
  <w:num w:numId="43">
    <w:abstractNumId w:val="23"/>
  </w:num>
  <w:num w:numId="44">
    <w:abstractNumId w:val="2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A4"/>
    <w:rsid w:val="00003B6D"/>
    <w:rsid w:val="00004E47"/>
    <w:rsid w:val="001B725D"/>
    <w:rsid w:val="002E4CCF"/>
    <w:rsid w:val="00313470"/>
    <w:rsid w:val="00326EF4"/>
    <w:rsid w:val="003E0A39"/>
    <w:rsid w:val="00400157"/>
    <w:rsid w:val="0044422F"/>
    <w:rsid w:val="00514193"/>
    <w:rsid w:val="00520995"/>
    <w:rsid w:val="005360B6"/>
    <w:rsid w:val="00585D7D"/>
    <w:rsid w:val="005E143D"/>
    <w:rsid w:val="00602654"/>
    <w:rsid w:val="0060730D"/>
    <w:rsid w:val="00640423"/>
    <w:rsid w:val="00687488"/>
    <w:rsid w:val="006F1767"/>
    <w:rsid w:val="006F55EA"/>
    <w:rsid w:val="0077530A"/>
    <w:rsid w:val="007A0E5E"/>
    <w:rsid w:val="007F5BDB"/>
    <w:rsid w:val="0082717A"/>
    <w:rsid w:val="0096704D"/>
    <w:rsid w:val="009839A0"/>
    <w:rsid w:val="009D2AA8"/>
    <w:rsid w:val="009F6A32"/>
    <w:rsid w:val="00A03E46"/>
    <w:rsid w:val="00A853CB"/>
    <w:rsid w:val="00A9056B"/>
    <w:rsid w:val="00AC44AB"/>
    <w:rsid w:val="00B0643D"/>
    <w:rsid w:val="00B424DE"/>
    <w:rsid w:val="00B576C1"/>
    <w:rsid w:val="00B80FA4"/>
    <w:rsid w:val="00BB0ABA"/>
    <w:rsid w:val="00C2571B"/>
    <w:rsid w:val="00C30923"/>
    <w:rsid w:val="00C362E1"/>
    <w:rsid w:val="00CB6EA5"/>
    <w:rsid w:val="00DD498C"/>
    <w:rsid w:val="00E17012"/>
    <w:rsid w:val="00E504B4"/>
    <w:rsid w:val="00E8085F"/>
    <w:rsid w:val="00F05173"/>
    <w:rsid w:val="00F6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80FA4"/>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B80FA4"/>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0FA4"/>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80FA4"/>
    <w:pPr>
      <w:keepNext/>
      <w:tabs>
        <w:tab w:val="num" w:pos="2160"/>
      </w:tabs>
      <w:spacing w:before="240" w:after="60" w:line="240" w:lineRule="auto"/>
      <w:ind w:left="2160" w:hanging="720"/>
      <w:outlineLvl w:val="2"/>
    </w:pPr>
    <w:rPr>
      <w:rFonts w:ascii="Cambria" w:eastAsia="Times New Roman" w:hAnsi="Cambria"/>
      <w:b/>
      <w:bCs/>
      <w:sz w:val="26"/>
      <w:szCs w:val="26"/>
    </w:rPr>
  </w:style>
  <w:style w:type="paragraph" w:styleId="Heading4">
    <w:name w:val="heading 4"/>
    <w:basedOn w:val="Normal"/>
    <w:next w:val="Normal"/>
    <w:link w:val="Heading4Char"/>
    <w:qFormat/>
    <w:rsid w:val="00B80FA4"/>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qFormat/>
    <w:rsid w:val="00B80FA4"/>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B80FA4"/>
    <w:pPr>
      <w:tabs>
        <w:tab w:val="num" w:pos="4320"/>
      </w:tabs>
      <w:spacing w:before="240" w:after="60" w:line="240" w:lineRule="auto"/>
      <w:ind w:left="4320" w:hanging="720"/>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B80FA4"/>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qFormat/>
    <w:rsid w:val="00B80FA4"/>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qFormat/>
    <w:rsid w:val="00B80FA4"/>
    <w:pPr>
      <w:tabs>
        <w:tab w:val="num" w:pos="6480"/>
      </w:tabs>
      <w:spacing w:before="240" w:after="60" w:line="240" w:lineRule="auto"/>
      <w:ind w:left="6480" w:hanging="72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FA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80FA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80FA4"/>
    <w:rPr>
      <w:rFonts w:ascii="Cambria" w:eastAsia="Times New Roman" w:hAnsi="Cambria" w:cs="Times New Roman"/>
      <w:b/>
      <w:bCs/>
      <w:sz w:val="26"/>
      <w:szCs w:val="26"/>
    </w:rPr>
  </w:style>
  <w:style w:type="character" w:customStyle="1" w:styleId="Heading4Char">
    <w:name w:val="Heading 4 Char"/>
    <w:basedOn w:val="DefaultParagraphFont"/>
    <w:link w:val="Heading4"/>
    <w:rsid w:val="00B80FA4"/>
    <w:rPr>
      <w:rFonts w:ascii="Calibri" w:eastAsia="Times New Roman" w:hAnsi="Calibri" w:cs="Times New Roman"/>
      <w:b/>
      <w:bCs/>
      <w:sz w:val="28"/>
      <w:szCs w:val="28"/>
    </w:rPr>
  </w:style>
  <w:style w:type="character" w:customStyle="1" w:styleId="Heading5Char">
    <w:name w:val="Heading 5 Char"/>
    <w:basedOn w:val="DefaultParagraphFont"/>
    <w:link w:val="Heading5"/>
    <w:rsid w:val="00B80FA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80FA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B80FA4"/>
    <w:rPr>
      <w:rFonts w:ascii="Calibri" w:eastAsia="Times New Roman" w:hAnsi="Calibri" w:cs="Times New Roman"/>
      <w:sz w:val="24"/>
      <w:szCs w:val="24"/>
    </w:rPr>
  </w:style>
  <w:style w:type="character" w:customStyle="1" w:styleId="Heading8Char">
    <w:name w:val="Heading 8 Char"/>
    <w:basedOn w:val="DefaultParagraphFont"/>
    <w:link w:val="Heading8"/>
    <w:rsid w:val="00B80FA4"/>
    <w:rPr>
      <w:rFonts w:ascii="Calibri" w:eastAsia="Times New Roman" w:hAnsi="Calibri" w:cs="Times New Roman"/>
      <w:i/>
      <w:iCs/>
      <w:sz w:val="24"/>
      <w:szCs w:val="24"/>
    </w:rPr>
  </w:style>
  <w:style w:type="character" w:customStyle="1" w:styleId="Heading9Char">
    <w:name w:val="Heading 9 Char"/>
    <w:basedOn w:val="DefaultParagraphFont"/>
    <w:link w:val="Heading9"/>
    <w:rsid w:val="00B80FA4"/>
    <w:rPr>
      <w:rFonts w:ascii="Cambria" w:eastAsia="Times New Roman" w:hAnsi="Cambria" w:cs="Times New Roman"/>
      <w:sz w:val="20"/>
      <w:szCs w:val="20"/>
    </w:rPr>
  </w:style>
  <w:style w:type="paragraph" w:styleId="ListParagraph">
    <w:name w:val="List Paragraph"/>
    <w:basedOn w:val="Normal"/>
    <w:qFormat/>
    <w:rsid w:val="00B80FA4"/>
    <w:pPr>
      <w:ind w:left="720"/>
      <w:contextualSpacing/>
    </w:pPr>
  </w:style>
  <w:style w:type="character" w:customStyle="1" w:styleId="apple-converted-space">
    <w:name w:val="apple-converted-space"/>
    <w:rsid w:val="00B80FA4"/>
    <w:rPr>
      <w:rFonts w:ascii="Calibri" w:eastAsia="Calibri" w:hAnsi="Calibri" w:cs="Times New Roman"/>
    </w:rPr>
  </w:style>
  <w:style w:type="paragraph" w:styleId="NoSpacing">
    <w:name w:val="No Spacing"/>
    <w:qFormat/>
    <w:rsid w:val="00B80FA4"/>
    <w:pPr>
      <w:spacing w:after="0" w:line="240" w:lineRule="auto"/>
    </w:pPr>
    <w:rPr>
      <w:rFonts w:ascii="Calibri" w:eastAsia="Calibri" w:hAnsi="Calibri" w:cs="Times New Roman"/>
    </w:rPr>
  </w:style>
  <w:style w:type="paragraph" w:customStyle="1" w:styleId="Default">
    <w:name w:val="Default"/>
    <w:rsid w:val="00B80F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rsid w:val="00B80FA4"/>
    <w:pPr>
      <w:spacing w:after="200" w:line="276" w:lineRule="auto"/>
    </w:pPr>
    <w:rPr>
      <w:rFonts w:eastAsia="Times New Roman"/>
    </w:rPr>
  </w:style>
  <w:style w:type="character" w:customStyle="1" w:styleId="BodyTextChar">
    <w:name w:val="Body Text Char"/>
    <w:link w:val="BodyText"/>
    <w:rsid w:val="00B80FA4"/>
    <w:rPr>
      <w:rFonts w:ascii="SimSun" w:eastAsia="SimSun" w:hAnsi="SimSun" w:cs="Arial"/>
      <w:sz w:val="24"/>
      <w:szCs w:val="24"/>
    </w:rPr>
  </w:style>
  <w:style w:type="paragraph" w:styleId="BodyText">
    <w:name w:val="Body Text"/>
    <w:basedOn w:val="Normal"/>
    <w:link w:val="BodyTextChar"/>
    <w:rsid w:val="00B80FA4"/>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semiHidden/>
    <w:rsid w:val="00B80FA4"/>
    <w:rPr>
      <w:rFonts w:ascii="Calibri" w:eastAsia="Calibri" w:hAnsi="Calibri" w:cs="Times New Roman"/>
    </w:rPr>
  </w:style>
  <w:style w:type="character" w:customStyle="1" w:styleId="HeaderChar">
    <w:name w:val="Header Char"/>
    <w:link w:val="Header"/>
    <w:rsid w:val="00B80FA4"/>
  </w:style>
  <w:style w:type="paragraph" w:styleId="Header">
    <w:name w:val="header"/>
    <w:basedOn w:val="Normal"/>
    <w:link w:val="Head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semiHidden/>
    <w:rsid w:val="00B80FA4"/>
    <w:rPr>
      <w:rFonts w:ascii="Calibri" w:eastAsia="Calibri" w:hAnsi="Calibri" w:cs="Times New Roman"/>
    </w:rPr>
  </w:style>
  <w:style w:type="character" w:customStyle="1" w:styleId="FooterChar">
    <w:name w:val="Footer Char"/>
    <w:link w:val="Footer"/>
    <w:rsid w:val="00B80FA4"/>
  </w:style>
  <w:style w:type="paragraph" w:styleId="Footer">
    <w:name w:val="footer"/>
    <w:basedOn w:val="Normal"/>
    <w:link w:val="Foot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1">
    <w:name w:val="Footer Char1"/>
    <w:basedOn w:val="DefaultParagraphFont"/>
    <w:semiHidden/>
    <w:rsid w:val="00B80FA4"/>
    <w:rPr>
      <w:rFonts w:ascii="Calibri" w:eastAsia="Calibri" w:hAnsi="Calibri" w:cs="Times New Roman"/>
    </w:rPr>
  </w:style>
  <w:style w:type="paragraph" w:styleId="BalloonText">
    <w:name w:val="Balloon Text"/>
    <w:basedOn w:val="Normal"/>
    <w:link w:val="BalloonTextChar"/>
    <w:rsid w:val="00B80FA4"/>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B80FA4"/>
    <w:rPr>
      <w:rFonts w:ascii="Tahoma" w:eastAsia="Calibri" w:hAnsi="Tahoma" w:cs="Times New Roman"/>
      <w:sz w:val="16"/>
      <w:szCs w:val="16"/>
    </w:rPr>
  </w:style>
  <w:style w:type="character" w:customStyle="1" w:styleId="BalloonTextChar1">
    <w:name w:val="Balloon Text Char1"/>
    <w:rsid w:val="00B80FA4"/>
    <w:rPr>
      <w:rFonts w:ascii="Tahoma" w:eastAsia="Calibri" w:hAnsi="Tahoma" w:cs="Tahoma"/>
      <w:sz w:val="16"/>
      <w:szCs w:val="16"/>
    </w:rPr>
  </w:style>
  <w:style w:type="character" w:styleId="Hyperlink">
    <w:name w:val="Hyperlink"/>
    <w:rsid w:val="00B80FA4"/>
    <w:rPr>
      <w:rFonts w:ascii="Calibri" w:eastAsia="Calibri" w:hAnsi="Calibri" w:cs="Times New Roman"/>
      <w:color w:val="0000FF"/>
      <w:u w:val="single"/>
    </w:rPr>
  </w:style>
  <w:style w:type="paragraph" w:styleId="NormalWeb">
    <w:name w:val="Normal (Web)"/>
    <w:basedOn w:val="Normal"/>
    <w:uiPriority w:val="99"/>
    <w:rsid w:val="00B80FA4"/>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rsid w:val="00B80FA4"/>
    <w:pPr>
      <w:spacing w:after="0" w:line="240" w:lineRule="auto"/>
    </w:pPr>
    <w:rPr>
      <w:sz w:val="20"/>
      <w:szCs w:val="20"/>
    </w:rPr>
  </w:style>
  <w:style w:type="character" w:customStyle="1" w:styleId="EndnoteTextChar">
    <w:name w:val="Endnote Text Char"/>
    <w:basedOn w:val="DefaultParagraphFont"/>
    <w:link w:val="EndnoteText"/>
    <w:rsid w:val="00B80FA4"/>
    <w:rPr>
      <w:rFonts w:ascii="Calibri" w:eastAsia="Calibri" w:hAnsi="Calibri" w:cs="Times New Roman"/>
      <w:sz w:val="20"/>
      <w:szCs w:val="20"/>
    </w:rPr>
  </w:style>
  <w:style w:type="character" w:customStyle="1" w:styleId="EndnoteTextChar1">
    <w:name w:val="Endnote Text Char1"/>
    <w:rsid w:val="00B80FA4"/>
    <w:rPr>
      <w:rFonts w:ascii="Calibri" w:eastAsia="Calibri" w:hAnsi="Calibri" w:cs="Times New Roman"/>
      <w:sz w:val="20"/>
      <w:szCs w:val="20"/>
    </w:rPr>
  </w:style>
  <w:style w:type="paragraph" w:styleId="Caption">
    <w:name w:val="caption"/>
    <w:basedOn w:val="Normal"/>
    <w:next w:val="Normal"/>
    <w:uiPriority w:val="35"/>
    <w:unhideWhenUsed/>
    <w:qFormat/>
    <w:rsid w:val="00DD498C"/>
    <w:pPr>
      <w:spacing w:after="200" w:line="240" w:lineRule="auto"/>
    </w:pPr>
    <w:rPr>
      <w:b/>
      <w:bCs/>
      <w:color w:val="4F81BD" w:themeColor="accent1"/>
      <w:sz w:val="18"/>
      <w:szCs w:val="18"/>
    </w:rPr>
  </w:style>
  <w:style w:type="character" w:styleId="Strong">
    <w:name w:val="Strong"/>
    <w:uiPriority w:val="22"/>
    <w:qFormat/>
    <w:rsid w:val="009D2AA8"/>
    <w:rPr>
      <w:rFonts w:ascii="Calibri" w:eastAsia="Calibri" w:hAnsi="Calibri" w:cs="Times New Roman"/>
      <w:b/>
      <w:bCs/>
    </w:rPr>
  </w:style>
  <w:style w:type="character" w:styleId="FollowedHyperlink">
    <w:name w:val="FollowedHyperlink"/>
    <w:basedOn w:val="DefaultParagraphFont"/>
    <w:uiPriority w:val="99"/>
    <w:semiHidden/>
    <w:unhideWhenUsed/>
    <w:rsid w:val="009D2AA8"/>
    <w:rPr>
      <w:rFonts w:ascii="Calibri" w:eastAsia="Calibri" w:hAnsi="Calibri" w:cs="Times New Roman"/>
      <w:color w:val="800080" w:themeColor="followedHyperlink"/>
      <w:u w:val="single"/>
    </w:rPr>
  </w:style>
  <w:style w:type="table" w:styleId="TableGrid">
    <w:name w:val="Table Grid"/>
    <w:basedOn w:val="TableNormal"/>
    <w:uiPriority w:val="59"/>
    <w:rsid w:val="00775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80FA4"/>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B80FA4"/>
    <w:pPr>
      <w:keepNext/>
      <w:tabs>
        <w:tab w:val="num" w:pos="720"/>
      </w:tabs>
      <w:spacing w:before="240" w:after="60" w:line="240" w:lineRule="auto"/>
      <w:ind w:left="720" w:hanging="72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0FA4"/>
    <w:pPr>
      <w:keepNext/>
      <w:tabs>
        <w:tab w:val="num" w:pos="1440"/>
      </w:tabs>
      <w:spacing w:before="240" w:after="60" w:line="240" w:lineRule="auto"/>
      <w:ind w:left="1440" w:hanging="72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B80FA4"/>
    <w:pPr>
      <w:keepNext/>
      <w:tabs>
        <w:tab w:val="num" w:pos="2160"/>
      </w:tabs>
      <w:spacing w:before="240" w:after="60" w:line="240" w:lineRule="auto"/>
      <w:ind w:left="2160" w:hanging="720"/>
      <w:outlineLvl w:val="2"/>
    </w:pPr>
    <w:rPr>
      <w:rFonts w:ascii="Cambria" w:eastAsia="Times New Roman" w:hAnsi="Cambria"/>
      <w:b/>
      <w:bCs/>
      <w:sz w:val="26"/>
      <w:szCs w:val="26"/>
    </w:rPr>
  </w:style>
  <w:style w:type="paragraph" w:styleId="Heading4">
    <w:name w:val="heading 4"/>
    <w:basedOn w:val="Normal"/>
    <w:next w:val="Normal"/>
    <w:link w:val="Heading4Char"/>
    <w:qFormat/>
    <w:rsid w:val="00B80FA4"/>
    <w:pPr>
      <w:keepNext/>
      <w:tabs>
        <w:tab w:val="num" w:pos="2880"/>
      </w:tabs>
      <w:spacing w:before="240" w:after="60" w:line="240" w:lineRule="auto"/>
      <w:ind w:left="2880" w:hanging="720"/>
      <w:outlineLvl w:val="3"/>
    </w:pPr>
    <w:rPr>
      <w:rFonts w:eastAsia="Times New Roman"/>
      <w:b/>
      <w:bCs/>
      <w:sz w:val="28"/>
      <w:szCs w:val="28"/>
    </w:rPr>
  </w:style>
  <w:style w:type="paragraph" w:styleId="Heading5">
    <w:name w:val="heading 5"/>
    <w:basedOn w:val="Normal"/>
    <w:next w:val="Normal"/>
    <w:link w:val="Heading5Char"/>
    <w:qFormat/>
    <w:rsid w:val="00B80FA4"/>
    <w:pPr>
      <w:tabs>
        <w:tab w:val="num" w:pos="3600"/>
      </w:tabs>
      <w:spacing w:before="240" w:after="60" w:line="240" w:lineRule="auto"/>
      <w:ind w:left="3600" w:hanging="720"/>
      <w:outlineLvl w:val="4"/>
    </w:pPr>
    <w:rPr>
      <w:rFonts w:eastAsia="Times New Roman"/>
      <w:b/>
      <w:bCs/>
      <w:i/>
      <w:iCs/>
      <w:sz w:val="26"/>
      <w:szCs w:val="26"/>
    </w:rPr>
  </w:style>
  <w:style w:type="paragraph" w:styleId="Heading6">
    <w:name w:val="heading 6"/>
    <w:basedOn w:val="Normal"/>
    <w:next w:val="Normal"/>
    <w:link w:val="Heading6Char"/>
    <w:qFormat/>
    <w:rsid w:val="00B80FA4"/>
    <w:pPr>
      <w:tabs>
        <w:tab w:val="num" w:pos="4320"/>
      </w:tabs>
      <w:spacing w:before="240" w:after="60" w:line="240" w:lineRule="auto"/>
      <w:ind w:left="4320" w:hanging="720"/>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B80FA4"/>
    <w:pPr>
      <w:tabs>
        <w:tab w:val="num" w:pos="5040"/>
      </w:tabs>
      <w:spacing w:before="240" w:after="60" w:line="240" w:lineRule="auto"/>
      <w:ind w:left="5040" w:hanging="720"/>
      <w:outlineLvl w:val="6"/>
    </w:pPr>
    <w:rPr>
      <w:rFonts w:eastAsia="Times New Roman"/>
      <w:sz w:val="24"/>
      <w:szCs w:val="24"/>
    </w:rPr>
  </w:style>
  <w:style w:type="paragraph" w:styleId="Heading8">
    <w:name w:val="heading 8"/>
    <w:basedOn w:val="Normal"/>
    <w:next w:val="Normal"/>
    <w:link w:val="Heading8Char"/>
    <w:qFormat/>
    <w:rsid w:val="00B80FA4"/>
    <w:pPr>
      <w:tabs>
        <w:tab w:val="num" w:pos="5760"/>
      </w:tabs>
      <w:spacing w:before="240" w:after="60" w:line="240" w:lineRule="auto"/>
      <w:ind w:left="5760" w:hanging="720"/>
      <w:outlineLvl w:val="7"/>
    </w:pPr>
    <w:rPr>
      <w:rFonts w:eastAsia="Times New Roman"/>
      <w:i/>
      <w:iCs/>
      <w:sz w:val="24"/>
      <w:szCs w:val="24"/>
    </w:rPr>
  </w:style>
  <w:style w:type="paragraph" w:styleId="Heading9">
    <w:name w:val="heading 9"/>
    <w:basedOn w:val="Normal"/>
    <w:next w:val="Normal"/>
    <w:link w:val="Heading9Char"/>
    <w:qFormat/>
    <w:rsid w:val="00B80FA4"/>
    <w:pPr>
      <w:tabs>
        <w:tab w:val="num" w:pos="6480"/>
      </w:tabs>
      <w:spacing w:before="240" w:after="60" w:line="240" w:lineRule="auto"/>
      <w:ind w:left="6480" w:hanging="72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FA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80FA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80FA4"/>
    <w:rPr>
      <w:rFonts w:ascii="Cambria" w:eastAsia="Times New Roman" w:hAnsi="Cambria" w:cs="Times New Roman"/>
      <w:b/>
      <w:bCs/>
      <w:sz w:val="26"/>
      <w:szCs w:val="26"/>
    </w:rPr>
  </w:style>
  <w:style w:type="character" w:customStyle="1" w:styleId="Heading4Char">
    <w:name w:val="Heading 4 Char"/>
    <w:basedOn w:val="DefaultParagraphFont"/>
    <w:link w:val="Heading4"/>
    <w:rsid w:val="00B80FA4"/>
    <w:rPr>
      <w:rFonts w:ascii="Calibri" w:eastAsia="Times New Roman" w:hAnsi="Calibri" w:cs="Times New Roman"/>
      <w:b/>
      <w:bCs/>
      <w:sz w:val="28"/>
      <w:szCs w:val="28"/>
    </w:rPr>
  </w:style>
  <w:style w:type="character" w:customStyle="1" w:styleId="Heading5Char">
    <w:name w:val="Heading 5 Char"/>
    <w:basedOn w:val="DefaultParagraphFont"/>
    <w:link w:val="Heading5"/>
    <w:rsid w:val="00B80FA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80FA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B80FA4"/>
    <w:rPr>
      <w:rFonts w:ascii="Calibri" w:eastAsia="Times New Roman" w:hAnsi="Calibri" w:cs="Times New Roman"/>
      <w:sz w:val="24"/>
      <w:szCs w:val="24"/>
    </w:rPr>
  </w:style>
  <w:style w:type="character" w:customStyle="1" w:styleId="Heading8Char">
    <w:name w:val="Heading 8 Char"/>
    <w:basedOn w:val="DefaultParagraphFont"/>
    <w:link w:val="Heading8"/>
    <w:rsid w:val="00B80FA4"/>
    <w:rPr>
      <w:rFonts w:ascii="Calibri" w:eastAsia="Times New Roman" w:hAnsi="Calibri" w:cs="Times New Roman"/>
      <w:i/>
      <w:iCs/>
      <w:sz w:val="24"/>
      <w:szCs w:val="24"/>
    </w:rPr>
  </w:style>
  <w:style w:type="character" w:customStyle="1" w:styleId="Heading9Char">
    <w:name w:val="Heading 9 Char"/>
    <w:basedOn w:val="DefaultParagraphFont"/>
    <w:link w:val="Heading9"/>
    <w:rsid w:val="00B80FA4"/>
    <w:rPr>
      <w:rFonts w:ascii="Cambria" w:eastAsia="Times New Roman" w:hAnsi="Cambria" w:cs="Times New Roman"/>
      <w:sz w:val="20"/>
      <w:szCs w:val="20"/>
    </w:rPr>
  </w:style>
  <w:style w:type="paragraph" w:styleId="ListParagraph">
    <w:name w:val="List Paragraph"/>
    <w:basedOn w:val="Normal"/>
    <w:qFormat/>
    <w:rsid w:val="00B80FA4"/>
    <w:pPr>
      <w:ind w:left="720"/>
      <w:contextualSpacing/>
    </w:pPr>
  </w:style>
  <w:style w:type="character" w:customStyle="1" w:styleId="apple-converted-space">
    <w:name w:val="apple-converted-space"/>
    <w:rsid w:val="00B80FA4"/>
    <w:rPr>
      <w:rFonts w:ascii="Calibri" w:eastAsia="Calibri" w:hAnsi="Calibri" w:cs="Times New Roman"/>
    </w:rPr>
  </w:style>
  <w:style w:type="paragraph" w:styleId="NoSpacing">
    <w:name w:val="No Spacing"/>
    <w:qFormat/>
    <w:rsid w:val="00B80FA4"/>
    <w:pPr>
      <w:spacing w:after="0" w:line="240" w:lineRule="auto"/>
    </w:pPr>
    <w:rPr>
      <w:rFonts w:ascii="Calibri" w:eastAsia="Calibri" w:hAnsi="Calibri" w:cs="Times New Roman"/>
    </w:rPr>
  </w:style>
  <w:style w:type="paragraph" w:customStyle="1" w:styleId="Default">
    <w:name w:val="Default"/>
    <w:rsid w:val="00B80F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rsid w:val="00B80FA4"/>
    <w:pPr>
      <w:spacing w:after="200" w:line="276" w:lineRule="auto"/>
    </w:pPr>
    <w:rPr>
      <w:rFonts w:eastAsia="Times New Roman"/>
    </w:rPr>
  </w:style>
  <w:style w:type="character" w:customStyle="1" w:styleId="BodyTextChar">
    <w:name w:val="Body Text Char"/>
    <w:link w:val="BodyText"/>
    <w:rsid w:val="00B80FA4"/>
    <w:rPr>
      <w:rFonts w:ascii="SimSun" w:eastAsia="SimSun" w:hAnsi="SimSun" w:cs="Arial"/>
      <w:sz w:val="24"/>
      <w:szCs w:val="24"/>
    </w:rPr>
  </w:style>
  <w:style w:type="paragraph" w:styleId="BodyText">
    <w:name w:val="Body Text"/>
    <w:basedOn w:val="Normal"/>
    <w:link w:val="BodyTextChar"/>
    <w:rsid w:val="00B80FA4"/>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semiHidden/>
    <w:rsid w:val="00B80FA4"/>
    <w:rPr>
      <w:rFonts w:ascii="Calibri" w:eastAsia="Calibri" w:hAnsi="Calibri" w:cs="Times New Roman"/>
    </w:rPr>
  </w:style>
  <w:style w:type="character" w:customStyle="1" w:styleId="HeaderChar">
    <w:name w:val="Header Char"/>
    <w:link w:val="Header"/>
    <w:rsid w:val="00B80FA4"/>
  </w:style>
  <w:style w:type="paragraph" w:styleId="Header">
    <w:name w:val="header"/>
    <w:basedOn w:val="Normal"/>
    <w:link w:val="Head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semiHidden/>
    <w:rsid w:val="00B80FA4"/>
    <w:rPr>
      <w:rFonts w:ascii="Calibri" w:eastAsia="Calibri" w:hAnsi="Calibri" w:cs="Times New Roman"/>
    </w:rPr>
  </w:style>
  <w:style w:type="character" w:customStyle="1" w:styleId="FooterChar">
    <w:name w:val="Footer Char"/>
    <w:link w:val="Footer"/>
    <w:rsid w:val="00B80FA4"/>
  </w:style>
  <w:style w:type="paragraph" w:styleId="Footer">
    <w:name w:val="footer"/>
    <w:basedOn w:val="Normal"/>
    <w:link w:val="FooterChar"/>
    <w:rsid w:val="00B80F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1">
    <w:name w:val="Footer Char1"/>
    <w:basedOn w:val="DefaultParagraphFont"/>
    <w:semiHidden/>
    <w:rsid w:val="00B80FA4"/>
    <w:rPr>
      <w:rFonts w:ascii="Calibri" w:eastAsia="Calibri" w:hAnsi="Calibri" w:cs="Times New Roman"/>
    </w:rPr>
  </w:style>
  <w:style w:type="paragraph" w:styleId="BalloonText">
    <w:name w:val="Balloon Text"/>
    <w:basedOn w:val="Normal"/>
    <w:link w:val="BalloonTextChar"/>
    <w:rsid w:val="00B80FA4"/>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B80FA4"/>
    <w:rPr>
      <w:rFonts w:ascii="Tahoma" w:eastAsia="Calibri" w:hAnsi="Tahoma" w:cs="Times New Roman"/>
      <w:sz w:val="16"/>
      <w:szCs w:val="16"/>
    </w:rPr>
  </w:style>
  <w:style w:type="character" w:customStyle="1" w:styleId="BalloonTextChar1">
    <w:name w:val="Balloon Text Char1"/>
    <w:rsid w:val="00B80FA4"/>
    <w:rPr>
      <w:rFonts w:ascii="Tahoma" w:eastAsia="Calibri" w:hAnsi="Tahoma" w:cs="Tahoma"/>
      <w:sz w:val="16"/>
      <w:szCs w:val="16"/>
    </w:rPr>
  </w:style>
  <w:style w:type="character" w:styleId="Hyperlink">
    <w:name w:val="Hyperlink"/>
    <w:rsid w:val="00B80FA4"/>
    <w:rPr>
      <w:rFonts w:ascii="Calibri" w:eastAsia="Calibri" w:hAnsi="Calibri" w:cs="Times New Roman"/>
      <w:color w:val="0000FF"/>
      <w:u w:val="single"/>
    </w:rPr>
  </w:style>
  <w:style w:type="paragraph" w:styleId="NormalWeb">
    <w:name w:val="Normal (Web)"/>
    <w:basedOn w:val="Normal"/>
    <w:uiPriority w:val="99"/>
    <w:rsid w:val="00B80FA4"/>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rsid w:val="00B80FA4"/>
    <w:pPr>
      <w:spacing w:after="0" w:line="240" w:lineRule="auto"/>
    </w:pPr>
    <w:rPr>
      <w:sz w:val="20"/>
      <w:szCs w:val="20"/>
    </w:rPr>
  </w:style>
  <w:style w:type="character" w:customStyle="1" w:styleId="EndnoteTextChar">
    <w:name w:val="Endnote Text Char"/>
    <w:basedOn w:val="DefaultParagraphFont"/>
    <w:link w:val="EndnoteText"/>
    <w:rsid w:val="00B80FA4"/>
    <w:rPr>
      <w:rFonts w:ascii="Calibri" w:eastAsia="Calibri" w:hAnsi="Calibri" w:cs="Times New Roman"/>
      <w:sz w:val="20"/>
      <w:szCs w:val="20"/>
    </w:rPr>
  </w:style>
  <w:style w:type="character" w:customStyle="1" w:styleId="EndnoteTextChar1">
    <w:name w:val="Endnote Text Char1"/>
    <w:rsid w:val="00B80FA4"/>
    <w:rPr>
      <w:rFonts w:ascii="Calibri" w:eastAsia="Calibri" w:hAnsi="Calibri" w:cs="Times New Roman"/>
      <w:sz w:val="20"/>
      <w:szCs w:val="20"/>
    </w:rPr>
  </w:style>
  <w:style w:type="paragraph" w:styleId="Caption">
    <w:name w:val="caption"/>
    <w:basedOn w:val="Normal"/>
    <w:next w:val="Normal"/>
    <w:uiPriority w:val="35"/>
    <w:unhideWhenUsed/>
    <w:qFormat/>
    <w:rsid w:val="00DD498C"/>
    <w:pPr>
      <w:spacing w:after="200" w:line="240" w:lineRule="auto"/>
    </w:pPr>
    <w:rPr>
      <w:b/>
      <w:bCs/>
      <w:color w:val="4F81BD" w:themeColor="accent1"/>
      <w:sz w:val="18"/>
      <w:szCs w:val="18"/>
    </w:rPr>
  </w:style>
  <w:style w:type="character" w:styleId="Strong">
    <w:name w:val="Strong"/>
    <w:uiPriority w:val="22"/>
    <w:qFormat/>
    <w:rsid w:val="009D2AA8"/>
    <w:rPr>
      <w:rFonts w:ascii="Calibri" w:eastAsia="Calibri" w:hAnsi="Calibri" w:cs="Times New Roman"/>
      <w:b/>
      <w:bCs/>
    </w:rPr>
  </w:style>
  <w:style w:type="character" w:styleId="FollowedHyperlink">
    <w:name w:val="FollowedHyperlink"/>
    <w:basedOn w:val="DefaultParagraphFont"/>
    <w:uiPriority w:val="99"/>
    <w:semiHidden/>
    <w:unhideWhenUsed/>
    <w:rsid w:val="009D2AA8"/>
    <w:rPr>
      <w:rFonts w:ascii="Calibri" w:eastAsia="Calibri" w:hAnsi="Calibri" w:cs="Times New Roman"/>
      <w:color w:val="800080" w:themeColor="followedHyperlink"/>
      <w:u w:val="single"/>
    </w:rPr>
  </w:style>
  <w:style w:type="table" w:styleId="TableGrid">
    <w:name w:val="Table Grid"/>
    <w:basedOn w:val="TableNormal"/>
    <w:uiPriority w:val="59"/>
    <w:rsid w:val="007753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40605">
      <w:bodyDiv w:val="1"/>
      <w:marLeft w:val="0"/>
      <w:marRight w:val="0"/>
      <w:marTop w:val="0"/>
      <w:marBottom w:val="0"/>
      <w:divBdr>
        <w:top w:val="none" w:sz="0" w:space="0" w:color="auto"/>
        <w:left w:val="none" w:sz="0" w:space="0" w:color="auto"/>
        <w:bottom w:val="none" w:sz="0" w:space="0" w:color="auto"/>
        <w:right w:val="none" w:sz="0" w:space="0" w:color="auto"/>
      </w:divBdr>
    </w:div>
    <w:div w:id="186718035">
      <w:bodyDiv w:val="1"/>
      <w:marLeft w:val="0"/>
      <w:marRight w:val="0"/>
      <w:marTop w:val="0"/>
      <w:marBottom w:val="0"/>
      <w:divBdr>
        <w:top w:val="none" w:sz="0" w:space="0" w:color="auto"/>
        <w:left w:val="none" w:sz="0" w:space="0" w:color="auto"/>
        <w:bottom w:val="none" w:sz="0" w:space="0" w:color="auto"/>
        <w:right w:val="none" w:sz="0" w:space="0" w:color="auto"/>
      </w:divBdr>
      <w:divsChild>
        <w:div w:id="311297464">
          <w:marLeft w:val="0"/>
          <w:marRight w:val="0"/>
          <w:marTop w:val="0"/>
          <w:marBottom w:val="0"/>
          <w:divBdr>
            <w:top w:val="none" w:sz="0" w:space="0" w:color="auto"/>
            <w:left w:val="none" w:sz="0" w:space="0" w:color="auto"/>
            <w:bottom w:val="none" w:sz="0" w:space="0" w:color="auto"/>
            <w:right w:val="none" w:sz="0" w:space="0" w:color="auto"/>
          </w:divBdr>
          <w:divsChild>
            <w:div w:id="412508944">
              <w:marLeft w:val="0"/>
              <w:marRight w:val="0"/>
              <w:marTop w:val="0"/>
              <w:marBottom w:val="0"/>
              <w:divBdr>
                <w:top w:val="none" w:sz="0" w:space="0" w:color="auto"/>
                <w:left w:val="none" w:sz="0" w:space="0" w:color="auto"/>
                <w:bottom w:val="none" w:sz="0" w:space="0" w:color="auto"/>
                <w:right w:val="none" w:sz="0" w:space="0" w:color="auto"/>
              </w:divBdr>
            </w:div>
          </w:divsChild>
        </w:div>
        <w:div w:id="222719070">
          <w:marLeft w:val="0"/>
          <w:marRight w:val="0"/>
          <w:marTop w:val="0"/>
          <w:marBottom w:val="0"/>
          <w:divBdr>
            <w:top w:val="none" w:sz="0" w:space="0" w:color="auto"/>
            <w:left w:val="none" w:sz="0" w:space="0" w:color="auto"/>
            <w:bottom w:val="none" w:sz="0" w:space="0" w:color="auto"/>
            <w:right w:val="none" w:sz="0" w:space="0" w:color="auto"/>
          </w:divBdr>
          <w:divsChild>
            <w:div w:id="58021791">
              <w:marLeft w:val="0"/>
              <w:marRight w:val="0"/>
              <w:marTop w:val="0"/>
              <w:marBottom w:val="0"/>
              <w:divBdr>
                <w:top w:val="none" w:sz="0" w:space="0" w:color="auto"/>
                <w:left w:val="none" w:sz="0" w:space="0" w:color="auto"/>
                <w:bottom w:val="none" w:sz="0" w:space="0" w:color="auto"/>
                <w:right w:val="none" w:sz="0" w:space="0" w:color="auto"/>
              </w:divBdr>
            </w:div>
          </w:divsChild>
        </w:div>
        <w:div w:id="736320256">
          <w:marLeft w:val="0"/>
          <w:marRight w:val="0"/>
          <w:marTop w:val="0"/>
          <w:marBottom w:val="0"/>
          <w:divBdr>
            <w:top w:val="none" w:sz="0" w:space="0" w:color="auto"/>
            <w:left w:val="none" w:sz="0" w:space="0" w:color="auto"/>
            <w:bottom w:val="none" w:sz="0" w:space="0" w:color="auto"/>
            <w:right w:val="none" w:sz="0" w:space="0" w:color="auto"/>
          </w:divBdr>
          <w:divsChild>
            <w:div w:id="1075131857">
              <w:marLeft w:val="0"/>
              <w:marRight w:val="0"/>
              <w:marTop w:val="0"/>
              <w:marBottom w:val="0"/>
              <w:divBdr>
                <w:top w:val="none" w:sz="0" w:space="0" w:color="auto"/>
                <w:left w:val="none" w:sz="0" w:space="0" w:color="auto"/>
                <w:bottom w:val="none" w:sz="0" w:space="0" w:color="auto"/>
                <w:right w:val="none" w:sz="0" w:space="0" w:color="auto"/>
              </w:divBdr>
            </w:div>
          </w:divsChild>
        </w:div>
        <w:div w:id="789475800">
          <w:marLeft w:val="0"/>
          <w:marRight w:val="0"/>
          <w:marTop w:val="0"/>
          <w:marBottom w:val="0"/>
          <w:divBdr>
            <w:top w:val="none" w:sz="0" w:space="0" w:color="auto"/>
            <w:left w:val="none" w:sz="0" w:space="0" w:color="auto"/>
            <w:bottom w:val="none" w:sz="0" w:space="0" w:color="auto"/>
            <w:right w:val="none" w:sz="0" w:space="0" w:color="auto"/>
          </w:divBdr>
          <w:divsChild>
            <w:div w:id="2017029626">
              <w:marLeft w:val="0"/>
              <w:marRight w:val="0"/>
              <w:marTop w:val="0"/>
              <w:marBottom w:val="0"/>
              <w:divBdr>
                <w:top w:val="none" w:sz="0" w:space="0" w:color="auto"/>
                <w:left w:val="none" w:sz="0" w:space="0" w:color="auto"/>
                <w:bottom w:val="none" w:sz="0" w:space="0" w:color="auto"/>
                <w:right w:val="none" w:sz="0" w:space="0" w:color="auto"/>
              </w:divBdr>
            </w:div>
          </w:divsChild>
        </w:div>
        <w:div w:id="2121872706">
          <w:marLeft w:val="0"/>
          <w:marRight w:val="0"/>
          <w:marTop w:val="0"/>
          <w:marBottom w:val="0"/>
          <w:divBdr>
            <w:top w:val="none" w:sz="0" w:space="0" w:color="auto"/>
            <w:left w:val="none" w:sz="0" w:space="0" w:color="auto"/>
            <w:bottom w:val="none" w:sz="0" w:space="0" w:color="auto"/>
            <w:right w:val="none" w:sz="0" w:space="0" w:color="auto"/>
          </w:divBdr>
          <w:divsChild>
            <w:div w:id="1987932631">
              <w:marLeft w:val="0"/>
              <w:marRight w:val="0"/>
              <w:marTop w:val="0"/>
              <w:marBottom w:val="0"/>
              <w:divBdr>
                <w:top w:val="none" w:sz="0" w:space="0" w:color="auto"/>
                <w:left w:val="none" w:sz="0" w:space="0" w:color="auto"/>
                <w:bottom w:val="none" w:sz="0" w:space="0" w:color="auto"/>
                <w:right w:val="none" w:sz="0" w:space="0" w:color="auto"/>
              </w:divBdr>
            </w:div>
          </w:divsChild>
        </w:div>
        <w:div w:id="1815371062">
          <w:marLeft w:val="0"/>
          <w:marRight w:val="0"/>
          <w:marTop w:val="0"/>
          <w:marBottom w:val="0"/>
          <w:divBdr>
            <w:top w:val="none" w:sz="0" w:space="0" w:color="auto"/>
            <w:left w:val="none" w:sz="0" w:space="0" w:color="auto"/>
            <w:bottom w:val="none" w:sz="0" w:space="0" w:color="auto"/>
            <w:right w:val="none" w:sz="0" w:space="0" w:color="auto"/>
          </w:divBdr>
          <w:divsChild>
            <w:div w:id="270821366">
              <w:marLeft w:val="0"/>
              <w:marRight w:val="0"/>
              <w:marTop w:val="0"/>
              <w:marBottom w:val="0"/>
              <w:divBdr>
                <w:top w:val="none" w:sz="0" w:space="0" w:color="auto"/>
                <w:left w:val="none" w:sz="0" w:space="0" w:color="auto"/>
                <w:bottom w:val="none" w:sz="0" w:space="0" w:color="auto"/>
                <w:right w:val="none" w:sz="0" w:space="0" w:color="auto"/>
              </w:divBdr>
            </w:div>
          </w:divsChild>
        </w:div>
        <w:div w:id="1707022186">
          <w:marLeft w:val="0"/>
          <w:marRight w:val="0"/>
          <w:marTop w:val="0"/>
          <w:marBottom w:val="0"/>
          <w:divBdr>
            <w:top w:val="none" w:sz="0" w:space="0" w:color="auto"/>
            <w:left w:val="none" w:sz="0" w:space="0" w:color="auto"/>
            <w:bottom w:val="none" w:sz="0" w:space="0" w:color="auto"/>
            <w:right w:val="none" w:sz="0" w:space="0" w:color="auto"/>
          </w:divBdr>
          <w:divsChild>
            <w:div w:id="1116370851">
              <w:marLeft w:val="0"/>
              <w:marRight w:val="0"/>
              <w:marTop w:val="0"/>
              <w:marBottom w:val="0"/>
              <w:divBdr>
                <w:top w:val="none" w:sz="0" w:space="0" w:color="auto"/>
                <w:left w:val="none" w:sz="0" w:space="0" w:color="auto"/>
                <w:bottom w:val="none" w:sz="0" w:space="0" w:color="auto"/>
                <w:right w:val="none" w:sz="0" w:space="0" w:color="auto"/>
              </w:divBdr>
            </w:div>
          </w:divsChild>
        </w:div>
        <w:div w:id="2023824461">
          <w:marLeft w:val="0"/>
          <w:marRight w:val="0"/>
          <w:marTop w:val="0"/>
          <w:marBottom w:val="0"/>
          <w:divBdr>
            <w:top w:val="none" w:sz="0" w:space="0" w:color="auto"/>
            <w:left w:val="none" w:sz="0" w:space="0" w:color="auto"/>
            <w:bottom w:val="none" w:sz="0" w:space="0" w:color="auto"/>
            <w:right w:val="none" w:sz="0" w:space="0" w:color="auto"/>
          </w:divBdr>
          <w:divsChild>
            <w:div w:id="88501779">
              <w:marLeft w:val="0"/>
              <w:marRight w:val="0"/>
              <w:marTop w:val="0"/>
              <w:marBottom w:val="0"/>
              <w:divBdr>
                <w:top w:val="none" w:sz="0" w:space="0" w:color="auto"/>
                <w:left w:val="none" w:sz="0" w:space="0" w:color="auto"/>
                <w:bottom w:val="none" w:sz="0" w:space="0" w:color="auto"/>
                <w:right w:val="none" w:sz="0" w:space="0" w:color="auto"/>
              </w:divBdr>
            </w:div>
          </w:divsChild>
        </w:div>
        <w:div w:id="1312324583">
          <w:marLeft w:val="0"/>
          <w:marRight w:val="0"/>
          <w:marTop w:val="0"/>
          <w:marBottom w:val="0"/>
          <w:divBdr>
            <w:top w:val="none" w:sz="0" w:space="0" w:color="auto"/>
            <w:left w:val="none" w:sz="0" w:space="0" w:color="auto"/>
            <w:bottom w:val="none" w:sz="0" w:space="0" w:color="auto"/>
            <w:right w:val="none" w:sz="0" w:space="0" w:color="auto"/>
          </w:divBdr>
          <w:divsChild>
            <w:div w:id="2443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335">
      <w:bodyDiv w:val="1"/>
      <w:marLeft w:val="0"/>
      <w:marRight w:val="0"/>
      <w:marTop w:val="0"/>
      <w:marBottom w:val="0"/>
      <w:divBdr>
        <w:top w:val="none" w:sz="0" w:space="0" w:color="auto"/>
        <w:left w:val="none" w:sz="0" w:space="0" w:color="auto"/>
        <w:bottom w:val="none" w:sz="0" w:space="0" w:color="auto"/>
        <w:right w:val="none" w:sz="0" w:space="0" w:color="auto"/>
      </w:divBdr>
    </w:div>
    <w:div w:id="218174896">
      <w:bodyDiv w:val="1"/>
      <w:marLeft w:val="0"/>
      <w:marRight w:val="0"/>
      <w:marTop w:val="0"/>
      <w:marBottom w:val="0"/>
      <w:divBdr>
        <w:top w:val="none" w:sz="0" w:space="0" w:color="auto"/>
        <w:left w:val="none" w:sz="0" w:space="0" w:color="auto"/>
        <w:bottom w:val="none" w:sz="0" w:space="0" w:color="auto"/>
        <w:right w:val="none" w:sz="0" w:space="0" w:color="auto"/>
      </w:divBdr>
    </w:div>
    <w:div w:id="332806037">
      <w:bodyDiv w:val="1"/>
      <w:marLeft w:val="0"/>
      <w:marRight w:val="0"/>
      <w:marTop w:val="0"/>
      <w:marBottom w:val="0"/>
      <w:divBdr>
        <w:top w:val="none" w:sz="0" w:space="0" w:color="auto"/>
        <w:left w:val="none" w:sz="0" w:space="0" w:color="auto"/>
        <w:bottom w:val="none" w:sz="0" w:space="0" w:color="auto"/>
        <w:right w:val="none" w:sz="0" w:space="0" w:color="auto"/>
      </w:divBdr>
    </w:div>
    <w:div w:id="341010601">
      <w:bodyDiv w:val="1"/>
      <w:marLeft w:val="0"/>
      <w:marRight w:val="0"/>
      <w:marTop w:val="0"/>
      <w:marBottom w:val="0"/>
      <w:divBdr>
        <w:top w:val="none" w:sz="0" w:space="0" w:color="auto"/>
        <w:left w:val="none" w:sz="0" w:space="0" w:color="auto"/>
        <w:bottom w:val="none" w:sz="0" w:space="0" w:color="auto"/>
        <w:right w:val="none" w:sz="0" w:space="0" w:color="auto"/>
      </w:divBdr>
    </w:div>
    <w:div w:id="343048186">
      <w:bodyDiv w:val="1"/>
      <w:marLeft w:val="0"/>
      <w:marRight w:val="0"/>
      <w:marTop w:val="0"/>
      <w:marBottom w:val="0"/>
      <w:divBdr>
        <w:top w:val="none" w:sz="0" w:space="0" w:color="auto"/>
        <w:left w:val="none" w:sz="0" w:space="0" w:color="auto"/>
        <w:bottom w:val="none" w:sz="0" w:space="0" w:color="auto"/>
        <w:right w:val="none" w:sz="0" w:space="0" w:color="auto"/>
      </w:divBdr>
    </w:div>
    <w:div w:id="398208636">
      <w:bodyDiv w:val="1"/>
      <w:marLeft w:val="0"/>
      <w:marRight w:val="0"/>
      <w:marTop w:val="0"/>
      <w:marBottom w:val="0"/>
      <w:divBdr>
        <w:top w:val="none" w:sz="0" w:space="0" w:color="auto"/>
        <w:left w:val="none" w:sz="0" w:space="0" w:color="auto"/>
        <w:bottom w:val="none" w:sz="0" w:space="0" w:color="auto"/>
        <w:right w:val="none" w:sz="0" w:space="0" w:color="auto"/>
      </w:divBdr>
    </w:div>
    <w:div w:id="398216849">
      <w:bodyDiv w:val="1"/>
      <w:marLeft w:val="0"/>
      <w:marRight w:val="0"/>
      <w:marTop w:val="0"/>
      <w:marBottom w:val="0"/>
      <w:divBdr>
        <w:top w:val="none" w:sz="0" w:space="0" w:color="auto"/>
        <w:left w:val="none" w:sz="0" w:space="0" w:color="auto"/>
        <w:bottom w:val="none" w:sz="0" w:space="0" w:color="auto"/>
        <w:right w:val="none" w:sz="0" w:space="0" w:color="auto"/>
      </w:divBdr>
    </w:div>
    <w:div w:id="426929421">
      <w:bodyDiv w:val="1"/>
      <w:marLeft w:val="0"/>
      <w:marRight w:val="0"/>
      <w:marTop w:val="0"/>
      <w:marBottom w:val="0"/>
      <w:divBdr>
        <w:top w:val="none" w:sz="0" w:space="0" w:color="auto"/>
        <w:left w:val="none" w:sz="0" w:space="0" w:color="auto"/>
        <w:bottom w:val="none" w:sz="0" w:space="0" w:color="auto"/>
        <w:right w:val="none" w:sz="0" w:space="0" w:color="auto"/>
      </w:divBdr>
    </w:div>
    <w:div w:id="703285997">
      <w:bodyDiv w:val="1"/>
      <w:marLeft w:val="0"/>
      <w:marRight w:val="0"/>
      <w:marTop w:val="0"/>
      <w:marBottom w:val="0"/>
      <w:divBdr>
        <w:top w:val="none" w:sz="0" w:space="0" w:color="auto"/>
        <w:left w:val="none" w:sz="0" w:space="0" w:color="auto"/>
        <w:bottom w:val="none" w:sz="0" w:space="0" w:color="auto"/>
        <w:right w:val="none" w:sz="0" w:space="0" w:color="auto"/>
      </w:divBdr>
    </w:div>
    <w:div w:id="795367789">
      <w:bodyDiv w:val="1"/>
      <w:marLeft w:val="0"/>
      <w:marRight w:val="0"/>
      <w:marTop w:val="0"/>
      <w:marBottom w:val="0"/>
      <w:divBdr>
        <w:top w:val="none" w:sz="0" w:space="0" w:color="auto"/>
        <w:left w:val="none" w:sz="0" w:space="0" w:color="auto"/>
        <w:bottom w:val="none" w:sz="0" w:space="0" w:color="auto"/>
        <w:right w:val="none" w:sz="0" w:space="0" w:color="auto"/>
      </w:divBdr>
    </w:div>
    <w:div w:id="817381852">
      <w:bodyDiv w:val="1"/>
      <w:marLeft w:val="0"/>
      <w:marRight w:val="0"/>
      <w:marTop w:val="0"/>
      <w:marBottom w:val="0"/>
      <w:divBdr>
        <w:top w:val="none" w:sz="0" w:space="0" w:color="auto"/>
        <w:left w:val="none" w:sz="0" w:space="0" w:color="auto"/>
        <w:bottom w:val="none" w:sz="0" w:space="0" w:color="auto"/>
        <w:right w:val="none" w:sz="0" w:space="0" w:color="auto"/>
      </w:divBdr>
    </w:div>
    <w:div w:id="825899692">
      <w:bodyDiv w:val="1"/>
      <w:marLeft w:val="0"/>
      <w:marRight w:val="0"/>
      <w:marTop w:val="0"/>
      <w:marBottom w:val="0"/>
      <w:divBdr>
        <w:top w:val="none" w:sz="0" w:space="0" w:color="auto"/>
        <w:left w:val="none" w:sz="0" w:space="0" w:color="auto"/>
        <w:bottom w:val="none" w:sz="0" w:space="0" w:color="auto"/>
        <w:right w:val="none" w:sz="0" w:space="0" w:color="auto"/>
      </w:divBdr>
    </w:div>
    <w:div w:id="844369821">
      <w:bodyDiv w:val="1"/>
      <w:marLeft w:val="0"/>
      <w:marRight w:val="0"/>
      <w:marTop w:val="0"/>
      <w:marBottom w:val="0"/>
      <w:divBdr>
        <w:top w:val="none" w:sz="0" w:space="0" w:color="auto"/>
        <w:left w:val="none" w:sz="0" w:space="0" w:color="auto"/>
        <w:bottom w:val="none" w:sz="0" w:space="0" w:color="auto"/>
        <w:right w:val="none" w:sz="0" w:space="0" w:color="auto"/>
      </w:divBdr>
    </w:div>
    <w:div w:id="848524407">
      <w:bodyDiv w:val="1"/>
      <w:marLeft w:val="0"/>
      <w:marRight w:val="0"/>
      <w:marTop w:val="0"/>
      <w:marBottom w:val="0"/>
      <w:divBdr>
        <w:top w:val="none" w:sz="0" w:space="0" w:color="auto"/>
        <w:left w:val="none" w:sz="0" w:space="0" w:color="auto"/>
        <w:bottom w:val="none" w:sz="0" w:space="0" w:color="auto"/>
        <w:right w:val="none" w:sz="0" w:space="0" w:color="auto"/>
      </w:divBdr>
    </w:div>
    <w:div w:id="850527986">
      <w:bodyDiv w:val="1"/>
      <w:marLeft w:val="0"/>
      <w:marRight w:val="0"/>
      <w:marTop w:val="0"/>
      <w:marBottom w:val="0"/>
      <w:divBdr>
        <w:top w:val="none" w:sz="0" w:space="0" w:color="auto"/>
        <w:left w:val="none" w:sz="0" w:space="0" w:color="auto"/>
        <w:bottom w:val="none" w:sz="0" w:space="0" w:color="auto"/>
        <w:right w:val="none" w:sz="0" w:space="0" w:color="auto"/>
      </w:divBdr>
    </w:div>
    <w:div w:id="892544558">
      <w:bodyDiv w:val="1"/>
      <w:marLeft w:val="0"/>
      <w:marRight w:val="0"/>
      <w:marTop w:val="0"/>
      <w:marBottom w:val="0"/>
      <w:divBdr>
        <w:top w:val="none" w:sz="0" w:space="0" w:color="auto"/>
        <w:left w:val="none" w:sz="0" w:space="0" w:color="auto"/>
        <w:bottom w:val="none" w:sz="0" w:space="0" w:color="auto"/>
        <w:right w:val="none" w:sz="0" w:space="0" w:color="auto"/>
      </w:divBdr>
    </w:div>
    <w:div w:id="966155491">
      <w:bodyDiv w:val="1"/>
      <w:marLeft w:val="0"/>
      <w:marRight w:val="0"/>
      <w:marTop w:val="0"/>
      <w:marBottom w:val="0"/>
      <w:divBdr>
        <w:top w:val="none" w:sz="0" w:space="0" w:color="auto"/>
        <w:left w:val="none" w:sz="0" w:space="0" w:color="auto"/>
        <w:bottom w:val="none" w:sz="0" w:space="0" w:color="auto"/>
        <w:right w:val="none" w:sz="0" w:space="0" w:color="auto"/>
      </w:divBdr>
    </w:div>
    <w:div w:id="1261336549">
      <w:bodyDiv w:val="1"/>
      <w:marLeft w:val="0"/>
      <w:marRight w:val="0"/>
      <w:marTop w:val="0"/>
      <w:marBottom w:val="0"/>
      <w:divBdr>
        <w:top w:val="none" w:sz="0" w:space="0" w:color="auto"/>
        <w:left w:val="none" w:sz="0" w:space="0" w:color="auto"/>
        <w:bottom w:val="none" w:sz="0" w:space="0" w:color="auto"/>
        <w:right w:val="none" w:sz="0" w:space="0" w:color="auto"/>
      </w:divBdr>
    </w:div>
    <w:div w:id="1281257611">
      <w:bodyDiv w:val="1"/>
      <w:marLeft w:val="0"/>
      <w:marRight w:val="0"/>
      <w:marTop w:val="0"/>
      <w:marBottom w:val="0"/>
      <w:divBdr>
        <w:top w:val="none" w:sz="0" w:space="0" w:color="auto"/>
        <w:left w:val="none" w:sz="0" w:space="0" w:color="auto"/>
        <w:bottom w:val="none" w:sz="0" w:space="0" w:color="auto"/>
        <w:right w:val="none" w:sz="0" w:space="0" w:color="auto"/>
      </w:divBdr>
    </w:div>
    <w:div w:id="1287544712">
      <w:bodyDiv w:val="1"/>
      <w:marLeft w:val="0"/>
      <w:marRight w:val="0"/>
      <w:marTop w:val="0"/>
      <w:marBottom w:val="0"/>
      <w:divBdr>
        <w:top w:val="none" w:sz="0" w:space="0" w:color="auto"/>
        <w:left w:val="none" w:sz="0" w:space="0" w:color="auto"/>
        <w:bottom w:val="none" w:sz="0" w:space="0" w:color="auto"/>
        <w:right w:val="none" w:sz="0" w:space="0" w:color="auto"/>
      </w:divBdr>
      <w:divsChild>
        <w:div w:id="198207542">
          <w:marLeft w:val="0"/>
          <w:marRight w:val="0"/>
          <w:marTop w:val="0"/>
          <w:marBottom w:val="0"/>
          <w:divBdr>
            <w:top w:val="none" w:sz="0" w:space="0" w:color="auto"/>
            <w:left w:val="none" w:sz="0" w:space="0" w:color="auto"/>
            <w:bottom w:val="none" w:sz="0" w:space="0" w:color="auto"/>
            <w:right w:val="none" w:sz="0" w:space="0" w:color="auto"/>
          </w:divBdr>
          <w:divsChild>
            <w:div w:id="1025670043">
              <w:marLeft w:val="0"/>
              <w:marRight w:val="0"/>
              <w:marTop w:val="0"/>
              <w:marBottom w:val="0"/>
              <w:divBdr>
                <w:top w:val="none" w:sz="0" w:space="0" w:color="auto"/>
                <w:left w:val="none" w:sz="0" w:space="0" w:color="auto"/>
                <w:bottom w:val="none" w:sz="0" w:space="0" w:color="auto"/>
                <w:right w:val="none" w:sz="0" w:space="0" w:color="auto"/>
              </w:divBdr>
            </w:div>
          </w:divsChild>
        </w:div>
        <w:div w:id="1912622122">
          <w:marLeft w:val="0"/>
          <w:marRight w:val="0"/>
          <w:marTop w:val="0"/>
          <w:marBottom w:val="0"/>
          <w:divBdr>
            <w:top w:val="none" w:sz="0" w:space="0" w:color="auto"/>
            <w:left w:val="none" w:sz="0" w:space="0" w:color="auto"/>
            <w:bottom w:val="none" w:sz="0" w:space="0" w:color="auto"/>
            <w:right w:val="none" w:sz="0" w:space="0" w:color="auto"/>
          </w:divBdr>
          <w:divsChild>
            <w:div w:id="245650618">
              <w:marLeft w:val="0"/>
              <w:marRight w:val="0"/>
              <w:marTop w:val="0"/>
              <w:marBottom w:val="0"/>
              <w:divBdr>
                <w:top w:val="none" w:sz="0" w:space="0" w:color="auto"/>
                <w:left w:val="none" w:sz="0" w:space="0" w:color="auto"/>
                <w:bottom w:val="none" w:sz="0" w:space="0" w:color="auto"/>
                <w:right w:val="none" w:sz="0" w:space="0" w:color="auto"/>
              </w:divBdr>
            </w:div>
          </w:divsChild>
        </w:div>
        <w:div w:id="685332746">
          <w:marLeft w:val="0"/>
          <w:marRight w:val="0"/>
          <w:marTop w:val="0"/>
          <w:marBottom w:val="0"/>
          <w:divBdr>
            <w:top w:val="none" w:sz="0" w:space="0" w:color="auto"/>
            <w:left w:val="none" w:sz="0" w:space="0" w:color="auto"/>
            <w:bottom w:val="none" w:sz="0" w:space="0" w:color="auto"/>
            <w:right w:val="none" w:sz="0" w:space="0" w:color="auto"/>
          </w:divBdr>
          <w:divsChild>
            <w:div w:id="1393191444">
              <w:marLeft w:val="0"/>
              <w:marRight w:val="0"/>
              <w:marTop w:val="0"/>
              <w:marBottom w:val="0"/>
              <w:divBdr>
                <w:top w:val="none" w:sz="0" w:space="0" w:color="auto"/>
                <w:left w:val="none" w:sz="0" w:space="0" w:color="auto"/>
                <w:bottom w:val="none" w:sz="0" w:space="0" w:color="auto"/>
                <w:right w:val="none" w:sz="0" w:space="0" w:color="auto"/>
              </w:divBdr>
            </w:div>
          </w:divsChild>
        </w:div>
        <w:div w:id="358436371">
          <w:marLeft w:val="0"/>
          <w:marRight w:val="0"/>
          <w:marTop w:val="0"/>
          <w:marBottom w:val="0"/>
          <w:divBdr>
            <w:top w:val="none" w:sz="0" w:space="0" w:color="auto"/>
            <w:left w:val="none" w:sz="0" w:space="0" w:color="auto"/>
            <w:bottom w:val="none" w:sz="0" w:space="0" w:color="auto"/>
            <w:right w:val="none" w:sz="0" w:space="0" w:color="auto"/>
          </w:divBdr>
          <w:divsChild>
            <w:div w:id="47996962">
              <w:marLeft w:val="0"/>
              <w:marRight w:val="0"/>
              <w:marTop w:val="0"/>
              <w:marBottom w:val="0"/>
              <w:divBdr>
                <w:top w:val="none" w:sz="0" w:space="0" w:color="auto"/>
                <w:left w:val="none" w:sz="0" w:space="0" w:color="auto"/>
                <w:bottom w:val="none" w:sz="0" w:space="0" w:color="auto"/>
                <w:right w:val="none" w:sz="0" w:space="0" w:color="auto"/>
              </w:divBdr>
            </w:div>
          </w:divsChild>
        </w:div>
        <w:div w:id="977764349">
          <w:marLeft w:val="0"/>
          <w:marRight w:val="0"/>
          <w:marTop w:val="0"/>
          <w:marBottom w:val="0"/>
          <w:divBdr>
            <w:top w:val="none" w:sz="0" w:space="0" w:color="auto"/>
            <w:left w:val="none" w:sz="0" w:space="0" w:color="auto"/>
            <w:bottom w:val="none" w:sz="0" w:space="0" w:color="auto"/>
            <w:right w:val="none" w:sz="0" w:space="0" w:color="auto"/>
          </w:divBdr>
          <w:divsChild>
            <w:div w:id="1183208318">
              <w:marLeft w:val="0"/>
              <w:marRight w:val="0"/>
              <w:marTop w:val="0"/>
              <w:marBottom w:val="0"/>
              <w:divBdr>
                <w:top w:val="none" w:sz="0" w:space="0" w:color="auto"/>
                <w:left w:val="none" w:sz="0" w:space="0" w:color="auto"/>
                <w:bottom w:val="none" w:sz="0" w:space="0" w:color="auto"/>
                <w:right w:val="none" w:sz="0" w:space="0" w:color="auto"/>
              </w:divBdr>
            </w:div>
          </w:divsChild>
        </w:div>
        <w:div w:id="2133860020">
          <w:marLeft w:val="0"/>
          <w:marRight w:val="0"/>
          <w:marTop w:val="0"/>
          <w:marBottom w:val="0"/>
          <w:divBdr>
            <w:top w:val="none" w:sz="0" w:space="0" w:color="auto"/>
            <w:left w:val="none" w:sz="0" w:space="0" w:color="auto"/>
            <w:bottom w:val="none" w:sz="0" w:space="0" w:color="auto"/>
            <w:right w:val="none" w:sz="0" w:space="0" w:color="auto"/>
          </w:divBdr>
          <w:divsChild>
            <w:div w:id="1747067389">
              <w:marLeft w:val="0"/>
              <w:marRight w:val="0"/>
              <w:marTop w:val="0"/>
              <w:marBottom w:val="0"/>
              <w:divBdr>
                <w:top w:val="none" w:sz="0" w:space="0" w:color="auto"/>
                <w:left w:val="none" w:sz="0" w:space="0" w:color="auto"/>
                <w:bottom w:val="none" w:sz="0" w:space="0" w:color="auto"/>
                <w:right w:val="none" w:sz="0" w:space="0" w:color="auto"/>
              </w:divBdr>
            </w:div>
          </w:divsChild>
        </w:div>
        <w:div w:id="965935831">
          <w:marLeft w:val="0"/>
          <w:marRight w:val="0"/>
          <w:marTop w:val="0"/>
          <w:marBottom w:val="0"/>
          <w:divBdr>
            <w:top w:val="none" w:sz="0" w:space="0" w:color="auto"/>
            <w:left w:val="none" w:sz="0" w:space="0" w:color="auto"/>
            <w:bottom w:val="none" w:sz="0" w:space="0" w:color="auto"/>
            <w:right w:val="none" w:sz="0" w:space="0" w:color="auto"/>
          </w:divBdr>
          <w:divsChild>
            <w:div w:id="438109032">
              <w:marLeft w:val="0"/>
              <w:marRight w:val="0"/>
              <w:marTop w:val="0"/>
              <w:marBottom w:val="0"/>
              <w:divBdr>
                <w:top w:val="none" w:sz="0" w:space="0" w:color="auto"/>
                <w:left w:val="none" w:sz="0" w:space="0" w:color="auto"/>
                <w:bottom w:val="none" w:sz="0" w:space="0" w:color="auto"/>
                <w:right w:val="none" w:sz="0" w:space="0" w:color="auto"/>
              </w:divBdr>
            </w:div>
          </w:divsChild>
        </w:div>
        <w:div w:id="756365619">
          <w:marLeft w:val="0"/>
          <w:marRight w:val="0"/>
          <w:marTop w:val="0"/>
          <w:marBottom w:val="0"/>
          <w:divBdr>
            <w:top w:val="none" w:sz="0" w:space="0" w:color="auto"/>
            <w:left w:val="none" w:sz="0" w:space="0" w:color="auto"/>
            <w:bottom w:val="none" w:sz="0" w:space="0" w:color="auto"/>
            <w:right w:val="none" w:sz="0" w:space="0" w:color="auto"/>
          </w:divBdr>
          <w:divsChild>
            <w:div w:id="1884518700">
              <w:marLeft w:val="0"/>
              <w:marRight w:val="0"/>
              <w:marTop w:val="0"/>
              <w:marBottom w:val="0"/>
              <w:divBdr>
                <w:top w:val="none" w:sz="0" w:space="0" w:color="auto"/>
                <w:left w:val="none" w:sz="0" w:space="0" w:color="auto"/>
                <w:bottom w:val="none" w:sz="0" w:space="0" w:color="auto"/>
                <w:right w:val="none" w:sz="0" w:space="0" w:color="auto"/>
              </w:divBdr>
            </w:div>
          </w:divsChild>
        </w:div>
        <w:div w:id="791636888">
          <w:marLeft w:val="0"/>
          <w:marRight w:val="0"/>
          <w:marTop w:val="0"/>
          <w:marBottom w:val="0"/>
          <w:divBdr>
            <w:top w:val="none" w:sz="0" w:space="0" w:color="auto"/>
            <w:left w:val="none" w:sz="0" w:space="0" w:color="auto"/>
            <w:bottom w:val="none" w:sz="0" w:space="0" w:color="auto"/>
            <w:right w:val="none" w:sz="0" w:space="0" w:color="auto"/>
          </w:divBdr>
          <w:divsChild>
            <w:div w:id="10311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463">
      <w:bodyDiv w:val="1"/>
      <w:marLeft w:val="0"/>
      <w:marRight w:val="0"/>
      <w:marTop w:val="0"/>
      <w:marBottom w:val="0"/>
      <w:divBdr>
        <w:top w:val="none" w:sz="0" w:space="0" w:color="auto"/>
        <w:left w:val="none" w:sz="0" w:space="0" w:color="auto"/>
        <w:bottom w:val="none" w:sz="0" w:space="0" w:color="auto"/>
        <w:right w:val="none" w:sz="0" w:space="0" w:color="auto"/>
      </w:divBdr>
    </w:div>
    <w:div w:id="1340620192">
      <w:bodyDiv w:val="1"/>
      <w:marLeft w:val="0"/>
      <w:marRight w:val="0"/>
      <w:marTop w:val="0"/>
      <w:marBottom w:val="0"/>
      <w:divBdr>
        <w:top w:val="none" w:sz="0" w:space="0" w:color="auto"/>
        <w:left w:val="none" w:sz="0" w:space="0" w:color="auto"/>
        <w:bottom w:val="none" w:sz="0" w:space="0" w:color="auto"/>
        <w:right w:val="none" w:sz="0" w:space="0" w:color="auto"/>
      </w:divBdr>
    </w:div>
    <w:div w:id="1369380616">
      <w:bodyDiv w:val="1"/>
      <w:marLeft w:val="0"/>
      <w:marRight w:val="0"/>
      <w:marTop w:val="0"/>
      <w:marBottom w:val="0"/>
      <w:divBdr>
        <w:top w:val="none" w:sz="0" w:space="0" w:color="auto"/>
        <w:left w:val="none" w:sz="0" w:space="0" w:color="auto"/>
        <w:bottom w:val="none" w:sz="0" w:space="0" w:color="auto"/>
        <w:right w:val="none" w:sz="0" w:space="0" w:color="auto"/>
      </w:divBdr>
    </w:div>
    <w:div w:id="1392383742">
      <w:bodyDiv w:val="1"/>
      <w:marLeft w:val="0"/>
      <w:marRight w:val="0"/>
      <w:marTop w:val="0"/>
      <w:marBottom w:val="0"/>
      <w:divBdr>
        <w:top w:val="none" w:sz="0" w:space="0" w:color="auto"/>
        <w:left w:val="none" w:sz="0" w:space="0" w:color="auto"/>
        <w:bottom w:val="none" w:sz="0" w:space="0" w:color="auto"/>
        <w:right w:val="none" w:sz="0" w:space="0" w:color="auto"/>
      </w:divBdr>
    </w:div>
    <w:div w:id="1444224017">
      <w:bodyDiv w:val="1"/>
      <w:marLeft w:val="0"/>
      <w:marRight w:val="0"/>
      <w:marTop w:val="0"/>
      <w:marBottom w:val="0"/>
      <w:divBdr>
        <w:top w:val="none" w:sz="0" w:space="0" w:color="auto"/>
        <w:left w:val="none" w:sz="0" w:space="0" w:color="auto"/>
        <w:bottom w:val="none" w:sz="0" w:space="0" w:color="auto"/>
        <w:right w:val="none" w:sz="0" w:space="0" w:color="auto"/>
      </w:divBdr>
    </w:div>
    <w:div w:id="1575773087">
      <w:bodyDiv w:val="1"/>
      <w:marLeft w:val="0"/>
      <w:marRight w:val="0"/>
      <w:marTop w:val="0"/>
      <w:marBottom w:val="0"/>
      <w:divBdr>
        <w:top w:val="none" w:sz="0" w:space="0" w:color="auto"/>
        <w:left w:val="none" w:sz="0" w:space="0" w:color="auto"/>
        <w:bottom w:val="none" w:sz="0" w:space="0" w:color="auto"/>
        <w:right w:val="none" w:sz="0" w:space="0" w:color="auto"/>
      </w:divBdr>
      <w:divsChild>
        <w:div w:id="1760521712">
          <w:marLeft w:val="0"/>
          <w:marRight w:val="0"/>
          <w:marTop w:val="0"/>
          <w:marBottom w:val="0"/>
          <w:divBdr>
            <w:top w:val="none" w:sz="0" w:space="0" w:color="auto"/>
            <w:left w:val="none" w:sz="0" w:space="0" w:color="auto"/>
            <w:bottom w:val="none" w:sz="0" w:space="0" w:color="auto"/>
            <w:right w:val="none" w:sz="0" w:space="0" w:color="auto"/>
          </w:divBdr>
          <w:divsChild>
            <w:div w:id="1959216262">
              <w:marLeft w:val="0"/>
              <w:marRight w:val="0"/>
              <w:marTop w:val="0"/>
              <w:marBottom w:val="0"/>
              <w:divBdr>
                <w:top w:val="none" w:sz="0" w:space="0" w:color="auto"/>
                <w:left w:val="none" w:sz="0" w:space="0" w:color="auto"/>
                <w:bottom w:val="none" w:sz="0" w:space="0" w:color="auto"/>
                <w:right w:val="none" w:sz="0" w:space="0" w:color="auto"/>
              </w:divBdr>
            </w:div>
          </w:divsChild>
        </w:div>
        <w:div w:id="1485930417">
          <w:marLeft w:val="0"/>
          <w:marRight w:val="0"/>
          <w:marTop w:val="0"/>
          <w:marBottom w:val="0"/>
          <w:divBdr>
            <w:top w:val="none" w:sz="0" w:space="0" w:color="auto"/>
            <w:left w:val="none" w:sz="0" w:space="0" w:color="auto"/>
            <w:bottom w:val="none" w:sz="0" w:space="0" w:color="auto"/>
            <w:right w:val="none" w:sz="0" w:space="0" w:color="auto"/>
          </w:divBdr>
          <w:divsChild>
            <w:div w:id="19767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3163">
      <w:bodyDiv w:val="1"/>
      <w:marLeft w:val="0"/>
      <w:marRight w:val="0"/>
      <w:marTop w:val="0"/>
      <w:marBottom w:val="0"/>
      <w:divBdr>
        <w:top w:val="none" w:sz="0" w:space="0" w:color="auto"/>
        <w:left w:val="none" w:sz="0" w:space="0" w:color="auto"/>
        <w:bottom w:val="none" w:sz="0" w:space="0" w:color="auto"/>
        <w:right w:val="none" w:sz="0" w:space="0" w:color="auto"/>
      </w:divBdr>
    </w:div>
    <w:div w:id="1619799975">
      <w:bodyDiv w:val="1"/>
      <w:marLeft w:val="0"/>
      <w:marRight w:val="0"/>
      <w:marTop w:val="0"/>
      <w:marBottom w:val="0"/>
      <w:divBdr>
        <w:top w:val="none" w:sz="0" w:space="0" w:color="auto"/>
        <w:left w:val="none" w:sz="0" w:space="0" w:color="auto"/>
        <w:bottom w:val="none" w:sz="0" w:space="0" w:color="auto"/>
        <w:right w:val="none" w:sz="0" w:space="0" w:color="auto"/>
      </w:divBdr>
    </w:div>
    <w:div w:id="1656497444">
      <w:bodyDiv w:val="1"/>
      <w:marLeft w:val="0"/>
      <w:marRight w:val="0"/>
      <w:marTop w:val="0"/>
      <w:marBottom w:val="0"/>
      <w:divBdr>
        <w:top w:val="none" w:sz="0" w:space="0" w:color="auto"/>
        <w:left w:val="none" w:sz="0" w:space="0" w:color="auto"/>
        <w:bottom w:val="none" w:sz="0" w:space="0" w:color="auto"/>
        <w:right w:val="none" w:sz="0" w:space="0" w:color="auto"/>
      </w:divBdr>
    </w:div>
    <w:div w:id="1701740424">
      <w:bodyDiv w:val="1"/>
      <w:marLeft w:val="0"/>
      <w:marRight w:val="0"/>
      <w:marTop w:val="0"/>
      <w:marBottom w:val="0"/>
      <w:divBdr>
        <w:top w:val="none" w:sz="0" w:space="0" w:color="auto"/>
        <w:left w:val="none" w:sz="0" w:space="0" w:color="auto"/>
        <w:bottom w:val="none" w:sz="0" w:space="0" w:color="auto"/>
        <w:right w:val="none" w:sz="0" w:space="0" w:color="auto"/>
      </w:divBdr>
    </w:div>
    <w:div w:id="1770928620">
      <w:bodyDiv w:val="1"/>
      <w:marLeft w:val="0"/>
      <w:marRight w:val="0"/>
      <w:marTop w:val="0"/>
      <w:marBottom w:val="0"/>
      <w:divBdr>
        <w:top w:val="none" w:sz="0" w:space="0" w:color="auto"/>
        <w:left w:val="none" w:sz="0" w:space="0" w:color="auto"/>
        <w:bottom w:val="none" w:sz="0" w:space="0" w:color="auto"/>
        <w:right w:val="none" w:sz="0" w:space="0" w:color="auto"/>
      </w:divBdr>
    </w:div>
    <w:div w:id="1788112572">
      <w:bodyDiv w:val="1"/>
      <w:marLeft w:val="0"/>
      <w:marRight w:val="0"/>
      <w:marTop w:val="0"/>
      <w:marBottom w:val="0"/>
      <w:divBdr>
        <w:top w:val="none" w:sz="0" w:space="0" w:color="auto"/>
        <w:left w:val="none" w:sz="0" w:space="0" w:color="auto"/>
        <w:bottom w:val="none" w:sz="0" w:space="0" w:color="auto"/>
        <w:right w:val="none" w:sz="0" w:space="0" w:color="auto"/>
      </w:divBdr>
      <w:divsChild>
        <w:div w:id="204100514">
          <w:marLeft w:val="0"/>
          <w:marRight w:val="0"/>
          <w:marTop w:val="0"/>
          <w:marBottom w:val="0"/>
          <w:divBdr>
            <w:top w:val="none" w:sz="0" w:space="0" w:color="auto"/>
            <w:left w:val="none" w:sz="0" w:space="0" w:color="auto"/>
            <w:bottom w:val="none" w:sz="0" w:space="0" w:color="auto"/>
            <w:right w:val="none" w:sz="0" w:space="0" w:color="auto"/>
          </w:divBdr>
          <w:divsChild>
            <w:div w:id="568929744">
              <w:marLeft w:val="0"/>
              <w:marRight w:val="0"/>
              <w:marTop w:val="0"/>
              <w:marBottom w:val="0"/>
              <w:divBdr>
                <w:top w:val="none" w:sz="0" w:space="0" w:color="auto"/>
                <w:left w:val="none" w:sz="0" w:space="0" w:color="auto"/>
                <w:bottom w:val="none" w:sz="0" w:space="0" w:color="auto"/>
                <w:right w:val="none" w:sz="0" w:space="0" w:color="auto"/>
              </w:divBdr>
            </w:div>
          </w:divsChild>
        </w:div>
        <w:div w:id="139884047">
          <w:marLeft w:val="0"/>
          <w:marRight w:val="0"/>
          <w:marTop w:val="0"/>
          <w:marBottom w:val="0"/>
          <w:divBdr>
            <w:top w:val="none" w:sz="0" w:space="0" w:color="auto"/>
            <w:left w:val="none" w:sz="0" w:space="0" w:color="auto"/>
            <w:bottom w:val="none" w:sz="0" w:space="0" w:color="auto"/>
            <w:right w:val="none" w:sz="0" w:space="0" w:color="auto"/>
          </w:divBdr>
          <w:divsChild>
            <w:div w:id="618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6055">
      <w:bodyDiv w:val="1"/>
      <w:marLeft w:val="0"/>
      <w:marRight w:val="0"/>
      <w:marTop w:val="0"/>
      <w:marBottom w:val="0"/>
      <w:divBdr>
        <w:top w:val="none" w:sz="0" w:space="0" w:color="auto"/>
        <w:left w:val="none" w:sz="0" w:space="0" w:color="auto"/>
        <w:bottom w:val="none" w:sz="0" w:space="0" w:color="auto"/>
        <w:right w:val="none" w:sz="0" w:space="0" w:color="auto"/>
      </w:divBdr>
    </w:div>
    <w:div w:id="1934052222">
      <w:bodyDiv w:val="1"/>
      <w:marLeft w:val="0"/>
      <w:marRight w:val="0"/>
      <w:marTop w:val="0"/>
      <w:marBottom w:val="0"/>
      <w:divBdr>
        <w:top w:val="none" w:sz="0" w:space="0" w:color="auto"/>
        <w:left w:val="none" w:sz="0" w:space="0" w:color="auto"/>
        <w:bottom w:val="none" w:sz="0" w:space="0" w:color="auto"/>
        <w:right w:val="none" w:sz="0" w:space="0" w:color="auto"/>
      </w:divBdr>
    </w:div>
    <w:div w:id="2008895576">
      <w:bodyDiv w:val="1"/>
      <w:marLeft w:val="0"/>
      <w:marRight w:val="0"/>
      <w:marTop w:val="0"/>
      <w:marBottom w:val="0"/>
      <w:divBdr>
        <w:top w:val="none" w:sz="0" w:space="0" w:color="auto"/>
        <w:left w:val="none" w:sz="0" w:space="0" w:color="auto"/>
        <w:bottom w:val="none" w:sz="0" w:space="0" w:color="auto"/>
        <w:right w:val="none" w:sz="0" w:space="0" w:color="auto"/>
      </w:divBdr>
    </w:div>
    <w:div w:id="205326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onlineniger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66</Pages>
  <Words>19432</Words>
  <Characters>110769</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2025-07-16T20:17:00Z</cp:lastPrinted>
  <dcterms:created xsi:type="dcterms:W3CDTF">2025-06-30T08:42:00Z</dcterms:created>
  <dcterms:modified xsi:type="dcterms:W3CDTF">2025-07-23T20:16:00Z</dcterms:modified>
</cp:coreProperties>
</file>