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9F" w:rsidRPr="00F97358" w:rsidRDefault="00B93E49" w:rsidP="00371DF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6"/>
          <w:szCs w:val="26"/>
        </w:rPr>
      </w:pPr>
      <w:r>
        <w:pict>
          <v:shapetype id="_x0000_t32" coordsize="21600,21600" o:spt="32" o:oned="t" path="m,l21600,21600e" filled="f">
            <v:path arrowok="t" fillok="f" o:connecttype="none"/>
            <o:lock v:ext="edit" shapetype="t"/>
          </v:shapetype>
          <v:shape id="_x0000_s1026" type="#_x0000_t32" style="position:absolute;left:0;text-align:left;margin-left:0;margin-top:0;width:50pt;height:50pt;z-index:251658240;visibility:hidden" filled="t">
            <o:lock v:ext="edit" selection="t"/>
          </v:shape>
        </w:pict>
      </w:r>
    </w:p>
    <w:p w:rsidR="00143554" w:rsidRPr="00F97358" w:rsidRDefault="007F1A2E" w:rsidP="00143554">
      <w:pPr>
        <w:spacing w:after="0" w:line="360" w:lineRule="auto"/>
        <w:jc w:val="center"/>
        <w:rPr>
          <w:rFonts w:ascii="Bookman Old Style" w:hAnsi="Bookman Old Style"/>
          <w:b/>
          <w:bCs/>
          <w:sz w:val="34"/>
          <w:szCs w:val="28"/>
        </w:rPr>
      </w:pPr>
      <w:proofErr w:type="gramStart"/>
      <w:r w:rsidRPr="007F1A2E">
        <w:rPr>
          <w:rFonts w:ascii="Bookman Old Style" w:hAnsi="Bookman Old Style"/>
          <w:b/>
          <w:bCs/>
          <w:sz w:val="34"/>
          <w:szCs w:val="28"/>
        </w:rPr>
        <w:t>EFFECTS OF CUSTOMERS’ RETENTION ON ORGANIZATIONAL PERFORMANCE IN BANKING INDUSTRY</w:t>
      </w:r>
      <w:r w:rsidR="00143554" w:rsidRPr="00F97358">
        <w:rPr>
          <w:rFonts w:ascii="Bookman Old Style" w:hAnsi="Bookman Old Style"/>
          <w:b/>
          <w:bCs/>
          <w:sz w:val="34"/>
          <w:szCs w:val="28"/>
        </w:rPr>
        <w:t>.</w:t>
      </w:r>
      <w:proofErr w:type="gramEnd"/>
    </w:p>
    <w:p w:rsidR="00143554" w:rsidRPr="00F97358" w:rsidRDefault="00143554" w:rsidP="00143554">
      <w:pPr>
        <w:spacing w:after="0" w:line="360" w:lineRule="auto"/>
        <w:jc w:val="center"/>
        <w:rPr>
          <w:rFonts w:ascii="Algerian" w:hAnsi="Algerian"/>
          <w:bCs/>
          <w:sz w:val="32"/>
          <w:szCs w:val="32"/>
        </w:rPr>
      </w:pPr>
      <w:r w:rsidRPr="00F97358">
        <w:rPr>
          <w:rFonts w:ascii="Algerian" w:hAnsi="Algerian"/>
          <w:b/>
          <w:bCs/>
          <w:sz w:val="32"/>
          <w:szCs w:val="32"/>
        </w:rPr>
        <w:t xml:space="preserve">(A </w:t>
      </w:r>
      <w:r w:rsidR="000E7F41" w:rsidRPr="000E7F41">
        <w:rPr>
          <w:rFonts w:ascii="Algerian" w:hAnsi="Algerian"/>
          <w:b/>
          <w:bCs/>
          <w:i/>
          <w:sz w:val="32"/>
          <w:szCs w:val="32"/>
        </w:rPr>
        <w:t>CASE STUDY GT BANK UNITY ROAD ILORIN</w:t>
      </w:r>
      <w:r w:rsidRPr="00F97358">
        <w:rPr>
          <w:rFonts w:ascii="Algerian" w:hAnsi="Algerian"/>
          <w:b/>
          <w:bCs/>
          <w:sz w:val="32"/>
          <w:szCs w:val="32"/>
        </w:rPr>
        <w:t>)</w:t>
      </w:r>
    </w:p>
    <w:p w:rsidR="00143554" w:rsidRPr="00F97358" w:rsidRDefault="00143554" w:rsidP="00143554">
      <w:pPr>
        <w:spacing w:after="0" w:line="360" w:lineRule="auto"/>
        <w:rPr>
          <w:rFonts w:ascii="Bookman Old Style" w:hAnsi="Bookman Old Style"/>
          <w:sz w:val="2"/>
          <w:szCs w:val="28"/>
        </w:rPr>
      </w:pPr>
    </w:p>
    <w:p w:rsidR="00143554" w:rsidRPr="00F97358" w:rsidRDefault="00143554" w:rsidP="00143554">
      <w:pPr>
        <w:spacing w:line="360" w:lineRule="auto"/>
        <w:jc w:val="center"/>
        <w:rPr>
          <w:rFonts w:ascii="Lucida Handwriting" w:hAnsi="Lucida Handwriting"/>
          <w:b/>
          <w:sz w:val="38"/>
          <w:szCs w:val="28"/>
        </w:rPr>
      </w:pPr>
      <w:r w:rsidRPr="00F97358">
        <w:rPr>
          <w:rFonts w:ascii="Lucida Handwriting" w:hAnsi="Lucida Handwriting"/>
          <w:b/>
          <w:sz w:val="38"/>
          <w:szCs w:val="28"/>
        </w:rPr>
        <w:t xml:space="preserve">By </w:t>
      </w:r>
    </w:p>
    <w:p w:rsidR="00143554" w:rsidRPr="00F97358" w:rsidRDefault="000E7F41" w:rsidP="00143554">
      <w:pPr>
        <w:spacing w:after="0" w:line="276" w:lineRule="auto"/>
        <w:jc w:val="center"/>
        <w:rPr>
          <w:rFonts w:ascii="Arial Black" w:hAnsi="Arial Black"/>
          <w:b/>
          <w:sz w:val="44"/>
          <w:szCs w:val="28"/>
        </w:rPr>
      </w:pPr>
      <w:r w:rsidRPr="000E7F41">
        <w:rPr>
          <w:rFonts w:ascii="Arial Black" w:hAnsi="Arial Black"/>
          <w:b/>
          <w:sz w:val="44"/>
          <w:szCs w:val="28"/>
        </w:rPr>
        <w:t>LAWAL HABEEB OLAMILEKAN</w:t>
      </w:r>
    </w:p>
    <w:p w:rsidR="00143554" w:rsidRPr="00F97358" w:rsidRDefault="00143554" w:rsidP="00143554">
      <w:pPr>
        <w:spacing w:line="276" w:lineRule="auto"/>
        <w:jc w:val="center"/>
        <w:rPr>
          <w:rFonts w:ascii="Bookman Old Style" w:hAnsi="Bookman Old Style"/>
          <w:b/>
          <w:sz w:val="36"/>
          <w:szCs w:val="28"/>
        </w:rPr>
      </w:pPr>
      <w:r w:rsidRPr="00F97358">
        <w:rPr>
          <w:rFonts w:ascii="Bookman Old Style" w:hAnsi="Bookman Old Style"/>
          <w:b/>
          <w:sz w:val="36"/>
          <w:szCs w:val="28"/>
        </w:rPr>
        <w:t>HND/23/B</w:t>
      </w:r>
      <w:r w:rsidR="00273ECB" w:rsidRPr="00F97358">
        <w:rPr>
          <w:rFonts w:ascii="Bookman Old Style" w:hAnsi="Bookman Old Style"/>
          <w:b/>
          <w:sz w:val="36"/>
          <w:szCs w:val="28"/>
        </w:rPr>
        <w:t>AM</w:t>
      </w:r>
      <w:r w:rsidRPr="00F97358">
        <w:rPr>
          <w:rFonts w:ascii="Bookman Old Style" w:hAnsi="Bookman Old Style"/>
          <w:b/>
          <w:sz w:val="36"/>
          <w:szCs w:val="28"/>
        </w:rPr>
        <w:t>/FT/0</w:t>
      </w:r>
      <w:r w:rsidR="000E7F41">
        <w:rPr>
          <w:rFonts w:ascii="Bookman Old Style" w:hAnsi="Bookman Old Style"/>
          <w:b/>
          <w:sz w:val="36"/>
          <w:szCs w:val="28"/>
        </w:rPr>
        <w:t>859</w:t>
      </w:r>
    </w:p>
    <w:p w:rsidR="00143554" w:rsidRPr="00F97358" w:rsidRDefault="00143554" w:rsidP="00143554">
      <w:pPr>
        <w:spacing w:line="360" w:lineRule="auto"/>
        <w:rPr>
          <w:rFonts w:ascii="Bookman Old Style" w:hAnsi="Bookman Old Style"/>
          <w:sz w:val="18"/>
          <w:szCs w:val="28"/>
        </w:rPr>
      </w:pPr>
    </w:p>
    <w:p w:rsidR="00143554" w:rsidRPr="00F97358" w:rsidRDefault="00143554" w:rsidP="00143554">
      <w:pPr>
        <w:spacing w:line="360" w:lineRule="auto"/>
        <w:jc w:val="center"/>
        <w:rPr>
          <w:rFonts w:ascii="Bookman Old Style" w:hAnsi="Bookman Old Style"/>
          <w:b/>
          <w:sz w:val="28"/>
          <w:szCs w:val="28"/>
        </w:rPr>
      </w:pPr>
      <w:r w:rsidRPr="00F97358">
        <w:rPr>
          <w:rFonts w:ascii="Bookman Old Style" w:hAnsi="Bookman Old Style"/>
          <w:b/>
          <w:sz w:val="28"/>
          <w:szCs w:val="28"/>
        </w:rPr>
        <w:t>SUBMITTED TO</w:t>
      </w:r>
    </w:p>
    <w:p w:rsidR="00143554" w:rsidRPr="00F97358" w:rsidRDefault="00143554" w:rsidP="00143554">
      <w:pPr>
        <w:spacing w:line="240" w:lineRule="auto"/>
        <w:jc w:val="center"/>
        <w:rPr>
          <w:rFonts w:ascii="Bookman Old Style" w:hAnsi="Bookman Old Style"/>
          <w:sz w:val="28"/>
          <w:szCs w:val="28"/>
        </w:rPr>
      </w:pPr>
      <w:r w:rsidRPr="00F97358">
        <w:rPr>
          <w:rFonts w:ascii="Bookman Old Style" w:hAnsi="Bookman Old Style"/>
          <w:b/>
          <w:sz w:val="28"/>
          <w:szCs w:val="28"/>
        </w:rPr>
        <w:t xml:space="preserve">THE DEPARTMENT OF </w:t>
      </w:r>
      <w:r w:rsidR="00273ECB" w:rsidRPr="00F97358">
        <w:rPr>
          <w:rFonts w:ascii="Bookman Old Style" w:hAnsi="Bookman Old Style"/>
          <w:b/>
          <w:sz w:val="28"/>
          <w:szCs w:val="28"/>
        </w:rPr>
        <w:t xml:space="preserve">BUSINESS ADMINISTRATION &amp; MANAGEMENT, </w:t>
      </w:r>
      <w:r w:rsidRPr="00F97358">
        <w:rPr>
          <w:rFonts w:ascii="Bookman Old Style" w:hAnsi="Bookman Old Style"/>
          <w:b/>
          <w:sz w:val="28"/>
          <w:szCs w:val="28"/>
        </w:rPr>
        <w:t>INSTITUTE OF FINANCE AND MANAGEMENT STUDIES</w:t>
      </w:r>
      <w:r w:rsidR="00273ECB" w:rsidRPr="00F97358">
        <w:rPr>
          <w:rFonts w:ascii="Bookman Old Style" w:hAnsi="Bookman Old Style"/>
          <w:b/>
          <w:sz w:val="28"/>
          <w:szCs w:val="28"/>
        </w:rPr>
        <w:t xml:space="preserve">, </w:t>
      </w:r>
      <w:r w:rsidRPr="00F97358">
        <w:rPr>
          <w:rFonts w:ascii="Bookman Old Style" w:hAnsi="Bookman Old Style"/>
          <w:b/>
          <w:sz w:val="28"/>
          <w:szCs w:val="28"/>
        </w:rPr>
        <w:t>KWARA STATE POLYTECHNIC, ILORIN.</w:t>
      </w:r>
    </w:p>
    <w:p w:rsidR="00143554" w:rsidRPr="00F97358" w:rsidRDefault="00143554" w:rsidP="00143554">
      <w:pPr>
        <w:spacing w:line="360" w:lineRule="auto"/>
        <w:jc w:val="center"/>
        <w:rPr>
          <w:rFonts w:ascii="Comic Sans MS" w:hAnsi="Comic Sans MS"/>
          <w:b/>
          <w:sz w:val="10"/>
          <w:szCs w:val="28"/>
        </w:rPr>
      </w:pPr>
    </w:p>
    <w:p w:rsidR="00143554" w:rsidRPr="00F97358" w:rsidRDefault="00143554" w:rsidP="00143554">
      <w:pPr>
        <w:spacing w:line="240" w:lineRule="auto"/>
        <w:jc w:val="center"/>
        <w:rPr>
          <w:rFonts w:ascii="Bookman Old Style" w:hAnsi="Bookman Old Style"/>
          <w:b/>
          <w:sz w:val="26"/>
          <w:szCs w:val="28"/>
        </w:rPr>
      </w:pPr>
      <w:r w:rsidRPr="00F97358">
        <w:rPr>
          <w:rFonts w:ascii="Bookman Old Style" w:hAnsi="Bookman Old Style"/>
          <w:b/>
          <w:sz w:val="26"/>
          <w:szCs w:val="28"/>
        </w:rPr>
        <w:t xml:space="preserve">IN PARTIAL FULFILLMENT OF THE REQUIREMENT FOR THE AWARD OF HIGHER NATIONAL DIPLOMA (HND) IN </w:t>
      </w:r>
    </w:p>
    <w:p w:rsidR="00143554" w:rsidRPr="00F97358" w:rsidRDefault="00273ECB" w:rsidP="00143554">
      <w:pPr>
        <w:spacing w:line="240" w:lineRule="auto"/>
        <w:jc w:val="center"/>
        <w:rPr>
          <w:rFonts w:ascii="Bookman Old Style" w:hAnsi="Bookman Old Style"/>
          <w:b/>
          <w:sz w:val="26"/>
          <w:szCs w:val="28"/>
        </w:rPr>
      </w:pPr>
      <w:r w:rsidRPr="00F97358">
        <w:rPr>
          <w:rFonts w:ascii="Bookman Old Style" w:hAnsi="Bookman Old Style"/>
          <w:b/>
          <w:sz w:val="26"/>
          <w:szCs w:val="28"/>
        </w:rPr>
        <w:t>BUSINESS ADMINISTRATION &amp; MANAGEMENT</w:t>
      </w:r>
    </w:p>
    <w:p w:rsidR="00143554" w:rsidRPr="00F97358" w:rsidRDefault="00143554" w:rsidP="00143554">
      <w:pPr>
        <w:spacing w:line="360" w:lineRule="auto"/>
        <w:jc w:val="center"/>
        <w:rPr>
          <w:rFonts w:ascii="Bookman Old Style" w:hAnsi="Bookman Old Style"/>
          <w:b/>
          <w:sz w:val="26"/>
          <w:szCs w:val="28"/>
        </w:rPr>
      </w:pPr>
    </w:p>
    <w:p w:rsidR="00143554" w:rsidRPr="00F97358" w:rsidRDefault="00143554" w:rsidP="00143554">
      <w:pPr>
        <w:spacing w:line="360" w:lineRule="auto"/>
        <w:jc w:val="right"/>
        <w:rPr>
          <w:rFonts w:ascii="Bookman Old Style" w:hAnsi="Bookman Old Style"/>
          <w:b/>
          <w:i/>
          <w:sz w:val="34"/>
          <w:szCs w:val="28"/>
        </w:rPr>
      </w:pPr>
      <w:r w:rsidRPr="00F97358">
        <w:rPr>
          <w:rFonts w:ascii="Bookman Old Style" w:hAnsi="Bookman Old Style"/>
          <w:b/>
          <w:i/>
          <w:sz w:val="34"/>
          <w:szCs w:val="28"/>
        </w:rPr>
        <w:t>MAY, 2025</w:t>
      </w:r>
    </w:p>
    <w:p w:rsidR="00143554" w:rsidRPr="00F97358" w:rsidRDefault="00143554" w:rsidP="00143554">
      <w:pPr>
        <w:spacing w:line="360" w:lineRule="auto"/>
        <w:jc w:val="center"/>
        <w:rPr>
          <w:rFonts w:ascii="Bookman Old Style" w:hAnsi="Bookman Old Style"/>
          <w:b/>
          <w:sz w:val="26"/>
          <w:szCs w:val="26"/>
        </w:rPr>
      </w:pPr>
    </w:p>
    <w:p w:rsidR="00143554" w:rsidRPr="00F97358" w:rsidRDefault="00143554" w:rsidP="00143554">
      <w:pPr>
        <w:spacing w:line="360" w:lineRule="auto"/>
        <w:jc w:val="center"/>
        <w:rPr>
          <w:rFonts w:ascii="Bookman Old Style" w:hAnsi="Bookman Old Style"/>
          <w:b/>
          <w:sz w:val="26"/>
          <w:szCs w:val="26"/>
        </w:rPr>
      </w:pPr>
      <w:r w:rsidRPr="00F97358">
        <w:rPr>
          <w:rFonts w:ascii="Bookman Old Style" w:hAnsi="Bookman Old Style"/>
          <w:b/>
          <w:sz w:val="26"/>
          <w:szCs w:val="26"/>
        </w:rPr>
        <w:lastRenderedPageBreak/>
        <w:t>CERTIFICATION</w:t>
      </w:r>
    </w:p>
    <w:p w:rsidR="00143554" w:rsidRPr="00F97358" w:rsidRDefault="00143554" w:rsidP="00273ECB">
      <w:pPr>
        <w:spacing w:after="0" w:line="360" w:lineRule="auto"/>
        <w:ind w:firstLine="720"/>
        <w:rPr>
          <w:rFonts w:ascii="Bookman Old Style" w:hAnsi="Bookman Old Style"/>
          <w:sz w:val="26"/>
          <w:szCs w:val="26"/>
        </w:rPr>
      </w:pPr>
      <w:r w:rsidRPr="00F97358">
        <w:rPr>
          <w:rFonts w:ascii="Bookman Old Style" w:hAnsi="Bookman Old Style"/>
          <w:sz w:val="26"/>
          <w:szCs w:val="26"/>
        </w:rPr>
        <w:t xml:space="preserve">This is to certify that this project has been read and approved as meeting part of the requirements for the Award of Higher National Diploma in </w:t>
      </w:r>
      <w:r w:rsidR="00930409" w:rsidRPr="00F97358">
        <w:rPr>
          <w:rFonts w:ascii="Bookman Old Style" w:hAnsi="Bookman Old Style"/>
          <w:sz w:val="26"/>
          <w:szCs w:val="26"/>
        </w:rPr>
        <w:t>Busi</w:t>
      </w:r>
      <w:r w:rsidR="00273ECB" w:rsidRPr="00F97358">
        <w:rPr>
          <w:rFonts w:ascii="Bookman Old Style" w:hAnsi="Bookman Old Style"/>
          <w:sz w:val="26"/>
          <w:szCs w:val="26"/>
        </w:rPr>
        <w:t>ness Administration &amp; Management</w:t>
      </w:r>
      <w:r w:rsidRPr="00F97358">
        <w:rPr>
          <w:rFonts w:ascii="Bookman Old Style" w:hAnsi="Bookman Old Style"/>
          <w:sz w:val="26"/>
          <w:szCs w:val="26"/>
        </w:rPr>
        <w:t>, Institute of Finance and Management Studies, Kwara State Polytechnic, Ilorin.</w:t>
      </w:r>
    </w:p>
    <w:p w:rsidR="00143554" w:rsidRPr="00F97358" w:rsidRDefault="00143554" w:rsidP="00143554">
      <w:pPr>
        <w:spacing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__________________</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w:t>
      </w:r>
    </w:p>
    <w:p w:rsidR="00143554" w:rsidRPr="00F97358" w:rsidRDefault="00143554" w:rsidP="00143554">
      <w:pPr>
        <w:spacing w:after="0" w:line="360" w:lineRule="auto"/>
        <w:rPr>
          <w:rFonts w:ascii="Bookman Old Style" w:hAnsi="Bookman Old Style"/>
          <w:b/>
          <w:sz w:val="26"/>
          <w:szCs w:val="26"/>
        </w:rPr>
      </w:pPr>
      <w:proofErr w:type="gramStart"/>
      <w:r w:rsidRPr="00F97358">
        <w:rPr>
          <w:rFonts w:ascii="Bookman Old Style" w:hAnsi="Bookman Old Style"/>
          <w:b/>
          <w:sz w:val="26"/>
          <w:szCs w:val="26"/>
        </w:rPr>
        <w:t xml:space="preserve">MR. </w:t>
      </w:r>
      <w:r w:rsidR="00A14748" w:rsidRPr="00F97358">
        <w:rPr>
          <w:rFonts w:ascii="Bookman Old Style" w:hAnsi="Bookman Old Style"/>
          <w:b/>
          <w:sz w:val="26"/>
          <w:szCs w:val="26"/>
        </w:rPr>
        <w:t>ALAKOSO</w:t>
      </w:r>
      <w:r w:rsidRPr="00F97358">
        <w:rPr>
          <w:rFonts w:ascii="Bookman Old Style" w:hAnsi="Bookman Old Style"/>
          <w:b/>
          <w:sz w:val="26"/>
          <w:szCs w:val="26"/>
        </w:rPr>
        <w:t xml:space="preserve">, </w:t>
      </w:r>
      <w:r w:rsidR="00A14748" w:rsidRPr="00F97358">
        <w:rPr>
          <w:rFonts w:ascii="Bookman Old Style" w:hAnsi="Bookman Old Style"/>
          <w:b/>
          <w:sz w:val="26"/>
          <w:szCs w:val="26"/>
        </w:rPr>
        <w:t>I</w:t>
      </w:r>
      <w:r w:rsidRPr="00F97358">
        <w:rPr>
          <w:rFonts w:ascii="Bookman Old Style" w:hAnsi="Bookman Old Style"/>
          <w:b/>
          <w:sz w:val="26"/>
          <w:szCs w:val="26"/>
        </w:rPr>
        <w:t>.</w:t>
      </w:r>
      <w:proofErr w:type="gramEnd"/>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(Project Supervisor)</w:t>
      </w:r>
    </w:p>
    <w:p w:rsidR="00143554" w:rsidRPr="00F97358" w:rsidRDefault="00143554" w:rsidP="00143554">
      <w:pPr>
        <w:spacing w:line="360" w:lineRule="auto"/>
        <w:rPr>
          <w:rFonts w:ascii="Bookman Old Style" w:hAnsi="Bookman Old Style"/>
          <w:b/>
          <w:sz w:val="10"/>
          <w:szCs w:val="26"/>
        </w:rPr>
      </w:pPr>
    </w:p>
    <w:p w:rsidR="00143554" w:rsidRPr="00F97358" w:rsidRDefault="00143554" w:rsidP="00143554">
      <w:pPr>
        <w:spacing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 xml:space="preserve">______________________ </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__________________</w:t>
      </w:r>
      <w:r w:rsidRPr="00F97358">
        <w:rPr>
          <w:rFonts w:ascii="Bookman Old Style" w:hAnsi="Bookman Old Style"/>
          <w:b/>
          <w:sz w:val="26"/>
          <w:szCs w:val="26"/>
        </w:rPr>
        <w:tab/>
      </w:r>
    </w:p>
    <w:p w:rsidR="00143554" w:rsidRPr="00F97358" w:rsidRDefault="00A14748" w:rsidP="00143554">
      <w:pPr>
        <w:spacing w:after="0" w:line="360" w:lineRule="auto"/>
        <w:rPr>
          <w:rFonts w:ascii="Bookman Old Style" w:hAnsi="Bookman Old Style"/>
          <w:b/>
          <w:sz w:val="26"/>
          <w:szCs w:val="26"/>
        </w:rPr>
      </w:pPr>
      <w:r w:rsidRPr="00F97358">
        <w:rPr>
          <w:rFonts w:ascii="Bookman Old Style" w:hAnsi="Bookman Old Style"/>
          <w:b/>
          <w:sz w:val="26"/>
          <w:szCs w:val="26"/>
        </w:rPr>
        <w:t>MR</w:t>
      </w:r>
      <w:r w:rsidR="00143554" w:rsidRPr="00F97358">
        <w:rPr>
          <w:rFonts w:ascii="Bookman Old Style" w:hAnsi="Bookman Old Style"/>
          <w:b/>
          <w:sz w:val="26"/>
          <w:szCs w:val="26"/>
        </w:rPr>
        <w:t xml:space="preserve">. </w:t>
      </w:r>
      <w:r w:rsidRPr="00F97358">
        <w:rPr>
          <w:rFonts w:ascii="Bookman Old Style" w:hAnsi="Bookman Old Style"/>
          <w:b/>
          <w:sz w:val="26"/>
          <w:szCs w:val="26"/>
        </w:rPr>
        <w:t>ALIYU,</w:t>
      </w:r>
      <w:r w:rsidR="00143554" w:rsidRPr="00F97358">
        <w:rPr>
          <w:rFonts w:ascii="Bookman Old Style" w:hAnsi="Bookman Old Style"/>
          <w:b/>
          <w:sz w:val="26"/>
          <w:szCs w:val="26"/>
        </w:rPr>
        <w:t xml:space="preserve"> </w:t>
      </w:r>
      <w:r w:rsidRPr="00F97358">
        <w:rPr>
          <w:rFonts w:ascii="Bookman Old Style" w:hAnsi="Bookman Old Style"/>
          <w:b/>
          <w:sz w:val="26"/>
          <w:szCs w:val="26"/>
        </w:rPr>
        <w:t>B</w:t>
      </w:r>
      <w:r w:rsidR="00143554" w:rsidRPr="00F97358">
        <w:rPr>
          <w:rFonts w:ascii="Bookman Old Style" w:hAnsi="Bookman Old Style"/>
          <w:b/>
          <w:sz w:val="26"/>
          <w:szCs w:val="26"/>
        </w:rPr>
        <w:t xml:space="preserve">. </w:t>
      </w:r>
      <w:r w:rsidRPr="00F97358">
        <w:rPr>
          <w:rFonts w:ascii="Bookman Old Style" w:hAnsi="Bookman Old Style"/>
          <w:b/>
          <w:sz w:val="26"/>
          <w:szCs w:val="26"/>
        </w:rPr>
        <w:t>U</w:t>
      </w:r>
      <w:r w:rsidR="00143554" w:rsidRPr="00F97358">
        <w:rPr>
          <w:rFonts w:ascii="Bookman Old Style" w:hAnsi="Bookman Old Style"/>
          <w:b/>
          <w:sz w:val="26"/>
          <w:szCs w:val="26"/>
        </w:rPr>
        <w:t>.</w:t>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Pr="00F97358">
        <w:rPr>
          <w:rFonts w:ascii="Bookman Old Style" w:hAnsi="Bookman Old Style"/>
          <w:b/>
          <w:sz w:val="26"/>
          <w:szCs w:val="26"/>
        </w:rPr>
        <w:tab/>
      </w:r>
      <w:r w:rsidR="00143554" w:rsidRPr="00F97358">
        <w:rPr>
          <w:rFonts w:ascii="Bookman Old Style" w:hAnsi="Bookman Old Style"/>
          <w:b/>
          <w:sz w:val="26"/>
          <w:szCs w:val="26"/>
        </w:rPr>
        <w:tab/>
        <w:t xml:space="preserve">                 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(Project Coordinator)</w:t>
      </w:r>
    </w:p>
    <w:p w:rsidR="00143554" w:rsidRPr="00F97358" w:rsidRDefault="00143554" w:rsidP="00143554">
      <w:pPr>
        <w:spacing w:line="360" w:lineRule="auto"/>
        <w:rPr>
          <w:rFonts w:ascii="Bookman Old Style" w:hAnsi="Bookman Old Style"/>
          <w:b/>
          <w:sz w:val="12"/>
          <w:szCs w:val="26"/>
        </w:rPr>
      </w:pPr>
    </w:p>
    <w:p w:rsidR="00143554" w:rsidRPr="00F97358" w:rsidRDefault="00143554" w:rsidP="00143554">
      <w:pPr>
        <w:spacing w:line="360" w:lineRule="auto"/>
        <w:rPr>
          <w:rFonts w:ascii="Bookman Old Style" w:hAnsi="Bookman Old Style"/>
          <w:b/>
          <w:sz w:val="3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 xml:space="preserve">______________________ </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w:t>
      </w:r>
    </w:p>
    <w:p w:rsidR="00143554" w:rsidRPr="00F97358" w:rsidRDefault="00A14748" w:rsidP="00143554">
      <w:pPr>
        <w:spacing w:after="0" w:line="360" w:lineRule="auto"/>
        <w:rPr>
          <w:rFonts w:ascii="Bookman Old Style" w:hAnsi="Bookman Old Style"/>
          <w:b/>
          <w:sz w:val="26"/>
          <w:szCs w:val="26"/>
        </w:rPr>
      </w:pPr>
      <w:proofErr w:type="gramStart"/>
      <w:r w:rsidRPr="00F97358">
        <w:rPr>
          <w:rFonts w:ascii="Bookman Old Style" w:hAnsi="Bookman Old Style"/>
          <w:b/>
          <w:sz w:val="26"/>
          <w:szCs w:val="26"/>
        </w:rPr>
        <w:t>D</w:t>
      </w:r>
      <w:r w:rsidR="00143554" w:rsidRPr="00F97358">
        <w:rPr>
          <w:rFonts w:ascii="Bookman Old Style" w:hAnsi="Bookman Old Style"/>
          <w:b/>
          <w:sz w:val="26"/>
          <w:szCs w:val="26"/>
        </w:rPr>
        <w:t xml:space="preserve">R. </w:t>
      </w:r>
      <w:r w:rsidRPr="00F97358">
        <w:rPr>
          <w:rFonts w:ascii="Bookman Old Style" w:hAnsi="Bookman Old Style"/>
          <w:b/>
          <w:sz w:val="26"/>
          <w:szCs w:val="26"/>
        </w:rPr>
        <w:t>ALAKOSO</w:t>
      </w:r>
      <w:r w:rsidR="00143554" w:rsidRPr="00F97358">
        <w:rPr>
          <w:rFonts w:ascii="Bookman Old Style" w:hAnsi="Bookman Old Style"/>
          <w:b/>
          <w:sz w:val="26"/>
          <w:szCs w:val="26"/>
        </w:rPr>
        <w:t xml:space="preserve">, </w:t>
      </w:r>
      <w:r w:rsidRPr="00F97358">
        <w:rPr>
          <w:rFonts w:ascii="Bookman Old Style" w:hAnsi="Bookman Old Style"/>
          <w:b/>
          <w:sz w:val="26"/>
          <w:szCs w:val="26"/>
        </w:rPr>
        <w:t>I</w:t>
      </w:r>
      <w:r w:rsidR="00143554" w:rsidRPr="00F97358">
        <w:rPr>
          <w:rFonts w:ascii="Bookman Old Style" w:hAnsi="Bookman Old Style"/>
          <w:b/>
          <w:sz w:val="26"/>
          <w:szCs w:val="26"/>
        </w:rPr>
        <w:t>.</w:t>
      </w:r>
      <w:proofErr w:type="gramEnd"/>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t>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(Head of Department)</w:t>
      </w:r>
    </w:p>
    <w:p w:rsidR="00143554" w:rsidRPr="00F97358" w:rsidRDefault="00143554" w:rsidP="00143554">
      <w:pPr>
        <w:spacing w:after="0" w:line="360" w:lineRule="auto"/>
        <w:rPr>
          <w:rFonts w:ascii="Bookman Old Style" w:hAnsi="Bookman Old Style"/>
          <w:b/>
          <w:sz w:val="26"/>
          <w:szCs w:val="26"/>
        </w:rPr>
      </w:pPr>
    </w:p>
    <w:p w:rsidR="00143554" w:rsidRPr="00F97358" w:rsidRDefault="00143554" w:rsidP="00143554">
      <w:pPr>
        <w:spacing w:after="0"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_____________________</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EXTERNAL EXAMINER</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DATE</w:t>
      </w:r>
    </w:p>
    <w:p w:rsidR="00143554" w:rsidRPr="00F97358" w:rsidRDefault="00143554" w:rsidP="00143554">
      <w:pPr>
        <w:spacing w:line="480" w:lineRule="auto"/>
        <w:jc w:val="center"/>
        <w:rPr>
          <w:rFonts w:ascii="Times New Roman" w:hAnsi="Times New Roman" w:cs="Times New Roman"/>
          <w:b/>
          <w:sz w:val="32"/>
          <w:szCs w:val="32"/>
        </w:rPr>
      </w:pPr>
      <w:r w:rsidRPr="00F97358">
        <w:rPr>
          <w:rFonts w:ascii="Times New Roman" w:hAnsi="Times New Roman" w:cs="Times New Roman"/>
          <w:b/>
          <w:sz w:val="32"/>
          <w:szCs w:val="32"/>
        </w:rPr>
        <w:lastRenderedPageBreak/>
        <w:t>DEDICATION</w:t>
      </w:r>
    </w:p>
    <w:p w:rsidR="00143554" w:rsidRPr="00F97358" w:rsidRDefault="00143554" w:rsidP="00143554">
      <w:pPr>
        <w:spacing w:line="480" w:lineRule="auto"/>
        <w:ind w:firstLine="720"/>
        <w:rPr>
          <w:rFonts w:ascii="Times New Roman" w:hAnsi="Times New Roman" w:cs="Times New Roman"/>
          <w:sz w:val="28"/>
          <w:szCs w:val="28"/>
        </w:rPr>
      </w:pPr>
      <w:r w:rsidRPr="00F97358">
        <w:rPr>
          <w:rFonts w:ascii="Times New Roman" w:hAnsi="Times New Roman" w:cs="Times New Roman"/>
          <w:sz w:val="28"/>
          <w:szCs w:val="28"/>
        </w:rPr>
        <w:t xml:space="preserve">I dedicate this project to God Almighty Allah my creator my string back bone, the giver of knowledge that spread my life through this academic session to him be the glory. I say thank to Almighty Allah. I return all my gratitude and adoration back to him and my wonderful parent Mr. </w:t>
      </w:r>
      <w:r w:rsidR="0086716E" w:rsidRPr="00F97358">
        <w:rPr>
          <w:rFonts w:ascii="Times New Roman" w:hAnsi="Times New Roman" w:cs="Times New Roman"/>
          <w:sz w:val="28"/>
          <w:szCs w:val="28"/>
        </w:rPr>
        <w:t>a</w:t>
      </w:r>
      <w:r w:rsidRPr="00F97358">
        <w:rPr>
          <w:rFonts w:ascii="Times New Roman" w:hAnsi="Times New Roman" w:cs="Times New Roman"/>
          <w:sz w:val="28"/>
          <w:szCs w:val="28"/>
        </w:rPr>
        <w:t xml:space="preserve">nd Mrs. </w:t>
      </w:r>
      <w:proofErr w:type="spellStart"/>
      <w:r w:rsidR="000E7F41">
        <w:rPr>
          <w:rFonts w:ascii="Times New Roman" w:hAnsi="Times New Roman" w:cs="Times New Roman"/>
          <w:sz w:val="28"/>
          <w:szCs w:val="28"/>
        </w:rPr>
        <w:t>Lawal</w:t>
      </w:r>
      <w:proofErr w:type="spellEnd"/>
      <w:r w:rsidRPr="00F97358">
        <w:rPr>
          <w:rFonts w:ascii="Times New Roman" w:hAnsi="Times New Roman" w:cs="Times New Roman"/>
          <w:sz w:val="28"/>
          <w:szCs w:val="28"/>
        </w:rPr>
        <w:t xml:space="preserve"> who has contributed a lot to my journey in life and academic.</w:t>
      </w: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spacing w:after="0" w:line="360" w:lineRule="auto"/>
        <w:jc w:val="center"/>
        <w:rPr>
          <w:rFonts w:ascii="Times New Roman" w:hAnsi="Times New Roman" w:cs="Times New Roman"/>
          <w:b/>
          <w:sz w:val="32"/>
          <w:szCs w:val="32"/>
        </w:rPr>
      </w:pPr>
      <w:r w:rsidRPr="00F97358">
        <w:rPr>
          <w:rFonts w:ascii="Times New Roman" w:hAnsi="Times New Roman" w:cs="Times New Roman"/>
          <w:b/>
          <w:sz w:val="32"/>
          <w:szCs w:val="32"/>
        </w:rPr>
        <w:lastRenderedPageBreak/>
        <w:t>ACKNOWLEDGMENTS</w:t>
      </w:r>
    </w:p>
    <w:p w:rsidR="00D35460" w:rsidRPr="00D35460" w:rsidRDefault="00D35460" w:rsidP="00D35460">
      <w:pPr>
        <w:spacing w:after="0" w:line="360" w:lineRule="auto"/>
        <w:ind w:firstLine="720"/>
        <w:rPr>
          <w:rFonts w:ascii="Times New Roman" w:eastAsia="Times New Roman" w:hAnsi="Times New Roman" w:cs="Times New Roman"/>
          <w:sz w:val="26"/>
          <w:szCs w:val="28"/>
          <w:lang w:bidi="en-US"/>
        </w:rPr>
      </w:pPr>
      <w:r w:rsidRPr="00D35460">
        <w:rPr>
          <w:rFonts w:ascii="Times New Roman" w:eastAsia="Times New Roman" w:hAnsi="Times New Roman" w:cs="Times New Roman"/>
          <w:sz w:val="26"/>
          <w:szCs w:val="28"/>
          <w:lang w:bidi="en-US"/>
        </w:rPr>
        <w:t xml:space="preserve">I would like to express my heartfelt gratitude to </w:t>
      </w:r>
      <w:r>
        <w:rPr>
          <w:rFonts w:ascii="Times New Roman" w:eastAsia="Times New Roman" w:hAnsi="Times New Roman" w:cs="Times New Roman"/>
          <w:sz w:val="26"/>
          <w:szCs w:val="28"/>
          <w:lang w:bidi="en-US"/>
        </w:rPr>
        <w:t xml:space="preserve">my family </w:t>
      </w:r>
      <w:r w:rsidRPr="00D35460">
        <w:rPr>
          <w:rFonts w:ascii="Times New Roman" w:eastAsia="Times New Roman" w:hAnsi="Times New Roman" w:cs="Times New Roman"/>
          <w:sz w:val="26"/>
          <w:szCs w:val="28"/>
          <w:lang w:bidi="en-US"/>
        </w:rPr>
        <w:t>M</w:t>
      </w:r>
      <w:r>
        <w:rPr>
          <w:rFonts w:ascii="Times New Roman" w:eastAsia="Times New Roman" w:hAnsi="Times New Roman" w:cs="Times New Roman"/>
          <w:sz w:val="26"/>
          <w:szCs w:val="28"/>
          <w:lang w:bidi="en-US"/>
        </w:rPr>
        <w:t>r. and</w:t>
      </w:r>
      <w:r w:rsidRPr="00D35460">
        <w:rPr>
          <w:rFonts w:ascii="Times New Roman" w:eastAsia="Times New Roman" w:hAnsi="Times New Roman" w:cs="Times New Roman"/>
          <w:sz w:val="26"/>
          <w:szCs w:val="28"/>
          <w:lang w:bidi="en-US"/>
        </w:rPr>
        <w:t xml:space="preserve"> M</w:t>
      </w:r>
      <w:r>
        <w:rPr>
          <w:rFonts w:ascii="Times New Roman" w:eastAsia="Times New Roman" w:hAnsi="Times New Roman" w:cs="Times New Roman"/>
          <w:sz w:val="26"/>
          <w:szCs w:val="28"/>
          <w:lang w:bidi="en-US"/>
        </w:rPr>
        <w:t>rs.</w:t>
      </w:r>
      <w:r w:rsidRPr="00D35460">
        <w:rPr>
          <w:rFonts w:ascii="Times New Roman" w:eastAsia="Times New Roman" w:hAnsi="Times New Roman" w:cs="Times New Roman"/>
          <w:sz w:val="26"/>
          <w:szCs w:val="28"/>
          <w:lang w:bidi="en-US"/>
        </w:rPr>
        <w:t xml:space="preserve"> </w:t>
      </w:r>
      <w:proofErr w:type="spellStart"/>
      <w:r>
        <w:rPr>
          <w:rFonts w:ascii="Times New Roman" w:eastAsia="Times New Roman" w:hAnsi="Times New Roman" w:cs="Times New Roman"/>
          <w:sz w:val="26"/>
          <w:szCs w:val="28"/>
          <w:lang w:bidi="en-US"/>
        </w:rPr>
        <w:t>Lawal</w:t>
      </w:r>
      <w:proofErr w:type="spellEnd"/>
      <w:r>
        <w:rPr>
          <w:rFonts w:ascii="Times New Roman" w:eastAsia="Times New Roman" w:hAnsi="Times New Roman" w:cs="Times New Roman"/>
          <w:sz w:val="26"/>
          <w:szCs w:val="28"/>
          <w:lang w:bidi="en-US"/>
        </w:rPr>
        <w:t xml:space="preserve">, </w:t>
      </w:r>
      <w:r w:rsidRPr="00D35460">
        <w:rPr>
          <w:rFonts w:ascii="Times New Roman" w:eastAsia="Times New Roman" w:hAnsi="Times New Roman" w:cs="Times New Roman"/>
          <w:sz w:val="26"/>
          <w:szCs w:val="28"/>
          <w:lang w:bidi="en-US"/>
        </w:rPr>
        <w:t>Big sister (</w:t>
      </w:r>
      <w:proofErr w:type="spellStart"/>
      <w:r w:rsidRPr="00D35460">
        <w:rPr>
          <w:rFonts w:ascii="Times New Roman" w:eastAsia="Times New Roman" w:hAnsi="Times New Roman" w:cs="Times New Roman"/>
          <w:sz w:val="26"/>
          <w:szCs w:val="28"/>
          <w:lang w:bidi="en-US"/>
        </w:rPr>
        <w:t>Lawal</w:t>
      </w:r>
      <w:proofErr w:type="spellEnd"/>
      <w:r w:rsidRPr="00D35460">
        <w:rPr>
          <w:rFonts w:ascii="Times New Roman" w:eastAsia="Times New Roman" w:hAnsi="Times New Roman" w:cs="Times New Roman"/>
          <w:sz w:val="26"/>
          <w:szCs w:val="28"/>
          <w:lang w:bidi="en-US"/>
        </w:rPr>
        <w:t xml:space="preserve"> </w:t>
      </w:r>
      <w:proofErr w:type="spellStart"/>
      <w:r>
        <w:rPr>
          <w:rFonts w:ascii="Times New Roman" w:eastAsia="Times New Roman" w:hAnsi="Times New Roman" w:cs="Times New Roman"/>
          <w:sz w:val="26"/>
          <w:szCs w:val="28"/>
          <w:lang w:bidi="en-US"/>
        </w:rPr>
        <w:t>R</w:t>
      </w:r>
      <w:r w:rsidR="004A1876">
        <w:rPr>
          <w:rFonts w:ascii="Times New Roman" w:eastAsia="Times New Roman" w:hAnsi="Times New Roman" w:cs="Times New Roman"/>
          <w:sz w:val="26"/>
          <w:szCs w:val="28"/>
          <w:lang w:bidi="en-US"/>
        </w:rPr>
        <w:t>ukayat</w:t>
      </w:r>
      <w:proofErr w:type="spellEnd"/>
      <w:r w:rsidRPr="00D35460">
        <w:rPr>
          <w:rFonts w:ascii="Times New Roman" w:eastAsia="Times New Roman" w:hAnsi="Times New Roman" w:cs="Times New Roman"/>
          <w:sz w:val="26"/>
          <w:szCs w:val="28"/>
          <w:lang w:bidi="en-US"/>
        </w:rPr>
        <w:t>), (</w:t>
      </w:r>
      <w:proofErr w:type="spellStart"/>
      <w:r w:rsidRPr="00D35460">
        <w:rPr>
          <w:rFonts w:ascii="Times New Roman" w:eastAsia="Times New Roman" w:hAnsi="Times New Roman" w:cs="Times New Roman"/>
          <w:sz w:val="26"/>
          <w:szCs w:val="28"/>
          <w:lang w:bidi="en-US"/>
        </w:rPr>
        <w:t>Lawal</w:t>
      </w:r>
      <w:proofErr w:type="spellEnd"/>
      <w:r w:rsidRPr="00D35460">
        <w:rPr>
          <w:rFonts w:ascii="Times New Roman" w:eastAsia="Times New Roman" w:hAnsi="Times New Roman" w:cs="Times New Roman"/>
          <w:sz w:val="26"/>
          <w:szCs w:val="28"/>
          <w:lang w:bidi="en-US"/>
        </w:rPr>
        <w:t xml:space="preserve"> </w:t>
      </w:r>
      <w:proofErr w:type="spellStart"/>
      <w:r w:rsidRPr="00D35460">
        <w:rPr>
          <w:rFonts w:ascii="Times New Roman" w:eastAsia="Times New Roman" w:hAnsi="Times New Roman" w:cs="Times New Roman"/>
          <w:sz w:val="26"/>
          <w:szCs w:val="28"/>
          <w:lang w:bidi="en-US"/>
        </w:rPr>
        <w:t>Aminat</w:t>
      </w:r>
      <w:proofErr w:type="spellEnd"/>
      <w:r w:rsidRPr="00D35460">
        <w:rPr>
          <w:rFonts w:ascii="Times New Roman" w:eastAsia="Times New Roman" w:hAnsi="Times New Roman" w:cs="Times New Roman"/>
          <w:sz w:val="26"/>
          <w:szCs w:val="28"/>
          <w:lang w:bidi="en-US"/>
        </w:rPr>
        <w:t>)</w:t>
      </w:r>
      <w:r>
        <w:rPr>
          <w:rFonts w:ascii="Times New Roman" w:eastAsia="Times New Roman" w:hAnsi="Times New Roman" w:cs="Times New Roman"/>
          <w:sz w:val="26"/>
          <w:szCs w:val="28"/>
          <w:lang w:bidi="en-US"/>
        </w:rPr>
        <w:t xml:space="preserve"> </w:t>
      </w:r>
      <w:r w:rsidRPr="00D35460">
        <w:rPr>
          <w:rFonts w:ascii="Times New Roman" w:eastAsia="Times New Roman" w:hAnsi="Times New Roman" w:cs="Times New Roman"/>
          <w:sz w:val="26"/>
          <w:szCs w:val="28"/>
          <w:lang w:bidi="en-US"/>
        </w:rPr>
        <w:t>kid brother (</w:t>
      </w:r>
      <w:proofErr w:type="spellStart"/>
      <w:r w:rsidRPr="00D35460">
        <w:rPr>
          <w:rFonts w:ascii="Times New Roman" w:eastAsia="Times New Roman" w:hAnsi="Times New Roman" w:cs="Times New Roman"/>
          <w:sz w:val="26"/>
          <w:szCs w:val="28"/>
          <w:lang w:bidi="en-US"/>
        </w:rPr>
        <w:t>Lawal</w:t>
      </w:r>
      <w:proofErr w:type="spellEnd"/>
      <w:r w:rsidRPr="00D35460">
        <w:rPr>
          <w:rFonts w:ascii="Times New Roman" w:eastAsia="Times New Roman" w:hAnsi="Times New Roman" w:cs="Times New Roman"/>
          <w:sz w:val="26"/>
          <w:szCs w:val="28"/>
          <w:lang w:bidi="en-US"/>
        </w:rPr>
        <w:t xml:space="preserve"> </w:t>
      </w:r>
      <w:proofErr w:type="gramStart"/>
      <w:r w:rsidRPr="00D35460">
        <w:rPr>
          <w:rFonts w:ascii="Times New Roman" w:eastAsia="Times New Roman" w:hAnsi="Times New Roman" w:cs="Times New Roman"/>
          <w:sz w:val="26"/>
          <w:szCs w:val="28"/>
          <w:lang w:bidi="en-US"/>
        </w:rPr>
        <w:t>Yusuf )</w:t>
      </w:r>
      <w:proofErr w:type="gramEnd"/>
      <w:r w:rsidRPr="00D35460">
        <w:rPr>
          <w:rFonts w:ascii="Times New Roman" w:eastAsia="Times New Roman" w:hAnsi="Times New Roman" w:cs="Times New Roman"/>
          <w:sz w:val="26"/>
          <w:szCs w:val="28"/>
          <w:lang w:bidi="en-US"/>
        </w:rPr>
        <w:t xml:space="preserve"> kid sister (</w:t>
      </w:r>
      <w:proofErr w:type="spellStart"/>
      <w:r w:rsidRPr="00D35460">
        <w:rPr>
          <w:rFonts w:ascii="Times New Roman" w:eastAsia="Times New Roman" w:hAnsi="Times New Roman" w:cs="Times New Roman"/>
          <w:sz w:val="26"/>
          <w:szCs w:val="28"/>
          <w:lang w:bidi="en-US"/>
        </w:rPr>
        <w:t>Lawal</w:t>
      </w:r>
      <w:proofErr w:type="spellEnd"/>
      <w:r w:rsidRPr="00D35460">
        <w:rPr>
          <w:rFonts w:ascii="Times New Roman" w:eastAsia="Times New Roman" w:hAnsi="Times New Roman" w:cs="Times New Roman"/>
          <w:sz w:val="26"/>
          <w:szCs w:val="28"/>
          <w:lang w:bidi="en-US"/>
        </w:rPr>
        <w:t xml:space="preserve"> </w:t>
      </w:r>
      <w:proofErr w:type="spellStart"/>
      <w:r w:rsidRPr="00D35460">
        <w:rPr>
          <w:rFonts w:ascii="Times New Roman" w:eastAsia="Times New Roman" w:hAnsi="Times New Roman" w:cs="Times New Roman"/>
          <w:sz w:val="26"/>
          <w:szCs w:val="28"/>
          <w:lang w:bidi="en-US"/>
        </w:rPr>
        <w:t>Fathia</w:t>
      </w:r>
      <w:proofErr w:type="spellEnd"/>
      <w:r w:rsidRPr="00D35460">
        <w:rPr>
          <w:rFonts w:ascii="Times New Roman" w:eastAsia="Times New Roman" w:hAnsi="Times New Roman" w:cs="Times New Roman"/>
          <w:sz w:val="26"/>
          <w:szCs w:val="28"/>
          <w:lang w:bidi="en-US"/>
        </w:rPr>
        <w:t>)</w:t>
      </w:r>
      <w:r w:rsidR="00725ED2">
        <w:rPr>
          <w:rFonts w:ascii="Times New Roman" w:eastAsia="Times New Roman" w:hAnsi="Times New Roman" w:cs="Times New Roman"/>
          <w:sz w:val="26"/>
          <w:szCs w:val="28"/>
          <w:lang w:bidi="en-US"/>
        </w:rPr>
        <w:t xml:space="preserve"> </w:t>
      </w:r>
      <w:r w:rsidRPr="00D35460">
        <w:rPr>
          <w:rFonts w:ascii="Times New Roman" w:eastAsia="Times New Roman" w:hAnsi="Times New Roman" w:cs="Times New Roman"/>
          <w:sz w:val="26"/>
          <w:szCs w:val="28"/>
          <w:lang w:bidi="en-US"/>
        </w:rPr>
        <w:t>for their unwavering support, love, and encouragement throughout my academic journey</w:t>
      </w:r>
      <w:r>
        <w:rPr>
          <w:rFonts w:ascii="Times New Roman" w:eastAsia="Times New Roman" w:hAnsi="Times New Roman" w:cs="Times New Roman"/>
          <w:sz w:val="26"/>
          <w:szCs w:val="28"/>
          <w:lang w:bidi="en-US"/>
        </w:rPr>
        <w:t>.</w:t>
      </w:r>
    </w:p>
    <w:p w:rsidR="00D35460" w:rsidRPr="00D35460" w:rsidRDefault="00D35460" w:rsidP="00D35460">
      <w:pPr>
        <w:spacing w:after="0" w:line="360" w:lineRule="auto"/>
        <w:ind w:firstLine="720"/>
        <w:rPr>
          <w:rFonts w:ascii="Times New Roman" w:eastAsia="Times New Roman" w:hAnsi="Times New Roman" w:cs="Times New Roman"/>
          <w:sz w:val="26"/>
          <w:szCs w:val="28"/>
          <w:lang w:bidi="en-US"/>
        </w:rPr>
      </w:pPr>
      <w:r w:rsidRPr="00D35460">
        <w:rPr>
          <w:rFonts w:ascii="Times New Roman" w:eastAsia="Times New Roman" w:hAnsi="Times New Roman" w:cs="Times New Roman"/>
          <w:sz w:val="26"/>
          <w:szCs w:val="28"/>
          <w:lang w:bidi="en-US"/>
        </w:rPr>
        <w:t xml:space="preserve">I also use this medium to thank my Supervisor MR. ALAKOSO I. For his patience and constant kindness which he shown to me throughout this program, I pray he eat the true work of his hands (Amen). </w:t>
      </w:r>
    </w:p>
    <w:p w:rsidR="00D35460" w:rsidRPr="00D35460" w:rsidRDefault="00D35460" w:rsidP="00D35460">
      <w:pPr>
        <w:spacing w:after="0" w:line="360" w:lineRule="auto"/>
        <w:rPr>
          <w:rFonts w:ascii="Times New Roman" w:eastAsia="Times New Roman" w:hAnsi="Times New Roman" w:cs="Times New Roman"/>
          <w:sz w:val="26"/>
          <w:szCs w:val="28"/>
          <w:lang w:bidi="en-US"/>
        </w:rPr>
      </w:pPr>
      <w:r w:rsidRPr="00D35460">
        <w:rPr>
          <w:rFonts w:ascii="Times New Roman" w:eastAsia="Times New Roman" w:hAnsi="Times New Roman" w:cs="Times New Roman"/>
          <w:sz w:val="26"/>
          <w:szCs w:val="28"/>
          <w:lang w:bidi="en-US"/>
        </w:rPr>
        <w:t xml:space="preserve"> </w:t>
      </w:r>
      <w:r>
        <w:rPr>
          <w:rFonts w:ascii="Times New Roman" w:eastAsia="Times New Roman" w:hAnsi="Times New Roman" w:cs="Times New Roman"/>
          <w:sz w:val="26"/>
          <w:szCs w:val="28"/>
          <w:lang w:bidi="en-US"/>
        </w:rPr>
        <w:tab/>
      </w:r>
      <w:r w:rsidR="00FA2B20" w:rsidRPr="00FA2B20">
        <w:rPr>
          <w:rFonts w:ascii="Times New Roman" w:eastAsia="Times New Roman" w:hAnsi="Times New Roman" w:cs="Times New Roman"/>
          <w:sz w:val="26"/>
          <w:szCs w:val="28"/>
          <w:lang w:bidi="en-US"/>
        </w:rPr>
        <w:t xml:space="preserve">My beloved friends and </w:t>
      </w:r>
      <w:proofErr w:type="spellStart"/>
      <w:r w:rsidR="00FA2B20" w:rsidRPr="00FA2B20">
        <w:rPr>
          <w:rFonts w:ascii="Times New Roman" w:eastAsia="Times New Roman" w:hAnsi="Times New Roman" w:cs="Times New Roman"/>
          <w:sz w:val="26"/>
          <w:szCs w:val="28"/>
          <w:lang w:bidi="en-US"/>
        </w:rPr>
        <w:t>Hommies</w:t>
      </w:r>
      <w:proofErr w:type="spellEnd"/>
      <w:r w:rsidR="00FA2B20" w:rsidRPr="00FA2B20">
        <w:rPr>
          <w:rFonts w:ascii="Times New Roman" w:eastAsia="Times New Roman" w:hAnsi="Times New Roman" w:cs="Times New Roman"/>
          <w:sz w:val="26"/>
          <w:szCs w:val="28"/>
          <w:lang w:bidi="en-US"/>
        </w:rPr>
        <w:t>,</w:t>
      </w:r>
      <w:r w:rsidR="00FA2B20">
        <w:rPr>
          <w:rFonts w:ascii="Times New Roman" w:eastAsia="Times New Roman" w:hAnsi="Times New Roman" w:cs="Times New Roman"/>
          <w:sz w:val="26"/>
          <w:szCs w:val="28"/>
          <w:lang w:bidi="en-US"/>
        </w:rPr>
        <w:t xml:space="preserve"> </w:t>
      </w:r>
      <w:proofErr w:type="spellStart"/>
      <w:r w:rsidR="00FA2B20" w:rsidRPr="00FA2B20">
        <w:rPr>
          <w:rFonts w:ascii="Times New Roman" w:eastAsia="Times New Roman" w:hAnsi="Times New Roman" w:cs="Times New Roman"/>
          <w:sz w:val="26"/>
          <w:szCs w:val="28"/>
          <w:lang w:bidi="en-US"/>
        </w:rPr>
        <w:t>Usman</w:t>
      </w:r>
      <w:proofErr w:type="spellEnd"/>
      <w:r w:rsidR="00FA2B20" w:rsidRPr="00FA2B20">
        <w:rPr>
          <w:rFonts w:ascii="Times New Roman" w:eastAsia="Times New Roman" w:hAnsi="Times New Roman" w:cs="Times New Roman"/>
          <w:sz w:val="26"/>
          <w:szCs w:val="28"/>
          <w:lang w:bidi="en-US"/>
        </w:rPr>
        <w:t>,</w:t>
      </w:r>
      <w:r w:rsidR="00FA2B20">
        <w:rPr>
          <w:rFonts w:ascii="Times New Roman" w:eastAsia="Times New Roman" w:hAnsi="Times New Roman" w:cs="Times New Roman"/>
          <w:sz w:val="26"/>
          <w:szCs w:val="28"/>
          <w:lang w:bidi="en-US"/>
        </w:rPr>
        <w:t xml:space="preserve"> </w:t>
      </w:r>
      <w:proofErr w:type="spellStart"/>
      <w:r w:rsidR="00FA2B20" w:rsidRPr="00FA2B20">
        <w:rPr>
          <w:rFonts w:ascii="Times New Roman" w:eastAsia="Times New Roman" w:hAnsi="Times New Roman" w:cs="Times New Roman"/>
          <w:sz w:val="26"/>
          <w:szCs w:val="28"/>
          <w:lang w:bidi="en-US"/>
        </w:rPr>
        <w:t>Faruq</w:t>
      </w:r>
      <w:proofErr w:type="spellEnd"/>
      <w:r w:rsidR="00FA2B20" w:rsidRPr="00FA2B20">
        <w:rPr>
          <w:rFonts w:ascii="Times New Roman" w:eastAsia="Times New Roman" w:hAnsi="Times New Roman" w:cs="Times New Roman"/>
          <w:sz w:val="26"/>
          <w:szCs w:val="28"/>
          <w:lang w:bidi="en-US"/>
        </w:rPr>
        <w:t>,</w:t>
      </w:r>
      <w:r w:rsidR="00FA2B20">
        <w:rPr>
          <w:rFonts w:ascii="Times New Roman" w:eastAsia="Times New Roman" w:hAnsi="Times New Roman" w:cs="Times New Roman"/>
          <w:sz w:val="26"/>
          <w:szCs w:val="28"/>
          <w:lang w:bidi="en-US"/>
        </w:rPr>
        <w:t xml:space="preserve"> </w:t>
      </w:r>
      <w:r w:rsidR="00FA2B20" w:rsidRPr="00FA2B20">
        <w:rPr>
          <w:rFonts w:ascii="Times New Roman" w:eastAsia="Times New Roman" w:hAnsi="Times New Roman" w:cs="Times New Roman"/>
          <w:sz w:val="26"/>
          <w:szCs w:val="28"/>
          <w:lang w:bidi="en-US"/>
        </w:rPr>
        <w:t>Samuel,</w:t>
      </w:r>
      <w:r w:rsidR="00FA2B20">
        <w:rPr>
          <w:rFonts w:ascii="Times New Roman" w:eastAsia="Times New Roman" w:hAnsi="Times New Roman" w:cs="Times New Roman"/>
          <w:sz w:val="26"/>
          <w:szCs w:val="28"/>
          <w:lang w:bidi="en-US"/>
        </w:rPr>
        <w:t xml:space="preserve"> </w:t>
      </w:r>
      <w:proofErr w:type="spellStart"/>
      <w:r w:rsidR="00FA2B20">
        <w:rPr>
          <w:rFonts w:ascii="Times New Roman" w:eastAsia="Times New Roman" w:hAnsi="Times New Roman" w:cs="Times New Roman"/>
          <w:sz w:val="26"/>
          <w:szCs w:val="28"/>
          <w:lang w:bidi="en-US"/>
        </w:rPr>
        <w:t>Shomakin</w:t>
      </w:r>
      <w:proofErr w:type="spellEnd"/>
      <w:r w:rsidR="00FA2B20">
        <w:rPr>
          <w:rFonts w:ascii="Times New Roman" w:eastAsia="Times New Roman" w:hAnsi="Times New Roman" w:cs="Times New Roman"/>
          <w:sz w:val="26"/>
          <w:szCs w:val="28"/>
          <w:lang w:bidi="en-US"/>
        </w:rPr>
        <w:t xml:space="preserve">, </w:t>
      </w:r>
      <w:proofErr w:type="spellStart"/>
      <w:r w:rsidR="00FA2B20" w:rsidRPr="00FA2B20">
        <w:rPr>
          <w:rFonts w:ascii="Times New Roman" w:eastAsia="Times New Roman" w:hAnsi="Times New Roman" w:cs="Times New Roman"/>
          <w:sz w:val="26"/>
          <w:szCs w:val="28"/>
          <w:lang w:bidi="en-US"/>
        </w:rPr>
        <w:t>Olawale</w:t>
      </w:r>
      <w:proofErr w:type="spellEnd"/>
      <w:r w:rsidR="00FA2B20" w:rsidRPr="00FA2B20">
        <w:rPr>
          <w:rFonts w:ascii="Times New Roman" w:eastAsia="Times New Roman" w:hAnsi="Times New Roman" w:cs="Times New Roman"/>
          <w:sz w:val="26"/>
          <w:szCs w:val="28"/>
          <w:lang w:bidi="en-US"/>
        </w:rPr>
        <w:t>,</w:t>
      </w:r>
      <w:r w:rsidR="00FA2B20">
        <w:rPr>
          <w:rFonts w:ascii="Times New Roman" w:eastAsia="Times New Roman" w:hAnsi="Times New Roman" w:cs="Times New Roman"/>
          <w:sz w:val="26"/>
          <w:szCs w:val="28"/>
          <w:lang w:bidi="en-US"/>
        </w:rPr>
        <w:t xml:space="preserve"> </w:t>
      </w:r>
      <w:proofErr w:type="spellStart"/>
      <w:r w:rsidR="00FA2B20" w:rsidRPr="00FA2B20">
        <w:rPr>
          <w:rFonts w:ascii="Times New Roman" w:eastAsia="Times New Roman" w:hAnsi="Times New Roman" w:cs="Times New Roman"/>
          <w:sz w:val="26"/>
          <w:szCs w:val="28"/>
          <w:lang w:bidi="en-US"/>
        </w:rPr>
        <w:t>Lukman</w:t>
      </w:r>
      <w:proofErr w:type="spellEnd"/>
      <w:r w:rsidR="00FA2B20" w:rsidRPr="00FA2B20">
        <w:rPr>
          <w:rFonts w:ascii="Times New Roman" w:eastAsia="Times New Roman" w:hAnsi="Times New Roman" w:cs="Times New Roman"/>
          <w:sz w:val="26"/>
          <w:szCs w:val="28"/>
          <w:lang w:bidi="en-US"/>
        </w:rPr>
        <w:t>,</w:t>
      </w:r>
      <w:r w:rsidR="00FA2B20">
        <w:rPr>
          <w:rFonts w:ascii="Times New Roman" w:eastAsia="Times New Roman" w:hAnsi="Times New Roman" w:cs="Times New Roman"/>
          <w:sz w:val="26"/>
          <w:szCs w:val="28"/>
          <w:lang w:bidi="en-US"/>
        </w:rPr>
        <w:t xml:space="preserve"> </w:t>
      </w:r>
      <w:r w:rsidR="00FA2B20" w:rsidRPr="00FA2B20">
        <w:rPr>
          <w:rFonts w:ascii="Times New Roman" w:eastAsia="Times New Roman" w:hAnsi="Times New Roman" w:cs="Times New Roman"/>
          <w:sz w:val="26"/>
          <w:szCs w:val="28"/>
          <w:lang w:bidi="en-US"/>
        </w:rPr>
        <w:t>Tobi,</w:t>
      </w:r>
      <w:r w:rsidR="00FA2B20">
        <w:rPr>
          <w:rFonts w:ascii="Times New Roman" w:eastAsia="Times New Roman" w:hAnsi="Times New Roman" w:cs="Times New Roman"/>
          <w:sz w:val="26"/>
          <w:szCs w:val="28"/>
          <w:lang w:bidi="en-US"/>
        </w:rPr>
        <w:t xml:space="preserve"> </w:t>
      </w:r>
      <w:proofErr w:type="spellStart"/>
      <w:r w:rsidR="00FA2B20" w:rsidRPr="00FA2B20">
        <w:rPr>
          <w:rFonts w:ascii="Times New Roman" w:eastAsia="Times New Roman" w:hAnsi="Times New Roman" w:cs="Times New Roman"/>
          <w:sz w:val="26"/>
          <w:szCs w:val="28"/>
          <w:lang w:bidi="en-US"/>
        </w:rPr>
        <w:t>Monsurah</w:t>
      </w:r>
      <w:proofErr w:type="spellEnd"/>
      <w:r w:rsidR="00FA2B20" w:rsidRPr="00FA2B20">
        <w:rPr>
          <w:rFonts w:ascii="Times New Roman" w:eastAsia="Times New Roman" w:hAnsi="Times New Roman" w:cs="Times New Roman"/>
          <w:sz w:val="26"/>
          <w:szCs w:val="28"/>
          <w:lang w:bidi="en-US"/>
        </w:rPr>
        <w:t>,</w:t>
      </w:r>
      <w:r w:rsidR="00FA2B20">
        <w:rPr>
          <w:rFonts w:ascii="Times New Roman" w:eastAsia="Times New Roman" w:hAnsi="Times New Roman" w:cs="Times New Roman"/>
          <w:sz w:val="26"/>
          <w:szCs w:val="28"/>
          <w:lang w:bidi="en-US"/>
        </w:rPr>
        <w:t xml:space="preserve"> </w:t>
      </w:r>
      <w:proofErr w:type="spellStart"/>
      <w:r w:rsidR="00FA2B20" w:rsidRPr="00FA2B20">
        <w:rPr>
          <w:rFonts w:ascii="Times New Roman" w:eastAsia="Times New Roman" w:hAnsi="Times New Roman" w:cs="Times New Roman"/>
          <w:sz w:val="26"/>
          <w:szCs w:val="28"/>
          <w:lang w:bidi="en-US"/>
        </w:rPr>
        <w:t>Olamide</w:t>
      </w:r>
      <w:proofErr w:type="spellEnd"/>
      <w:r w:rsidR="00FA2B20" w:rsidRPr="00FA2B20">
        <w:rPr>
          <w:rFonts w:ascii="Times New Roman" w:eastAsia="Times New Roman" w:hAnsi="Times New Roman" w:cs="Times New Roman"/>
          <w:sz w:val="26"/>
          <w:szCs w:val="28"/>
          <w:lang w:bidi="en-US"/>
        </w:rPr>
        <w:t>,</w:t>
      </w:r>
      <w:r w:rsidR="00FA2B20">
        <w:rPr>
          <w:rFonts w:ascii="Times New Roman" w:eastAsia="Times New Roman" w:hAnsi="Times New Roman" w:cs="Times New Roman"/>
          <w:sz w:val="26"/>
          <w:szCs w:val="28"/>
          <w:lang w:bidi="en-US"/>
        </w:rPr>
        <w:t xml:space="preserve"> </w:t>
      </w:r>
      <w:proofErr w:type="spellStart"/>
      <w:r w:rsidR="00FA2B20" w:rsidRPr="00FA2B20">
        <w:rPr>
          <w:rFonts w:ascii="Times New Roman" w:eastAsia="Times New Roman" w:hAnsi="Times New Roman" w:cs="Times New Roman"/>
          <w:sz w:val="26"/>
          <w:szCs w:val="28"/>
          <w:lang w:bidi="en-US"/>
        </w:rPr>
        <w:t>Barakat</w:t>
      </w:r>
      <w:proofErr w:type="spellEnd"/>
      <w:r w:rsidR="00FA2B20" w:rsidRPr="00FA2B20">
        <w:rPr>
          <w:rFonts w:ascii="Times New Roman" w:eastAsia="Times New Roman" w:hAnsi="Times New Roman" w:cs="Times New Roman"/>
          <w:sz w:val="26"/>
          <w:szCs w:val="28"/>
          <w:lang w:bidi="en-US"/>
        </w:rPr>
        <w:t>,</w:t>
      </w:r>
      <w:r w:rsidR="00FA2B20">
        <w:rPr>
          <w:rFonts w:ascii="Times New Roman" w:eastAsia="Times New Roman" w:hAnsi="Times New Roman" w:cs="Times New Roman"/>
          <w:sz w:val="26"/>
          <w:szCs w:val="28"/>
          <w:lang w:bidi="en-US"/>
        </w:rPr>
        <w:t xml:space="preserve"> </w:t>
      </w:r>
      <w:r w:rsidR="00FA2B20" w:rsidRPr="00FA2B20">
        <w:rPr>
          <w:rFonts w:ascii="Times New Roman" w:eastAsia="Times New Roman" w:hAnsi="Times New Roman" w:cs="Times New Roman"/>
          <w:sz w:val="26"/>
          <w:szCs w:val="28"/>
          <w:lang w:bidi="en-US"/>
        </w:rPr>
        <w:t xml:space="preserve">Alfa </w:t>
      </w:r>
      <w:r w:rsidR="00FA2B20">
        <w:rPr>
          <w:rFonts w:ascii="Times New Roman" w:eastAsia="Times New Roman" w:hAnsi="Times New Roman" w:cs="Times New Roman"/>
          <w:sz w:val="26"/>
          <w:szCs w:val="28"/>
          <w:lang w:bidi="en-US"/>
        </w:rPr>
        <w:t>B</w:t>
      </w:r>
      <w:r w:rsidR="00FA2B20" w:rsidRPr="00FA2B20">
        <w:rPr>
          <w:rFonts w:ascii="Times New Roman" w:eastAsia="Times New Roman" w:hAnsi="Times New Roman" w:cs="Times New Roman"/>
          <w:sz w:val="26"/>
          <w:szCs w:val="28"/>
          <w:lang w:bidi="en-US"/>
        </w:rPr>
        <w:t>aba,</w:t>
      </w:r>
      <w:r w:rsidR="00FA2B20">
        <w:rPr>
          <w:rFonts w:ascii="Times New Roman" w:eastAsia="Times New Roman" w:hAnsi="Times New Roman" w:cs="Times New Roman"/>
          <w:sz w:val="26"/>
          <w:szCs w:val="28"/>
          <w:lang w:bidi="en-US"/>
        </w:rPr>
        <w:t xml:space="preserve"> </w:t>
      </w:r>
      <w:r w:rsidR="00FA2B20" w:rsidRPr="00FA2B20">
        <w:rPr>
          <w:rFonts w:ascii="Times New Roman" w:eastAsia="Times New Roman" w:hAnsi="Times New Roman" w:cs="Times New Roman"/>
          <w:sz w:val="26"/>
          <w:szCs w:val="28"/>
          <w:lang w:bidi="en-US"/>
        </w:rPr>
        <w:t xml:space="preserve">Amir, Muhammad, </w:t>
      </w:r>
      <w:proofErr w:type="spellStart"/>
      <w:r w:rsidR="00FA2B20" w:rsidRPr="00FA2B20">
        <w:rPr>
          <w:rFonts w:ascii="Times New Roman" w:eastAsia="Times New Roman" w:hAnsi="Times New Roman" w:cs="Times New Roman"/>
          <w:sz w:val="26"/>
          <w:szCs w:val="28"/>
          <w:lang w:bidi="en-US"/>
        </w:rPr>
        <w:t>Gbolahan</w:t>
      </w:r>
      <w:proofErr w:type="spellEnd"/>
      <w:r w:rsidR="00FA2B20" w:rsidRPr="00FA2B20">
        <w:rPr>
          <w:rFonts w:ascii="Times New Roman" w:eastAsia="Times New Roman" w:hAnsi="Times New Roman" w:cs="Times New Roman"/>
          <w:sz w:val="26"/>
          <w:szCs w:val="28"/>
          <w:lang w:bidi="en-US"/>
        </w:rPr>
        <w:t xml:space="preserve">, </w:t>
      </w:r>
      <w:proofErr w:type="spellStart"/>
      <w:r w:rsidR="00FA2B20" w:rsidRPr="00FA2B20">
        <w:rPr>
          <w:rFonts w:ascii="Times New Roman" w:eastAsia="Times New Roman" w:hAnsi="Times New Roman" w:cs="Times New Roman"/>
          <w:sz w:val="26"/>
          <w:szCs w:val="28"/>
          <w:lang w:bidi="en-US"/>
        </w:rPr>
        <w:t>Atoke</w:t>
      </w:r>
      <w:proofErr w:type="spellEnd"/>
      <w:r w:rsidR="00FA2B20" w:rsidRPr="00FA2B20">
        <w:rPr>
          <w:rFonts w:ascii="Times New Roman" w:eastAsia="Times New Roman" w:hAnsi="Times New Roman" w:cs="Times New Roman"/>
          <w:sz w:val="26"/>
          <w:szCs w:val="28"/>
          <w:lang w:bidi="en-US"/>
        </w:rPr>
        <w:t>,</w:t>
      </w:r>
      <w:r w:rsidR="00FA2B20">
        <w:rPr>
          <w:rFonts w:ascii="Times New Roman" w:eastAsia="Times New Roman" w:hAnsi="Times New Roman" w:cs="Times New Roman"/>
          <w:sz w:val="26"/>
          <w:szCs w:val="28"/>
          <w:lang w:bidi="en-US"/>
        </w:rPr>
        <w:t xml:space="preserve"> </w:t>
      </w:r>
      <w:proofErr w:type="spellStart"/>
      <w:r w:rsidR="00FA2B20" w:rsidRPr="00FA2B20">
        <w:rPr>
          <w:rFonts w:ascii="Times New Roman" w:eastAsia="Times New Roman" w:hAnsi="Times New Roman" w:cs="Times New Roman"/>
          <w:sz w:val="26"/>
          <w:szCs w:val="28"/>
          <w:lang w:bidi="en-US"/>
        </w:rPr>
        <w:t>Ijoba</w:t>
      </w:r>
      <w:proofErr w:type="spellEnd"/>
      <w:r w:rsidR="00FA2B20" w:rsidRPr="00FA2B20">
        <w:rPr>
          <w:rFonts w:ascii="Times New Roman" w:eastAsia="Times New Roman" w:hAnsi="Times New Roman" w:cs="Times New Roman"/>
          <w:sz w:val="26"/>
          <w:szCs w:val="28"/>
          <w:lang w:bidi="en-US"/>
        </w:rPr>
        <w:t>,</w:t>
      </w:r>
      <w:r w:rsidR="00FA2B20">
        <w:rPr>
          <w:rFonts w:ascii="Times New Roman" w:eastAsia="Times New Roman" w:hAnsi="Times New Roman" w:cs="Times New Roman"/>
          <w:sz w:val="26"/>
          <w:szCs w:val="28"/>
          <w:lang w:bidi="en-US"/>
        </w:rPr>
        <w:t xml:space="preserve"> M-G</w:t>
      </w:r>
      <w:r w:rsidR="00FA2B20" w:rsidRPr="00FA2B20">
        <w:rPr>
          <w:rFonts w:ascii="Times New Roman" w:eastAsia="Times New Roman" w:hAnsi="Times New Roman" w:cs="Times New Roman"/>
          <w:sz w:val="26"/>
          <w:szCs w:val="28"/>
          <w:lang w:bidi="en-US"/>
        </w:rPr>
        <w:t>ram for their help, and shared experiences and their valuable advice and support</w:t>
      </w:r>
      <w:r>
        <w:rPr>
          <w:rFonts w:ascii="Times New Roman" w:eastAsia="Times New Roman" w:hAnsi="Times New Roman" w:cs="Times New Roman"/>
          <w:sz w:val="26"/>
          <w:szCs w:val="28"/>
          <w:lang w:bidi="en-US"/>
        </w:rPr>
        <w:t xml:space="preserve">. </w:t>
      </w:r>
      <w:r w:rsidRPr="00D35460">
        <w:rPr>
          <w:rFonts w:ascii="Times New Roman" w:eastAsia="Times New Roman" w:hAnsi="Times New Roman" w:cs="Times New Roman"/>
          <w:sz w:val="26"/>
          <w:szCs w:val="28"/>
          <w:lang w:bidi="en-US"/>
        </w:rPr>
        <w:t>Your contributions have been invaluable to my growth and success. Thank you for believing in me and helping me achieve my goals.</w:t>
      </w:r>
    </w:p>
    <w:p w:rsidR="00143554" w:rsidRPr="00F97358" w:rsidRDefault="00D35460" w:rsidP="00D35460">
      <w:pPr>
        <w:spacing w:after="0" w:line="360" w:lineRule="auto"/>
        <w:ind w:firstLine="720"/>
        <w:rPr>
          <w:rFonts w:ascii="Times New Roman" w:eastAsia="Times New Roman" w:hAnsi="Times New Roman" w:cs="Times New Roman"/>
          <w:sz w:val="26"/>
          <w:szCs w:val="28"/>
          <w:lang w:bidi="en-US"/>
        </w:rPr>
      </w:pPr>
      <w:r w:rsidRPr="00D35460">
        <w:rPr>
          <w:rFonts w:ascii="Times New Roman" w:eastAsia="Times New Roman" w:hAnsi="Times New Roman" w:cs="Times New Roman"/>
          <w:sz w:val="26"/>
          <w:szCs w:val="28"/>
          <w:lang w:bidi="en-US"/>
        </w:rPr>
        <w:t>I am grateful for the opportunities I have had, the lessons I have learned, and the relationships I have built. Thank you to everyone who has been part of my academic journey.</w:t>
      </w:r>
    </w:p>
    <w:p w:rsidR="00143554" w:rsidRDefault="00143554" w:rsidP="00143554">
      <w:pPr>
        <w:spacing w:after="0" w:line="240" w:lineRule="auto"/>
        <w:rPr>
          <w:rFonts w:ascii="Times New Roman" w:hAnsi="Times New Roman" w:cs="Times New Roman"/>
          <w:sz w:val="24"/>
          <w:szCs w:val="24"/>
        </w:rPr>
      </w:pPr>
    </w:p>
    <w:p w:rsidR="00725ED2" w:rsidRPr="00725ED2" w:rsidRDefault="00725ED2" w:rsidP="00725ED2">
      <w:pPr>
        <w:spacing w:after="0" w:line="240" w:lineRule="auto"/>
        <w:rPr>
          <w:rFonts w:ascii="Times New Roman" w:hAnsi="Times New Roman" w:cs="Times New Roman"/>
          <w:sz w:val="24"/>
          <w:szCs w:val="24"/>
        </w:rPr>
      </w:pPr>
    </w:p>
    <w:p w:rsidR="00725ED2" w:rsidRPr="00725ED2" w:rsidRDefault="00725ED2" w:rsidP="00725ED2">
      <w:pPr>
        <w:spacing w:after="0" w:line="240" w:lineRule="auto"/>
        <w:rPr>
          <w:rFonts w:ascii="Times New Roman" w:hAnsi="Times New Roman" w:cs="Times New Roman"/>
          <w:sz w:val="24"/>
          <w:szCs w:val="24"/>
        </w:rPr>
      </w:pPr>
      <w:r w:rsidRPr="00725ED2">
        <w:rPr>
          <w:rFonts w:ascii="Times New Roman" w:hAnsi="Times New Roman" w:cs="Times New Roman"/>
          <w:sz w:val="24"/>
          <w:szCs w:val="24"/>
        </w:rPr>
        <w:t>.</w:t>
      </w:r>
    </w:p>
    <w:p w:rsidR="00143554" w:rsidRPr="00F97358" w:rsidRDefault="00143554" w:rsidP="00143554">
      <w:pPr>
        <w:spacing w:after="0" w:line="300" w:lineRule="auto"/>
        <w:jc w:val="center"/>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p>
    <w:p w:rsidR="00AF52FE" w:rsidRPr="00F97358" w:rsidRDefault="00AF52FE" w:rsidP="00143554">
      <w:pPr>
        <w:spacing w:after="0" w:line="300" w:lineRule="auto"/>
        <w:jc w:val="center"/>
        <w:rPr>
          <w:rFonts w:ascii="Times New Roman" w:hAnsi="Times New Roman" w:cs="Times New Roman"/>
          <w:b/>
          <w:sz w:val="24"/>
          <w:szCs w:val="24"/>
        </w:rPr>
      </w:pPr>
    </w:p>
    <w:p w:rsidR="00AF52FE" w:rsidRPr="00F97358" w:rsidRDefault="00AF52FE" w:rsidP="00143554">
      <w:pPr>
        <w:spacing w:after="0" w:line="300" w:lineRule="auto"/>
        <w:jc w:val="center"/>
        <w:rPr>
          <w:rFonts w:ascii="Times New Roman" w:hAnsi="Times New Roman" w:cs="Times New Roman"/>
          <w:b/>
          <w:sz w:val="24"/>
          <w:szCs w:val="24"/>
        </w:rPr>
      </w:pPr>
    </w:p>
    <w:p w:rsidR="00AF52FE" w:rsidRPr="00F97358" w:rsidRDefault="00AF52FE" w:rsidP="00143554">
      <w:pPr>
        <w:spacing w:after="0" w:line="300" w:lineRule="auto"/>
        <w:jc w:val="center"/>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r w:rsidRPr="00F97358">
        <w:rPr>
          <w:rFonts w:ascii="Times New Roman" w:hAnsi="Times New Roman" w:cs="Times New Roman"/>
          <w:b/>
          <w:sz w:val="24"/>
          <w:szCs w:val="24"/>
        </w:rPr>
        <w:lastRenderedPageBreak/>
        <w:t>TABLE OF CONTENTS</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Title Page</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Certification</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Dedication</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iii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Acknowledgments</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proofErr w:type="gramStart"/>
      <w:r w:rsidRPr="00F97358">
        <w:rPr>
          <w:rFonts w:ascii="Times New Roman" w:hAnsi="Times New Roman" w:cs="Times New Roman"/>
          <w:sz w:val="24"/>
          <w:szCs w:val="24"/>
        </w:rPr>
        <w:t>iv</w:t>
      </w:r>
      <w:proofErr w:type="gramEnd"/>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Table of Contents</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 xml:space="preserve">v </w:t>
      </w:r>
      <w:r w:rsidR="00273ECB" w:rsidRPr="00F97358">
        <w:rPr>
          <w:rFonts w:ascii="Times New Roman" w:hAnsi="Times New Roman" w:cs="Times New Roman"/>
          <w:sz w:val="24"/>
          <w:szCs w:val="24"/>
        </w:rPr>
        <w:t>–</w:t>
      </w:r>
      <w:r w:rsidRPr="00F97358">
        <w:rPr>
          <w:rFonts w:ascii="Times New Roman" w:hAnsi="Times New Roman" w:cs="Times New Roman"/>
          <w:sz w:val="24"/>
          <w:szCs w:val="24"/>
        </w:rPr>
        <w:t xml:space="preserve"> </w:t>
      </w:r>
      <w:proofErr w:type="gramStart"/>
      <w:r w:rsidRPr="00F97358">
        <w:rPr>
          <w:rFonts w:ascii="Times New Roman" w:hAnsi="Times New Roman" w:cs="Times New Roman"/>
          <w:sz w:val="24"/>
          <w:szCs w:val="24"/>
        </w:rPr>
        <w:t>vi</w:t>
      </w:r>
      <w:proofErr w:type="gramEnd"/>
    </w:p>
    <w:p w:rsidR="00143554" w:rsidRPr="00F97358" w:rsidRDefault="00143554" w:rsidP="00143554">
      <w:pPr>
        <w:spacing w:after="0" w:line="408" w:lineRule="auto"/>
        <w:rPr>
          <w:rFonts w:ascii="Times New Roman" w:hAnsi="Times New Roman" w:cs="Times New Roman"/>
          <w:b/>
          <w:sz w:val="24"/>
          <w:szCs w:val="24"/>
        </w:rPr>
      </w:pPr>
      <w:r w:rsidRPr="00F97358">
        <w:rPr>
          <w:rFonts w:ascii="Times New Roman" w:hAnsi="Times New Roman" w:cs="Times New Roman"/>
          <w:b/>
          <w:sz w:val="24"/>
          <w:szCs w:val="24"/>
        </w:rPr>
        <w:t>CHAPTER ONE</w:t>
      </w:r>
    </w:p>
    <w:p w:rsidR="00143554" w:rsidRPr="00F97358" w:rsidRDefault="00143554" w:rsidP="00143554">
      <w:pPr>
        <w:spacing w:after="0" w:line="408" w:lineRule="auto"/>
        <w:rPr>
          <w:rFonts w:ascii="Times New Roman" w:hAnsi="Times New Roman" w:cs="Times New Roman"/>
          <w:b/>
          <w:sz w:val="24"/>
          <w:szCs w:val="24"/>
        </w:rPr>
      </w:pPr>
      <w:r w:rsidRPr="00F97358">
        <w:rPr>
          <w:rFonts w:ascii="Times New Roman" w:hAnsi="Times New Roman" w:cs="Times New Roman"/>
          <w:b/>
          <w:sz w:val="24"/>
          <w:szCs w:val="24"/>
        </w:rPr>
        <w:t>INTRODUCTION</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1.1  </w:t>
      </w:r>
      <w:r w:rsidRPr="00FA1473">
        <w:rPr>
          <w:rFonts w:ascii="Times New Roman" w:hAnsi="Times New Roman" w:cs="Times New Roman"/>
          <w:sz w:val="24"/>
          <w:szCs w:val="24"/>
        </w:rPr>
        <w:tab/>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1 - 2</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1.2 </w:t>
      </w:r>
      <w:r w:rsidRPr="00FA1473">
        <w:rPr>
          <w:rFonts w:ascii="Times New Roman" w:hAnsi="Times New Roman" w:cs="Times New Roman"/>
          <w:sz w:val="24"/>
          <w:szCs w:val="24"/>
        </w:rPr>
        <w:tab/>
        <w:t>Statements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2 - 3</w:t>
      </w:r>
    </w:p>
    <w:p w:rsidR="00FA1473" w:rsidRPr="00FA1473" w:rsidRDefault="00FA1473" w:rsidP="00FA1473">
      <w:pPr>
        <w:spacing w:after="0" w:line="408" w:lineRule="auto"/>
        <w:rPr>
          <w:rFonts w:ascii="Times New Roman" w:hAnsi="Times New Roman" w:cs="Times New Roman"/>
          <w:i/>
          <w:sz w:val="24"/>
          <w:szCs w:val="24"/>
        </w:rPr>
      </w:pPr>
      <w:r w:rsidRPr="00FA1473">
        <w:rPr>
          <w:rFonts w:ascii="Times New Roman" w:hAnsi="Times New Roman" w:cs="Times New Roman"/>
          <w:sz w:val="24"/>
          <w:szCs w:val="24"/>
        </w:rPr>
        <w:t xml:space="preserve">1.3 </w:t>
      </w:r>
      <w:r w:rsidRPr="00FA1473">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1.4    </w:t>
      </w:r>
      <w:r w:rsidRPr="00FA1473">
        <w:rPr>
          <w:rFonts w:ascii="Times New Roman" w:hAnsi="Times New Roman" w:cs="Times New Roman"/>
          <w:sz w:val="24"/>
          <w:szCs w:val="24"/>
        </w:rPr>
        <w:tab/>
        <w:t xml:space="preserve">Research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1.5   </w:t>
      </w:r>
      <w:r w:rsidRPr="00FA1473">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1.6    </w:t>
      </w:r>
      <w:r w:rsidRPr="00FA1473">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3 - 4</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1.7    </w:t>
      </w:r>
      <w:r w:rsidRPr="00FA1473">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43554" w:rsidRPr="00F97358" w:rsidRDefault="00FA1473" w:rsidP="00FA1473">
      <w:pPr>
        <w:spacing w:after="0" w:line="408" w:lineRule="auto"/>
        <w:rPr>
          <w:rFonts w:ascii="Times New Roman" w:eastAsia="Times New Roman" w:hAnsi="Times New Roman" w:cs="Times New Roman"/>
          <w:sz w:val="24"/>
          <w:szCs w:val="24"/>
        </w:rPr>
      </w:pPr>
      <w:r w:rsidRPr="00FA1473">
        <w:rPr>
          <w:rFonts w:ascii="Times New Roman" w:hAnsi="Times New Roman" w:cs="Times New Roman"/>
          <w:sz w:val="24"/>
          <w:szCs w:val="24"/>
        </w:rPr>
        <w:t xml:space="preserve">1.8   </w:t>
      </w:r>
      <w:r w:rsidRPr="00FA1473">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4 - 5</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TWO</w:t>
      </w:r>
    </w:p>
    <w:p w:rsidR="00143554" w:rsidRPr="00C12C9B" w:rsidRDefault="00C12C9B" w:rsidP="00143554">
      <w:pPr>
        <w:spacing w:after="0" w:line="408" w:lineRule="auto"/>
        <w:rPr>
          <w:rFonts w:ascii="Times New Roman" w:hAnsi="Times New Roman" w:cs="Times New Roman"/>
          <w:b/>
          <w:sz w:val="24"/>
          <w:szCs w:val="24"/>
        </w:rPr>
      </w:pPr>
      <w:r w:rsidRPr="00C12C9B">
        <w:rPr>
          <w:rFonts w:ascii="Times New Roman" w:hAnsi="Times New Roman" w:cs="Times New Roman"/>
          <w:b/>
          <w:sz w:val="24"/>
          <w:szCs w:val="24"/>
        </w:rPr>
        <w:t>LITERATURE REVIEW</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2.0</w:t>
      </w:r>
      <w:r w:rsidRPr="00FA1473">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2.1 </w:t>
      </w:r>
      <w:r w:rsidRPr="00FA1473">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6 - 16</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2.2 </w:t>
      </w:r>
      <w:r w:rsidRPr="00FA1473">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16 - 18</w:t>
      </w:r>
    </w:p>
    <w:p w:rsidR="00C12C9B" w:rsidRDefault="00FA1473" w:rsidP="00FA1473">
      <w:pPr>
        <w:spacing w:after="0" w:line="408" w:lineRule="auto"/>
        <w:rPr>
          <w:rFonts w:ascii="Times New Roman" w:eastAsia="Times New Roman" w:hAnsi="Times New Roman" w:cs="Times New Roman"/>
          <w:b/>
          <w:sz w:val="24"/>
          <w:szCs w:val="24"/>
        </w:rPr>
      </w:pPr>
      <w:r w:rsidRPr="00FA1473">
        <w:rPr>
          <w:rFonts w:ascii="Times New Roman" w:hAnsi="Times New Roman" w:cs="Times New Roman"/>
          <w:sz w:val="24"/>
          <w:szCs w:val="24"/>
        </w:rPr>
        <w:t xml:space="preserve">2.3 </w:t>
      </w:r>
      <w:r w:rsidRPr="00FA1473">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18 - 19</w:t>
      </w:r>
    </w:p>
    <w:p w:rsidR="00FA1473" w:rsidRDefault="00FA1473" w:rsidP="00143554">
      <w:pPr>
        <w:spacing w:after="0" w:line="408" w:lineRule="auto"/>
        <w:rPr>
          <w:rFonts w:ascii="Times New Roman" w:eastAsia="Times New Roman" w:hAnsi="Times New Roman" w:cs="Times New Roman"/>
          <w:b/>
          <w:sz w:val="24"/>
          <w:szCs w:val="24"/>
        </w:rPr>
      </w:pPr>
    </w:p>
    <w:p w:rsidR="00FA1473" w:rsidRDefault="00FA1473" w:rsidP="00143554">
      <w:pPr>
        <w:spacing w:after="0" w:line="408" w:lineRule="auto"/>
        <w:rPr>
          <w:rFonts w:ascii="Times New Roman" w:eastAsia="Times New Roman" w:hAnsi="Times New Roman" w:cs="Times New Roman"/>
          <w:b/>
          <w:sz w:val="24"/>
          <w:szCs w:val="24"/>
        </w:rPr>
      </w:pP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lastRenderedPageBreak/>
        <w:t>CHAPTER THREE</w:t>
      </w:r>
    </w:p>
    <w:p w:rsidR="00C12C9B" w:rsidRDefault="00C12C9B" w:rsidP="00143554">
      <w:pPr>
        <w:spacing w:after="0" w:line="408" w:lineRule="auto"/>
        <w:rPr>
          <w:rFonts w:ascii="Times New Roman" w:eastAsia="Times New Roman" w:hAnsi="Times New Roman" w:cs="Times New Roman"/>
          <w:b/>
          <w:sz w:val="24"/>
          <w:szCs w:val="24"/>
          <w:lang w:val="en-GB"/>
        </w:rPr>
      </w:pPr>
      <w:r w:rsidRPr="00C12C9B">
        <w:rPr>
          <w:rFonts w:ascii="Times New Roman" w:eastAsia="Times New Roman" w:hAnsi="Times New Roman" w:cs="Times New Roman"/>
          <w:b/>
          <w:sz w:val="24"/>
          <w:szCs w:val="24"/>
          <w:lang w:val="en-GB"/>
        </w:rPr>
        <w:t>METHODOLOGY</w:t>
      </w:r>
    </w:p>
    <w:p w:rsidR="00FA1473" w:rsidRPr="00FA1473" w:rsidRDefault="008A4C14" w:rsidP="00FA1473">
      <w:pPr>
        <w:spacing w:after="0" w:line="40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FA1473" w:rsidRPr="00FA1473">
        <w:rPr>
          <w:rFonts w:ascii="Times New Roman" w:eastAsia="Times New Roman" w:hAnsi="Times New Roman" w:cs="Times New Roman"/>
          <w:sz w:val="24"/>
          <w:szCs w:val="24"/>
        </w:rPr>
        <w:t xml:space="preserve"> </w:t>
      </w:r>
      <w:r w:rsidR="00FA1473" w:rsidRPr="00FA1473">
        <w:rPr>
          <w:rFonts w:ascii="Times New Roman" w:eastAsia="Times New Roman" w:hAnsi="Times New Roman" w:cs="Times New Roman"/>
          <w:sz w:val="24"/>
          <w:szCs w:val="24"/>
        </w:rPr>
        <w:tab/>
        <w:t>Introduction</w:t>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t>20</w:t>
      </w:r>
    </w:p>
    <w:p w:rsidR="00FA1473" w:rsidRPr="00FA1473" w:rsidRDefault="00FA1473" w:rsidP="00FA1473">
      <w:pPr>
        <w:spacing w:after="0" w:line="408" w:lineRule="auto"/>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3.</w:t>
      </w:r>
      <w:r w:rsidR="008A4C14">
        <w:rPr>
          <w:rFonts w:ascii="Times New Roman" w:eastAsia="Times New Roman" w:hAnsi="Times New Roman" w:cs="Times New Roman"/>
          <w:sz w:val="24"/>
          <w:szCs w:val="24"/>
        </w:rPr>
        <w:t>1</w:t>
      </w:r>
      <w:r w:rsidRPr="00FA1473">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FA1473" w:rsidRPr="00FA1473" w:rsidRDefault="008A4C14" w:rsidP="00FA1473">
      <w:pPr>
        <w:spacing w:after="0" w:line="40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FA1473" w:rsidRPr="00FA1473">
        <w:rPr>
          <w:rFonts w:ascii="Times New Roman" w:eastAsia="Times New Roman" w:hAnsi="Times New Roman" w:cs="Times New Roman"/>
          <w:sz w:val="24"/>
          <w:szCs w:val="24"/>
        </w:rPr>
        <w:t xml:space="preserve">     Population of the Study</w:t>
      </w:r>
      <w:r w:rsidR="00FA1473">
        <w:rPr>
          <w:rFonts w:ascii="Times New Roman" w:eastAsia="Times New Roman" w:hAnsi="Times New Roman" w:cs="Times New Roman"/>
          <w:sz w:val="24"/>
          <w:szCs w:val="24"/>
        </w:rPr>
        <w:t xml:space="preserve"> </w:t>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t>20</w:t>
      </w:r>
    </w:p>
    <w:p w:rsidR="00FA1473" w:rsidRPr="00FA1473" w:rsidRDefault="00FA1473" w:rsidP="00FA1473">
      <w:pPr>
        <w:spacing w:after="0" w:line="408" w:lineRule="auto"/>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3.3    Sample Size and sampling Technique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FA1473" w:rsidRPr="00FA1473" w:rsidRDefault="00FA1473" w:rsidP="00FA1473">
      <w:pPr>
        <w:spacing w:after="0" w:line="408" w:lineRule="auto"/>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3.4</w:t>
      </w:r>
      <w:r w:rsidRPr="00FA1473">
        <w:rPr>
          <w:rFonts w:ascii="Times New Roman" w:eastAsia="Times New Roman" w:hAnsi="Times New Roman" w:cs="Times New Roman"/>
          <w:sz w:val="24"/>
          <w:szCs w:val="24"/>
        </w:rPr>
        <w:tab/>
        <w:t xml:space="preserve">Methods of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21 - 22</w:t>
      </w:r>
    </w:p>
    <w:p w:rsidR="00FA1473" w:rsidRPr="00FA1473" w:rsidRDefault="00FA1473" w:rsidP="00FA1473">
      <w:pPr>
        <w:spacing w:after="0" w:line="408" w:lineRule="auto"/>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3.5</w:t>
      </w:r>
      <w:r w:rsidRPr="00FA1473">
        <w:rPr>
          <w:rFonts w:ascii="Times New Roman" w:eastAsia="Times New Roman" w:hAnsi="Times New Roman" w:cs="Times New Roman"/>
          <w:sz w:val="24"/>
          <w:szCs w:val="24"/>
        </w:rPr>
        <w:tab/>
        <w:t>Instruments of Data Collection</w:t>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t>22</w:t>
      </w:r>
    </w:p>
    <w:p w:rsidR="00FA1473" w:rsidRPr="00FA1473" w:rsidRDefault="00FA1473" w:rsidP="00FA1473">
      <w:pPr>
        <w:spacing w:after="0" w:line="408" w:lineRule="auto"/>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 xml:space="preserve">3.6 </w:t>
      </w:r>
      <w:r w:rsidRPr="00FA1473">
        <w:rPr>
          <w:rFonts w:ascii="Times New Roman" w:eastAsia="Times New Roman" w:hAnsi="Times New Roman" w:cs="Times New Roman"/>
          <w:sz w:val="24"/>
          <w:szCs w:val="24"/>
        </w:rPr>
        <w:tab/>
        <w:t>Methods of Data Analysis</w:t>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t>22 - 23</w:t>
      </w:r>
    </w:p>
    <w:p w:rsidR="00143554" w:rsidRPr="00F97358" w:rsidRDefault="00FA1473" w:rsidP="00FA1473">
      <w:pPr>
        <w:spacing w:after="0" w:line="408" w:lineRule="auto"/>
        <w:rPr>
          <w:rFonts w:ascii="Times New Roman" w:eastAsia="Times New Roman" w:hAnsi="Times New Roman" w:cs="Times New Roman"/>
          <w:sz w:val="24"/>
          <w:szCs w:val="24"/>
          <w:lang w:val="en-GB"/>
        </w:rPr>
      </w:pPr>
      <w:r w:rsidRPr="00FA1473">
        <w:rPr>
          <w:rFonts w:ascii="Times New Roman" w:eastAsia="Times New Roman" w:hAnsi="Times New Roman" w:cs="Times New Roman"/>
          <w:sz w:val="24"/>
          <w:szCs w:val="24"/>
        </w:rPr>
        <w:t>3.7</w:t>
      </w:r>
      <w:r w:rsidRPr="00FA1473">
        <w:rPr>
          <w:rFonts w:ascii="Times New Roman" w:eastAsia="Times New Roman" w:hAnsi="Times New Roman" w:cs="Times New Roman"/>
          <w:sz w:val="24"/>
          <w:szCs w:val="24"/>
        </w:rPr>
        <w:tab/>
        <w:t>Historical Background of the Study</w:t>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t>23</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FOUR</w:t>
      </w:r>
    </w:p>
    <w:p w:rsidR="00143554" w:rsidRPr="00F97358" w:rsidRDefault="00143554" w:rsidP="00143554">
      <w:pPr>
        <w:pStyle w:val="Default"/>
        <w:spacing w:line="408" w:lineRule="auto"/>
        <w:rPr>
          <w:rFonts w:eastAsia="Times New Roman"/>
          <w:color w:val="auto"/>
        </w:rPr>
      </w:pPr>
      <w:r w:rsidRPr="00F97358">
        <w:rPr>
          <w:rFonts w:eastAsia="Times New Roman"/>
          <w:color w:val="auto"/>
        </w:rPr>
        <w:t xml:space="preserve">4.0 </w:t>
      </w:r>
      <w:r w:rsidRPr="00F97358">
        <w:rPr>
          <w:rFonts w:eastAsia="Times New Roman"/>
          <w:color w:val="auto"/>
        </w:rPr>
        <w:tab/>
        <w:t>Data Presentation, Analysis and Interpretation</w:t>
      </w:r>
      <w:r w:rsidRPr="00F97358">
        <w:rPr>
          <w:rFonts w:eastAsia="Times New Roman"/>
          <w:color w:val="auto"/>
        </w:rPr>
        <w:tab/>
      </w:r>
      <w:r w:rsidRPr="00F97358">
        <w:rPr>
          <w:rFonts w:eastAsia="Times New Roman"/>
          <w:color w:val="auto"/>
        </w:rPr>
        <w:tab/>
      </w:r>
      <w:r w:rsidRPr="00F97358">
        <w:rPr>
          <w:rFonts w:eastAsia="Times New Roman"/>
          <w:color w:val="auto"/>
        </w:rPr>
        <w:tab/>
      </w:r>
      <w:r w:rsidRPr="00F97358">
        <w:rPr>
          <w:rFonts w:eastAsia="Times New Roman"/>
          <w:color w:val="auto"/>
        </w:rPr>
        <w:tab/>
      </w:r>
      <w:r w:rsidR="005A1D5E">
        <w:rPr>
          <w:rFonts w:eastAsia="Times New Roman"/>
          <w:color w:val="auto"/>
        </w:rPr>
        <w:t>24</w:t>
      </w:r>
      <w:r w:rsidRPr="00F97358">
        <w:rPr>
          <w:rFonts w:eastAsia="Times New Roman"/>
          <w:color w:val="auto"/>
        </w:rPr>
        <w:t xml:space="preserve"> - </w:t>
      </w:r>
      <w:r w:rsidR="005A1D5E">
        <w:rPr>
          <w:rFonts w:eastAsia="Times New Roman"/>
          <w:color w:val="auto"/>
        </w:rPr>
        <w:t>43</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FIVE</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5.0</w:t>
      </w:r>
      <w:r w:rsidRPr="00F97358">
        <w:rPr>
          <w:rFonts w:ascii="Times New Roman" w:eastAsia="Times New Roman" w:hAnsi="Times New Roman" w:cs="Times New Roman"/>
          <w:sz w:val="24"/>
          <w:szCs w:val="24"/>
        </w:rPr>
        <w:tab/>
        <w:t>Summary, Conclusion and Recommendations.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007E7F79">
        <w:rPr>
          <w:rFonts w:ascii="Times New Roman" w:eastAsia="Times New Roman" w:hAnsi="Times New Roman" w:cs="Times New Roman"/>
          <w:sz w:val="24"/>
          <w:szCs w:val="24"/>
        </w:rPr>
        <w:t>4</w:t>
      </w:r>
      <w:r w:rsidR="005A1D5E">
        <w:rPr>
          <w:rFonts w:ascii="Times New Roman" w:eastAsia="Times New Roman" w:hAnsi="Times New Roman" w:cs="Times New Roman"/>
          <w:sz w:val="24"/>
          <w:szCs w:val="24"/>
        </w:rPr>
        <w:t>4</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 xml:space="preserve">5.1 </w:t>
      </w:r>
      <w:r w:rsidRPr="00F97358">
        <w:rPr>
          <w:rFonts w:ascii="Times New Roman" w:eastAsia="Times New Roman" w:hAnsi="Times New Roman" w:cs="Times New Roman"/>
          <w:sz w:val="24"/>
          <w:szCs w:val="24"/>
        </w:rPr>
        <w:tab/>
        <w:t>Summary of Findings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t>4</w:t>
      </w:r>
      <w:r w:rsidR="005A1D5E">
        <w:rPr>
          <w:rFonts w:ascii="Times New Roman" w:eastAsia="Times New Roman" w:hAnsi="Times New Roman" w:cs="Times New Roman"/>
          <w:sz w:val="24"/>
          <w:szCs w:val="24"/>
        </w:rPr>
        <w:t>4</w:t>
      </w:r>
      <w:r w:rsidR="007E7F79">
        <w:rPr>
          <w:rFonts w:ascii="Times New Roman" w:eastAsia="Times New Roman" w:hAnsi="Times New Roman" w:cs="Times New Roman"/>
          <w:sz w:val="24"/>
          <w:szCs w:val="24"/>
        </w:rPr>
        <w:t xml:space="preserve"> - 4</w:t>
      </w:r>
      <w:r w:rsidR="005A1D5E">
        <w:rPr>
          <w:rFonts w:ascii="Times New Roman" w:eastAsia="Times New Roman" w:hAnsi="Times New Roman" w:cs="Times New Roman"/>
          <w:sz w:val="24"/>
          <w:szCs w:val="24"/>
        </w:rPr>
        <w:t>5</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 xml:space="preserve">5.2 </w:t>
      </w:r>
      <w:r w:rsidRPr="00F97358">
        <w:rPr>
          <w:rFonts w:ascii="Times New Roman" w:eastAsia="Times New Roman" w:hAnsi="Times New Roman" w:cs="Times New Roman"/>
          <w:sz w:val="24"/>
          <w:szCs w:val="24"/>
        </w:rPr>
        <w:tab/>
        <w:t>Conclusion</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t>4</w:t>
      </w:r>
      <w:r w:rsidR="005A1D5E">
        <w:rPr>
          <w:rFonts w:ascii="Times New Roman" w:eastAsia="Times New Roman" w:hAnsi="Times New Roman" w:cs="Times New Roman"/>
          <w:sz w:val="24"/>
          <w:szCs w:val="24"/>
        </w:rPr>
        <w:t>5 - 46</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 xml:space="preserve">5.3 </w:t>
      </w:r>
      <w:r w:rsidRPr="00F97358">
        <w:rPr>
          <w:rFonts w:ascii="Times New Roman" w:eastAsia="Times New Roman" w:hAnsi="Times New Roman" w:cs="Times New Roman"/>
          <w:sz w:val="24"/>
          <w:szCs w:val="24"/>
        </w:rPr>
        <w:tab/>
        <w:t>Recommendations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t>4</w:t>
      </w:r>
      <w:r w:rsidR="005A1D5E">
        <w:rPr>
          <w:rFonts w:ascii="Times New Roman" w:eastAsia="Times New Roman" w:hAnsi="Times New Roman" w:cs="Times New Roman"/>
          <w:sz w:val="24"/>
          <w:szCs w:val="24"/>
        </w:rPr>
        <w:t>6</w:t>
      </w:r>
    </w:p>
    <w:p w:rsidR="00FA1473" w:rsidRDefault="00143554" w:rsidP="00FA1473">
      <w:pPr>
        <w:spacing w:after="0" w:line="360" w:lineRule="auto"/>
        <w:ind w:firstLine="720"/>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References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47</w:t>
      </w:r>
      <w:r w:rsidRPr="00F97358">
        <w:rPr>
          <w:rFonts w:ascii="Times New Roman" w:eastAsia="Times New Roman" w:hAnsi="Times New Roman" w:cs="Times New Roman"/>
          <w:sz w:val="24"/>
          <w:szCs w:val="24"/>
        </w:rPr>
        <w:t xml:space="preserve"> </w:t>
      </w:r>
      <w:r w:rsidR="00C12C9B">
        <w:rPr>
          <w:rFonts w:ascii="Times New Roman" w:eastAsia="Times New Roman" w:hAnsi="Times New Roman" w:cs="Times New Roman"/>
          <w:sz w:val="24"/>
          <w:szCs w:val="24"/>
        </w:rPr>
        <w:t>–</w:t>
      </w:r>
      <w:r w:rsidRPr="00F97358">
        <w:rPr>
          <w:rFonts w:ascii="Times New Roman" w:eastAsia="Times New Roman" w:hAnsi="Times New Roman" w:cs="Times New Roman"/>
          <w:sz w:val="24"/>
          <w:szCs w:val="24"/>
        </w:rPr>
        <w:t xml:space="preserve"> </w:t>
      </w:r>
      <w:r w:rsidR="005A1D5E">
        <w:rPr>
          <w:rFonts w:ascii="Times New Roman" w:eastAsia="Times New Roman" w:hAnsi="Times New Roman" w:cs="Times New Roman"/>
          <w:sz w:val="24"/>
          <w:szCs w:val="24"/>
        </w:rPr>
        <w:t>49</w:t>
      </w:r>
    </w:p>
    <w:p w:rsidR="00C12C9B" w:rsidRPr="00FA688A" w:rsidRDefault="00C12C9B" w:rsidP="00FA1473">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w:t>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E7F79">
        <w:rPr>
          <w:rFonts w:ascii="Times New Roman" w:eastAsia="Times New Roman" w:hAnsi="Times New Roman" w:cs="Times New Roman"/>
          <w:sz w:val="24"/>
          <w:szCs w:val="24"/>
        </w:rPr>
        <w:t>5</w:t>
      </w:r>
      <w:r w:rsidR="005A1D5E">
        <w:rPr>
          <w:rFonts w:ascii="Times New Roman" w:eastAsia="Times New Roman" w:hAnsi="Times New Roman" w:cs="Times New Roman"/>
          <w:sz w:val="24"/>
          <w:szCs w:val="24"/>
        </w:rPr>
        <w:t>0</w:t>
      </w:r>
      <w:r w:rsidR="007E7F79">
        <w:rPr>
          <w:rFonts w:ascii="Times New Roman" w:eastAsia="Times New Roman" w:hAnsi="Times New Roman" w:cs="Times New Roman"/>
          <w:sz w:val="24"/>
          <w:szCs w:val="24"/>
        </w:rPr>
        <w:t xml:space="preserve"> - 5</w:t>
      </w:r>
      <w:r w:rsidR="005A1D5E">
        <w:rPr>
          <w:rFonts w:ascii="Times New Roman" w:eastAsia="Times New Roman" w:hAnsi="Times New Roman" w:cs="Times New Roman"/>
          <w:sz w:val="24"/>
          <w:szCs w:val="24"/>
        </w:rPr>
        <w:t>1</w:t>
      </w:r>
    </w:p>
    <w:p w:rsidR="003F3D9F" w:rsidRPr="00F97358" w:rsidRDefault="003F3D9F">
      <w:pPr>
        <w:spacing w:line="360" w:lineRule="auto"/>
        <w:jc w:val="center"/>
        <w:rPr>
          <w:rFonts w:ascii="Times New Roman" w:eastAsia="Times New Roman" w:hAnsi="Times New Roman" w:cs="Times New Roman"/>
          <w:b/>
          <w:sz w:val="26"/>
          <w:szCs w:val="26"/>
        </w:rPr>
      </w:pPr>
    </w:p>
    <w:p w:rsidR="003F3D9F" w:rsidRPr="00F97358" w:rsidRDefault="003F3D9F">
      <w:pPr>
        <w:spacing w:line="360" w:lineRule="auto"/>
        <w:jc w:val="center"/>
        <w:rPr>
          <w:rFonts w:ascii="Times New Roman" w:eastAsia="Times New Roman" w:hAnsi="Times New Roman" w:cs="Times New Roman"/>
          <w:b/>
          <w:sz w:val="26"/>
          <w:szCs w:val="26"/>
        </w:rPr>
      </w:pPr>
    </w:p>
    <w:p w:rsidR="003F3D9F" w:rsidRPr="00F97358" w:rsidRDefault="003F3D9F">
      <w:pPr>
        <w:spacing w:line="360" w:lineRule="auto"/>
        <w:jc w:val="center"/>
        <w:rPr>
          <w:rFonts w:ascii="Times New Roman" w:eastAsia="Times New Roman" w:hAnsi="Times New Roman" w:cs="Times New Roman"/>
          <w:b/>
          <w:sz w:val="26"/>
          <w:szCs w:val="26"/>
        </w:rPr>
      </w:pPr>
    </w:p>
    <w:p w:rsidR="00273ECB" w:rsidRPr="00F97358" w:rsidRDefault="00273ECB" w:rsidP="00C82F77">
      <w:pPr>
        <w:spacing w:line="360" w:lineRule="auto"/>
        <w:rPr>
          <w:rFonts w:ascii="Times New Roman" w:eastAsia="Times New Roman" w:hAnsi="Times New Roman" w:cs="Times New Roman"/>
          <w:b/>
          <w:sz w:val="26"/>
          <w:szCs w:val="26"/>
        </w:rPr>
        <w:sectPr w:rsidR="00273ECB" w:rsidRPr="00F97358" w:rsidSect="00145506">
          <w:footerReference w:type="default" r:id="rId9"/>
          <w:pgSz w:w="11520" w:h="14400" w:code="9"/>
          <w:pgMar w:top="1440" w:right="1440" w:bottom="1440" w:left="1440" w:header="720" w:footer="720" w:gutter="0"/>
          <w:pgNumType w:fmt="lowerRoman" w:start="1"/>
          <w:cols w:space="720"/>
          <w:docGrid w:linePitch="299"/>
        </w:sectPr>
      </w:pP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lastRenderedPageBreak/>
        <w:t>CHAPTER ONE</w:t>
      </w: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INTRODUCTION</w:t>
      </w:r>
    </w:p>
    <w:p w:rsidR="003F3D9F" w:rsidRPr="00F97358" w:rsidRDefault="00273ECB" w:rsidP="00273ECB">
      <w:pPr>
        <w:pBdr>
          <w:top w:val="nil"/>
          <w:left w:val="nil"/>
          <w:bottom w:val="nil"/>
          <w:right w:val="nil"/>
          <w:between w:val="nil"/>
        </w:pBdr>
        <w:spacing w:after="0" w:line="360" w:lineRule="auto"/>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 xml:space="preserve">1.1  </w:t>
      </w:r>
      <w:r w:rsidRPr="00F97358">
        <w:rPr>
          <w:rFonts w:ascii="Times Mew Roman" w:eastAsia="Times New Roman" w:hAnsi="Times Mew Roman" w:cs="Times New Roman"/>
          <w:b/>
          <w:sz w:val="26"/>
          <w:szCs w:val="26"/>
        </w:rPr>
        <w:tab/>
      </w:r>
      <w:r w:rsidR="008C0852" w:rsidRPr="00F97358">
        <w:rPr>
          <w:rFonts w:ascii="Times Mew Roman" w:eastAsia="Times New Roman" w:hAnsi="Times Mew Roman" w:cs="Times New Roman"/>
          <w:b/>
          <w:sz w:val="26"/>
          <w:szCs w:val="26"/>
        </w:rPr>
        <w:t xml:space="preserve">Background to the Study </w:t>
      </w:r>
    </w:p>
    <w:p w:rsidR="00B34ADF" w:rsidRPr="00B34ADF" w:rsidRDefault="00B34ADF" w:rsidP="00B34ADF">
      <w:pPr>
        <w:spacing w:after="0" w:line="360" w:lineRule="auto"/>
        <w:ind w:firstLine="720"/>
        <w:rPr>
          <w:rFonts w:ascii="Times Mew Roman" w:eastAsia="Times New Roman" w:hAnsi="Times Mew Roman" w:cs="Times New Roman"/>
          <w:sz w:val="24"/>
          <w:szCs w:val="24"/>
        </w:rPr>
      </w:pPr>
      <w:r w:rsidRPr="00B34ADF">
        <w:rPr>
          <w:rFonts w:ascii="Times Mew Roman" w:eastAsia="Times New Roman" w:hAnsi="Times Mew Roman" w:cs="Times New Roman"/>
          <w:sz w:val="24"/>
          <w:szCs w:val="24"/>
        </w:rPr>
        <w:t>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been seen as a strategy by contemporary managers.</w:t>
      </w:r>
    </w:p>
    <w:p w:rsidR="00B34ADF" w:rsidRPr="00B34ADF" w:rsidRDefault="00B34ADF" w:rsidP="003729F3">
      <w:pPr>
        <w:spacing w:after="0" w:line="360" w:lineRule="auto"/>
        <w:ind w:firstLine="720"/>
        <w:rPr>
          <w:rFonts w:ascii="Times Mew Roman" w:eastAsia="Times New Roman" w:hAnsi="Times Mew Roman" w:cs="Times New Roman"/>
          <w:sz w:val="24"/>
          <w:szCs w:val="24"/>
        </w:rPr>
      </w:pPr>
      <w:r w:rsidRPr="00B34ADF">
        <w:rPr>
          <w:rFonts w:ascii="Times Mew Roman" w:eastAsia="Times New Roman" w:hAnsi="Times Mew Roman" w:cs="Times New Roman"/>
          <w:sz w:val="24"/>
          <w:szCs w:val="24"/>
        </w:rPr>
        <w:t>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w:t>
      </w:r>
      <w:r w:rsidR="003729F3">
        <w:rPr>
          <w:rFonts w:ascii="Times Mew Roman" w:eastAsia="Times New Roman" w:hAnsi="Times Mew Roman" w:cs="Times New Roman"/>
          <w:sz w:val="24"/>
          <w:szCs w:val="24"/>
        </w:rPr>
        <w:t xml:space="preserve"> </w:t>
      </w:r>
      <w:r w:rsidRPr="00B34ADF">
        <w:rPr>
          <w:rFonts w:ascii="Times Mew Roman" w:eastAsia="Times New Roman" w:hAnsi="Times Mew Roman" w:cs="Times New Roman"/>
          <w:sz w:val="24"/>
          <w:szCs w:val="24"/>
        </w:rPr>
        <w:t>pressure to reposition the customers mind set about the organization. To achieve this, organizations need to continuously investigate customer needs and meet them (</w:t>
      </w:r>
      <w:proofErr w:type="spellStart"/>
      <w:r w:rsidRPr="00B34ADF">
        <w:rPr>
          <w:rFonts w:ascii="Times Mew Roman" w:eastAsia="Times New Roman" w:hAnsi="Times Mew Roman" w:cs="Times New Roman"/>
          <w:sz w:val="24"/>
          <w:szCs w:val="24"/>
        </w:rPr>
        <w:t>Rootman</w:t>
      </w:r>
      <w:proofErr w:type="spellEnd"/>
      <w:r w:rsidRPr="00B34ADF">
        <w:rPr>
          <w:rFonts w:ascii="Times Mew Roman" w:eastAsia="Times New Roman" w:hAnsi="Times Mew Roman" w:cs="Times New Roman"/>
          <w:sz w:val="24"/>
          <w:szCs w:val="24"/>
        </w:rPr>
        <w:t>, 2006). Therefore there is need for reliability, credibility, and attractiveness and having empathy in order for business to retain its customers.</w:t>
      </w:r>
    </w:p>
    <w:p w:rsidR="00B34ADF" w:rsidRPr="00B34ADF" w:rsidRDefault="00B34ADF" w:rsidP="00B34ADF">
      <w:pPr>
        <w:spacing w:after="0" w:line="360" w:lineRule="auto"/>
        <w:ind w:firstLine="720"/>
        <w:rPr>
          <w:rFonts w:ascii="Times Mew Roman" w:eastAsia="Times New Roman" w:hAnsi="Times Mew Roman" w:cs="Times New Roman"/>
          <w:sz w:val="24"/>
          <w:szCs w:val="24"/>
        </w:rPr>
      </w:pPr>
      <w:r w:rsidRPr="00B34ADF">
        <w:rPr>
          <w:rFonts w:ascii="Times Mew Roman" w:eastAsia="Times New Roman" w:hAnsi="Times Mew Roman" w:cs="Times New Roman"/>
          <w:sz w:val="24"/>
          <w:szCs w:val="24"/>
        </w:rPr>
        <w:t>However, Nigerian banking industry has been unable to retain customers due to customers’ lack of confidence following the experiences of the loss of savings in some banks that folded up. Cases of multiple account running, neglected accounts and rate at which customer.</w:t>
      </w:r>
    </w:p>
    <w:p w:rsidR="00B34ADF" w:rsidRPr="00B34ADF" w:rsidRDefault="00B34ADF" w:rsidP="00B34ADF">
      <w:pPr>
        <w:spacing w:after="0" w:line="360" w:lineRule="auto"/>
        <w:ind w:firstLine="720"/>
        <w:rPr>
          <w:rFonts w:ascii="Times Mew Roman" w:eastAsia="Times New Roman" w:hAnsi="Times Mew Roman" w:cs="Times New Roman"/>
          <w:sz w:val="24"/>
          <w:szCs w:val="24"/>
        </w:rPr>
      </w:pPr>
      <w:r w:rsidRPr="00B34ADF">
        <w:rPr>
          <w:rFonts w:ascii="Times Mew Roman" w:eastAsia="Times New Roman" w:hAnsi="Times Mew Roman" w:cs="Times New Roman"/>
          <w:sz w:val="24"/>
          <w:szCs w:val="24"/>
        </w:rPr>
        <w:lastRenderedPageBreak/>
        <w:t xml:space="preserve">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w:t>
      </w:r>
      <w:bookmarkStart w:id="0" w:name="_GoBack"/>
      <w:bookmarkEnd w:id="0"/>
      <w:r w:rsidRPr="00B34ADF">
        <w:rPr>
          <w:rFonts w:ascii="Times Mew Roman" w:eastAsia="Times New Roman" w:hAnsi="Times Mew Roman" w:cs="Times New Roman"/>
          <w:sz w:val="24"/>
          <w:szCs w:val="24"/>
        </w:rPr>
        <w:t>estimated to be five times the cost of keeping a current customer happy. This suggest that banking industry in the country, to a great extent, is responsible for customers defection and must be ready to develop appropriate CRM in order to achieve desired level of organizational performance.</w:t>
      </w:r>
    </w:p>
    <w:p w:rsidR="00B34ADF" w:rsidRPr="00B34ADF" w:rsidRDefault="00B34ADF" w:rsidP="00B34ADF">
      <w:pPr>
        <w:spacing w:after="0" w:line="360" w:lineRule="auto"/>
        <w:ind w:firstLine="720"/>
        <w:rPr>
          <w:rFonts w:ascii="Times Mew Roman" w:eastAsia="Times New Roman" w:hAnsi="Times Mew Roman" w:cs="Times New Roman"/>
          <w:sz w:val="24"/>
          <w:szCs w:val="24"/>
        </w:rPr>
      </w:pPr>
      <w:r w:rsidRPr="00B34ADF">
        <w:rPr>
          <w:rFonts w:ascii="Times Mew Roman" w:eastAsia="Times New Roman" w:hAnsi="Times Mew Roman" w:cs="Times New Roman"/>
          <w:sz w:val="24"/>
          <w:szCs w:val="24"/>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rsidR="003F3D9F" w:rsidRPr="00F97358" w:rsidRDefault="00B34ADF" w:rsidP="00B34ADF">
      <w:pPr>
        <w:spacing w:after="0" w:line="360" w:lineRule="auto"/>
        <w:ind w:firstLine="720"/>
        <w:rPr>
          <w:rFonts w:ascii="Times Mew Roman" w:eastAsia="Times New Roman" w:hAnsi="Times Mew Roman" w:cs="Times New Roman"/>
          <w:sz w:val="24"/>
          <w:szCs w:val="24"/>
        </w:rPr>
      </w:pPr>
      <w:r w:rsidRPr="00B34ADF">
        <w:rPr>
          <w:rFonts w:ascii="Times Mew Roman" w:eastAsia="Times New Roman" w:hAnsi="Times Mew Roman" w:cs="Times New Roman"/>
          <w:sz w:val="24"/>
          <w:szCs w:val="24"/>
        </w:rPr>
        <w:t>Also, the study will be of a great importance to the policy makers as they seek to improve the policies concerning customer retention and help researchers as the study contributes to theoretical and empirical knowledge on Customer Relations Management (CRM)</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1.2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Statement</w:t>
      </w:r>
      <w:r w:rsidR="0010521A" w:rsidRPr="00F97358">
        <w:rPr>
          <w:rFonts w:ascii="Times Mew Roman" w:eastAsia="Times New Roman" w:hAnsi="Times Mew Roman" w:cs="Times New Roman"/>
          <w:b/>
          <w:sz w:val="24"/>
          <w:szCs w:val="24"/>
        </w:rPr>
        <w:t>s</w:t>
      </w:r>
      <w:r w:rsidRPr="00F97358">
        <w:rPr>
          <w:rFonts w:ascii="Times Mew Roman" w:eastAsia="Times New Roman" w:hAnsi="Times Mew Roman" w:cs="Times New Roman"/>
          <w:b/>
          <w:sz w:val="24"/>
          <w:szCs w:val="24"/>
        </w:rPr>
        <w:t xml:space="preserve"> of </w:t>
      </w:r>
      <w:r w:rsidR="0010521A" w:rsidRPr="00F97358">
        <w:rPr>
          <w:rFonts w:ascii="Times Mew Roman" w:eastAsia="Times New Roman" w:hAnsi="Times Mew Roman" w:cs="Times New Roman"/>
          <w:b/>
          <w:sz w:val="24"/>
          <w:szCs w:val="24"/>
        </w:rPr>
        <w:t xml:space="preserve">the </w:t>
      </w:r>
      <w:r w:rsidRPr="00F97358">
        <w:rPr>
          <w:rFonts w:ascii="Times Mew Roman" w:eastAsia="Times New Roman" w:hAnsi="Times Mew Roman" w:cs="Times New Roman"/>
          <w:b/>
          <w:sz w:val="24"/>
          <w:szCs w:val="24"/>
        </w:rPr>
        <w:t>Problem</w:t>
      </w:r>
    </w:p>
    <w:p w:rsidR="001E782C" w:rsidRPr="001E782C" w:rsidRDefault="001E782C" w:rsidP="003729F3">
      <w:pPr>
        <w:spacing w:after="0" w:line="360" w:lineRule="auto"/>
        <w:ind w:firstLine="720"/>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w:t>
      </w:r>
      <w:r w:rsidR="003729F3">
        <w:rPr>
          <w:rFonts w:ascii="Times Mew Roman" w:eastAsia="Times New Roman" w:hAnsi="Times Mew Roman" w:cs="Times New Roman"/>
          <w:sz w:val="24"/>
          <w:szCs w:val="24"/>
        </w:rPr>
        <w:t xml:space="preserve"> </w:t>
      </w:r>
      <w:r w:rsidRPr="001E782C">
        <w:rPr>
          <w:rFonts w:ascii="Times Mew Roman" w:eastAsia="Times New Roman" w:hAnsi="Times Mew Roman" w:cs="Times New Roman"/>
          <w:sz w:val="24"/>
          <w:szCs w:val="24"/>
        </w:rPr>
        <w:t>sure these new customers like us enough to come back again? How can we then guarantee them an experience that will motivate them to keep coming back? How much do we spend on marketing, there for? What about maintaining the existing customer base? All of this boils down to Customer Retention.</w:t>
      </w:r>
    </w:p>
    <w:p w:rsidR="003F3D9F" w:rsidRPr="00F97358" w:rsidRDefault="001E782C" w:rsidP="003729F3">
      <w:pPr>
        <w:spacing w:after="0" w:line="360" w:lineRule="auto"/>
        <w:ind w:firstLine="720"/>
        <w:rPr>
          <w:rFonts w:ascii="Times Mew Roman" w:eastAsia="Times New Roman" w:hAnsi="Times Mew Roman" w:cs="Times New Roman"/>
          <w:b/>
          <w:sz w:val="24"/>
          <w:szCs w:val="24"/>
        </w:rPr>
      </w:pPr>
      <w:r w:rsidRPr="001E782C">
        <w:rPr>
          <w:rFonts w:ascii="Times Mew Roman" w:eastAsia="Times New Roman" w:hAnsi="Times Mew Roman" w:cs="Times New Roman"/>
          <w:sz w:val="24"/>
          <w:szCs w:val="24"/>
        </w:rPr>
        <w:t xml:space="preserve">Service sector is therefore, one of the important segments for the global economic growth. Its global Gross Domestic Product (GDP) has been rapidly expanding and has accounted for about two thirds of the world’s trade (Lo et al. 2007). At present, </w:t>
      </w:r>
      <w:r w:rsidRPr="001E782C">
        <w:rPr>
          <w:rFonts w:ascii="Times Mew Roman" w:eastAsia="Times New Roman" w:hAnsi="Times Mew Roman" w:cs="Times New Roman"/>
          <w:sz w:val="24"/>
          <w:szCs w:val="24"/>
        </w:rPr>
        <w:lastRenderedPageBreak/>
        <w:t>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r w:rsidR="008C0852" w:rsidRPr="00F97358">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i/>
          <w:sz w:val="24"/>
          <w:szCs w:val="24"/>
        </w:rPr>
      </w:pPr>
      <w:r w:rsidRPr="00F97358">
        <w:rPr>
          <w:rFonts w:ascii="Times Mew Roman" w:eastAsia="Times New Roman" w:hAnsi="Times Mew Roman" w:cs="Times New Roman"/>
          <w:b/>
          <w:sz w:val="24"/>
          <w:szCs w:val="24"/>
        </w:rPr>
        <w:t xml:space="preserve">1.3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Research Questions</w:t>
      </w:r>
    </w:p>
    <w:p w:rsidR="003F3D9F" w:rsidRPr="00F97358" w:rsidRDefault="001E782C" w:rsidP="001E782C">
      <w:pP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The following research questions are raised to aid the study</w:t>
      </w:r>
      <w:r w:rsidR="008C0852" w:rsidRPr="00F97358">
        <w:rPr>
          <w:rFonts w:ascii="Times Mew Roman" w:eastAsia="Times New Roman" w:hAnsi="Times Mew Roman" w:cs="Times New Roman"/>
          <w:sz w:val="24"/>
          <w:szCs w:val="24"/>
        </w:rPr>
        <w:t>;</w:t>
      </w:r>
    </w:p>
    <w:p w:rsidR="001E782C" w:rsidRPr="001E782C" w:rsidRDefault="001E782C" w:rsidP="00845D63">
      <w:pPr>
        <w:numPr>
          <w:ilvl w:val="0"/>
          <w:numId w:val="1"/>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What are the effects of customers’ retention on organizational productivity?</w:t>
      </w:r>
    </w:p>
    <w:p w:rsidR="001E782C" w:rsidRPr="001E782C" w:rsidRDefault="001E782C" w:rsidP="00845D63">
      <w:pPr>
        <w:numPr>
          <w:ilvl w:val="0"/>
          <w:numId w:val="1"/>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Does customers’ retention enhance organizational growth?</w:t>
      </w:r>
    </w:p>
    <w:p w:rsidR="003F3D9F" w:rsidRPr="00F97358" w:rsidRDefault="001E782C" w:rsidP="00845D63">
      <w:pPr>
        <w:numPr>
          <w:ilvl w:val="0"/>
          <w:numId w:val="1"/>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What is the relationship between customers’ retention and profitability index</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t xml:space="preserve">1.4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 xml:space="preserve">Research Objectives </w:t>
      </w:r>
    </w:p>
    <w:p w:rsidR="003F3D9F" w:rsidRPr="00F97358" w:rsidRDefault="001E782C" w:rsidP="00273ECB">
      <w:pPr>
        <w:spacing w:after="0" w:line="360" w:lineRule="auto"/>
        <w:ind w:firstLine="720"/>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The general objective of this study is to examine the effect of customer retention on organizational productivity. The specific objectives include</w:t>
      </w:r>
      <w:r w:rsidR="0010521A" w:rsidRPr="00F97358">
        <w:rPr>
          <w:rFonts w:ascii="Times Mew Roman" w:eastAsia="Times New Roman" w:hAnsi="Times Mew Roman" w:cs="Times New Roman"/>
          <w:sz w:val="24"/>
          <w:szCs w:val="24"/>
        </w:rPr>
        <w:t>:</w:t>
      </w:r>
    </w:p>
    <w:p w:rsidR="001E782C" w:rsidRPr="001E782C" w:rsidRDefault="001E782C" w:rsidP="00845D63">
      <w:pPr>
        <w:numPr>
          <w:ilvl w:val="0"/>
          <w:numId w:val="2"/>
        </w:numPr>
        <w:pBdr>
          <w:top w:val="nil"/>
          <w:left w:val="nil"/>
          <w:bottom w:val="nil"/>
          <w:right w:val="nil"/>
          <w:between w:val="nil"/>
        </w:pBdr>
        <w:spacing w:after="0" w:line="360" w:lineRule="auto"/>
        <w:ind w:left="720"/>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To examine the effects of customers’ retention on organizational productivity</w:t>
      </w:r>
    </w:p>
    <w:p w:rsidR="001E782C" w:rsidRPr="001E782C" w:rsidRDefault="001E782C" w:rsidP="00845D63">
      <w:pPr>
        <w:numPr>
          <w:ilvl w:val="0"/>
          <w:numId w:val="2"/>
        </w:numPr>
        <w:pBdr>
          <w:top w:val="nil"/>
          <w:left w:val="nil"/>
          <w:bottom w:val="nil"/>
          <w:right w:val="nil"/>
          <w:between w:val="nil"/>
        </w:pBdr>
        <w:spacing w:after="0" w:line="360" w:lineRule="auto"/>
        <w:ind w:left="720"/>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To examine the extent to which customers’ retention enhance organizational growth</w:t>
      </w:r>
    </w:p>
    <w:p w:rsidR="003F3D9F" w:rsidRPr="00F97358" w:rsidRDefault="001E782C" w:rsidP="00845D63">
      <w:pPr>
        <w:numPr>
          <w:ilvl w:val="0"/>
          <w:numId w:val="2"/>
        </w:numPr>
        <w:pBdr>
          <w:top w:val="nil"/>
          <w:left w:val="nil"/>
          <w:bottom w:val="nil"/>
          <w:right w:val="nil"/>
          <w:between w:val="nil"/>
        </w:pBdr>
        <w:spacing w:after="0" w:line="360" w:lineRule="auto"/>
        <w:ind w:left="720"/>
        <w:rPr>
          <w:rFonts w:ascii="Times Mew Roman" w:eastAsia="Times New Roman" w:hAnsi="Times Mew Roman" w:cs="Times New Roman"/>
          <w:b/>
          <w:sz w:val="24"/>
          <w:szCs w:val="24"/>
        </w:rPr>
      </w:pPr>
      <w:r w:rsidRPr="001E782C">
        <w:rPr>
          <w:rFonts w:ascii="Times Mew Roman" w:eastAsia="Times New Roman" w:hAnsi="Times Mew Roman" w:cs="Times New Roman"/>
          <w:sz w:val="24"/>
          <w:szCs w:val="24"/>
        </w:rPr>
        <w:t>To examine the relationship between customers’ retention and profitability index</w:t>
      </w:r>
      <w:r w:rsidR="008C0852" w:rsidRPr="00F97358">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sz w:val="24"/>
          <w:szCs w:val="24"/>
        </w:rPr>
      </w:pPr>
      <w:bookmarkStart w:id="1" w:name="_heading=h.30j0zll" w:colFirst="0" w:colLast="0"/>
      <w:bookmarkEnd w:id="1"/>
      <w:r w:rsidRPr="00F97358">
        <w:rPr>
          <w:rFonts w:ascii="Times Mew Roman" w:eastAsia="Times New Roman" w:hAnsi="Times Mew Roman" w:cs="Times New Roman"/>
          <w:b/>
          <w:sz w:val="24"/>
          <w:szCs w:val="24"/>
        </w:rPr>
        <w:t xml:space="preserve">1.5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Research Hypotheses</w:t>
      </w:r>
    </w:p>
    <w:p w:rsidR="001E782C" w:rsidRDefault="001E782C" w:rsidP="001E782C">
      <w:pPr>
        <w:spacing w:after="0" w:line="360" w:lineRule="auto"/>
        <w:ind w:left="450" w:hanging="450"/>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Ho1:</w:t>
      </w:r>
      <w:r w:rsidRPr="001E782C">
        <w:rPr>
          <w:rFonts w:ascii="Times Mew Roman" w:eastAsia="Times New Roman" w:hAnsi="Times Mew Roman" w:cs="Times New Roman"/>
          <w:b/>
          <w:sz w:val="24"/>
          <w:szCs w:val="24"/>
        </w:rPr>
        <w:tab/>
      </w:r>
      <w:r w:rsidRPr="001E782C">
        <w:rPr>
          <w:rFonts w:ascii="Times Mew Roman" w:eastAsia="Times New Roman" w:hAnsi="Times Mew Roman" w:cs="Times New Roman"/>
          <w:sz w:val="24"/>
          <w:szCs w:val="24"/>
        </w:rPr>
        <w:t xml:space="preserve">Customers’ retention does not have effect on organizational productivity </w:t>
      </w:r>
    </w:p>
    <w:p w:rsidR="001E782C" w:rsidRPr="001E782C" w:rsidRDefault="001E782C" w:rsidP="001E782C">
      <w:pPr>
        <w:spacing w:after="0" w:line="360" w:lineRule="auto"/>
        <w:ind w:left="450" w:hanging="450"/>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Ho2:</w:t>
      </w:r>
      <w:r w:rsidRPr="001E782C">
        <w:rPr>
          <w:rFonts w:ascii="Times Mew Roman" w:eastAsia="Times New Roman" w:hAnsi="Times Mew Roman" w:cs="Times New Roman"/>
          <w:b/>
          <w:sz w:val="24"/>
          <w:szCs w:val="24"/>
        </w:rPr>
        <w:tab/>
      </w:r>
      <w:r w:rsidRPr="001E782C">
        <w:rPr>
          <w:rFonts w:ascii="Times Mew Roman" w:eastAsia="Times New Roman" w:hAnsi="Times Mew Roman" w:cs="Times New Roman"/>
          <w:sz w:val="24"/>
          <w:szCs w:val="24"/>
        </w:rPr>
        <w:t>Customers’ retention does not enhance organizational growth</w:t>
      </w:r>
    </w:p>
    <w:p w:rsidR="001E782C" w:rsidRPr="001E782C" w:rsidRDefault="001E782C" w:rsidP="001E782C">
      <w:pPr>
        <w:spacing w:after="0" w:line="360" w:lineRule="auto"/>
        <w:ind w:left="450" w:hanging="450"/>
        <w:rPr>
          <w:rFonts w:ascii="Times Mew Roman" w:eastAsia="Times New Roman" w:hAnsi="Times Mew Roman" w:cs="Times New Roman"/>
          <w:sz w:val="24"/>
          <w:szCs w:val="24"/>
        </w:rPr>
      </w:pPr>
      <w:r w:rsidRPr="001E782C">
        <w:rPr>
          <w:rFonts w:ascii="Times Mew Roman" w:eastAsia="Times New Roman" w:hAnsi="Times Mew Roman" w:cs="Times New Roman"/>
          <w:b/>
          <w:sz w:val="24"/>
          <w:szCs w:val="24"/>
        </w:rPr>
        <w:t>Ho3:</w:t>
      </w:r>
      <w:r w:rsidRPr="001E782C">
        <w:rPr>
          <w:rFonts w:ascii="Times Mew Roman" w:eastAsia="Times New Roman" w:hAnsi="Times Mew Roman" w:cs="Times New Roman"/>
          <w:b/>
          <w:sz w:val="24"/>
          <w:szCs w:val="24"/>
        </w:rPr>
        <w:tab/>
      </w:r>
      <w:r w:rsidRPr="001E782C">
        <w:rPr>
          <w:rFonts w:ascii="Times Mew Roman" w:eastAsia="Times New Roman" w:hAnsi="Times Mew Roman" w:cs="Times New Roman"/>
          <w:sz w:val="24"/>
          <w:szCs w:val="24"/>
        </w:rPr>
        <w:t>There are no relationship between customers’ retention and profitability index</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1.6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Significance of the Study</w:t>
      </w:r>
    </w:p>
    <w:p w:rsidR="001E782C" w:rsidRPr="001E782C" w:rsidRDefault="001E782C" w:rsidP="001E782C">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r w:rsidR="004A1876" w:rsidRPr="001E782C">
        <w:rPr>
          <w:rFonts w:ascii="Times Mew Roman" w:eastAsia="Times New Roman" w:hAnsi="Times Mew Roman" w:cs="Times New Roman"/>
          <w:sz w:val="24"/>
          <w:szCs w:val="24"/>
        </w:rPr>
        <w:t>a</w:t>
      </w:r>
      <w:r w:rsidRPr="001E782C">
        <w:rPr>
          <w:rFonts w:ascii="Times Mew Roman" w:eastAsia="Times New Roman" w:hAnsi="Times Mew Roman" w:cs="Times New Roman"/>
          <w:sz w:val="24"/>
          <w:szCs w:val="24"/>
        </w:rPr>
        <w:t xml:space="preserve"> business organization in the following ways:</w:t>
      </w:r>
    </w:p>
    <w:p w:rsidR="001E782C" w:rsidRDefault="001E782C" w:rsidP="00845D63">
      <w:pPr>
        <w:pStyle w:val="ListParagraph"/>
        <w:numPr>
          <w:ilvl w:val="0"/>
          <w:numId w:val="3"/>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lastRenderedPageBreak/>
        <w:t>Business firms will understand that customer retention is indeed a highly reliable measurement of non-financial performance for service-oriented firms, in general and retailers, in particular.</w:t>
      </w:r>
    </w:p>
    <w:p w:rsidR="001E782C" w:rsidRDefault="001E782C" w:rsidP="00845D63">
      <w:pPr>
        <w:pStyle w:val="ListParagraph"/>
        <w:numPr>
          <w:ilvl w:val="0"/>
          <w:numId w:val="3"/>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A research into the effect of customer retention will help a business organization to identity the factors influencing customer retention.</w:t>
      </w:r>
    </w:p>
    <w:p w:rsidR="001E782C" w:rsidRDefault="001E782C" w:rsidP="00845D63">
      <w:pPr>
        <w:pStyle w:val="ListParagraph"/>
        <w:numPr>
          <w:ilvl w:val="0"/>
          <w:numId w:val="3"/>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Data generated from the study will help an organization to evaluate their performance on quality service delivery as an aspect of customer retention.</w:t>
      </w:r>
    </w:p>
    <w:p w:rsidR="001E782C" w:rsidRDefault="001E782C" w:rsidP="00845D63">
      <w:pPr>
        <w:pStyle w:val="ListParagraph"/>
        <w:numPr>
          <w:ilvl w:val="0"/>
          <w:numId w:val="3"/>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The study will go a long way to boost the database of existing literature pertaining to customer retention within the retailing sector.</w:t>
      </w:r>
    </w:p>
    <w:p w:rsidR="003F3D9F" w:rsidRPr="001E782C" w:rsidRDefault="001E782C" w:rsidP="00845D63">
      <w:pPr>
        <w:pStyle w:val="ListParagraph"/>
        <w:numPr>
          <w:ilvl w:val="0"/>
          <w:numId w:val="3"/>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The study shall provide information on what strategies similar organizations can adopt to achieve customer</w:t>
      </w:r>
      <w:r w:rsidR="0010521A" w:rsidRPr="001E782C">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1.7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Scope of the Study</w:t>
      </w:r>
    </w:p>
    <w:p w:rsidR="001E782C" w:rsidRPr="00F97358" w:rsidRDefault="001E782C" w:rsidP="001E782C">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 xml:space="preserve">The study covers all the business organizations in Kwara State. However, due to time and financial constraint, the researcher limited the study only to Guaranty Trust Bank </w:t>
      </w:r>
      <w:r w:rsidR="004A1876" w:rsidRPr="001E782C">
        <w:rPr>
          <w:rFonts w:ascii="Times Mew Roman" w:eastAsia="Times New Roman" w:hAnsi="Times Mew Roman" w:cs="Times New Roman"/>
          <w:sz w:val="24"/>
          <w:szCs w:val="24"/>
        </w:rPr>
        <w:t>Plc.</w:t>
      </w:r>
      <w:r w:rsidRPr="001E782C">
        <w:rPr>
          <w:rFonts w:ascii="Times Mew Roman" w:eastAsia="Times New Roman" w:hAnsi="Times Mew Roman" w:cs="Times New Roman"/>
          <w:sz w:val="24"/>
          <w:szCs w:val="24"/>
        </w:rPr>
        <w:t>, Unity Branch. Therefore this study seeks to empirically investigate on the effect of customer retention on organizational productivity</w:t>
      </w:r>
      <w:r w:rsidRPr="00F97358">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1.8   </w:t>
      </w:r>
      <w:r w:rsidR="008D61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 xml:space="preserve">Definition of Terms </w:t>
      </w:r>
    </w:p>
    <w:p w:rsidR="001E782C" w:rsidRPr="001E782C" w:rsidRDefault="001E782C" w:rsidP="001E782C">
      <w:pPr>
        <w:spacing w:after="0" w:line="360" w:lineRule="auto"/>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 xml:space="preserve">Customer: </w:t>
      </w:r>
      <w:r w:rsidRPr="001E782C">
        <w:rPr>
          <w:rFonts w:ascii="Times Mew Roman" w:eastAsia="Times New Roman" w:hAnsi="Times Mew Roman" w:cs="Times New Roman"/>
          <w:sz w:val="24"/>
          <w:szCs w:val="24"/>
        </w:rPr>
        <w:t>in sales, commerce and economics, a customer is the recipient of a good, service, product or an idea – obtained from a seller, vendor, or supplier via a financial transaction or exchange for money or some other valuable consideration.</w:t>
      </w:r>
    </w:p>
    <w:p w:rsidR="001E782C" w:rsidRDefault="001E782C" w:rsidP="001E782C">
      <w:pPr>
        <w:spacing w:after="0" w:line="360" w:lineRule="auto"/>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 xml:space="preserve">Customer retention: </w:t>
      </w:r>
      <w:r w:rsidRPr="001E782C">
        <w:rPr>
          <w:rFonts w:ascii="Times Mew Roman" w:eastAsia="Times New Roman" w:hAnsi="Times Mew Roman" w:cs="Times New Roman"/>
          <w:sz w:val="24"/>
          <w:szCs w:val="24"/>
        </w:rPr>
        <w:t>customer retention refers to the ability of a company or product to retain its customers over some specified period.</w:t>
      </w:r>
    </w:p>
    <w:p w:rsidR="001E782C" w:rsidRPr="001E782C" w:rsidRDefault="001E782C" w:rsidP="001E782C">
      <w:pPr>
        <w:spacing w:after="0" w:line="360" w:lineRule="auto"/>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 xml:space="preserve">Organizational productivity: </w:t>
      </w:r>
      <w:r w:rsidR="004A1876" w:rsidRPr="001E782C">
        <w:rPr>
          <w:rFonts w:ascii="Times Mew Roman" w:eastAsia="Times New Roman" w:hAnsi="Times Mew Roman" w:cs="Times New Roman"/>
          <w:sz w:val="24"/>
          <w:szCs w:val="24"/>
        </w:rPr>
        <w:t>This</w:t>
      </w:r>
      <w:r w:rsidRPr="001E782C">
        <w:rPr>
          <w:rFonts w:ascii="Times Mew Roman" w:eastAsia="Times New Roman" w:hAnsi="Times Mew Roman" w:cs="Times New Roman"/>
          <w:sz w:val="24"/>
          <w:szCs w:val="24"/>
        </w:rPr>
        <w:t xml:space="preserve"> set of performance management and analytic processes that enables the management of an organization’s performance to achieve one or more pre-selected goals</w:t>
      </w:r>
      <w:r>
        <w:rPr>
          <w:rFonts w:ascii="Times Mew Roman" w:eastAsia="Times New Roman" w:hAnsi="Times Mew Roman" w:cs="Times New Roman"/>
          <w:sz w:val="24"/>
          <w:szCs w:val="24"/>
        </w:rPr>
        <w:t>.</w:t>
      </w:r>
    </w:p>
    <w:p w:rsidR="001E782C" w:rsidRPr="001E782C" w:rsidRDefault="001E782C" w:rsidP="001E782C">
      <w:pPr>
        <w:spacing w:after="0" w:line="360" w:lineRule="auto"/>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 xml:space="preserve">Compensation: </w:t>
      </w:r>
      <w:r w:rsidRPr="001E782C">
        <w:rPr>
          <w:rFonts w:ascii="Times Mew Roman" w:eastAsia="Times New Roman" w:hAnsi="Times Mew Roman" w:cs="Times New Roman"/>
          <w:sz w:val="24"/>
          <w:szCs w:val="24"/>
        </w:rPr>
        <w:t>compensation refers to</w:t>
      </w:r>
      <w:r w:rsidR="00FA1473">
        <w:rPr>
          <w:rFonts w:ascii="Times Mew Roman" w:eastAsia="Times New Roman" w:hAnsi="Times Mew Roman" w:cs="Times New Roman"/>
          <w:sz w:val="24"/>
          <w:szCs w:val="24"/>
        </w:rPr>
        <w:t xml:space="preserve"> all forms of financial and non-</w:t>
      </w:r>
      <w:r w:rsidRPr="001E782C">
        <w:rPr>
          <w:rFonts w:ascii="Times Mew Roman" w:eastAsia="Times New Roman" w:hAnsi="Times Mew Roman" w:cs="Times New Roman"/>
          <w:sz w:val="24"/>
          <w:szCs w:val="24"/>
        </w:rPr>
        <w:t>financial returns and benefits employees receive as part of employment reward.</w:t>
      </w:r>
    </w:p>
    <w:p w:rsidR="001E782C" w:rsidRPr="001E782C" w:rsidRDefault="001E782C" w:rsidP="001E782C">
      <w:pPr>
        <w:spacing w:after="0" w:line="360" w:lineRule="auto"/>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lastRenderedPageBreak/>
        <w:t xml:space="preserve">Productivity: </w:t>
      </w:r>
      <w:r w:rsidRPr="001E782C">
        <w:rPr>
          <w:rFonts w:ascii="Times Mew Roman" w:eastAsia="Times New Roman" w:hAnsi="Times Mew Roman" w:cs="Times New Roman"/>
          <w:sz w:val="24"/>
          <w:szCs w:val="24"/>
        </w:rPr>
        <w:t xml:space="preserve">it is an economic measure of output per unit of input. Inputs </w:t>
      </w:r>
      <w:r w:rsidR="004A1876" w:rsidRPr="001E782C">
        <w:rPr>
          <w:rFonts w:ascii="Times Mew Roman" w:eastAsia="Times New Roman" w:hAnsi="Times Mew Roman" w:cs="Times New Roman"/>
          <w:sz w:val="24"/>
          <w:szCs w:val="24"/>
        </w:rPr>
        <w:t>include</w:t>
      </w:r>
      <w:r w:rsidR="004A1876">
        <w:rPr>
          <w:rFonts w:ascii="Times Mew Roman" w:eastAsia="Times New Roman" w:hAnsi="Times Mew Roman" w:cs="Times New Roman"/>
          <w:sz w:val="24"/>
          <w:szCs w:val="24"/>
        </w:rPr>
        <w:t xml:space="preserve"> </w:t>
      </w:r>
      <w:r w:rsidR="004A1876" w:rsidRPr="001E782C">
        <w:rPr>
          <w:rFonts w:ascii="Times Mew Roman" w:eastAsia="Times New Roman" w:hAnsi="Times Mew Roman" w:cs="Times New Roman"/>
          <w:sz w:val="24"/>
          <w:szCs w:val="24"/>
        </w:rPr>
        <w:t>labour</w:t>
      </w:r>
      <w:r w:rsidRPr="001E782C">
        <w:rPr>
          <w:rFonts w:ascii="Times Mew Roman" w:eastAsia="Times New Roman" w:hAnsi="Times Mew Roman" w:cs="Times New Roman"/>
          <w:sz w:val="24"/>
          <w:szCs w:val="24"/>
        </w:rPr>
        <w:t xml:space="preserve"> and capital, while output is typically measured in revenues and other gross domestic product (GDP).</w:t>
      </w:r>
    </w:p>
    <w:p w:rsidR="0010521A" w:rsidRPr="00F97358" w:rsidRDefault="001E782C" w:rsidP="001E782C">
      <w:pP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b/>
          <w:sz w:val="24"/>
          <w:szCs w:val="24"/>
        </w:rPr>
        <w:t xml:space="preserve">Employees: </w:t>
      </w:r>
      <w:r w:rsidRPr="001E782C">
        <w:rPr>
          <w:rFonts w:ascii="Times Mew Roman" w:eastAsia="Times New Roman" w:hAnsi="Times Mew Roman" w:cs="Times New Roman"/>
          <w:sz w:val="24"/>
          <w:szCs w:val="24"/>
        </w:rPr>
        <w:t>An individual who works part-time or full-time under a contract of employment, whether oral or written, express or implied, and has recognized rights and duties</w:t>
      </w:r>
      <w:r w:rsidR="0010521A" w:rsidRPr="001E782C">
        <w:rPr>
          <w:rFonts w:ascii="Times Mew Roman" w:eastAsia="Times New Roman" w:hAnsi="Times Mew Roman" w:cs="Times New Roman"/>
          <w:sz w:val="24"/>
          <w:szCs w:val="24"/>
        </w:rPr>
        <w:t>.</w:t>
      </w:r>
    </w:p>
    <w:p w:rsidR="00011BC0" w:rsidRDefault="00011BC0" w:rsidP="0010521A">
      <w:pPr>
        <w:spacing w:after="0" w:line="360" w:lineRule="auto"/>
        <w:rPr>
          <w:rFonts w:ascii="Times Mew Roman" w:eastAsia="Times New Roman" w:hAnsi="Times Mew Roman" w:cs="Times New Roman"/>
          <w:b/>
          <w:sz w:val="24"/>
          <w:szCs w:val="24"/>
        </w:rPr>
      </w:pPr>
    </w:p>
    <w:p w:rsidR="00011BC0" w:rsidRDefault="00011BC0" w:rsidP="0010521A">
      <w:pPr>
        <w:spacing w:after="0" w:line="360" w:lineRule="auto"/>
        <w:rPr>
          <w:rFonts w:ascii="Times Mew Roman" w:eastAsia="Times New Roman" w:hAnsi="Times Mew Roman" w:cs="Times New Roman"/>
          <w:b/>
          <w:sz w:val="24"/>
          <w:szCs w:val="24"/>
        </w:rPr>
      </w:pPr>
    </w:p>
    <w:p w:rsidR="00011BC0" w:rsidRDefault="00011BC0" w:rsidP="0010521A">
      <w:pPr>
        <w:spacing w:after="0" w:line="360" w:lineRule="auto"/>
        <w:rPr>
          <w:rFonts w:ascii="Times Mew Roman" w:eastAsia="Times New Roman" w:hAnsi="Times Mew Roman" w:cs="Times New Roman"/>
          <w:b/>
          <w:sz w:val="24"/>
          <w:szCs w:val="24"/>
        </w:rPr>
      </w:pPr>
    </w:p>
    <w:p w:rsidR="00011BC0" w:rsidRDefault="00011BC0" w:rsidP="0010521A">
      <w:pPr>
        <w:spacing w:after="0" w:line="360" w:lineRule="auto"/>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3729F3" w:rsidRDefault="003729F3" w:rsidP="008D61CB">
      <w:pPr>
        <w:spacing w:after="0" w:line="360" w:lineRule="auto"/>
        <w:jc w:val="center"/>
        <w:rPr>
          <w:rFonts w:ascii="Times Mew Roman" w:eastAsia="Times New Roman" w:hAnsi="Times Mew Roman" w:cs="Times New Roman"/>
          <w:b/>
          <w:sz w:val="24"/>
          <w:szCs w:val="24"/>
        </w:rPr>
      </w:pPr>
    </w:p>
    <w:p w:rsidR="003729F3" w:rsidRDefault="003729F3" w:rsidP="008D61CB">
      <w:pPr>
        <w:spacing w:after="0" w:line="360" w:lineRule="auto"/>
        <w:jc w:val="center"/>
        <w:rPr>
          <w:rFonts w:ascii="Times Mew Roman" w:eastAsia="Times New Roman" w:hAnsi="Times Mew Roman" w:cs="Times New Roman"/>
          <w:b/>
          <w:sz w:val="24"/>
          <w:szCs w:val="24"/>
        </w:rPr>
      </w:pPr>
    </w:p>
    <w:p w:rsidR="003729F3" w:rsidRDefault="003729F3" w:rsidP="008D61CB">
      <w:pPr>
        <w:spacing w:after="0" w:line="360" w:lineRule="auto"/>
        <w:jc w:val="center"/>
        <w:rPr>
          <w:rFonts w:ascii="Times Mew Roman" w:eastAsia="Times New Roman" w:hAnsi="Times Mew Roman" w:cs="Times New Roman"/>
          <w:b/>
          <w:sz w:val="24"/>
          <w:szCs w:val="24"/>
        </w:rPr>
      </w:pPr>
    </w:p>
    <w:p w:rsidR="003729F3" w:rsidRDefault="003729F3" w:rsidP="008D61CB">
      <w:pPr>
        <w:spacing w:after="0" w:line="360" w:lineRule="auto"/>
        <w:jc w:val="center"/>
        <w:rPr>
          <w:rFonts w:ascii="Times Mew Roman" w:eastAsia="Times New Roman" w:hAnsi="Times Mew Roman" w:cs="Times New Roman"/>
          <w:b/>
          <w:sz w:val="24"/>
          <w:szCs w:val="24"/>
        </w:rPr>
      </w:pPr>
    </w:p>
    <w:p w:rsidR="003729F3" w:rsidRDefault="003729F3" w:rsidP="008D61CB">
      <w:pPr>
        <w:spacing w:after="0" w:line="360" w:lineRule="auto"/>
        <w:jc w:val="center"/>
        <w:rPr>
          <w:rFonts w:ascii="Times Mew Roman" w:eastAsia="Times New Roman" w:hAnsi="Times Mew Roman" w:cs="Times New Roman"/>
          <w:b/>
          <w:sz w:val="24"/>
          <w:szCs w:val="24"/>
        </w:rPr>
      </w:pPr>
    </w:p>
    <w:p w:rsidR="003729F3" w:rsidRDefault="003729F3" w:rsidP="008D61CB">
      <w:pPr>
        <w:spacing w:after="0" w:line="360" w:lineRule="auto"/>
        <w:jc w:val="center"/>
        <w:rPr>
          <w:rFonts w:ascii="Times Mew Roman" w:eastAsia="Times New Roman" w:hAnsi="Times Mew Roman" w:cs="Times New Roman"/>
          <w:b/>
          <w:sz w:val="24"/>
          <w:szCs w:val="24"/>
        </w:rPr>
      </w:pPr>
    </w:p>
    <w:p w:rsidR="003729F3" w:rsidRDefault="003729F3" w:rsidP="008D61CB">
      <w:pPr>
        <w:spacing w:after="0" w:line="360" w:lineRule="auto"/>
        <w:jc w:val="center"/>
        <w:rPr>
          <w:rFonts w:ascii="Times Mew Roman" w:eastAsia="Times New Roman" w:hAnsi="Times Mew Roman" w:cs="Times New Roman"/>
          <w:b/>
          <w:sz w:val="24"/>
          <w:szCs w:val="24"/>
        </w:rPr>
      </w:pPr>
    </w:p>
    <w:p w:rsidR="003F3D9F" w:rsidRPr="00F97358" w:rsidRDefault="008C0852" w:rsidP="008D61CB">
      <w:pP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CHAPTER TWO</w:t>
      </w:r>
    </w:p>
    <w:p w:rsidR="003F3D9F" w:rsidRPr="00F97358" w:rsidRDefault="008C0852" w:rsidP="008D61CB">
      <w:pP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LITERATURE REVIEW</w:t>
      </w:r>
    </w:p>
    <w:p w:rsidR="00E03122" w:rsidRDefault="00E03122" w:rsidP="00273ECB">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2.0</w:t>
      </w:r>
      <w:r>
        <w:rPr>
          <w:rFonts w:ascii="Times Mew Roman" w:eastAsia="Times New Roman" w:hAnsi="Times Mew Roman" w:cs="Times New Roman"/>
          <w:b/>
          <w:sz w:val="24"/>
          <w:szCs w:val="24"/>
        </w:rPr>
        <w:tab/>
        <w:t>Introduction</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r>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2.1 </w:t>
      </w:r>
      <w:r w:rsidR="008D61CB" w:rsidRPr="00F97358">
        <w:rPr>
          <w:rFonts w:ascii="Times Mew Roman" w:eastAsia="Times New Roman" w:hAnsi="Times Mew Roman" w:cs="Times New Roman"/>
          <w:b/>
          <w:sz w:val="24"/>
          <w:szCs w:val="24"/>
        </w:rPr>
        <w:tab/>
      </w:r>
      <w:r w:rsidR="000B577A" w:rsidRPr="00F97358">
        <w:rPr>
          <w:rFonts w:ascii="Times Mew Roman" w:eastAsia="Times New Roman" w:hAnsi="Times Mew Roman" w:cs="Times New Roman"/>
          <w:b/>
          <w:sz w:val="24"/>
          <w:szCs w:val="24"/>
        </w:rPr>
        <w:t>Conceptual Review</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 xml:space="preserve">Organization has been conceptualized in a number of ways: as a process, as a structure of relationship, as a group of persons and as a system. </w:t>
      </w:r>
      <w:proofErr w:type="spellStart"/>
      <w:r w:rsidRPr="00E03122">
        <w:rPr>
          <w:rFonts w:ascii="Times Mew Roman" w:eastAsia="Times New Roman" w:hAnsi="Times Mew Roman" w:cs="Times New Roman"/>
          <w:sz w:val="24"/>
          <w:szCs w:val="24"/>
        </w:rPr>
        <w:t>Muo</w:t>
      </w:r>
      <w:proofErr w:type="spellEnd"/>
      <w:r w:rsidRPr="00E03122">
        <w:rPr>
          <w:rFonts w:ascii="Times Mew Roman" w:eastAsia="Times New Roman" w:hAnsi="Times Mew Roman" w:cs="Times New Roman"/>
          <w:sz w:val="24"/>
          <w:szCs w:val="24"/>
        </w:rPr>
        <w:t>, (2015) observed that an organization is ‘a legal entity established to achieve specified objectives through the optimal utilization of resources and management of the input-output processes’.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at the concept of organization from a wider perspective as he distinguished between corporate and social organizations.</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 xml:space="preserve">From the above views, a business organization is based on the following assumptions: Large structure which does not permit face-to-face leadership; it is a complex whole; it is an attempt of conscious rationality; it has objectives; and It is </w:t>
      </w:r>
      <w:r w:rsidRPr="00E03122">
        <w:rPr>
          <w:rFonts w:ascii="Times Mew Roman" w:eastAsia="Times New Roman" w:hAnsi="Times Mew Roman" w:cs="Times New Roman"/>
          <w:sz w:val="24"/>
          <w:szCs w:val="24"/>
        </w:rPr>
        <w:lastRenderedPageBreak/>
        <w:t>universal. Objectives of organizations vary with the underlying objective of performance</w:t>
      </w:r>
      <w:r>
        <w:rPr>
          <w:rFonts w:ascii="Times Mew Roman" w:eastAsia="Times New Roman" w:hAnsi="Times Mew Roman" w:cs="Times New Roman"/>
          <w:sz w:val="24"/>
          <w:szCs w:val="24"/>
        </w:rPr>
        <w:t xml:space="preserve"> </w:t>
      </w:r>
      <w:r w:rsidRPr="00E03122">
        <w:rPr>
          <w:rFonts w:ascii="Times Mew Roman" w:eastAsia="Times New Roman" w:hAnsi="Times Mew Roman" w:cs="Times New Roman"/>
          <w:sz w:val="24"/>
          <w:szCs w:val="24"/>
        </w:rPr>
        <w:t>cutting across the board; it could be broadly classified as financial and non-financial objectives: profitability, product quality, customer satisfaction, survival, continuity, etc. That is why performance’ is a multifaceted phenomenon. Therefore, organizational performance encapsulates financial, non-financial and operational performance.</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Like organizational performance, customer retention has been discussed extensively too by notable authors (</w:t>
      </w:r>
      <w:proofErr w:type="spellStart"/>
      <w:r w:rsidRPr="00E03122">
        <w:rPr>
          <w:rFonts w:ascii="Times Mew Roman" w:eastAsia="Times New Roman" w:hAnsi="Times Mew Roman" w:cs="Times New Roman"/>
          <w:sz w:val="24"/>
          <w:szCs w:val="24"/>
        </w:rPr>
        <w:t>Zineldin</w:t>
      </w:r>
      <w:proofErr w:type="spellEnd"/>
      <w:r w:rsidRPr="00E03122">
        <w:rPr>
          <w:rFonts w:ascii="Times Mew Roman" w:eastAsia="Times New Roman" w:hAnsi="Times Mew Roman" w:cs="Times New Roman"/>
          <w:sz w:val="24"/>
          <w:szCs w:val="24"/>
        </w:rPr>
        <w:t xml:space="preserve">, 2010; Swift, 2011; Fill, 2005 &amp; </w:t>
      </w:r>
      <w:proofErr w:type="spellStart"/>
      <w:r w:rsidRPr="00E03122">
        <w:rPr>
          <w:rFonts w:ascii="Times Mew Roman" w:eastAsia="Times New Roman" w:hAnsi="Times Mew Roman" w:cs="Times New Roman"/>
          <w:sz w:val="24"/>
          <w:szCs w:val="24"/>
        </w:rPr>
        <w:t>Ramakrishmani</w:t>
      </w:r>
      <w:proofErr w:type="spellEnd"/>
      <w:r w:rsidRPr="00E03122">
        <w:rPr>
          <w:rFonts w:ascii="Times Mew Roman" w:eastAsia="Times New Roman" w:hAnsi="Times Mew Roman" w:cs="Times New Roman"/>
          <w:sz w:val="24"/>
          <w:szCs w:val="24"/>
        </w:rPr>
        <w:t xml:space="preserve">,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w:t>
      </w:r>
      <w:proofErr w:type="spellStart"/>
      <w:r w:rsidRPr="00E03122">
        <w:rPr>
          <w:rFonts w:ascii="Times Mew Roman" w:eastAsia="Times New Roman" w:hAnsi="Times Mew Roman" w:cs="Times New Roman"/>
          <w:sz w:val="24"/>
          <w:szCs w:val="24"/>
        </w:rPr>
        <w:t>Heskett</w:t>
      </w:r>
      <w:proofErr w:type="spellEnd"/>
      <w:r w:rsidRPr="00E03122">
        <w:rPr>
          <w:rFonts w:ascii="Times Mew Roman" w:eastAsia="Times New Roman" w:hAnsi="Times Mew Roman" w:cs="Times New Roman"/>
          <w:sz w:val="24"/>
          <w:szCs w:val="24"/>
        </w:rPr>
        <w:t xml:space="preserve">, </w:t>
      </w:r>
      <w:proofErr w:type="spellStart"/>
      <w:r w:rsidRPr="00E03122">
        <w:rPr>
          <w:rFonts w:ascii="Times Mew Roman" w:eastAsia="Times New Roman" w:hAnsi="Times Mew Roman" w:cs="Times New Roman"/>
          <w:sz w:val="24"/>
          <w:szCs w:val="24"/>
        </w:rPr>
        <w:t>Sasser</w:t>
      </w:r>
      <w:proofErr w:type="spellEnd"/>
      <w:r w:rsidRPr="00E03122">
        <w:rPr>
          <w:rFonts w:ascii="Times Mew Roman" w:eastAsia="Times New Roman" w:hAnsi="Times Mew Roman" w:cs="Times New Roman"/>
          <w:sz w:val="24"/>
          <w:szCs w:val="24"/>
        </w:rPr>
        <w:t xml:space="preserve"> &amp; Schlesinger, (1997) described retention as ‘an active relationships between customer and service provider which create revenue from the sale of the initial product or service’. </w:t>
      </w:r>
      <w:proofErr w:type="spellStart"/>
      <w:r w:rsidRPr="00E03122">
        <w:rPr>
          <w:rFonts w:ascii="Times Mew Roman" w:eastAsia="Times New Roman" w:hAnsi="Times Mew Roman" w:cs="Times New Roman"/>
          <w:sz w:val="24"/>
          <w:szCs w:val="24"/>
        </w:rPr>
        <w:t>Zineldin</w:t>
      </w:r>
      <w:proofErr w:type="spellEnd"/>
      <w:r w:rsidRPr="00E03122">
        <w:rPr>
          <w:rFonts w:ascii="Times Mew Roman" w:eastAsia="Times New Roman" w:hAnsi="Times Mew Roman" w:cs="Times New Roman"/>
          <w:sz w:val="24"/>
          <w:szCs w:val="24"/>
        </w:rPr>
        <w:t>,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customer retention as the activity that a selling organization undertakes in order to reduce customer defections.</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 xml:space="preserve">According to Fill, (2005), customer retention is the phase where deep relationships have been established and parts meet individual and joint goals. </w:t>
      </w:r>
      <w:proofErr w:type="spellStart"/>
      <w:r w:rsidRPr="00E03122">
        <w:rPr>
          <w:rFonts w:ascii="Times Mew Roman" w:eastAsia="Times New Roman" w:hAnsi="Times Mew Roman" w:cs="Times New Roman"/>
          <w:sz w:val="24"/>
          <w:szCs w:val="24"/>
        </w:rPr>
        <w:t>Ramakrishmani</w:t>
      </w:r>
      <w:proofErr w:type="spellEnd"/>
      <w:r w:rsidRPr="00E03122">
        <w:rPr>
          <w:rFonts w:ascii="Times Mew Roman" w:eastAsia="Times New Roman" w:hAnsi="Times Mew Roman" w:cs="Times New Roman"/>
          <w:sz w:val="24"/>
          <w:szCs w:val="24"/>
        </w:rPr>
        <w:t>, (2006) described customer retention as ‘the marketing goal of keeping your customers from going to the competitor’. It entails keeping customers active with the firms and involves the optimal allocation of marketing resources (</w:t>
      </w:r>
      <w:proofErr w:type="spellStart"/>
      <w:r w:rsidRPr="00E03122">
        <w:rPr>
          <w:rFonts w:ascii="Times Mew Roman" w:eastAsia="Times New Roman" w:hAnsi="Times Mew Roman" w:cs="Times New Roman"/>
          <w:sz w:val="24"/>
          <w:szCs w:val="24"/>
        </w:rPr>
        <w:t>Kotelnikov</w:t>
      </w:r>
      <w:proofErr w:type="spellEnd"/>
      <w:r w:rsidRPr="00E03122">
        <w:rPr>
          <w:rFonts w:ascii="Times Mew Roman" w:eastAsia="Times New Roman" w:hAnsi="Times Mew Roman" w:cs="Times New Roman"/>
          <w:sz w:val="24"/>
          <w:szCs w:val="24"/>
        </w:rPr>
        <w:t>,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w:t>
      </w:r>
      <w:proofErr w:type="spellStart"/>
      <w:r w:rsidRPr="00E03122">
        <w:rPr>
          <w:rFonts w:ascii="Times Mew Roman" w:eastAsia="Times New Roman" w:hAnsi="Times Mew Roman" w:cs="Times New Roman"/>
          <w:sz w:val="24"/>
          <w:szCs w:val="24"/>
        </w:rPr>
        <w:t>Kotler</w:t>
      </w:r>
      <w:proofErr w:type="spellEnd"/>
      <w:r w:rsidRPr="00E03122">
        <w:rPr>
          <w:rFonts w:ascii="Times Mew Roman" w:eastAsia="Times New Roman" w:hAnsi="Times Mew Roman" w:cs="Times New Roman"/>
          <w:sz w:val="24"/>
          <w:szCs w:val="24"/>
        </w:rPr>
        <w:t xml:space="preserve"> and Keller, 2006; </w:t>
      </w:r>
      <w:proofErr w:type="spellStart"/>
      <w:r w:rsidRPr="00E03122">
        <w:rPr>
          <w:rFonts w:ascii="Times Mew Roman" w:eastAsia="Times New Roman" w:hAnsi="Times Mew Roman" w:cs="Times New Roman"/>
          <w:sz w:val="24"/>
          <w:szCs w:val="24"/>
        </w:rPr>
        <w:t>Zeithaml</w:t>
      </w:r>
      <w:proofErr w:type="spellEnd"/>
      <w:r w:rsidRPr="00E03122">
        <w:rPr>
          <w:rFonts w:ascii="Times Mew Roman" w:eastAsia="Times New Roman" w:hAnsi="Times Mew Roman" w:cs="Times New Roman"/>
          <w:sz w:val="24"/>
          <w:szCs w:val="24"/>
        </w:rPr>
        <w:t xml:space="preserve">., 2006). From the perspective of customer service all of those are to be </w:t>
      </w:r>
      <w:r w:rsidRPr="00E03122">
        <w:rPr>
          <w:rFonts w:ascii="Times Mew Roman" w:eastAsia="Times New Roman" w:hAnsi="Times Mew Roman" w:cs="Times New Roman"/>
          <w:sz w:val="24"/>
          <w:szCs w:val="24"/>
        </w:rPr>
        <w:lastRenderedPageBreak/>
        <w:t>adequately managed. To get customers satisfied encapsulate how they have been treated during the service delivery, they are more likely to come back and make additional purchases, implicating that they</w:t>
      </w:r>
      <w:r>
        <w:rPr>
          <w:rFonts w:ascii="Times Mew Roman" w:eastAsia="Times New Roman" w:hAnsi="Times Mew Roman" w:cs="Times New Roman"/>
          <w:sz w:val="24"/>
          <w:szCs w:val="24"/>
        </w:rPr>
        <w:t xml:space="preserve"> </w:t>
      </w:r>
      <w:r w:rsidRPr="00E03122">
        <w:rPr>
          <w:rFonts w:ascii="Times Mew Roman" w:eastAsia="Times New Roman" w:hAnsi="Times Mew Roman" w:cs="Times New Roman"/>
          <w:sz w:val="24"/>
          <w:szCs w:val="24"/>
        </w:rPr>
        <w:t>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w:t>
      </w:r>
      <w:proofErr w:type="spellStart"/>
      <w:r w:rsidRPr="00E03122">
        <w:rPr>
          <w:rFonts w:ascii="Times Mew Roman" w:eastAsia="Times New Roman" w:hAnsi="Times Mew Roman" w:cs="Times New Roman"/>
          <w:sz w:val="24"/>
          <w:szCs w:val="24"/>
        </w:rPr>
        <w:t>Nyasha</w:t>
      </w:r>
      <w:proofErr w:type="spellEnd"/>
      <w:r w:rsidRPr="00E03122">
        <w:rPr>
          <w:rFonts w:ascii="Times Mew Roman" w:eastAsia="Times New Roman" w:hAnsi="Times Mew Roman" w:cs="Times New Roman"/>
          <w:sz w:val="24"/>
          <w:szCs w:val="24"/>
        </w:rPr>
        <w:t xml:space="preserve">, 2013). Therefore, service excellence, meeting client needs, and providing innovative products are essential to succeed in the banking industry. All these are embedded in efficient CRM which guarantee customer satisfaction and retention. Previous studies such as </w:t>
      </w:r>
      <w:proofErr w:type="spellStart"/>
      <w:r w:rsidRPr="00E03122">
        <w:rPr>
          <w:rFonts w:ascii="Times Mew Roman" w:eastAsia="Times New Roman" w:hAnsi="Times Mew Roman" w:cs="Times New Roman"/>
          <w:sz w:val="24"/>
          <w:szCs w:val="24"/>
        </w:rPr>
        <w:t>Kotler</w:t>
      </w:r>
      <w:proofErr w:type="spellEnd"/>
      <w:r w:rsidRPr="00E03122">
        <w:rPr>
          <w:rFonts w:ascii="Times Mew Roman" w:eastAsia="Times New Roman" w:hAnsi="Times Mew Roman" w:cs="Times New Roman"/>
          <w:sz w:val="24"/>
          <w:szCs w:val="24"/>
        </w:rPr>
        <w:t xml:space="preserve"> and Armstrong, (1995), </w:t>
      </w:r>
      <w:proofErr w:type="spellStart"/>
      <w:r w:rsidRPr="00E03122">
        <w:rPr>
          <w:rFonts w:ascii="Times Mew Roman" w:eastAsia="Times New Roman" w:hAnsi="Times Mew Roman" w:cs="Times New Roman"/>
          <w:sz w:val="24"/>
          <w:szCs w:val="24"/>
        </w:rPr>
        <w:t>Viriri</w:t>
      </w:r>
      <w:proofErr w:type="spellEnd"/>
      <w:r w:rsidRPr="00E03122">
        <w:rPr>
          <w:rFonts w:ascii="Times Mew Roman" w:eastAsia="Times New Roman" w:hAnsi="Times Mew Roman" w:cs="Times New Roman"/>
          <w:sz w:val="24"/>
          <w:szCs w:val="24"/>
        </w:rPr>
        <w:t xml:space="preserve">, </w:t>
      </w:r>
      <w:proofErr w:type="spellStart"/>
      <w:r w:rsidRPr="00E03122">
        <w:rPr>
          <w:rFonts w:ascii="Times Mew Roman" w:eastAsia="Times New Roman" w:hAnsi="Times Mew Roman" w:cs="Times New Roman"/>
          <w:sz w:val="24"/>
          <w:szCs w:val="24"/>
        </w:rPr>
        <w:t>Muzividzi</w:t>
      </w:r>
      <w:proofErr w:type="spellEnd"/>
      <w:r w:rsidRPr="00E03122">
        <w:rPr>
          <w:rFonts w:ascii="Times Mew Roman" w:eastAsia="Times New Roman" w:hAnsi="Times Mew Roman" w:cs="Times New Roman"/>
          <w:sz w:val="24"/>
          <w:szCs w:val="24"/>
        </w:rPr>
        <w:t xml:space="preserve">, </w:t>
      </w:r>
      <w:proofErr w:type="spellStart"/>
      <w:r w:rsidRPr="00E03122">
        <w:rPr>
          <w:rFonts w:ascii="Times Mew Roman" w:eastAsia="Times New Roman" w:hAnsi="Times Mew Roman" w:cs="Times New Roman"/>
          <w:sz w:val="24"/>
          <w:szCs w:val="24"/>
        </w:rPr>
        <w:t>Chinoda</w:t>
      </w:r>
      <w:proofErr w:type="spellEnd"/>
      <w:r w:rsidRPr="00E03122">
        <w:rPr>
          <w:rFonts w:ascii="Times Mew Roman" w:eastAsia="Times New Roman" w:hAnsi="Times Mew Roman" w:cs="Times New Roman"/>
          <w:sz w:val="24"/>
          <w:szCs w:val="24"/>
        </w:rPr>
        <w:t xml:space="preserve">, </w:t>
      </w:r>
      <w:proofErr w:type="spellStart"/>
      <w:r w:rsidRPr="00E03122">
        <w:rPr>
          <w:rFonts w:ascii="Times Mew Roman" w:eastAsia="Times New Roman" w:hAnsi="Times Mew Roman" w:cs="Times New Roman"/>
          <w:sz w:val="24"/>
          <w:szCs w:val="24"/>
        </w:rPr>
        <w:t>Marufu</w:t>
      </w:r>
      <w:proofErr w:type="spellEnd"/>
      <w:r w:rsidRPr="00E03122">
        <w:rPr>
          <w:rFonts w:ascii="Times Mew Roman" w:eastAsia="Times New Roman" w:hAnsi="Times Mew Roman" w:cs="Times New Roman"/>
          <w:sz w:val="24"/>
          <w:szCs w:val="24"/>
        </w:rPr>
        <w:t xml:space="preserve"> and </w:t>
      </w:r>
      <w:proofErr w:type="spellStart"/>
      <w:r w:rsidRPr="00E03122">
        <w:rPr>
          <w:rFonts w:ascii="Times Mew Roman" w:eastAsia="Times New Roman" w:hAnsi="Times Mew Roman" w:cs="Times New Roman"/>
          <w:sz w:val="24"/>
          <w:szCs w:val="24"/>
        </w:rPr>
        <w:t>Muzuwa</w:t>
      </w:r>
      <w:proofErr w:type="spellEnd"/>
      <w:r w:rsidRPr="00E03122">
        <w:rPr>
          <w:rFonts w:ascii="Times Mew Roman" w:eastAsia="Times New Roman" w:hAnsi="Times Mew Roman" w:cs="Times New Roman"/>
          <w:sz w:val="24"/>
          <w:szCs w:val="24"/>
        </w:rPr>
        <w:t xml:space="preserve">, (2013), </w:t>
      </w:r>
      <w:proofErr w:type="spellStart"/>
      <w:r w:rsidRPr="00E03122">
        <w:rPr>
          <w:rFonts w:ascii="Times Mew Roman" w:eastAsia="Times New Roman" w:hAnsi="Times Mew Roman" w:cs="Times New Roman"/>
          <w:sz w:val="24"/>
          <w:szCs w:val="24"/>
        </w:rPr>
        <w:t>Nwankwo</w:t>
      </w:r>
      <w:proofErr w:type="spellEnd"/>
      <w:r w:rsidRPr="00E03122">
        <w:rPr>
          <w:rFonts w:ascii="Times Mew Roman" w:eastAsia="Times New Roman" w:hAnsi="Times Mew Roman" w:cs="Times New Roman"/>
          <w:sz w:val="24"/>
          <w:szCs w:val="24"/>
        </w:rPr>
        <w:t xml:space="preserve"> and </w:t>
      </w:r>
      <w:proofErr w:type="spellStart"/>
      <w:r w:rsidRPr="00E03122">
        <w:rPr>
          <w:rFonts w:ascii="Times Mew Roman" w:eastAsia="Times New Roman" w:hAnsi="Times Mew Roman" w:cs="Times New Roman"/>
          <w:sz w:val="24"/>
          <w:szCs w:val="24"/>
        </w:rPr>
        <w:t>Ajemunigbohun</w:t>
      </w:r>
      <w:proofErr w:type="spellEnd"/>
      <w:r w:rsidRPr="00E03122">
        <w:rPr>
          <w:rFonts w:ascii="Times Mew Roman" w:eastAsia="Times New Roman" w:hAnsi="Times Mew Roman" w:cs="Times New Roman"/>
          <w:sz w:val="24"/>
          <w:szCs w:val="24"/>
        </w:rPr>
        <w:t xml:space="preserve">, (2013) have identified this stand. It will not be out of place for banks especially Union Bank of Nigeria </w:t>
      </w:r>
      <w:r w:rsidR="004A1876" w:rsidRPr="00E03122">
        <w:rPr>
          <w:rFonts w:ascii="Times Mew Roman" w:eastAsia="Times New Roman" w:hAnsi="Times Mew Roman" w:cs="Times New Roman"/>
          <w:sz w:val="24"/>
          <w:szCs w:val="24"/>
        </w:rPr>
        <w:t>Plc.</w:t>
      </w:r>
      <w:r w:rsidRPr="00E03122">
        <w:rPr>
          <w:rFonts w:ascii="Times Mew Roman" w:eastAsia="Times New Roman" w:hAnsi="Times Mew Roman" w:cs="Times New Roman"/>
          <w:sz w:val="24"/>
          <w:szCs w:val="24"/>
        </w:rPr>
        <w:t xml:space="preserve">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proofErr w:type="spellStart"/>
      <w:r w:rsidRPr="00E03122">
        <w:rPr>
          <w:rFonts w:ascii="Times Mew Roman" w:eastAsia="Times New Roman" w:hAnsi="Times Mew Roman" w:cs="Times New Roman"/>
          <w:sz w:val="24"/>
          <w:szCs w:val="24"/>
        </w:rPr>
        <w:lastRenderedPageBreak/>
        <w:t>Reichheld</w:t>
      </w:r>
      <w:proofErr w:type="spellEnd"/>
      <w:r w:rsidRPr="00E03122">
        <w:rPr>
          <w:rFonts w:ascii="Times Mew Roman" w:eastAsia="Times New Roman" w:hAnsi="Times Mew Roman" w:cs="Times New Roman"/>
          <w:sz w:val="24"/>
          <w:szCs w:val="24"/>
        </w:rPr>
        <w:t>, (1996) resource- based view provide a satisfactory explanation on customer retention and organizational performance (</w:t>
      </w:r>
      <w:proofErr w:type="spellStart"/>
      <w:r w:rsidRPr="00E03122">
        <w:rPr>
          <w:rFonts w:ascii="Times Mew Roman" w:eastAsia="Times New Roman" w:hAnsi="Times Mew Roman" w:cs="Times New Roman"/>
          <w:sz w:val="24"/>
          <w:szCs w:val="24"/>
        </w:rPr>
        <w:t>Keramati</w:t>
      </w:r>
      <w:proofErr w:type="spellEnd"/>
      <w:r w:rsidRPr="00E03122">
        <w:rPr>
          <w:rFonts w:ascii="Times Mew Roman" w:eastAsia="Times New Roman" w:hAnsi="Times Mew Roman" w:cs="Times New Roman"/>
          <w:sz w:val="24"/>
          <w:szCs w:val="24"/>
        </w:rPr>
        <w:t xml:space="preserve">, </w:t>
      </w:r>
      <w:proofErr w:type="spellStart"/>
      <w:r w:rsidRPr="00E03122">
        <w:rPr>
          <w:rFonts w:ascii="Times Mew Roman" w:eastAsia="Times New Roman" w:hAnsi="Times Mew Roman" w:cs="Times New Roman"/>
          <w:sz w:val="24"/>
          <w:szCs w:val="24"/>
        </w:rPr>
        <w:t>Mehrabi</w:t>
      </w:r>
      <w:proofErr w:type="spellEnd"/>
      <w:r w:rsidRPr="00E03122">
        <w:rPr>
          <w:rFonts w:ascii="Times Mew Roman" w:eastAsia="Times New Roman" w:hAnsi="Times Mew Roman" w:cs="Times New Roman"/>
          <w:sz w:val="24"/>
          <w:szCs w:val="24"/>
        </w:rPr>
        <w:t xml:space="preserve"> and </w:t>
      </w:r>
      <w:proofErr w:type="spellStart"/>
      <w:r w:rsidRPr="00E03122">
        <w:rPr>
          <w:rFonts w:ascii="Times Mew Roman" w:eastAsia="Times New Roman" w:hAnsi="Times Mew Roman" w:cs="Times New Roman"/>
          <w:sz w:val="24"/>
          <w:szCs w:val="24"/>
        </w:rPr>
        <w:t>Mojir</w:t>
      </w:r>
      <w:proofErr w:type="spellEnd"/>
      <w:r w:rsidRPr="00E03122">
        <w:rPr>
          <w:rFonts w:ascii="Times Mew Roman" w:eastAsia="Times New Roman" w:hAnsi="Times Mew Roman" w:cs="Times New Roman"/>
          <w:sz w:val="24"/>
          <w:szCs w:val="24"/>
        </w:rPr>
        <w:t xml:space="preserve">, 2010; Rapp, </w:t>
      </w:r>
      <w:proofErr w:type="spellStart"/>
      <w:r w:rsidRPr="00E03122">
        <w:rPr>
          <w:rFonts w:ascii="Times Mew Roman" w:eastAsia="Times New Roman" w:hAnsi="Times Mew Roman" w:cs="Times New Roman"/>
          <w:sz w:val="24"/>
          <w:szCs w:val="24"/>
        </w:rPr>
        <w:t>Trainor</w:t>
      </w:r>
      <w:proofErr w:type="spellEnd"/>
      <w:r w:rsidRPr="00E03122">
        <w:rPr>
          <w:rFonts w:ascii="Times Mew Roman" w:eastAsia="Times New Roman" w:hAnsi="Times Mew Roman" w:cs="Times New Roman"/>
          <w:sz w:val="24"/>
          <w:szCs w:val="24"/>
        </w:rPr>
        <w:t xml:space="preserve"> and </w:t>
      </w:r>
      <w:proofErr w:type="spellStart"/>
      <w:r w:rsidRPr="00E03122">
        <w:rPr>
          <w:rFonts w:ascii="Times Mew Roman" w:eastAsia="Times New Roman" w:hAnsi="Times Mew Roman" w:cs="Times New Roman"/>
          <w:sz w:val="24"/>
          <w:szCs w:val="24"/>
        </w:rPr>
        <w:t>Agnihotri</w:t>
      </w:r>
      <w:proofErr w:type="spellEnd"/>
      <w:r w:rsidRPr="00E03122">
        <w:rPr>
          <w:rFonts w:ascii="Times Mew Roman" w:eastAsia="Times New Roman" w:hAnsi="Times Mew Roman" w:cs="Times New Roman"/>
          <w:sz w:val="24"/>
          <w:szCs w:val="24"/>
        </w:rPr>
        <w:t xml:space="preserve">, 2010). </w:t>
      </w:r>
      <w:proofErr w:type="spellStart"/>
      <w:r w:rsidRPr="00E03122">
        <w:rPr>
          <w:rFonts w:ascii="Times Mew Roman" w:eastAsia="Times New Roman" w:hAnsi="Times Mew Roman" w:cs="Times New Roman"/>
          <w:sz w:val="24"/>
          <w:szCs w:val="24"/>
        </w:rPr>
        <w:t>Reichheld</w:t>
      </w:r>
      <w:proofErr w:type="spellEnd"/>
      <w:r w:rsidRPr="00E03122">
        <w:rPr>
          <w:rFonts w:ascii="Times Mew Roman" w:eastAsia="Times New Roman" w:hAnsi="Times Mew Roman" w:cs="Times New Roman"/>
          <w:sz w:val="24"/>
          <w:szCs w:val="24"/>
        </w:rPr>
        <w:t xml:space="preserve"> cited a three-track approach in a study of service companies by Bain &amp; Co. According to </w:t>
      </w:r>
      <w:proofErr w:type="spellStart"/>
      <w:r w:rsidRPr="00E03122">
        <w:rPr>
          <w:rFonts w:ascii="Times Mew Roman" w:eastAsia="Times New Roman" w:hAnsi="Times Mew Roman" w:cs="Times New Roman"/>
          <w:sz w:val="24"/>
          <w:szCs w:val="24"/>
        </w:rPr>
        <w:t>Reichheld</w:t>
      </w:r>
      <w:proofErr w:type="spellEnd"/>
      <w:r w:rsidRPr="00E03122">
        <w:rPr>
          <w:rFonts w:ascii="Times Mew Roman" w:eastAsia="Times New Roman" w:hAnsi="Times Mew Roman" w:cs="Times New Roman"/>
          <w:sz w:val="24"/>
          <w:szCs w:val="24"/>
        </w:rPr>
        <w:t>, firms should strive to find and</w:t>
      </w:r>
      <w:r>
        <w:rPr>
          <w:rFonts w:ascii="Times Mew Roman" w:eastAsia="Times New Roman" w:hAnsi="Times Mew Roman" w:cs="Times New Roman"/>
          <w:sz w:val="24"/>
          <w:szCs w:val="24"/>
        </w:rPr>
        <w:t xml:space="preserve"> </w:t>
      </w:r>
      <w:r w:rsidRPr="00E03122">
        <w:rPr>
          <w:rFonts w:ascii="Times Mew Roman" w:eastAsia="Times New Roman" w:hAnsi="Times Mew Roman" w:cs="Times New Roman"/>
          <w:sz w:val="24"/>
          <w:szCs w:val="24"/>
        </w:rPr>
        <w:t xml:space="preserve">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w:t>
      </w:r>
      <w:proofErr w:type="spellStart"/>
      <w:r w:rsidRPr="00E03122">
        <w:rPr>
          <w:rFonts w:ascii="Times Mew Roman" w:eastAsia="Times New Roman" w:hAnsi="Times Mew Roman" w:cs="Times New Roman"/>
          <w:sz w:val="24"/>
          <w:szCs w:val="24"/>
        </w:rPr>
        <w:t>Reichheld</w:t>
      </w:r>
      <w:proofErr w:type="spellEnd"/>
      <w:r w:rsidRPr="00E03122">
        <w:rPr>
          <w:rFonts w:ascii="Times Mew Roman" w:eastAsia="Times New Roman" w:hAnsi="Times Mew Roman" w:cs="Times New Roman"/>
          <w:sz w:val="24"/>
          <w:szCs w:val="24"/>
        </w:rPr>
        <w:t xml:space="preserve"> commented: “The customers who glide into your arms for a minimal price are the same customers who dance away with someone else at the slightest enticement”. </w:t>
      </w:r>
      <w:proofErr w:type="spellStart"/>
      <w:r w:rsidRPr="00E03122">
        <w:rPr>
          <w:rFonts w:ascii="Times Mew Roman" w:eastAsia="Times New Roman" w:hAnsi="Times Mew Roman" w:cs="Times New Roman"/>
          <w:sz w:val="24"/>
          <w:szCs w:val="24"/>
        </w:rPr>
        <w:t>Reichheld</w:t>
      </w:r>
      <w:proofErr w:type="spellEnd"/>
      <w:r w:rsidRPr="00E03122">
        <w:rPr>
          <w:rFonts w:ascii="Times Mew Roman" w:eastAsia="Times New Roman" w:hAnsi="Times Mew Roman" w:cs="Times New Roman"/>
          <w:sz w:val="24"/>
          <w:szCs w:val="24"/>
        </w:rPr>
        <w:t xml:space="preserve"> argues that there are some customers who do not desire a long-term relationship with the firm. In contrast, there are others who desire long-term relationship with the firm and as a result buy frequently, ready to pay premium and promptly and cost less to serve them.</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 xml:space="preserve">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 </w:t>
      </w:r>
      <w:proofErr w:type="spellStart"/>
      <w:r w:rsidRPr="00E03122">
        <w:rPr>
          <w:rFonts w:ascii="Times Mew Roman" w:eastAsia="Times New Roman" w:hAnsi="Times Mew Roman" w:cs="Times New Roman"/>
          <w:sz w:val="24"/>
          <w:szCs w:val="24"/>
        </w:rPr>
        <w:t>Reichheld</w:t>
      </w:r>
      <w:proofErr w:type="spellEnd"/>
      <w:r w:rsidRPr="00E03122">
        <w:rPr>
          <w:rFonts w:ascii="Times Mew Roman" w:eastAsia="Times New Roman" w:hAnsi="Times Mew Roman" w:cs="Times New Roman"/>
          <w:sz w:val="24"/>
          <w:szCs w:val="24"/>
        </w:rPr>
        <w:t xml:space="preserve">, 1990; Fisher, 2001; </w:t>
      </w:r>
      <w:proofErr w:type="spellStart"/>
      <w:r w:rsidRPr="00E03122">
        <w:rPr>
          <w:rFonts w:ascii="Times Mew Roman" w:eastAsia="Times New Roman" w:hAnsi="Times Mew Roman" w:cs="Times New Roman"/>
          <w:sz w:val="24"/>
          <w:szCs w:val="24"/>
        </w:rPr>
        <w:t>Marple</w:t>
      </w:r>
      <w:proofErr w:type="spellEnd"/>
      <w:r w:rsidRPr="00E03122">
        <w:rPr>
          <w:rFonts w:ascii="Times Mew Roman" w:eastAsia="Times New Roman" w:hAnsi="Times Mew Roman" w:cs="Times New Roman"/>
          <w:sz w:val="24"/>
          <w:szCs w:val="24"/>
        </w:rPr>
        <w:t xml:space="preserve"> and Zimmerman, 1999; Page, Pitt, and </w:t>
      </w:r>
      <w:proofErr w:type="spellStart"/>
      <w:r w:rsidRPr="00E03122">
        <w:rPr>
          <w:rFonts w:ascii="Times Mew Roman" w:eastAsia="Times New Roman" w:hAnsi="Times Mew Roman" w:cs="Times New Roman"/>
          <w:sz w:val="24"/>
          <w:szCs w:val="24"/>
        </w:rPr>
        <w:t>Berthon</w:t>
      </w:r>
      <w:proofErr w:type="spellEnd"/>
      <w:r w:rsidRPr="00E03122">
        <w:rPr>
          <w:rFonts w:ascii="Times Mew Roman" w:eastAsia="Times New Roman" w:hAnsi="Times Mew Roman" w:cs="Times New Roman"/>
          <w:sz w:val="24"/>
          <w:szCs w:val="24"/>
        </w:rPr>
        <w:t xml:space="preserve">, 1996; </w:t>
      </w:r>
      <w:proofErr w:type="spellStart"/>
      <w:r w:rsidRPr="00E03122">
        <w:rPr>
          <w:rFonts w:ascii="Times Mew Roman" w:eastAsia="Times New Roman" w:hAnsi="Times Mew Roman" w:cs="Times New Roman"/>
          <w:sz w:val="24"/>
          <w:szCs w:val="24"/>
        </w:rPr>
        <w:t>Reichheld</w:t>
      </w:r>
      <w:proofErr w:type="spellEnd"/>
      <w:r w:rsidRPr="00E03122">
        <w:rPr>
          <w:rFonts w:ascii="Times Mew Roman" w:eastAsia="Times New Roman" w:hAnsi="Times Mew Roman" w:cs="Times New Roman"/>
          <w:sz w:val="24"/>
          <w:szCs w:val="24"/>
        </w:rPr>
        <w:t xml:space="preserve"> and Kenny, 1990), without specifically looking into the extent to which customer retention affect organizational performance from the perspective of customers and management in Nigeria banking sector. Studies have shown that a </w:t>
      </w:r>
      <w:proofErr w:type="gramStart"/>
      <w:r w:rsidRPr="00E03122">
        <w:rPr>
          <w:rFonts w:ascii="Times Mew Roman" w:eastAsia="Times New Roman" w:hAnsi="Times Mew Roman" w:cs="Times New Roman"/>
          <w:sz w:val="24"/>
          <w:szCs w:val="24"/>
        </w:rPr>
        <w:t>dissatisfied</w:t>
      </w:r>
      <w:proofErr w:type="gramEnd"/>
      <w:r w:rsidRPr="00E03122">
        <w:rPr>
          <w:rFonts w:ascii="Times Mew Roman" w:eastAsia="Times New Roman" w:hAnsi="Times Mew Roman" w:cs="Times New Roman"/>
          <w:sz w:val="24"/>
          <w:szCs w:val="24"/>
        </w:rPr>
        <w:t xml:space="preserve"> customer will tell 5 to 10 people about their experience while a positive customer will tell 1 to 5 people about their experience.</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 xml:space="preserve">For years it has been known that customer retention was a cheaper option to acquisition. Early research suggested it to costs 10 times to acquire a new customer but it ranges from 2 to 20 times depending on the industry (Kemp, 2003). In another research, </w:t>
      </w:r>
      <w:r w:rsidRPr="00E03122">
        <w:rPr>
          <w:rFonts w:ascii="Times Mew Roman" w:eastAsia="Times New Roman" w:hAnsi="Times Mew Roman" w:cs="Times New Roman"/>
          <w:sz w:val="24"/>
          <w:szCs w:val="24"/>
        </w:rPr>
        <w:lastRenderedPageBreak/>
        <w:t xml:space="preserve">Beckett, Hewer and </w:t>
      </w:r>
      <w:proofErr w:type="spellStart"/>
      <w:r w:rsidRPr="00E03122">
        <w:rPr>
          <w:rFonts w:ascii="Times Mew Roman" w:eastAsia="Times New Roman" w:hAnsi="Times Mew Roman" w:cs="Times New Roman"/>
          <w:sz w:val="24"/>
          <w:szCs w:val="24"/>
        </w:rPr>
        <w:t>Howcroft</w:t>
      </w:r>
      <w:proofErr w:type="spellEnd"/>
      <w:r w:rsidRPr="00E03122">
        <w:rPr>
          <w:rFonts w:ascii="Times Mew Roman" w:eastAsia="Times New Roman" w:hAnsi="Times Mew Roman" w:cs="Times New Roman"/>
          <w:sz w:val="24"/>
          <w:szCs w:val="24"/>
        </w:rPr>
        <w:t>,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w:t>
      </w:r>
      <w:r>
        <w:rPr>
          <w:rFonts w:ascii="Times Mew Roman" w:eastAsia="Times New Roman" w:hAnsi="Times Mew Roman" w:cs="Times New Roman"/>
          <w:sz w:val="24"/>
          <w:szCs w:val="24"/>
        </w:rPr>
        <w:t xml:space="preserve"> </w:t>
      </w:r>
      <w:r w:rsidRPr="00E03122">
        <w:rPr>
          <w:rFonts w:ascii="Times Mew Roman" w:eastAsia="Times New Roman" w:hAnsi="Times Mew Roman" w:cs="Times New Roman"/>
          <w:sz w:val="24"/>
          <w:szCs w:val="24"/>
        </w:rPr>
        <w:t>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w:t>
      </w:r>
      <w:proofErr w:type="spellStart"/>
      <w:r w:rsidRPr="00E03122">
        <w:rPr>
          <w:rFonts w:ascii="Times Mew Roman" w:eastAsia="Times New Roman" w:hAnsi="Times Mew Roman" w:cs="Times New Roman"/>
          <w:sz w:val="24"/>
          <w:szCs w:val="24"/>
        </w:rPr>
        <w:t>Czepiel</w:t>
      </w:r>
      <w:proofErr w:type="spellEnd"/>
      <w:r w:rsidRPr="00E03122">
        <w:rPr>
          <w:rFonts w:ascii="Times Mew Roman" w:eastAsia="Times New Roman" w:hAnsi="Times Mew Roman" w:cs="Times New Roman"/>
          <w:sz w:val="24"/>
          <w:szCs w:val="24"/>
        </w:rPr>
        <w:t xml:space="preserve">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 xml:space="preserve">Therefore, Customer retention affects both revenues and cost in the equation of profitability which is a factor of performance. This equation equates profitability to be </w:t>
      </w:r>
      <w:r w:rsidRPr="00E03122">
        <w:rPr>
          <w:rFonts w:ascii="Times Mew Roman" w:eastAsia="Times New Roman" w:hAnsi="Times Mew Roman" w:cs="Times New Roman"/>
          <w:sz w:val="24"/>
          <w:szCs w:val="24"/>
        </w:rPr>
        <w:lastRenderedPageBreak/>
        <w:t xml:space="preserve">equal to revenue less cost. Revenue is enhanced due to increased sales and costs are lowered one to lesser generation and marketing costs of such revenues (Carrier and </w:t>
      </w:r>
      <w:proofErr w:type="spellStart"/>
      <w:r w:rsidRPr="00E03122">
        <w:rPr>
          <w:rFonts w:ascii="Times Mew Roman" w:eastAsia="Times New Roman" w:hAnsi="Times Mew Roman" w:cs="Times New Roman"/>
          <w:sz w:val="24"/>
          <w:szCs w:val="24"/>
        </w:rPr>
        <w:t>Povel</w:t>
      </w:r>
      <w:proofErr w:type="spellEnd"/>
      <w:r w:rsidRPr="00E03122">
        <w:rPr>
          <w:rFonts w:ascii="Times Mew Roman" w:eastAsia="Times New Roman" w:hAnsi="Times Mew Roman" w:cs="Times New Roman"/>
          <w:sz w:val="24"/>
          <w:szCs w:val="24"/>
        </w:rPr>
        <w:t xml:space="preserve">, 2003). When service quality is poor, dissatisfaction will arise and affect the switching intentions of the customers in industry. According to Lemon, White and </w:t>
      </w:r>
      <w:proofErr w:type="spellStart"/>
      <w:r w:rsidRPr="00E03122">
        <w:rPr>
          <w:rFonts w:ascii="Times Mew Roman" w:eastAsia="Times New Roman" w:hAnsi="Times Mew Roman" w:cs="Times New Roman"/>
          <w:sz w:val="24"/>
          <w:szCs w:val="24"/>
        </w:rPr>
        <w:t>Winer</w:t>
      </w:r>
      <w:proofErr w:type="spellEnd"/>
      <w:r w:rsidRPr="00E03122">
        <w:rPr>
          <w:rFonts w:ascii="Times Mew Roman" w:eastAsia="Times New Roman" w:hAnsi="Times Mew Roman" w:cs="Times New Roman"/>
          <w:sz w:val="24"/>
          <w:szCs w:val="24"/>
        </w:rPr>
        <w:t>, (2002) customers decide whether or not to come back they consider not only current and</w:t>
      </w:r>
      <w:r>
        <w:rPr>
          <w:rFonts w:ascii="Times Mew Roman" w:eastAsia="Times New Roman" w:hAnsi="Times Mew Roman" w:cs="Times New Roman"/>
          <w:sz w:val="24"/>
          <w:szCs w:val="24"/>
        </w:rPr>
        <w:t xml:space="preserve"> </w:t>
      </w:r>
      <w:r w:rsidRPr="00E03122">
        <w:rPr>
          <w:rFonts w:ascii="Times Mew Roman" w:eastAsia="Times New Roman" w:hAnsi="Times Mew Roman" w:cs="Times New Roman"/>
          <w:sz w:val="24"/>
          <w:szCs w:val="24"/>
        </w:rPr>
        <w:t>past evaluations of organization’s performance (service quality, satisfaction) they also evaluate future expectations (future benefits and future regret)</w:t>
      </w:r>
      <w:r>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2.1.</w:t>
      </w:r>
      <w:r w:rsidR="008D61CB" w:rsidRPr="00F97358">
        <w:rPr>
          <w:rFonts w:ascii="Times Mew Roman" w:eastAsia="Times New Roman" w:hAnsi="Times Mew Roman" w:cs="Times New Roman"/>
          <w:b/>
          <w:sz w:val="24"/>
          <w:szCs w:val="24"/>
        </w:rPr>
        <w:t>1</w:t>
      </w:r>
      <w:r w:rsidRPr="00F97358">
        <w:rPr>
          <w:rFonts w:ascii="Times Mew Roman" w:eastAsia="Times New Roman" w:hAnsi="Times Mew Roman" w:cs="Times New Roman"/>
          <w:b/>
          <w:sz w:val="24"/>
          <w:szCs w:val="24"/>
        </w:rPr>
        <w:t xml:space="preserve"> </w:t>
      </w:r>
      <w:r w:rsidR="00E03122" w:rsidRPr="00E03122">
        <w:rPr>
          <w:rFonts w:ascii="Times Mew Roman" w:eastAsia="Times New Roman" w:hAnsi="Times Mew Roman" w:cs="Times New Roman"/>
          <w:b/>
          <w:sz w:val="24"/>
          <w:szCs w:val="24"/>
        </w:rPr>
        <w:t>Effect of Customer Retention on organization</w:t>
      </w:r>
    </w:p>
    <w:p w:rsidR="00741066" w:rsidRDefault="00741066" w:rsidP="00741066">
      <w:pPr>
        <w:spacing w:after="0" w:line="360" w:lineRule="auto"/>
        <w:ind w:firstLine="720"/>
        <w:rPr>
          <w:rFonts w:ascii="Times Mew Roman" w:eastAsia="Times New Roman" w:hAnsi="Times Mew Roman" w:cs="Times New Roman"/>
          <w:sz w:val="24"/>
          <w:szCs w:val="24"/>
        </w:rPr>
      </w:pPr>
      <w:r w:rsidRPr="00741066">
        <w:rPr>
          <w:rFonts w:ascii="Times Mew Roman" w:eastAsia="Times New Roman" w:hAnsi="Times Mew Roman" w:cs="Times New Roman"/>
          <w:sz w:val="24"/>
          <w:szCs w:val="24"/>
        </w:rPr>
        <w:t>Customer satisfaction is defined as a sense of comfort and attachment that results from achieving customer’s expectation and anticipation (</w:t>
      </w:r>
      <w:proofErr w:type="spellStart"/>
      <w:r w:rsidRPr="00741066">
        <w:rPr>
          <w:rFonts w:ascii="Times Mew Roman" w:eastAsia="Times New Roman" w:hAnsi="Times Mew Roman" w:cs="Times New Roman"/>
          <w:sz w:val="24"/>
          <w:szCs w:val="24"/>
        </w:rPr>
        <w:t>Mulindwa</w:t>
      </w:r>
      <w:proofErr w:type="spellEnd"/>
      <w:r w:rsidRPr="00741066">
        <w:rPr>
          <w:rFonts w:ascii="Times Mew Roman" w:eastAsia="Times New Roman" w:hAnsi="Times Mew Roman" w:cs="Times New Roman"/>
          <w:sz w:val="24"/>
          <w:szCs w:val="24"/>
        </w:rPr>
        <w:t>, 2015). Customer satisfaction can be also described as a pleasant experience that creates an emotional bond between a customer and the firm (</w:t>
      </w:r>
      <w:proofErr w:type="spellStart"/>
      <w:r w:rsidRPr="00741066">
        <w:rPr>
          <w:rFonts w:ascii="Times Mew Roman" w:eastAsia="Times New Roman" w:hAnsi="Times Mew Roman" w:cs="Times New Roman"/>
          <w:sz w:val="24"/>
          <w:szCs w:val="24"/>
        </w:rPr>
        <w:t>Seiders</w:t>
      </w:r>
      <w:proofErr w:type="spellEnd"/>
      <w:r w:rsidRPr="00741066">
        <w:rPr>
          <w:rFonts w:ascii="Times Mew Roman" w:eastAsia="Times New Roman" w:hAnsi="Times Mew Roman" w:cs="Times New Roman"/>
          <w:sz w:val="24"/>
          <w:szCs w:val="24"/>
        </w:rPr>
        <w:t xml:space="preserve">, Voss, </w:t>
      </w:r>
      <w:proofErr w:type="spellStart"/>
      <w:r w:rsidRPr="00741066">
        <w:rPr>
          <w:rFonts w:ascii="Times Mew Roman" w:eastAsia="Times New Roman" w:hAnsi="Times Mew Roman" w:cs="Times New Roman"/>
          <w:sz w:val="24"/>
          <w:szCs w:val="24"/>
        </w:rPr>
        <w:t>Grewal</w:t>
      </w:r>
      <w:proofErr w:type="spellEnd"/>
      <w:r w:rsidRPr="00741066">
        <w:rPr>
          <w:rFonts w:ascii="Times Mew Roman" w:eastAsia="Times New Roman" w:hAnsi="Times Mew Roman" w:cs="Times New Roman"/>
          <w:sz w:val="24"/>
          <w:szCs w:val="24"/>
        </w:rPr>
        <w:t xml:space="preserve"> &amp; Godfrey, 2015; Yee, </w:t>
      </w:r>
      <w:proofErr w:type="spellStart"/>
      <w:r w:rsidRPr="00741066">
        <w:rPr>
          <w:rFonts w:ascii="Times Mew Roman" w:eastAsia="Times New Roman" w:hAnsi="Times Mew Roman" w:cs="Times New Roman"/>
          <w:sz w:val="24"/>
          <w:szCs w:val="24"/>
        </w:rPr>
        <w:t>Yeung</w:t>
      </w:r>
      <w:proofErr w:type="spellEnd"/>
      <w:r w:rsidRPr="00741066">
        <w:rPr>
          <w:rFonts w:ascii="Times Mew Roman" w:eastAsia="Times New Roman" w:hAnsi="Times Mew Roman" w:cs="Times New Roman"/>
          <w:sz w:val="24"/>
          <w:szCs w:val="24"/>
        </w:rPr>
        <w:t xml:space="preserve"> &amp; Edwin, 2018). However, level of satisfaction differs across individual customers despite their experience with similar service providers (</w:t>
      </w:r>
      <w:proofErr w:type="spellStart"/>
      <w:r w:rsidRPr="00741066">
        <w:rPr>
          <w:rFonts w:ascii="Times Mew Roman" w:eastAsia="Times New Roman" w:hAnsi="Times Mew Roman" w:cs="Times New Roman"/>
          <w:sz w:val="24"/>
          <w:szCs w:val="24"/>
        </w:rPr>
        <w:t>Mulindwa</w:t>
      </w:r>
      <w:proofErr w:type="spellEnd"/>
      <w:r w:rsidRPr="00741066">
        <w:rPr>
          <w:rFonts w:ascii="Times Mew Roman" w:eastAsia="Times New Roman" w:hAnsi="Times Mew Roman" w:cs="Times New Roman"/>
          <w:sz w:val="24"/>
          <w:szCs w:val="24"/>
        </w:rPr>
        <w:t xml:space="preserve">, 2015). Customers with greater satisfaction level would frequently buy in larger volume besides acquiring new products from the same provider (Burke Incorporated, 2013; </w:t>
      </w:r>
      <w:proofErr w:type="spellStart"/>
      <w:r w:rsidRPr="00741066">
        <w:rPr>
          <w:rFonts w:ascii="Times Mew Roman" w:eastAsia="Times New Roman" w:hAnsi="Times Mew Roman" w:cs="Times New Roman"/>
          <w:sz w:val="24"/>
          <w:szCs w:val="24"/>
        </w:rPr>
        <w:t>Mulindwa</w:t>
      </w:r>
      <w:proofErr w:type="spellEnd"/>
      <w:r w:rsidRPr="00741066">
        <w:rPr>
          <w:rFonts w:ascii="Times Mew Roman" w:eastAsia="Times New Roman" w:hAnsi="Times Mew Roman" w:cs="Times New Roman"/>
          <w:sz w:val="24"/>
          <w:szCs w:val="24"/>
        </w:rPr>
        <w:t xml:space="preserve">, 2015). They are also known for spreading news about their favorable experiences among their social circles. </w:t>
      </w:r>
    </w:p>
    <w:p w:rsidR="00741066" w:rsidRDefault="00741066" w:rsidP="00741066">
      <w:pPr>
        <w:spacing w:after="0" w:line="360" w:lineRule="auto"/>
        <w:ind w:firstLine="720"/>
        <w:rPr>
          <w:rFonts w:ascii="Times Mew Roman" w:eastAsia="Times New Roman" w:hAnsi="Times Mew Roman" w:cs="Times New Roman"/>
          <w:sz w:val="24"/>
          <w:szCs w:val="24"/>
        </w:rPr>
      </w:pPr>
      <w:r w:rsidRPr="00741066">
        <w:rPr>
          <w:rFonts w:ascii="Times Mew Roman" w:eastAsia="Times New Roman" w:hAnsi="Times Mew Roman" w:cs="Times New Roman"/>
          <w:sz w:val="24"/>
          <w:szCs w:val="24"/>
        </w:rPr>
        <w:t xml:space="preserve">According to </w:t>
      </w:r>
      <w:proofErr w:type="spellStart"/>
      <w:r w:rsidRPr="00741066">
        <w:rPr>
          <w:rFonts w:ascii="Times Mew Roman" w:eastAsia="Times New Roman" w:hAnsi="Times Mew Roman" w:cs="Times New Roman"/>
          <w:sz w:val="24"/>
          <w:szCs w:val="24"/>
        </w:rPr>
        <w:t>Senge</w:t>
      </w:r>
      <w:proofErr w:type="spellEnd"/>
      <w:r w:rsidRPr="00741066">
        <w:rPr>
          <w:rFonts w:ascii="Times Mew Roman" w:eastAsia="Times New Roman" w:hAnsi="Times Mew Roman" w:cs="Times New Roman"/>
          <w:sz w:val="24"/>
          <w:szCs w:val="24"/>
        </w:rPr>
        <w:t xml:space="preserv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w:t>
      </w:r>
      <w:r w:rsidRPr="00741066">
        <w:rPr>
          <w:rFonts w:ascii="Times Mew Roman" w:eastAsia="Times New Roman" w:hAnsi="Times Mew Roman" w:cs="Times New Roman"/>
          <w:sz w:val="24"/>
          <w:szCs w:val="24"/>
        </w:rPr>
        <w:lastRenderedPageBreak/>
        <w:t xml:space="preserve">stop buying. In addition, reasonable price, efficient customer service and good handling of customers’ dissatisfaction are essential ways to create and maintain a satisfied customer (Burke Incorporated, 2013; Yee, </w:t>
      </w:r>
      <w:proofErr w:type="spellStart"/>
      <w:r w:rsidRPr="00741066">
        <w:rPr>
          <w:rFonts w:ascii="Times Mew Roman" w:eastAsia="Times New Roman" w:hAnsi="Times Mew Roman" w:cs="Times New Roman"/>
          <w:sz w:val="24"/>
          <w:szCs w:val="24"/>
        </w:rPr>
        <w:t>Yeung</w:t>
      </w:r>
      <w:proofErr w:type="spellEnd"/>
      <w:r w:rsidRPr="00741066">
        <w:rPr>
          <w:rFonts w:ascii="Times Mew Roman" w:eastAsia="Times New Roman" w:hAnsi="Times Mew Roman" w:cs="Times New Roman"/>
          <w:sz w:val="24"/>
          <w:szCs w:val="24"/>
        </w:rPr>
        <w:t xml:space="preserve"> &amp; Edwin, 2012). </w:t>
      </w:r>
    </w:p>
    <w:p w:rsidR="00741066" w:rsidRDefault="00741066" w:rsidP="00741066">
      <w:pPr>
        <w:spacing w:after="0" w:line="360" w:lineRule="auto"/>
        <w:ind w:firstLine="720"/>
        <w:rPr>
          <w:rFonts w:ascii="Times Mew Roman" w:eastAsia="Times New Roman" w:hAnsi="Times Mew Roman" w:cs="Times New Roman"/>
          <w:sz w:val="24"/>
          <w:szCs w:val="24"/>
        </w:rPr>
      </w:pPr>
      <w:r w:rsidRPr="00741066">
        <w:rPr>
          <w:rFonts w:ascii="Times Mew Roman" w:eastAsia="Times New Roman" w:hAnsi="Times Mew Roman" w:cs="Times New Roman"/>
          <w:sz w:val="24"/>
          <w:szCs w:val="24"/>
        </w:rPr>
        <w:t>Customer’s perception towards firm’s performance is also seen as a catalyst in satisfying customers as it is believed that customers who are satisfied and contended with the firm’s performance would be loyalists of the firm (</w:t>
      </w:r>
      <w:proofErr w:type="spellStart"/>
      <w:r w:rsidRPr="00741066">
        <w:rPr>
          <w:rFonts w:ascii="Times Mew Roman" w:eastAsia="Times New Roman" w:hAnsi="Times Mew Roman" w:cs="Times New Roman"/>
          <w:sz w:val="24"/>
          <w:szCs w:val="24"/>
        </w:rPr>
        <w:t>Gustafsson</w:t>
      </w:r>
      <w:proofErr w:type="spellEnd"/>
      <w:r w:rsidRPr="00741066">
        <w:rPr>
          <w:rFonts w:ascii="Times Mew Roman" w:eastAsia="Times New Roman" w:hAnsi="Times Mew Roman" w:cs="Times New Roman"/>
          <w:sz w:val="24"/>
          <w:szCs w:val="24"/>
        </w:rPr>
        <w:t xml:space="preserve">, Johnson, &amp; </w:t>
      </w:r>
      <w:proofErr w:type="spellStart"/>
      <w:r w:rsidRPr="00741066">
        <w:rPr>
          <w:rFonts w:ascii="Times Mew Roman" w:eastAsia="Times New Roman" w:hAnsi="Times Mew Roman" w:cs="Times New Roman"/>
          <w:sz w:val="24"/>
          <w:szCs w:val="24"/>
        </w:rPr>
        <w:t>Roos</w:t>
      </w:r>
      <w:proofErr w:type="spellEnd"/>
      <w:r w:rsidRPr="00741066">
        <w:rPr>
          <w:rFonts w:ascii="Times Mew Roman" w:eastAsia="Times New Roman" w:hAnsi="Times Mew Roman" w:cs="Times New Roman"/>
          <w:sz w:val="24"/>
          <w:szCs w:val="24"/>
        </w:rPr>
        <w:t xml:space="preserve">, 2015; </w:t>
      </w:r>
      <w:proofErr w:type="spellStart"/>
      <w:r w:rsidRPr="00741066">
        <w:rPr>
          <w:rFonts w:ascii="Times Mew Roman" w:eastAsia="Times New Roman" w:hAnsi="Times Mew Roman" w:cs="Times New Roman"/>
          <w:sz w:val="24"/>
          <w:szCs w:val="24"/>
        </w:rPr>
        <w:t>Seo</w:t>
      </w:r>
      <w:proofErr w:type="spellEnd"/>
      <w:r w:rsidRPr="00741066">
        <w:rPr>
          <w:rFonts w:ascii="Times Mew Roman" w:eastAsia="Times New Roman" w:hAnsi="Times Mew Roman" w:cs="Times New Roman"/>
          <w:sz w:val="24"/>
          <w:szCs w:val="24"/>
        </w:rPr>
        <w:t xml:space="preserve">, </w:t>
      </w:r>
      <w:proofErr w:type="spellStart"/>
      <w:r w:rsidRPr="00741066">
        <w:rPr>
          <w:rFonts w:ascii="Times Mew Roman" w:eastAsia="Times New Roman" w:hAnsi="Times Mew Roman" w:cs="Times New Roman"/>
          <w:sz w:val="24"/>
          <w:szCs w:val="24"/>
        </w:rPr>
        <w:t>Ranganathan</w:t>
      </w:r>
      <w:proofErr w:type="spellEnd"/>
      <w:r w:rsidRPr="00741066">
        <w:rPr>
          <w:rFonts w:ascii="Times Mew Roman" w:eastAsia="Times New Roman" w:hAnsi="Times Mew Roman" w:cs="Times New Roman"/>
          <w:sz w:val="24"/>
          <w:szCs w:val="24"/>
        </w:rPr>
        <w:t>, &amp;</w:t>
      </w:r>
      <w:r>
        <w:rPr>
          <w:rFonts w:ascii="Times Mew Roman" w:eastAsia="Times New Roman" w:hAnsi="Times Mew Roman" w:cs="Times New Roman"/>
          <w:sz w:val="24"/>
          <w:szCs w:val="24"/>
        </w:rPr>
        <w:t xml:space="preserve"> </w:t>
      </w:r>
      <w:proofErr w:type="spellStart"/>
      <w:r w:rsidRPr="00741066">
        <w:rPr>
          <w:rFonts w:ascii="Times Mew Roman" w:eastAsia="Times New Roman" w:hAnsi="Times Mew Roman" w:cs="Times New Roman"/>
          <w:sz w:val="24"/>
          <w:szCs w:val="24"/>
        </w:rPr>
        <w:t>Babad</w:t>
      </w:r>
      <w:proofErr w:type="spellEnd"/>
      <w:r w:rsidRPr="00741066">
        <w:rPr>
          <w:rFonts w:ascii="Times Mew Roman" w:eastAsia="Times New Roman" w:hAnsi="Times Mew Roman" w:cs="Times New Roman"/>
          <w:sz w:val="24"/>
          <w:szCs w:val="24"/>
        </w:rPr>
        <w:t xml:space="preserve">,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w:t>
      </w:r>
    </w:p>
    <w:p w:rsidR="003F3D9F" w:rsidRPr="00F97358" w:rsidRDefault="00741066" w:rsidP="00741066">
      <w:pPr>
        <w:spacing w:after="0" w:line="360" w:lineRule="auto"/>
        <w:ind w:firstLine="720"/>
        <w:rPr>
          <w:rFonts w:ascii="Times Mew Roman" w:eastAsia="Times New Roman" w:hAnsi="Times Mew Roman" w:cs="Times New Roman"/>
          <w:sz w:val="24"/>
          <w:szCs w:val="24"/>
        </w:rPr>
      </w:pPr>
      <w:r w:rsidRPr="00741066">
        <w:rPr>
          <w:rFonts w:ascii="Times Mew Roman" w:eastAsia="Times New Roman" w:hAnsi="Times Mew Roman" w:cs="Times New Roman"/>
          <w:sz w:val="24"/>
          <w:szCs w:val="24"/>
        </w:rPr>
        <w:t>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w:t>
      </w:r>
      <w:proofErr w:type="spellStart"/>
      <w:r w:rsidRPr="00741066">
        <w:rPr>
          <w:rFonts w:ascii="Times Mew Roman" w:eastAsia="Times New Roman" w:hAnsi="Times Mew Roman" w:cs="Times New Roman"/>
          <w:sz w:val="24"/>
          <w:szCs w:val="24"/>
        </w:rPr>
        <w:t>Oyeniyi</w:t>
      </w:r>
      <w:proofErr w:type="spellEnd"/>
      <w:r w:rsidRPr="00741066">
        <w:rPr>
          <w:rFonts w:ascii="Times Mew Roman" w:eastAsia="Times New Roman" w:hAnsi="Times Mew Roman" w:cs="Times New Roman"/>
          <w:sz w:val="24"/>
          <w:szCs w:val="24"/>
        </w:rPr>
        <w:t xml:space="preserve"> &amp; Joachim, 2018). Loyal customers can be grouped into four segments namely secured, satisfied, </w:t>
      </w:r>
      <w:proofErr w:type="gramStart"/>
      <w:r w:rsidRPr="00741066">
        <w:rPr>
          <w:rFonts w:ascii="Times Mew Roman" w:eastAsia="Times New Roman" w:hAnsi="Times Mew Roman" w:cs="Times New Roman"/>
          <w:sz w:val="24"/>
          <w:szCs w:val="24"/>
        </w:rPr>
        <w:t>vulnerable</w:t>
      </w:r>
      <w:proofErr w:type="gramEnd"/>
      <w:r w:rsidRPr="00741066">
        <w:rPr>
          <w:rFonts w:ascii="Times Mew Roman" w:eastAsia="Times New Roman" w:hAnsi="Times Mew Roman" w:cs="Times New Roman"/>
          <w:sz w:val="24"/>
          <w:szCs w:val="24"/>
        </w:rPr>
        <w:t xml:space="preserve"> and dissatisfied (Burke Incorporated, 2013)</w:t>
      </w:r>
      <w:r w:rsidR="008C0852" w:rsidRPr="00F97358">
        <w:rPr>
          <w:rFonts w:ascii="Times Mew Roman" w:eastAsia="Times New Roman" w:hAnsi="Times Mew Roman" w:cs="Times New Roman"/>
          <w:sz w:val="24"/>
          <w:szCs w:val="24"/>
        </w:rPr>
        <w:t>.</w:t>
      </w:r>
    </w:p>
    <w:p w:rsidR="000B577A" w:rsidRPr="00F97358" w:rsidRDefault="000B577A" w:rsidP="000B577A">
      <w:pPr>
        <w:spacing w:after="0" w:line="360" w:lineRule="auto"/>
        <w:rPr>
          <w:rFonts w:ascii="Times Mew Roman" w:eastAsia="Times New Roman" w:hAnsi="Times Mew Roman" w:cs="Times New Roman"/>
          <w:b/>
          <w:bCs/>
          <w:sz w:val="24"/>
          <w:szCs w:val="24"/>
        </w:rPr>
      </w:pPr>
      <w:r w:rsidRPr="00F97358">
        <w:rPr>
          <w:rFonts w:ascii="Times Mew Roman" w:eastAsia="Times New Roman" w:hAnsi="Times Mew Roman" w:cs="Times New Roman"/>
          <w:b/>
          <w:bCs/>
          <w:sz w:val="24"/>
          <w:szCs w:val="24"/>
        </w:rPr>
        <w:t>2.1.2</w:t>
      </w:r>
      <w:r w:rsidRPr="00F97358">
        <w:rPr>
          <w:rFonts w:ascii="Times Mew Roman" w:eastAsia="Times New Roman" w:hAnsi="Times Mew Roman" w:cs="Times New Roman"/>
          <w:b/>
          <w:bCs/>
          <w:sz w:val="24"/>
          <w:szCs w:val="24"/>
        </w:rPr>
        <w:tab/>
      </w:r>
      <w:r w:rsidR="00741066" w:rsidRPr="00741066">
        <w:rPr>
          <w:rFonts w:ascii="Times Mew Roman" w:eastAsia="Times New Roman" w:hAnsi="Times Mew Roman" w:cs="Times New Roman"/>
          <w:b/>
          <w:bCs/>
          <w:sz w:val="24"/>
          <w:szCs w:val="24"/>
        </w:rPr>
        <w:t>Customer Retention Strategies</w:t>
      </w:r>
    </w:p>
    <w:p w:rsidR="00741066" w:rsidRDefault="00741066" w:rsidP="00741066">
      <w:pPr>
        <w:spacing w:after="0" w:line="360" w:lineRule="auto"/>
        <w:ind w:firstLine="720"/>
        <w:rPr>
          <w:rFonts w:ascii="Times Mew Roman" w:eastAsia="Times New Roman" w:hAnsi="Times Mew Roman" w:cs="Times New Roman"/>
          <w:sz w:val="24"/>
          <w:szCs w:val="24"/>
        </w:rPr>
      </w:pPr>
      <w:r w:rsidRPr="00741066">
        <w:rPr>
          <w:rFonts w:ascii="Times Mew Roman" w:eastAsia="Times New Roman" w:hAnsi="Times Mew Roman" w:cs="Times New Roman"/>
          <w:sz w:val="24"/>
          <w:szCs w:val="24"/>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w:t>
      </w:r>
      <w:proofErr w:type="gramStart"/>
      <w:r w:rsidRPr="00741066">
        <w:rPr>
          <w:rFonts w:ascii="Times Mew Roman" w:eastAsia="Times New Roman" w:hAnsi="Times Mew Roman" w:cs="Times New Roman"/>
          <w:sz w:val="24"/>
          <w:szCs w:val="24"/>
        </w:rPr>
        <w:t>them</w:t>
      </w:r>
      <w:proofErr w:type="gramEnd"/>
      <w:r w:rsidRPr="00741066">
        <w:rPr>
          <w:rFonts w:ascii="Times Mew Roman" w:eastAsia="Times New Roman" w:hAnsi="Times Mew Roman" w:cs="Times New Roman"/>
          <w:sz w:val="24"/>
          <w:szCs w:val="24"/>
        </w:rPr>
        <w:t xml:space="preserve"> (</w:t>
      </w:r>
      <w:proofErr w:type="spellStart"/>
      <w:r w:rsidRPr="00741066">
        <w:rPr>
          <w:rFonts w:ascii="Times Mew Roman" w:eastAsia="Times New Roman" w:hAnsi="Times Mew Roman" w:cs="Times New Roman"/>
          <w:sz w:val="24"/>
          <w:szCs w:val="24"/>
        </w:rPr>
        <w:t>Håkansson</w:t>
      </w:r>
      <w:proofErr w:type="spellEnd"/>
      <w:r w:rsidRPr="00741066">
        <w:rPr>
          <w:rFonts w:ascii="Times Mew Roman" w:eastAsia="Times New Roman" w:hAnsi="Times Mew Roman" w:cs="Times New Roman"/>
          <w:sz w:val="24"/>
          <w:szCs w:val="24"/>
        </w:rPr>
        <w:t xml:space="preserve"> &amp; </w:t>
      </w:r>
      <w:proofErr w:type="spellStart"/>
      <w:r w:rsidRPr="00741066">
        <w:rPr>
          <w:rFonts w:ascii="Times Mew Roman" w:eastAsia="Times New Roman" w:hAnsi="Times Mew Roman" w:cs="Times New Roman"/>
          <w:sz w:val="24"/>
          <w:szCs w:val="24"/>
        </w:rPr>
        <w:t>Snehota</w:t>
      </w:r>
      <w:proofErr w:type="spellEnd"/>
      <w:r w:rsidRPr="00741066">
        <w:rPr>
          <w:rFonts w:ascii="Times Mew Roman" w:eastAsia="Times New Roman" w:hAnsi="Times Mew Roman" w:cs="Times New Roman"/>
          <w:sz w:val="24"/>
          <w:szCs w:val="24"/>
        </w:rPr>
        <w:t xml:space="preserve">, 2013). From the service marketing perspective, customer retention has been conceptualized as a consequence of customer-perceived service quality and customer </w:t>
      </w:r>
      <w:r w:rsidRPr="00741066">
        <w:rPr>
          <w:rFonts w:ascii="Times Mew Roman" w:eastAsia="Times New Roman" w:hAnsi="Times Mew Roman" w:cs="Times New Roman"/>
          <w:sz w:val="24"/>
          <w:szCs w:val="24"/>
        </w:rPr>
        <w:lastRenderedPageBreak/>
        <w:t xml:space="preserve">satisfaction (Berry &amp; </w:t>
      </w:r>
      <w:proofErr w:type="spellStart"/>
      <w:r w:rsidRPr="00741066">
        <w:rPr>
          <w:rFonts w:ascii="Times Mew Roman" w:eastAsia="Times New Roman" w:hAnsi="Times Mew Roman" w:cs="Times New Roman"/>
          <w:sz w:val="24"/>
          <w:szCs w:val="24"/>
        </w:rPr>
        <w:t>Parasuraman</w:t>
      </w:r>
      <w:proofErr w:type="spellEnd"/>
      <w:r w:rsidRPr="00741066">
        <w:rPr>
          <w:rFonts w:ascii="Times Mew Roman" w:eastAsia="Times New Roman" w:hAnsi="Times Mew Roman" w:cs="Times New Roman"/>
          <w:sz w:val="24"/>
          <w:szCs w:val="24"/>
        </w:rPr>
        <w:t xml:space="preserve">, 2013; </w:t>
      </w:r>
      <w:proofErr w:type="spellStart"/>
      <w:r w:rsidRPr="00741066">
        <w:rPr>
          <w:rFonts w:ascii="Times Mew Roman" w:eastAsia="Times New Roman" w:hAnsi="Times Mew Roman" w:cs="Times New Roman"/>
          <w:sz w:val="24"/>
          <w:szCs w:val="24"/>
        </w:rPr>
        <w:t>Zeithaml</w:t>
      </w:r>
      <w:proofErr w:type="spellEnd"/>
      <w:r w:rsidRPr="00741066">
        <w:rPr>
          <w:rFonts w:ascii="Times Mew Roman" w:eastAsia="Times New Roman" w:hAnsi="Times Mew Roman" w:cs="Times New Roman"/>
          <w:sz w:val="24"/>
          <w:szCs w:val="24"/>
        </w:rPr>
        <w:t xml:space="preserve"> &amp;</w:t>
      </w:r>
      <w:r>
        <w:rPr>
          <w:rFonts w:ascii="Times Mew Roman" w:eastAsia="Times New Roman" w:hAnsi="Times Mew Roman" w:cs="Times New Roman"/>
          <w:sz w:val="24"/>
          <w:szCs w:val="24"/>
        </w:rPr>
        <w:t xml:space="preserve"> </w:t>
      </w:r>
      <w:proofErr w:type="spellStart"/>
      <w:r w:rsidRPr="00741066">
        <w:rPr>
          <w:rFonts w:ascii="Times Mew Roman" w:eastAsia="Times New Roman" w:hAnsi="Times Mew Roman" w:cs="Times New Roman"/>
          <w:sz w:val="24"/>
          <w:szCs w:val="24"/>
        </w:rPr>
        <w:t>Bitner</w:t>
      </w:r>
      <w:proofErr w:type="spellEnd"/>
      <w:r w:rsidRPr="00741066">
        <w:rPr>
          <w:rFonts w:ascii="Times Mew Roman" w:eastAsia="Times New Roman" w:hAnsi="Times Mew Roman" w:cs="Times New Roman"/>
          <w:sz w:val="24"/>
          <w:szCs w:val="24"/>
        </w:rPr>
        <w:t xml:space="preserve">, 2014). A provider of services, based on such a cause-and-effect model, could therefore focus on progressively closing the gaps between customer expectations and experiences of service quality. </w:t>
      </w:r>
    </w:p>
    <w:p w:rsidR="00741066" w:rsidRDefault="00741066" w:rsidP="00741066">
      <w:pPr>
        <w:spacing w:after="0" w:line="360" w:lineRule="auto"/>
        <w:ind w:firstLine="720"/>
        <w:rPr>
          <w:rFonts w:ascii="Times Mew Roman" w:eastAsia="Times New Roman" w:hAnsi="Times Mew Roman" w:cs="Times New Roman"/>
          <w:sz w:val="24"/>
          <w:szCs w:val="24"/>
        </w:rPr>
      </w:pPr>
      <w:r w:rsidRPr="00741066">
        <w:rPr>
          <w:rFonts w:ascii="Times Mew Roman" w:eastAsia="Times New Roman" w:hAnsi="Times Mew Roman" w:cs="Times New Roman"/>
          <w:sz w:val="24"/>
          <w:szCs w:val="24"/>
        </w:rPr>
        <w:t xml:space="preserve">Based on a survey of service providers, Payne and </w:t>
      </w:r>
      <w:proofErr w:type="spellStart"/>
      <w:r w:rsidRPr="00741066">
        <w:rPr>
          <w:rFonts w:ascii="Times Mew Roman" w:eastAsia="Times New Roman" w:hAnsi="Times Mew Roman" w:cs="Times New Roman"/>
          <w:sz w:val="24"/>
          <w:szCs w:val="24"/>
        </w:rPr>
        <w:t>Frow</w:t>
      </w:r>
      <w:proofErr w:type="spellEnd"/>
      <w:r w:rsidRPr="00741066">
        <w:rPr>
          <w:rFonts w:ascii="Times Mew Roman" w:eastAsia="Times New Roman" w:hAnsi="Times Mew Roman" w:cs="Times New Roman"/>
          <w:sz w:val="24"/>
          <w:szCs w:val="24"/>
        </w:rPr>
        <w:t>,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w:t>
      </w:r>
      <w:r>
        <w:rPr>
          <w:rFonts w:ascii="Times Mew Roman" w:eastAsia="Times New Roman" w:hAnsi="Times Mew Roman" w:cs="Times New Roman"/>
          <w:sz w:val="24"/>
          <w:szCs w:val="24"/>
        </w:rPr>
        <w:t xml:space="preserve"> </w:t>
      </w:r>
      <w:r w:rsidRPr="00741066">
        <w:rPr>
          <w:rFonts w:ascii="Times Mew Roman" w:eastAsia="Times New Roman" w:hAnsi="Times Mew Roman" w:cs="Times New Roman"/>
          <w:sz w:val="24"/>
          <w:szCs w:val="24"/>
        </w:rPr>
        <w:t xml:space="preserve">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 </w:t>
      </w:r>
    </w:p>
    <w:p w:rsidR="00741066" w:rsidRDefault="00741066" w:rsidP="00741066">
      <w:pPr>
        <w:spacing w:after="0" w:line="360" w:lineRule="auto"/>
        <w:ind w:firstLine="720"/>
        <w:rPr>
          <w:rFonts w:ascii="Times Mew Roman" w:eastAsia="Times New Roman" w:hAnsi="Times Mew Roman" w:cs="Times New Roman"/>
          <w:sz w:val="24"/>
          <w:szCs w:val="24"/>
        </w:rPr>
      </w:pPr>
      <w:r w:rsidRPr="00741066">
        <w:rPr>
          <w:rFonts w:ascii="Times Mew Roman" w:eastAsia="Times New Roman" w:hAnsi="Times Mew Roman" w:cs="Times New Roman"/>
          <w:sz w:val="24"/>
          <w:szCs w:val="24"/>
        </w:rPr>
        <w:t xml:space="preserve">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w:t>
      </w:r>
      <w:proofErr w:type="spellStart"/>
      <w:r w:rsidRPr="00741066">
        <w:rPr>
          <w:rFonts w:ascii="Times Mew Roman" w:eastAsia="Times New Roman" w:hAnsi="Times Mew Roman" w:cs="Times New Roman"/>
          <w:sz w:val="24"/>
          <w:szCs w:val="24"/>
        </w:rPr>
        <w:t>Gadde</w:t>
      </w:r>
      <w:proofErr w:type="spellEnd"/>
      <w:r w:rsidRPr="00741066">
        <w:rPr>
          <w:rFonts w:ascii="Times Mew Roman" w:eastAsia="Times New Roman" w:hAnsi="Times Mew Roman" w:cs="Times New Roman"/>
          <w:sz w:val="24"/>
          <w:szCs w:val="24"/>
        </w:rPr>
        <w:t xml:space="preserve">, </w:t>
      </w:r>
      <w:proofErr w:type="spellStart"/>
      <w:r w:rsidRPr="00741066">
        <w:rPr>
          <w:rFonts w:ascii="Times Mew Roman" w:eastAsia="Times New Roman" w:hAnsi="Times Mew Roman" w:cs="Times New Roman"/>
          <w:sz w:val="24"/>
          <w:szCs w:val="24"/>
        </w:rPr>
        <w:t>Håkansson</w:t>
      </w:r>
      <w:proofErr w:type="spellEnd"/>
      <w:r w:rsidRPr="00741066">
        <w:rPr>
          <w:rFonts w:ascii="Times Mew Roman" w:eastAsia="Times New Roman" w:hAnsi="Times Mew Roman" w:cs="Times New Roman"/>
          <w:sz w:val="24"/>
          <w:szCs w:val="24"/>
        </w:rPr>
        <w:t xml:space="preserve">, Lundgren, </w:t>
      </w:r>
      <w:proofErr w:type="spellStart"/>
      <w:r w:rsidRPr="00741066">
        <w:rPr>
          <w:rFonts w:ascii="Times Mew Roman" w:eastAsia="Times New Roman" w:hAnsi="Times Mew Roman" w:cs="Times New Roman"/>
          <w:sz w:val="24"/>
          <w:szCs w:val="24"/>
        </w:rPr>
        <w:t>Shehota</w:t>
      </w:r>
      <w:proofErr w:type="spellEnd"/>
      <w:r w:rsidRPr="00741066">
        <w:rPr>
          <w:rFonts w:ascii="Times Mew Roman" w:eastAsia="Times New Roman" w:hAnsi="Times Mew Roman" w:cs="Times New Roman"/>
          <w:sz w:val="24"/>
          <w:szCs w:val="24"/>
        </w:rPr>
        <w:t xml:space="preserve">, Turnbull &amp; Wilson, 2018). Potential strategies that reflect best practices in industry were drawn primarily from consulting experience. </w:t>
      </w:r>
    </w:p>
    <w:p w:rsidR="003F3D9F" w:rsidRPr="00F97358" w:rsidRDefault="00741066" w:rsidP="00741066">
      <w:pPr>
        <w:spacing w:after="0" w:line="360" w:lineRule="auto"/>
        <w:ind w:firstLine="720"/>
        <w:rPr>
          <w:rFonts w:ascii="Times Mew Roman" w:eastAsia="Times New Roman" w:hAnsi="Times Mew Roman" w:cs="Times New Roman"/>
          <w:sz w:val="24"/>
          <w:szCs w:val="24"/>
        </w:rPr>
      </w:pPr>
      <w:r w:rsidRPr="00741066">
        <w:rPr>
          <w:rFonts w:ascii="Times Mew Roman" w:eastAsia="Times New Roman" w:hAnsi="Times Mew Roman" w:cs="Times New Roman"/>
          <w:sz w:val="24"/>
          <w:szCs w:val="24"/>
        </w:rPr>
        <w:lastRenderedPageBreak/>
        <w:t xml:space="preserve">According to </w:t>
      </w:r>
      <w:proofErr w:type="spellStart"/>
      <w:r w:rsidRPr="00741066">
        <w:rPr>
          <w:rFonts w:ascii="Times Mew Roman" w:eastAsia="Times New Roman" w:hAnsi="Times Mew Roman" w:cs="Times New Roman"/>
          <w:sz w:val="24"/>
          <w:szCs w:val="24"/>
        </w:rPr>
        <w:t>Reichheld</w:t>
      </w:r>
      <w:proofErr w:type="spellEnd"/>
      <w:r w:rsidRPr="00741066">
        <w:rPr>
          <w:rFonts w:ascii="Times Mew Roman" w:eastAsia="Times New Roman" w:hAnsi="Times Mew Roman" w:cs="Times New Roman"/>
          <w:sz w:val="24"/>
          <w:szCs w:val="24"/>
        </w:rPr>
        <w:t xml:space="preserve">, (2014), head of Bain &amp; Co.’s customer retention practice, </w:t>
      </w:r>
      <w:r>
        <w:rPr>
          <w:rFonts w:ascii="Times Mew Roman" w:eastAsia="Times New Roman" w:hAnsi="Times Mew Roman" w:cs="Times New Roman"/>
          <w:sz w:val="24"/>
          <w:szCs w:val="24"/>
        </w:rPr>
        <w:t>‘</w:t>
      </w:r>
      <w:r w:rsidRPr="00741066">
        <w:rPr>
          <w:rFonts w:ascii="Times Mew Roman" w:eastAsia="Times New Roman" w:hAnsi="Times Mew Roman" w:cs="Times New Roman"/>
          <w:sz w:val="24"/>
          <w:szCs w:val="24"/>
        </w:rPr>
        <w:t>successful’ firms retain their customers, not just by focusing on customer retention, but also employee and investor retention. He proposed a three-pronged approach to managing customer retention which involves finding and acquiring the right customers, employees and investors (</w:t>
      </w:r>
      <w:proofErr w:type="spellStart"/>
      <w:r w:rsidRPr="00741066">
        <w:rPr>
          <w:rFonts w:ascii="Times Mew Roman" w:eastAsia="Times New Roman" w:hAnsi="Times Mew Roman" w:cs="Times New Roman"/>
          <w:sz w:val="24"/>
          <w:szCs w:val="24"/>
        </w:rPr>
        <w:t>Reichheld</w:t>
      </w:r>
      <w:proofErr w:type="spellEnd"/>
      <w:r w:rsidRPr="00741066">
        <w:rPr>
          <w:rFonts w:ascii="Times Mew Roman" w:eastAsia="Times New Roman" w:hAnsi="Times Mew Roman" w:cs="Times New Roman"/>
          <w:sz w:val="24"/>
          <w:szCs w:val="24"/>
        </w:rPr>
        <w:t xml:space="preserve">, 2014). </w:t>
      </w:r>
      <w:proofErr w:type="spellStart"/>
      <w:r w:rsidRPr="00741066">
        <w:rPr>
          <w:rFonts w:ascii="Times Mew Roman" w:eastAsia="Times New Roman" w:hAnsi="Times Mew Roman" w:cs="Times New Roman"/>
          <w:sz w:val="24"/>
          <w:szCs w:val="24"/>
        </w:rPr>
        <w:t>Reichheld</w:t>
      </w:r>
      <w:proofErr w:type="spellEnd"/>
      <w:r w:rsidRPr="00741066">
        <w:rPr>
          <w:rFonts w:ascii="Times Mew Roman" w:eastAsia="Times New Roman" w:hAnsi="Times Mew Roman" w:cs="Times New Roman"/>
          <w:sz w:val="24"/>
          <w:szCs w:val="24"/>
        </w:rPr>
        <w:t xml:space="preserve">, (2014), idea rests on the notion that disloyal employees are probably not able to build an inventory of loyal customers and disloyal investors do not support long-term relationship </w:t>
      </w:r>
      <w:proofErr w:type="spellStart"/>
      <w:r w:rsidRPr="00741066">
        <w:rPr>
          <w:rFonts w:ascii="Times Mew Roman" w:eastAsia="Times New Roman" w:hAnsi="Times Mew Roman" w:cs="Times New Roman"/>
          <w:sz w:val="24"/>
          <w:szCs w:val="24"/>
        </w:rPr>
        <w:t>programmes</w:t>
      </w:r>
      <w:proofErr w:type="spellEnd"/>
      <w:r w:rsidRPr="00741066">
        <w:rPr>
          <w:rFonts w:ascii="Times Mew Roman" w:eastAsia="Times New Roman" w:hAnsi="Times Mew Roman" w:cs="Times New Roman"/>
          <w:sz w:val="24"/>
          <w:szCs w:val="24"/>
        </w:rPr>
        <w:t>. He emphasized the need for maintaining a team of customers, employees and investors that share the same vision of a long-term relationship. In acquiring new customers, he reminded firms to be aware of the different `loyalty coefficients</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2.1</w:t>
      </w:r>
      <w:r w:rsidR="0091212F">
        <w:rPr>
          <w:rFonts w:ascii="Times Mew Roman" w:eastAsia="Times New Roman" w:hAnsi="Times Mew Roman" w:cs="Times New Roman"/>
          <w:b/>
          <w:sz w:val="24"/>
          <w:szCs w:val="24"/>
        </w:rPr>
        <w:t>.</w:t>
      </w:r>
      <w:r w:rsidR="008D61CB" w:rsidRPr="00F97358">
        <w:rPr>
          <w:rFonts w:ascii="Times Mew Roman" w:eastAsia="Times New Roman" w:hAnsi="Times Mew Roman" w:cs="Times New Roman"/>
          <w:b/>
          <w:sz w:val="24"/>
          <w:szCs w:val="24"/>
        </w:rPr>
        <w:t>3</w:t>
      </w:r>
      <w:r w:rsidR="0091212F">
        <w:rPr>
          <w:rFonts w:ascii="Times Mew Roman" w:eastAsia="Times New Roman" w:hAnsi="Times Mew Roman" w:cs="Times New Roman"/>
          <w:b/>
          <w:sz w:val="24"/>
          <w:szCs w:val="24"/>
        </w:rPr>
        <w:tab/>
      </w:r>
      <w:r w:rsidR="0091212F" w:rsidRPr="0091212F">
        <w:rPr>
          <w:rFonts w:ascii="Times Mew Roman" w:eastAsia="Times New Roman" w:hAnsi="Times Mew Roman" w:cs="Times New Roman"/>
          <w:b/>
          <w:sz w:val="24"/>
          <w:szCs w:val="24"/>
        </w:rPr>
        <w:t xml:space="preserve">Factors </w:t>
      </w:r>
      <w:r w:rsidR="006559FB">
        <w:rPr>
          <w:rFonts w:ascii="Times Mew Roman" w:eastAsia="Times New Roman" w:hAnsi="Times Mew Roman" w:cs="Times New Roman"/>
          <w:b/>
          <w:sz w:val="24"/>
          <w:szCs w:val="24"/>
        </w:rPr>
        <w:t>A</w:t>
      </w:r>
      <w:r w:rsidR="0091212F" w:rsidRPr="0091212F">
        <w:rPr>
          <w:rFonts w:ascii="Times Mew Roman" w:eastAsia="Times New Roman" w:hAnsi="Times Mew Roman" w:cs="Times New Roman"/>
          <w:b/>
          <w:sz w:val="24"/>
          <w:szCs w:val="24"/>
        </w:rPr>
        <w:t xml:space="preserve">ffecting </w:t>
      </w:r>
      <w:r w:rsidR="006559FB">
        <w:rPr>
          <w:rFonts w:ascii="Times Mew Roman" w:eastAsia="Times New Roman" w:hAnsi="Times Mew Roman" w:cs="Times New Roman"/>
          <w:b/>
          <w:sz w:val="24"/>
          <w:szCs w:val="24"/>
        </w:rPr>
        <w:t>C</w:t>
      </w:r>
      <w:r w:rsidR="0091212F" w:rsidRPr="0091212F">
        <w:rPr>
          <w:rFonts w:ascii="Times Mew Roman" w:eastAsia="Times New Roman" w:hAnsi="Times Mew Roman" w:cs="Times New Roman"/>
          <w:b/>
          <w:sz w:val="24"/>
          <w:szCs w:val="24"/>
        </w:rPr>
        <w:t xml:space="preserve">ustomer </w:t>
      </w:r>
      <w:r w:rsidR="006559FB">
        <w:rPr>
          <w:rFonts w:ascii="Times Mew Roman" w:eastAsia="Times New Roman" w:hAnsi="Times Mew Roman" w:cs="Times New Roman"/>
          <w:b/>
          <w:sz w:val="24"/>
          <w:szCs w:val="24"/>
        </w:rPr>
        <w:t>R</w:t>
      </w:r>
      <w:r w:rsidR="0091212F" w:rsidRPr="0091212F">
        <w:rPr>
          <w:rFonts w:ascii="Times Mew Roman" w:eastAsia="Times New Roman" w:hAnsi="Times Mew Roman" w:cs="Times New Roman"/>
          <w:b/>
          <w:sz w:val="24"/>
          <w:szCs w:val="24"/>
        </w:rPr>
        <w:t xml:space="preserve">etention </w:t>
      </w:r>
      <w:r w:rsidR="006559FB">
        <w:rPr>
          <w:rFonts w:ascii="Times Mew Roman" w:eastAsia="Times New Roman" w:hAnsi="Times Mew Roman" w:cs="Times New Roman"/>
          <w:b/>
          <w:sz w:val="24"/>
          <w:szCs w:val="24"/>
        </w:rPr>
        <w:t>S</w:t>
      </w:r>
      <w:r w:rsidR="0091212F" w:rsidRPr="0091212F">
        <w:rPr>
          <w:rFonts w:ascii="Times Mew Roman" w:eastAsia="Times New Roman" w:hAnsi="Times Mew Roman" w:cs="Times New Roman"/>
          <w:b/>
          <w:sz w:val="24"/>
          <w:szCs w:val="24"/>
        </w:rPr>
        <w:t>trategies</w:t>
      </w:r>
      <w:r w:rsidRPr="00F97358">
        <w:rPr>
          <w:rFonts w:ascii="Times Mew Roman" w:eastAsia="Times New Roman" w:hAnsi="Times Mew Roman" w:cs="Times New Roman"/>
          <w:b/>
          <w:sz w:val="24"/>
          <w:szCs w:val="24"/>
        </w:rPr>
        <w:t xml:space="preserve"> </w:t>
      </w:r>
    </w:p>
    <w:p w:rsidR="003F3D9F" w:rsidRPr="00F97358" w:rsidRDefault="006559FB" w:rsidP="000B577A">
      <w:pP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w:t>
      </w:r>
      <w:r>
        <w:rPr>
          <w:rFonts w:ascii="Times Mew Roman" w:eastAsia="Times New Roman" w:hAnsi="Times Mew Roman" w:cs="Times New Roman"/>
          <w:sz w:val="24"/>
          <w:szCs w:val="24"/>
        </w:rPr>
        <w:t>.</w:t>
      </w:r>
      <w:r w:rsidR="008C0852" w:rsidRPr="00F97358">
        <w:rPr>
          <w:rFonts w:ascii="Times Mew Roman" w:eastAsia="Times New Roman" w:hAnsi="Times Mew Roman" w:cs="Times New Roman"/>
          <w:sz w:val="24"/>
          <w:szCs w:val="24"/>
        </w:rPr>
        <w:t xml:space="preserve"> </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2.1.</w:t>
      </w:r>
      <w:r w:rsidR="000B577A" w:rsidRPr="00F97358">
        <w:rPr>
          <w:rFonts w:ascii="Times Mew Roman" w:eastAsia="Times New Roman" w:hAnsi="Times Mew Roman" w:cs="Times New Roman"/>
          <w:b/>
          <w:sz w:val="24"/>
          <w:szCs w:val="24"/>
        </w:rPr>
        <w:t>4</w:t>
      </w:r>
      <w:r w:rsidR="006559FB">
        <w:rPr>
          <w:rFonts w:ascii="Times Mew Roman" w:eastAsia="Times New Roman" w:hAnsi="Times Mew Roman" w:cs="Times New Roman"/>
          <w:b/>
          <w:sz w:val="24"/>
          <w:szCs w:val="24"/>
        </w:rPr>
        <w:tab/>
      </w:r>
      <w:r w:rsidR="006559FB" w:rsidRPr="006559FB">
        <w:rPr>
          <w:rFonts w:ascii="Times Mew Roman" w:eastAsia="Times New Roman" w:hAnsi="Times Mew Roman" w:cs="Times New Roman"/>
          <w:b/>
          <w:sz w:val="24"/>
          <w:szCs w:val="24"/>
        </w:rPr>
        <w:t>Organizational Productivity</w:t>
      </w:r>
      <w:r w:rsidRPr="00F97358">
        <w:rPr>
          <w:rFonts w:ascii="Times Mew Roman" w:eastAsia="Times New Roman" w:hAnsi="Times Mew Roman" w:cs="Times New Roman"/>
          <w:b/>
          <w:sz w:val="24"/>
          <w:szCs w:val="24"/>
        </w:rPr>
        <w:t xml:space="preserve"> </w:t>
      </w:r>
    </w:p>
    <w:p w:rsidR="006559FB" w:rsidRPr="006559FB" w:rsidRDefault="006559FB" w:rsidP="006559FB">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w:t>
      </w:r>
      <w:proofErr w:type="spellStart"/>
      <w:r w:rsidRPr="006559FB">
        <w:rPr>
          <w:rFonts w:ascii="Times Mew Roman" w:eastAsia="Times New Roman" w:hAnsi="Times Mew Roman" w:cs="Times New Roman"/>
          <w:sz w:val="24"/>
          <w:szCs w:val="24"/>
        </w:rPr>
        <w:t>Zeithaml</w:t>
      </w:r>
      <w:proofErr w:type="spellEnd"/>
      <w:r w:rsidRPr="006559FB">
        <w:rPr>
          <w:rFonts w:ascii="Times Mew Roman" w:eastAsia="Times New Roman" w:hAnsi="Times Mew Roman" w:cs="Times New Roman"/>
          <w:sz w:val="24"/>
          <w:szCs w:val="24"/>
        </w:rPr>
        <w:t xml:space="preserve">, 2006; </w:t>
      </w:r>
      <w:proofErr w:type="spellStart"/>
      <w:r w:rsidRPr="006559FB">
        <w:rPr>
          <w:rFonts w:ascii="Times Mew Roman" w:eastAsia="Times New Roman" w:hAnsi="Times Mew Roman" w:cs="Times New Roman"/>
          <w:sz w:val="24"/>
          <w:szCs w:val="24"/>
        </w:rPr>
        <w:t>Ryals</w:t>
      </w:r>
      <w:proofErr w:type="spellEnd"/>
      <w:r w:rsidRPr="006559FB">
        <w:rPr>
          <w:rFonts w:ascii="Times Mew Roman" w:eastAsia="Times New Roman" w:hAnsi="Times Mew Roman" w:cs="Times New Roman"/>
          <w:sz w:val="24"/>
          <w:szCs w:val="24"/>
        </w:rPr>
        <w:t xml:space="preserve"> and Knox, 2005; </w:t>
      </w:r>
      <w:proofErr w:type="spellStart"/>
      <w:r w:rsidRPr="006559FB">
        <w:rPr>
          <w:rFonts w:ascii="Times Mew Roman" w:eastAsia="Times New Roman" w:hAnsi="Times Mew Roman" w:cs="Times New Roman"/>
          <w:sz w:val="24"/>
          <w:szCs w:val="24"/>
        </w:rPr>
        <w:t>Larivie’re</w:t>
      </w:r>
      <w:proofErr w:type="spellEnd"/>
      <w:r w:rsidRPr="006559FB">
        <w:rPr>
          <w:rFonts w:ascii="Times Mew Roman" w:eastAsia="Times New Roman" w:hAnsi="Times Mew Roman" w:cs="Times New Roman"/>
          <w:sz w:val="24"/>
          <w:szCs w:val="24"/>
        </w:rPr>
        <w:t xml:space="preserve"> and </w:t>
      </w:r>
      <w:proofErr w:type="spellStart"/>
      <w:r w:rsidRPr="006559FB">
        <w:rPr>
          <w:rFonts w:ascii="Times Mew Roman" w:eastAsia="Times New Roman" w:hAnsi="Times Mew Roman" w:cs="Times New Roman"/>
          <w:sz w:val="24"/>
          <w:szCs w:val="24"/>
        </w:rPr>
        <w:t>Poel</w:t>
      </w:r>
      <w:proofErr w:type="spellEnd"/>
      <w:r w:rsidRPr="006559FB">
        <w:rPr>
          <w:rFonts w:ascii="Times Mew Roman" w:eastAsia="Times New Roman" w:hAnsi="Times Mew Roman" w:cs="Times New Roman"/>
          <w:sz w:val="24"/>
          <w:szCs w:val="24"/>
        </w:rPr>
        <w:t xml:space="preserve">, 2005; </w:t>
      </w:r>
      <w:proofErr w:type="spellStart"/>
      <w:r w:rsidRPr="006559FB">
        <w:rPr>
          <w:rFonts w:ascii="Times Mew Roman" w:eastAsia="Times New Roman" w:hAnsi="Times Mew Roman" w:cs="Times New Roman"/>
          <w:sz w:val="24"/>
          <w:szCs w:val="24"/>
        </w:rPr>
        <w:t>Avci</w:t>
      </w:r>
      <w:proofErr w:type="spellEnd"/>
      <w:r w:rsidRPr="006559FB">
        <w:rPr>
          <w:rFonts w:ascii="Times Mew Roman" w:eastAsia="Times New Roman" w:hAnsi="Times Mew Roman" w:cs="Times New Roman"/>
          <w:sz w:val="24"/>
          <w:szCs w:val="24"/>
        </w:rPr>
        <w:t xml:space="preserve">, 2010; Kaplan and Norton, 2001; </w:t>
      </w:r>
      <w:proofErr w:type="spellStart"/>
      <w:r w:rsidRPr="006559FB">
        <w:rPr>
          <w:rFonts w:ascii="Times Mew Roman" w:eastAsia="Times New Roman" w:hAnsi="Times Mew Roman" w:cs="Times New Roman"/>
          <w:sz w:val="24"/>
          <w:szCs w:val="24"/>
        </w:rPr>
        <w:t>Reichel</w:t>
      </w:r>
      <w:proofErr w:type="spellEnd"/>
      <w:r w:rsidRPr="006559FB">
        <w:rPr>
          <w:rFonts w:ascii="Times Mew Roman" w:eastAsia="Times New Roman" w:hAnsi="Times Mew Roman" w:cs="Times New Roman"/>
          <w:sz w:val="24"/>
          <w:szCs w:val="24"/>
        </w:rPr>
        <w:t xml:space="preserve"> and Haber, 2005). Accordingly, firms operating within the retailing sector, a key component of the service sector, are also increasingly utilizing NFP metrics to evaluate their productivity (</w:t>
      </w:r>
      <w:proofErr w:type="spellStart"/>
      <w:r w:rsidRPr="006559FB">
        <w:rPr>
          <w:rFonts w:ascii="Times Mew Roman" w:eastAsia="Times New Roman" w:hAnsi="Times Mew Roman" w:cs="Times New Roman"/>
          <w:sz w:val="24"/>
          <w:szCs w:val="24"/>
        </w:rPr>
        <w:t>Ryals</w:t>
      </w:r>
      <w:proofErr w:type="spellEnd"/>
      <w:r w:rsidRPr="006559FB">
        <w:rPr>
          <w:rFonts w:ascii="Times Mew Roman" w:eastAsia="Times New Roman" w:hAnsi="Times Mew Roman" w:cs="Times New Roman"/>
          <w:sz w:val="24"/>
          <w:szCs w:val="24"/>
        </w:rPr>
        <w:t xml:space="preserve"> and Knox, 2005; </w:t>
      </w:r>
      <w:proofErr w:type="spellStart"/>
      <w:r w:rsidRPr="006559FB">
        <w:rPr>
          <w:rFonts w:ascii="Times Mew Roman" w:eastAsia="Times New Roman" w:hAnsi="Times Mew Roman" w:cs="Times New Roman"/>
          <w:sz w:val="24"/>
          <w:szCs w:val="24"/>
        </w:rPr>
        <w:t>Avci</w:t>
      </w:r>
      <w:proofErr w:type="spellEnd"/>
      <w:r w:rsidRPr="006559FB">
        <w:rPr>
          <w:rFonts w:ascii="Times Mew Roman" w:eastAsia="Times New Roman" w:hAnsi="Times Mew Roman" w:cs="Times New Roman"/>
          <w:sz w:val="24"/>
          <w:szCs w:val="24"/>
        </w:rPr>
        <w:t xml:space="preserve">, 2010; </w:t>
      </w:r>
      <w:proofErr w:type="spellStart"/>
      <w:r w:rsidRPr="006559FB">
        <w:rPr>
          <w:rFonts w:ascii="Times Mew Roman" w:eastAsia="Times New Roman" w:hAnsi="Times Mew Roman" w:cs="Times New Roman"/>
          <w:sz w:val="24"/>
          <w:szCs w:val="24"/>
        </w:rPr>
        <w:t>Reichel</w:t>
      </w:r>
      <w:proofErr w:type="spellEnd"/>
      <w:r w:rsidRPr="006559FB">
        <w:rPr>
          <w:rFonts w:ascii="Times Mew Roman" w:eastAsia="Times New Roman" w:hAnsi="Times Mew Roman" w:cs="Times New Roman"/>
          <w:sz w:val="24"/>
          <w:szCs w:val="24"/>
        </w:rPr>
        <w:t xml:space="preserve"> and Haber, 2005). This is because NFP metrics center on the long-term success of firms by concentrating on customer satisfaction, internal business process efficiency, </w:t>
      </w:r>
      <w:r w:rsidRPr="006559FB">
        <w:rPr>
          <w:rFonts w:ascii="Times Mew Roman" w:eastAsia="Times New Roman" w:hAnsi="Times Mew Roman" w:cs="Times New Roman"/>
          <w:sz w:val="24"/>
          <w:szCs w:val="24"/>
        </w:rPr>
        <w:lastRenderedPageBreak/>
        <w:t>innovation and employee satisfaction (</w:t>
      </w:r>
      <w:proofErr w:type="spellStart"/>
      <w:r w:rsidRPr="006559FB">
        <w:rPr>
          <w:rFonts w:ascii="Times Mew Roman" w:eastAsia="Times New Roman" w:hAnsi="Times Mew Roman" w:cs="Times New Roman"/>
          <w:sz w:val="24"/>
          <w:szCs w:val="24"/>
        </w:rPr>
        <w:t>Reichheld</w:t>
      </w:r>
      <w:proofErr w:type="spellEnd"/>
      <w:r w:rsidRPr="006559FB">
        <w:rPr>
          <w:rFonts w:ascii="Times Mew Roman" w:eastAsia="Times New Roman" w:hAnsi="Times Mew Roman" w:cs="Times New Roman"/>
          <w:sz w:val="24"/>
          <w:szCs w:val="24"/>
        </w:rPr>
        <w:t xml:space="preserve"> and </w:t>
      </w:r>
      <w:proofErr w:type="spellStart"/>
      <w:r w:rsidRPr="006559FB">
        <w:rPr>
          <w:rFonts w:ascii="Times Mew Roman" w:eastAsia="Times New Roman" w:hAnsi="Times Mew Roman" w:cs="Times New Roman"/>
          <w:sz w:val="24"/>
          <w:szCs w:val="24"/>
        </w:rPr>
        <w:t>Schefter</w:t>
      </w:r>
      <w:proofErr w:type="spellEnd"/>
      <w:r w:rsidRPr="006559FB">
        <w:rPr>
          <w:rFonts w:ascii="Times Mew Roman" w:eastAsia="Times New Roman" w:hAnsi="Times Mew Roman" w:cs="Times New Roman"/>
          <w:sz w:val="24"/>
          <w:szCs w:val="24"/>
        </w:rPr>
        <w:t xml:space="preserve">, 2000; </w:t>
      </w:r>
      <w:proofErr w:type="spellStart"/>
      <w:r w:rsidRPr="006559FB">
        <w:rPr>
          <w:rFonts w:ascii="Times Mew Roman" w:eastAsia="Times New Roman" w:hAnsi="Times Mew Roman" w:cs="Times New Roman"/>
          <w:sz w:val="24"/>
          <w:szCs w:val="24"/>
        </w:rPr>
        <w:t>Avci</w:t>
      </w:r>
      <w:proofErr w:type="spellEnd"/>
      <w:r w:rsidRPr="006559FB">
        <w:rPr>
          <w:rFonts w:ascii="Times Mew Roman" w:eastAsia="Times New Roman" w:hAnsi="Times Mew Roman" w:cs="Times New Roman"/>
          <w:sz w:val="24"/>
          <w:szCs w:val="24"/>
        </w:rPr>
        <w:t xml:space="preserve">, 2010; </w:t>
      </w:r>
      <w:proofErr w:type="spellStart"/>
      <w:r w:rsidRPr="006559FB">
        <w:rPr>
          <w:rFonts w:ascii="Times Mew Roman" w:eastAsia="Times New Roman" w:hAnsi="Times Mew Roman" w:cs="Times New Roman"/>
          <w:sz w:val="24"/>
          <w:szCs w:val="24"/>
        </w:rPr>
        <w:t>Laitini</w:t>
      </w:r>
      <w:proofErr w:type="spellEnd"/>
      <w:r w:rsidRPr="006559FB">
        <w:rPr>
          <w:rFonts w:ascii="Times Mew Roman" w:eastAsia="Times New Roman" w:hAnsi="Times Mew Roman" w:cs="Times New Roman"/>
          <w:sz w:val="24"/>
          <w:szCs w:val="24"/>
        </w:rPr>
        <w:t>, 2002).</w:t>
      </w:r>
    </w:p>
    <w:p w:rsidR="006559FB" w:rsidRPr="006559FB" w:rsidRDefault="006559FB" w:rsidP="006559FB">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 xml:space="preserve">Furthermore, NFP plays a major role in assessing the productivity of service firms and due to the nature of the service firms which provide mostly intangible services, depending on manpower and customer centric (Stengel, 2003; </w:t>
      </w:r>
      <w:proofErr w:type="spellStart"/>
      <w:r w:rsidRPr="006559FB">
        <w:rPr>
          <w:rFonts w:ascii="Times Mew Roman" w:eastAsia="Times New Roman" w:hAnsi="Times Mew Roman" w:cs="Times New Roman"/>
          <w:sz w:val="24"/>
          <w:szCs w:val="24"/>
        </w:rPr>
        <w:t>Avci</w:t>
      </w:r>
      <w:proofErr w:type="spellEnd"/>
      <w:r w:rsidRPr="006559FB">
        <w:rPr>
          <w:rFonts w:ascii="Times Mew Roman" w:eastAsia="Times New Roman" w:hAnsi="Times Mew Roman" w:cs="Times New Roman"/>
          <w:sz w:val="24"/>
          <w:szCs w:val="24"/>
        </w:rPr>
        <w:t>,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firms (</w:t>
      </w:r>
      <w:proofErr w:type="spellStart"/>
      <w:r w:rsidRPr="006559FB">
        <w:rPr>
          <w:rFonts w:ascii="Times Mew Roman" w:eastAsia="Times New Roman" w:hAnsi="Times Mew Roman" w:cs="Times New Roman"/>
          <w:sz w:val="24"/>
          <w:szCs w:val="24"/>
        </w:rPr>
        <w:t>Trasorras</w:t>
      </w:r>
      <w:proofErr w:type="spellEnd"/>
      <w:r w:rsidRPr="006559FB">
        <w:rPr>
          <w:rFonts w:ascii="Times Mew Roman" w:eastAsia="Times New Roman" w:hAnsi="Times Mew Roman" w:cs="Times New Roman"/>
          <w:sz w:val="24"/>
          <w:szCs w:val="24"/>
        </w:rPr>
        <w:t xml:space="preserve">, 2009; </w:t>
      </w:r>
      <w:proofErr w:type="spellStart"/>
      <w:r w:rsidRPr="006559FB">
        <w:rPr>
          <w:rFonts w:ascii="Times Mew Roman" w:eastAsia="Times New Roman" w:hAnsi="Times Mew Roman" w:cs="Times New Roman"/>
          <w:sz w:val="24"/>
          <w:szCs w:val="24"/>
        </w:rPr>
        <w:t>Avci</w:t>
      </w:r>
      <w:proofErr w:type="spellEnd"/>
      <w:r w:rsidRPr="006559FB">
        <w:rPr>
          <w:rFonts w:ascii="Times Mew Roman" w:eastAsia="Times New Roman" w:hAnsi="Times Mew Roman" w:cs="Times New Roman"/>
          <w:sz w:val="24"/>
          <w:szCs w:val="24"/>
        </w:rPr>
        <w:t xml:space="preserve">, 2010; </w:t>
      </w:r>
      <w:proofErr w:type="spellStart"/>
      <w:r w:rsidRPr="006559FB">
        <w:rPr>
          <w:rFonts w:ascii="Times Mew Roman" w:eastAsia="Times New Roman" w:hAnsi="Times Mew Roman" w:cs="Times New Roman"/>
          <w:sz w:val="24"/>
          <w:szCs w:val="24"/>
        </w:rPr>
        <w:t>Zeithaml</w:t>
      </w:r>
      <w:proofErr w:type="spellEnd"/>
      <w:r w:rsidRPr="006559FB">
        <w:rPr>
          <w:rFonts w:ascii="Times Mew Roman" w:eastAsia="Times New Roman" w:hAnsi="Times Mew Roman" w:cs="Times New Roman"/>
          <w:sz w:val="24"/>
          <w:szCs w:val="24"/>
        </w:rPr>
        <w:t xml:space="preserve">, 1996; </w:t>
      </w:r>
      <w:proofErr w:type="spellStart"/>
      <w:r w:rsidRPr="006559FB">
        <w:rPr>
          <w:rFonts w:ascii="Times Mew Roman" w:eastAsia="Times New Roman" w:hAnsi="Times Mew Roman" w:cs="Times New Roman"/>
          <w:sz w:val="24"/>
          <w:szCs w:val="24"/>
        </w:rPr>
        <w:t>Eggert</w:t>
      </w:r>
      <w:proofErr w:type="spellEnd"/>
      <w:r w:rsidRPr="006559FB">
        <w:rPr>
          <w:rFonts w:ascii="Times Mew Roman" w:eastAsia="Times New Roman" w:hAnsi="Times Mew Roman" w:cs="Times New Roman"/>
          <w:sz w:val="24"/>
          <w:szCs w:val="24"/>
        </w:rPr>
        <w:t xml:space="preserve"> and </w:t>
      </w:r>
      <w:proofErr w:type="spellStart"/>
      <w:r w:rsidRPr="006559FB">
        <w:rPr>
          <w:rFonts w:ascii="Times Mew Roman" w:eastAsia="Times New Roman" w:hAnsi="Times Mew Roman" w:cs="Times New Roman"/>
          <w:sz w:val="24"/>
          <w:szCs w:val="24"/>
        </w:rPr>
        <w:t>Ulaga</w:t>
      </w:r>
      <w:proofErr w:type="spellEnd"/>
      <w:r w:rsidRPr="006559FB">
        <w:rPr>
          <w:rFonts w:ascii="Times Mew Roman" w:eastAsia="Times New Roman" w:hAnsi="Times Mew Roman" w:cs="Times New Roman"/>
          <w:sz w:val="24"/>
          <w:szCs w:val="24"/>
        </w:rPr>
        <w:t>, 2002). This is in line with the past researches which discovered a linear relationship between customer retention and customer satisfaction (Kumar, 2007; Gomez,</w:t>
      </w:r>
      <w:r>
        <w:rPr>
          <w:rFonts w:ascii="Times Mew Roman" w:eastAsia="Times New Roman" w:hAnsi="Times Mew Roman" w:cs="Times New Roman"/>
          <w:sz w:val="24"/>
          <w:szCs w:val="24"/>
        </w:rPr>
        <w:t xml:space="preserve"> </w:t>
      </w:r>
      <w:r w:rsidRPr="006559FB">
        <w:rPr>
          <w:rFonts w:ascii="Times Mew Roman" w:eastAsia="Times New Roman" w:hAnsi="Times Mew Roman" w:cs="Times New Roman"/>
          <w:sz w:val="24"/>
          <w:szCs w:val="24"/>
        </w:rPr>
        <w:t>2004; Lopez, 2007). It is learnt that firm productivity can be enhanced with the customers who are delighted when the service provided is above their expectations (</w:t>
      </w:r>
      <w:proofErr w:type="spellStart"/>
      <w:r w:rsidRPr="006559FB">
        <w:rPr>
          <w:rFonts w:ascii="Times Mew Roman" w:eastAsia="Times New Roman" w:hAnsi="Times Mew Roman" w:cs="Times New Roman"/>
          <w:sz w:val="24"/>
          <w:szCs w:val="24"/>
        </w:rPr>
        <w:t>Trasorras</w:t>
      </w:r>
      <w:proofErr w:type="spellEnd"/>
      <w:r w:rsidRPr="006559FB">
        <w:rPr>
          <w:rFonts w:ascii="Times Mew Roman" w:eastAsia="Times New Roman" w:hAnsi="Times Mew Roman" w:cs="Times New Roman"/>
          <w:sz w:val="24"/>
          <w:szCs w:val="24"/>
        </w:rPr>
        <w:t xml:space="preserve">, 2009; </w:t>
      </w:r>
      <w:proofErr w:type="spellStart"/>
      <w:r w:rsidRPr="006559FB">
        <w:rPr>
          <w:rFonts w:ascii="Times Mew Roman" w:eastAsia="Times New Roman" w:hAnsi="Times Mew Roman" w:cs="Times New Roman"/>
          <w:sz w:val="24"/>
          <w:szCs w:val="24"/>
        </w:rPr>
        <w:t>Zeithaml</w:t>
      </w:r>
      <w:proofErr w:type="spellEnd"/>
      <w:r w:rsidRPr="006559FB">
        <w:rPr>
          <w:rFonts w:ascii="Times Mew Roman" w:eastAsia="Times New Roman" w:hAnsi="Times Mew Roman" w:cs="Times New Roman"/>
          <w:sz w:val="24"/>
          <w:szCs w:val="24"/>
        </w:rPr>
        <w:t xml:space="preserve">, 1996; </w:t>
      </w:r>
      <w:proofErr w:type="spellStart"/>
      <w:r w:rsidRPr="006559FB">
        <w:rPr>
          <w:rFonts w:ascii="Times Mew Roman" w:eastAsia="Times New Roman" w:hAnsi="Times Mew Roman" w:cs="Times New Roman"/>
          <w:sz w:val="24"/>
          <w:szCs w:val="24"/>
        </w:rPr>
        <w:t>Eggert</w:t>
      </w:r>
      <w:proofErr w:type="spellEnd"/>
      <w:r w:rsidRPr="006559FB">
        <w:rPr>
          <w:rFonts w:ascii="Times Mew Roman" w:eastAsia="Times New Roman" w:hAnsi="Times Mew Roman" w:cs="Times New Roman"/>
          <w:sz w:val="24"/>
          <w:szCs w:val="24"/>
        </w:rPr>
        <w:t xml:space="preserve"> and </w:t>
      </w:r>
      <w:proofErr w:type="spellStart"/>
      <w:r w:rsidRPr="006559FB">
        <w:rPr>
          <w:rFonts w:ascii="Times Mew Roman" w:eastAsia="Times New Roman" w:hAnsi="Times Mew Roman" w:cs="Times New Roman"/>
          <w:sz w:val="24"/>
          <w:szCs w:val="24"/>
        </w:rPr>
        <w:t>Ulaga</w:t>
      </w:r>
      <w:proofErr w:type="spellEnd"/>
      <w:r w:rsidRPr="006559FB">
        <w:rPr>
          <w:rFonts w:ascii="Times Mew Roman" w:eastAsia="Times New Roman" w:hAnsi="Times Mew Roman" w:cs="Times New Roman"/>
          <w:sz w:val="24"/>
          <w:szCs w:val="24"/>
        </w:rPr>
        <w:t xml:space="preserve">,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w:t>
      </w:r>
      <w:proofErr w:type="spellStart"/>
      <w:r w:rsidRPr="006559FB">
        <w:rPr>
          <w:rFonts w:ascii="Times Mew Roman" w:eastAsia="Times New Roman" w:hAnsi="Times Mew Roman" w:cs="Times New Roman"/>
          <w:sz w:val="24"/>
          <w:szCs w:val="24"/>
        </w:rPr>
        <w:t>Zeithaml</w:t>
      </w:r>
      <w:proofErr w:type="spellEnd"/>
      <w:r w:rsidRPr="006559FB">
        <w:rPr>
          <w:rFonts w:ascii="Times Mew Roman" w:eastAsia="Times New Roman" w:hAnsi="Times Mew Roman" w:cs="Times New Roman"/>
          <w:sz w:val="24"/>
          <w:szCs w:val="24"/>
        </w:rPr>
        <w:t xml:space="preserve">, 2006; </w:t>
      </w:r>
      <w:proofErr w:type="spellStart"/>
      <w:r w:rsidRPr="006559FB">
        <w:rPr>
          <w:rFonts w:ascii="Times Mew Roman" w:eastAsia="Times New Roman" w:hAnsi="Times Mew Roman" w:cs="Times New Roman"/>
          <w:sz w:val="24"/>
          <w:szCs w:val="24"/>
        </w:rPr>
        <w:t>Trasorras</w:t>
      </w:r>
      <w:proofErr w:type="spellEnd"/>
      <w:r w:rsidRPr="006559FB">
        <w:rPr>
          <w:rFonts w:ascii="Times Mew Roman" w:eastAsia="Times New Roman" w:hAnsi="Times Mew Roman" w:cs="Times New Roman"/>
          <w:sz w:val="24"/>
          <w:szCs w:val="24"/>
        </w:rPr>
        <w:t xml:space="preserve">, 2009; Stengel, 2003; Kumar, 2007; Ahmad Jamal and Kamal </w:t>
      </w:r>
      <w:proofErr w:type="spellStart"/>
      <w:r w:rsidRPr="006559FB">
        <w:rPr>
          <w:rFonts w:ascii="Times Mew Roman" w:eastAsia="Times New Roman" w:hAnsi="Times Mew Roman" w:cs="Times New Roman"/>
          <w:sz w:val="24"/>
          <w:szCs w:val="24"/>
        </w:rPr>
        <w:t>Naser</w:t>
      </w:r>
      <w:proofErr w:type="spellEnd"/>
      <w:r w:rsidRPr="006559FB">
        <w:rPr>
          <w:rFonts w:ascii="Times Mew Roman" w:eastAsia="Times New Roman" w:hAnsi="Times Mew Roman" w:cs="Times New Roman"/>
          <w:sz w:val="24"/>
          <w:szCs w:val="24"/>
        </w:rPr>
        <w:t>, 2002).</w:t>
      </w:r>
    </w:p>
    <w:p w:rsidR="006559FB" w:rsidRPr="006559FB" w:rsidRDefault="006559FB" w:rsidP="006559FB">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Satisfied customers always make repeat purchases by buying again and again from the current firm or service provider because customers feel that their needs are fulfilled by shopping at these firms and they tend to stay loyal with the firms (</w:t>
      </w:r>
      <w:proofErr w:type="spellStart"/>
      <w:r w:rsidRPr="006559FB">
        <w:rPr>
          <w:rFonts w:ascii="Times Mew Roman" w:eastAsia="Times New Roman" w:hAnsi="Times Mew Roman" w:cs="Times New Roman"/>
          <w:sz w:val="24"/>
          <w:szCs w:val="24"/>
        </w:rPr>
        <w:t>Buttle</w:t>
      </w:r>
      <w:proofErr w:type="spellEnd"/>
      <w:r w:rsidRPr="006559FB">
        <w:rPr>
          <w:rFonts w:ascii="Times Mew Roman" w:eastAsia="Times New Roman" w:hAnsi="Times Mew Roman" w:cs="Times New Roman"/>
          <w:sz w:val="24"/>
          <w:szCs w:val="24"/>
        </w:rPr>
        <w:t xml:space="preserve">, 2004; </w:t>
      </w:r>
      <w:proofErr w:type="spellStart"/>
      <w:r w:rsidRPr="006559FB">
        <w:rPr>
          <w:rFonts w:ascii="Times Mew Roman" w:eastAsia="Times New Roman" w:hAnsi="Times Mew Roman" w:cs="Times New Roman"/>
          <w:sz w:val="24"/>
          <w:szCs w:val="24"/>
        </w:rPr>
        <w:t>Honts</w:t>
      </w:r>
      <w:proofErr w:type="spellEnd"/>
      <w:r w:rsidRPr="006559FB">
        <w:rPr>
          <w:rFonts w:ascii="Times Mew Roman" w:eastAsia="Times New Roman" w:hAnsi="Times Mew Roman" w:cs="Times New Roman"/>
          <w:sz w:val="24"/>
          <w:szCs w:val="24"/>
        </w:rPr>
        <w:t xml:space="preserve"> and Hanson, 2011; Ahmad Jamal and Kamal </w:t>
      </w:r>
      <w:proofErr w:type="spellStart"/>
      <w:r w:rsidRPr="006559FB">
        <w:rPr>
          <w:rFonts w:ascii="Times Mew Roman" w:eastAsia="Times New Roman" w:hAnsi="Times Mew Roman" w:cs="Times New Roman"/>
          <w:sz w:val="24"/>
          <w:szCs w:val="24"/>
        </w:rPr>
        <w:t>Naser</w:t>
      </w:r>
      <w:proofErr w:type="spellEnd"/>
      <w:r w:rsidRPr="006559FB">
        <w:rPr>
          <w:rFonts w:ascii="Times Mew Roman" w:eastAsia="Times New Roman" w:hAnsi="Times Mew Roman" w:cs="Times New Roman"/>
          <w:sz w:val="24"/>
          <w:szCs w:val="24"/>
        </w:rPr>
        <w:t>, 2002). These customers will also prefer to shop at the current firm and consider them as part of their consideration set when they intend to purchase in the future probably because there is no contractual obligation between them (</w:t>
      </w:r>
      <w:proofErr w:type="spellStart"/>
      <w:r w:rsidRPr="006559FB">
        <w:rPr>
          <w:rFonts w:ascii="Times Mew Roman" w:eastAsia="Times New Roman" w:hAnsi="Times Mew Roman" w:cs="Times New Roman"/>
          <w:sz w:val="24"/>
          <w:szCs w:val="24"/>
        </w:rPr>
        <w:t>Honts</w:t>
      </w:r>
      <w:proofErr w:type="spellEnd"/>
      <w:r w:rsidRPr="006559FB">
        <w:rPr>
          <w:rFonts w:ascii="Times Mew Roman" w:eastAsia="Times New Roman" w:hAnsi="Times Mew Roman" w:cs="Times New Roman"/>
          <w:sz w:val="24"/>
          <w:szCs w:val="24"/>
        </w:rPr>
        <w:t xml:space="preserve"> and Hanson, 2011; Cho, 2006). As a consequence, customers feel comfortable to shop with the firm and this in turn improves firm productivity (</w:t>
      </w:r>
      <w:proofErr w:type="spellStart"/>
      <w:r w:rsidRPr="006559FB">
        <w:rPr>
          <w:rFonts w:ascii="Times Mew Roman" w:eastAsia="Times New Roman" w:hAnsi="Times Mew Roman" w:cs="Times New Roman"/>
          <w:sz w:val="24"/>
          <w:szCs w:val="24"/>
        </w:rPr>
        <w:t>Avci</w:t>
      </w:r>
      <w:proofErr w:type="spellEnd"/>
      <w:r w:rsidRPr="006559FB">
        <w:rPr>
          <w:rFonts w:ascii="Times Mew Roman" w:eastAsia="Times New Roman" w:hAnsi="Times Mew Roman" w:cs="Times New Roman"/>
          <w:sz w:val="24"/>
          <w:szCs w:val="24"/>
        </w:rPr>
        <w:t xml:space="preserve">, 2010; </w:t>
      </w:r>
      <w:proofErr w:type="spellStart"/>
      <w:r w:rsidRPr="006559FB">
        <w:rPr>
          <w:rFonts w:ascii="Times Mew Roman" w:eastAsia="Times New Roman" w:hAnsi="Times Mew Roman" w:cs="Times New Roman"/>
          <w:sz w:val="24"/>
          <w:szCs w:val="24"/>
        </w:rPr>
        <w:t>Zeithaml</w:t>
      </w:r>
      <w:proofErr w:type="spellEnd"/>
      <w:r w:rsidRPr="006559FB">
        <w:rPr>
          <w:rFonts w:ascii="Times Mew Roman" w:eastAsia="Times New Roman" w:hAnsi="Times Mew Roman" w:cs="Times New Roman"/>
          <w:sz w:val="24"/>
          <w:szCs w:val="24"/>
        </w:rPr>
        <w:t xml:space="preserve">, 1996). Besides, they would be delighted to continue </w:t>
      </w:r>
      <w:r w:rsidRPr="006559FB">
        <w:rPr>
          <w:rFonts w:ascii="Times Mew Roman" w:eastAsia="Times New Roman" w:hAnsi="Times Mew Roman" w:cs="Times New Roman"/>
          <w:sz w:val="24"/>
          <w:szCs w:val="24"/>
        </w:rPr>
        <w:lastRenderedPageBreak/>
        <w:t xml:space="preserve">the purchasing relationship with the current firm and regard it as a pleasure to maintain the said relationship (Bowen and Chen, 2001; </w:t>
      </w:r>
      <w:proofErr w:type="spellStart"/>
      <w:r w:rsidRPr="006559FB">
        <w:rPr>
          <w:rFonts w:ascii="Times Mew Roman" w:eastAsia="Times New Roman" w:hAnsi="Times Mew Roman" w:cs="Times New Roman"/>
          <w:sz w:val="24"/>
          <w:szCs w:val="24"/>
        </w:rPr>
        <w:t>Fornell</w:t>
      </w:r>
      <w:proofErr w:type="spellEnd"/>
      <w:r w:rsidRPr="006559FB">
        <w:rPr>
          <w:rFonts w:ascii="Times Mew Roman" w:eastAsia="Times New Roman" w:hAnsi="Times Mew Roman" w:cs="Times New Roman"/>
          <w:sz w:val="24"/>
          <w:szCs w:val="24"/>
        </w:rPr>
        <w:t xml:space="preserve"> and </w:t>
      </w:r>
      <w:proofErr w:type="spellStart"/>
      <w:r w:rsidRPr="006559FB">
        <w:rPr>
          <w:rFonts w:ascii="Times Mew Roman" w:eastAsia="Times New Roman" w:hAnsi="Times Mew Roman" w:cs="Times New Roman"/>
          <w:sz w:val="24"/>
          <w:szCs w:val="24"/>
        </w:rPr>
        <w:t>Wernerfelt</w:t>
      </w:r>
      <w:proofErr w:type="spellEnd"/>
      <w:r w:rsidRPr="006559FB">
        <w:rPr>
          <w:rFonts w:ascii="Times Mew Roman" w:eastAsia="Times New Roman" w:hAnsi="Times Mew Roman" w:cs="Times New Roman"/>
          <w:sz w:val="24"/>
          <w:szCs w:val="24"/>
        </w:rPr>
        <w:t xml:space="preserve">, 1987). According to (Lope, 2007), perception of great service quality by customers, results in extraordinary customer satisfaction. When services provided by service organizations exceed the anticipation of customers, it satisfies the customers tremendously (Singh, 2006; </w:t>
      </w:r>
      <w:proofErr w:type="spellStart"/>
      <w:r w:rsidRPr="006559FB">
        <w:rPr>
          <w:rFonts w:ascii="Times Mew Roman" w:eastAsia="Times New Roman" w:hAnsi="Times Mew Roman" w:cs="Times New Roman"/>
          <w:sz w:val="24"/>
          <w:szCs w:val="24"/>
        </w:rPr>
        <w:t>Trasorras</w:t>
      </w:r>
      <w:proofErr w:type="spellEnd"/>
      <w:r w:rsidRPr="006559FB">
        <w:rPr>
          <w:rFonts w:ascii="Times Mew Roman" w:eastAsia="Times New Roman" w:hAnsi="Times Mew Roman" w:cs="Times New Roman"/>
          <w:sz w:val="24"/>
          <w:szCs w:val="24"/>
        </w:rPr>
        <w:t xml:space="preserve">, 2009; </w:t>
      </w:r>
      <w:proofErr w:type="spellStart"/>
      <w:r w:rsidRPr="006559FB">
        <w:rPr>
          <w:rFonts w:ascii="Times Mew Roman" w:eastAsia="Times New Roman" w:hAnsi="Times Mew Roman" w:cs="Times New Roman"/>
          <w:sz w:val="24"/>
          <w:szCs w:val="24"/>
        </w:rPr>
        <w:t>Ghavami</w:t>
      </w:r>
      <w:proofErr w:type="spellEnd"/>
      <w:r w:rsidRPr="006559FB">
        <w:rPr>
          <w:rFonts w:ascii="Times Mew Roman" w:eastAsia="Times New Roman" w:hAnsi="Times Mew Roman" w:cs="Times New Roman"/>
          <w:sz w:val="24"/>
          <w:szCs w:val="24"/>
        </w:rPr>
        <w:t xml:space="preserve"> and </w:t>
      </w:r>
      <w:proofErr w:type="spellStart"/>
      <w:r w:rsidRPr="006559FB">
        <w:rPr>
          <w:rFonts w:ascii="Times Mew Roman" w:eastAsia="Times New Roman" w:hAnsi="Times Mew Roman" w:cs="Times New Roman"/>
          <w:sz w:val="24"/>
          <w:szCs w:val="24"/>
        </w:rPr>
        <w:t>Olyaei</w:t>
      </w:r>
      <w:proofErr w:type="spellEnd"/>
      <w:r w:rsidRPr="006559FB">
        <w:rPr>
          <w:rFonts w:ascii="Times Mew Roman" w:eastAsia="Times New Roman" w:hAnsi="Times Mew Roman" w:cs="Times New Roman"/>
          <w:sz w:val="24"/>
          <w:szCs w:val="24"/>
        </w:rPr>
        <w:t>, 2006; Lopez, 2007). Accordingly, it contributes towards acceleration in the customer lifetime value which will in turn improve the productivity of firms (</w:t>
      </w:r>
      <w:proofErr w:type="spellStart"/>
      <w:r w:rsidRPr="006559FB">
        <w:rPr>
          <w:rFonts w:ascii="Times Mew Roman" w:eastAsia="Times New Roman" w:hAnsi="Times Mew Roman" w:cs="Times New Roman"/>
          <w:sz w:val="24"/>
          <w:szCs w:val="24"/>
        </w:rPr>
        <w:t>Ang</w:t>
      </w:r>
      <w:proofErr w:type="spellEnd"/>
      <w:r w:rsidRPr="006559FB">
        <w:rPr>
          <w:rFonts w:ascii="Times Mew Roman" w:eastAsia="Times New Roman" w:hAnsi="Times Mew Roman" w:cs="Times New Roman"/>
          <w:sz w:val="24"/>
          <w:szCs w:val="24"/>
        </w:rPr>
        <w:t xml:space="preserve"> and </w:t>
      </w:r>
      <w:proofErr w:type="spellStart"/>
      <w:r w:rsidRPr="006559FB">
        <w:rPr>
          <w:rFonts w:ascii="Times Mew Roman" w:eastAsia="Times New Roman" w:hAnsi="Times Mew Roman" w:cs="Times New Roman"/>
          <w:sz w:val="24"/>
          <w:szCs w:val="24"/>
        </w:rPr>
        <w:t>Buttle</w:t>
      </w:r>
      <w:proofErr w:type="spellEnd"/>
      <w:r w:rsidRPr="006559FB">
        <w:rPr>
          <w:rFonts w:ascii="Times Mew Roman" w:eastAsia="Times New Roman" w:hAnsi="Times Mew Roman" w:cs="Times New Roman"/>
          <w:sz w:val="24"/>
          <w:szCs w:val="24"/>
        </w:rPr>
        <w:t xml:space="preserve">, 2006; Stengel, 2003; San </w:t>
      </w:r>
      <w:proofErr w:type="spellStart"/>
      <w:r w:rsidRPr="006559FB">
        <w:rPr>
          <w:rFonts w:ascii="Times Mew Roman" w:eastAsia="Times New Roman" w:hAnsi="Times Mew Roman" w:cs="Times New Roman"/>
          <w:sz w:val="24"/>
          <w:szCs w:val="24"/>
        </w:rPr>
        <w:t>Marti’n</w:t>
      </w:r>
      <w:proofErr w:type="spellEnd"/>
      <w:r w:rsidRPr="006559FB">
        <w:rPr>
          <w:rFonts w:ascii="Times Mew Roman" w:eastAsia="Times New Roman" w:hAnsi="Times Mew Roman" w:cs="Times New Roman"/>
          <w:sz w:val="24"/>
          <w:szCs w:val="24"/>
        </w:rPr>
        <w:t>, 2003).</w:t>
      </w:r>
    </w:p>
    <w:p w:rsidR="003F3D9F" w:rsidRPr="00F97358" w:rsidRDefault="006559FB" w:rsidP="006559FB">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w:t>
      </w:r>
      <w:r>
        <w:rPr>
          <w:rFonts w:ascii="Times Mew Roman" w:eastAsia="Times New Roman" w:hAnsi="Times Mew Roman" w:cs="Times New Roman"/>
          <w:sz w:val="24"/>
          <w:szCs w:val="24"/>
        </w:rPr>
        <w:t xml:space="preserve"> </w:t>
      </w:r>
      <w:r w:rsidRPr="006559FB">
        <w:rPr>
          <w:rFonts w:ascii="Times Mew Roman" w:eastAsia="Times New Roman" w:hAnsi="Times Mew Roman" w:cs="Times New Roman"/>
          <w:sz w:val="24"/>
          <w:szCs w:val="24"/>
        </w:rPr>
        <w:t>retention practice. In addition, the impact of the customer’s demographic profiles towards firm’s retention practice and subsequently on the resultant firm productivity is also measured. Figure 1 exhibits the association among the discussed research variables</w:t>
      </w:r>
      <w:r w:rsidR="008C0852" w:rsidRPr="00F97358">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2.2 </w:t>
      </w:r>
      <w:r w:rsidR="008D61CB" w:rsidRPr="00F97358">
        <w:rPr>
          <w:rFonts w:ascii="Times Mew Roman" w:eastAsia="Times New Roman" w:hAnsi="Times Mew Roman" w:cs="Times New Roman"/>
          <w:b/>
          <w:sz w:val="24"/>
          <w:szCs w:val="24"/>
        </w:rPr>
        <w:tab/>
      </w:r>
      <w:r w:rsidR="00F72A32" w:rsidRPr="00F97358">
        <w:rPr>
          <w:rFonts w:ascii="Times Mew Roman" w:eastAsia="Times New Roman" w:hAnsi="Times Mew Roman" w:cs="Times New Roman"/>
          <w:b/>
          <w:sz w:val="24"/>
          <w:szCs w:val="24"/>
        </w:rPr>
        <w:t>Theoretical Review</w:t>
      </w:r>
    </w:p>
    <w:p w:rsidR="003F3D9F" w:rsidRPr="00F97358" w:rsidRDefault="008C0852" w:rsidP="008D61CB">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t xml:space="preserve">2.2.1 </w:t>
      </w:r>
      <w:r w:rsidRPr="00F97358">
        <w:rPr>
          <w:rFonts w:ascii="Times Mew Roman" w:eastAsia="Times New Roman" w:hAnsi="Times Mew Roman" w:cs="Times New Roman"/>
          <w:b/>
          <w:sz w:val="24"/>
          <w:szCs w:val="24"/>
        </w:rPr>
        <w:tab/>
      </w:r>
      <w:r w:rsidR="006559FB" w:rsidRPr="006559FB">
        <w:rPr>
          <w:rFonts w:ascii="Times Mew Roman" w:eastAsia="Times New Roman" w:hAnsi="Times Mew Roman" w:cs="Times New Roman"/>
          <w:b/>
          <w:sz w:val="24"/>
          <w:szCs w:val="24"/>
        </w:rPr>
        <w:t>Customer Satisfaction Theory</w:t>
      </w:r>
    </w:p>
    <w:p w:rsidR="006559FB" w:rsidRDefault="006559FB" w:rsidP="008D61CB">
      <w:pP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 xml:space="preserve">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w:t>
      </w:r>
    </w:p>
    <w:p w:rsidR="003F3D9F" w:rsidRPr="00F97358" w:rsidRDefault="006559FB" w:rsidP="008D61CB">
      <w:pP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 xml:space="preserve">According to this theory, satisfaction outcomes are a function of perceived performance and perceived disconfirmation. Perceived disconfirmation depends on </w:t>
      </w:r>
      <w:r w:rsidRPr="006559FB">
        <w:rPr>
          <w:rFonts w:ascii="Times Mew Roman" w:eastAsia="Times New Roman" w:hAnsi="Times Mew Roman" w:cs="Times New Roman"/>
          <w:sz w:val="24"/>
          <w:szCs w:val="24"/>
        </w:rPr>
        <w:lastRenderedPageBreak/>
        <w:t>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r w:rsidR="008C0852" w:rsidRPr="00F97358">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t>2.2.2</w:t>
      </w:r>
      <w:r w:rsidR="00FE54CB" w:rsidRPr="00F97358">
        <w:rPr>
          <w:rFonts w:ascii="Times Mew Roman" w:eastAsia="Times New Roman" w:hAnsi="Times Mew Roman" w:cs="Times New Roman"/>
          <w:b/>
          <w:sz w:val="24"/>
          <w:szCs w:val="24"/>
        </w:rPr>
        <w:tab/>
      </w:r>
      <w:r w:rsidR="006559FB" w:rsidRPr="006559FB">
        <w:rPr>
          <w:rFonts w:ascii="Times Mew Roman" w:eastAsia="Times New Roman" w:hAnsi="Times Mew Roman" w:cs="Times New Roman"/>
          <w:b/>
          <w:sz w:val="24"/>
          <w:szCs w:val="24"/>
        </w:rPr>
        <w:t>Product Life Cycle Theory</w:t>
      </w:r>
    </w:p>
    <w:p w:rsidR="003F3D9F" w:rsidRPr="00F97358" w:rsidRDefault="006559FB" w:rsidP="006559FB">
      <w:pP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Product Life cycle is a major component in customer retention for manufacturing industry. Vernon (2013), focused on the product (rather than the country and the technology of its manufacture), not its factor proportions. He noted that products have a</w:t>
      </w:r>
      <w:r>
        <w:rPr>
          <w:rFonts w:ascii="Times Mew Roman" w:eastAsia="Times New Roman" w:hAnsi="Times Mew Roman" w:cs="Times New Roman"/>
          <w:sz w:val="24"/>
          <w:szCs w:val="24"/>
        </w:rPr>
        <w:t xml:space="preserve"> </w:t>
      </w:r>
      <w:r w:rsidRPr="006559FB">
        <w:rPr>
          <w:rFonts w:ascii="Times Mew Roman" w:eastAsia="Times New Roman" w:hAnsi="Times Mew Roman" w:cs="Times New Roman"/>
          <w:sz w:val="24"/>
          <w:szCs w:val="24"/>
        </w:rPr>
        <w:t xml:space="preserve">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w:t>
      </w:r>
      <w:r w:rsidRPr="006559FB">
        <w:rPr>
          <w:rFonts w:ascii="Times Mew Roman" w:eastAsia="Times New Roman" w:hAnsi="Times Mew Roman" w:cs="Times New Roman"/>
          <w:sz w:val="24"/>
          <w:szCs w:val="24"/>
        </w:rPr>
        <w:lastRenderedPageBreak/>
        <w:t>allowing analysis of how new products innovation will play a role in contributing towards improved performance of the businesses</w:t>
      </w:r>
      <w:r w:rsidR="008C0852" w:rsidRPr="00F97358">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2.2.3</w:t>
      </w:r>
      <w:r w:rsidRPr="00F97358">
        <w:rPr>
          <w:rFonts w:ascii="Times Mew Roman" w:eastAsia="Times New Roman" w:hAnsi="Times Mew Roman" w:cs="Times New Roman"/>
          <w:b/>
          <w:sz w:val="24"/>
          <w:szCs w:val="24"/>
        </w:rPr>
        <w:tab/>
      </w:r>
      <w:r w:rsidR="006559FB" w:rsidRPr="006559FB">
        <w:rPr>
          <w:rFonts w:ascii="Times Mew Roman" w:eastAsia="Times New Roman" w:hAnsi="Times Mew Roman" w:cs="Times New Roman"/>
          <w:b/>
          <w:sz w:val="24"/>
          <w:szCs w:val="24"/>
        </w:rPr>
        <w:t>Social Exchange Theory</w:t>
      </w:r>
    </w:p>
    <w:p w:rsidR="003F3D9F" w:rsidRPr="00F97358" w:rsidRDefault="006559FB" w:rsidP="006559FB">
      <w:pPr>
        <w:spacing w:after="0" w:line="360" w:lineRule="auto"/>
        <w:ind w:firstLine="720"/>
        <w:rPr>
          <w:rFonts w:ascii="Times Mew Roman" w:eastAsia="Times New Roman" w:hAnsi="Times Mew Roman" w:cs="Times New Roman"/>
          <w:sz w:val="24"/>
          <w:szCs w:val="24"/>
        </w:rPr>
      </w:pPr>
      <w:proofErr w:type="spellStart"/>
      <w:r w:rsidRPr="006559FB">
        <w:rPr>
          <w:rFonts w:ascii="Times Mew Roman" w:eastAsia="Times New Roman" w:hAnsi="Times Mew Roman" w:cs="Times New Roman"/>
          <w:sz w:val="24"/>
          <w:szCs w:val="24"/>
        </w:rPr>
        <w:t>Thibaut</w:t>
      </w:r>
      <w:proofErr w:type="spellEnd"/>
      <w:r w:rsidRPr="006559FB">
        <w:rPr>
          <w:rFonts w:ascii="Times Mew Roman" w:eastAsia="Times New Roman" w:hAnsi="Times Mew Roman" w:cs="Times New Roman"/>
          <w:sz w:val="24"/>
          <w:szCs w:val="24"/>
        </w:rPr>
        <w:t xml:space="preserve"> (2015</w:t>
      </w:r>
      <w:r w:rsidR="004A1876" w:rsidRPr="006559FB">
        <w:rPr>
          <w:rFonts w:ascii="Times Mew Roman" w:eastAsia="Times New Roman" w:hAnsi="Times Mew Roman" w:cs="Times New Roman"/>
          <w:sz w:val="24"/>
          <w:szCs w:val="24"/>
        </w:rPr>
        <w:t>)</w:t>
      </w:r>
      <w:r w:rsidRPr="006559FB">
        <w:rPr>
          <w:rFonts w:ascii="Times Mew Roman" w:eastAsia="Times New Roman" w:hAnsi="Times Mew Roman" w:cs="Times New Roman"/>
          <w:sz w:val="24"/>
          <w:szCs w:val="24"/>
        </w:rPr>
        <w:t xml:space="preserve">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w:t>
      </w:r>
      <w:r w:rsidR="004A1876" w:rsidRPr="006559FB">
        <w:rPr>
          <w:rFonts w:ascii="Times Mew Roman" w:eastAsia="Times New Roman" w:hAnsi="Times Mew Roman" w:cs="Times New Roman"/>
          <w:sz w:val="24"/>
          <w:szCs w:val="24"/>
        </w:rPr>
        <w:t>maximize</w:t>
      </w:r>
      <w:r w:rsidRPr="006559FB">
        <w:rPr>
          <w:rFonts w:ascii="Times Mew Roman" w:eastAsia="Times New Roman" w:hAnsi="Times Mew Roman" w:cs="Times New Roman"/>
          <w:sz w:val="24"/>
          <w:szCs w:val="24"/>
        </w:rPr>
        <w:t xml:space="preserv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w:t>
      </w:r>
      <w:r>
        <w:rPr>
          <w:rFonts w:ascii="Times Mew Roman" w:eastAsia="Times New Roman" w:hAnsi="Times Mew Roman" w:cs="Times New Roman"/>
          <w:sz w:val="24"/>
          <w:szCs w:val="24"/>
        </w:rPr>
        <w:t xml:space="preserve"> </w:t>
      </w:r>
      <w:r w:rsidRPr="006559FB">
        <w:rPr>
          <w:rFonts w:ascii="Times Mew Roman" w:eastAsia="Times New Roman" w:hAnsi="Times Mew Roman" w:cs="Times New Roman"/>
          <w:sz w:val="24"/>
          <w:szCs w:val="24"/>
        </w:rPr>
        <w:t>acceptance of costs stabilize and also focus on building customers relationship to guarantee retention of their customers</w:t>
      </w:r>
      <w:r w:rsidR="008C0852" w:rsidRPr="00F97358">
        <w:rPr>
          <w:rFonts w:ascii="Times Mew Roman" w:eastAsia="Times New Roman" w:hAnsi="Times Mew Roman" w:cs="Times New Roman"/>
          <w:sz w:val="24"/>
          <w:szCs w:val="24"/>
        </w:rPr>
        <w:t xml:space="preserve">. </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2.3 </w:t>
      </w:r>
      <w:r w:rsidRPr="00F97358">
        <w:rPr>
          <w:rFonts w:ascii="Times Mew Roman" w:eastAsia="Times New Roman" w:hAnsi="Times Mew Roman" w:cs="Times New Roman"/>
          <w:b/>
          <w:sz w:val="24"/>
          <w:szCs w:val="24"/>
        </w:rPr>
        <w:tab/>
      </w:r>
      <w:r w:rsidR="00F72A32" w:rsidRPr="00F97358">
        <w:rPr>
          <w:rFonts w:ascii="Times Mew Roman" w:eastAsia="Times New Roman" w:hAnsi="Times Mew Roman" w:cs="Times New Roman"/>
          <w:b/>
          <w:sz w:val="24"/>
          <w:szCs w:val="24"/>
        </w:rPr>
        <w:t>Empirical Review</w:t>
      </w:r>
    </w:p>
    <w:p w:rsidR="006559FB" w:rsidRPr="006559FB" w:rsidRDefault="006559FB" w:rsidP="006559FB">
      <w:pPr>
        <w:spacing w:after="0" w:line="360" w:lineRule="auto"/>
        <w:ind w:firstLine="720"/>
        <w:rPr>
          <w:rFonts w:ascii="Times Mew Roman" w:eastAsia="Times New Roman" w:hAnsi="Times Mew Roman" w:cs="Times New Roman"/>
          <w:sz w:val="24"/>
          <w:szCs w:val="24"/>
        </w:rPr>
      </w:pPr>
      <w:proofErr w:type="spellStart"/>
      <w:r w:rsidRPr="006559FB">
        <w:rPr>
          <w:rFonts w:ascii="Times Mew Roman" w:eastAsia="Times New Roman" w:hAnsi="Times Mew Roman" w:cs="Times New Roman"/>
          <w:sz w:val="24"/>
          <w:szCs w:val="24"/>
        </w:rPr>
        <w:t>Choudhury’s</w:t>
      </w:r>
      <w:proofErr w:type="spellEnd"/>
      <w:r w:rsidRPr="006559FB">
        <w:rPr>
          <w:rFonts w:ascii="Times Mew Roman" w:eastAsia="Times New Roman" w:hAnsi="Times Mew Roman" w:cs="Times New Roman"/>
          <w:sz w:val="24"/>
          <w:szCs w:val="24"/>
        </w:rPr>
        <w:t xml:space="preserve">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favourable behavioural intentions namely, WOM (word of mouth) communication and purchase intentions, and decrease unfavourable intentions, like complaining behaviour. The results provide evidence of the usefulness of </w:t>
      </w:r>
      <w:r w:rsidRPr="006559FB">
        <w:rPr>
          <w:rFonts w:ascii="Times Mew Roman" w:eastAsia="Times New Roman" w:hAnsi="Times Mew Roman" w:cs="Times New Roman"/>
          <w:sz w:val="24"/>
          <w:szCs w:val="24"/>
        </w:rPr>
        <w:lastRenderedPageBreak/>
        <w:t>service quality research, since WOM communication and purchase intentions have been suggested as important dimensions of the concept of service loyalty (</w:t>
      </w:r>
      <w:proofErr w:type="spellStart"/>
      <w:r w:rsidRPr="006559FB">
        <w:rPr>
          <w:rFonts w:ascii="Times Mew Roman" w:eastAsia="Times New Roman" w:hAnsi="Times Mew Roman" w:cs="Times New Roman"/>
          <w:sz w:val="24"/>
          <w:szCs w:val="24"/>
        </w:rPr>
        <w:t>Choudhury</w:t>
      </w:r>
      <w:proofErr w:type="spellEnd"/>
      <w:r w:rsidRPr="006559FB">
        <w:rPr>
          <w:rFonts w:ascii="Times Mew Roman" w:eastAsia="Times New Roman" w:hAnsi="Times Mew Roman" w:cs="Times New Roman"/>
          <w:sz w:val="24"/>
          <w:szCs w:val="24"/>
        </w:rPr>
        <w:t>, 2016).</w:t>
      </w:r>
    </w:p>
    <w:p w:rsidR="006559FB" w:rsidRPr="006559FB" w:rsidRDefault="006559FB" w:rsidP="006559FB">
      <w:pP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Anderson and Sullivan (2012</w:t>
      </w:r>
      <w:r w:rsidR="004A1876" w:rsidRPr="006559FB">
        <w:rPr>
          <w:rFonts w:ascii="Times Mew Roman" w:eastAsia="Times New Roman" w:hAnsi="Times Mew Roman" w:cs="Times New Roman"/>
          <w:sz w:val="24"/>
          <w:szCs w:val="24"/>
        </w:rPr>
        <w:t>)</w:t>
      </w:r>
      <w:r w:rsidRPr="006559FB">
        <w:rPr>
          <w:rFonts w:ascii="Times Mew Roman" w:eastAsia="Times New Roman" w:hAnsi="Times Mew Roman" w:cs="Times New Roman"/>
          <w:sz w:val="24"/>
          <w:szCs w:val="24"/>
        </w:rPr>
        <w:t xml:space="preserve"> found that intentions were positively influenced by the level of satisfaction. Those firms with higher satisfaction levels tended to have lower retention elasticity. This conclusion is based on strong evidence in the literature of a relationship between satisfaction levels and behavioural intention. Chong, Chang and </w:t>
      </w:r>
      <w:proofErr w:type="spellStart"/>
      <w:r w:rsidRPr="006559FB">
        <w:rPr>
          <w:rFonts w:ascii="Times Mew Roman" w:eastAsia="Times New Roman" w:hAnsi="Times Mew Roman" w:cs="Times New Roman"/>
          <w:sz w:val="24"/>
          <w:szCs w:val="24"/>
        </w:rPr>
        <w:t>Leck</w:t>
      </w:r>
      <w:proofErr w:type="spellEnd"/>
      <w:r w:rsidRPr="006559FB">
        <w:rPr>
          <w:rFonts w:ascii="Times Mew Roman" w:eastAsia="Times New Roman" w:hAnsi="Times Mew Roman" w:cs="Times New Roman"/>
          <w:sz w:val="24"/>
          <w:szCs w:val="24"/>
        </w:rPr>
        <w:t xml:space="preserve"> (2016) found that both customer satisfaction and customer perception of service quality were important predictors of attitude loyalty, but that satisfaction had the strongest relationship with the loyalty construct.</w:t>
      </w:r>
    </w:p>
    <w:p w:rsidR="00F72A32" w:rsidRPr="00F97358" w:rsidRDefault="006559FB" w:rsidP="006559FB">
      <w:pPr>
        <w:spacing w:after="0" w:line="360" w:lineRule="auto"/>
        <w:ind w:firstLine="720"/>
        <w:rPr>
          <w:rFonts w:ascii="Times Mew Roman" w:eastAsia="Times New Roman" w:hAnsi="Times Mew Roman" w:cs="Times New Roman"/>
          <w:sz w:val="24"/>
          <w:szCs w:val="24"/>
        </w:rPr>
      </w:pPr>
      <w:proofErr w:type="spellStart"/>
      <w:r w:rsidRPr="006559FB">
        <w:rPr>
          <w:rFonts w:ascii="Times Mew Roman" w:eastAsia="Times New Roman" w:hAnsi="Times Mew Roman" w:cs="Times New Roman"/>
          <w:sz w:val="24"/>
          <w:szCs w:val="24"/>
        </w:rPr>
        <w:t>Adio</w:t>
      </w:r>
      <w:proofErr w:type="spellEnd"/>
      <w:r w:rsidRPr="006559FB">
        <w:rPr>
          <w:rFonts w:ascii="Times Mew Roman" w:eastAsia="Times New Roman" w:hAnsi="Times Mew Roman" w:cs="Times New Roman"/>
          <w:sz w:val="24"/>
          <w:szCs w:val="24"/>
        </w:rPr>
        <w:t xml:space="preserve"> (2020), customer retention has become the buzzword among both practitioners and academics due to its significant impact towards the improvement in firm performance. Though firm performance is normally evaluated using financial measures, this paper has utilized non-financial measure i.e. customer satisfaction. This is due to the appropriateness of its application to measure performance of service-oriented (retail) firms. This study was conducted using mall-intercept surveys at AEON Perak, Malaysia whereby, it collected 200 completed questionnaires. Hierarchical regression analysis was</w:t>
      </w:r>
      <w:r>
        <w:rPr>
          <w:rFonts w:ascii="Times Mew Roman" w:eastAsia="Times New Roman" w:hAnsi="Times Mew Roman" w:cs="Times New Roman"/>
          <w:sz w:val="24"/>
          <w:szCs w:val="24"/>
        </w:rPr>
        <w:t xml:space="preserve"> </w:t>
      </w:r>
      <w:r w:rsidRPr="006559FB">
        <w:rPr>
          <w:rFonts w:ascii="Times Mew Roman" w:eastAsia="Times New Roman" w:hAnsi="Times Mew Roman" w:cs="Times New Roman"/>
          <w:sz w:val="24"/>
          <w:szCs w:val="24"/>
        </w:rPr>
        <w:t xml:space="preserve">employed to examine the impact of customer retention towards firm performance alongside with the demographic profiles as the moderator. Four dimensions of customer </w:t>
      </w:r>
      <w:r w:rsidR="004A1876" w:rsidRPr="006559FB">
        <w:rPr>
          <w:rFonts w:ascii="Times Mew Roman" w:eastAsia="Times New Roman" w:hAnsi="Times Mew Roman" w:cs="Times New Roman"/>
          <w:sz w:val="24"/>
          <w:szCs w:val="24"/>
        </w:rPr>
        <w:t>retention namely word</w:t>
      </w:r>
      <w:r w:rsidRPr="006559FB">
        <w:rPr>
          <w:rFonts w:ascii="Times Mew Roman" w:eastAsia="Times New Roman" w:hAnsi="Times Mew Roman" w:cs="Times New Roman"/>
          <w:sz w:val="24"/>
          <w:szCs w:val="24"/>
        </w:rPr>
        <w:t>-of-mouth</w:t>
      </w:r>
      <w:r w:rsidR="004A1876" w:rsidRPr="006559FB">
        <w:rPr>
          <w:rFonts w:ascii="Times Mew Roman" w:eastAsia="Times New Roman" w:hAnsi="Times Mew Roman" w:cs="Times New Roman"/>
          <w:sz w:val="24"/>
          <w:szCs w:val="24"/>
        </w:rPr>
        <w:t>, price insensitivity, repeat purchase and</w:t>
      </w:r>
      <w:r w:rsidRPr="006559FB">
        <w:rPr>
          <w:rFonts w:ascii="Times Mew Roman" w:eastAsia="Times New Roman" w:hAnsi="Times Mew Roman" w:cs="Times New Roman"/>
          <w:sz w:val="24"/>
          <w:szCs w:val="24"/>
        </w:rPr>
        <w:t xml:space="preserve">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r w:rsidR="00F72A32" w:rsidRPr="00F97358">
        <w:rPr>
          <w:rFonts w:ascii="Times Mew Roman" w:eastAsia="Times New Roman" w:hAnsi="Times Mew Roman" w:cs="Times New Roman"/>
          <w:sz w:val="24"/>
          <w:szCs w:val="24"/>
        </w:rPr>
        <w:t>.</w:t>
      </w:r>
    </w:p>
    <w:p w:rsidR="003F3D9F" w:rsidRPr="00F97358" w:rsidRDefault="003F3D9F" w:rsidP="008D61CB">
      <w:pPr>
        <w:spacing w:after="0"/>
        <w:rPr>
          <w:rFonts w:ascii="Times Mew Roman" w:hAnsi="Times Mew Roman"/>
        </w:rPr>
      </w:pPr>
    </w:p>
    <w:p w:rsidR="003F3D9F" w:rsidRPr="00F97358" w:rsidRDefault="003F3D9F" w:rsidP="008D61CB">
      <w:pPr>
        <w:spacing w:after="0"/>
        <w:rPr>
          <w:rFonts w:ascii="Times Mew Roman" w:hAnsi="Times Mew Roman"/>
        </w:rPr>
      </w:pPr>
    </w:p>
    <w:p w:rsidR="003F3D9F" w:rsidRPr="00F97358" w:rsidRDefault="003F3D9F" w:rsidP="008D61CB">
      <w:pPr>
        <w:spacing w:after="0"/>
        <w:rPr>
          <w:rFonts w:ascii="Times Mew Roman" w:hAnsi="Times Mew Roman"/>
        </w:rPr>
      </w:pPr>
    </w:p>
    <w:p w:rsidR="003F3D9F" w:rsidRPr="00F97358" w:rsidRDefault="003F3D9F" w:rsidP="008D61CB">
      <w:pPr>
        <w:spacing w:after="0"/>
        <w:rPr>
          <w:rFonts w:ascii="Times Mew Roman" w:hAnsi="Times Mew Roman"/>
        </w:rPr>
      </w:pPr>
    </w:p>
    <w:p w:rsidR="003F3D9F" w:rsidRPr="00F97358" w:rsidRDefault="008C0852" w:rsidP="00273ECB">
      <w:pPr>
        <w:spacing w:after="0" w:line="360" w:lineRule="auto"/>
        <w:jc w:val="center"/>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lastRenderedPageBreak/>
        <w:t>CHAPTER THREE</w:t>
      </w:r>
    </w:p>
    <w:p w:rsidR="003F3D9F" w:rsidRPr="00F97358" w:rsidRDefault="008C0852" w:rsidP="00273ECB">
      <w:pPr>
        <w:pBdr>
          <w:top w:val="nil"/>
          <w:left w:val="nil"/>
          <w:bottom w:val="nil"/>
          <w:right w:val="nil"/>
          <w:between w:val="nil"/>
        </w:pBd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METHODOLOGY</w:t>
      </w:r>
    </w:p>
    <w:p w:rsidR="00484E1C" w:rsidRDefault="00484E1C" w:rsidP="00273ECB">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3.</w:t>
      </w:r>
      <w:r w:rsidR="00960656">
        <w:rPr>
          <w:rFonts w:ascii="Times Mew Roman" w:eastAsia="Times New Roman" w:hAnsi="Times Mew Roman" w:cs="Times New Roman"/>
          <w:b/>
          <w:sz w:val="24"/>
          <w:szCs w:val="24"/>
        </w:rPr>
        <w:t>0</w:t>
      </w:r>
      <w:r>
        <w:rPr>
          <w:rFonts w:ascii="Times Mew Roman" w:eastAsia="Times New Roman" w:hAnsi="Times Mew Roman" w:cs="Times New Roman"/>
          <w:b/>
          <w:sz w:val="24"/>
          <w:szCs w:val="24"/>
        </w:rPr>
        <w:t xml:space="preserve"> </w:t>
      </w:r>
      <w:r>
        <w:rPr>
          <w:rFonts w:ascii="Times Mew Roman" w:eastAsia="Times New Roman" w:hAnsi="Times Mew Roman" w:cs="Times New Roman"/>
          <w:b/>
          <w:sz w:val="24"/>
          <w:szCs w:val="24"/>
        </w:rPr>
        <w:tab/>
        <w:t>Introduction</w:t>
      </w:r>
    </w:p>
    <w:p w:rsidR="00484E1C" w:rsidRPr="00484E1C" w:rsidRDefault="00484E1C" w:rsidP="00484E1C">
      <w:pPr>
        <w:spacing w:after="0" w:line="360" w:lineRule="auto"/>
        <w:ind w:firstLine="720"/>
        <w:rPr>
          <w:rFonts w:ascii="Times Mew Roman" w:eastAsia="Times New Roman" w:hAnsi="Times Mew Roman" w:cs="Times New Roman"/>
          <w:sz w:val="24"/>
          <w:szCs w:val="24"/>
        </w:rPr>
      </w:pPr>
      <w:r w:rsidRPr="00484E1C">
        <w:rPr>
          <w:rFonts w:ascii="Times Mew Roman" w:eastAsia="Times New Roman" w:hAnsi="Times Mew Roman" w:cs="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r>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960656">
        <w:rPr>
          <w:rFonts w:ascii="Times Mew Roman" w:eastAsia="Times New Roman" w:hAnsi="Times Mew Roman" w:cs="Times New Roman"/>
          <w:b/>
          <w:sz w:val="24"/>
          <w:szCs w:val="24"/>
        </w:rPr>
        <w:t>1</w:t>
      </w:r>
      <w:r w:rsidRPr="00F97358">
        <w:rPr>
          <w:rFonts w:ascii="Times Mew Roman" w:eastAsia="Times New Roman" w:hAnsi="Times Mew Roman" w:cs="Times New Roman"/>
          <w:b/>
          <w:sz w:val="24"/>
          <w:szCs w:val="24"/>
        </w:rPr>
        <w:tab/>
      </w:r>
      <w:r w:rsidR="009C094B" w:rsidRPr="00F97358">
        <w:rPr>
          <w:rFonts w:ascii="Times Mew Roman" w:eastAsia="Times New Roman" w:hAnsi="Times Mew Roman" w:cs="Times New Roman"/>
          <w:b/>
          <w:sz w:val="24"/>
          <w:szCs w:val="24"/>
        </w:rPr>
        <w:t>Research Design</w:t>
      </w:r>
    </w:p>
    <w:p w:rsidR="003F3D9F" w:rsidRPr="00F97358" w:rsidRDefault="00484E1C" w:rsidP="005D1AED">
      <w:pPr>
        <w:spacing w:after="0" w:line="360" w:lineRule="auto"/>
        <w:ind w:firstLine="720"/>
        <w:rPr>
          <w:rFonts w:ascii="Times Mew Roman" w:eastAsia="Times New Roman" w:hAnsi="Times Mew Roman" w:cs="Times New Roman"/>
          <w:sz w:val="24"/>
          <w:szCs w:val="24"/>
        </w:rPr>
      </w:pPr>
      <w:r w:rsidRPr="00484E1C">
        <w:rPr>
          <w:rFonts w:ascii="Times Mew Roman" w:eastAsia="Times New Roman" w:hAnsi="Times Mew Roman" w:cs="Times New Roman"/>
          <w:sz w:val="24"/>
          <w:szCs w:val="24"/>
        </w:rPr>
        <w:t xml:space="preserve">The design that was considered for the research was survey. The case study approach that was adopted took place at </w:t>
      </w:r>
      <w:proofErr w:type="spellStart"/>
      <w:r w:rsidRPr="00484E1C">
        <w:rPr>
          <w:rFonts w:ascii="Times Mew Roman" w:eastAsia="Times New Roman" w:hAnsi="Times Mew Roman" w:cs="Times New Roman"/>
          <w:sz w:val="24"/>
          <w:szCs w:val="24"/>
        </w:rPr>
        <w:t>GTBank</w:t>
      </w:r>
      <w:proofErr w:type="spellEnd"/>
      <w:r w:rsidRPr="00484E1C">
        <w:rPr>
          <w:rFonts w:ascii="Times Mew Roman" w:eastAsia="Times New Roman" w:hAnsi="Times Mew Roman" w:cs="Times New Roman"/>
          <w:sz w:val="24"/>
          <w:szCs w:val="24"/>
        </w:rPr>
        <w:t>.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r w:rsidR="008C0852" w:rsidRPr="00F97358">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960656">
        <w:rPr>
          <w:rFonts w:ascii="Times Mew Roman" w:eastAsia="Times New Roman" w:hAnsi="Times Mew Roman" w:cs="Times New Roman"/>
          <w:b/>
          <w:sz w:val="24"/>
          <w:szCs w:val="24"/>
        </w:rPr>
        <w:t>2</w:t>
      </w:r>
      <w:r w:rsidRPr="00F97358">
        <w:rPr>
          <w:rFonts w:ascii="Times Mew Roman" w:eastAsia="Times New Roman" w:hAnsi="Times Mew Roman" w:cs="Times New Roman"/>
          <w:b/>
          <w:sz w:val="24"/>
          <w:szCs w:val="24"/>
        </w:rPr>
        <w:t xml:space="preserve">     </w:t>
      </w:r>
      <w:r w:rsidR="009564E6" w:rsidRPr="00F97358">
        <w:rPr>
          <w:rFonts w:ascii="Times Mew Roman" w:eastAsia="Times New Roman" w:hAnsi="Times Mew Roman" w:cs="Times New Roman"/>
          <w:b/>
          <w:sz w:val="24"/>
          <w:szCs w:val="24"/>
        </w:rPr>
        <w:t>Population of the Study</w:t>
      </w:r>
    </w:p>
    <w:p w:rsidR="00484E1C" w:rsidRPr="00484E1C" w:rsidRDefault="00484E1C" w:rsidP="00484E1C">
      <w:pPr>
        <w:spacing w:after="0" w:line="360" w:lineRule="auto"/>
        <w:ind w:firstLine="720"/>
        <w:rPr>
          <w:rFonts w:ascii="Times Mew Roman" w:eastAsia="Times New Roman" w:hAnsi="Times Mew Roman" w:cs="Times New Roman"/>
          <w:sz w:val="24"/>
          <w:szCs w:val="24"/>
        </w:rPr>
      </w:pPr>
      <w:r w:rsidRPr="00484E1C">
        <w:rPr>
          <w:rFonts w:ascii="Times Mew Roman" w:eastAsia="Times New Roman" w:hAnsi="Times Mew Roman" w:cs="Times New Roman"/>
          <w:sz w:val="24"/>
          <w:szCs w:val="24"/>
        </w:rPr>
        <w:t>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w:t>
      </w:r>
    </w:p>
    <w:p w:rsidR="003F3D9F" w:rsidRDefault="00484E1C" w:rsidP="00484E1C">
      <w:pPr>
        <w:spacing w:after="0" w:line="360" w:lineRule="auto"/>
        <w:ind w:firstLine="720"/>
        <w:rPr>
          <w:rFonts w:ascii="Times Mew Roman" w:eastAsia="Times New Roman" w:hAnsi="Times Mew Roman" w:cs="Times New Roman"/>
          <w:sz w:val="24"/>
          <w:szCs w:val="24"/>
        </w:rPr>
      </w:pPr>
      <w:bookmarkStart w:id="2" w:name="​The_total_population_of_the_study_is_50"/>
      <w:bookmarkEnd w:id="2"/>
      <w:r w:rsidRPr="00484E1C">
        <w:rPr>
          <w:rFonts w:ascii="Times Mew Roman" w:eastAsia="Times New Roman" w:hAnsi="Times Mew Roman" w:cs="Times New Roman"/>
          <w:sz w:val="24"/>
          <w:szCs w:val="24"/>
        </w:rPr>
        <w:t>The total population of the study is 50. Therefore the simple random was used to select from the population those who do not matter in the research</w:t>
      </w:r>
      <w:r w:rsidR="008C0852" w:rsidRPr="00F97358">
        <w:rPr>
          <w:rFonts w:ascii="Times Mew Roman" w:eastAsia="Times New Roman" w:hAnsi="Times Mew Roman" w:cs="Times New Roman"/>
          <w:sz w:val="24"/>
          <w:szCs w:val="24"/>
        </w:rPr>
        <w:t>.</w:t>
      </w:r>
    </w:p>
    <w:p w:rsidR="00B567BA" w:rsidRDefault="00B567BA" w:rsidP="00484E1C">
      <w:pPr>
        <w:spacing w:after="0" w:line="360" w:lineRule="auto"/>
        <w:ind w:firstLine="720"/>
        <w:rPr>
          <w:rFonts w:ascii="Times Mew Roman" w:eastAsia="Times New Roman" w:hAnsi="Times Mew Roman" w:cs="Times New Roman"/>
          <w:sz w:val="24"/>
          <w:szCs w:val="24"/>
        </w:rPr>
      </w:pPr>
    </w:p>
    <w:p w:rsidR="00B567BA" w:rsidRDefault="00B567BA" w:rsidP="00484E1C">
      <w:pPr>
        <w:spacing w:after="0" w:line="360" w:lineRule="auto"/>
        <w:ind w:firstLine="720"/>
        <w:rPr>
          <w:rFonts w:ascii="Times Mew Roman" w:eastAsia="Times New Roman" w:hAnsi="Times Mew Roman" w:cs="Times New Roman"/>
          <w:sz w:val="24"/>
          <w:szCs w:val="24"/>
        </w:rPr>
      </w:pPr>
    </w:p>
    <w:p w:rsidR="00B567BA" w:rsidRPr="00F97358" w:rsidRDefault="00B567BA" w:rsidP="00484E1C">
      <w:pPr>
        <w:spacing w:after="0" w:line="360" w:lineRule="auto"/>
        <w:ind w:firstLine="720"/>
        <w:rPr>
          <w:rFonts w:ascii="Times Mew Roman" w:eastAsia="Times New Roman" w:hAnsi="Times Mew Roman" w:cs="Times New Roman"/>
          <w:sz w:val="24"/>
          <w:szCs w:val="24"/>
        </w:rPr>
      </w:pPr>
    </w:p>
    <w:p w:rsidR="00B567BA" w:rsidRDefault="008C0852" w:rsidP="00B567BA">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 xml:space="preserve">3.3    </w:t>
      </w:r>
      <w:r w:rsidR="009564E6" w:rsidRPr="00F97358">
        <w:rPr>
          <w:rFonts w:ascii="Times Mew Roman" w:eastAsia="Times New Roman" w:hAnsi="Times Mew Roman" w:cs="Times New Roman"/>
          <w:b/>
          <w:sz w:val="24"/>
          <w:szCs w:val="24"/>
        </w:rPr>
        <w:t>Sample Size and sampling Technique</w:t>
      </w:r>
    </w:p>
    <w:p w:rsidR="00484E1C" w:rsidRPr="00B567BA" w:rsidRDefault="00484E1C" w:rsidP="00B567BA">
      <w:pPr>
        <w:spacing w:after="0" w:line="360" w:lineRule="auto"/>
        <w:ind w:firstLine="720"/>
        <w:rPr>
          <w:rFonts w:ascii="Times Mew Roman" w:eastAsia="Times New Roman" w:hAnsi="Times Mew Roman" w:cs="Times New Roman"/>
          <w:b/>
          <w:sz w:val="24"/>
          <w:szCs w:val="24"/>
        </w:rPr>
      </w:pPr>
      <w:r w:rsidRPr="00484E1C">
        <w:rPr>
          <w:rFonts w:ascii="Times Mew Roman" w:eastAsia="Times New Roman" w:hAnsi="Times Mew Roman" w:cs="Times New Roman"/>
          <w:sz w:val="24"/>
          <w:szCs w:val="24"/>
        </w:rPr>
        <w:t>A sample was determined to obtain a broad view on the topic from the company under study. Based on this, the population of fifty (50) was targeted. Thus, from the target population, the sample size was determined, using the formulae below:</w:t>
      </w:r>
    </w:p>
    <w:p w:rsidR="00484E1C" w:rsidRPr="00484E1C" w:rsidRDefault="00484E1C" w:rsidP="00484E1C">
      <w:pPr>
        <w:spacing w:after="0" w:line="360" w:lineRule="auto"/>
        <w:ind w:firstLine="720"/>
        <w:rPr>
          <w:rFonts w:ascii="Times Mew Roman" w:eastAsia="Times New Roman" w:hAnsi="Times Mew Roman" w:cs="Times New Roman"/>
          <w:sz w:val="24"/>
          <w:szCs w:val="24"/>
        </w:rPr>
      </w:pPr>
      <w:r w:rsidRPr="00484E1C">
        <w:rPr>
          <w:rFonts w:ascii="Times Mew Roman" w:eastAsia="Times New Roman" w:hAnsi="Times Mew Roman" w:cs="Times New Roman"/>
          <w:sz w:val="24"/>
          <w:szCs w:val="24"/>
        </w:rPr>
        <w:t>n =</w:t>
      </w:r>
      <w:r w:rsidRPr="00484E1C">
        <w:rPr>
          <w:rFonts w:ascii="Times Mew Roman" w:eastAsia="Times New Roman" w:hAnsi="Times Mew Roman" w:cs="Times New Roman"/>
          <w:sz w:val="24"/>
          <w:szCs w:val="24"/>
        </w:rPr>
        <w:tab/>
      </w:r>
      <w:r w:rsidRPr="00484E1C">
        <w:rPr>
          <w:rFonts w:ascii="Times Mew Roman" w:eastAsia="Times New Roman" w:hAnsi="Times Mew Roman" w:cs="Times New Roman"/>
          <w:sz w:val="24"/>
          <w:szCs w:val="24"/>
        </w:rPr>
        <w:tab/>
        <w:t>N 1+n (e</w:t>
      </w:r>
      <w:r w:rsidR="004A1876" w:rsidRPr="00484E1C">
        <w:rPr>
          <w:rFonts w:ascii="Times Mew Roman" w:eastAsia="Times New Roman" w:hAnsi="Times Mew Roman" w:cs="Times New Roman"/>
          <w:sz w:val="24"/>
          <w:szCs w:val="24"/>
        </w:rPr>
        <w:t>)</w:t>
      </w:r>
      <w:r w:rsidR="004A1876" w:rsidRPr="00484E1C">
        <w:rPr>
          <w:rFonts w:ascii="Times Mew Roman" w:eastAsia="Times New Roman" w:hAnsi="Times Mew Roman" w:cs="Times New Roman"/>
          <w:sz w:val="24"/>
          <w:szCs w:val="24"/>
          <w:vertAlign w:val="superscript"/>
        </w:rPr>
        <w:t xml:space="preserve"> 2</w:t>
      </w:r>
    </w:p>
    <w:p w:rsidR="00484E1C" w:rsidRPr="00484E1C" w:rsidRDefault="00484E1C" w:rsidP="00484E1C">
      <w:pPr>
        <w:spacing w:after="0" w:line="360" w:lineRule="auto"/>
        <w:ind w:firstLine="720"/>
        <w:rPr>
          <w:rFonts w:ascii="Times Mew Roman" w:eastAsia="Times New Roman" w:hAnsi="Times Mew Roman" w:cs="Times New Roman"/>
          <w:sz w:val="24"/>
          <w:szCs w:val="24"/>
        </w:rPr>
      </w:pPr>
      <w:r w:rsidRPr="00484E1C">
        <w:rPr>
          <w:rFonts w:ascii="Times Mew Roman" w:eastAsia="Times New Roman" w:hAnsi="Times Mew Roman" w:cs="Times New Roman"/>
          <w:sz w:val="24"/>
          <w:szCs w:val="24"/>
        </w:rPr>
        <w:t>Where n = sample size</w:t>
      </w:r>
    </w:p>
    <w:p w:rsidR="00484E1C" w:rsidRPr="00484E1C" w:rsidRDefault="00484E1C" w:rsidP="00484E1C">
      <w:pPr>
        <w:spacing w:after="0" w:line="360" w:lineRule="auto"/>
        <w:ind w:firstLine="720"/>
        <w:rPr>
          <w:rFonts w:ascii="Times Mew Roman" w:eastAsia="Times New Roman" w:hAnsi="Times Mew Roman" w:cs="Times New Roman"/>
          <w:sz w:val="24"/>
          <w:szCs w:val="24"/>
        </w:rPr>
      </w:pPr>
      <w:r w:rsidRPr="00484E1C">
        <w:rPr>
          <w:rFonts w:ascii="Times Mew Roman" w:eastAsia="Times New Roman" w:hAnsi="Times Mew Roman" w:cs="Times New Roman"/>
          <w:sz w:val="24"/>
          <w:szCs w:val="24"/>
        </w:rPr>
        <w:t>N = the target population (50) e = margin of error (5%)</w:t>
      </w:r>
    </w:p>
    <w:p w:rsidR="00484E1C" w:rsidRPr="00484E1C" w:rsidRDefault="00484E1C" w:rsidP="00484E1C">
      <w:pPr>
        <w:spacing w:after="0" w:line="360" w:lineRule="auto"/>
        <w:ind w:firstLine="720"/>
        <w:rPr>
          <w:rFonts w:ascii="Times Mew Roman" w:eastAsia="Times New Roman" w:hAnsi="Times Mew Roman" w:cs="Times New Roman"/>
          <w:sz w:val="24"/>
          <w:szCs w:val="24"/>
        </w:rPr>
      </w:pPr>
      <w:r w:rsidRPr="00484E1C">
        <w:rPr>
          <w:rFonts w:ascii="Cambria Math" w:eastAsia="Times New Roman" w:hAnsi="Cambria Math" w:cs="Cambria Math"/>
          <w:sz w:val="24"/>
          <w:szCs w:val="24"/>
        </w:rPr>
        <w:t>∴</w:t>
      </w:r>
      <w:r w:rsidRPr="00484E1C">
        <w:rPr>
          <w:rFonts w:ascii="Times Mew Roman" w:eastAsia="Times New Roman" w:hAnsi="Times Mew Roman" w:cs="Times New Roman"/>
          <w:sz w:val="24"/>
          <w:szCs w:val="24"/>
        </w:rPr>
        <w:t xml:space="preserve"> n =</w:t>
      </w:r>
      <w:r w:rsidRPr="00484E1C">
        <w:rPr>
          <w:rFonts w:ascii="Times Mew Roman" w:eastAsia="Times New Roman" w:hAnsi="Times Mew Roman" w:cs="Times New Roman"/>
          <w:sz w:val="24"/>
          <w:szCs w:val="24"/>
        </w:rPr>
        <w:tab/>
        <w:t>50</w:t>
      </w:r>
    </w:p>
    <w:p w:rsidR="00484E1C" w:rsidRPr="00484E1C" w:rsidRDefault="00980CBC" w:rsidP="00484E1C">
      <w:pPr>
        <w:spacing w:after="0" w:line="360" w:lineRule="auto"/>
        <w:ind w:firstLine="720"/>
        <w:rPr>
          <w:rFonts w:ascii="Times Mew Roman" w:eastAsia="Times New Roman" w:hAnsi="Times Mew Roman" w:cs="Times New Roman"/>
          <w:sz w:val="24"/>
          <w:szCs w:val="24"/>
        </w:rPr>
      </w:pPr>
      <w:r>
        <w:rPr>
          <w:rFonts w:ascii="Times Mew Roman" w:eastAsia="Times New Roman" w:hAnsi="Times Mew Roman" w:cs="Times New Roman"/>
          <w:noProof/>
          <w:sz w:val="24"/>
          <w:szCs w:val="24"/>
        </w:rPr>
        <mc:AlternateContent>
          <mc:Choice Requires="wps">
            <w:drawing>
              <wp:anchor distT="0" distB="0" distL="114300" distR="114300" simplePos="0" relativeHeight="251667456" behindDoc="0" locked="0" layoutInCell="1" allowOverlap="1" wp14:anchorId="017F308A" wp14:editId="0775D8CE">
                <wp:simplePos x="0" y="0"/>
                <wp:positionH relativeFrom="column">
                  <wp:posOffset>611149</wp:posOffset>
                </wp:positionH>
                <wp:positionV relativeFrom="paragraph">
                  <wp:posOffset>194945</wp:posOffset>
                </wp:positionV>
                <wp:extent cx="959005"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959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pt,15.35pt" to="123.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" strokecolor="black [3040]"/>
            </w:pict>
          </mc:Fallback>
        </mc:AlternateContent>
      </w:r>
      <w:r>
        <w:rPr>
          <w:rFonts w:ascii="Times Mew Roman" w:eastAsia="Times New Roman" w:hAnsi="Times Mew Roman" w:cs="Times New Roman"/>
          <w:sz w:val="24"/>
          <w:szCs w:val="24"/>
        </w:rPr>
        <w:t>=</w:t>
      </w:r>
      <w:r>
        <w:rPr>
          <w:rFonts w:ascii="Times Mew Roman" w:eastAsia="Times New Roman" w:hAnsi="Times Mew Roman" w:cs="Times New Roman"/>
          <w:sz w:val="24"/>
          <w:szCs w:val="24"/>
        </w:rPr>
        <w:tab/>
      </w:r>
      <w:r w:rsidR="00484E1C" w:rsidRPr="00484E1C">
        <w:rPr>
          <w:rFonts w:ascii="Times Mew Roman" w:eastAsia="Times New Roman" w:hAnsi="Times Mew Roman" w:cs="Times New Roman"/>
          <w:sz w:val="24"/>
          <w:szCs w:val="24"/>
        </w:rPr>
        <w:t>50</w:t>
      </w:r>
    </w:p>
    <w:p w:rsidR="00484E1C" w:rsidRPr="00484E1C" w:rsidRDefault="00980CBC" w:rsidP="00980CBC">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 xml:space="preserve">                </w:t>
      </w:r>
      <w:r w:rsidR="00484E1C" w:rsidRPr="00484E1C">
        <w:rPr>
          <w:rFonts w:ascii="Times Mew Roman" w:eastAsia="Times New Roman" w:hAnsi="Times Mew Roman" w:cs="Times New Roman"/>
          <w:sz w:val="24"/>
          <w:szCs w:val="24"/>
        </w:rPr>
        <w:t>1+50(0.05)</w:t>
      </w:r>
      <w:r w:rsidR="00484E1C" w:rsidRPr="00484E1C">
        <w:rPr>
          <w:rFonts w:ascii="Times Mew Roman" w:eastAsia="Times New Roman" w:hAnsi="Times Mew Roman" w:cs="Times New Roman"/>
          <w:sz w:val="24"/>
          <w:szCs w:val="24"/>
          <w:vertAlign w:val="superscript"/>
        </w:rPr>
        <w:t>2</w:t>
      </w:r>
    </w:p>
    <w:p w:rsidR="00484E1C" w:rsidRPr="00484E1C" w:rsidRDefault="00980CBC" w:rsidP="00484E1C">
      <w:pPr>
        <w:spacing w:after="0" w:line="360" w:lineRule="auto"/>
        <w:ind w:firstLine="720"/>
        <w:rPr>
          <w:rFonts w:ascii="Times Mew Roman" w:eastAsia="Times New Roman" w:hAnsi="Times Mew Roman" w:cs="Times New Roman"/>
          <w:sz w:val="24"/>
          <w:szCs w:val="24"/>
        </w:rPr>
      </w:pPr>
      <w:r>
        <w:rPr>
          <w:rFonts w:ascii="Times Mew Roman" w:eastAsia="Times New Roman" w:hAnsi="Times Mew Roman" w:cs="Times New Roman"/>
          <w:noProof/>
          <w:sz w:val="24"/>
          <w:szCs w:val="24"/>
        </w:rPr>
        <mc:AlternateContent>
          <mc:Choice Requires="wps">
            <w:drawing>
              <wp:anchor distT="0" distB="0" distL="114300" distR="114300" simplePos="0" relativeHeight="251669504" behindDoc="0" locked="0" layoutInCell="1" allowOverlap="1" wp14:anchorId="4F0B12EE" wp14:editId="76E20D5C">
                <wp:simplePos x="0" y="0"/>
                <wp:positionH relativeFrom="column">
                  <wp:posOffset>617855</wp:posOffset>
                </wp:positionH>
                <wp:positionV relativeFrom="paragraph">
                  <wp:posOffset>211455</wp:posOffset>
                </wp:positionV>
                <wp:extent cx="95885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95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5pt,16.65pt" to="124.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" strokecolor="black [3040]"/>
            </w:pict>
          </mc:Fallback>
        </mc:AlternateContent>
      </w:r>
      <w:r w:rsidR="00484E1C" w:rsidRPr="00484E1C">
        <w:rPr>
          <w:rFonts w:ascii="Times Mew Roman" w:eastAsia="Times New Roman" w:hAnsi="Times Mew Roman" w:cs="Times New Roman"/>
          <w:sz w:val="24"/>
          <w:szCs w:val="24"/>
        </w:rPr>
        <w:t xml:space="preserve">= </w:t>
      </w:r>
      <w:r>
        <w:rPr>
          <w:rFonts w:ascii="Times Mew Roman" w:eastAsia="Times New Roman" w:hAnsi="Times Mew Roman" w:cs="Times New Roman"/>
          <w:sz w:val="24"/>
          <w:szCs w:val="24"/>
        </w:rPr>
        <w:tab/>
      </w:r>
      <w:r w:rsidR="00484E1C" w:rsidRPr="00484E1C">
        <w:rPr>
          <w:rFonts w:ascii="Times Mew Roman" w:eastAsia="Times New Roman" w:hAnsi="Times Mew Roman" w:cs="Times New Roman"/>
          <w:sz w:val="24"/>
          <w:szCs w:val="24"/>
        </w:rPr>
        <w:t>50</w:t>
      </w:r>
    </w:p>
    <w:p w:rsidR="00484E1C" w:rsidRPr="00484E1C" w:rsidRDefault="00980CBC" w:rsidP="00980CBC">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 xml:space="preserve">                   </w:t>
      </w:r>
      <w:r w:rsidR="00484E1C" w:rsidRPr="00484E1C">
        <w:rPr>
          <w:rFonts w:ascii="Times Mew Roman" w:eastAsia="Times New Roman" w:hAnsi="Times Mew Roman" w:cs="Times New Roman"/>
          <w:sz w:val="24"/>
          <w:szCs w:val="24"/>
        </w:rPr>
        <w:t>1+0.125</w:t>
      </w:r>
    </w:p>
    <w:p w:rsidR="00484E1C" w:rsidRPr="00484E1C" w:rsidRDefault="00980CBC" w:rsidP="00484E1C">
      <w:pPr>
        <w:spacing w:after="0" w:line="360" w:lineRule="auto"/>
        <w:ind w:firstLine="720"/>
        <w:rPr>
          <w:rFonts w:ascii="Times Mew Roman" w:eastAsia="Times New Roman" w:hAnsi="Times Mew Roman" w:cs="Times New Roman"/>
          <w:sz w:val="24"/>
          <w:szCs w:val="24"/>
        </w:rPr>
      </w:pPr>
      <w:r>
        <w:rPr>
          <w:rFonts w:ascii="Times Mew Roman" w:eastAsia="Times New Roman" w:hAnsi="Times Mew Roman" w:cs="Times New Roman"/>
          <w:sz w:val="24"/>
          <w:szCs w:val="24"/>
        </w:rPr>
        <w:t xml:space="preserve">= </w:t>
      </w:r>
      <w:r w:rsidR="00484E1C" w:rsidRPr="00484E1C">
        <w:rPr>
          <w:rFonts w:ascii="Times Mew Roman" w:eastAsia="Times New Roman" w:hAnsi="Times Mew Roman" w:cs="Times New Roman"/>
          <w:sz w:val="24"/>
          <w:szCs w:val="24"/>
        </w:rPr>
        <w:t>1.125</w:t>
      </w:r>
    </w:p>
    <w:p w:rsidR="00484E1C" w:rsidRPr="00484E1C" w:rsidRDefault="00980CBC" w:rsidP="00484E1C">
      <w:pPr>
        <w:spacing w:after="0" w:line="360" w:lineRule="auto"/>
        <w:ind w:firstLine="720"/>
        <w:rPr>
          <w:rFonts w:ascii="Times Mew Roman" w:eastAsia="Times New Roman" w:hAnsi="Times Mew Roman" w:cs="Times New Roman"/>
          <w:sz w:val="24"/>
          <w:szCs w:val="24"/>
        </w:rPr>
      </w:pPr>
      <w:r>
        <w:rPr>
          <w:rFonts w:ascii="Times Mew Roman" w:eastAsia="Times New Roman" w:hAnsi="Times Mew Roman" w:cs="Times New Roman"/>
          <w:sz w:val="24"/>
          <w:szCs w:val="24"/>
        </w:rPr>
        <w:t xml:space="preserve">= </w:t>
      </w:r>
      <w:r w:rsidR="00484E1C" w:rsidRPr="00484E1C">
        <w:rPr>
          <w:rFonts w:ascii="Times Mew Roman" w:eastAsia="Times New Roman" w:hAnsi="Times Mew Roman" w:cs="Times New Roman"/>
          <w:sz w:val="24"/>
          <w:szCs w:val="24"/>
        </w:rPr>
        <w:t>44</w:t>
      </w:r>
    </w:p>
    <w:p w:rsidR="003F3D9F" w:rsidRPr="00F97358" w:rsidRDefault="00484E1C" w:rsidP="00980CBC">
      <w:pPr>
        <w:spacing w:after="0" w:line="360" w:lineRule="auto"/>
        <w:ind w:firstLine="720"/>
        <w:rPr>
          <w:rFonts w:ascii="Times Mew Roman" w:eastAsia="Times New Roman" w:hAnsi="Times Mew Roman" w:cs="Times New Roman"/>
          <w:sz w:val="24"/>
          <w:szCs w:val="24"/>
        </w:rPr>
      </w:pPr>
      <w:r w:rsidRPr="00484E1C">
        <w:rPr>
          <w:rFonts w:ascii="Times Mew Roman" w:eastAsia="Times New Roman" w:hAnsi="Times Mew Roman" w:cs="Times New Roman"/>
          <w:sz w:val="24"/>
          <w:szCs w:val="24"/>
        </w:rPr>
        <w:t>This implies that a sample size of 44 wi</w:t>
      </w:r>
      <w:r w:rsidR="00980CBC">
        <w:rPr>
          <w:rFonts w:ascii="Times Mew Roman" w:eastAsia="Times New Roman" w:hAnsi="Times Mew Roman" w:cs="Times New Roman"/>
          <w:sz w:val="24"/>
          <w:szCs w:val="24"/>
        </w:rPr>
        <w:t xml:space="preserve">ll be required in this study to </w:t>
      </w:r>
      <w:r w:rsidRPr="00484E1C">
        <w:rPr>
          <w:rFonts w:ascii="Times Mew Roman" w:eastAsia="Times New Roman" w:hAnsi="Times Mew Roman" w:cs="Times New Roman"/>
          <w:sz w:val="24"/>
          <w:szCs w:val="24"/>
        </w:rPr>
        <w:t>achieve a 95% precision from utilizing information and data collected from the sample</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3.4</w:t>
      </w:r>
      <w:r w:rsidRPr="00F97358">
        <w:rPr>
          <w:rFonts w:ascii="Times Mew Roman" w:eastAsia="Times New Roman" w:hAnsi="Times Mew Roman" w:cs="Times New Roman"/>
          <w:sz w:val="24"/>
          <w:szCs w:val="24"/>
        </w:rPr>
        <w:tab/>
      </w:r>
      <w:r w:rsidR="00C10681" w:rsidRPr="00F97358">
        <w:rPr>
          <w:rFonts w:ascii="Times Mew Roman" w:eastAsia="Times New Roman" w:hAnsi="Times Mew Roman" w:cs="Times New Roman"/>
          <w:b/>
          <w:sz w:val="24"/>
          <w:szCs w:val="24"/>
        </w:rPr>
        <w:t>Methods of Data Collection</w:t>
      </w:r>
      <w:r w:rsidRPr="00F97358">
        <w:rPr>
          <w:rFonts w:ascii="Times Mew Roman" w:eastAsia="Times New Roman" w:hAnsi="Times Mew Roman" w:cs="Times New Roman"/>
          <w:b/>
          <w:sz w:val="24"/>
          <w:szCs w:val="24"/>
        </w:rPr>
        <w:t xml:space="preserve"> </w:t>
      </w:r>
    </w:p>
    <w:p w:rsidR="00B567BA" w:rsidRPr="00B567BA" w:rsidRDefault="00B567BA" w:rsidP="00B567BA">
      <w:pPr>
        <w:spacing w:after="0"/>
        <w:ind w:firstLine="720"/>
        <w:rPr>
          <w:rFonts w:ascii="Times Mew Roman" w:eastAsia="Cambria Math" w:hAnsi="Times Mew Roman" w:cs="Cambria Math"/>
          <w:sz w:val="24"/>
          <w:szCs w:val="24"/>
        </w:rPr>
      </w:pPr>
      <w:r w:rsidRPr="00B567BA">
        <w:rPr>
          <w:rFonts w:ascii="Times Mew Roman" w:eastAsia="Cambria Math" w:hAnsi="Times Mew Roman" w:cs="Cambria Math"/>
          <w:sz w:val="24"/>
          <w:szCs w:val="24"/>
        </w:rPr>
        <w:t>With the source of information been the sampled senior staff, the data collection</w:t>
      </w:r>
      <w:r>
        <w:rPr>
          <w:rFonts w:ascii="Times Mew Roman" w:eastAsia="Cambria Math" w:hAnsi="Times Mew Roman" w:cs="Cambria Math"/>
          <w:sz w:val="24"/>
          <w:szCs w:val="24"/>
        </w:rPr>
        <w:t xml:space="preserve"> procedure adapted was the self-</w:t>
      </w:r>
      <w:r w:rsidRPr="00B567BA">
        <w:rPr>
          <w:rFonts w:ascii="Times Mew Roman" w:eastAsia="Cambria Math" w:hAnsi="Times Mew Roman" w:cs="Cambria Math"/>
          <w:sz w:val="24"/>
          <w:szCs w:val="24"/>
        </w:rPr>
        <w:t>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w:t>
      </w:r>
    </w:p>
    <w:p w:rsidR="00B567BA" w:rsidRPr="00B567BA" w:rsidRDefault="00B567BA" w:rsidP="00B567BA">
      <w:pPr>
        <w:spacing w:after="0"/>
        <w:ind w:firstLine="720"/>
        <w:rPr>
          <w:rFonts w:ascii="Times Mew Roman" w:eastAsia="Cambria Math" w:hAnsi="Times Mew Roman" w:cs="Cambria Math"/>
          <w:sz w:val="24"/>
          <w:szCs w:val="24"/>
        </w:rPr>
      </w:pPr>
      <w:r w:rsidRPr="00B567BA">
        <w:rPr>
          <w:rFonts w:ascii="Times Mew Roman" w:eastAsia="Cambria Math" w:hAnsi="Times Mew Roman" w:cs="Cambria Math"/>
          <w:sz w:val="24"/>
          <w:szCs w:val="24"/>
        </w:rPr>
        <w:t>The interviews were conducted because; it is an important source of gathering data for case studies. The kind of interview used was what is called by Merriam (1998),</w:t>
      </w:r>
      <w:r>
        <w:rPr>
          <w:rFonts w:ascii="Times Mew Roman" w:eastAsia="Cambria Math" w:hAnsi="Times Mew Roman" w:cs="Cambria Math"/>
          <w:sz w:val="24"/>
          <w:szCs w:val="24"/>
        </w:rPr>
        <w:t xml:space="preserve"> </w:t>
      </w:r>
      <w:r w:rsidRPr="00B567BA">
        <w:rPr>
          <w:rFonts w:ascii="Times Mew Roman" w:eastAsia="Cambria Math" w:hAnsi="Times Mew Roman" w:cs="Cambria Math"/>
          <w:sz w:val="24"/>
          <w:szCs w:val="24"/>
        </w:rPr>
        <w:lastRenderedPageBreak/>
        <w:t>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3F3D9F" w:rsidRPr="00F97358" w:rsidRDefault="00B567BA" w:rsidP="00B567BA">
      <w:pPr>
        <w:spacing w:after="0"/>
        <w:ind w:firstLine="720"/>
        <w:rPr>
          <w:rFonts w:ascii="Times Mew Roman" w:eastAsia="Cambria Math" w:hAnsi="Times Mew Roman" w:cs="Cambria Math"/>
          <w:sz w:val="24"/>
          <w:szCs w:val="24"/>
        </w:rPr>
      </w:pPr>
      <w:r w:rsidRPr="00B567BA">
        <w:rPr>
          <w:rFonts w:ascii="Times Mew Roman" w:eastAsia="Cambria Math" w:hAnsi="Times Mew Roman" w:cs="Cambria Math"/>
          <w:sz w:val="24"/>
          <w:szCs w:val="24"/>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r>
        <w:rPr>
          <w:rFonts w:ascii="Times Mew Roman" w:eastAsia="Cambria Math" w:hAnsi="Times Mew Roman" w:cs="Cambria Math"/>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3.5</w:t>
      </w:r>
      <w:r w:rsidRPr="00F97358">
        <w:rPr>
          <w:rFonts w:ascii="Times Mew Roman" w:eastAsia="Times New Roman" w:hAnsi="Times Mew Roman" w:cs="Times New Roman"/>
          <w:b/>
          <w:sz w:val="24"/>
          <w:szCs w:val="24"/>
        </w:rPr>
        <w:tab/>
      </w:r>
      <w:r w:rsidR="00C10681" w:rsidRPr="00F97358">
        <w:rPr>
          <w:rFonts w:ascii="Times Mew Roman" w:eastAsia="Times New Roman" w:hAnsi="Times Mew Roman" w:cs="Times New Roman"/>
          <w:b/>
          <w:sz w:val="24"/>
          <w:szCs w:val="24"/>
        </w:rPr>
        <w:t>Instruments of Data Collection</w:t>
      </w:r>
    </w:p>
    <w:p w:rsidR="00B567BA" w:rsidRPr="00B567BA" w:rsidRDefault="00B567BA" w:rsidP="00B567BA">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 xml:space="preserve">Primary data will be obtained from the </w:t>
      </w:r>
      <w:proofErr w:type="spellStart"/>
      <w:r w:rsidRPr="00B567BA">
        <w:rPr>
          <w:rFonts w:ascii="Times Mew Roman" w:eastAsia="Times New Roman" w:hAnsi="Times Mew Roman" w:cs="Times New Roman"/>
          <w:sz w:val="24"/>
          <w:szCs w:val="24"/>
        </w:rPr>
        <w:t>GTBank</w:t>
      </w:r>
      <w:proofErr w:type="spellEnd"/>
      <w:r w:rsidRPr="00B567BA">
        <w:rPr>
          <w:rFonts w:ascii="Times Mew Roman" w:eastAsia="Times New Roman" w:hAnsi="Times Mew Roman" w:cs="Times New Roman"/>
          <w:sz w:val="24"/>
          <w:szCs w:val="24"/>
        </w:rPr>
        <w:t xml:space="preserve"> staffs, customers and general public. Using questionnaire constituting of closed ended questionnaire targeted to </w:t>
      </w:r>
      <w:proofErr w:type="spellStart"/>
      <w:r w:rsidRPr="00B567BA">
        <w:rPr>
          <w:rFonts w:ascii="Times Mew Roman" w:eastAsia="Times New Roman" w:hAnsi="Times Mew Roman" w:cs="Times New Roman"/>
          <w:sz w:val="24"/>
          <w:szCs w:val="24"/>
        </w:rPr>
        <w:t>GTBank</w:t>
      </w:r>
      <w:proofErr w:type="spellEnd"/>
      <w:r w:rsidRPr="00B567BA">
        <w:rPr>
          <w:rFonts w:ascii="Times Mew Roman" w:eastAsia="Times New Roman" w:hAnsi="Times Mew Roman" w:cs="Times New Roman"/>
          <w:sz w:val="24"/>
          <w:szCs w:val="24"/>
        </w:rPr>
        <w:t>, staffs customers and general public.</w:t>
      </w:r>
    </w:p>
    <w:p w:rsidR="003F3D9F" w:rsidRPr="00F97358" w:rsidRDefault="00B567BA" w:rsidP="00B567BA">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This will consists of structural items to elicit information from the respondents; this is adopted because it allows a systematic collection of information about the object of the study</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3.6 </w:t>
      </w:r>
      <w:r w:rsidR="005D1AED" w:rsidRPr="00F97358">
        <w:rPr>
          <w:rFonts w:ascii="Times Mew Roman" w:eastAsia="Times New Roman" w:hAnsi="Times Mew Roman" w:cs="Times New Roman"/>
          <w:b/>
          <w:sz w:val="24"/>
          <w:szCs w:val="24"/>
        </w:rPr>
        <w:tab/>
      </w:r>
      <w:r w:rsidR="00C10681" w:rsidRPr="00F97358">
        <w:rPr>
          <w:rFonts w:ascii="Times Mew Roman" w:eastAsia="Times New Roman" w:hAnsi="Times Mew Roman" w:cs="Times New Roman"/>
          <w:b/>
          <w:sz w:val="24"/>
          <w:szCs w:val="24"/>
        </w:rPr>
        <w:t>Methods of Data Analysis</w:t>
      </w:r>
    </w:p>
    <w:p w:rsidR="003F3D9F" w:rsidRPr="00F97358" w:rsidRDefault="00B567BA" w:rsidP="005D1AED">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w:t>
      </w:r>
      <w:r w:rsidRPr="00B567BA">
        <w:rPr>
          <w:rFonts w:ascii="Times Mew Roman" w:eastAsia="Times New Roman" w:hAnsi="Times Mew Roman" w:cs="Times New Roman"/>
          <w:sz w:val="24"/>
          <w:szCs w:val="24"/>
        </w:rPr>
        <w:lastRenderedPageBreak/>
        <w:t>that does not only explore the relationship between two or more variables but also assessing the contribution of individual predictors in a given model</w:t>
      </w:r>
      <w:r w:rsidR="00A62DE1"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3.7</w:t>
      </w:r>
      <w:r w:rsidRPr="00F97358">
        <w:rPr>
          <w:rFonts w:ascii="Times Mew Roman" w:eastAsia="Times New Roman" w:hAnsi="Times Mew Roman" w:cs="Times New Roman"/>
          <w:b/>
          <w:sz w:val="24"/>
          <w:szCs w:val="24"/>
        </w:rPr>
        <w:tab/>
      </w:r>
      <w:r w:rsidR="00FC7506" w:rsidRPr="00F97358">
        <w:rPr>
          <w:rFonts w:ascii="Times Mew Roman" w:eastAsia="Times New Roman" w:hAnsi="Times Mew Roman" w:cs="Times New Roman"/>
          <w:b/>
          <w:sz w:val="24"/>
          <w:szCs w:val="24"/>
        </w:rPr>
        <w:t>Historical Background of the Study</w:t>
      </w:r>
    </w:p>
    <w:p w:rsidR="00B567BA" w:rsidRPr="00B567BA" w:rsidRDefault="00B567BA" w:rsidP="00B567BA">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 xml:space="preserve">Guaranty Trust Bank </w:t>
      </w:r>
      <w:r w:rsidR="004A1876" w:rsidRPr="00B567BA">
        <w:rPr>
          <w:rFonts w:ascii="Times Mew Roman" w:eastAsia="Times New Roman" w:hAnsi="Times Mew Roman" w:cs="Times New Roman"/>
          <w:sz w:val="24"/>
          <w:szCs w:val="24"/>
        </w:rPr>
        <w:t>Plc.</w:t>
      </w:r>
      <w:r w:rsidRPr="00B567BA">
        <w:rPr>
          <w:rFonts w:ascii="Times Mew Roman" w:eastAsia="Times New Roman" w:hAnsi="Times Mew Roman" w:cs="Times New Roman"/>
          <w:sz w:val="24"/>
          <w:szCs w:val="24"/>
        </w:rPr>
        <w:t xml:space="preserve"> was incorporated as Limited Liability Company licensed to provide commercial and other banking services to the Nigerian public in 1990.</w:t>
      </w:r>
    </w:p>
    <w:p w:rsidR="00B567BA" w:rsidRPr="00B567BA" w:rsidRDefault="00B567BA" w:rsidP="00B567BA">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 xml:space="preserve">The Bank commenced operations in February 1991, and has since then </w:t>
      </w:r>
      <w:r w:rsidR="004A1876" w:rsidRPr="00B567BA">
        <w:rPr>
          <w:rFonts w:ascii="Times Mew Roman" w:eastAsia="Times New Roman" w:hAnsi="Times Mew Roman" w:cs="Times New Roman"/>
          <w:sz w:val="24"/>
          <w:szCs w:val="24"/>
        </w:rPr>
        <w:t>grown</w:t>
      </w:r>
      <w:r w:rsidRPr="00B567BA">
        <w:rPr>
          <w:rFonts w:ascii="Times Mew Roman" w:eastAsia="Times New Roman" w:hAnsi="Times Mew Roman" w:cs="Times New Roman"/>
          <w:sz w:val="24"/>
          <w:szCs w:val="24"/>
        </w:rPr>
        <w:t xml:space="preserve"> to become one of the most respected and services focused banks in Nigeria.</w:t>
      </w:r>
    </w:p>
    <w:p w:rsidR="00B567BA" w:rsidRPr="00B567BA" w:rsidRDefault="00B567BA" w:rsidP="00B567BA">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 xml:space="preserve">In September 1996, Guaranty Trust Bank </w:t>
      </w:r>
      <w:r w:rsidR="004A1876">
        <w:rPr>
          <w:rFonts w:ascii="Times Mew Roman" w:eastAsia="Times New Roman" w:hAnsi="Times Mew Roman" w:cs="Times New Roman"/>
          <w:sz w:val="24"/>
          <w:szCs w:val="24"/>
        </w:rPr>
        <w:t>P</w:t>
      </w:r>
      <w:r w:rsidR="004A1876" w:rsidRPr="00B567BA">
        <w:rPr>
          <w:rFonts w:ascii="Times Mew Roman" w:eastAsia="Times New Roman" w:hAnsi="Times Mew Roman" w:cs="Times New Roman"/>
          <w:sz w:val="24"/>
          <w:szCs w:val="24"/>
        </w:rPr>
        <w:t>lc.</w:t>
      </w:r>
      <w:r w:rsidRPr="00B567BA">
        <w:rPr>
          <w:rFonts w:ascii="Times Mew Roman" w:eastAsia="Times New Roman" w:hAnsi="Times Mew Roman" w:cs="Times New Roman"/>
          <w:sz w:val="24"/>
          <w:szCs w:val="24"/>
        </w:rPr>
        <w:t xml:space="preserve">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B567BA" w:rsidRPr="00B567BA" w:rsidRDefault="00B567BA" w:rsidP="00B567BA">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 xml:space="preserve">Guaranty Trust Bank undertook its second share offering in 2004 and successfully </w:t>
      </w:r>
      <w:r w:rsidR="004A1876" w:rsidRPr="00B567BA">
        <w:rPr>
          <w:rFonts w:ascii="Times Mew Roman" w:eastAsia="Times New Roman" w:hAnsi="Times Mew Roman" w:cs="Times New Roman"/>
          <w:sz w:val="24"/>
          <w:szCs w:val="24"/>
        </w:rPr>
        <w:t>rose</w:t>
      </w:r>
      <w:r w:rsidRPr="00B567BA">
        <w:rPr>
          <w:rFonts w:ascii="Times Mew Roman" w:eastAsia="Times New Roman" w:hAnsi="Times Mew Roman" w:cs="Times New Roman"/>
          <w:sz w:val="24"/>
          <w:szCs w:val="24"/>
        </w:rPr>
        <w:t xml:space="preserve"> over #11 billion from Nigeria investors to expand its operations and favourably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rsidR="00B567BA" w:rsidRPr="00B567BA" w:rsidRDefault="00B567BA" w:rsidP="00B567BA">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 xml:space="preserve">Post-consolidations, Guaranty Trust Bank </w:t>
      </w:r>
      <w:r w:rsidR="004A1876" w:rsidRPr="00B567BA">
        <w:rPr>
          <w:rFonts w:ascii="Times Mew Roman" w:eastAsia="Times New Roman" w:hAnsi="Times Mew Roman" w:cs="Times New Roman"/>
          <w:sz w:val="24"/>
          <w:szCs w:val="24"/>
        </w:rPr>
        <w:t>Plc.</w:t>
      </w:r>
      <w:r w:rsidRPr="00B567BA">
        <w:rPr>
          <w:rFonts w:ascii="Times Mew Roman" w:eastAsia="Times New Roman" w:hAnsi="Times Mew Roman" w:cs="Times New Roman"/>
          <w:sz w:val="24"/>
          <w:szCs w:val="24"/>
        </w:rPr>
        <w:t xml:space="preserve"> made a strategic decision to actively pursue retail banking. A major rebranding exercise followed in June 2005, which saw the Bank emerge with improved service offerings, an aggressive expansion strategy and its vibrant orange identity.</w:t>
      </w:r>
    </w:p>
    <w:p w:rsidR="0057474E" w:rsidRDefault="00B567BA" w:rsidP="0057474E">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 xml:space="preserve">In 2007, the Bank entered the history books as the first Nigerian financial institution to undertake a US$350 million regulation. </w:t>
      </w:r>
      <w:proofErr w:type="gramStart"/>
      <w:r w:rsidRPr="00B567BA">
        <w:rPr>
          <w:rFonts w:ascii="Times Mew Roman" w:eastAsia="Times New Roman" w:hAnsi="Times Mew Roman" w:cs="Times New Roman"/>
          <w:sz w:val="24"/>
          <w:szCs w:val="24"/>
        </w:rPr>
        <w:t>S Eurobond issue and a US$750 million</w:t>
      </w:r>
      <w:r>
        <w:rPr>
          <w:rFonts w:ascii="Times Mew Roman" w:eastAsia="Times New Roman" w:hAnsi="Times Mew Roman" w:cs="Times New Roman"/>
          <w:sz w:val="24"/>
          <w:szCs w:val="24"/>
        </w:rPr>
        <w:t>.</w:t>
      </w:r>
      <w:proofErr w:type="gramEnd"/>
    </w:p>
    <w:p w:rsidR="0057474E" w:rsidRDefault="0057474E" w:rsidP="0057474E">
      <w:pPr>
        <w:spacing w:after="0" w:line="360" w:lineRule="auto"/>
        <w:rPr>
          <w:rFonts w:ascii="Times Mew Roman" w:eastAsia="Times New Roman" w:hAnsi="Times Mew Roman" w:cs="Times New Roman"/>
          <w:sz w:val="24"/>
          <w:szCs w:val="24"/>
        </w:rPr>
      </w:pPr>
    </w:p>
    <w:p w:rsidR="0057474E" w:rsidRDefault="0057474E" w:rsidP="0057474E">
      <w:pPr>
        <w:spacing w:after="0" w:line="360" w:lineRule="auto"/>
        <w:rPr>
          <w:rFonts w:ascii="Times Mew Roman" w:eastAsia="Times New Roman" w:hAnsi="Times Mew Roman" w:cs="Times New Roman"/>
          <w:sz w:val="24"/>
          <w:szCs w:val="24"/>
        </w:rPr>
      </w:pPr>
    </w:p>
    <w:p w:rsidR="003F3D9F" w:rsidRPr="0057474E" w:rsidRDefault="008C0852" w:rsidP="0057474E">
      <w:pPr>
        <w:spacing w:after="0" w:line="360" w:lineRule="auto"/>
        <w:jc w:val="center"/>
        <w:rPr>
          <w:rFonts w:ascii="Times Mew Roman" w:eastAsia="Times New Roman" w:hAnsi="Times Mew Roman" w:cs="Times New Roman"/>
          <w:b/>
          <w:sz w:val="24"/>
          <w:szCs w:val="24"/>
        </w:rPr>
      </w:pPr>
      <w:r w:rsidRPr="0057474E">
        <w:rPr>
          <w:rFonts w:ascii="Times Mew Roman" w:hAnsi="Times Mew Roman"/>
          <w:b/>
          <w:sz w:val="26"/>
          <w:szCs w:val="26"/>
        </w:rPr>
        <w:lastRenderedPageBreak/>
        <w:t>CHAPTER FOUR</w:t>
      </w:r>
    </w:p>
    <w:p w:rsidR="003F3D9F" w:rsidRPr="00F97358" w:rsidRDefault="00026E0B"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6"/>
          <w:szCs w:val="26"/>
        </w:rPr>
        <w:t xml:space="preserve">DATA </w:t>
      </w:r>
      <w:r w:rsidR="008C0852" w:rsidRPr="00F97358">
        <w:rPr>
          <w:rFonts w:ascii="Times Mew Roman" w:eastAsia="Times New Roman" w:hAnsi="Times Mew Roman" w:cs="Times New Roman"/>
          <w:b/>
          <w:sz w:val="26"/>
          <w:szCs w:val="26"/>
        </w:rPr>
        <w:t>PRESENTATION AND ANALYSIS OF RESULTS</w:t>
      </w:r>
    </w:p>
    <w:p w:rsidR="003F3D9F" w:rsidRPr="0057474E" w:rsidRDefault="0057474E" w:rsidP="00845D63">
      <w:pPr>
        <w:pStyle w:val="ListParagraph"/>
        <w:numPr>
          <w:ilvl w:val="1"/>
          <w:numId w:val="21"/>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 xml:space="preserve"> </w:t>
      </w:r>
      <w:r>
        <w:rPr>
          <w:rFonts w:ascii="Times Mew Roman" w:eastAsia="Times New Roman" w:hAnsi="Times Mew Roman" w:cs="Times New Roman"/>
          <w:b/>
          <w:sz w:val="24"/>
          <w:szCs w:val="24"/>
        </w:rPr>
        <w:tab/>
      </w:r>
      <w:r w:rsidR="00B36D8A" w:rsidRPr="0057474E">
        <w:rPr>
          <w:rFonts w:ascii="Times Mew Roman" w:eastAsia="Times New Roman" w:hAnsi="Times Mew Roman" w:cs="Times New Roman"/>
          <w:b/>
          <w:sz w:val="24"/>
          <w:szCs w:val="24"/>
        </w:rPr>
        <w:t>Introduction</w:t>
      </w:r>
    </w:p>
    <w:p w:rsidR="0057474E" w:rsidRDefault="00B36D8A" w:rsidP="005747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ab/>
      </w:r>
      <w:r>
        <w:rPr>
          <w:rFonts w:ascii="Times Mew Roman" w:eastAsia="Times New Roman" w:hAnsi="Times Mew Roman" w:cs="Times New Roman"/>
          <w:sz w:val="24"/>
          <w:szCs w:val="24"/>
        </w:rPr>
        <w:tab/>
      </w:r>
      <w:r w:rsidRPr="00B36D8A">
        <w:rPr>
          <w:rFonts w:ascii="Times Mew Roman" w:eastAsia="Times New Roman" w:hAnsi="Times M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r w:rsidR="008C0852" w:rsidRPr="00F97358">
        <w:rPr>
          <w:rFonts w:ascii="Times Mew Roman" w:eastAsia="Times New Roman" w:hAnsi="Times Mew Roman" w:cs="Times New Roman"/>
          <w:sz w:val="24"/>
          <w:szCs w:val="24"/>
        </w:rPr>
        <w:t>.</w:t>
      </w:r>
    </w:p>
    <w:p w:rsidR="005E685F" w:rsidRPr="0057474E" w:rsidRDefault="0057474E" w:rsidP="005747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b/>
          <w:sz w:val="24"/>
          <w:szCs w:val="24"/>
        </w:rPr>
        <w:t>4.2</w:t>
      </w:r>
      <w:r>
        <w:rPr>
          <w:rFonts w:ascii="Times Mew Roman" w:eastAsia="Times New Roman" w:hAnsi="Times Mew Roman" w:cs="Times New Roman"/>
          <w:b/>
          <w:sz w:val="24"/>
          <w:szCs w:val="24"/>
        </w:rPr>
        <w:tab/>
      </w:r>
      <w:r w:rsidR="005E685F" w:rsidRPr="005E685F">
        <w:rPr>
          <w:rFonts w:ascii="Times Mew Roman" w:eastAsia="Times New Roman" w:hAnsi="Times Mew Roman" w:cs="Times New Roman"/>
          <w:b/>
          <w:sz w:val="24"/>
          <w:szCs w:val="24"/>
        </w:rPr>
        <w:t>Data Presentation and Analysis</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SECTION A</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Bio data of Respondents Table 1: Distribution of respondents by Gender</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1426"/>
        <w:gridCol w:w="1440"/>
        <w:gridCol w:w="1260"/>
        <w:gridCol w:w="1080"/>
        <w:gridCol w:w="1710"/>
      </w:tblGrid>
      <w:tr w:rsidR="005E685F" w:rsidRPr="005E685F" w:rsidTr="0057474E">
        <w:trPr>
          <w:trHeight w:val="655"/>
        </w:trPr>
        <w:tc>
          <w:tcPr>
            <w:tcW w:w="2158" w:type="dxa"/>
            <w:gridSpan w:val="2"/>
          </w:tcPr>
          <w:p w:rsidR="005E685F" w:rsidRPr="0057474E" w:rsidRDefault="005E685F" w:rsidP="0057474E">
            <w:pPr>
              <w:spacing w:after="0" w:line="276" w:lineRule="auto"/>
              <w:jc w:val="center"/>
              <w:rPr>
                <w:rFonts w:ascii="Times Mew Roman" w:eastAsia="Times New Roman" w:hAnsi="Times Mew Roman" w:cs="Times New Roman"/>
                <w:b/>
                <w:sz w:val="24"/>
                <w:szCs w:val="24"/>
              </w:rPr>
            </w:pPr>
          </w:p>
        </w:tc>
        <w:tc>
          <w:tcPr>
            <w:tcW w:w="1440" w:type="dxa"/>
            <w:tcBorders>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Frequency</w:t>
            </w:r>
          </w:p>
        </w:tc>
        <w:tc>
          <w:tcPr>
            <w:tcW w:w="1260" w:type="dxa"/>
            <w:tcBorders>
              <w:left w:val="single" w:sz="8" w:space="0" w:color="000000"/>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c>
          <w:tcPr>
            <w:tcW w:w="1080" w:type="dxa"/>
            <w:tcBorders>
              <w:left w:val="single" w:sz="8" w:space="0" w:color="000000"/>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Valid</w:t>
            </w:r>
          </w:p>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c>
          <w:tcPr>
            <w:tcW w:w="1710" w:type="dxa"/>
            <w:tcBorders>
              <w:lef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Cumulative</w:t>
            </w:r>
          </w:p>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r>
      <w:tr w:rsidR="005E685F" w:rsidRPr="005E685F" w:rsidTr="0057474E">
        <w:trPr>
          <w:trHeight w:val="376"/>
        </w:trPr>
        <w:tc>
          <w:tcPr>
            <w:tcW w:w="732" w:type="dxa"/>
            <w:tcBorders>
              <w:bottom w:val="nil"/>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1426" w:type="dxa"/>
            <w:tcBorders>
              <w:left w:val="nil"/>
              <w:bottom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Male</w:t>
            </w:r>
          </w:p>
        </w:tc>
        <w:tc>
          <w:tcPr>
            <w:tcW w:w="1440" w:type="dxa"/>
            <w:tcBorders>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21</w:t>
            </w:r>
          </w:p>
        </w:tc>
        <w:tc>
          <w:tcPr>
            <w:tcW w:w="1260" w:type="dxa"/>
            <w:tcBorders>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080" w:type="dxa"/>
            <w:tcBorders>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710" w:type="dxa"/>
            <w:tcBorders>
              <w:left w:val="single" w:sz="8" w:space="0" w:color="000000"/>
              <w:bottom w:val="nil"/>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r>
      <w:tr w:rsidR="005E685F" w:rsidRPr="005E685F" w:rsidTr="0057474E">
        <w:trPr>
          <w:trHeight w:val="448"/>
        </w:trPr>
        <w:tc>
          <w:tcPr>
            <w:tcW w:w="732" w:type="dxa"/>
            <w:tcBorders>
              <w:top w:val="nil"/>
              <w:bottom w:val="nil"/>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1426" w:type="dxa"/>
            <w:tcBorders>
              <w:top w:val="nil"/>
              <w:left w:val="nil"/>
              <w:bottom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Female</w:t>
            </w:r>
          </w:p>
        </w:tc>
        <w:tc>
          <w:tcPr>
            <w:tcW w:w="1440" w:type="dxa"/>
            <w:tcBorders>
              <w:top w:val="nil"/>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w:t>
            </w:r>
          </w:p>
        </w:tc>
        <w:tc>
          <w:tcPr>
            <w:tcW w:w="126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52.3</w:t>
            </w:r>
          </w:p>
        </w:tc>
        <w:tc>
          <w:tcPr>
            <w:tcW w:w="108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52.3</w:t>
            </w:r>
          </w:p>
        </w:tc>
        <w:tc>
          <w:tcPr>
            <w:tcW w:w="1710" w:type="dxa"/>
            <w:tcBorders>
              <w:top w:val="nil"/>
              <w:left w:val="single" w:sz="8" w:space="0" w:color="000000"/>
              <w:bottom w:val="nil"/>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57474E">
        <w:trPr>
          <w:trHeight w:val="501"/>
        </w:trPr>
        <w:tc>
          <w:tcPr>
            <w:tcW w:w="732" w:type="dxa"/>
            <w:tcBorders>
              <w:top w:val="nil"/>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1426" w:type="dxa"/>
            <w:tcBorders>
              <w:top w:val="nil"/>
              <w:lef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440" w:type="dxa"/>
            <w:tcBorders>
              <w:top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260" w:type="dxa"/>
            <w:tcBorders>
              <w:top w:val="nil"/>
              <w:left w:val="single" w:sz="8" w:space="0" w:color="000000"/>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080" w:type="dxa"/>
            <w:tcBorders>
              <w:top w:val="nil"/>
              <w:left w:val="single" w:sz="8" w:space="0" w:color="000000"/>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710" w:type="dxa"/>
            <w:tcBorders>
              <w:top w:val="nil"/>
              <w:lef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p>
        </w:tc>
      </w:tr>
    </w:tbl>
    <w:p w:rsidR="005E685F" w:rsidRPr="005E685F" w:rsidRDefault="0057474E" w:rsidP="005E685F">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Source:</w:t>
      </w:r>
      <w:r>
        <w:rPr>
          <w:rFonts w:ascii="Times Mew Roman" w:eastAsia="Times New Roman" w:hAnsi="Times Mew Roman" w:cs="Times New Roman"/>
          <w:sz w:val="24"/>
          <w:szCs w:val="24"/>
        </w:rPr>
        <w:tab/>
        <w:t>Field survey, 2025</w:t>
      </w:r>
    </w:p>
    <w:p w:rsidR="005E685F" w:rsidRPr="005E685F" w:rsidRDefault="005E685F" w:rsidP="0057474E">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 show that 21 respondents representing 47.7% of the population are males, while 23 respondents representing 52.3% of the population are females.</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2: Distribution of respondents by Age</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40"/>
        <w:gridCol w:w="2228"/>
        <w:gridCol w:w="1260"/>
        <w:gridCol w:w="1080"/>
        <w:gridCol w:w="1170"/>
        <w:gridCol w:w="1800"/>
      </w:tblGrid>
      <w:tr w:rsidR="005E685F" w:rsidRPr="005E685F" w:rsidTr="0057474E">
        <w:trPr>
          <w:trHeight w:val="493"/>
        </w:trPr>
        <w:tc>
          <w:tcPr>
            <w:tcW w:w="2968" w:type="dxa"/>
            <w:gridSpan w:val="2"/>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1260" w:type="dxa"/>
            <w:tcBorders>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Valid</w:t>
            </w:r>
          </w:p>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Cumulative</w:t>
            </w:r>
          </w:p>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r>
      <w:tr w:rsidR="005E685F" w:rsidRPr="005E685F" w:rsidTr="0057474E">
        <w:trPr>
          <w:trHeight w:val="373"/>
        </w:trPr>
        <w:tc>
          <w:tcPr>
            <w:tcW w:w="740" w:type="dxa"/>
            <w:vMerge w:val="restart"/>
            <w:tcBorders>
              <w:bottom w:val="single" w:sz="4" w:space="0" w:color="auto"/>
              <w:right w:val="nil"/>
            </w:tcBorders>
          </w:tcPr>
          <w:p w:rsidR="005E685F" w:rsidRPr="005E685F" w:rsidRDefault="005E685F" w:rsidP="0057474E">
            <w:pPr>
              <w:spacing w:after="0" w:line="276" w:lineRule="auto"/>
              <w:rPr>
                <w:rFonts w:ascii="Times Mew Roman" w:eastAsia="Times New Roman" w:hAnsi="Times Mew Roman" w:cs="Times New Roman"/>
                <w:b/>
                <w:sz w:val="24"/>
                <w:szCs w:val="24"/>
              </w:rPr>
            </w:pPr>
          </w:p>
          <w:p w:rsidR="005E685F" w:rsidRPr="005E685F" w:rsidRDefault="005E685F" w:rsidP="0057474E">
            <w:pPr>
              <w:spacing w:after="0" w:line="276" w:lineRule="auto"/>
              <w:rPr>
                <w:rFonts w:ascii="Times Mew Roman" w:eastAsia="Times New Roman" w:hAnsi="Times Mew Roman" w:cs="Times New Roman"/>
                <w:b/>
                <w:sz w:val="24"/>
                <w:szCs w:val="24"/>
              </w:rPr>
            </w:pPr>
          </w:p>
          <w:p w:rsidR="005E685F" w:rsidRPr="005E685F" w:rsidRDefault="005E685F" w:rsidP="0057474E">
            <w:pPr>
              <w:spacing w:after="0" w:line="276" w:lineRule="auto"/>
              <w:rPr>
                <w:rFonts w:ascii="Times Mew Roman" w:eastAsia="Times New Roman" w:hAnsi="Times Mew Roman" w:cs="Times New Roman"/>
                <w:b/>
                <w:sz w:val="24"/>
                <w:szCs w:val="24"/>
              </w:rPr>
            </w:pPr>
          </w:p>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228" w:type="dxa"/>
            <w:tcBorders>
              <w:left w:val="nil"/>
              <w:bottom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16-20 years</w:t>
            </w:r>
          </w:p>
        </w:tc>
        <w:tc>
          <w:tcPr>
            <w:tcW w:w="1260" w:type="dxa"/>
            <w:tcBorders>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w:t>
            </w:r>
          </w:p>
        </w:tc>
        <w:tc>
          <w:tcPr>
            <w:tcW w:w="1080" w:type="dxa"/>
            <w:tcBorders>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170" w:type="dxa"/>
            <w:tcBorders>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800" w:type="dxa"/>
            <w:tcBorders>
              <w:left w:val="single" w:sz="8" w:space="0" w:color="000000"/>
              <w:bottom w:val="nil"/>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r>
      <w:tr w:rsidR="005E685F" w:rsidRPr="005E685F" w:rsidTr="0057474E">
        <w:trPr>
          <w:trHeight w:val="403"/>
        </w:trPr>
        <w:tc>
          <w:tcPr>
            <w:tcW w:w="740" w:type="dxa"/>
            <w:vMerge/>
            <w:tcBorders>
              <w:top w:val="single" w:sz="18" w:space="0" w:color="000000"/>
              <w:bottom w:val="single" w:sz="4" w:space="0" w:color="auto"/>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2228" w:type="dxa"/>
            <w:tcBorders>
              <w:top w:val="nil"/>
              <w:left w:val="nil"/>
              <w:bottom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21-30 years</w:t>
            </w:r>
          </w:p>
        </w:tc>
        <w:tc>
          <w:tcPr>
            <w:tcW w:w="1260" w:type="dxa"/>
            <w:tcBorders>
              <w:top w:val="nil"/>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w:t>
            </w:r>
          </w:p>
        </w:tc>
        <w:tc>
          <w:tcPr>
            <w:tcW w:w="108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c>
          <w:tcPr>
            <w:tcW w:w="117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c>
          <w:tcPr>
            <w:tcW w:w="1800" w:type="dxa"/>
            <w:tcBorders>
              <w:top w:val="nil"/>
              <w:left w:val="single" w:sz="8" w:space="0" w:color="000000"/>
              <w:bottom w:val="nil"/>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68.2</w:t>
            </w:r>
          </w:p>
        </w:tc>
      </w:tr>
      <w:tr w:rsidR="005E685F" w:rsidRPr="005E685F" w:rsidTr="0057474E">
        <w:trPr>
          <w:trHeight w:val="403"/>
        </w:trPr>
        <w:tc>
          <w:tcPr>
            <w:tcW w:w="740" w:type="dxa"/>
            <w:vMerge/>
            <w:tcBorders>
              <w:top w:val="single" w:sz="18" w:space="0" w:color="000000"/>
              <w:bottom w:val="single" w:sz="4" w:space="0" w:color="auto"/>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2228" w:type="dxa"/>
            <w:tcBorders>
              <w:top w:val="nil"/>
              <w:left w:val="nil"/>
              <w:bottom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31-40 years</w:t>
            </w:r>
          </w:p>
        </w:tc>
        <w:tc>
          <w:tcPr>
            <w:tcW w:w="1260" w:type="dxa"/>
            <w:tcBorders>
              <w:top w:val="nil"/>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w:t>
            </w:r>
          </w:p>
        </w:tc>
        <w:tc>
          <w:tcPr>
            <w:tcW w:w="108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17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800" w:type="dxa"/>
            <w:tcBorders>
              <w:top w:val="nil"/>
              <w:left w:val="single" w:sz="8" w:space="0" w:color="000000"/>
              <w:bottom w:val="nil"/>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81.8</w:t>
            </w:r>
          </w:p>
        </w:tc>
      </w:tr>
      <w:tr w:rsidR="005E685F" w:rsidRPr="005E685F" w:rsidTr="0057474E">
        <w:trPr>
          <w:trHeight w:val="385"/>
        </w:trPr>
        <w:tc>
          <w:tcPr>
            <w:tcW w:w="740" w:type="dxa"/>
            <w:vMerge/>
            <w:tcBorders>
              <w:top w:val="single" w:sz="18" w:space="0" w:color="000000"/>
              <w:bottom w:val="nil"/>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2228" w:type="dxa"/>
            <w:tcBorders>
              <w:top w:val="nil"/>
              <w:left w:val="nil"/>
              <w:bottom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41 years and</w:t>
            </w:r>
            <w:r w:rsidR="0057474E">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above</w:t>
            </w:r>
          </w:p>
        </w:tc>
        <w:tc>
          <w:tcPr>
            <w:tcW w:w="1260" w:type="dxa"/>
            <w:tcBorders>
              <w:top w:val="nil"/>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w:t>
            </w:r>
          </w:p>
        </w:tc>
        <w:tc>
          <w:tcPr>
            <w:tcW w:w="108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w:t>
            </w:r>
          </w:p>
        </w:tc>
        <w:tc>
          <w:tcPr>
            <w:tcW w:w="117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w:t>
            </w:r>
          </w:p>
        </w:tc>
        <w:tc>
          <w:tcPr>
            <w:tcW w:w="1800" w:type="dxa"/>
            <w:tcBorders>
              <w:top w:val="nil"/>
              <w:left w:val="single" w:sz="8" w:space="0" w:color="000000"/>
              <w:bottom w:val="nil"/>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57474E">
        <w:trPr>
          <w:trHeight w:val="414"/>
        </w:trPr>
        <w:tc>
          <w:tcPr>
            <w:tcW w:w="740" w:type="dxa"/>
            <w:tcBorders>
              <w:top w:val="nil"/>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2228" w:type="dxa"/>
            <w:tcBorders>
              <w:top w:val="nil"/>
              <w:lef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260" w:type="dxa"/>
            <w:tcBorders>
              <w:top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Source:    Researcher’s Fiel</w:t>
      </w:r>
      <w:r w:rsidR="0057474E">
        <w:rPr>
          <w:rFonts w:ascii="Times Mew Roman" w:eastAsia="Times New Roman" w:hAnsi="Times Mew Roman" w:cs="Times New Roman"/>
          <w:sz w:val="24"/>
          <w:szCs w:val="24"/>
        </w:rPr>
        <w:t>d Survey, 2025</w:t>
      </w:r>
    </w:p>
    <w:p w:rsidR="005E685F" w:rsidRDefault="005E685F" w:rsidP="0057474E">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lastRenderedPageBreak/>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3: Distribution of respondents by Marital Status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1966"/>
        <w:gridCol w:w="1530"/>
        <w:gridCol w:w="1080"/>
        <w:gridCol w:w="1170"/>
        <w:gridCol w:w="1800"/>
      </w:tblGrid>
      <w:tr w:rsidR="005E685F" w:rsidRPr="005E685F" w:rsidTr="0057474E">
        <w:trPr>
          <w:trHeight w:val="628"/>
        </w:trPr>
        <w:tc>
          <w:tcPr>
            <w:tcW w:w="2698" w:type="dxa"/>
            <w:gridSpan w:val="2"/>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1530" w:type="dxa"/>
            <w:tcBorders>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Valid</w:t>
            </w:r>
          </w:p>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Cumulative</w:t>
            </w:r>
          </w:p>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r>
      <w:tr w:rsidR="005E685F" w:rsidRPr="005E685F" w:rsidTr="0057474E">
        <w:trPr>
          <w:trHeight w:val="304"/>
        </w:trPr>
        <w:tc>
          <w:tcPr>
            <w:tcW w:w="732" w:type="dxa"/>
            <w:tcBorders>
              <w:bottom w:val="nil"/>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1966" w:type="dxa"/>
            <w:tcBorders>
              <w:left w:val="nil"/>
              <w:bottom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Married</w:t>
            </w:r>
          </w:p>
        </w:tc>
        <w:tc>
          <w:tcPr>
            <w:tcW w:w="1530" w:type="dxa"/>
            <w:tcBorders>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w:t>
            </w:r>
          </w:p>
        </w:tc>
        <w:tc>
          <w:tcPr>
            <w:tcW w:w="1080" w:type="dxa"/>
            <w:tcBorders>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34.1</w:t>
            </w:r>
          </w:p>
        </w:tc>
        <w:tc>
          <w:tcPr>
            <w:tcW w:w="1170" w:type="dxa"/>
            <w:tcBorders>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34.1</w:t>
            </w:r>
          </w:p>
        </w:tc>
        <w:tc>
          <w:tcPr>
            <w:tcW w:w="1800" w:type="dxa"/>
            <w:tcBorders>
              <w:left w:val="single" w:sz="8" w:space="0" w:color="000000"/>
              <w:bottom w:val="nil"/>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34.1</w:t>
            </w:r>
          </w:p>
        </w:tc>
      </w:tr>
      <w:tr w:rsidR="005E685F" w:rsidRPr="005E685F" w:rsidTr="0057474E">
        <w:trPr>
          <w:trHeight w:val="358"/>
        </w:trPr>
        <w:tc>
          <w:tcPr>
            <w:tcW w:w="732" w:type="dxa"/>
            <w:tcBorders>
              <w:top w:val="nil"/>
              <w:bottom w:val="nil"/>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1966" w:type="dxa"/>
            <w:tcBorders>
              <w:top w:val="nil"/>
              <w:left w:val="nil"/>
              <w:bottom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Single</w:t>
            </w:r>
          </w:p>
        </w:tc>
        <w:tc>
          <w:tcPr>
            <w:tcW w:w="1530" w:type="dxa"/>
            <w:tcBorders>
              <w:top w:val="nil"/>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w:t>
            </w:r>
          </w:p>
        </w:tc>
        <w:tc>
          <w:tcPr>
            <w:tcW w:w="108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65.9</w:t>
            </w:r>
          </w:p>
        </w:tc>
        <w:tc>
          <w:tcPr>
            <w:tcW w:w="117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65.9</w:t>
            </w:r>
          </w:p>
        </w:tc>
        <w:tc>
          <w:tcPr>
            <w:tcW w:w="1800" w:type="dxa"/>
            <w:tcBorders>
              <w:top w:val="nil"/>
              <w:left w:val="single" w:sz="8" w:space="0" w:color="000000"/>
              <w:bottom w:val="nil"/>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57474E">
        <w:trPr>
          <w:trHeight w:val="349"/>
        </w:trPr>
        <w:tc>
          <w:tcPr>
            <w:tcW w:w="732" w:type="dxa"/>
            <w:tcBorders>
              <w:top w:val="nil"/>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1966" w:type="dxa"/>
            <w:tcBorders>
              <w:top w:val="nil"/>
              <w:lef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530" w:type="dxa"/>
            <w:tcBorders>
              <w:top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57474E">
        <w:rPr>
          <w:rFonts w:ascii="Times Mew Roman" w:eastAsia="Times New Roman" w:hAnsi="Times Mew Roman" w:cs="Times New Roman"/>
          <w:sz w:val="24"/>
          <w:szCs w:val="24"/>
        </w:rPr>
        <w:t xml:space="preserve"> Researcher’s Field Survey, 2025</w:t>
      </w:r>
    </w:p>
    <w:p w:rsidR="005E685F" w:rsidRPr="005E685F" w:rsidRDefault="005E685F" w:rsidP="004E0986">
      <w:pPr>
        <w:spacing w:after="0" w:line="360" w:lineRule="auto"/>
        <w:ind w:firstLine="720"/>
        <w:rPr>
          <w:rFonts w:ascii="Times Mew Roman" w:eastAsia="Times New Roman" w:hAnsi="Times Mew Roman" w:cs="Times New Roman"/>
          <w:sz w:val="24"/>
          <w:szCs w:val="24"/>
        </w:rPr>
      </w:pPr>
      <w:proofErr w:type="gramStart"/>
      <w:r w:rsidRPr="005E685F">
        <w:rPr>
          <w:rFonts w:ascii="Times Mew Roman" w:eastAsia="Times New Roman" w:hAnsi="Times Mew Roman" w:cs="Times New Roman"/>
          <w:sz w:val="24"/>
          <w:szCs w:val="24"/>
        </w:rPr>
        <w:t>Table 3 show that 15 respondents representing 34.1% of the population are singles, while 29 respondents representing 65.9% of the population are married.</w:t>
      </w:r>
      <w:proofErr w:type="gramEnd"/>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4: Distribution of respondents by Educational Qualification</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40"/>
        <w:gridCol w:w="1688"/>
        <w:gridCol w:w="1800"/>
        <w:gridCol w:w="1080"/>
        <w:gridCol w:w="1170"/>
        <w:gridCol w:w="1800"/>
      </w:tblGrid>
      <w:tr w:rsidR="005E685F" w:rsidRPr="005E685F" w:rsidTr="000C71DD">
        <w:trPr>
          <w:trHeight w:val="894"/>
        </w:trPr>
        <w:tc>
          <w:tcPr>
            <w:tcW w:w="2428" w:type="dxa"/>
            <w:gridSpan w:val="2"/>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1800" w:type="dxa"/>
            <w:tcBorders>
              <w:right w:val="single" w:sz="8" w:space="0" w:color="000000"/>
            </w:tcBorders>
          </w:tcPr>
          <w:p w:rsidR="005E685F" w:rsidRPr="004E0986" w:rsidRDefault="004E0986"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Frequenc</w:t>
            </w:r>
            <w:r w:rsidR="005E685F" w:rsidRPr="004E0986">
              <w:rPr>
                <w:rFonts w:ascii="Times Mew Roman" w:eastAsia="Times New Roman" w:hAnsi="Times Mew Roman" w:cs="Times New Roman"/>
                <w:b/>
                <w:sz w:val="24"/>
                <w:szCs w:val="24"/>
              </w:rPr>
              <w:t>y</w:t>
            </w:r>
          </w:p>
        </w:tc>
        <w:tc>
          <w:tcPr>
            <w:tcW w:w="1080" w:type="dxa"/>
            <w:tcBorders>
              <w:left w:val="single" w:sz="8" w:space="0" w:color="000000"/>
              <w:righ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Valid</w:t>
            </w:r>
          </w:p>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Cumulative</w:t>
            </w:r>
          </w:p>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r>
      <w:tr w:rsidR="005E685F" w:rsidRPr="005E685F" w:rsidTr="000C71DD">
        <w:trPr>
          <w:trHeight w:val="394"/>
        </w:trPr>
        <w:tc>
          <w:tcPr>
            <w:tcW w:w="740" w:type="dxa"/>
            <w:tcBorders>
              <w:bottom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1688" w:type="dxa"/>
            <w:tcBorders>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GCE/SSCE</w:t>
            </w:r>
          </w:p>
        </w:tc>
        <w:tc>
          <w:tcPr>
            <w:tcW w:w="1800" w:type="dxa"/>
            <w:tcBorders>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w:t>
            </w:r>
          </w:p>
        </w:tc>
        <w:tc>
          <w:tcPr>
            <w:tcW w:w="1080" w:type="dxa"/>
            <w:tcBorders>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c>
          <w:tcPr>
            <w:tcW w:w="1170" w:type="dxa"/>
            <w:tcBorders>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c>
          <w:tcPr>
            <w:tcW w:w="1800" w:type="dxa"/>
            <w:tcBorders>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r>
      <w:tr w:rsidR="005E685F" w:rsidRPr="005E685F" w:rsidTr="000C71DD">
        <w:trPr>
          <w:trHeight w:val="268"/>
        </w:trPr>
        <w:tc>
          <w:tcPr>
            <w:tcW w:w="740" w:type="dxa"/>
            <w:vMerge w:val="restart"/>
            <w:tcBorders>
              <w:top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1688" w:type="dxa"/>
            <w:tcBorders>
              <w:top w:val="nil"/>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OND/NCE</w:t>
            </w:r>
          </w:p>
        </w:tc>
        <w:tc>
          <w:tcPr>
            <w:tcW w:w="1800" w:type="dxa"/>
            <w:tcBorders>
              <w:top w:val="nil"/>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19</w:t>
            </w:r>
          </w:p>
        </w:tc>
        <w:tc>
          <w:tcPr>
            <w:tcW w:w="108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43.2</w:t>
            </w:r>
          </w:p>
        </w:tc>
        <w:tc>
          <w:tcPr>
            <w:tcW w:w="117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43.2</w:t>
            </w:r>
          </w:p>
        </w:tc>
        <w:tc>
          <w:tcPr>
            <w:tcW w:w="1800" w:type="dxa"/>
            <w:tcBorders>
              <w:top w:val="nil"/>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72.7</w:t>
            </w:r>
          </w:p>
        </w:tc>
      </w:tr>
      <w:tr w:rsidR="005E685F" w:rsidRPr="005E685F" w:rsidTr="000C71DD">
        <w:trPr>
          <w:trHeight w:val="268"/>
        </w:trPr>
        <w:tc>
          <w:tcPr>
            <w:tcW w:w="740" w:type="dxa"/>
            <w:vMerge/>
            <w:tcBorders>
              <w:top w:val="single" w:sz="18" w:space="0" w:color="000000"/>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1688" w:type="dxa"/>
            <w:tcBorders>
              <w:top w:val="nil"/>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HND/</w:t>
            </w:r>
            <w:r w:rsidR="004A1876" w:rsidRPr="005E685F">
              <w:rPr>
                <w:rFonts w:ascii="Times Mew Roman" w:eastAsia="Times New Roman" w:hAnsi="Times Mew Roman" w:cs="Times New Roman"/>
                <w:sz w:val="24"/>
                <w:szCs w:val="24"/>
              </w:rPr>
              <w:t>B.Sc.</w:t>
            </w:r>
          </w:p>
        </w:tc>
        <w:tc>
          <w:tcPr>
            <w:tcW w:w="1800" w:type="dxa"/>
            <w:tcBorders>
              <w:top w:val="nil"/>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w:t>
            </w:r>
          </w:p>
        </w:tc>
        <w:tc>
          <w:tcPr>
            <w:tcW w:w="108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17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800" w:type="dxa"/>
            <w:tcBorders>
              <w:top w:val="nil"/>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95.5</w:t>
            </w:r>
          </w:p>
        </w:tc>
      </w:tr>
      <w:tr w:rsidR="005E685F" w:rsidRPr="005E685F" w:rsidTr="000C71DD">
        <w:trPr>
          <w:trHeight w:val="259"/>
        </w:trPr>
        <w:tc>
          <w:tcPr>
            <w:tcW w:w="740" w:type="dxa"/>
            <w:vMerge/>
            <w:tcBorders>
              <w:top w:val="single" w:sz="18" w:space="0" w:color="000000"/>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1688" w:type="dxa"/>
            <w:tcBorders>
              <w:top w:val="nil"/>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MSc/MA</w:t>
            </w:r>
          </w:p>
        </w:tc>
        <w:tc>
          <w:tcPr>
            <w:tcW w:w="1800" w:type="dxa"/>
            <w:tcBorders>
              <w:top w:val="nil"/>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313"/>
        </w:trPr>
        <w:tc>
          <w:tcPr>
            <w:tcW w:w="740" w:type="dxa"/>
            <w:vMerge/>
            <w:tcBorders>
              <w:top w:val="single" w:sz="18" w:space="0" w:color="000000"/>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1688" w:type="dxa"/>
            <w:tcBorders>
              <w:top w:val="nil"/>
              <w:lef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800" w:type="dxa"/>
            <w:tcBorders>
              <w:top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4E0986">
        <w:rPr>
          <w:rFonts w:ascii="Times Mew Roman" w:eastAsia="Times New Roman" w:hAnsi="Times Mew Roman" w:cs="Times New Roman"/>
          <w:sz w:val="24"/>
          <w:szCs w:val="24"/>
        </w:rPr>
        <w:t xml:space="preserve"> Researcher’s Field Survey, 2025</w:t>
      </w:r>
    </w:p>
    <w:p w:rsidR="005E685F" w:rsidRPr="005E685F" w:rsidRDefault="005E685F" w:rsidP="004E0986">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4 shows that 13 respondents representing 29.5% of the population are GCE/SSCE Certificate holders, 19 respondents representing 43.2% of the population are OND/NCE Certificate holders, 10 respondents representing 22.7% of the population are HND/</w:t>
      </w:r>
      <w:r w:rsidR="004A1876" w:rsidRPr="005E685F">
        <w:rPr>
          <w:rFonts w:ascii="Times Mew Roman" w:eastAsia="Times New Roman" w:hAnsi="Times Mew Roman" w:cs="Times New Roman"/>
          <w:sz w:val="24"/>
          <w:szCs w:val="24"/>
        </w:rPr>
        <w:t>B.Sc.</w:t>
      </w:r>
      <w:r w:rsidRPr="005E685F">
        <w:rPr>
          <w:rFonts w:ascii="Times Mew Roman" w:eastAsia="Times New Roman" w:hAnsi="Times Mew Roman" w:cs="Times New Roman"/>
          <w:sz w:val="24"/>
          <w:szCs w:val="24"/>
        </w:rPr>
        <w:t xml:space="preserve"> Certificate holders, while 2 respondents representing 4.5% of the population are with </w:t>
      </w:r>
      <w:r w:rsidR="004A1876" w:rsidRPr="005E685F">
        <w:rPr>
          <w:rFonts w:ascii="Times Mew Roman" w:eastAsia="Times New Roman" w:hAnsi="Times Mew Roman" w:cs="Times New Roman"/>
          <w:sz w:val="24"/>
          <w:szCs w:val="24"/>
        </w:rPr>
        <w:t>M.Sc. /</w:t>
      </w:r>
      <w:r w:rsidRPr="005E685F">
        <w:rPr>
          <w:rFonts w:ascii="Times Mew Roman" w:eastAsia="Times New Roman" w:hAnsi="Times Mew Roman" w:cs="Times New Roman"/>
          <w:sz w:val="24"/>
          <w:szCs w:val="24"/>
        </w:rPr>
        <w:t>MA certificate.</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5: Distribution of respondents by Occupation</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1966"/>
        <w:gridCol w:w="1530"/>
        <w:gridCol w:w="1080"/>
        <w:gridCol w:w="1170"/>
        <w:gridCol w:w="1800"/>
      </w:tblGrid>
      <w:tr w:rsidR="005E685F" w:rsidRPr="005E685F" w:rsidTr="000C71DD">
        <w:trPr>
          <w:trHeight w:val="592"/>
        </w:trPr>
        <w:tc>
          <w:tcPr>
            <w:tcW w:w="2698" w:type="dxa"/>
            <w:gridSpan w:val="2"/>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1530" w:type="dxa"/>
            <w:tcBorders>
              <w:right w:val="single" w:sz="8" w:space="0" w:color="000000"/>
            </w:tcBorders>
          </w:tcPr>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Valid</w:t>
            </w:r>
          </w:p>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Cumulative</w:t>
            </w:r>
          </w:p>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r>
      <w:tr w:rsidR="005E685F" w:rsidRPr="005E685F" w:rsidTr="000C71DD">
        <w:trPr>
          <w:trHeight w:val="358"/>
        </w:trPr>
        <w:tc>
          <w:tcPr>
            <w:tcW w:w="732" w:type="dxa"/>
            <w:tcBorders>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1966" w:type="dxa"/>
            <w:tcBorders>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Civil</w:t>
            </w:r>
            <w:r w:rsidR="000C71D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Servant</w:t>
            </w:r>
          </w:p>
        </w:tc>
        <w:tc>
          <w:tcPr>
            <w:tcW w:w="1530" w:type="dxa"/>
            <w:tcBorders>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w:t>
            </w:r>
          </w:p>
        </w:tc>
        <w:tc>
          <w:tcPr>
            <w:tcW w:w="1080" w:type="dxa"/>
            <w:tcBorders>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c>
          <w:tcPr>
            <w:tcW w:w="1170" w:type="dxa"/>
            <w:tcBorders>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c>
          <w:tcPr>
            <w:tcW w:w="1800" w:type="dxa"/>
            <w:tcBorders>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r>
      <w:tr w:rsidR="005E685F" w:rsidRPr="005E685F" w:rsidTr="000C71DD">
        <w:trPr>
          <w:trHeight w:val="358"/>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196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Self</w:t>
            </w:r>
            <w:r w:rsidR="000C71D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Employed</w:t>
            </w:r>
          </w:p>
        </w:tc>
        <w:tc>
          <w:tcPr>
            <w:tcW w:w="153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70.5</w:t>
            </w:r>
          </w:p>
        </w:tc>
      </w:tr>
      <w:tr w:rsidR="005E685F" w:rsidRPr="005E685F" w:rsidTr="000C71DD">
        <w:trPr>
          <w:trHeight w:val="277"/>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196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Others</w:t>
            </w:r>
          </w:p>
        </w:tc>
        <w:tc>
          <w:tcPr>
            <w:tcW w:w="153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331"/>
        </w:trPr>
        <w:tc>
          <w:tcPr>
            <w:tcW w:w="732" w:type="dxa"/>
            <w:tcBorders>
              <w:top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1966" w:type="dxa"/>
            <w:tcBorders>
              <w:top w:val="nil"/>
              <w:lef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530" w:type="dxa"/>
            <w:tcBorders>
              <w:top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Source:</w:t>
      </w:r>
      <w:r w:rsidR="004E0986">
        <w:rPr>
          <w:rFonts w:ascii="Times Mew Roman" w:eastAsia="Times New Roman" w:hAnsi="Times Mew Roman" w:cs="Times New Roman"/>
          <w:sz w:val="24"/>
          <w:szCs w:val="24"/>
        </w:rPr>
        <w:tab/>
        <w:t>Researcher’s Field Survey, 2025</w:t>
      </w:r>
    </w:p>
    <w:p w:rsidR="005E685F" w:rsidRPr="005E685F" w:rsidRDefault="005E685F" w:rsidP="000C71DD">
      <w:pPr>
        <w:spacing w:after="0" w:line="360" w:lineRule="auto"/>
        <w:ind w:left="720"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5 shows that 13 respondents representing 29.5% of the population are Civil servants, 18 respondents representing 4</w:t>
      </w:r>
      <w:r w:rsidR="000C71DD">
        <w:rPr>
          <w:rFonts w:ascii="Times Mew Roman" w:eastAsia="Times New Roman" w:hAnsi="Times Mew Roman" w:cs="Times New Roman"/>
          <w:sz w:val="24"/>
          <w:szCs w:val="24"/>
        </w:rPr>
        <w:t>0.9% of the population are Self-</w:t>
      </w:r>
      <w:r w:rsidRPr="005E685F">
        <w:rPr>
          <w:rFonts w:ascii="Times Mew Roman" w:eastAsia="Times New Roman" w:hAnsi="Times Mew Roman" w:cs="Times New Roman"/>
          <w:sz w:val="24"/>
          <w:szCs w:val="24"/>
        </w:rPr>
        <w:t>employed, while 13 respondents representing 29.5% of the population are others.</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Section B</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6: The bank ensures that transactions of the bank are accurate</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C71DD">
        <w:trPr>
          <w:trHeight w:val="682"/>
        </w:trPr>
        <w:tc>
          <w:tcPr>
            <w:tcW w:w="2878" w:type="dxa"/>
            <w:gridSpan w:val="2"/>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Valid</w:t>
            </w:r>
          </w:p>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Cumulative</w:t>
            </w:r>
          </w:p>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r>
      <w:tr w:rsidR="005E685F" w:rsidRPr="005E685F" w:rsidTr="000C71DD">
        <w:trPr>
          <w:trHeight w:val="304"/>
        </w:trPr>
        <w:tc>
          <w:tcPr>
            <w:tcW w:w="732" w:type="dxa"/>
            <w:tcBorders>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w:t>
            </w:r>
          </w:p>
        </w:tc>
        <w:tc>
          <w:tcPr>
            <w:tcW w:w="1080" w:type="dxa"/>
            <w:tcBorders>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25.0</w:t>
            </w:r>
          </w:p>
        </w:tc>
        <w:tc>
          <w:tcPr>
            <w:tcW w:w="1170" w:type="dxa"/>
            <w:tcBorders>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25.0</w:t>
            </w:r>
          </w:p>
        </w:tc>
        <w:tc>
          <w:tcPr>
            <w:tcW w:w="1800" w:type="dxa"/>
            <w:tcBorders>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25.0</w:t>
            </w:r>
          </w:p>
        </w:tc>
      </w:tr>
      <w:tr w:rsidR="005E685F" w:rsidRPr="005E685F" w:rsidTr="000C71DD">
        <w:trPr>
          <w:trHeight w:val="340"/>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19</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43.2</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43.2</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68.2</w:t>
            </w:r>
          </w:p>
        </w:tc>
      </w:tr>
      <w:tr w:rsidR="000C71DD" w:rsidRPr="005E685F" w:rsidTr="00FA1473">
        <w:trPr>
          <w:trHeight w:val="277"/>
        </w:trPr>
        <w:tc>
          <w:tcPr>
            <w:tcW w:w="732" w:type="dxa"/>
            <w:vMerge w:val="restart"/>
            <w:tcBorders>
              <w:top w:val="nil"/>
              <w:right w:val="nil"/>
            </w:tcBorders>
          </w:tcPr>
          <w:p w:rsidR="000C71DD" w:rsidRPr="005E685F" w:rsidRDefault="000C71DD" w:rsidP="000C71DD">
            <w:pPr>
              <w:spacing w:after="0" w:line="276" w:lineRule="auto"/>
              <w:rPr>
                <w:rFonts w:ascii="Times Mew Roman" w:eastAsia="Times New Roman" w:hAnsi="Times Mew Roman" w:cs="Times New Roman"/>
                <w:b/>
                <w:sz w:val="24"/>
                <w:szCs w:val="24"/>
              </w:rPr>
            </w:pPr>
          </w:p>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Disagree</w:t>
            </w:r>
          </w:p>
        </w:tc>
        <w:tc>
          <w:tcPr>
            <w:tcW w:w="1350" w:type="dxa"/>
            <w:tcBorders>
              <w:top w:val="nil"/>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w:t>
            </w:r>
          </w:p>
        </w:tc>
        <w:tc>
          <w:tcPr>
            <w:tcW w:w="108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17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800" w:type="dxa"/>
            <w:tcBorders>
              <w:top w:val="nil"/>
              <w:left w:val="single" w:sz="8" w:space="0" w:color="000000"/>
              <w:bottom w:val="nil"/>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90.9</w:t>
            </w:r>
          </w:p>
        </w:tc>
      </w:tr>
      <w:tr w:rsidR="000C71DD" w:rsidRPr="005E685F" w:rsidTr="00FA1473">
        <w:trPr>
          <w:trHeight w:val="373"/>
        </w:trPr>
        <w:tc>
          <w:tcPr>
            <w:tcW w:w="732" w:type="dxa"/>
            <w:vMerge/>
            <w:tcBorders>
              <w:bottom w:val="nil"/>
              <w:right w:val="nil"/>
            </w:tcBorders>
          </w:tcPr>
          <w:p w:rsidR="000C71DD" w:rsidRPr="005E685F" w:rsidRDefault="000C71DD"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95.5</w:t>
            </w:r>
          </w:p>
        </w:tc>
      </w:tr>
      <w:tr w:rsidR="005E685F" w:rsidRPr="005E685F" w:rsidTr="000C71DD">
        <w:trPr>
          <w:trHeight w:val="259"/>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Undecided</w:t>
            </w:r>
          </w:p>
        </w:tc>
        <w:tc>
          <w:tcPr>
            <w:tcW w:w="135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241"/>
        </w:trPr>
        <w:tc>
          <w:tcPr>
            <w:tcW w:w="732" w:type="dxa"/>
            <w:tcBorders>
              <w:top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4E0986">
        <w:rPr>
          <w:rFonts w:ascii="Times Mew Roman" w:eastAsia="Times New Roman" w:hAnsi="Times Mew Roman" w:cs="Times New Roman"/>
          <w:sz w:val="24"/>
          <w:szCs w:val="24"/>
        </w:rPr>
        <w:t xml:space="preserve"> Researcher’s Field Survey, 2025</w:t>
      </w:r>
    </w:p>
    <w:p w:rsidR="005E685F" w:rsidRDefault="005E685F" w:rsidP="004E0986">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6 shows that 11 respondents representing 25.0% of the population strongly agreed with the statement, 19 respondents representing 43.2% of the population agreed with the statement, 10 respondents representing 2</w:t>
      </w:r>
      <w:r w:rsidR="004E0986">
        <w:rPr>
          <w:rFonts w:ascii="Times Mew Roman" w:eastAsia="Times New Roman" w:hAnsi="Times Mew Roman" w:cs="Times New Roman"/>
          <w:sz w:val="24"/>
          <w:szCs w:val="24"/>
        </w:rPr>
        <w:t xml:space="preserve">2.7% of the population strongly </w:t>
      </w:r>
      <w:r w:rsidRPr="005E685F">
        <w:rPr>
          <w:rFonts w:ascii="Times Mew Roman" w:eastAsia="Times New Roman" w:hAnsi="Times Mew Roman" w:cs="Times New Roman"/>
          <w:sz w:val="24"/>
          <w:szCs w:val="24"/>
        </w:rPr>
        <w:t>disagreed with the statement, 2 respondents representing 4.5% of the population disagreed with the statement, while 2 (4.5%) of the respondents are undecided.</w:t>
      </w:r>
    </w:p>
    <w:p w:rsidR="0000390D" w:rsidRDefault="0000390D" w:rsidP="004E0986">
      <w:pPr>
        <w:spacing w:after="0" w:line="360" w:lineRule="auto"/>
        <w:ind w:firstLine="720"/>
        <w:rPr>
          <w:rFonts w:ascii="Times Mew Roman" w:eastAsia="Times New Roman" w:hAnsi="Times Mew Roman" w:cs="Times New Roman"/>
          <w:sz w:val="24"/>
          <w:szCs w:val="24"/>
        </w:rPr>
      </w:pPr>
    </w:p>
    <w:p w:rsidR="0000390D" w:rsidRDefault="0000390D" w:rsidP="004E0986">
      <w:pPr>
        <w:spacing w:after="0" w:line="360" w:lineRule="auto"/>
        <w:ind w:firstLine="720"/>
        <w:rPr>
          <w:rFonts w:ascii="Times Mew Roman" w:eastAsia="Times New Roman" w:hAnsi="Times Mew Roman" w:cs="Times New Roman"/>
          <w:sz w:val="24"/>
          <w:szCs w:val="24"/>
        </w:rPr>
      </w:pPr>
    </w:p>
    <w:p w:rsidR="0000390D" w:rsidRPr="005E685F" w:rsidRDefault="0000390D" w:rsidP="004E0986">
      <w:pPr>
        <w:spacing w:after="0" w:line="360" w:lineRule="auto"/>
        <w:ind w:firstLine="720"/>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7: Banks services are tailored to meet customer needs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C71DD">
        <w:trPr>
          <w:trHeight w:val="637"/>
        </w:trPr>
        <w:tc>
          <w:tcPr>
            <w:tcW w:w="2878" w:type="dxa"/>
            <w:gridSpan w:val="2"/>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4E0986" w:rsidRDefault="004E0986"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Frequenc</w:t>
            </w:r>
            <w:r w:rsidR="005E685F" w:rsidRPr="004E0986">
              <w:rPr>
                <w:rFonts w:ascii="Times Mew Roman" w:eastAsia="Times New Roman" w:hAnsi="Times Mew Roman" w:cs="Times New Roman"/>
                <w:b/>
                <w:sz w:val="24"/>
                <w:szCs w:val="24"/>
              </w:rPr>
              <w:t>y</w:t>
            </w:r>
          </w:p>
        </w:tc>
        <w:tc>
          <w:tcPr>
            <w:tcW w:w="1080" w:type="dxa"/>
            <w:tcBorders>
              <w:left w:val="single" w:sz="8" w:space="0" w:color="000000"/>
              <w:righ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Valid</w:t>
            </w:r>
          </w:p>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Cumulative</w:t>
            </w:r>
          </w:p>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r>
      <w:tr w:rsidR="005E685F" w:rsidRPr="005E685F" w:rsidTr="000C71DD">
        <w:trPr>
          <w:trHeight w:val="286"/>
        </w:trPr>
        <w:tc>
          <w:tcPr>
            <w:tcW w:w="732" w:type="dxa"/>
            <w:tcBorders>
              <w:bottom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w:t>
            </w:r>
          </w:p>
        </w:tc>
        <w:tc>
          <w:tcPr>
            <w:tcW w:w="1080" w:type="dxa"/>
            <w:tcBorders>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170" w:type="dxa"/>
            <w:tcBorders>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800" w:type="dxa"/>
            <w:tcBorders>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r>
      <w:tr w:rsidR="005E685F" w:rsidRPr="005E685F" w:rsidTr="000C71DD">
        <w:trPr>
          <w:trHeight w:val="340"/>
        </w:trPr>
        <w:tc>
          <w:tcPr>
            <w:tcW w:w="732" w:type="dxa"/>
            <w:tcBorders>
              <w:top w:val="nil"/>
              <w:bottom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w:t>
            </w:r>
          </w:p>
        </w:tc>
        <w:tc>
          <w:tcPr>
            <w:tcW w:w="108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45.5</w:t>
            </w:r>
          </w:p>
        </w:tc>
        <w:tc>
          <w:tcPr>
            <w:tcW w:w="117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45.5</w:t>
            </w:r>
          </w:p>
        </w:tc>
        <w:tc>
          <w:tcPr>
            <w:tcW w:w="1800" w:type="dxa"/>
            <w:tcBorders>
              <w:top w:val="nil"/>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72.7</w:t>
            </w:r>
          </w:p>
        </w:tc>
      </w:tr>
      <w:tr w:rsidR="005E685F" w:rsidRPr="005E685F" w:rsidTr="000C71DD">
        <w:trPr>
          <w:trHeight w:val="349"/>
        </w:trPr>
        <w:tc>
          <w:tcPr>
            <w:tcW w:w="732" w:type="dxa"/>
            <w:tcBorders>
              <w:top w:val="nil"/>
              <w:bottom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C71D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w:t>
            </w:r>
          </w:p>
        </w:tc>
        <w:tc>
          <w:tcPr>
            <w:tcW w:w="108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17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800" w:type="dxa"/>
            <w:tcBorders>
              <w:top w:val="nil"/>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95.5</w:t>
            </w:r>
          </w:p>
        </w:tc>
      </w:tr>
      <w:tr w:rsidR="005E685F" w:rsidRPr="005E685F" w:rsidTr="000C71DD">
        <w:trPr>
          <w:trHeight w:val="349"/>
        </w:trPr>
        <w:tc>
          <w:tcPr>
            <w:tcW w:w="732" w:type="dxa"/>
            <w:tcBorders>
              <w:top w:val="nil"/>
              <w:bottom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Undecided</w:t>
            </w:r>
          </w:p>
        </w:tc>
        <w:tc>
          <w:tcPr>
            <w:tcW w:w="1350" w:type="dxa"/>
            <w:tcBorders>
              <w:top w:val="nil"/>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277"/>
        </w:trPr>
        <w:tc>
          <w:tcPr>
            <w:tcW w:w="732" w:type="dxa"/>
            <w:tcBorders>
              <w:top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4E0986">
        <w:rPr>
          <w:rFonts w:ascii="Times Mew Roman" w:eastAsia="Times New Roman" w:hAnsi="Times Mew Roman" w:cs="Times New Roman"/>
          <w:sz w:val="24"/>
          <w:szCs w:val="24"/>
        </w:rPr>
        <w:t xml:space="preserve"> Researcher’s Field Survey, 2025</w:t>
      </w:r>
    </w:p>
    <w:p w:rsidR="005E685F" w:rsidRPr="005E685F" w:rsidRDefault="005E685F" w:rsidP="004E0986">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8: The bank put effort to inform customers about new products and services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C71DD">
        <w:trPr>
          <w:trHeight w:val="664"/>
        </w:trPr>
        <w:tc>
          <w:tcPr>
            <w:tcW w:w="2878" w:type="dxa"/>
            <w:gridSpan w:val="2"/>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Valid</w:t>
            </w:r>
          </w:p>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Cumulative</w:t>
            </w:r>
          </w:p>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r>
      <w:tr w:rsidR="005E685F" w:rsidRPr="005E685F" w:rsidTr="000C71DD">
        <w:trPr>
          <w:trHeight w:val="340"/>
        </w:trPr>
        <w:tc>
          <w:tcPr>
            <w:tcW w:w="732" w:type="dxa"/>
            <w:tcBorders>
              <w:bottom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w:t>
            </w:r>
          </w:p>
        </w:tc>
        <w:tc>
          <w:tcPr>
            <w:tcW w:w="1080" w:type="dxa"/>
            <w:tcBorders>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170" w:type="dxa"/>
            <w:tcBorders>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800" w:type="dxa"/>
            <w:tcBorders>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r>
      <w:tr w:rsidR="000C71DD" w:rsidRPr="005E685F" w:rsidTr="00FA1473">
        <w:trPr>
          <w:trHeight w:val="268"/>
        </w:trPr>
        <w:tc>
          <w:tcPr>
            <w:tcW w:w="732" w:type="dxa"/>
            <w:vMerge w:val="restart"/>
            <w:tcBorders>
              <w:top w:val="nil"/>
              <w:right w:val="nil"/>
            </w:tcBorders>
          </w:tcPr>
          <w:p w:rsidR="000C71DD" w:rsidRPr="005E685F" w:rsidRDefault="000C71DD" w:rsidP="004E0986">
            <w:pPr>
              <w:spacing w:after="0" w:line="276" w:lineRule="auto"/>
              <w:rPr>
                <w:rFonts w:ascii="Times Mew Roman" w:eastAsia="Times New Roman" w:hAnsi="Times Mew Roman" w:cs="Times New Roman"/>
                <w:b/>
                <w:sz w:val="24"/>
                <w:szCs w:val="24"/>
              </w:rPr>
            </w:pPr>
          </w:p>
          <w:p w:rsidR="000C71DD" w:rsidRPr="005E685F" w:rsidRDefault="000C71DD"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0C71DD" w:rsidRPr="005E685F" w:rsidRDefault="000C71DD"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19</w:t>
            </w:r>
          </w:p>
        </w:tc>
        <w:tc>
          <w:tcPr>
            <w:tcW w:w="108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43.2</w:t>
            </w:r>
          </w:p>
        </w:tc>
        <w:tc>
          <w:tcPr>
            <w:tcW w:w="117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43.2</w:t>
            </w:r>
          </w:p>
        </w:tc>
        <w:tc>
          <w:tcPr>
            <w:tcW w:w="1800" w:type="dxa"/>
            <w:tcBorders>
              <w:top w:val="nil"/>
              <w:left w:val="single" w:sz="8" w:space="0" w:color="000000"/>
              <w:bottom w:val="nil"/>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70.5</w:t>
            </w:r>
          </w:p>
        </w:tc>
      </w:tr>
      <w:tr w:rsidR="000C71DD" w:rsidRPr="005E685F" w:rsidTr="00FA1473">
        <w:trPr>
          <w:trHeight w:val="331"/>
        </w:trPr>
        <w:tc>
          <w:tcPr>
            <w:tcW w:w="732" w:type="dxa"/>
            <w:vMerge/>
            <w:tcBorders>
              <w:bottom w:val="nil"/>
              <w:right w:val="nil"/>
            </w:tcBorders>
          </w:tcPr>
          <w:p w:rsidR="000C71DD" w:rsidRPr="005E685F" w:rsidRDefault="000C71DD" w:rsidP="004E0986">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w:t>
            </w:r>
          </w:p>
        </w:tc>
        <w:tc>
          <w:tcPr>
            <w:tcW w:w="108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17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800" w:type="dxa"/>
            <w:tcBorders>
              <w:top w:val="nil"/>
              <w:left w:val="single" w:sz="8" w:space="0" w:color="000000"/>
              <w:bottom w:val="nil"/>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93.2</w:t>
            </w:r>
          </w:p>
        </w:tc>
      </w:tr>
      <w:tr w:rsidR="005E685F" w:rsidRPr="005E685F" w:rsidTr="000C71DD">
        <w:trPr>
          <w:trHeight w:val="277"/>
        </w:trPr>
        <w:tc>
          <w:tcPr>
            <w:tcW w:w="732" w:type="dxa"/>
            <w:tcBorders>
              <w:top w:val="nil"/>
              <w:bottom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97.7</w:t>
            </w:r>
          </w:p>
        </w:tc>
      </w:tr>
      <w:tr w:rsidR="005E685F" w:rsidRPr="005E685F" w:rsidTr="000C71DD">
        <w:trPr>
          <w:trHeight w:val="322"/>
        </w:trPr>
        <w:tc>
          <w:tcPr>
            <w:tcW w:w="732" w:type="dxa"/>
            <w:tcBorders>
              <w:top w:val="nil"/>
              <w:bottom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Undecided</w:t>
            </w:r>
          </w:p>
        </w:tc>
        <w:tc>
          <w:tcPr>
            <w:tcW w:w="1350" w:type="dxa"/>
            <w:tcBorders>
              <w:top w:val="nil"/>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08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w:t>
            </w:r>
          </w:p>
        </w:tc>
        <w:tc>
          <w:tcPr>
            <w:tcW w:w="117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w:t>
            </w:r>
          </w:p>
        </w:tc>
        <w:tc>
          <w:tcPr>
            <w:tcW w:w="1800" w:type="dxa"/>
            <w:tcBorders>
              <w:top w:val="nil"/>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367"/>
        </w:trPr>
        <w:tc>
          <w:tcPr>
            <w:tcW w:w="732" w:type="dxa"/>
            <w:tcBorders>
              <w:top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F50B37">
        <w:rPr>
          <w:rFonts w:ascii="Times Mew Roman" w:eastAsia="Times New Roman" w:hAnsi="Times Mew Roman" w:cs="Times New Roman"/>
          <w:sz w:val="24"/>
          <w:szCs w:val="24"/>
        </w:rPr>
        <w:t xml:space="preserve"> Researcher’s Field Survey, 2025</w:t>
      </w:r>
    </w:p>
    <w:p w:rsidR="00F50B37" w:rsidRDefault="005E685F" w:rsidP="00F50B37">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w:t>
      </w:r>
      <w:r w:rsidR="00F50B37">
        <w:rPr>
          <w:rFonts w:ascii="Times Mew Roman" w:eastAsia="Times New Roman" w:hAnsi="Times Mew Roman" w:cs="Times New Roman"/>
          <w:sz w:val="24"/>
          <w:szCs w:val="24"/>
        </w:rPr>
        <w:t xml:space="preserve"> the respondents are undecided.</w:t>
      </w:r>
    </w:p>
    <w:p w:rsidR="0000390D" w:rsidRDefault="0000390D" w:rsidP="00F50B37">
      <w:pPr>
        <w:spacing w:after="0" w:line="360" w:lineRule="auto"/>
        <w:ind w:firstLine="720"/>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9: The bank foresees customer changing needs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C71DD">
        <w:trPr>
          <w:trHeight w:val="655"/>
        </w:trPr>
        <w:tc>
          <w:tcPr>
            <w:tcW w:w="2878" w:type="dxa"/>
            <w:gridSpan w:val="2"/>
          </w:tcPr>
          <w:p w:rsidR="005E685F" w:rsidRPr="005E685F" w:rsidRDefault="005E685F" w:rsidP="00F50B37">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F50B37" w:rsidRDefault="005E685F" w:rsidP="00F50B37">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F50B37" w:rsidRDefault="005E685F" w:rsidP="00F50B37">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F50B37" w:rsidRDefault="005E685F" w:rsidP="00F50B37">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Valid</w:t>
            </w:r>
          </w:p>
          <w:p w:rsidR="005E685F" w:rsidRPr="00F50B37" w:rsidRDefault="005E685F" w:rsidP="00F50B37">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F50B37" w:rsidRDefault="005E685F" w:rsidP="00F50B37">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Cumulative</w:t>
            </w:r>
          </w:p>
          <w:p w:rsidR="005E685F" w:rsidRPr="00F50B37" w:rsidRDefault="005E685F" w:rsidP="00F50B37">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Percent</w:t>
            </w:r>
          </w:p>
        </w:tc>
      </w:tr>
      <w:tr w:rsidR="000C71DD" w:rsidRPr="005E685F" w:rsidTr="000C71DD">
        <w:trPr>
          <w:trHeight w:val="304"/>
        </w:trPr>
        <w:tc>
          <w:tcPr>
            <w:tcW w:w="732" w:type="dxa"/>
            <w:vMerge w:val="restart"/>
            <w:tcBorders>
              <w:right w:val="nil"/>
            </w:tcBorders>
          </w:tcPr>
          <w:p w:rsidR="000C71DD" w:rsidRDefault="000C71DD" w:rsidP="00F50B37">
            <w:pPr>
              <w:spacing w:after="0" w:line="276" w:lineRule="auto"/>
              <w:rPr>
                <w:rFonts w:ascii="Times Mew Roman" w:eastAsia="Times New Roman" w:hAnsi="Times Mew Roman" w:cs="Times New Roman"/>
                <w:b/>
                <w:sz w:val="24"/>
                <w:szCs w:val="24"/>
              </w:rPr>
            </w:pPr>
          </w:p>
          <w:p w:rsidR="000C71DD" w:rsidRPr="005E685F" w:rsidRDefault="000C71DD" w:rsidP="00F50B37">
            <w:pPr>
              <w:spacing w:after="0" w:line="276" w:lineRule="auto"/>
              <w:rPr>
                <w:rFonts w:ascii="Times Mew Roman" w:eastAsia="Times New Roman" w:hAnsi="Times Mew Roman" w:cs="Times New Roman"/>
                <w:b/>
                <w:sz w:val="24"/>
                <w:szCs w:val="24"/>
              </w:rPr>
            </w:pPr>
          </w:p>
          <w:p w:rsidR="000C71DD" w:rsidRPr="005E685F" w:rsidRDefault="000C71DD" w:rsidP="00F50B37">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left w:val="nil"/>
              <w:bottom w:val="nil"/>
            </w:tcBorders>
          </w:tcPr>
          <w:p w:rsidR="000C71DD" w:rsidRPr="005E685F" w:rsidRDefault="000C71DD" w:rsidP="00F50B37">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w:t>
            </w:r>
          </w:p>
        </w:tc>
        <w:tc>
          <w:tcPr>
            <w:tcW w:w="1080" w:type="dxa"/>
            <w:tcBorders>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c>
          <w:tcPr>
            <w:tcW w:w="1170" w:type="dxa"/>
            <w:tcBorders>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c>
          <w:tcPr>
            <w:tcW w:w="1800" w:type="dxa"/>
            <w:tcBorders>
              <w:left w:val="single" w:sz="8" w:space="0" w:color="000000"/>
              <w:bottom w:val="nil"/>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r>
      <w:tr w:rsidR="000C71DD" w:rsidRPr="005E685F" w:rsidTr="000C71DD">
        <w:trPr>
          <w:trHeight w:val="178"/>
        </w:trPr>
        <w:tc>
          <w:tcPr>
            <w:tcW w:w="732" w:type="dxa"/>
            <w:vMerge/>
            <w:tcBorders>
              <w:right w:val="nil"/>
            </w:tcBorders>
          </w:tcPr>
          <w:p w:rsidR="000C71DD" w:rsidRPr="005E685F" w:rsidRDefault="000C71DD" w:rsidP="00F50B37">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F50B37">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w:t>
            </w:r>
          </w:p>
        </w:tc>
        <w:tc>
          <w:tcPr>
            <w:tcW w:w="108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34.1</w:t>
            </w:r>
          </w:p>
        </w:tc>
        <w:tc>
          <w:tcPr>
            <w:tcW w:w="117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34.1</w:t>
            </w:r>
          </w:p>
        </w:tc>
        <w:tc>
          <w:tcPr>
            <w:tcW w:w="1800" w:type="dxa"/>
            <w:tcBorders>
              <w:top w:val="nil"/>
              <w:left w:val="single" w:sz="8" w:space="0" w:color="000000"/>
              <w:bottom w:val="nil"/>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63.6</w:t>
            </w:r>
          </w:p>
        </w:tc>
      </w:tr>
      <w:tr w:rsidR="000C71DD" w:rsidRPr="005E685F" w:rsidTr="000C71DD">
        <w:trPr>
          <w:trHeight w:val="214"/>
        </w:trPr>
        <w:tc>
          <w:tcPr>
            <w:tcW w:w="732" w:type="dxa"/>
            <w:vMerge/>
            <w:tcBorders>
              <w:right w:val="nil"/>
            </w:tcBorders>
          </w:tcPr>
          <w:p w:rsidR="000C71DD" w:rsidRPr="005E685F" w:rsidRDefault="000C71DD" w:rsidP="00F50B37">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w:t>
            </w:r>
          </w:p>
        </w:tc>
        <w:tc>
          <w:tcPr>
            <w:tcW w:w="108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w:t>
            </w:r>
          </w:p>
        </w:tc>
        <w:tc>
          <w:tcPr>
            <w:tcW w:w="117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w:t>
            </w:r>
          </w:p>
        </w:tc>
        <w:tc>
          <w:tcPr>
            <w:tcW w:w="1800" w:type="dxa"/>
            <w:tcBorders>
              <w:top w:val="nil"/>
              <w:left w:val="single" w:sz="8" w:space="0" w:color="000000"/>
              <w:bottom w:val="nil"/>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81.8</w:t>
            </w:r>
          </w:p>
        </w:tc>
      </w:tr>
      <w:tr w:rsidR="000C71DD" w:rsidRPr="005E685F" w:rsidTr="000C71DD">
        <w:trPr>
          <w:trHeight w:val="196"/>
        </w:trPr>
        <w:tc>
          <w:tcPr>
            <w:tcW w:w="732" w:type="dxa"/>
            <w:vMerge/>
            <w:tcBorders>
              <w:right w:val="nil"/>
            </w:tcBorders>
          </w:tcPr>
          <w:p w:rsidR="000C71DD" w:rsidRPr="005E685F" w:rsidRDefault="000C71DD" w:rsidP="00F50B37">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F50B37">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08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w:t>
            </w:r>
          </w:p>
        </w:tc>
        <w:tc>
          <w:tcPr>
            <w:tcW w:w="117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w:t>
            </w:r>
          </w:p>
        </w:tc>
        <w:tc>
          <w:tcPr>
            <w:tcW w:w="1800" w:type="dxa"/>
            <w:tcBorders>
              <w:top w:val="nil"/>
              <w:left w:val="single" w:sz="8" w:space="0" w:color="000000"/>
              <w:bottom w:val="nil"/>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84.1</w:t>
            </w:r>
          </w:p>
        </w:tc>
      </w:tr>
      <w:tr w:rsidR="000C71DD" w:rsidRPr="005E685F" w:rsidTr="000C71DD">
        <w:trPr>
          <w:trHeight w:val="295"/>
        </w:trPr>
        <w:tc>
          <w:tcPr>
            <w:tcW w:w="732" w:type="dxa"/>
            <w:vMerge/>
            <w:tcBorders>
              <w:bottom w:val="nil"/>
              <w:right w:val="nil"/>
            </w:tcBorders>
          </w:tcPr>
          <w:p w:rsidR="000C71DD" w:rsidRPr="005E685F" w:rsidRDefault="000C71DD" w:rsidP="00F50B37">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F50B37">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Undecided</w:t>
            </w:r>
          </w:p>
        </w:tc>
        <w:tc>
          <w:tcPr>
            <w:tcW w:w="1350" w:type="dxa"/>
            <w:tcBorders>
              <w:top w:val="nil"/>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w:t>
            </w:r>
          </w:p>
        </w:tc>
        <w:tc>
          <w:tcPr>
            <w:tcW w:w="108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17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800" w:type="dxa"/>
            <w:tcBorders>
              <w:top w:val="nil"/>
              <w:left w:val="single" w:sz="8" w:space="0" w:color="000000"/>
              <w:bottom w:val="nil"/>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304"/>
        </w:trPr>
        <w:tc>
          <w:tcPr>
            <w:tcW w:w="732" w:type="dxa"/>
            <w:tcBorders>
              <w:top w:val="nil"/>
              <w:right w:val="nil"/>
            </w:tcBorders>
          </w:tcPr>
          <w:p w:rsidR="005E685F" w:rsidRPr="005E685F" w:rsidRDefault="005E685F" w:rsidP="00F50B37">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F50B37">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Source:    Researcher’s Field Survey, 202</w:t>
      </w:r>
      <w:r w:rsidR="00F50B37">
        <w:rPr>
          <w:rFonts w:ascii="Times Mew Roman" w:eastAsia="Times New Roman" w:hAnsi="Times Mew Roman" w:cs="Times New Roman"/>
          <w:sz w:val="24"/>
          <w:szCs w:val="24"/>
        </w:rPr>
        <w:t>5</w:t>
      </w:r>
    </w:p>
    <w:p w:rsidR="005E685F" w:rsidRDefault="005E685F" w:rsidP="00F50B37">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10: The bank customizes products and services to meet customers’ needs.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C71DD">
        <w:trPr>
          <w:trHeight w:val="619"/>
        </w:trPr>
        <w:tc>
          <w:tcPr>
            <w:tcW w:w="2878" w:type="dxa"/>
            <w:gridSpan w:val="2"/>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F50B37" w:rsidRDefault="00F50B37" w:rsidP="000C71DD">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Frequenc</w:t>
            </w:r>
            <w:r w:rsidR="005E685F" w:rsidRPr="00F50B37">
              <w:rPr>
                <w:rFonts w:ascii="Times Mew Roman" w:eastAsia="Times New Roman" w:hAnsi="Times Mew Roman" w:cs="Times New Roman"/>
                <w:b/>
                <w:sz w:val="24"/>
                <w:szCs w:val="24"/>
              </w:rPr>
              <w:t>y</w:t>
            </w:r>
          </w:p>
        </w:tc>
        <w:tc>
          <w:tcPr>
            <w:tcW w:w="1080" w:type="dxa"/>
            <w:tcBorders>
              <w:left w:val="single" w:sz="8" w:space="0" w:color="000000"/>
              <w:right w:val="single" w:sz="8" w:space="0" w:color="000000"/>
            </w:tcBorders>
          </w:tcPr>
          <w:p w:rsidR="005E685F" w:rsidRPr="00F50B37" w:rsidRDefault="005E685F" w:rsidP="000C71DD">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F50B37" w:rsidRDefault="005E685F" w:rsidP="000C71DD">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Valid</w:t>
            </w:r>
          </w:p>
          <w:p w:rsidR="005E685F" w:rsidRPr="00F50B37" w:rsidRDefault="005E685F" w:rsidP="000C71DD">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F50B37" w:rsidRDefault="005E685F" w:rsidP="000C71DD">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Cumulative</w:t>
            </w:r>
          </w:p>
          <w:p w:rsidR="005E685F" w:rsidRPr="00F50B37" w:rsidRDefault="005E685F" w:rsidP="000C71DD">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Percent</w:t>
            </w:r>
          </w:p>
        </w:tc>
      </w:tr>
      <w:tr w:rsidR="000C71DD" w:rsidRPr="005E685F" w:rsidTr="000C71DD">
        <w:trPr>
          <w:trHeight w:val="214"/>
        </w:trPr>
        <w:tc>
          <w:tcPr>
            <w:tcW w:w="732" w:type="dxa"/>
            <w:vMerge w:val="restart"/>
            <w:tcBorders>
              <w:right w:val="nil"/>
            </w:tcBorders>
          </w:tcPr>
          <w:p w:rsidR="000C71DD" w:rsidRPr="005E685F" w:rsidRDefault="000C71DD" w:rsidP="000C71DD">
            <w:pPr>
              <w:spacing w:after="0" w:line="276" w:lineRule="auto"/>
              <w:rPr>
                <w:rFonts w:ascii="Times Mew Roman" w:eastAsia="Times New Roman" w:hAnsi="Times Mew Roman" w:cs="Times New Roman"/>
                <w:b/>
                <w:sz w:val="24"/>
                <w:szCs w:val="24"/>
              </w:rPr>
            </w:pPr>
          </w:p>
          <w:p w:rsidR="000C71DD" w:rsidRDefault="000C71DD" w:rsidP="000C71DD">
            <w:pPr>
              <w:spacing w:after="0" w:line="276" w:lineRule="auto"/>
              <w:rPr>
                <w:rFonts w:ascii="Times Mew Roman" w:eastAsia="Times New Roman" w:hAnsi="Times Mew Roman" w:cs="Times New Roman"/>
                <w:sz w:val="24"/>
                <w:szCs w:val="24"/>
              </w:rPr>
            </w:pPr>
          </w:p>
          <w:p w:rsidR="000C71DD" w:rsidRDefault="000C71DD" w:rsidP="000C71DD">
            <w:pPr>
              <w:spacing w:after="0" w:line="276" w:lineRule="auto"/>
              <w:rPr>
                <w:rFonts w:ascii="Times Mew Roman" w:eastAsia="Times New Roman" w:hAnsi="Times Mew Roman" w:cs="Times New Roman"/>
                <w:sz w:val="24"/>
                <w:szCs w:val="24"/>
              </w:rPr>
            </w:pPr>
          </w:p>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w:t>
            </w:r>
          </w:p>
        </w:tc>
        <w:tc>
          <w:tcPr>
            <w:tcW w:w="1080" w:type="dxa"/>
            <w:tcBorders>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170" w:type="dxa"/>
            <w:tcBorders>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800" w:type="dxa"/>
            <w:tcBorders>
              <w:left w:val="single" w:sz="8" w:space="0" w:color="000000"/>
              <w:bottom w:val="nil"/>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r>
      <w:tr w:rsidR="000C71DD" w:rsidRPr="005E685F" w:rsidTr="000C71DD">
        <w:trPr>
          <w:trHeight w:val="295"/>
        </w:trPr>
        <w:tc>
          <w:tcPr>
            <w:tcW w:w="732" w:type="dxa"/>
            <w:vMerge/>
            <w:tcBorders>
              <w:right w:val="nil"/>
            </w:tcBorders>
          </w:tcPr>
          <w:p w:rsidR="000C71DD" w:rsidRPr="005E685F" w:rsidRDefault="000C71DD"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21</w:t>
            </w:r>
          </w:p>
        </w:tc>
        <w:tc>
          <w:tcPr>
            <w:tcW w:w="108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17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800" w:type="dxa"/>
            <w:tcBorders>
              <w:top w:val="nil"/>
              <w:left w:val="single" w:sz="8" w:space="0" w:color="000000"/>
              <w:bottom w:val="nil"/>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63.6</w:t>
            </w:r>
          </w:p>
        </w:tc>
      </w:tr>
      <w:tr w:rsidR="000C71DD" w:rsidRPr="005E685F" w:rsidTr="000C71DD">
        <w:trPr>
          <w:trHeight w:val="268"/>
        </w:trPr>
        <w:tc>
          <w:tcPr>
            <w:tcW w:w="732" w:type="dxa"/>
            <w:vMerge/>
            <w:tcBorders>
              <w:right w:val="nil"/>
            </w:tcBorders>
          </w:tcPr>
          <w:p w:rsidR="000C71DD" w:rsidRPr="005E685F" w:rsidRDefault="000C71DD"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w:t>
            </w:r>
          </w:p>
        </w:tc>
        <w:tc>
          <w:tcPr>
            <w:tcW w:w="108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17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800" w:type="dxa"/>
            <w:tcBorders>
              <w:top w:val="nil"/>
              <w:left w:val="single" w:sz="8" w:space="0" w:color="000000"/>
              <w:bottom w:val="nil"/>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84.1</w:t>
            </w:r>
          </w:p>
        </w:tc>
      </w:tr>
      <w:tr w:rsidR="000C71DD" w:rsidRPr="005E685F" w:rsidTr="000C71DD">
        <w:trPr>
          <w:trHeight w:val="295"/>
        </w:trPr>
        <w:tc>
          <w:tcPr>
            <w:tcW w:w="732" w:type="dxa"/>
            <w:vMerge/>
            <w:tcBorders>
              <w:right w:val="nil"/>
            </w:tcBorders>
          </w:tcPr>
          <w:p w:rsidR="000C71DD" w:rsidRPr="005E685F" w:rsidRDefault="000C71DD"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88.6</w:t>
            </w:r>
          </w:p>
        </w:tc>
      </w:tr>
      <w:tr w:rsidR="000C71DD" w:rsidRPr="005E685F" w:rsidTr="000C71DD">
        <w:trPr>
          <w:trHeight w:val="304"/>
        </w:trPr>
        <w:tc>
          <w:tcPr>
            <w:tcW w:w="732" w:type="dxa"/>
            <w:vMerge/>
            <w:tcBorders>
              <w:bottom w:val="nil"/>
              <w:right w:val="nil"/>
            </w:tcBorders>
          </w:tcPr>
          <w:p w:rsidR="000C71DD" w:rsidRPr="005E685F" w:rsidRDefault="000C71DD"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Undecided</w:t>
            </w:r>
          </w:p>
        </w:tc>
        <w:tc>
          <w:tcPr>
            <w:tcW w:w="1350" w:type="dxa"/>
            <w:tcBorders>
              <w:top w:val="nil"/>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c>
          <w:tcPr>
            <w:tcW w:w="108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11.4</w:t>
            </w:r>
          </w:p>
        </w:tc>
        <w:tc>
          <w:tcPr>
            <w:tcW w:w="117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11.4</w:t>
            </w:r>
          </w:p>
        </w:tc>
        <w:tc>
          <w:tcPr>
            <w:tcW w:w="1800" w:type="dxa"/>
            <w:tcBorders>
              <w:top w:val="nil"/>
              <w:left w:val="single" w:sz="8" w:space="0" w:color="000000"/>
              <w:bottom w:val="nil"/>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277"/>
        </w:trPr>
        <w:tc>
          <w:tcPr>
            <w:tcW w:w="732" w:type="dxa"/>
            <w:tcBorders>
              <w:top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F50B37">
        <w:rPr>
          <w:rFonts w:ascii="Times Mew Roman" w:eastAsia="Times New Roman" w:hAnsi="Times Mew Roman" w:cs="Times New Roman"/>
          <w:sz w:val="24"/>
          <w:szCs w:val="24"/>
        </w:rPr>
        <w:t xml:space="preserve"> Researcher’s Field Survey, 2025</w:t>
      </w:r>
    </w:p>
    <w:p w:rsidR="00751339" w:rsidRDefault="005E685F" w:rsidP="00F50B37">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w:t>
      </w:r>
      <w:r w:rsidR="00751339">
        <w:rPr>
          <w:rFonts w:ascii="Times Mew Roman" w:eastAsia="Times New Roman" w:hAnsi="Times Mew Roman" w:cs="Times New Roman"/>
          <w:sz w:val="24"/>
          <w:szCs w:val="24"/>
        </w:rPr>
        <w:t xml:space="preserve"> the respondents are undecided.</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11: The bank provides customer tailored products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630"/>
        </w:trPr>
        <w:tc>
          <w:tcPr>
            <w:tcW w:w="2878" w:type="dxa"/>
            <w:gridSpan w:val="2"/>
          </w:tcPr>
          <w:p w:rsidR="005E685F" w:rsidRPr="00751339" w:rsidRDefault="005E685F" w:rsidP="000C71DD">
            <w:pPr>
              <w:spacing w:after="0" w:line="276" w:lineRule="auto"/>
              <w:jc w:val="center"/>
              <w:rPr>
                <w:rFonts w:ascii="Times Mew Roman" w:eastAsia="Times New Roman" w:hAnsi="Times Mew Roman" w:cs="Times New Roman"/>
                <w:b/>
                <w:sz w:val="24"/>
                <w:szCs w:val="24"/>
              </w:rPr>
            </w:pPr>
          </w:p>
        </w:tc>
        <w:tc>
          <w:tcPr>
            <w:tcW w:w="1350" w:type="dxa"/>
            <w:tcBorders>
              <w:right w:val="single" w:sz="8" w:space="0" w:color="000000"/>
            </w:tcBorders>
          </w:tcPr>
          <w:p w:rsidR="005E685F" w:rsidRPr="00751339" w:rsidRDefault="005E685F" w:rsidP="000C71DD">
            <w:pPr>
              <w:spacing w:after="0" w:line="276" w:lineRule="auto"/>
              <w:jc w:val="center"/>
              <w:rPr>
                <w:rFonts w:ascii="Times Mew Roman" w:eastAsia="Times New Roman" w:hAnsi="Times Mew Roman" w:cs="Times New Roman"/>
                <w:b/>
                <w:sz w:val="24"/>
                <w:szCs w:val="24"/>
              </w:rPr>
            </w:pPr>
            <w:r w:rsidRPr="00751339">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751339" w:rsidRDefault="005E685F" w:rsidP="000C71DD">
            <w:pPr>
              <w:spacing w:after="0" w:line="276" w:lineRule="auto"/>
              <w:jc w:val="center"/>
              <w:rPr>
                <w:rFonts w:ascii="Times Mew Roman" w:eastAsia="Times New Roman" w:hAnsi="Times Mew Roman" w:cs="Times New Roman"/>
                <w:b/>
                <w:sz w:val="24"/>
                <w:szCs w:val="24"/>
              </w:rPr>
            </w:pPr>
            <w:r w:rsidRPr="00751339">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751339" w:rsidRDefault="005E685F" w:rsidP="000C71DD">
            <w:pPr>
              <w:spacing w:after="0" w:line="276" w:lineRule="auto"/>
              <w:jc w:val="center"/>
              <w:rPr>
                <w:rFonts w:ascii="Times Mew Roman" w:eastAsia="Times New Roman" w:hAnsi="Times Mew Roman" w:cs="Times New Roman"/>
                <w:b/>
                <w:sz w:val="24"/>
                <w:szCs w:val="24"/>
              </w:rPr>
            </w:pPr>
            <w:r w:rsidRPr="00751339">
              <w:rPr>
                <w:rFonts w:ascii="Times Mew Roman" w:eastAsia="Times New Roman" w:hAnsi="Times Mew Roman" w:cs="Times New Roman"/>
                <w:b/>
                <w:sz w:val="24"/>
                <w:szCs w:val="24"/>
              </w:rPr>
              <w:t>Valid</w:t>
            </w:r>
          </w:p>
          <w:p w:rsidR="005E685F" w:rsidRPr="00751339" w:rsidRDefault="005E685F" w:rsidP="000C71DD">
            <w:pPr>
              <w:spacing w:after="0" w:line="276" w:lineRule="auto"/>
              <w:jc w:val="center"/>
              <w:rPr>
                <w:rFonts w:ascii="Times Mew Roman" w:eastAsia="Times New Roman" w:hAnsi="Times Mew Roman" w:cs="Times New Roman"/>
                <w:b/>
                <w:sz w:val="24"/>
                <w:szCs w:val="24"/>
              </w:rPr>
            </w:pPr>
            <w:r w:rsidRPr="00751339">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751339" w:rsidRDefault="005E685F" w:rsidP="000C71DD">
            <w:pPr>
              <w:spacing w:after="0" w:line="276" w:lineRule="auto"/>
              <w:jc w:val="center"/>
              <w:rPr>
                <w:rFonts w:ascii="Times Mew Roman" w:eastAsia="Times New Roman" w:hAnsi="Times Mew Roman" w:cs="Times New Roman"/>
                <w:b/>
                <w:sz w:val="24"/>
                <w:szCs w:val="24"/>
              </w:rPr>
            </w:pPr>
            <w:r w:rsidRPr="00751339">
              <w:rPr>
                <w:rFonts w:ascii="Times Mew Roman" w:eastAsia="Times New Roman" w:hAnsi="Times Mew Roman" w:cs="Times New Roman"/>
                <w:b/>
                <w:sz w:val="24"/>
                <w:szCs w:val="24"/>
              </w:rPr>
              <w:t>Cumulative</w:t>
            </w:r>
          </w:p>
          <w:p w:rsidR="005E685F" w:rsidRPr="00751339" w:rsidRDefault="005E685F" w:rsidP="000C71DD">
            <w:pPr>
              <w:spacing w:after="0" w:line="276" w:lineRule="auto"/>
              <w:jc w:val="center"/>
              <w:rPr>
                <w:rFonts w:ascii="Times Mew Roman" w:eastAsia="Times New Roman" w:hAnsi="Times Mew Roman" w:cs="Times New Roman"/>
                <w:b/>
                <w:sz w:val="24"/>
                <w:szCs w:val="24"/>
              </w:rPr>
            </w:pPr>
            <w:r w:rsidRPr="00751339">
              <w:rPr>
                <w:rFonts w:ascii="Times Mew Roman" w:eastAsia="Times New Roman" w:hAnsi="Times Mew Roman" w:cs="Times New Roman"/>
                <w:b/>
                <w:sz w:val="24"/>
                <w:szCs w:val="24"/>
              </w:rPr>
              <w:t>Percent</w:t>
            </w:r>
          </w:p>
        </w:tc>
      </w:tr>
      <w:tr w:rsidR="005E685F" w:rsidRPr="005E685F" w:rsidTr="000C71DD">
        <w:trPr>
          <w:trHeight w:val="277"/>
        </w:trPr>
        <w:tc>
          <w:tcPr>
            <w:tcW w:w="732" w:type="dxa"/>
            <w:tcBorders>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w:t>
            </w:r>
          </w:p>
        </w:tc>
        <w:tc>
          <w:tcPr>
            <w:tcW w:w="1080" w:type="dxa"/>
            <w:tcBorders>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170" w:type="dxa"/>
            <w:tcBorders>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800" w:type="dxa"/>
            <w:tcBorders>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r>
      <w:tr w:rsidR="005E685F" w:rsidRPr="005E685F" w:rsidTr="000C71DD">
        <w:trPr>
          <w:trHeight w:val="259"/>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16</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36.4</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36.4</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59.1</w:t>
            </w:r>
          </w:p>
        </w:tc>
      </w:tr>
      <w:tr w:rsidR="005E685F" w:rsidRPr="005E685F" w:rsidTr="000C71DD">
        <w:trPr>
          <w:trHeight w:val="358"/>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C71D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75.0</w:t>
            </w:r>
          </w:p>
        </w:tc>
      </w:tr>
      <w:tr w:rsidR="005E685F" w:rsidRPr="005E685F" w:rsidTr="000C71DD">
        <w:trPr>
          <w:trHeight w:val="277"/>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Undecided</w:t>
            </w:r>
          </w:p>
        </w:tc>
        <w:tc>
          <w:tcPr>
            <w:tcW w:w="135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25.0</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25.0</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322"/>
        </w:trPr>
        <w:tc>
          <w:tcPr>
            <w:tcW w:w="732" w:type="dxa"/>
            <w:tcBorders>
              <w:top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Source:    Researcher’s Field Survey, 202</w:t>
      </w:r>
      <w:r w:rsidR="00F50B37">
        <w:rPr>
          <w:rFonts w:ascii="Times Mew Roman" w:eastAsia="Times New Roman" w:hAnsi="Times Mew Roman" w:cs="Times New Roman"/>
          <w:sz w:val="24"/>
          <w:szCs w:val="24"/>
        </w:rPr>
        <w:t>5</w:t>
      </w:r>
    </w:p>
    <w:p w:rsidR="005E685F" w:rsidRDefault="005E685F" w:rsidP="00751339">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12: The bank communicates products available to customers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C71DD">
        <w:trPr>
          <w:trHeight w:val="594"/>
        </w:trPr>
        <w:tc>
          <w:tcPr>
            <w:tcW w:w="2878" w:type="dxa"/>
            <w:gridSpan w:val="2"/>
          </w:tcPr>
          <w:p w:rsidR="005E685F" w:rsidRPr="000C71DD" w:rsidRDefault="005E685F" w:rsidP="000C71DD">
            <w:pPr>
              <w:spacing w:after="0" w:line="276" w:lineRule="auto"/>
              <w:jc w:val="center"/>
              <w:rPr>
                <w:rFonts w:ascii="Times Mew Roman" w:eastAsia="Times New Roman" w:hAnsi="Times Mew Roman" w:cs="Times New Roman"/>
                <w:b/>
                <w:sz w:val="24"/>
                <w:szCs w:val="24"/>
              </w:rPr>
            </w:pPr>
          </w:p>
        </w:tc>
        <w:tc>
          <w:tcPr>
            <w:tcW w:w="1350" w:type="dxa"/>
            <w:tcBorders>
              <w:right w:val="single" w:sz="8" w:space="0" w:color="000000"/>
            </w:tcBorders>
          </w:tcPr>
          <w:p w:rsidR="005E685F" w:rsidRPr="000C71DD" w:rsidRDefault="000C71DD" w:rsidP="000C71DD">
            <w:pPr>
              <w:spacing w:after="0"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Frequenc</w:t>
            </w:r>
            <w:r w:rsidR="005E685F" w:rsidRPr="000C71DD">
              <w:rPr>
                <w:rFonts w:ascii="Times Mew Roman" w:eastAsia="Times New Roman" w:hAnsi="Times Mew Roman" w:cs="Times New Roman"/>
                <w:b/>
                <w:sz w:val="24"/>
                <w:szCs w:val="24"/>
              </w:rPr>
              <w:t>y</w:t>
            </w:r>
          </w:p>
        </w:tc>
        <w:tc>
          <w:tcPr>
            <w:tcW w:w="1080" w:type="dxa"/>
            <w:tcBorders>
              <w:left w:val="single" w:sz="8" w:space="0" w:color="000000"/>
              <w:right w:val="single" w:sz="8" w:space="0" w:color="000000"/>
            </w:tcBorders>
          </w:tcPr>
          <w:p w:rsidR="005E685F" w:rsidRPr="000C71DD" w:rsidRDefault="005E685F" w:rsidP="000C71DD">
            <w:pPr>
              <w:spacing w:after="0" w:line="276" w:lineRule="auto"/>
              <w:jc w:val="center"/>
              <w:rPr>
                <w:rFonts w:ascii="Times Mew Roman" w:eastAsia="Times New Roman" w:hAnsi="Times Mew Roman" w:cs="Times New Roman"/>
                <w:b/>
                <w:sz w:val="24"/>
                <w:szCs w:val="24"/>
              </w:rPr>
            </w:pPr>
            <w:r w:rsidRPr="000C71DD">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0C71DD" w:rsidRDefault="005E685F" w:rsidP="000C71DD">
            <w:pPr>
              <w:spacing w:after="0" w:line="276" w:lineRule="auto"/>
              <w:jc w:val="center"/>
              <w:rPr>
                <w:rFonts w:ascii="Times Mew Roman" w:eastAsia="Times New Roman" w:hAnsi="Times Mew Roman" w:cs="Times New Roman"/>
                <w:b/>
                <w:sz w:val="24"/>
                <w:szCs w:val="24"/>
              </w:rPr>
            </w:pPr>
            <w:r w:rsidRPr="000C71DD">
              <w:rPr>
                <w:rFonts w:ascii="Times Mew Roman" w:eastAsia="Times New Roman" w:hAnsi="Times Mew Roman" w:cs="Times New Roman"/>
                <w:b/>
                <w:sz w:val="24"/>
                <w:szCs w:val="24"/>
              </w:rPr>
              <w:t>Valid Percent</w:t>
            </w:r>
          </w:p>
        </w:tc>
        <w:tc>
          <w:tcPr>
            <w:tcW w:w="1800" w:type="dxa"/>
            <w:tcBorders>
              <w:left w:val="single" w:sz="8" w:space="0" w:color="000000"/>
            </w:tcBorders>
          </w:tcPr>
          <w:p w:rsidR="005E685F" w:rsidRPr="000C71DD" w:rsidRDefault="005E685F" w:rsidP="000C71DD">
            <w:pPr>
              <w:spacing w:after="0" w:line="276" w:lineRule="auto"/>
              <w:jc w:val="center"/>
              <w:rPr>
                <w:rFonts w:ascii="Times Mew Roman" w:eastAsia="Times New Roman" w:hAnsi="Times Mew Roman" w:cs="Times New Roman"/>
                <w:b/>
                <w:sz w:val="24"/>
                <w:szCs w:val="24"/>
              </w:rPr>
            </w:pPr>
            <w:r w:rsidRPr="000C71DD">
              <w:rPr>
                <w:rFonts w:ascii="Times Mew Roman" w:eastAsia="Times New Roman" w:hAnsi="Times Mew Roman" w:cs="Times New Roman"/>
                <w:b/>
                <w:sz w:val="24"/>
                <w:szCs w:val="24"/>
              </w:rPr>
              <w:t>Cumulative Percent</w:t>
            </w:r>
          </w:p>
        </w:tc>
      </w:tr>
      <w:tr w:rsidR="005E685F" w:rsidRPr="005E685F" w:rsidTr="000C71DD">
        <w:trPr>
          <w:trHeight w:val="313"/>
        </w:trPr>
        <w:tc>
          <w:tcPr>
            <w:tcW w:w="732" w:type="dxa"/>
            <w:tcBorders>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w:t>
            </w:r>
          </w:p>
        </w:tc>
        <w:tc>
          <w:tcPr>
            <w:tcW w:w="1080" w:type="dxa"/>
            <w:tcBorders>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170" w:type="dxa"/>
            <w:tcBorders>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800" w:type="dxa"/>
            <w:tcBorders>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r>
      <w:tr w:rsidR="005E685F" w:rsidRPr="005E685F" w:rsidTr="000C71DD">
        <w:trPr>
          <w:trHeight w:val="298"/>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68.2</w:t>
            </w:r>
          </w:p>
        </w:tc>
      </w:tr>
      <w:tr w:rsidR="005E685F" w:rsidRPr="005E685F" w:rsidTr="000C71DD">
        <w:trPr>
          <w:trHeight w:val="286"/>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Disagree</w:t>
            </w:r>
          </w:p>
        </w:tc>
        <w:tc>
          <w:tcPr>
            <w:tcW w:w="135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95.5</w:t>
            </w:r>
          </w:p>
        </w:tc>
      </w:tr>
      <w:tr w:rsidR="005E685F" w:rsidRPr="005E685F" w:rsidTr="000C71DD">
        <w:trPr>
          <w:trHeight w:val="298"/>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280"/>
        </w:trPr>
        <w:tc>
          <w:tcPr>
            <w:tcW w:w="732" w:type="dxa"/>
            <w:tcBorders>
              <w:top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Source:    Researcher’s Field Survey, 202</w:t>
      </w:r>
      <w:r w:rsidR="0000390D">
        <w:rPr>
          <w:rFonts w:ascii="Times Mew Roman" w:eastAsia="Times New Roman" w:hAnsi="Times Mew Roman" w:cs="Times New Roman"/>
          <w:sz w:val="24"/>
          <w:szCs w:val="24"/>
        </w:rPr>
        <w:t>5</w:t>
      </w:r>
    </w:p>
    <w:p w:rsidR="005E685F" w:rsidRDefault="005E685F" w:rsidP="0000390D">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12 shows that 12 respondents representing 27.3% of the population strongly agreed with the statement, 18 respondents representing 40.9% of the population agreed with the statement, 12 respondents representing 27.3% of the population 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disagreed with the statement, 2 respondents representing 4.5% of the population disagreed with the statement.</w:t>
      </w:r>
    </w:p>
    <w:p w:rsidR="0000390D" w:rsidRPr="005E685F" w:rsidRDefault="0000390D" w:rsidP="0000390D">
      <w:pPr>
        <w:spacing w:after="0" w:line="360" w:lineRule="auto"/>
        <w:ind w:firstLine="720"/>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13: Customer service officers use customer relationship management system to understand customers profile and provide instant responses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648"/>
        </w:trPr>
        <w:tc>
          <w:tcPr>
            <w:tcW w:w="2878" w:type="dxa"/>
            <w:gridSpan w:val="2"/>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Valid</w:t>
            </w:r>
          </w:p>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Cumulative</w:t>
            </w:r>
          </w:p>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Percent</w:t>
            </w:r>
          </w:p>
        </w:tc>
      </w:tr>
      <w:tr w:rsidR="005E685F" w:rsidRPr="005E685F" w:rsidTr="0000390D">
        <w:trPr>
          <w:trHeight w:val="306"/>
        </w:trPr>
        <w:tc>
          <w:tcPr>
            <w:tcW w:w="732" w:type="dxa"/>
            <w:tcBorders>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w:t>
            </w:r>
          </w:p>
        </w:tc>
        <w:tc>
          <w:tcPr>
            <w:tcW w:w="1080" w:type="dxa"/>
            <w:tcBorders>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170" w:type="dxa"/>
            <w:tcBorders>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800" w:type="dxa"/>
            <w:tcBorders>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r>
      <w:tr w:rsidR="005E685F" w:rsidRPr="005E685F" w:rsidTr="0000390D">
        <w:trPr>
          <w:trHeight w:val="288"/>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50.0</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50.0</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77.3</w:t>
            </w:r>
          </w:p>
        </w:tc>
      </w:tr>
      <w:tr w:rsidR="005E685F" w:rsidRPr="005E685F" w:rsidTr="0000390D">
        <w:trPr>
          <w:trHeight w:val="279"/>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95.5</w:t>
            </w:r>
          </w:p>
        </w:tc>
      </w:tr>
      <w:tr w:rsidR="005E685F" w:rsidRPr="005E685F" w:rsidTr="0000390D">
        <w:trPr>
          <w:trHeight w:val="234"/>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189"/>
        </w:trPr>
        <w:tc>
          <w:tcPr>
            <w:tcW w:w="732" w:type="dxa"/>
            <w:tcBorders>
              <w:top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585CC0">
        <w:rPr>
          <w:rFonts w:ascii="Times Mew Roman" w:eastAsia="Times New Roman" w:hAnsi="Times Mew Roman" w:cs="Times New Roman"/>
          <w:sz w:val="24"/>
          <w:szCs w:val="24"/>
        </w:rPr>
        <w:t xml:space="preserve"> Researcher’s Field Survey, 2025</w:t>
      </w:r>
    </w:p>
    <w:p w:rsidR="005E685F" w:rsidRDefault="005E685F" w:rsidP="00585CC0">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14: Customers call customer care centers for assistance</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657"/>
        </w:trPr>
        <w:tc>
          <w:tcPr>
            <w:tcW w:w="2878" w:type="dxa"/>
            <w:gridSpan w:val="2"/>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Valid</w:t>
            </w:r>
          </w:p>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Cumulative</w:t>
            </w:r>
          </w:p>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Percent</w:t>
            </w:r>
          </w:p>
        </w:tc>
      </w:tr>
      <w:tr w:rsidR="005E685F" w:rsidRPr="005E685F" w:rsidTr="0000390D">
        <w:trPr>
          <w:trHeight w:val="243"/>
        </w:trPr>
        <w:tc>
          <w:tcPr>
            <w:tcW w:w="732" w:type="dxa"/>
            <w:tcBorders>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w:t>
            </w:r>
          </w:p>
        </w:tc>
        <w:tc>
          <w:tcPr>
            <w:tcW w:w="1080" w:type="dxa"/>
            <w:tcBorders>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170" w:type="dxa"/>
            <w:tcBorders>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800" w:type="dxa"/>
            <w:tcBorders>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r>
      <w:tr w:rsidR="005E685F" w:rsidRPr="005E685F" w:rsidTr="0000390D">
        <w:trPr>
          <w:trHeight w:val="279"/>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50.0</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50.0</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77.3</w:t>
            </w:r>
          </w:p>
        </w:tc>
      </w:tr>
      <w:tr w:rsidR="005E685F" w:rsidRPr="005E685F" w:rsidTr="0000390D">
        <w:trPr>
          <w:trHeight w:val="369"/>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95.5</w:t>
            </w:r>
          </w:p>
        </w:tc>
      </w:tr>
      <w:tr w:rsidR="005E685F" w:rsidRPr="005E685F" w:rsidTr="0000390D">
        <w:trPr>
          <w:trHeight w:val="270"/>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207"/>
        </w:trPr>
        <w:tc>
          <w:tcPr>
            <w:tcW w:w="732" w:type="dxa"/>
            <w:tcBorders>
              <w:top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Source:</w:t>
      </w:r>
      <w:r w:rsidR="00585CC0">
        <w:rPr>
          <w:rFonts w:ascii="Times Mew Roman" w:eastAsia="Times New Roman" w:hAnsi="Times Mew Roman" w:cs="Times New Roman"/>
          <w:sz w:val="24"/>
          <w:szCs w:val="24"/>
        </w:rPr>
        <w:tab/>
        <w:t>Researcher’s Field Survey, 2025</w:t>
      </w:r>
    </w:p>
    <w:p w:rsidR="005E685F" w:rsidRDefault="005E685F" w:rsidP="00585CC0">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00390D" w:rsidRPr="005E685F" w:rsidRDefault="0000390D" w:rsidP="00585CC0">
      <w:pPr>
        <w:spacing w:after="0" w:line="360" w:lineRule="auto"/>
        <w:ind w:firstLine="720"/>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15: The bank has set customer care section for all customer assistance</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684"/>
        </w:trPr>
        <w:tc>
          <w:tcPr>
            <w:tcW w:w="2878" w:type="dxa"/>
            <w:gridSpan w:val="2"/>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667E28" w:rsidRDefault="00667E28" w:rsidP="00585CC0">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Frequenc</w:t>
            </w:r>
            <w:r w:rsidR="005E685F" w:rsidRPr="00667E28">
              <w:rPr>
                <w:rFonts w:ascii="Times Mew Roman" w:eastAsia="Times New Roman" w:hAnsi="Times Mew Roman" w:cs="Times New Roman"/>
                <w:b/>
                <w:sz w:val="24"/>
                <w:szCs w:val="24"/>
              </w:rPr>
              <w:t>y</w:t>
            </w:r>
          </w:p>
        </w:tc>
        <w:tc>
          <w:tcPr>
            <w:tcW w:w="1080" w:type="dxa"/>
            <w:tcBorders>
              <w:left w:val="single" w:sz="8" w:space="0" w:color="000000"/>
              <w:right w:val="single" w:sz="8" w:space="0" w:color="000000"/>
            </w:tcBorders>
          </w:tcPr>
          <w:p w:rsidR="005E685F" w:rsidRPr="00667E28" w:rsidRDefault="005E685F" w:rsidP="00585CC0">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667E28" w:rsidRDefault="005E685F" w:rsidP="00585CC0">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Valid</w:t>
            </w:r>
          </w:p>
          <w:p w:rsidR="005E685F" w:rsidRPr="00667E28" w:rsidRDefault="005E685F" w:rsidP="00585CC0">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667E28" w:rsidRDefault="005E685F" w:rsidP="00585CC0">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Cumulative</w:t>
            </w:r>
          </w:p>
          <w:p w:rsidR="005E685F" w:rsidRPr="00667E28" w:rsidRDefault="005E685F" w:rsidP="00585CC0">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r>
      <w:tr w:rsidR="005E685F" w:rsidRPr="005E685F" w:rsidTr="0000390D">
        <w:trPr>
          <w:trHeight w:val="333"/>
        </w:trPr>
        <w:tc>
          <w:tcPr>
            <w:tcW w:w="732" w:type="dxa"/>
            <w:tcBorders>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w:t>
            </w:r>
          </w:p>
        </w:tc>
        <w:tc>
          <w:tcPr>
            <w:tcW w:w="1080" w:type="dxa"/>
            <w:tcBorders>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170" w:type="dxa"/>
            <w:tcBorders>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800" w:type="dxa"/>
            <w:tcBorders>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r>
      <w:tr w:rsidR="005E685F" w:rsidRPr="005E685F" w:rsidTr="0000390D">
        <w:trPr>
          <w:trHeight w:val="261"/>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21</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75.0</w:t>
            </w:r>
          </w:p>
        </w:tc>
      </w:tr>
      <w:tr w:rsidR="005E685F" w:rsidRPr="005E685F" w:rsidTr="0000390D">
        <w:trPr>
          <w:trHeight w:val="306"/>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95.5</w:t>
            </w:r>
          </w:p>
        </w:tc>
      </w:tr>
      <w:tr w:rsidR="005E685F" w:rsidRPr="005E685F" w:rsidTr="0000390D">
        <w:trPr>
          <w:trHeight w:val="261"/>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324"/>
        </w:trPr>
        <w:tc>
          <w:tcPr>
            <w:tcW w:w="732" w:type="dxa"/>
            <w:tcBorders>
              <w:top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667E28">
        <w:rPr>
          <w:rFonts w:ascii="Times Mew Roman" w:eastAsia="Times New Roman" w:hAnsi="Times Mew Roman" w:cs="Times New Roman"/>
          <w:sz w:val="24"/>
          <w:szCs w:val="24"/>
        </w:rPr>
        <w:t xml:space="preserve"> Researcher’s Field Survey, 2025</w:t>
      </w:r>
    </w:p>
    <w:p w:rsidR="005E685F" w:rsidRDefault="005E685F" w:rsidP="00667E28">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15 shows that 12 respondents representing 27.3% of the population strongly agreed with the statement, 21 respondents representing 47.7% of the population agreed with the statement, 9 respondents representing 2</w:t>
      </w:r>
      <w:r w:rsidR="00667E28">
        <w:rPr>
          <w:rFonts w:ascii="Times Mew Roman" w:eastAsia="Times New Roman" w:hAnsi="Times Mew Roman" w:cs="Times New Roman"/>
          <w:sz w:val="24"/>
          <w:szCs w:val="24"/>
        </w:rPr>
        <w:t xml:space="preserve">0.5% of the population strongly </w:t>
      </w:r>
      <w:r w:rsidRPr="005E685F">
        <w:rPr>
          <w:rFonts w:ascii="Times Mew Roman" w:eastAsia="Times New Roman" w:hAnsi="Times Mew Roman" w:cs="Times New Roman"/>
          <w:sz w:val="24"/>
          <w:szCs w:val="24"/>
        </w:rPr>
        <w:t>disagreed with the statement, 2 respondents representing 4.5% of the population disagreed with the statement.</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16: Complaints are handled immediately</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738"/>
        </w:trPr>
        <w:tc>
          <w:tcPr>
            <w:tcW w:w="2878" w:type="dxa"/>
            <w:gridSpan w:val="2"/>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Valid</w:t>
            </w:r>
          </w:p>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Cumulative</w:t>
            </w:r>
          </w:p>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r>
      <w:tr w:rsidR="005E685F" w:rsidRPr="005E685F" w:rsidTr="0000390D">
        <w:trPr>
          <w:trHeight w:val="288"/>
        </w:trPr>
        <w:tc>
          <w:tcPr>
            <w:tcW w:w="732" w:type="dxa"/>
            <w:tcBorders>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21</w:t>
            </w:r>
          </w:p>
        </w:tc>
        <w:tc>
          <w:tcPr>
            <w:tcW w:w="108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17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800" w:type="dxa"/>
            <w:tcBorders>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r>
      <w:tr w:rsidR="005E685F" w:rsidRPr="005E685F" w:rsidTr="0000390D">
        <w:trPr>
          <w:trHeight w:val="234"/>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70.5</w:t>
            </w:r>
          </w:p>
        </w:tc>
      </w:tr>
      <w:tr w:rsidR="005E685F" w:rsidRPr="005E685F" w:rsidTr="0000390D">
        <w:trPr>
          <w:trHeight w:val="279"/>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84.1</w:t>
            </w:r>
          </w:p>
        </w:tc>
      </w:tr>
      <w:tr w:rsidR="005E685F" w:rsidRPr="005E685F" w:rsidTr="0000390D">
        <w:trPr>
          <w:trHeight w:val="324"/>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279"/>
        </w:trPr>
        <w:tc>
          <w:tcPr>
            <w:tcW w:w="732" w:type="dxa"/>
            <w:tcBorders>
              <w:top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667E28">
        <w:rPr>
          <w:rFonts w:ascii="Times Mew Roman" w:eastAsia="Times New Roman" w:hAnsi="Times Mew Roman" w:cs="Times New Roman"/>
          <w:sz w:val="24"/>
          <w:szCs w:val="24"/>
        </w:rPr>
        <w:t xml:space="preserve"> Researcher’s Field Survey, 2025</w:t>
      </w:r>
    </w:p>
    <w:p w:rsidR="005E685F" w:rsidRDefault="005E685F" w:rsidP="00667E28">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00390D" w:rsidRPr="005E685F" w:rsidRDefault="0000390D" w:rsidP="00667E28">
      <w:pPr>
        <w:spacing w:after="0" w:line="360" w:lineRule="auto"/>
        <w:ind w:firstLine="720"/>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17: Follow up is made to seek whether complaints were handled effectively and customer is satisfied</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657"/>
        </w:trPr>
        <w:tc>
          <w:tcPr>
            <w:tcW w:w="2878" w:type="dxa"/>
            <w:gridSpan w:val="2"/>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Valid</w:t>
            </w:r>
          </w:p>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Cumulative</w:t>
            </w:r>
          </w:p>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r>
      <w:tr w:rsidR="005E685F" w:rsidRPr="005E685F" w:rsidTr="0000390D">
        <w:trPr>
          <w:trHeight w:val="252"/>
        </w:trPr>
        <w:tc>
          <w:tcPr>
            <w:tcW w:w="732" w:type="dxa"/>
            <w:tcBorders>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w:t>
            </w:r>
          </w:p>
        </w:tc>
        <w:tc>
          <w:tcPr>
            <w:tcW w:w="108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17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800" w:type="dxa"/>
            <w:tcBorders>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r>
      <w:tr w:rsidR="005E685F" w:rsidRPr="005E685F" w:rsidTr="0000390D">
        <w:trPr>
          <w:trHeight w:val="306"/>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52.3</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52.3</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72.7</w:t>
            </w:r>
          </w:p>
        </w:tc>
      </w:tr>
      <w:tr w:rsidR="005E685F" w:rsidRPr="005E685F" w:rsidTr="0000390D">
        <w:trPr>
          <w:trHeight w:val="351"/>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93.2</w:t>
            </w:r>
          </w:p>
        </w:tc>
      </w:tr>
      <w:tr w:rsidR="005E685F" w:rsidRPr="005E685F" w:rsidTr="0000390D">
        <w:trPr>
          <w:trHeight w:val="270"/>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6.8</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6.8</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288"/>
        </w:trPr>
        <w:tc>
          <w:tcPr>
            <w:tcW w:w="732" w:type="dxa"/>
            <w:tcBorders>
              <w:top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667E28">
        <w:rPr>
          <w:rFonts w:ascii="Times Mew Roman" w:eastAsia="Times New Roman" w:hAnsi="Times Mew Roman" w:cs="Times New Roman"/>
          <w:sz w:val="24"/>
          <w:szCs w:val="24"/>
        </w:rPr>
        <w:t xml:space="preserve"> Researcher’s Field Survey, 2025</w:t>
      </w:r>
    </w:p>
    <w:p w:rsidR="005E685F" w:rsidRPr="005E685F" w:rsidRDefault="005E685F" w:rsidP="00667E28">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18: Implementation of customer retention strategies contribute to our improved market share</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595"/>
        </w:trPr>
        <w:tc>
          <w:tcPr>
            <w:tcW w:w="2878" w:type="dxa"/>
            <w:gridSpan w:val="2"/>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667E28" w:rsidRDefault="00667E28"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Frequenc</w:t>
            </w:r>
            <w:r w:rsidR="005E685F" w:rsidRPr="00667E28">
              <w:rPr>
                <w:rFonts w:ascii="Times Mew Roman" w:eastAsia="Times New Roman" w:hAnsi="Times Mew Roman" w:cs="Times New Roman"/>
                <w:b/>
                <w:sz w:val="24"/>
                <w:szCs w:val="24"/>
              </w:rPr>
              <w:t>y</w:t>
            </w:r>
          </w:p>
        </w:tc>
        <w:tc>
          <w:tcPr>
            <w:tcW w:w="108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 xml:space="preserve">Valid </w:t>
            </w:r>
          </w:p>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Cumulative Percent</w:t>
            </w:r>
          </w:p>
        </w:tc>
      </w:tr>
      <w:tr w:rsidR="005E685F" w:rsidRPr="005E685F" w:rsidTr="0000390D">
        <w:trPr>
          <w:trHeight w:val="305"/>
        </w:trPr>
        <w:tc>
          <w:tcPr>
            <w:tcW w:w="732" w:type="dxa"/>
            <w:tcBorders>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w:t>
            </w:r>
          </w:p>
        </w:tc>
        <w:tc>
          <w:tcPr>
            <w:tcW w:w="108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c>
          <w:tcPr>
            <w:tcW w:w="117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c>
          <w:tcPr>
            <w:tcW w:w="1800" w:type="dxa"/>
            <w:tcBorders>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r>
      <w:tr w:rsidR="005E685F" w:rsidRPr="005E685F" w:rsidTr="0000390D">
        <w:trPr>
          <w:trHeight w:val="298"/>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14</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31.8</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31.8</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72.7</w:t>
            </w:r>
          </w:p>
        </w:tc>
      </w:tr>
      <w:tr w:rsidR="005E685F" w:rsidRPr="005E685F" w:rsidTr="0000390D">
        <w:trPr>
          <w:trHeight w:val="234"/>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86.4</w:t>
            </w:r>
          </w:p>
        </w:tc>
      </w:tr>
      <w:tr w:rsidR="005E685F" w:rsidRPr="005E685F" w:rsidTr="0000390D">
        <w:trPr>
          <w:trHeight w:val="298"/>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288"/>
        </w:trPr>
        <w:tc>
          <w:tcPr>
            <w:tcW w:w="732" w:type="dxa"/>
            <w:tcBorders>
              <w:top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667E28">
        <w:rPr>
          <w:rFonts w:ascii="Times Mew Roman" w:eastAsia="Times New Roman" w:hAnsi="Times Mew Roman" w:cs="Times New Roman"/>
          <w:sz w:val="24"/>
          <w:szCs w:val="24"/>
        </w:rPr>
        <w:t xml:space="preserve"> Researcher’s Field Survey, 2025</w:t>
      </w:r>
    </w:p>
    <w:p w:rsidR="005E685F" w:rsidRPr="005E685F" w:rsidRDefault="005E685F" w:rsidP="00667E28">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18 shows that 18 respondents representing 40.9% of the population strongly agreed with the statement, 14 respondents representing 31.8% of the population agreed with the statement, 6 respondents representing 1</w:t>
      </w:r>
      <w:r w:rsidR="00667E28">
        <w:rPr>
          <w:rFonts w:ascii="Times Mew Roman" w:eastAsia="Times New Roman" w:hAnsi="Times Mew Roman" w:cs="Times New Roman"/>
          <w:sz w:val="24"/>
          <w:szCs w:val="24"/>
        </w:rPr>
        <w:t xml:space="preserve">3.6% of the population strongly </w:t>
      </w:r>
      <w:r w:rsidRPr="005E685F">
        <w:rPr>
          <w:rFonts w:ascii="Times Mew Roman" w:eastAsia="Times New Roman" w:hAnsi="Times Mew Roman" w:cs="Times New Roman"/>
          <w:sz w:val="24"/>
          <w:szCs w:val="24"/>
        </w:rPr>
        <w:t>disagreed with the statement, 6 respondents representing 13.6% of the population disagreed with the statement.</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19: The implementation of customer retention strategies contributes to increased new customers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615"/>
        </w:trPr>
        <w:tc>
          <w:tcPr>
            <w:tcW w:w="2878" w:type="dxa"/>
            <w:gridSpan w:val="2"/>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667E28" w:rsidRDefault="00667E28"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Frequenc</w:t>
            </w:r>
            <w:r w:rsidR="005E685F" w:rsidRPr="00667E28">
              <w:rPr>
                <w:rFonts w:ascii="Times Mew Roman" w:eastAsia="Times New Roman" w:hAnsi="Times Mew Roman" w:cs="Times New Roman"/>
                <w:b/>
                <w:sz w:val="24"/>
                <w:szCs w:val="24"/>
              </w:rPr>
              <w:t>y</w:t>
            </w:r>
          </w:p>
        </w:tc>
        <w:tc>
          <w:tcPr>
            <w:tcW w:w="108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 xml:space="preserve">Valid </w:t>
            </w:r>
          </w:p>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Cumulative Percent</w:t>
            </w:r>
          </w:p>
        </w:tc>
      </w:tr>
      <w:tr w:rsidR="005E685F" w:rsidRPr="005E685F" w:rsidTr="0000390D">
        <w:trPr>
          <w:trHeight w:val="304"/>
        </w:trPr>
        <w:tc>
          <w:tcPr>
            <w:tcW w:w="732" w:type="dxa"/>
            <w:tcBorders>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w:t>
            </w:r>
          </w:p>
        </w:tc>
        <w:tc>
          <w:tcPr>
            <w:tcW w:w="108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25.0</w:t>
            </w:r>
          </w:p>
        </w:tc>
        <w:tc>
          <w:tcPr>
            <w:tcW w:w="117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25.0</w:t>
            </w:r>
          </w:p>
        </w:tc>
        <w:tc>
          <w:tcPr>
            <w:tcW w:w="1800" w:type="dxa"/>
            <w:tcBorders>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25.0</w:t>
            </w:r>
          </w:p>
        </w:tc>
      </w:tr>
      <w:tr w:rsidR="005E685F" w:rsidRPr="005E685F" w:rsidTr="0000390D">
        <w:trPr>
          <w:trHeight w:val="298"/>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21</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72.7</w:t>
            </w:r>
          </w:p>
        </w:tc>
      </w:tr>
      <w:tr w:rsidR="005E685F" w:rsidRPr="005E685F" w:rsidTr="0000390D">
        <w:trPr>
          <w:trHeight w:val="342"/>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88.6</w:t>
            </w:r>
          </w:p>
        </w:tc>
      </w:tr>
      <w:tr w:rsidR="005E685F" w:rsidRPr="005E685F" w:rsidTr="0000390D">
        <w:trPr>
          <w:trHeight w:val="298"/>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11.4</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11.4</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294"/>
        </w:trPr>
        <w:tc>
          <w:tcPr>
            <w:tcW w:w="732" w:type="dxa"/>
            <w:tcBorders>
              <w:top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667E28">
        <w:rPr>
          <w:rFonts w:ascii="Times Mew Roman" w:eastAsia="Times New Roman" w:hAnsi="Times Mew Roman" w:cs="Times New Roman"/>
          <w:sz w:val="24"/>
          <w:szCs w:val="24"/>
        </w:rPr>
        <w:t xml:space="preserve"> Researcher’s Field Survey, 2025</w:t>
      </w:r>
    </w:p>
    <w:p w:rsidR="005E685F" w:rsidRPr="005E685F" w:rsidRDefault="005E685F" w:rsidP="00667E28">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20: We have retained customers who had complained before</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675"/>
        </w:trPr>
        <w:tc>
          <w:tcPr>
            <w:tcW w:w="2878" w:type="dxa"/>
            <w:gridSpan w:val="2"/>
          </w:tcPr>
          <w:p w:rsidR="005E685F" w:rsidRPr="00667E28" w:rsidRDefault="005E685F" w:rsidP="00667E28">
            <w:pPr>
              <w:spacing w:after="0" w:line="276" w:lineRule="auto"/>
              <w:jc w:val="center"/>
              <w:rPr>
                <w:rFonts w:ascii="Times Mew Roman" w:eastAsia="Times New Roman" w:hAnsi="Times Mew Roman" w:cs="Times New Roman"/>
                <w:b/>
                <w:sz w:val="24"/>
                <w:szCs w:val="24"/>
              </w:rPr>
            </w:pPr>
          </w:p>
        </w:tc>
        <w:tc>
          <w:tcPr>
            <w:tcW w:w="1350" w:type="dxa"/>
            <w:tcBorders>
              <w:right w:val="single" w:sz="8" w:space="0" w:color="000000"/>
            </w:tcBorders>
          </w:tcPr>
          <w:p w:rsidR="005E685F" w:rsidRPr="00667E28" w:rsidRDefault="00667E28" w:rsidP="00667E28">
            <w:pPr>
              <w:spacing w:after="0"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Frequenc</w:t>
            </w:r>
            <w:r w:rsidR="005E685F" w:rsidRPr="00667E28">
              <w:rPr>
                <w:rFonts w:ascii="Times Mew Roman" w:eastAsia="Times New Roman" w:hAnsi="Times Mew Roman" w:cs="Times New Roman"/>
                <w:b/>
                <w:sz w:val="24"/>
                <w:szCs w:val="24"/>
              </w:rPr>
              <w:t>y</w:t>
            </w:r>
          </w:p>
        </w:tc>
        <w:tc>
          <w:tcPr>
            <w:tcW w:w="108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Valid Percent</w:t>
            </w:r>
          </w:p>
        </w:tc>
        <w:tc>
          <w:tcPr>
            <w:tcW w:w="1800" w:type="dxa"/>
            <w:tcBorders>
              <w:lef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Cumulative Percent</w:t>
            </w:r>
          </w:p>
        </w:tc>
      </w:tr>
      <w:tr w:rsidR="005E685F" w:rsidRPr="005E685F" w:rsidTr="0000390D">
        <w:trPr>
          <w:trHeight w:val="316"/>
        </w:trPr>
        <w:tc>
          <w:tcPr>
            <w:tcW w:w="732" w:type="dxa"/>
            <w:tcBorders>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w:t>
            </w:r>
          </w:p>
        </w:tc>
        <w:tc>
          <w:tcPr>
            <w:tcW w:w="108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45.5</w:t>
            </w:r>
          </w:p>
        </w:tc>
        <w:tc>
          <w:tcPr>
            <w:tcW w:w="117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45.5</w:t>
            </w:r>
          </w:p>
        </w:tc>
        <w:tc>
          <w:tcPr>
            <w:tcW w:w="1800" w:type="dxa"/>
            <w:tcBorders>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45.5</w:t>
            </w:r>
          </w:p>
        </w:tc>
      </w:tr>
      <w:tr w:rsidR="005E685F" w:rsidRPr="005E685F" w:rsidTr="0000390D">
        <w:trPr>
          <w:trHeight w:val="298"/>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14</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31.8</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31.8</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77.3</w:t>
            </w:r>
          </w:p>
        </w:tc>
      </w:tr>
      <w:tr w:rsidR="005E685F" w:rsidRPr="005E685F" w:rsidTr="0000390D">
        <w:trPr>
          <w:trHeight w:val="261"/>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90.9</w:t>
            </w:r>
          </w:p>
        </w:tc>
      </w:tr>
      <w:tr w:rsidR="005E685F" w:rsidRPr="005E685F" w:rsidTr="0000390D">
        <w:trPr>
          <w:trHeight w:val="298"/>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9.1</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9.1</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261"/>
        </w:trPr>
        <w:tc>
          <w:tcPr>
            <w:tcW w:w="732" w:type="dxa"/>
            <w:tcBorders>
              <w:top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667E28">
        <w:rPr>
          <w:rFonts w:ascii="Times Mew Roman" w:eastAsia="Times New Roman" w:hAnsi="Times Mew Roman" w:cs="Times New Roman"/>
          <w:sz w:val="24"/>
          <w:szCs w:val="24"/>
        </w:rPr>
        <w:t xml:space="preserve"> Researcher’s Field Survey, 2025</w:t>
      </w:r>
    </w:p>
    <w:p w:rsidR="00667E28" w:rsidRDefault="005E685F" w:rsidP="00667E28">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w:t>
      </w:r>
      <w:r w:rsidR="00667E28">
        <w:rPr>
          <w:rFonts w:ascii="Times Mew Roman" w:eastAsia="Times New Roman" w:hAnsi="Times Mew Roman" w:cs="Times New Roman"/>
          <w:sz w:val="24"/>
          <w:szCs w:val="24"/>
        </w:rPr>
        <w:t>n disagreed with the statement.</w:t>
      </w:r>
    </w:p>
    <w:p w:rsidR="0000390D" w:rsidRDefault="0000390D" w:rsidP="00667E28">
      <w:pPr>
        <w:spacing w:after="0" w:line="360" w:lineRule="auto"/>
        <w:ind w:firstLine="720"/>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 xml:space="preserve">Table 21: </w:t>
      </w:r>
      <w:r w:rsidR="004A1876" w:rsidRPr="005E685F">
        <w:rPr>
          <w:rFonts w:ascii="Times Mew Roman" w:eastAsia="Times New Roman" w:hAnsi="Times Mew Roman" w:cs="Times New Roman"/>
          <w:b/>
          <w:sz w:val="24"/>
          <w:szCs w:val="24"/>
        </w:rPr>
        <w:t>Customer retention strategies help</w:t>
      </w:r>
      <w:r w:rsidRPr="005E685F">
        <w:rPr>
          <w:rFonts w:ascii="Times Mew Roman" w:eastAsia="Times New Roman" w:hAnsi="Times Mew Roman" w:cs="Times New Roman"/>
          <w:b/>
          <w:sz w:val="24"/>
          <w:szCs w:val="24"/>
        </w:rPr>
        <w:t xml:space="preserve"> to retain our customers longer</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639"/>
        </w:trPr>
        <w:tc>
          <w:tcPr>
            <w:tcW w:w="2878" w:type="dxa"/>
            <w:gridSpan w:val="2"/>
          </w:tcPr>
          <w:p w:rsidR="005E685F" w:rsidRPr="00667E28" w:rsidRDefault="005E685F" w:rsidP="0000390D">
            <w:pPr>
              <w:spacing w:after="0" w:line="276" w:lineRule="auto"/>
              <w:jc w:val="center"/>
              <w:rPr>
                <w:rFonts w:ascii="Times Mew Roman" w:eastAsia="Times New Roman" w:hAnsi="Times Mew Roman" w:cs="Times New Roman"/>
                <w:b/>
                <w:sz w:val="24"/>
                <w:szCs w:val="24"/>
              </w:rPr>
            </w:pPr>
          </w:p>
        </w:tc>
        <w:tc>
          <w:tcPr>
            <w:tcW w:w="1350" w:type="dxa"/>
            <w:tcBorders>
              <w:right w:val="single" w:sz="8" w:space="0" w:color="000000"/>
            </w:tcBorders>
          </w:tcPr>
          <w:p w:rsidR="005E685F" w:rsidRPr="00667E28" w:rsidRDefault="005E685F" w:rsidP="0000390D">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667E28" w:rsidRDefault="005E685F" w:rsidP="0000390D">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667E28" w:rsidRDefault="005E685F" w:rsidP="0000390D">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Valid</w:t>
            </w:r>
          </w:p>
          <w:p w:rsidR="005E685F" w:rsidRPr="00667E28" w:rsidRDefault="005E685F" w:rsidP="0000390D">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667E28" w:rsidRDefault="005E685F" w:rsidP="0000390D">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Cumulative</w:t>
            </w:r>
          </w:p>
          <w:p w:rsidR="005E685F" w:rsidRPr="00667E28" w:rsidRDefault="005E685F" w:rsidP="0000390D">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r>
      <w:tr w:rsidR="005E685F" w:rsidRPr="005E685F" w:rsidTr="0000390D">
        <w:trPr>
          <w:trHeight w:val="225"/>
        </w:trPr>
        <w:tc>
          <w:tcPr>
            <w:tcW w:w="732" w:type="dxa"/>
            <w:tcBorders>
              <w:bottom w:val="nil"/>
              <w:right w:val="nil"/>
            </w:tcBorders>
          </w:tcPr>
          <w:p w:rsidR="005E685F" w:rsidRPr="005E685F" w:rsidRDefault="005E685F" w:rsidP="0000390D">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21</w:t>
            </w:r>
          </w:p>
        </w:tc>
        <w:tc>
          <w:tcPr>
            <w:tcW w:w="1080" w:type="dxa"/>
            <w:tcBorders>
              <w:left w:val="single" w:sz="8" w:space="0" w:color="000000"/>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170" w:type="dxa"/>
            <w:tcBorders>
              <w:left w:val="single" w:sz="8" w:space="0" w:color="000000"/>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800" w:type="dxa"/>
            <w:tcBorders>
              <w:left w:val="single" w:sz="8" w:space="0" w:color="000000"/>
              <w:bottom w:val="nil"/>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r>
      <w:tr w:rsidR="005E685F" w:rsidRPr="005E685F" w:rsidTr="0000390D">
        <w:trPr>
          <w:trHeight w:val="261"/>
        </w:trPr>
        <w:tc>
          <w:tcPr>
            <w:tcW w:w="732" w:type="dxa"/>
            <w:tcBorders>
              <w:top w:val="nil"/>
              <w:bottom w:val="nil"/>
              <w:right w:val="nil"/>
            </w:tcBorders>
          </w:tcPr>
          <w:p w:rsidR="005E685F" w:rsidRPr="005E685F" w:rsidRDefault="005E685F" w:rsidP="0000390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w:t>
            </w:r>
          </w:p>
        </w:tc>
        <w:tc>
          <w:tcPr>
            <w:tcW w:w="1080" w:type="dxa"/>
            <w:tcBorders>
              <w:top w:val="nil"/>
              <w:left w:val="single" w:sz="8" w:space="0" w:color="000000"/>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170" w:type="dxa"/>
            <w:tcBorders>
              <w:top w:val="nil"/>
              <w:left w:val="single" w:sz="8" w:space="0" w:color="000000"/>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800" w:type="dxa"/>
            <w:tcBorders>
              <w:top w:val="nil"/>
              <w:left w:val="single" w:sz="8" w:space="0" w:color="000000"/>
              <w:bottom w:val="nil"/>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70.5</w:t>
            </w:r>
          </w:p>
        </w:tc>
      </w:tr>
      <w:tr w:rsidR="005E685F" w:rsidRPr="005E685F" w:rsidTr="0000390D">
        <w:trPr>
          <w:trHeight w:val="306"/>
        </w:trPr>
        <w:tc>
          <w:tcPr>
            <w:tcW w:w="732" w:type="dxa"/>
            <w:tcBorders>
              <w:top w:val="nil"/>
              <w:bottom w:val="nil"/>
              <w:right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w:t>
            </w:r>
          </w:p>
        </w:tc>
        <w:tc>
          <w:tcPr>
            <w:tcW w:w="1080" w:type="dxa"/>
            <w:tcBorders>
              <w:top w:val="nil"/>
              <w:left w:val="single" w:sz="8" w:space="0" w:color="000000"/>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170" w:type="dxa"/>
            <w:tcBorders>
              <w:top w:val="nil"/>
              <w:left w:val="single" w:sz="8" w:space="0" w:color="000000"/>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800" w:type="dxa"/>
            <w:tcBorders>
              <w:top w:val="nil"/>
              <w:left w:val="single" w:sz="8" w:space="0" w:color="000000"/>
              <w:bottom w:val="nil"/>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84.1</w:t>
            </w:r>
          </w:p>
        </w:tc>
      </w:tr>
      <w:tr w:rsidR="005E685F" w:rsidRPr="005E685F" w:rsidTr="0000390D">
        <w:trPr>
          <w:trHeight w:val="261"/>
        </w:trPr>
        <w:tc>
          <w:tcPr>
            <w:tcW w:w="732" w:type="dxa"/>
            <w:tcBorders>
              <w:top w:val="nil"/>
              <w:bottom w:val="nil"/>
              <w:right w:val="nil"/>
            </w:tcBorders>
          </w:tcPr>
          <w:p w:rsidR="005E685F" w:rsidRPr="005E685F" w:rsidRDefault="005E685F" w:rsidP="0000390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w:t>
            </w:r>
          </w:p>
        </w:tc>
        <w:tc>
          <w:tcPr>
            <w:tcW w:w="1080" w:type="dxa"/>
            <w:tcBorders>
              <w:top w:val="nil"/>
              <w:left w:val="single" w:sz="8" w:space="0" w:color="000000"/>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170" w:type="dxa"/>
            <w:tcBorders>
              <w:top w:val="nil"/>
              <w:left w:val="single" w:sz="8" w:space="0" w:color="000000"/>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800" w:type="dxa"/>
            <w:tcBorders>
              <w:top w:val="nil"/>
              <w:left w:val="single" w:sz="8" w:space="0" w:color="000000"/>
              <w:bottom w:val="nil"/>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270"/>
        </w:trPr>
        <w:tc>
          <w:tcPr>
            <w:tcW w:w="732" w:type="dxa"/>
            <w:tcBorders>
              <w:top w:val="nil"/>
              <w:right w:val="nil"/>
            </w:tcBorders>
          </w:tcPr>
          <w:p w:rsidR="005E685F" w:rsidRPr="005E685F" w:rsidRDefault="005E685F" w:rsidP="0000390D">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667E28">
        <w:rPr>
          <w:rFonts w:ascii="Times Mew Roman" w:eastAsia="Times New Roman" w:hAnsi="Times Mew Roman" w:cs="Times New Roman"/>
          <w:sz w:val="24"/>
          <w:szCs w:val="24"/>
        </w:rPr>
        <w:t xml:space="preserve"> Researcher’s Field Survey, 2025</w:t>
      </w:r>
    </w:p>
    <w:p w:rsidR="005E685F" w:rsidRDefault="005E685F" w:rsidP="00667E28">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22: Retention strategies have created a good reputation for the bank in the market</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567"/>
        </w:trPr>
        <w:tc>
          <w:tcPr>
            <w:tcW w:w="2878" w:type="dxa"/>
            <w:gridSpan w:val="2"/>
          </w:tcPr>
          <w:p w:rsidR="005E685F" w:rsidRPr="00667E28" w:rsidRDefault="005E685F" w:rsidP="00667E28">
            <w:pPr>
              <w:spacing w:after="0" w:line="276" w:lineRule="auto"/>
              <w:jc w:val="center"/>
              <w:rPr>
                <w:rFonts w:ascii="Times Mew Roman" w:eastAsia="Times New Roman" w:hAnsi="Times Mew Roman" w:cs="Times New Roman"/>
                <w:b/>
                <w:sz w:val="24"/>
                <w:szCs w:val="24"/>
              </w:rPr>
            </w:pPr>
          </w:p>
        </w:tc>
        <w:tc>
          <w:tcPr>
            <w:tcW w:w="1350" w:type="dxa"/>
            <w:tcBorders>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Valid</w:t>
            </w:r>
          </w:p>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Cumulative</w:t>
            </w:r>
          </w:p>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r>
      <w:tr w:rsidR="005E685F" w:rsidRPr="005E685F" w:rsidTr="0000390D">
        <w:trPr>
          <w:trHeight w:val="306"/>
        </w:trPr>
        <w:tc>
          <w:tcPr>
            <w:tcW w:w="732" w:type="dxa"/>
            <w:tcBorders>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w:t>
            </w:r>
          </w:p>
        </w:tc>
        <w:tc>
          <w:tcPr>
            <w:tcW w:w="108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17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800" w:type="dxa"/>
            <w:tcBorders>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r>
      <w:tr w:rsidR="005E685F" w:rsidRPr="005E685F" w:rsidTr="0000390D">
        <w:trPr>
          <w:trHeight w:val="252"/>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52.3</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52.3</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72.7</w:t>
            </w:r>
          </w:p>
        </w:tc>
      </w:tr>
      <w:tr w:rsidR="005E685F" w:rsidRPr="005E685F" w:rsidTr="0000390D">
        <w:trPr>
          <w:trHeight w:val="297"/>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93.2</w:t>
            </w:r>
          </w:p>
        </w:tc>
      </w:tr>
      <w:tr w:rsidR="005E685F" w:rsidRPr="005E685F" w:rsidTr="0000390D">
        <w:trPr>
          <w:trHeight w:val="252"/>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6.8</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6.8</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297"/>
        </w:trPr>
        <w:tc>
          <w:tcPr>
            <w:tcW w:w="732" w:type="dxa"/>
            <w:tcBorders>
              <w:top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Source:    Researcher’s Field Survey, 202</w:t>
      </w:r>
      <w:r w:rsidR="00667E28">
        <w:rPr>
          <w:rFonts w:ascii="Times Mew Roman" w:eastAsia="Times New Roman" w:hAnsi="Times Mew Roman" w:cs="Times New Roman"/>
          <w:sz w:val="24"/>
          <w:szCs w:val="24"/>
        </w:rPr>
        <w:t>5</w:t>
      </w:r>
    </w:p>
    <w:p w:rsidR="005E685F" w:rsidRDefault="005E685F" w:rsidP="00667E28">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00390D" w:rsidRDefault="0000390D" w:rsidP="00667E28">
      <w:pPr>
        <w:spacing w:after="0" w:line="360" w:lineRule="auto"/>
        <w:ind w:firstLine="720"/>
        <w:rPr>
          <w:rFonts w:ascii="Times Mew Roman" w:eastAsia="Times New Roman" w:hAnsi="Times Mew Roman" w:cs="Times New Roman"/>
          <w:sz w:val="24"/>
          <w:szCs w:val="24"/>
        </w:rPr>
      </w:pPr>
    </w:p>
    <w:p w:rsidR="0000390D" w:rsidRPr="005E685F" w:rsidRDefault="0000390D" w:rsidP="00667E28">
      <w:pPr>
        <w:spacing w:after="0" w:line="360" w:lineRule="auto"/>
        <w:ind w:firstLine="720"/>
        <w:rPr>
          <w:rFonts w:ascii="Times Mew Roman" w:eastAsia="Times New Roman" w:hAnsi="Times Mew Roman" w:cs="Times New Roman"/>
          <w:sz w:val="24"/>
          <w:szCs w:val="24"/>
        </w:rPr>
      </w:pPr>
    </w:p>
    <w:p w:rsidR="005E685F" w:rsidRPr="005E685F" w:rsidRDefault="0000390D" w:rsidP="0000390D">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lastRenderedPageBreak/>
        <w:t>4.3</w:t>
      </w:r>
      <w:r>
        <w:rPr>
          <w:rFonts w:ascii="Times Mew Roman" w:eastAsia="Times New Roman" w:hAnsi="Times Mew Roman" w:cs="Times New Roman"/>
          <w:b/>
          <w:sz w:val="24"/>
          <w:szCs w:val="24"/>
        </w:rPr>
        <w:tab/>
      </w:r>
      <w:r w:rsidR="005E685F" w:rsidRPr="005E685F">
        <w:rPr>
          <w:rFonts w:ascii="Times Mew Roman" w:eastAsia="Times New Roman" w:hAnsi="Times Mew Roman" w:cs="Times New Roman"/>
          <w:b/>
          <w:sz w:val="24"/>
          <w:szCs w:val="24"/>
        </w:rPr>
        <w:t>Test of Hypotheses Hypothesis One</w:t>
      </w:r>
    </w:p>
    <w:p w:rsidR="005E685F" w:rsidRPr="005E685F" w:rsidRDefault="005E685F" w:rsidP="0000390D">
      <w:pPr>
        <w:spacing w:after="0" w:line="360" w:lineRule="auto"/>
        <w:ind w:left="630" w:hanging="630"/>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 xml:space="preserve">Ho1: </w:t>
      </w:r>
      <w:r w:rsidRPr="0000390D">
        <w:rPr>
          <w:rFonts w:ascii="Times Mew Roman" w:eastAsia="Times New Roman" w:hAnsi="Times Mew Roman" w:cs="Times New Roman"/>
          <w:sz w:val="24"/>
          <w:szCs w:val="24"/>
        </w:rPr>
        <w:t>Customers’ retention does not have effect on organizational productivity The Model Equation</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Y = f(X)</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Y =</w:t>
      </w: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0</w:t>
      </w:r>
      <w:r w:rsidRPr="005E685F">
        <w:rPr>
          <w:rFonts w:ascii="Times Mew Roman" w:eastAsia="Times New Roman" w:hAnsi="Times Mew Roman" w:cs="Times New Roman"/>
          <w:sz w:val="24"/>
          <w:szCs w:val="24"/>
        </w:rPr>
        <w:t xml:space="preserve">+ </w:t>
      </w: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1</w:t>
      </w:r>
      <w:r w:rsidRPr="005E685F">
        <w:rPr>
          <w:rFonts w:ascii="Times Mew Roman" w:eastAsia="Times New Roman" w:hAnsi="Times Mew Roman" w:cs="Times New Roman"/>
          <w:b/>
          <w:sz w:val="24"/>
          <w:szCs w:val="24"/>
        </w:rPr>
        <w:t xml:space="preserve"> </w:t>
      </w:r>
      <w:r w:rsidRPr="005E685F">
        <w:rPr>
          <w:rFonts w:ascii="Times Mew Roman" w:eastAsia="Times New Roman" w:hAnsi="Times Mew Roman" w:cs="Times New Roman"/>
          <w:sz w:val="24"/>
          <w:szCs w:val="24"/>
        </w:rPr>
        <w:t>X + U</w:t>
      </w:r>
      <w:r w:rsidRPr="005E685F">
        <w:rPr>
          <w:rFonts w:ascii="Times Mew Roman" w:eastAsia="Times New Roman" w:hAnsi="Times Mew Roman" w:cs="Times New Roman"/>
          <w:sz w:val="24"/>
          <w:szCs w:val="24"/>
          <w:vertAlign w:val="subscript"/>
        </w:rPr>
        <w:t>r</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Where:</w:t>
      </w:r>
    </w:p>
    <w:p w:rsidR="005E685F" w:rsidRPr="005E685F" w:rsidRDefault="005E685F" w:rsidP="005E685F">
      <w:pPr>
        <w:spacing w:after="0" w:line="360" w:lineRule="auto"/>
        <w:rPr>
          <w:rFonts w:ascii="Times Mew Roman" w:eastAsia="Times New Roman" w:hAnsi="Times Mew Roman" w:cs="Times New Roman"/>
          <w:b/>
          <w:i/>
          <w:sz w:val="24"/>
          <w:szCs w:val="24"/>
        </w:rPr>
      </w:pPr>
      <w:r w:rsidRPr="005E685F">
        <w:rPr>
          <w:rFonts w:ascii="Times Mew Roman" w:eastAsia="Times New Roman" w:hAnsi="Times Mew Roman" w:cs="Times New Roman"/>
          <w:sz w:val="24"/>
          <w:szCs w:val="24"/>
        </w:rPr>
        <w:t xml:space="preserve">Y = Dependent Variable: </w:t>
      </w:r>
      <w:r w:rsidRPr="005E685F">
        <w:rPr>
          <w:rFonts w:ascii="Times Mew Roman" w:eastAsia="Times New Roman" w:hAnsi="Times Mew Roman" w:cs="Times New Roman"/>
          <w:b/>
          <w:sz w:val="24"/>
          <w:szCs w:val="24"/>
        </w:rPr>
        <w:t xml:space="preserve">Customer Retention </w:t>
      </w:r>
      <w:r w:rsidRPr="005E685F">
        <w:rPr>
          <w:rFonts w:ascii="Times Mew Roman" w:eastAsia="Times New Roman" w:hAnsi="Times Mew Roman" w:cs="Times New Roman"/>
          <w:b/>
          <w:i/>
          <w:sz w:val="24"/>
          <w:szCs w:val="24"/>
        </w:rPr>
        <w:t>(CR)</w:t>
      </w:r>
    </w:p>
    <w:p w:rsidR="005E685F" w:rsidRPr="005E685F" w:rsidRDefault="005E685F" w:rsidP="005E685F">
      <w:pPr>
        <w:spacing w:after="0" w:line="360" w:lineRule="auto"/>
        <w:rPr>
          <w:rFonts w:ascii="Times Mew Roman" w:eastAsia="Times New Roman" w:hAnsi="Times Mew Roman" w:cs="Times New Roman"/>
          <w:b/>
          <w:i/>
          <w:sz w:val="24"/>
          <w:szCs w:val="24"/>
        </w:rPr>
      </w:pPr>
      <w:r w:rsidRPr="005E685F">
        <w:rPr>
          <w:rFonts w:ascii="Times Mew Roman" w:eastAsia="Times New Roman" w:hAnsi="Times Mew Roman" w:cs="Times New Roman"/>
          <w:sz w:val="24"/>
          <w:szCs w:val="24"/>
        </w:rPr>
        <w:t xml:space="preserve">X = Independent Variable: </w:t>
      </w:r>
      <w:r w:rsidRPr="005E685F">
        <w:rPr>
          <w:rFonts w:ascii="Times Mew Roman" w:eastAsia="Times New Roman" w:hAnsi="Times Mew Roman" w:cs="Times New Roman"/>
          <w:b/>
          <w:sz w:val="24"/>
          <w:szCs w:val="24"/>
        </w:rPr>
        <w:t xml:space="preserve">Customer Satisfaction </w:t>
      </w:r>
      <w:r w:rsidRPr="005E685F">
        <w:rPr>
          <w:rFonts w:ascii="Times Mew Roman" w:eastAsia="Times New Roman" w:hAnsi="Times Mew Roman" w:cs="Times New Roman"/>
          <w:b/>
          <w:i/>
          <w:sz w:val="24"/>
          <w:szCs w:val="24"/>
        </w:rPr>
        <w:t>(CS)</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0</w:t>
      </w:r>
      <w:r w:rsidRPr="005E685F">
        <w:rPr>
          <w:rFonts w:ascii="Times Mew Roman" w:eastAsia="Times New Roman" w:hAnsi="Times Mew Roman" w:cs="Times New Roman"/>
          <w:b/>
          <w:sz w:val="24"/>
          <w:szCs w:val="24"/>
        </w:rPr>
        <w:t xml:space="preserve"> = </w:t>
      </w:r>
      <w:r w:rsidRPr="005E685F">
        <w:rPr>
          <w:rFonts w:ascii="Times Mew Roman" w:eastAsia="Times New Roman" w:hAnsi="Times Mew Roman" w:cs="Times New Roman"/>
          <w:sz w:val="24"/>
          <w:szCs w:val="24"/>
        </w:rPr>
        <w:t>Constant Term,</w:t>
      </w:r>
    </w:p>
    <w:p w:rsidR="005E685F" w:rsidRPr="005E685F" w:rsidRDefault="005E685F" w:rsidP="005E685F">
      <w:pPr>
        <w:spacing w:after="0" w:line="360" w:lineRule="auto"/>
        <w:rPr>
          <w:rFonts w:ascii="Times Mew Roman" w:eastAsia="Times New Roman" w:hAnsi="Times Mew Roman" w:cs="Times New Roman"/>
          <w:sz w:val="24"/>
          <w:szCs w:val="24"/>
        </w:rPr>
      </w:pPr>
      <w:proofErr w:type="gramStart"/>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1</w:t>
      </w:r>
      <w:proofErr w:type="gramEnd"/>
      <w:r w:rsidRPr="005E685F">
        <w:rPr>
          <w:rFonts w:ascii="Times Mew Roman" w:eastAsia="Times New Roman" w:hAnsi="Times Mew Roman" w:cs="Times New Roman"/>
          <w:b/>
          <w:sz w:val="24"/>
          <w:szCs w:val="24"/>
        </w:rPr>
        <w:t xml:space="preserve"> </w:t>
      </w:r>
      <w:r w:rsidRPr="005E685F">
        <w:rPr>
          <w:rFonts w:ascii="Times Mew Roman" w:eastAsia="Times New Roman" w:hAnsi="Times Mew Roman" w:cs="Times New Roman"/>
          <w:sz w:val="24"/>
          <w:szCs w:val="24"/>
        </w:rPr>
        <w:t>is the coefficient of X.</w:t>
      </w:r>
    </w:p>
    <w:p w:rsid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b/>
          <w:sz w:val="24"/>
          <w:szCs w:val="24"/>
        </w:rPr>
        <w:t>U</w:t>
      </w:r>
      <w:r w:rsidRPr="005E685F">
        <w:rPr>
          <w:rFonts w:ascii="Times Mew Roman" w:eastAsia="Times New Roman" w:hAnsi="Times Mew Roman" w:cs="Times New Roman"/>
          <w:b/>
          <w:sz w:val="24"/>
          <w:szCs w:val="24"/>
          <w:vertAlign w:val="subscript"/>
        </w:rPr>
        <w:t>r</w:t>
      </w:r>
      <w:r w:rsidRPr="005E685F">
        <w:rPr>
          <w:rFonts w:ascii="Times Mew Roman" w:eastAsia="Times New Roman" w:hAnsi="Times Mew Roman" w:cs="Times New Roman"/>
          <w:sz w:val="24"/>
          <w:szCs w:val="24"/>
        </w:rPr>
        <w:t>= Error Term</w:t>
      </w:r>
    </w:p>
    <w:p w:rsidR="00667E28" w:rsidRPr="005E685F" w:rsidRDefault="00667E28" w:rsidP="005E685F">
      <w:pPr>
        <w:spacing w:after="0" w:line="360" w:lineRule="auto"/>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Variables Entered/</w:t>
      </w:r>
      <w:r w:rsidR="00667E28">
        <w:rPr>
          <w:rFonts w:ascii="Times Mew Roman" w:eastAsia="Times New Roman" w:hAnsi="Times Mew Roman" w:cs="Times New Roman"/>
          <w:b/>
          <w:sz w:val="24"/>
          <w:szCs w:val="24"/>
        </w:rPr>
        <w:t xml:space="preserve"> </w:t>
      </w:r>
      <w:proofErr w:type="spellStart"/>
      <w:r w:rsidRPr="005E685F">
        <w:rPr>
          <w:rFonts w:ascii="Times Mew Roman" w:eastAsia="Times New Roman" w:hAnsi="Times Mew Roman" w:cs="Times New Roman"/>
          <w:b/>
          <w:sz w:val="24"/>
          <w:szCs w:val="24"/>
        </w:rPr>
        <w:t>Removed</w:t>
      </w:r>
      <w:r w:rsidRPr="005E685F">
        <w:rPr>
          <w:rFonts w:ascii="Times Mew Roman" w:eastAsia="Times New Roman" w:hAnsi="Times Mew Roman" w:cs="Times New Roman"/>
          <w:b/>
          <w:sz w:val="24"/>
          <w:szCs w:val="24"/>
          <w:vertAlign w:val="superscript"/>
        </w:rPr>
        <w:t>b</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88"/>
        <w:gridCol w:w="1710"/>
        <w:gridCol w:w="2340"/>
        <w:gridCol w:w="1260"/>
      </w:tblGrid>
      <w:tr w:rsidR="005E685F" w:rsidRPr="005E685F" w:rsidTr="00667E28">
        <w:trPr>
          <w:trHeight w:val="693"/>
        </w:trPr>
        <w:tc>
          <w:tcPr>
            <w:tcW w:w="988" w:type="dxa"/>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Model</w:t>
            </w:r>
          </w:p>
        </w:tc>
        <w:tc>
          <w:tcPr>
            <w:tcW w:w="1710" w:type="dxa"/>
            <w:tcBorders>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Variables</w:t>
            </w:r>
          </w:p>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Entered</w:t>
            </w:r>
          </w:p>
        </w:tc>
        <w:tc>
          <w:tcPr>
            <w:tcW w:w="2340" w:type="dxa"/>
            <w:tcBorders>
              <w:left w:val="single" w:sz="8" w:space="0" w:color="000000"/>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Variables</w:t>
            </w:r>
          </w:p>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Removed</w:t>
            </w:r>
          </w:p>
        </w:tc>
        <w:tc>
          <w:tcPr>
            <w:tcW w:w="1260" w:type="dxa"/>
            <w:tcBorders>
              <w:lef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Method</w:t>
            </w:r>
          </w:p>
        </w:tc>
      </w:tr>
      <w:tr w:rsidR="005E685F" w:rsidRPr="005E685F" w:rsidTr="00667E28">
        <w:trPr>
          <w:trHeight w:val="514"/>
        </w:trPr>
        <w:tc>
          <w:tcPr>
            <w:tcW w:w="988" w:type="dxa"/>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710" w:type="dxa"/>
            <w:tcBorders>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proofErr w:type="spellStart"/>
            <w:r w:rsidRPr="005E685F">
              <w:rPr>
                <w:rFonts w:ascii="Times Mew Roman" w:eastAsia="Times New Roman" w:hAnsi="Times Mew Roman" w:cs="Times New Roman"/>
                <w:sz w:val="24"/>
                <w:szCs w:val="24"/>
              </w:rPr>
              <w:t>CS</w:t>
            </w:r>
            <w:r w:rsidRPr="005E685F">
              <w:rPr>
                <w:rFonts w:ascii="Times Mew Roman" w:eastAsia="Times New Roman" w:hAnsi="Times Mew Roman" w:cs="Times New Roman"/>
                <w:sz w:val="24"/>
                <w:szCs w:val="24"/>
                <w:vertAlign w:val="superscript"/>
              </w:rPr>
              <w:t>a</w:t>
            </w:r>
            <w:proofErr w:type="spellEnd"/>
          </w:p>
        </w:tc>
        <w:tc>
          <w:tcPr>
            <w:tcW w:w="2340" w:type="dxa"/>
            <w:tcBorders>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w:t>
            </w:r>
          </w:p>
        </w:tc>
        <w:tc>
          <w:tcPr>
            <w:tcW w:w="1260" w:type="dxa"/>
            <w:tcBorders>
              <w:lef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Enter</w:t>
            </w:r>
          </w:p>
        </w:tc>
      </w:tr>
    </w:tbl>
    <w:p w:rsidR="005E685F" w:rsidRPr="005E685F" w:rsidRDefault="005E685F" w:rsidP="00845D63">
      <w:pPr>
        <w:numPr>
          <w:ilvl w:val="0"/>
          <w:numId w:val="20"/>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All requested variables entered.</w:t>
      </w:r>
    </w:p>
    <w:p w:rsidR="005E685F" w:rsidRPr="005E685F" w:rsidRDefault="005E685F" w:rsidP="00845D63">
      <w:pPr>
        <w:numPr>
          <w:ilvl w:val="0"/>
          <w:numId w:val="20"/>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667E28" w:rsidRDefault="00667E28"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 xml:space="preserve">Model </w:t>
      </w:r>
      <w:proofErr w:type="spellStart"/>
      <w:r w:rsidRPr="005E685F">
        <w:rPr>
          <w:rFonts w:ascii="Times Mew Roman" w:eastAsia="Times New Roman" w:hAnsi="Times Mew Roman" w:cs="Times New Roman"/>
          <w:b/>
          <w:sz w:val="24"/>
          <w:szCs w:val="24"/>
        </w:rPr>
        <w:t>Summary</w:t>
      </w:r>
      <w:r w:rsidRPr="005E685F">
        <w:rPr>
          <w:rFonts w:ascii="Times Mew Roman" w:eastAsia="Times New Roman" w:hAnsi="Times Mew Roman" w:cs="Times New Roman"/>
          <w:b/>
          <w:sz w:val="24"/>
          <w:szCs w:val="24"/>
          <w:vertAlign w:val="superscript"/>
        </w:rPr>
        <w:t>b</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98"/>
        <w:gridCol w:w="872"/>
        <w:gridCol w:w="1108"/>
        <w:gridCol w:w="1472"/>
        <w:gridCol w:w="1948"/>
        <w:gridCol w:w="1742"/>
      </w:tblGrid>
      <w:tr w:rsidR="005E685F" w:rsidRPr="005E685F" w:rsidTr="00667E28">
        <w:trPr>
          <w:trHeight w:val="747"/>
        </w:trPr>
        <w:tc>
          <w:tcPr>
            <w:tcW w:w="898" w:type="dxa"/>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Model</w:t>
            </w:r>
          </w:p>
        </w:tc>
        <w:tc>
          <w:tcPr>
            <w:tcW w:w="872" w:type="dxa"/>
            <w:tcBorders>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R</w:t>
            </w:r>
          </w:p>
        </w:tc>
        <w:tc>
          <w:tcPr>
            <w:tcW w:w="1108" w:type="dxa"/>
            <w:tcBorders>
              <w:left w:val="single" w:sz="8" w:space="0" w:color="000000"/>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R Square</w:t>
            </w:r>
          </w:p>
        </w:tc>
        <w:tc>
          <w:tcPr>
            <w:tcW w:w="1472" w:type="dxa"/>
            <w:tcBorders>
              <w:left w:val="single" w:sz="8" w:space="0" w:color="000000"/>
              <w:right w:val="single" w:sz="8" w:space="0" w:color="000000"/>
            </w:tcBorders>
          </w:tcPr>
          <w:p w:rsid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Adjusted</w:t>
            </w:r>
          </w:p>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R</w:t>
            </w:r>
            <w:r w:rsidR="00667E28">
              <w:rPr>
                <w:rFonts w:ascii="Times Mew Roman" w:eastAsia="Times New Roman" w:hAnsi="Times Mew Roman" w:cs="Times New Roman"/>
                <w:b/>
                <w:sz w:val="24"/>
                <w:szCs w:val="24"/>
              </w:rPr>
              <w:t xml:space="preserve"> </w:t>
            </w:r>
            <w:r w:rsidRPr="00667E28">
              <w:rPr>
                <w:rFonts w:ascii="Times Mew Roman" w:eastAsia="Times New Roman" w:hAnsi="Times Mew Roman" w:cs="Times New Roman"/>
                <w:b/>
                <w:sz w:val="24"/>
                <w:szCs w:val="24"/>
              </w:rPr>
              <w:t>Square</w:t>
            </w:r>
          </w:p>
        </w:tc>
        <w:tc>
          <w:tcPr>
            <w:tcW w:w="1948" w:type="dxa"/>
            <w:tcBorders>
              <w:left w:val="single" w:sz="8" w:space="0" w:color="000000"/>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Std. Error of</w:t>
            </w:r>
          </w:p>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the Estimate</w:t>
            </w:r>
          </w:p>
        </w:tc>
        <w:tc>
          <w:tcPr>
            <w:tcW w:w="1742" w:type="dxa"/>
            <w:tcBorders>
              <w:lef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Durbin-Watson</w:t>
            </w:r>
          </w:p>
        </w:tc>
      </w:tr>
      <w:tr w:rsidR="005E685F" w:rsidRPr="005E685F" w:rsidTr="00667E28">
        <w:trPr>
          <w:trHeight w:val="515"/>
        </w:trPr>
        <w:tc>
          <w:tcPr>
            <w:tcW w:w="898" w:type="dxa"/>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872" w:type="dxa"/>
            <w:tcBorders>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.587</w:t>
            </w:r>
            <w:r w:rsidRPr="005E685F">
              <w:rPr>
                <w:rFonts w:ascii="Times Mew Roman" w:eastAsia="Times New Roman" w:hAnsi="Times Mew Roman" w:cs="Times New Roman"/>
                <w:sz w:val="24"/>
                <w:szCs w:val="24"/>
                <w:vertAlign w:val="superscript"/>
              </w:rPr>
              <w:t>a</w:t>
            </w:r>
          </w:p>
        </w:tc>
        <w:tc>
          <w:tcPr>
            <w:tcW w:w="1108" w:type="dxa"/>
            <w:tcBorders>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.237</w:t>
            </w:r>
          </w:p>
        </w:tc>
        <w:tc>
          <w:tcPr>
            <w:tcW w:w="1472" w:type="dxa"/>
            <w:tcBorders>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-.017</w:t>
            </w:r>
          </w:p>
        </w:tc>
        <w:tc>
          <w:tcPr>
            <w:tcW w:w="1948" w:type="dxa"/>
            <w:tcBorders>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.07727</w:t>
            </w:r>
          </w:p>
        </w:tc>
        <w:tc>
          <w:tcPr>
            <w:tcW w:w="1742" w:type="dxa"/>
            <w:tcBorders>
              <w:lef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2.859</w:t>
            </w:r>
          </w:p>
        </w:tc>
      </w:tr>
    </w:tbl>
    <w:p w:rsidR="005E685F" w:rsidRPr="005E685F" w:rsidRDefault="005E685F" w:rsidP="00845D63">
      <w:pPr>
        <w:numPr>
          <w:ilvl w:val="0"/>
          <w:numId w:val="19"/>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Predictors: (Constant), CS</w:t>
      </w:r>
    </w:p>
    <w:p w:rsidR="005E685F" w:rsidRPr="005E685F" w:rsidRDefault="005E685F" w:rsidP="00845D63">
      <w:pPr>
        <w:numPr>
          <w:ilvl w:val="0"/>
          <w:numId w:val="19"/>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667E28" w:rsidRDefault="00667E28"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proofErr w:type="spellStart"/>
      <w:r w:rsidRPr="005E685F">
        <w:rPr>
          <w:rFonts w:ascii="Times Mew Roman" w:eastAsia="Times New Roman" w:hAnsi="Times Mew Roman" w:cs="Times New Roman"/>
          <w:b/>
          <w:sz w:val="24"/>
          <w:szCs w:val="24"/>
        </w:rPr>
        <w:lastRenderedPageBreak/>
        <w:t>ANOVA</w:t>
      </w:r>
      <w:r w:rsidRPr="005E685F">
        <w:rPr>
          <w:rFonts w:ascii="Times Mew Roman" w:eastAsia="Times New Roman" w:hAnsi="Times Mew Roman" w:cs="Times New Roman"/>
          <w:b/>
          <w:sz w:val="24"/>
          <w:szCs w:val="24"/>
          <w:vertAlign w:val="superscript"/>
        </w:rPr>
        <w:t>b</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3"/>
        <w:gridCol w:w="1578"/>
        <w:gridCol w:w="1490"/>
        <w:gridCol w:w="1020"/>
        <w:gridCol w:w="1420"/>
        <w:gridCol w:w="1040"/>
        <w:gridCol w:w="1030"/>
      </w:tblGrid>
      <w:tr w:rsidR="005E685F" w:rsidRPr="005E685F" w:rsidTr="00667E28">
        <w:trPr>
          <w:trHeight w:val="756"/>
        </w:trPr>
        <w:tc>
          <w:tcPr>
            <w:tcW w:w="2041" w:type="dxa"/>
            <w:gridSpan w:val="2"/>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Model</w:t>
            </w:r>
          </w:p>
        </w:tc>
        <w:tc>
          <w:tcPr>
            <w:tcW w:w="1490" w:type="dxa"/>
            <w:tcBorders>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Sum</w:t>
            </w:r>
            <w:r w:rsidRPr="00667E28">
              <w:rPr>
                <w:rFonts w:ascii="Times Mew Roman" w:eastAsia="Times New Roman" w:hAnsi="Times Mew Roman" w:cs="Times New Roman"/>
                <w:b/>
                <w:sz w:val="24"/>
                <w:szCs w:val="24"/>
              </w:rPr>
              <w:tab/>
              <w:t>of</w:t>
            </w:r>
          </w:p>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Squares</w:t>
            </w:r>
          </w:p>
        </w:tc>
        <w:tc>
          <w:tcPr>
            <w:tcW w:w="1020" w:type="dxa"/>
            <w:tcBorders>
              <w:left w:val="single" w:sz="8" w:space="0" w:color="000000"/>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proofErr w:type="spellStart"/>
            <w:r w:rsidRPr="00667E28">
              <w:rPr>
                <w:rFonts w:ascii="Times Mew Roman" w:eastAsia="Times New Roman" w:hAnsi="Times Mew Roman" w:cs="Times New Roman"/>
                <w:b/>
                <w:sz w:val="24"/>
                <w:szCs w:val="24"/>
              </w:rPr>
              <w:t>df</w:t>
            </w:r>
            <w:proofErr w:type="spellEnd"/>
          </w:p>
        </w:tc>
        <w:tc>
          <w:tcPr>
            <w:tcW w:w="1420" w:type="dxa"/>
            <w:tcBorders>
              <w:left w:val="single" w:sz="8" w:space="0" w:color="000000"/>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Mean Square</w:t>
            </w:r>
          </w:p>
        </w:tc>
        <w:tc>
          <w:tcPr>
            <w:tcW w:w="1040" w:type="dxa"/>
            <w:tcBorders>
              <w:left w:val="single" w:sz="8" w:space="0" w:color="000000"/>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F</w:t>
            </w:r>
          </w:p>
        </w:tc>
        <w:tc>
          <w:tcPr>
            <w:tcW w:w="1030" w:type="dxa"/>
            <w:tcBorders>
              <w:lef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Sig.</w:t>
            </w:r>
          </w:p>
        </w:tc>
      </w:tr>
      <w:tr w:rsidR="005E685F" w:rsidRPr="005E685F" w:rsidTr="005E685F">
        <w:trPr>
          <w:trHeight w:val="423"/>
        </w:trPr>
        <w:tc>
          <w:tcPr>
            <w:tcW w:w="463" w:type="dxa"/>
            <w:tcBorders>
              <w:bottom w:val="nil"/>
              <w:right w:val="nil"/>
            </w:tcBorders>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578" w:type="dxa"/>
            <w:tcBorders>
              <w:left w:val="nil"/>
              <w:bottom w:val="nil"/>
            </w:tcBorders>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Regression</w:t>
            </w:r>
          </w:p>
        </w:tc>
        <w:tc>
          <w:tcPr>
            <w:tcW w:w="1490" w:type="dxa"/>
            <w:tcBorders>
              <w:bottom w:val="nil"/>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.006</w:t>
            </w:r>
          </w:p>
        </w:tc>
        <w:tc>
          <w:tcPr>
            <w:tcW w:w="1020" w:type="dxa"/>
            <w:tcBorders>
              <w:left w:val="single" w:sz="8" w:space="0" w:color="000000"/>
              <w:bottom w:val="nil"/>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420" w:type="dxa"/>
            <w:tcBorders>
              <w:left w:val="single" w:sz="8" w:space="0" w:color="000000"/>
              <w:bottom w:val="nil"/>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.006</w:t>
            </w:r>
          </w:p>
        </w:tc>
        <w:tc>
          <w:tcPr>
            <w:tcW w:w="1040" w:type="dxa"/>
            <w:vMerge w:val="restart"/>
            <w:tcBorders>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19.933</w:t>
            </w:r>
          </w:p>
        </w:tc>
        <w:tc>
          <w:tcPr>
            <w:tcW w:w="1030" w:type="dxa"/>
            <w:vMerge w:val="restart"/>
            <w:tcBorders>
              <w:lef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r w:rsidRPr="005E685F">
              <w:rPr>
                <w:rFonts w:ascii="Times Mew Roman" w:eastAsia="Times New Roman" w:hAnsi="Times Mew Roman" w:cs="Times New Roman"/>
                <w:sz w:val="24"/>
                <w:szCs w:val="24"/>
                <w:vertAlign w:val="superscript"/>
              </w:rPr>
              <w:t>a</w:t>
            </w:r>
          </w:p>
        </w:tc>
      </w:tr>
      <w:tr w:rsidR="005E685F" w:rsidRPr="005E685F" w:rsidTr="005E685F">
        <w:trPr>
          <w:trHeight w:val="463"/>
        </w:trPr>
        <w:tc>
          <w:tcPr>
            <w:tcW w:w="463" w:type="dxa"/>
            <w:tcBorders>
              <w:top w:val="nil"/>
              <w:bottom w:val="nil"/>
              <w:right w:val="nil"/>
            </w:tcBorders>
          </w:tcPr>
          <w:p w:rsidR="005E685F" w:rsidRPr="005E685F" w:rsidRDefault="005E685F" w:rsidP="005E685F">
            <w:pPr>
              <w:spacing w:after="0" w:line="360" w:lineRule="auto"/>
              <w:rPr>
                <w:rFonts w:ascii="Times Mew Roman" w:eastAsia="Times New Roman" w:hAnsi="Times Mew Roman" w:cs="Times New Roman"/>
                <w:sz w:val="24"/>
                <w:szCs w:val="24"/>
              </w:rPr>
            </w:pPr>
          </w:p>
        </w:tc>
        <w:tc>
          <w:tcPr>
            <w:tcW w:w="1578" w:type="dxa"/>
            <w:tcBorders>
              <w:top w:val="nil"/>
              <w:left w:val="nil"/>
              <w:bottom w:val="nil"/>
            </w:tcBorders>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Residual</w:t>
            </w:r>
          </w:p>
        </w:tc>
        <w:tc>
          <w:tcPr>
            <w:tcW w:w="1490" w:type="dxa"/>
            <w:tcBorders>
              <w:top w:val="nil"/>
              <w:bottom w:val="nil"/>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.018</w:t>
            </w:r>
          </w:p>
        </w:tc>
        <w:tc>
          <w:tcPr>
            <w:tcW w:w="1020" w:type="dxa"/>
            <w:tcBorders>
              <w:top w:val="nil"/>
              <w:left w:val="single" w:sz="8" w:space="0" w:color="000000"/>
              <w:bottom w:val="nil"/>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w:t>
            </w:r>
          </w:p>
        </w:tc>
        <w:tc>
          <w:tcPr>
            <w:tcW w:w="1420" w:type="dxa"/>
            <w:tcBorders>
              <w:top w:val="nil"/>
              <w:left w:val="single" w:sz="8" w:space="0" w:color="000000"/>
              <w:bottom w:val="nil"/>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.006</w:t>
            </w:r>
          </w:p>
        </w:tc>
        <w:tc>
          <w:tcPr>
            <w:tcW w:w="1040" w:type="dxa"/>
            <w:vMerge/>
            <w:tcBorders>
              <w:top w:val="nil"/>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p>
        </w:tc>
        <w:tc>
          <w:tcPr>
            <w:tcW w:w="1030" w:type="dxa"/>
            <w:vMerge/>
            <w:tcBorders>
              <w:top w:val="nil"/>
              <w:lef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p>
        </w:tc>
      </w:tr>
      <w:tr w:rsidR="005E685F" w:rsidRPr="005E685F" w:rsidTr="00667E28">
        <w:trPr>
          <w:trHeight w:val="333"/>
        </w:trPr>
        <w:tc>
          <w:tcPr>
            <w:tcW w:w="463" w:type="dxa"/>
            <w:tcBorders>
              <w:top w:val="nil"/>
              <w:right w:val="nil"/>
            </w:tcBorders>
          </w:tcPr>
          <w:p w:rsidR="005E685F" w:rsidRPr="005E685F" w:rsidRDefault="005E685F" w:rsidP="005E685F">
            <w:pPr>
              <w:spacing w:after="0" w:line="360" w:lineRule="auto"/>
              <w:rPr>
                <w:rFonts w:ascii="Times Mew Roman" w:eastAsia="Times New Roman" w:hAnsi="Times Mew Roman" w:cs="Times New Roman"/>
                <w:sz w:val="24"/>
                <w:szCs w:val="24"/>
              </w:rPr>
            </w:pPr>
          </w:p>
        </w:tc>
        <w:tc>
          <w:tcPr>
            <w:tcW w:w="1578" w:type="dxa"/>
            <w:tcBorders>
              <w:top w:val="nil"/>
              <w:left w:val="nil"/>
            </w:tcBorders>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490" w:type="dxa"/>
            <w:tcBorders>
              <w:top w:val="nil"/>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.023</w:t>
            </w:r>
          </w:p>
        </w:tc>
        <w:tc>
          <w:tcPr>
            <w:tcW w:w="1020" w:type="dxa"/>
            <w:tcBorders>
              <w:top w:val="nil"/>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w:t>
            </w:r>
          </w:p>
        </w:tc>
        <w:tc>
          <w:tcPr>
            <w:tcW w:w="1420" w:type="dxa"/>
            <w:tcBorders>
              <w:top w:val="nil"/>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p>
        </w:tc>
        <w:tc>
          <w:tcPr>
            <w:tcW w:w="1040" w:type="dxa"/>
            <w:vMerge/>
            <w:tcBorders>
              <w:top w:val="nil"/>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p>
        </w:tc>
        <w:tc>
          <w:tcPr>
            <w:tcW w:w="1030" w:type="dxa"/>
            <w:vMerge/>
            <w:tcBorders>
              <w:top w:val="nil"/>
              <w:lef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p>
        </w:tc>
      </w:tr>
    </w:tbl>
    <w:p w:rsidR="005E685F" w:rsidRPr="005E685F" w:rsidRDefault="005E685F" w:rsidP="00845D63">
      <w:pPr>
        <w:numPr>
          <w:ilvl w:val="0"/>
          <w:numId w:val="18"/>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Predictors: (Constant), CS</w:t>
      </w:r>
    </w:p>
    <w:p w:rsidR="005E685F" w:rsidRPr="005E685F" w:rsidRDefault="005E685F" w:rsidP="00845D63">
      <w:pPr>
        <w:numPr>
          <w:ilvl w:val="0"/>
          <w:numId w:val="18"/>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5E685F" w:rsidRPr="005E685F" w:rsidRDefault="005E685F" w:rsidP="005E685F">
      <w:pPr>
        <w:spacing w:after="0" w:line="360" w:lineRule="auto"/>
        <w:rPr>
          <w:rFonts w:ascii="Times Mew Roman" w:eastAsia="Times New Roman" w:hAnsi="Times Mew Roman" w:cs="Times New Roman"/>
          <w:sz w:val="24"/>
          <w:szCs w:val="24"/>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70"/>
        <w:gridCol w:w="1460"/>
        <w:gridCol w:w="1400"/>
        <w:gridCol w:w="1360"/>
        <w:gridCol w:w="1485"/>
        <w:gridCol w:w="1035"/>
        <w:gridCol w:w="1030"/>
      </w:tblGrid>
      <w:tr w:rsidR="005E685F" w:rsidRPr="005E685F" w:rsidTr="00667E28">
        <w:trPr>
          <w:trHeight w:val="756"/>
        </w:trPr>
        <w:tc>
          <w:tcPr>
            <w:tcW w:w="1930" w:type="dxa"/>
            <w:gridSpan w:val="2"/>
            <w:vMerge w:val="restart"/>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Model</w:t>
            </w:r>
          </w:p>
        </w:tc>
        <w:tc>
          <w:tcPr>
            <w:tcW w:w="2760" w:type="dxa"/>
            <w:gridSpan w:val="2"/>
            <w:tcBorders>
              <w:bottom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Unstandardized</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Coefficients</w:t>
            </w:r>
          </w:p>
        </w:tc>
        <w:tc>
          <w:tcPr>
            <w:tcW w:w="1485" w:type="dxa"/>
            <w:tcBorders>
              <w:left w:val="single" w:sz="8" w:space="0" w:color="000000"/>
              <w:bottom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Standardized</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Coefficients</w:t>
            </w:r>
          </w:p>
        </w:tc>
        <w:tc>
          <w:tcPr>
            <w:tcW w:w="1035" w:type="dxa"/>
            <w:vMerge w:val="restart"/>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w:t>
            </w:r>
          </w:p>
        </w:tc>
        <w:tc>
          <w:tcPr>
            <w:tcW w:w="1030" w:type="dxa"/>
            <w:vMerge w:val="restart"/>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Sig.</w:t>
            </w:r>
          </w:p>
        </w:tc>
      </w:tr>
      <w:tr w:rsidR="005E685F" w:rsidRPr="005E685F" w:rsidTr="005E685F">
        <w:trPr>
          <w:trHeight w:val="484"/>
        </w:trPr>
        <w:tc>
          <w:tcPr>
            <w:tcW w:w="1930" w:type="dxa"/>
            <w:gridSpan w:val="2"/>
            <w:vMerge/>
            <w:tcBorders>
              <w:top w:val="nil"/>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c>
          <w:tcPr>
            <w:tcW w:w="1400" w:type="dxa"/>
            <w:tcBorders>
              <w:top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B</w:t>
            </w:r>
          </w:p>
        </w:tc>
        <w:tc>
          <w:tcPr>
            <w:tcW w:w="1360" w:type="dxa"/>
            <w:tcBorders>
              <w:top w:val="single" w:sz="8" w:space="0" w:color="000000"/>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Std. Error</w:t>
            </w:r>
          </w:p>
        </w:tc>
        <w:tc>
          <w:tcPr>
            <w:tcW w:w="1485" w:type="dxa"/>
            <w:tcBorders>
              <w:top w:val="single" w:sz="8" w:space="0" w:color="000000"/>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Beta</w:t>
            </w:r>
          </w:p>
        </w:tc>
        <w:tc>
          <w:tcPr>
            <w:tcW w:w="1035" w:type="dxa"/>
            <w:vMerge/>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c>
          <w:tcPr>
            <w:tcW w:w="1030" w:type="dxa"/>
            <w:vMerge/>
            <w:tcBorders>
              <w:top w:val="nil"/>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r>
      <w:tr w:rsidR="005E685F" w:rsidRPr="005E685F" w:rsidTr="005E685F">
        <w:trPr>
          <w:trHeight w:val="430"/>
        </w:trPr>
        <w:tc>
          <w:tcPr>
            <w:tcW w:w="470" w:type="dxa"/>
            <w:tcBorders>
              <w:bottom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460" w:type="dxa"/>
            <w:tcBorders>
              <w:left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(Constant)</w:t>
            </w:r>
          </w:p>
        </w:tc>
        <w:tc>
          <w:tcPr>
            <w:tcW w:w="1400" w:type="dxa"/>
            <w:tcBorders>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1.664</w:t>
            </w:r>
          </w:p>
        </w:tc>
        <w:tc>
          <w:tcPr>
            <w:tcW w:w="136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.147</w:t>
            </w:r>
          </w:p>
        </w:tc>
        <w:tc>
          <w:tcPr>
            <w:tcW w:w="1485" w:type="dxa"/>
            <w:vMerge w:val="restart"/>
            <w:tcBorders>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p>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.487</w:t>
            </w:r>
          </w:p>
        </w:tc>
        <w:tc>
          <w:tcPr>
            <w:tcW w:w="1035"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11.349</w:t>
            </w:r>
          </w:p>
        </w:tc>
        <w:tc>
          <w:tcPr>
            <w:tcW w:w="1030" w:type="dxa"/>
            <w:tcBorders>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.001</w:t>
            </w:r>
          </w:p>
        </w:tc>
      </w:tr>
      <w:tr w:rsidR="005E685F" w:rsidRPr="005E685F" w:rsidTr="00667E28">
        <w:trPr>
          <w:trHeight w:val="261"/>
        </w:trPr>
        <w:tc>
          <w:tcPr>
            <w:tcW w:w="470" w:type="dxa"/>
            <w:tcBorders>
              <w:top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460" w:type="dxa"/>
            <w:tcBorders>
              <w:top w:val="nil"/>
              <w:lef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CS</w:t>
            </w:r>
          </w:p>
        </w:tc>
        <w:tc>
          <w:tcPr>
            <w:tcW w:w="1400" w:type="dxa"/>
            <w:tcBorders>
              <w:top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.932</w:t>
            </w:r>
          </w:p>
        </w:tc>
        <w:tc>
          <w:tcPr>
            <w:tcW w:w="136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.044</w:t>
            </w:r>
          </w:p>
        </w:tc>
        <w:tc>
          <w:tcPr>
            <w:tcW w:w="1485" w:type="dxa"/>
            <w:vMerge/>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p>
        </w:tc>
        <w:tc>
          <w:tcPr>
            <w:tcW w:w="1035"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.966</w:t>
            </w:r>
          </w:p>
        </w:tc>
        <w:tc>
          <w:tcPr>
            <w:tcW w:w="1030" w:type="dxa"/>
            <w:tcBorders>
              <w:top w:val="nil"/>
              <w:lef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r>
    </w:tbl>
    <w:p w:rsidR="005E685F" w:rsidRPr="005E685F" w:rsidRDefault="005E685F" w:rsidP="00845D63">
      <w:pPr>
        <w:numPr>
          <w:ilvl w:val="0"/>
          <w:numId w:val="17"/>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5E685F" w:rsidRPr="005E685F" w:rsidRDefault="005E685F" w:rsidP="005E685F">
      <w:pPr>
        <w:spacing w:after="0" w:line="360" w:lineRule="auto"/>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 xml:space="preserve">Residuals </w:t>
      </w:r>
      <w:proofErr w:type="spellStart"/>
      <w:r w:rsidRPr="005E685F">
        <w:rPr>
          <w:rFonts w:ascii="Times Mew Roman" w:eastAsia="Times New Roman" w:hAnsi="Times Mew Roman" w:cs="Times New Roman"/>
          <w:b/>
          <w:sz w:val="24"/>
          <w:szCs w:val="24"/>
        </w:rPr>
        <w:t>Statistics</w:t>
      </w:r>
      <w:r w:rsidRPr="005E685F">
        <w:rPr>
          <w:rFonts w:ascii="Times Mew Roman" w:eastAsia="Times New Roman" w:hAnsi="Times Mew Roman" w:cs="Times New Roman"/>
          <w:b/>
          <w:sz w:val="24"/>
          <w:szCs w:val="24"/>
          <w:vertAlign w:val="superscript"/>
        </w:rPr>
        <w:t>a</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40"/>
        <w:gridCol w:w="1198"/>
        <w:gridCol w:w="1260"/>
        <w:gridCol w:w="1080"/>
        <w:gridCol w:w="1710"/>
        <w:gridCol w:w="952"/>
      </w:tblGrid>
      <w:tr w:rsidR="005E685F" w:rsidRPr="005E685F" w:rsidTr="005E685F">
        <w:trPr>
          <w:trHeight w:val="360"/>
        </w:trPr>
        <w:tc>
          <w:tcPr>
            <w:tcW w:w="2040" w:type="dxa"/>
          </w:tcPr>
          <w:p w:rsidR="005E685F" w:rsidRPr="005E685F" w:rsidRDefault="005E685F" w:rsidP="005E685F">
            <w:pPr>
              <w:spacing w:after="0" w:line="360" w:lineRule="auto"/>
              <w:jc w:val="center"/>
              <w:rPr>
                <w:rFonts w:ascii="Times Mew Roman" w:eastAsia="Times New Roman" w:hAnsi="Times Mew Roman" w:cs="Times New Roman"/>
                <w:b/>
                <w:sz w:val="24"/>
                <w:szCs w:val="24"/>
              </w:rPr>
            </w:pPr>
          </w:p>
        </w:tc>
        <w:tc>
          <w:tcPr>
            <w:tcW w:w="1198" w:type="dxa"/>
            <w:tcBorders>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Minimu</w:t>
            </w:r>
            <w:r w:rsidRPr="005E685F">
              <w:rPr>
                <w:rFonts w:ascii="Times Mew Roman" w:eastAsia="Times New Roman" w:hAnsi="Times Mew Roman" w:cs="Times New Roman"/>
                <w:b/>
                <w:sz w:val="24"/>
                <w:szCs w:val="24"/>
              </w:rPr>
              <w:t>m</w:t>
            </w:r>
          </w:p>
        </w:tc>
        <w:tc>
          <w:tcPr>
            <w:tcW w:w="1260" w:type="dxa"/>
            <w:tcBorders>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Maximu</w:t>
            </w:r>
            <w:r w:rsidRPr="005E685F">
              <w:rPr>
                <w:rFonts w:ascii="Times Mew Roman" w:eastAsia="Times New Roman" w:hAnsi="Times Mew Roman" w:cs="Times New Roman"/>
                <w:b/>
                <w:sz w:val="24"/>
                <w:szCs w:val="24"/>
              </w:rPr>
              <w:t>m</w:t>
            </w:r>
          </w:p>
        </w:tc>
        <w:tc>
          <w:tcPr>
            <w:tcW w:w="1080" w:type="dxa"/>
            <w:tcBorders>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Mean</w:t>
            </w:r>
          </w:p>
        </w:tc>
        <w:tc>
          <w:tcPr>
            <w:tcW w:w="1710" w:type="dxa"/>
            <w:tcBorders>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Std. Deviation</w:t>
            </w:r>
          </w:p>
        </w:tc>
        <w:tc>
          <w:tcPr>
            <w:tcW w:w="952" w:type="dxa"/>
            <w:tcBorders>
              <w:lef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N</w:t>
            </w:r>
          </w:p>
        </w:tc>
      </w:tr>
      <w:tr w:rsidR="005E685F" w:rsidRPr="005E685F" w:rsidTr="0000390D">
        <w:trPr>
          <w:trHeight w:val="261"/>
        </w:trPr>
        <w:tc>
          <w:tcPr>
            <w:tcW w:w="2040" w:type="dxa"/>
            <w:tcBorders>
              <w:bottom w:val="nil"/>
            </w:tcBorders>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Predicted Value</w:t>
            </w:r>
          </w:p>
        </w:tc>
        <w:tc>
          <w:tcPr>
            <w:tcW w:w="1198" w:type="dxa"/>
            <w:tcBorders>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1.7392</w:t>
            </w:r>
          </w:p>
        </w:tc>
        <w:tc>
          <w:tcPr>
            <w:tcW w:w="1260" w:type="dxa"/>
            <w:tcBorders>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1.8284</w:t>
            </w:r>
          </w:p>
        </w:tc>
        <w:tc>
          <w:tcPr>
            <w:tcW w:w="1080" w:type="dxa"/>
            <w:tcBorders>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1.8020</w:t>
            </w:r>
          </w:p>
        </w:tc>
        <w:tc>
          <w:tcPr>
            <w:tcW w:w="1710" w:type="dxa"/>
            <w:tcBorders>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.03731</w:t>
            </w:r>
          </w:p>
        </w:tc>
        <w:tc>
          <w:tcPr>
            <w:tcW w:w="952" w:type="dxa"/>
            <w:tcBorders>
              <w:left w:val="single" w:sz="8" w:space="0" w:color="000000"/>
              <w:bottom w:val="nil"/>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r>
      <w:tr w:rsidR="005E685F" w:rsidRPr="005E685F" w:rsidTr="0000390D">
        <w:trPr>
          <w:trHeight w:val="297"/>
        </w:trPr>
        <w:tc>
          <w:tcPr>
            <w:tcW w:w="2040" w:type="dxa"/>
            <w:tcBorders>
              <w:top w:val="nil"/>
              <w:bottom w:val="nil"/>
            </w:tcBorders>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Residual</w:t>
            </w:r>
          </w:p>
        </w:tc>
        <w:tc>
          <w:tcPr>
            <w:tcW w:w="1198" w:type="dxa"/>
            <w:tcBorders>
              <w:top w:val="nil"/>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-.09603</w:t>
            </w:r>
          </w:p>
        </w:tc>
        <w:tc>
          <w:tcPr>
            <w:tcW w:w="1260" w:type="dxa"/>
            <w:tcBorders>
              <w:top w:val="nil"/>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.08663</w:t>
            </w:r>
          </w:p>
        </w:tc>
        <w:tc>
          <w:tcPr>
            <w:tcW w:w="1080" w:type="dxa"/>
            <w:tcBorders>
              <w:top w:val="nil"/>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.00000</w:t>
            </w:r>
          </w:p>
        </w:tc>
        <w:tc>
          <w:tcPr>
            <w:tcW w:w="1710" w:type="dxa"/>
            <w:tcBorders>
              <w:top w:val="nil"/>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.06692</w:t>
            </w:r>
          </w:p>
        </w:tc>
        <w:tc>
          <w:tcPr>
            <w:tcW w:w="952" w:type="dxa"/>
            <w:tcBorders>
              <w:top w:val="nil"/>
              <w:left w:val="single" w:sz="8" w:space="0" w:color="000000"/>
              <w:bottom w:val="nil"/>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r>
      <w:tr w:rsidR="005E685F" w:rsidRPr="005E685F" w:rsidTr="00457DBA">
        <w:trPr>
          <w:trHeight w:val="693"/>
        </w:trPr>
        <w:tc>
          <w:tcPr>
            <w:tcW w:w="2040" w:type="dxa"/>
            <w:tcBorders>
              <w:top w:val="nil"/>
              <w:bottom w:val="nil"/>
            </w:tcBorders>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Std.</w:t>
            </w:r>
            <w:r w:rsidRPr="005E685F">
              <w:rPr>
                <w:rFonts w:ascii="Times Mew Roman" w:eastAsia="Times New Roman" w:hAnsi="Times Mew Roman" w:cs="Times New Roman"/>
                <w:sz w:val="24"/>
                <w:szCs w:val="24"/>
              </w:rPr>
              <w:tab/>
              <w:t>Predicted</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Value</w:t>
            </w:r>
          </w:p>
        </w:tc>
        <w:tc>
          <w:tcPr>
            <w:tcW w:w="1198" w:type="dxa"/>
            <w:tcBorders>
              <w:top w:val="nil"/>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-1.682</w:t>
            </w:r>
          </w:p>
        </w:tc>
        <w:tc>
          <w:tcPr>
            <w:tcW w:w="1260" w:type="dxa"/>
            <w:tcBorders>
              <w:top w:val="nil"/>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.708</w:t>
            </w:r>
          </w:p>
        </w:tc>
        <w:tc>
          <w:tcPr>
            <w:tcW w:w="1080" w:type="dxa"/>
            <w:tcBorders>
              <w:top w:val="nil"/>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c>
          <w:tcPr>
            <w:tcW w:w="1710" w:type="dxa"/>
            <w:tcBorders>
              <w:top w:val="nil"/>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952" w:type="dxa"/>
            <w:tcBorders>
              <w:top w:val="nil"/>
              <w:left w:val="single" w:sz="8" w:space="0" w:color="000000"/>
              <w:bottom w:val="nil"/>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r>
      <w:tr w:rsidR="005E685F" w:rsidRPr="005E685F" w:rsidTr="00457DBA">
        <w:trPr>
          <w:trHeight w:val="315"/>
        </w:trPr>
        <w:tc>
          <w:tcPr>
            <w:tcW w:w="2040" w:type="dxa"/>
            <w:tcBorders>
              <w:top w:val="nil"/>
            </w:tcBorders>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Std. Residual</w:t>
            </w:r>
          </w:p>
        </w:tc>
        <w:tc>
          <w:tcPr>
            <w:tcW w:w="1198" w:type="dxa"/>
            <w:tcBorders>
              <w:top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-1.243</w:t>
            </w:r>
          </w:p>
        </w:tc>
        <w:tc>
          <w:tcPr>
            <w:tcW w:w="1260" w:type="dxa"/>
            <w:tcBorders>
              <w:top w:val="nil"/>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1.121</w:t>
            </w:r>
          </w:p>
        </w:tc>
        <w:tc>
          <w:tcPr>
            <w:tcW w:w="1080" w:type="dxa"/>
            <w:tcBorders>
              <w:top w:val="nil"/>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c>
          <w:tcPr>
            <w:tcW w:w="1710" w:type="dxa"/>
            <w:tcBorders>
              <w:top w:val="nil"/>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.866</w:t>
            </w:r>
          </w:p>
        </w:tc>
        <w:tc>
          <w:tcPr>
            <w:tcW w:w="952" w:type="dxa"/>
            <w:tcBorders>
              <w:top w:val="nil"/>
              <w:lef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r>
    </w:tbl>
    <w:p w:rsidR="005E685F" w:rsidRPr="005E685F" w:rsidRDefault="005E685F" w:rsidP="00845D63">
      <w:pPr>
        <w:numPr>
          <w:ilvl w:val="0"/>
          <w:numId w:val="16"/>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457DBA" w:rsidRDefault="00457DBA" w:rsidP="005E685F">
      <w:pPr>
        <w:spacing w:after="0" w:line="360" w:lineRule="auto"/>
        <w:rPr>
          <w:rFonts w:ascii="Times Mew Roman" w:eastAsia="Times New Roman" w:hAnsi="Times Mew Roman" w:cs="Times New Roman"/>
          <w:b/>
          <w:sz w:val="24"/>
          <w:szCs w:val="24"/>
        </w:rPr>
      </w:pPr>
    </w:p>
    <w:p w:rsidR="00457DBA" w:rsidRDefault="00457DBA"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Interpretation of Results</w:t>
      </w:r>
    </w:p>
    <w:p w:rsidR="005E685F" w:rsidRPr="005E685F" w:rsidRDefault="005E685F" w:rsidP="005E685F">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The tables above give an R square value of 0.587, Durbin Watson (DW) 2.859, F value of 19.933 with degree of freedom of 1 and 2, and </w:t>
      </w:r>
      <w:r w:rsidRPr="005E685F">
        <w:rPr>
          <w:rFonts w:ascii="Times Mew Roman" w:eastAsia="Times New Roman" w:hAnsi="Times Mew Roman" w:cs="Times New Roman"/>
          <w:i/>
          <w:sz w:val="24"/>
          <w:szCs w:val="24"/>
        </w:rPr>
        <w:t>p-</w:t>
      </w:r>
      <w:r w:rsidRPr="005E685F">
        <w:rPr>
          <w:rFonts w:ascii="Times Mew Roman" w:eastAsia="Times New Roman" w:hAnsi="Times Mew Roman" w:cs="Times New Roman"/>
          <w:sz w:val="24"/>
          <w:szCs w:val="24"/>
        </w:rPr>
        <w:t>value of 0.000. The analysis leaves us with the conclusion that the relationship among the variables is very significant even at 1% level of significance. More so, the equation has a good fit as R-square (R</w:t>
      </w:r>
      <w:r w:rsidRPr="005E685F">
        <w:rPr>
          <w:rFonts w:ascii="Times Mew Roman" w:eastAsia="Times New Roman" w:hAnsi="Times Mew Roman" w:cs="Times New Roman"/>
          <w:sz w:val="24"/>
          <w:szCs w:val="24"/>
          <w:vertAlign w:val="superscript"/>
        </w:rPr>
        <w:t>2</w:t>
      </w:r>
      <w:r w:rsidRPr="005E685F">
        <w:rPr>
          <w:rFonts w:ascii="Times Mew Roman" w:eastAsia="Times New Roman" w:hAnsi="Times Mew Roman" w:cs="Times New Roman"/>
          <w:sz w:val="24"/>
          <w:szCs w:val="24"/>
        </w:rPr>
        <w:t xml:space="preserve">) accounts for 59% of the total variation in the model, while </w:t>
      </w:r>
      <w:proofErr w:type="spellStart"/>
      <w:r w:rsidRPr="005E685F">
        <w:rPr>
          <w:rFonts w:ascii="Times Mew Roman" w:eastAsia="Times New Roman" w:hAnsi="Times Mew Roman" w:cs="Times New Roman"/>
          <w:sz w:val="24"/>
          <w:szCs w:val="24"/>
        </w:rPr>
        <w:t>Prob</w:t>
      </w:r>
      <w:proofErr w:type="spellEnd"/>
      <w:r w:rsidRPr="005E685F">
        <w:rPr>
          <w:rFonts w:ascii="Times Mew Roman" w:eastAsia="Times New Roman" w:hAnsi="Times Mew Roman" w:cs="Times New Roman"/>
          <w:sz w:val="24"/>
          <w:szCs w:val="24"/>
        </w:rPr>
        <w:t xml:space="preserve"> (F-statistic) reveals that the variables of the model are highly significant at both 5% and 1% significance levels, since the </w:t>
      </w:r>
      <w:r w:rsidRPr="005E685F">
        <w:rPr>
          <w:rFonts w:ascii="Times Mew Roman" w:eastAsia="Times New Roman" w:hAnsi="Times Mew Roman" w:cs="Times New Roman"/>
          <w:i/>
          <w:sz w:val="24"/>
          <w:szCs w:val="24"/>
        </w:rPr>
        <w:t>p</w:t>
      </w:r>
      <w:r w:rsidRPr="005E685F">
        <w:rPr>
          <w:rFonts w:ascii="Times Mew Roman" w:eastAsia="Times New Roman" w:hAnsi="Times M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Hypothesis Two</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 xml:space="preserve">Ho2: </w:t>
      </w:r>
      <w:r w:rsidRPr="00457DBA">
        <w:rPr>
          <w:rFonts w:ascii="Times Mew Roman" w:eastAsia="Times New Roman" w:hAnsi="Times Mew Roman" w:cs="Times New Roman"/>
          <w:sz w:val="24"/>
          <w:szCs w:val="24"/>
        </w:rPr>
        <w:t>Customers’ retention does not enhance organizational growth The Model Equation</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Y = f(X)</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Y =</w:t>
      </w: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0</w:t>
      </w:r>
      <w:r w:rsidRPr="005E685F">
        <w:rPr>
          <w:rFonts w:ascii="Times Mew Roman" w:eastAsia="Times New Roman" w:hAnsi="Times Mew Roman" w:cs="Times New Roman"/>
          <w:sz w:val="24"/>
          <w:szCs w:val="24"/>
        </w:rPr>
        <w:t xml:space="preserve">+ </w:t>
      </w: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1</w:t>
      </w:r>
      <w:r w:rsidRPr="005E685F">
        <w:rPr>
          <w:rFonts w:ascii="Times Mew Roman" w:eastAsia="Times New Roman" w:hAnsi="Times Mew Roman" w:cs="Times New Roman"/>
          <w:b/>
          <w:sz w:val="24"/>
          <w:szCs w:val="24"/>
        </w:rPr>
        <w:t xml:space="preserve"> </w:t>
      </w:r>
      <w:r w:rsidRPr="005E685F">
        <w:rPr>
          <w:rFonts w:ascii="Times Mew Roman" w:eastAsia="Times New Roman" w:hAnsi="Times Mew Roman" w:cs="Times New Roman"/>
          <w:sz w:val="24"/>
          <w:szCs w:val="24"/>
        </w:rPr>
        <w:t>X + U</w:t>
      </w:r>
      <w:r w:rsidRPr="005E685F">
        <w:rPr>
          <w:rFonts w:ascii="Times Mew Roman" w:eastAsia="Times New Roman" w:hAnsi="Times Mew Roman" w:cs="Times New Roman"/>
          <w:sz w:val="24"/>
          <w:szCs w:val="24"/>
          <w:vertAlign w:val="subscript"/>
        </w:rPr>
        <w:t>r</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Where:</w:t>
      </w:r>
    </w:p>
    <w:p w:rsidR="005E685F" w:rsidRPr="005E685F" w:rsidRDefault="005E685F" w:rsidP="005E685F">
      <w:pPr>
        <w:spacing w:after="0" w:line="360" w:lineRule="auto"/>
        <w:rPr>
          <w:rFonts w:ascii="Times Mew Roman" w:eastAsia="Times New Roman" w:hAnsi="Times Mew Roman" w:cs="Times New Roman"/>
          <w:b/>
          <w:i/>
          <w:sz w:val="24"/>
          <w:szCs w:val="24"/>
        </w:rPr>
      </w:pPr>
      <w:r w:rsidRPr="005E685F">
        <w:rPr>
          <w:rFonts w:ascii="Times Mew Roman" w:eastAsia="Times New Roman" w:hAnsi="Times Mew Roman" w:cs="Times New Roman"/>
          <w:sz w:val="24"/>
          <w:szCs w:val="24"/>
        </w:rPr>
        <w:t xml:space="preserve">Y = Dependent Variable: </w:t>
      </w:r>
      <w:r w:rsidRPr="005E685F">
        <w:rPr>
          <w:rFonts w:ascii="Times Mew Roman" w:eastAsia="Times New Roman" w:hAnsi="Times Mew Roman" w:cs="Times New Roman"/>
          <w:b/>
          <w:sz w:val="24"/>
          <w:szCs w:val="24"/>
        </w:rPr>
        <w:t xml:space="preserve">Organizational performance </w:t>
      </w:r>
      <w:r w:rsidRPr="005E685F">
        <w:rPr>
          <w:rFonts w:ascii="Times Mew Roman" w:eastAsia="Times New Roman" w:hAnsi="Times Mew Roman" w:cs="Times New Roman"/>
          <w:b/>
          <w:i/>
          <w:sz w:val="24"/>
          <w:szCs w:val="24"/>
        </w:rPr>
        <w:t>(OP)</w:t>
      </w:r>
    </w:p>
    <w:p w:rsidR="005E685F" w:rsidRPr="005E685F" w:rsidRDefault="005E685F" w:rsidP="005E685F">
      <w:pPr>
        <w:spacing w:after="0" w:line="360" w:lineRule="auto"/>
        <w:rPr>
          <w:rFonts w:ascii="Times Mew Roman" w:eastAsia="Times New Roman" w:hAnsi="Times Mew Roman" w:cs="Times New Roman"/>
          <w:b/>
          <w:i/>
          <w:sz w:val="24"/>
          <w:szCs w:val="24"/>
        </w:rPr>
      </w:pPr>
      <w:r w:rsidRPr="005E685F">
        <w:rPr>
          <w:rFonts w:ascii="Times Mew Roman" w:eastAsia="Times New Roman" w:hAnsi="Times Mew Roman" w:cs="Times New Roman"/>
          <w:sz w:val="24"/>
          <w:szCs w:val="24"/>
        </w:rPr>
        <w:t>X = Independent Variable</w:t>
      </w:r>
      <w:r w:rsidRPr="005E685F">
        <w:rPr>
          <w:rFonts w:ascii="Times Mew Roman" w:eastAsia="Times New Roman" w:hAnsi="Times Mew Roman" w:cs="Times New Roman"/>
          <w:b/>
          <w:sz w:val="24"/>
          <w:szCs w:val="24"/>
        </w:rPr>
        <w:t xml:space="preserve">: Customer Retention </w:t>
      </w:r>
      <w:r w:rsidRPr="005E685F">
        <w:rPr>
          <w:rFonts w:ascii="Times Mew Roman" w:eastAsia="Times New Roman" w:hAnsi="Times Mew Roman" w:cs="Times New Roman"/>
          <w:b/>
          <w:i/>
          <w:sz w:val="24"/>
          <w:szCs w:val="24"/>
        </w:rPr>
        <w:t>(CR)</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0</w:t>
      </w:r>
      <w:r w:rsidRPr="005E685F">
        <w:rPr>
          <w:rFonts w:ascii="Times Mew Roman" w:eastAsia="Times New Roman" w:hAnsi="Times Mew Roman" w:cs="Times New Roman"/>
          <w:b/>
          <w:sz w:val="24"/>
          <w:szCs w:val="24"/>
        </w:rPr>
        <w:t xml:space="preserve"> = </w:t>
      </w:r>
      <w:r w:rsidRPr="005E685F">
        <w:rPr>
          <w:rFonts w:ascii="Times Mew Roman" w:eastAsia="Times New Roman" w:hAnsi="Times Mew Roman" w:cs="Times New Roman"/>
          <w:sz w:val="24"/>
          <w:szCs w:val="24"/>
        </w:rPr>
        <w:t>Constant Term,</w:t>
      </w:r>
    </w:p>
    <w:p w:rsidR="005E685F" w:rsidRPr="005E685F" w:rsidRDefault="005E685F" w:rsidP="005E685F">
      <w:pPr>
        <w:spacing w:after="0" w:line="360" w:lineRule="auto"/>
        <w:rPr>
          <w:rFonts w:ascii="Times Mew Roman" w:eastAsia="Times New Roman" w:hAnsi="Times Mew Roman" w:cs="Times New Roman"/>
          <w:sz w:val="24"/>
          <w:szCs w:val="24"/>
        </w:rPr>
      </w:pPr>
      <w:proofErr w:type="gramStart"/>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1</w:t>
      </w:r>
      <w:proofErr w:type="gramEnd"/>
      <w:r w:rsidRPr="005E685F">
        <w:rPr>
          <w:rFonts w:ascii="Times Mew Roman" w:eastAsia="Times New Roman" w:hAnsi="Times Mew Roman" w:cs="Times New Roman"/>
          <w:b/>
          <w:sz w:val="24"/>
          <w:szCs w:val="24"/>
        </w:rPr>
        <w:t xml:space="preserve"> </w:t>
      </w:r>
      <w:r w:rsidRPr="005E685F">
        <w:rPr>
          <w:rFonts w:ascii="Times Mew Roman" w:eastAsia="Times New Roman" w:hAnsi="Times Mew Roman" w:cs="Times New Roman"/>
          <w:sz w:val="24"/>
          <w:szCs w:val="24"/>
        </w:rPr>
        <w:t>is the coefficient of X,</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b/>
          <w:sz w:val="24"/>
          <w:szCs w:val="24"/>
        </w:rPr>
        <w:t>U</w:t>
      </w:r>
      <w:r w:rsidRPr="005E685F">
        <w:rPr>
          <w:rFonts w:ascii="Times Mew Roman" w:eastAsia="Times New Roman" w:hAnsi="Times Mew Roman" w:cs="Times New Roman"/>
          <w:b/>
          <w:sz w:val="24"/>
          <w:szCs w:val="24"/>
          <w:vertAlign w:val="subscript"/>
        </w:rPr>
        <w:t>r</w:t>
      </w:r>
      <w:r w:rsidRPr="005E685F">
        <w:rPr>
          <w:rFonts w:ascii="Times Mew Roman" w:eastAsia="Times New Roman" w:hAnsi="Times Mew Roman" w:cs="Times New Roman"/>
          <w:sz w:val="24"/>
          <w:szCs w:val="24"/>
        </w:rPr>
        <w:t>= Error Term.</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Variables Entered/</w:t>
      </w:r>
      <w:r>
        <w:rPr>
          <w:rFonts w:ascii="Times Mew Roman" w:eastAsia="Times New Roman" w:hAnsi="Times Mew Roman" w:cs="Times New Roman"/>
          <w:b/>
          <w:sz w:val="24"/>
          <w:szCs w:val="24"/>
        </w:rPr>
        <w:t xml:space="preserve"> </w:t>
      </w:r>
      <w:proofErr w:type="spellStart"/>
      <w:r w:rsidRPr="005E685F">
        <w:rPr>
          <w:rFonts w:ascii="Times Mew Roman" w:eastAsia="Times New Roman" w:hAnsi="Times Mew Roman" w:cs="Times New Roman"/>
          <w:b/>
          <w:sz w:val="24"/>
          <w:szCs w:val="24"/>
        </w:rPr>
        <w:t>Removed</w:t>
      </w:r>
      <w:r w:rsidRPr="005E685F">
        <w:rPr>
          <w:rFonts w:ascii="Times Mew Roman" w:eastAsia="Times New Roman" w:hAnsi="Times Mew Roman" w:cs="Times New Roman"/>
          <w:b/>
          <w:sz w:val="24"/>
          <w:szCs w:val="24"/>
          <w:vertAlign w:val="superscript"/>
        </w:rPr>
        <w:t>b</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68"/>
        <w:gridCol w:w="1260"/>
        <w:gridCol w:w="2160"/>
        <w:gridCol w:w="1440"/>
      </w:tblGrid>
      <w:tr w:rsidR="005E685F" w:rsidRPr="005E685F" w:rsidTr="005E685F">
        <w:trPr>
          <w:trHeight w:val="648"/>
        </w:trPr>
        <w:tc>
          <w:tcPr>
            <w:tcW w:w="1168" w:type="dxa"/>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Mode l</w:t>
            </w:r>
          </w:p>
        </w:tc>
        <w:tc>
          <w:tcPr>
            <w:tcW w:w="1260" w:type="dxa"/>
            <w:tcBorders>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Variables Entered</w:t>
            </w:r>
          </w:p>
        </w:tc>
        <w:tc>
          <w:tcPr>
            <w:tcW w:w="216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Variables Removed</w:t>
            </w:r>
          </w:p>
        </w:tc>
        <w:tc>
          <w:tcPr>
            <w:tcW w:w="1440" w:type="dxa"/>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Method</w:t>
            </w:r>
          </w:p>
        </w:tc>
      </w:tr>
      <w:tr w:rsidR="005E685F" w:rsidRPr="005E685F" w:rsidTr="005E685F">
        <w:trPr>
          <w:trHeight w:val="515"/>
        </w:trPr>
        <w:tc>
          <w:tcPr>
            <w:tcW w:w="1168" w:type="dxa"/>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260" w:type="dxa"/>
            <w:tcBorders>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proofErr w:type="spellStart"/>
            <w:r w:rsidRPr="005E685F">
              <w:rPr>
                <w:rFonts w:ascii="Times Mew Roman" w:eastAsia="Times New Roman" w:hAnsi="Times Mew Roman" w:cs="Times New Roman"/>
                <w:sz w:val="24"/>
                <w:szCs w:val="24"/>
              </w:rPr>
              <w:t>CR</w:t>
            </w:r>
            <w:r w:rsidRPr="005E685F">
              <w:rPr>
                <w:rFonts w:ascii="Times Mew Roman" w:eastAsia="Times New Roman" w:hAnsi="Times Mew Roman" w:cs="Times New Roman"/>
                <w:sz w:val="24"/>
                <w:szCs w:val="24"/>
                <w:vertAlign w:val="superscript"/>
              </w:rPr>
              <w:t>a</w:t>
            </w:r>
            <w:proofErr w:type="spellEnd"/>
          </w:p>
        </w:tc>
        <w:tc>
          <w:tcPr>
            <w:tcW w:w="216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w:t>
            </w:r>
          </w:p>
        </w:tc>
        <w:tc>
          <w:tcPr>
            <w:tcW w:w="1440" w:type="dxa"/>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Enter</w:t>
            </w:r>
          </w:p>
        </w:tc>
      </w:tr>
    </w:tbl>
    <w:p w:rsidR="005E685F" w:rsidRPr="005E685F" w:rsidRDefault="005E685F" w:rsidP="00845D63">
      <w:pPr>
        <w:numPr>
          <w:ilvl w:val="0"/>
          <w:numId w:val="15"/>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All requested variables entered.</w:t>
      </w:r>
    </w:p>
    <w:p w:rsidR="005E685F" w:rsidRPr="005E685F" w:rsidRDefault="005E685F" w:rsidP="00845D63">
      <w:pPr>
        <w:numPr>
          <w:ilvl w:val="0"/>
          <w:numId w:val="15"/>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OP</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 xml:space="preserve">Model </w:t>
      </w:r>
      <w:proofErr w:type="spellStart"/>
      <w:r w:rsidRPr="005E685F">
        <w:rPr>
          <w:rFonts w:ascii="Times Mew Roman" w:eastAsia="Times New Roman" w:hAnsi="Times Mew Roman" w:cs="Times New Roman"/>
          <w:b/>
          <w:sz w:val="24"/>
          <w:szCs w:val="24"/>
        </w:rPr>
        <w:t>Summary</w:t>
      </w:r>
      <w:r w:rsidRPr="005E685F">
        <w:rPr>
          <w:rFonts w:ascii="Times Mew Roman" w:eastAsia="Times New Roman" w:hAnsi="Times Mew Roman" w:cs="Times New Roman"/>
          <w:b/>
          <w:sz w:val="24"/>
          <w:szCs w:val="24"/>
          <w:vertAlign w:val="superscript"/>
        </w:rPr>
        <w:t>b</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60"/>
        <w:gridCol w:w="1030"/>
        <w:gridCol w:w="1268"/>
        <w:gridCol w:w="1530"/>
        <w:gridCol w:w="1800"/>
        <w:gridCol w:w="1672"/>
      </w:tblGrid>
      <w:tr w:rsidR="005E685F" w:rsidRPr="005E685F" w:rsidTr="005E685F">
        <w:trPr>
          <w:trHeight w:val="657"/>
        </w:trPr>
        <w:tc>
          <w:tcPr>
            <w:tcW w:w="760" w:type="dxa"/>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Model</w:t>
            </w:r>
          </w:p>
        </w:tc>
        <w:tc>
          <w:tcPr>
            <w:tcW w:w="1030" w:type="dxa"/>
            <w:tcBorders>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R</w:t>
            </w:r>
          </w:p>
        </w:tc>
        <w:tc>
          <w:tcPr>
            <w:tcW w:w="1268" w:type="dxa"/>
            <w:tcBorders>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R Square</w:t>
            </w:r>
          </w:p>
        </w:tc>
        <w:tc>
          <w:tcPr>
            <w:tcW w:w="1530" w:type="dxa"/>
            <w:tcBorders>
              <w:left w:val="single" w:sz="8" w:space="0" w:color="000000"/>
              <w:right w:val="single" w:sz="8" w:space="0" w:color="000000"/>
            </w:tcBorders>
          </w:tcPr>
          <w:p w:rsid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Adjusted</w:t>
            </w:r>
          </w:p>
          <w:p w:rsidR="005E685F" w:rsidRPr="005E685F" w:rsidRDefault="005E685F" w:rsidP="005E685F">
            <w:pPr>
              <w:spacing w:after="0"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 xml:space="preserve">R </w:t>
            </w:r>
            <w:r w:rsidRPr="005E685F">
              <w:rPr>
                <w:rFonts w:ascii="Times Mew Roman" w:eastAsia="Times New Roman" w:hAnsi="Times Mew Roman" w:cs="Times New Roman"/>
                <w:b/>
                <w:sz w:val="24"/>
                <w:szCs w:val="24"/>
              </w:rPr>
              <w:t>Square</w:t>
            </w:r>
          </w:p>
        </w:tc>
        <w:tc>
          <w:tcPr>
            <w:tcW w:w="1800" w:type="dxa"/>
            <w:tcBorders>
              <w:left w:val="single" w:sz="8" w:space="0" w:color="000000"/>
              <w:right w:val="single" w:sz="8" w:space="0" w:color="000000"/>
            </w:tcBorders>
          </w:tcPr>
          <w:p w:rsid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 xml:space="preserve">Std. Error of </w:t>
            </w:r>
          </w:p>
          <w:p w:rsidR="005E685F" w:rsidRP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the Estimate</w:t>
            </w:r>
          </w:p>
        </w:tc>
        <w:tc>
          <w:tcPr>
            <w:tcW w:w="1672" w:type="dxa"/>
            <w:tcBorders>
              <w:lef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Durbin-Watson</w:t>
            </w:r>
          </w:p>
        </w:tc>
      </w:tr>
      <w:tr w:rsidR="005E685F" w:rsidRPr="005E685F" w:rsidTr="005E685F">
        <w:trPr>
          <w:trHeight w:val="514"/>
        </w:trPr>
        <w:tc>
          <w:tcPr>
            <w:tcW w:w="760" w:type="dxa"/>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030" w:type="dxa"/>
            <w:tcBorders>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.717</w:t>
            </w:r>
            <w:r w:rsidRPr="005E685F">
              <w:rPr>
                <w:rFonts w:ascii="Times Mew Roman" w:eastAsia="Times New Roman" w:hAnsi="Times Mew Roman" w:cs="Times New Roman"/>
                <w:sz w:val="24"/>
                <w:szCs w:val="24"/>
                <w:vertAlign w:val="superscript"/>
              </w:rPr>
              <w:t>a</w:t>
            </w:r>
          </w:p>
        </w:tc>
        <w:tc>
          <w:tcPr>
            <w:tcW w:w="1268" w:type="dxa"/>
            <w:tcBorders>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.531</w:t>
            </w:r>
          </w:p>
        </w:tc>
        <w:tc>
          <w:tcPr>
            <w:tcW w:w="1530" w:type="dxa"/>
            <w:tcBorders>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.453</w:t>
            </w:r>
          </w:p>
        </w:tc>
        <w:tc>
          <w:tcPr>
            <w:tcW w:w="1800" w:type="dxa"/>
            <w:tcBorders>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.07711</w:t>
            </w:r>
          </w:p>
        </w:tc>
        <w:tc>
          <w:tcPr>
            <w:tcW w:w="1672" w:type="dxa"/>
            <w:tcBorders>
              <w:lef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2.562</w:t>
            </w:r>
          </w:p>
        </w:tc>
      </w:tr>
    </w:tbl>
    <w:p w:rsidR="005E685F" w:rsidRPr="005E685F" w:rsidRDefault="005E685F" w:rsidP="00845D63">
      <w:pPr>
        <w:numPr>
          <w:ilvl w:val="0"/>
          <w:numId w:val="14"/>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Predictors: (Constant), CR</w:t>
      </w:r>
    </w:p>
    <w:p w:rsidR="005E685F" w:rsidRPr="005E685F" w:rsidRDefault="005E685F" w:rsidP="00845D63">
      <w:pPr>
        <w:numPr>
          <w:ilvl w:val="0"/>
          <w:numId w:val="14"/>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OP</w:t>
      </w:r>
    </w:p>
    <w:p w:rsidR="005E685F" w:rsidRDefault="005E685F"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proofErr w:type="spellStart"/>
      <w:r w:rsidRPr="005E685F">
        <w:rPr>
          <w:rFonts w:ascii="Times Mew Roman" w:eastAsia="Times New Roman" w:hAnsi="Times Mew Roman" w:cs="Times New Roman"/>
          <w:b/>
          <w:sz w:val="24"/>
          <w:szCs w:val="24"/>
        </w:rPr>
        <w:t>ANOVA</w:t>
      </w:r>
      <w:r w:rsidRPr="005E685F">
        <w:rPr>
          <w:rFonts w:ascii="Times Mew Roman" w:eastAsia="Times New Roman" w:hAnsi="Times Mew Roman" w:cs="Times New Roman"/>
          <w:b/>
          <w:sz w:val="24"/>
          <w:szCs w:val="24"/>
          <w:vertAlign w:val="superscript"/>
        </w:rPr>
        <w:t>b</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28"/>
        <w:gridCol w:w="1432"/>
        <w:gridCol w:w="1490"/>
        <w:gridCol w:w="858"/>
        <w:gridCol w:w="1582"/>
        <w:gridCol w:w="1040"/>
        <w:gridCol w:w="1030"/>
      </w:tblGrid>
      <w:tr w:rsidR="005E685F" w:rsidRPr="005E685F" w:rsidTr="005E685F">
        <w:trPr>
          <w:trHeight w:val="675"/>
        </w:trPr>
        <w:tc>
          <w:tcPr>
            <w:tcW w:w="2060" w:type="dxa"/>
            <w:gridSpan w:val="2"/>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Model</w:t>
            </w:r>
          </w:p>
        </w:tc>
        <w:tc>
          <w:tcPr>
            <w:tcW w:w="1490" w:type="dxa"/>
            <w:tcBorders>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Sum</w:t>
            </w:r>
            <w:r w:rsidRPr="005E685F">
              <w:rPr>
                <w:rFonts w:ascii="Times Mew Roman" w:eastAsia="Times New Roman" w:hAnsi="Times Mew Roman" w:cs="Times New Roman"/>
                <w:b/>
                <w:sz w:val="24"/>
                <w:szCs w:val="24"/>
              </w:rPr>
              <w:tab/>
              <w:t>of</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Squares</w:t>
            </w:r>
          </w:p>
        </w:tc>
        <w:tc>
          <w:tcPr>
            <w:tcW w:w="858"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roofErr w:type="spellStart"/>
            <w:r w:rsidRPr="005E685F">
              <w:rPr>
                <w:rFonts w:ascii="Times Mew Roman" w:eastAsia="Times New Roman" w:hAnsi="Times Mew Roman" w:cs="Times New Roman"/>
                <w:b/>
                <w:sz w:val="24"/>
                <w:szCs w:val="24"/>
              </w:rPr>
              <w:t>df</w:t>
            </w:r>
            <w:proofErr w:type="spellEnd"/>
          </w:p>
        </w:tc>
        <w:tc>
          <w:tcPr>
            <w:tcW w:w="1582"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Mean Square</w:t>
            </w:r>
          </w:p>
        </w:tc>
        <w:tc>
          <w:tcPr>
            <w:tcW w:w="104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F</w:t>
            </w:r>
          </w:p>
        </w:tc>
        <w:tc>
          <w:tcPr>
            <w:tcW w:w="1030" w:type="dxa"/>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Sig.</w:t>
            </w:r>
          </w:p>
        </w:tc>
      </w:tr>
      <w:tr w:rsidR="005E685F" w:rsidRPr="005E685F" w:rsidTr="00457DBA">
        <w:trPr>
          <w:trHeight w:val="333"/>
        </w:trPr>
        <w:tc>
          <w:tcPr>
            <w:tcW w:w="628" w:type="dxa"/>
            <w:tcBorders>
              <w:bottom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432" w:type="dxa"/>
            <w:tcBorders>
              <w:left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Regression</w:t>
            </w:r>
          </w:p>
        </w:tc>
        <w:tc>
          <w:tcPr>
            <w:tcW w:w="1490" w:type="dxa"/>
            <w:tcBorders>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c>
          <w:tcPr>
            <w:tcW w:w="858" w:type="dxa"/>
            <w:tcBorders>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582" w:type="dxa"/>
            <w:tcBorders>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c>
          <w:tcPr>
            <w:tcW w:w="1040" w:type="dxa"/>
            <w:vMerge w:val="restart"/>
            <w:tcBorders>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22.065</w:t>
            </w:r>
          </w:p>
        </w:tc>
        <w:tc>
          <w:tcPr>
            <w:tcW w:w="1030" w:type="dxa"/>
            <w:vMerge w:val="restart"/>
            <w:tcBorders>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.003</w:t>
            </w:r>
            <w:r w:rsidRPr="005E685F">
              <w:rPr>
                <w:rFonts w:ascii="Times Mew Roman" w:eastAsia="Times New Roman" w:hAnsi="Times Mew Roman" w:cs="Times New Roman"/>
                <w:sz w:val="24"/>
                <w:szCs w:val="24"/>
                <w:vertAlign w:val="superscript"/>
              </w:rPr>
              <w:t>a</w:t>
            </w:r>
          </w:p>
        </w:tc>
      </w:tr>
      <w:tr w:rsidR="005E685F" w:rsidRPr="005E685F" w:rsidTr="00457DBA">
        <w:trPr>
          <w:trHeight w:val="306"/>
        </w:trPr>
        <w:tc>
          <w:tcPr>
            <w:tcW w:w="628" w:type="dxa"/>
            <w:tcBorders>
              <w:top w:val="nil"/>
              <w:bottom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432" w:type="dxa"/>
            <w:tcBorders>
              <w:top w:val="nil"/>
              <w:left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Residual</w:t>
            </w:r>
          </w:p>
        </w:tc>
        <w:tc>
          <w:tcPr>
            <w:tcW w:w="1490" w:type="dxa"/>
            <w:tcBorders>
              <w:top w:val="nil"/>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.012</w:t>
            </w:r>
          </w:p>
        </w:tc>
        <w:tc>
          <w:tcPr>
            <w:tcW w:w="858"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582"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.006</w:t>
            </w:r>
          </w:p>
        </w:tc>
        <w:tc>
          <w:tcPr>
            <w:tcW w:w="1040" w:type="dxa"/>
            <w:vMerge/>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030" w:type="dxa"/>
            <w:vMerge/>
            <w:tcBorders>
              <w:top w:val="nil"/>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r>
      <w:tr w:rsidR="005E685F" w:rsidRPr="005E685F" w:rsidTr="005E685F">
        <w:trPr>
          <w:trHeight w:val="225"/>
        </w:trPr>
        <w:tc>
          <w:tcPr>
            <w:tcW w:w="628" w:type="dxa"/>
            <w:tcBorders>
              <w:top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432" w:type="dxa"/>
            <w:tcBorders>
              <w:top w:val="nil"/>
              <w:lef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490" w:type="dxa"/>
            <w:tcBorders>
              <w:top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.012</w:t>
            </w:r>
          </w:p>
        </w:tc>
        <w:tc>
          <w:tcPr>
            <w:tcW w:w="858" w:type="dxa"/>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w:t>
            </w:r>
          </w:p>
        </w:tc>
        <w:tc>
          <w:tcPr>
            <w:tcW w:w="1582" w:type="dxa"/>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p>
        </w:tc>
        <w:tc>
          <w:tcPr>
            <w:tcW w:w="1040" w:type="dxa"/>
            <w:vMerge/>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030" w:type="dxa"/>
            <w:vMerge/>
            <w:tcBorders>
              <w:top w:val="nil"/>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r>
    </w:tbl>
    <w:p w:rsidR="005E685F" w:rsidRPr="005E685F" w:rsidRDefault="005E685F" w:rsidP="00845D63">
      <w:pPr>
        <w:numPr>
          <w:ilvl w:val="0"/>
          <w:numId w:val="13"/>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Predictors: (Constant), CR</w:t>
      </w:r>
    </w:p>
    <w:p w:rsidR="005E685F" w:rsidRPr="005E685F" w:rsidRDefault="005E685F" w:rsidP="00845D63">
      <w:pPr>
        <w:numPr>
          <w:ilvl w:val="0"/>
          <w:numId w:val="13"/>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OP</w:t>
      </w:r>
    </w:p>
    <w:p w:rsidR="005E685F" w:rsidRDefault="005E685F"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proofErr w:type="spellStart"/>
      <w:r w:rsidRPr="005E685F">
        <w:rPr>
          <w:rFonts w:ascii="Times Mew Roman" w:eastAsia="Times New Roman" w:hAnsi="Times Mew Roman" w:cs="Times New Roman"/>
          <w:b/>
          <w:sz w:val="24"/>
          <w:szCs w:val="24"/>
        </w:rPr>
        <w:t>Coefficients</w:t>
      </w:r>
      <w:r w:rsidRPr="005E685F">
        <w:rPr>
          <w:rFonts w:ascii="Times Mew Roman" w:eastAsia="Times New Roman" w:hAnsi="Times Mew Roman" w:cs="Times New Roman"/>
          <w:b/>
          <w:sz w:val="24"/>
          <w:szCs w:val="24"/>
          <w:vertAlign w:val="superscript"/>
        </w:rPr>
        <w:t>a</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70"/>
        <w:gridCol w:w="1460"/>
        <w:gridCol w:w="1400"/>
        <w:gridCol w:w="1360"/>
        <w:gridCol w:w="1485"/>
        <w:gridCol w:w="1035"/>
        <w:gridCol w:w="1030"/>
      </w:tblGrid>
      <w:tr w:rsidR="005E685F" w:rsidRPr="005E685F" w:rsidTr="005E685F">
        <w:trPr>
          <w:trHeight w:val="657"/>
        </w:trPr>
        <w:tc>
          <w:tcPr>
            <w:tcW w:w="1930" w:type="dxa"/>
            <w:gridSpan w:val="2"/>
            <w:vMerge w:val="restart"/>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Model</w:t>
            </w:r>
          </w:p>
        </w:tc>
        <w:tc>
          <w:tcPr>
            <w:tcW w:w="2760" w:type="dxa"/>
            <w:gridSpan w:val="2"/>
            <w:tcBorders>
              <w:bottom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Unstandardized</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Coefficients</w:t>
            </w:r>
          </w:p>
        </w:tc>
        <w:tc>
          <w:tcPr>
            <w:tcW w:w="1485" w:type="dxa"/>
            <w:tcBorders>
              <w:left w:val="single" w:sz="8" w:space="0" w:color="000000"/>
              <w:bottom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Standardized</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Coefficients</w:t>
            </w:r>
          </w:p>
        </w:tc>
        <w:tc>
          <w:tcPr>
            <w:tcW w:w="1035" w:type="dxa"/>
            <w:vMerge w:val="restart"/>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w:t>
            </w:r>
          </w:p>
        </w:tc>
        <w:tc>
          <w:tcPr>
            <w:tcW w:w="1030" w:type="dxa"/>
            <w:vMerge w:val="restart"/>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Sig.</w:t>
            </w:r>
          </w:p>
        </w:tc>
      </w:tr>
      <w:tr w:rsidR="005E685F" w:rsidRPr="005E685F" w:rsidTr="005E685F">
        <w:trPr>
          <w:trHeight w:val="315"/>
        </w:trPr>
        <w:tc>
          <w:tcPr>
            <w:tcW w:w="1930" w:type="dxa"/>
            <w:gridSpan w:val="2"/>
            <w:vMerge/>
            <w:tcBorders>
              <w:top w:val="nil"/>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c>
          <w:tcPr>
            <w:tcW w:w="1400" w:type="dxa"/>
            <w:tcBorders>
              <w:top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B</w:t>
            </w:r>
          </w:p>
        </w:tc>
        <w:tc>
          <w:tcPr>
            <w:tcW w:w="1360" w:type="dxa"/>
            <w:tcBorders>
              <w:top w:val="single" w:sz="8" w:space="0" w:color="000000"/>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Std. Error</w:t>
            </w:r>
          </w:p>
        </w:tc>
        <w:tc>
          <w:tcPr>
            <w:tcW w:w="1485" w:type="dxa"/>
            <w:tcBorders>
              <w:top w:val="single" w:sz="8" w:space="0" w:color="000000"/>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Beta</w:t>
            </w:r>
          </w:p>
        </w:tc>
        <w:tc>
          <w:tcPr>
            <w:tcW w:w="1035" w:type="dxa"/>
            <w:vMerge/>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c>
          <w:tcPr>
            <w:tcW w:w="1030" w:type="dxa"/>
            <w:vMerge/>
            <w:tcBorders>
              <w:top w:val="nil"/>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r>
      <w:tr w:rsidR="005E685F" w:rsidRPr="005E685F" w:rsidTr="005E685F">
        <w:trPr>
          <w:trHeight w:val="433"/>
        </w:trPr>
        <w:tc>
          <w:tcPr>
            <w:tcW w:w="470" w:type="dxa"/>
            <w:tcBorders>
              <w:bottom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460" w:type="dxa"/>
            <w:tcBorders>
              <w:left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(Constant)</w:t>
            </w:r>
          </w:p>
        </w:tc>
        <w:tc>
          <w:tcPr>
            <w:tcW w:w="1400" w:type="dxa"/>
            <w:tcBorders>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1.924</w:t>
            </w:r>
          </w:p>
        </w:tc>
        <w:tc>
          <w:tcPr>
            <w:tcW w:w="1360" w:type="dxa"/>
            <w:tcBorders>
              <w:left w:val="single" w:sz="8" w:space="0" w:color="000000"/>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.913</w:t>
            </w:r>
          </w:p>
        </w:tc>
        <w:tc>
          <w:tcPr>
            <w:tcW w:w="1485" w:type="dxa"/>
            <w:vMerge w:val="restart"/>
            <w:tcBorders>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b/>
                <w:sz w:val="24"/>
                <w:szCs w:val="24"/>
              </w:rPr>
            </w:pPr>
          </w:p>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-.177</w:t>
            </w:r>
          </w:p>
        </w:tc>
        <w:tc>
          <w:tcPr>
            <w:tcW w:w="1035" w:type="dxa"/>
            <w:tcBorders>
              <w:left w:val="single" w:sz="8" w:space="0" w:color="000000"/>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2.107</w:t>
            </w:r>
          </w:p>
        </w:tc>
        <w:tc>
          <w:tcPr>
            <w:tcW w:w="1030" w:type="dxa"/>
            <w:tcBorders>
              <w:left w:val="single" w:sz="8" w:space="0" w:color="000000"/>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.170</w:t>
            </w:r>
          </w:p>
        </w:tc>
      </w:tr>
      <w:tr w:rsidR="005E685F" w:rsidRPr="005E685F" w:rsidTr="005E685F">
        <w:trPr>
          <w:trHeight w:val="288"/>
        </w:trPr>
        <w:tc>
          <w:tcPr>
            <w:tcW w:w="470" w:type="dxa"/>
            <w:tcBorders>
              <w:top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460" w:type="dxa"/>
            <w:tcBorders>
              <w:top w:val="nil"/>
              <w:lef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CR</w:t>
            </w:r>
          </w:p>
        </w:tc>
        <w:tc>
          <w:tcPr>
            <w:tcW w:w="1400" w:type="dxa"/>
            <w:tcBorders>
              <w:top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.929</w:t>
            </w:r>
          </w:p>
        </w:tc>
        <w:tc>
          <w:tcPr>
            <w:tcW w:w="1360" w:type="dxa"/>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.508</w:t>
            </w:r>
          </w:p>
        </w:tc>
        <w:tc>
          <w:tcPr>
            <w:tcW w:w="1485" w:type="dxa"/>
            <w:vMerge/>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035" w:type="dxa"/>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-.254</w:t>
            </w:r>
          </w:p>
        </w:tc>
        <w:tc>
          <w:tcPr>
            <w:tcW w:w="1030" w:type="dxa"/>
            <w:tcBorders>
              <w:top w:val="nil"/>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.003</w:t>
            </w:r>
          </w:p>
        </w:tc>
      </w:tr>
    </w:tbl>
    <w:p w:rsidR="005E685F" w:rsidRPr="005E685F" w:rsidRDefault="005E685F" w:rsidP="00845D63">
      <w:pPr>
        <w:numPr>
          <w:ilvl w:val="0"/>
          <w:numId w:val="12"/>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OP</w:t>
      </w:r>
    </w:p>
    <w:p w:rsidR="005E685F" w:rsidRDefault="005E685F" w:rsidP="005E685F">
      <w:pPr>
        <w:spacing w:after="0" w:line="360" w:lineRule="auto"/>
        <w:rPr>
          <w:rFonts w:ascii="Times Mew Roman" w:eastAsia="Times New Roman" w:hAnsi="Times Mew Roman" w:cs="Times New Roman"/>
          <w:b/>
          <w:sz w:val="24"/>
          <w:szCs w:val="24"/>
        </w:rPr>
      </w:pPr>
    </w:p>
    <w:p w:rsidR="00457DBA" w:rsidRDefault="00457DBA" w:rsidP="005E685F">
      <w:pPr>
        <w:spacing w:after="0" w:line="360" w:lineRule="auto"/>
        <w:rPr>
          <w:rFonts w:ascii="Times Mew Roman" w:eastAsia="Times New Roman" w:hAnsi="Times Mew Roman" w:cs="Times New Roman"/>
          <w:b/>
          <w:sz w:val="24"/>
          <w:szCs w:val="24"/>
        </w:rPr>
      </w:pPr>
    </w:p>
    <w:p w:rsidR="00457DBA" w:rsidRDefault="00457DBA" w:rsidP="005E685F">
      <w:pPr>
        <w:spacing w:after="0" w:line="360" w:lineRule="auto"/>
        <w:rPr>
          <w:rFonts w:ascii="Times Mew Roman" w:eastAsia="Times New Roman" w:hAnsi="Times Mew Roman" w:cs="Times New Roman"/>
          <w:b/>
          <w:sz w:val="24"/>
          <w:szCs w:val="24"/>
        </w:rPr>
      </w:pPr>
    </w:p>
    <w:p w:rsidR="00457DBA" w:rsidRDefault="00457DBA" w:rsidP="005E685F">
      <w:pPr>
        <w:spacing w:after="0" w:line="360" w:lineRule="auto"/>
        <w:rPr>
          <w:rFonts w:ascii="Times Mew Roman" w:eastAsia="Times New Roman" w:hAnsi="Times Mew Roman" w:cs="Times New Roman"/>
          <w:b/>
          <w:sz w:val="24"/>
          <w:szCs w:val="24"/>
        </w:rPr>
      </w:pPr>
    </w:p>
    <w:p w:rsidR="00457DBA" w:rsidRDefault="00457DBA"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 xml:space="preserve">Residuals </w:t>
      </w:r>
      <w:proofErr w:type="spellStart"/>
      <w:r w:rsidRPr="005E685F">
        <w:rPr>
          <w:rFonts w:ascii="Times Mew Roman" w:eastAsia="Times New Roman" w:hAnsi="Times Mew Roman" w:cs="Times New Roman"/>
          <w:b/>
          <w:sz w:val="24"/>
          <w:szCs w:val="24"/>
        </w:rPr>
        <w:t>Statistics</w:t>
      </w:r>
      <w:r w:rsidRPr="005E685F">
        <w:rPr>
          <w:rFonts w:ascii="Times Mew Roman" w:eastAsia="Times New Roman" w:hAnsi="Times Mew Roman" w:cs="Times New Roman"/>
          <w:b/>
          <w:sz w:val="24"/>
          <w:szCs w:val="24"/>
          <w:vertAlign w:val="superscript"/>
        </w:rPr>
        <w:t>a</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40"/>
        <w:gridCol w:w="1378"/>
        <w:gridCol w:w="1350"/>
        <w:gridCol w:w="990"/>
        <w:gridCol w:w="1710"/>
        <w:gridCol w:w="772"/>
      </w:tblGrid>
      <w:tr w:rsidR="005E685F" w:rsidRPr="005E685F" w:rsidTr="005E685F">
        <w:trPr>
          <w:trHeight w:val="360"/>
        </w:trPr>
        <w:tc>
          <w:tcPr>
            <w:tcW w:w="2040" w:type="dxa"/>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c>
          <w:tcPr>
            <w:tcW w:w="1378" w:type="dxa"/>
            <w:tcBorders>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Minimu</w:t>
            </w:r>
            <w:r w:rsidRPr="005E685F">
              <w:rPr>
                <w:rFonts w:ascii="Times Mew Roman" w:eastAsia="Times New Roman" w:hAnsi="Times Mew Roman" w:cs="Times New Roman"/>
                <w:b/>
                <w:sz w:val="24"/>
                <w:szCs w:val="24"/>
              </w:rPr>
              <w:t>m</w:t>
            </w:r>
          </w:p>
        </w:tc>
        <w:tc>
          <w:tcPr>
            <w:tcW w:w="135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Maximu</w:t>
            </w:r>
            <w:r w:rsidRPr="005E685F">
              <w:rPr>
                <w:rFonts w:ascii="Times Mew Roman" w:eastAsia="Times New Roman" w:hAnsi="Times Mew Roman" w:cs="Times New Roman"/>
                <w:b/>
                <w:sz w:val="24"/>
                <w:szCs w:val="24"/>
              </w:rPr>
              <w:t>m</w:t>
            </w:r>
          </w:p>
        </w:tc>
        <w:tc>
          <w:tcPr>
            <w:tcW w:w="99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Mean</w:t>
            </w:r>
          </w:p>
        </w:tc>
        <w:tc>
          <w:tcPr>
            <w:tcW w:w="171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Std. Deviation</w:t>
            </w:r>
          </w:p>
        </w:tc>
        <w:tc>
          <w:tcPr>
            <w:tcW w:w="772" w:type="dxa"/>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N</w:t>
            </w:r>
          </w:p>
        </w:tc>
      </w:tr>
      <w:tr w:rsidR="005E685F" w:rsidRPr="005E685F" w:rsidTr="005E685F">
        <w:trPr>
          <w:trHeight w:val="441"/>
        </w:trPr>
        <w:tc>
          <w:tcPr>
            <w:tcW w:w="2040" w:type="dxa"/>
            <w:tcBorders>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Predicted Value</w:t>
            </w:r>
          </w:p>
        </w:tc>
        <w:tc>
          <w:tcPr>
            <w:tcW w:w="1378" w:type="dxa"/>
            <w:tcBorders>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1.6780</w:t>
            </w:r>
          </w:p>
        </w:tc>
        <w:tc>
          <w:tcPr>
            <w:tcW w:w="1350" w:type="dxa"/>
            <w:tcBorders>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1.7051</w:t>
            </w:r>
          </w:p>
        </w:tc>
        <w:tc>
          <w:tcPr>
            <w:tcW w:w="990" w:type="dxa"/>
            <w:tcBorders>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1.6925</w:t>
            </w:r>
          </w:p>
        </w:tc>
        <w:tc>
          <w:tcPr>
            <w:tcW w:w="1710" w:type="dxa"/>
            <w:tcBorders>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.01131</w:t>
            </w:r>
          </w:p>
        </w:tc>
        <w:tc>
          <w:tcPr>
            <w:tcW w:w="772" w:type="dxa"/>
            <w:tcBorders>
              <w:left w:val="single" w:sz="8" w:space="0" w:color="000000"/>
              <w:bottom w:val="nil"/>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w:t>
            </w:r>
          </w:p>
        </w:tc>
      </w:tr>
      <w:tr w:rsidR="005E685F" w:rsidRPr="005E685F" w:rsidTr="005E685F">
        <w:trPr>
          <w:trHeight w:val="508"/>
        </w:trPr>
        <w:tc>
          <w:tcPr>
            <w:tcW w:w="2040" w:type="dxa"/>
            <w:tcBorders>
              <w:top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Residual</w:t>
            </w:r>
          </w:p>
        </w:tc>
        <w:tc>
          <w:tcPr>
            <w:tcW w:w="1378" w:type="dxa"/>
            <w:tcBorders>
              <w:top w:val="nil"/>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-.05605</w:t>
            </w:r>
          </w:p>
        </w:tc>
        <w:tc>
          <w:tcPr>
            <w:tcW w:w="135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.08911</w:t>
            </w:r>
          </w:p>
        </w:tc>
        <w:tc>
          <w:tcPr>
            <w:tcW w:w="99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.00000</w:t>
            </w:r>
          </w:p>
        </w:tc>
        <w:tc>
          <w:tcPr>
            <w:tcW w:w="171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.06296</w:t>
            </w:r>
          </w:p>
        </w:tc>
        <w:tc>
          <w:tcPr>
            <w:tcW w:w="772" w:type="dxa"/>
            <w:tcBorders>
              <w:top w:val="nil"/>
              <w:left w:val="single" w:sz="8" w:space="0" w:color="000000"/>
              <w:bottom w:val="nil"/>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w:t>
            </w:r>
          </w:p>
        </w:tc>
      </w:tr>
      <w:tr w:rsidR="005E685F" w:rsidRPr="005E685F" w:rsidTr="005E685F">
        <w:trPr>
          <w:trHeight w:val="956"/>
        </w:trPr>
        <w:tc>
          <w:tcPr>
            <w:tcW w:w="2040" w:type="dxa"/>
            <w:tcBorders>
              <w:top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Std.</w:t>
            </w:r>
            <w:r w:rsidRPr="005E685F">
              <w:rPr>
                <w:rFonts w:ascii="Times Mew Roman" w:eastAsia="Times New Roman" w:hAnsi="Times Mew Roman" w:cs="Times New Roman"/>
                <w:sz w:val="24"/>
                <w:szCs w:val="24"/>
              </w:rPr>
              <w:tab/>
              <w:t>Predicted</w:t>
            </w:r>
          </w:p>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Value</w:t>
            </w:r>
          </w:p>
        </w:tc>
        <w:tc>
          <w:tcPr>
            <w:tcW w:w="1378" w:type="dxa"/>
            <w:tcBorders>
              <w:top w:val="nil"/>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-1.283</w:t>
            </w:r>
          </w:p>
        </w:tc>
        <w:tc>
          <w:tcPr>
            <w:tcW w:w="135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1.112</w:t>
            </w:r>
          </w:p>
        </w:tc>
        <w:tc>
          <w:tcPr>
            <w:tcW w:w="99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c>
          <w:tcPr>
            <w:tcW w:w="171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772" w:type="dxa"/>
            <w:tcBorders>
              <w:top w:val="nil"/>
              <w:left w:val="single" w:sz="8" w:space="0" w:color="000000"/>
              <w:bottom w:val="nil"/>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w:t>
            </w:r>
          </w:p>
        </w:tc>
      </w:tr>
      <w:tr w:rsidR="005E685F" w:rsidRPr="005E685F" w:rsidTr="005E685F">
        <w:trPr>
          <w:trHeight w:val="288"/>
        </w:trPr>
        <w:tc>
          <w:tcPr>
            <w:tcW w:w="2040" w:type="dxa"/>
            <w:tcBorders>
              <w:top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Std. Residual</w:t>
            </w:r>
          </w:p>
        </w:tc>
        <w:tc>
          <w:tcPr>
            <w:tcW w:w="1378" w:type="dxa"/>
            <w:tcBorders>
              <w:top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-.727</w:t>
            </w:r>
          </w:p>
        </w:tc>
        <w:tc>
          <w:tcPr>
            <w:tcW w:w="1350" w:type="dxa"/>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1.156</w:t>
            </w:r>
          </w:p>
        </w:tc>
        <w:tc>
          <w:tcPr>
            <w:tcW w:w="990" w:type="dxa"/>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c>
          <w:tcPr>
            <w:tcW w:w="1710" w:type="dxa"/>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.816</w:t>
            </w:r>
          </w:p>
        </w:tc>
        <w:tc>
          <w:tcPr>
            <w:tcW w:w="772" w:type="dxa"/>
            <w:tcBorders>
              <w:top w:val="nil"/>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w:t>
            </w:r>
          </w:p>
        </w:tc>
      </w:tr>
    </w:tbl>
    <w:p w:rsidR="005E685F" w:rsidRPr="005E685F" w:rsidRDefault="005E685F" w:rsidP="00845D63">
      <w:pPr>
        <w:numPr>
          <w:ilvl w:val="0"/>
          <w:numId w:val="11"/>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OP</w:t>
      </w:r>
    </w:p>
    <w:p w:rsidR="005E685F" w:rsidRPr="005E685F" w:rsidRDefault="005E685F" w:rsidP="005E685F">
      <w:pPr>
        <w:spacing w:after="0" w:line="360" w:lineRule="auto"/>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Interpretation of Results</w:t>
      </w:r>
    </w:p>
    <w:p w:rsidR="005E685F" w:rsidRPr="005E685F" w:rsidRDefault="005E685F" w:rsidP="005E685F">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The tables above give an R square value of 0.717, Durbin Watson (DW) 2.562, F value of 22.065 with degree of freedom of 1 and 2, and </w:t>
      </w:r>
      <w:r w:rsidRPr="005E685F">
        <w:rPr>
          <w:rFonts w:ascii="Times Mew Roman" w:eastAsia="Times New Roman" w:hAnsi="Times Mew Roman" w:cs="Times New Roman"/>
          <w:i/>
          <w:sz w:val="24"/>
          <w:szCs w:val="24"/>
        </w:rPr>
        <w:t>p-</w:t>
      </w:r>
      <w:r w:rsidRPr="005E685F">
        <w:rPr>
          <w:rFonts w:ascii="Times Mew Roman" w:eastAsia="Times New Roman" w:hAnsi="Times Mew Roman" w:cs="Times New Roman"/>
          <w:sz w:val="24"/>
          <w:szCs w:val="24"/>
        </w:rPr>
        <w:t>value of 0.003. The analysis leaves us with the conclusion that the relationship among the variables is very significant even at 1% level of significance. More so, the equation has a good fit as R-square (R</w:t>
      </w:r>
      <w:r w:rsidRPr="005E685F">
        <w:rPr>
          <w:rFonts w:ascii="Times Mew Roman" w:eastAsia="Times New Roman" w:hAnsi="Times Mew Roman" w:cs="Times New Roman"/>
          <w:sz w:val="24"/>
          <w:szCs w:val="24"/>
          <w:vertAlign w:val="superscript"/>
        </w:rPr>
        <w:t>2</w:t>
      </w:r>
      <w:r w:rsidRPr="005E685F">
        <w:rPr>
          <w:rFonts w:ascii="Times Mew Roman" w:eastAsia="Times New Roman" w:hAnsi="Times Mew Roman" w:cs="Times New Roman"/>
          <w:sz w:val="24"/>
          <w:szCs w:val="24"/>
        </w:rPr>
        <w:t xml:space="preserve">) accounts for 71% of the total variation in the model, while </w:t>
      </w:r>
      <w:proofErr w:type="spellStart"/>
      <w:r w:rsidRPr="005E685F">
        <w:rPr>
          <w:rFonts w:ascii="Times Mew Roman" w:eastAsia="Times New Roman" w:hAnsi="Times Mew Roman" w:cs="Times New Roman"/>
          <w:sz w:val="24"/>
          <w:szCs w:val="24"/>
        </w:rPr>
        <w:t>Prob</w:t>
      </w:r>
      <w:proofErr w:type="spellEnd"/>
      <w:r w:rsidRPr="005E685F">
        <w:rPr>
          <w:rFonts w:ascii="Times Mew Roman" w:eastAsia="Times New Roman" w:hAnsi="Times Mew Roman" w:cs="Times New Roman"/>
          <w:sz w:val="24"/>
          <w:szCs w:val="24"/>
        </w:rPr>
        <w:t xml:space="preserve"> (F-statistic) reveals that the variables of the model are highly significant at both 5% and 1% significance levels, since the </w:t>
      </w:r>
      <w:r w:rsidRPr="005E685F">
        <w:rPr>
          <w:rFonts w:ascii="Times Mew Roman" w:eastAsia="Times New Roman" w:hAnsi="Times Mew Roman" w:cs="Times New Roman"/>
          <w:i/>
          <w:sz w:val="24"/>
          <w:szCs w:val="24"/>
        </w:rPr>
        <w:t>p</w:t>
      </w:r>
      <w:r w:rsidRPr="005E685F">
        <w:rPr>
          <w:rFonts w:ascii="Times Mew Roman" w:eastAsia="Times New Roman" w:hAnsi="Times Mew Roman" w:cs="Times New Roman"/>
          <w:sz w:val="24"/>
          <w:szCs w:val="24"/>
        </w:rPr>
        <w:t>-value (0.003) is less than 0.01 and 0.05. Durbin Watson (DW) statistic of</w:t>
      </w:r>
      <w:r>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2.562 also suggests the presence of negative auto correlation problem. Hence, I therefore</w:t>
      </w:r>
      <w:r>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accept the alternative hypothesis and conclude that there is a significant relationship between customer retention and organizational performance.</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Hypothesis Three</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 xml:space="preserve">Ho3: </w:t>
      </w:r>
      <w:r w:rsidRPr="00457DBA">
        <w:rPr>
          <w:rFonts w:ascii="Times Mew Roman" w:eastAsia="Times New Roman" w:hAnsi="Times Mew Roman" w:cs="Times New Roman"/>
          <w:sz w:val="24"/>
          <w:szCs w:val="24"/>
        </w:rPr>
        <w:t>There are no relationship between customers’ retention and profitability index</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The Model Equation</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Y = f(X)</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Y =</w:t>
      </w: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0</w:t>
      </w:r>
      <w:r w:rsidRPr="005E685F">
        <w:rPr>
          <w:rFonts w:ascii="Times Mew Roman" w:eastAsia="Times New Roman" w:hAnsi="Times Mew Roman" w:cs="Times New Roman"/>
          <w:sz w:val="24"/>
          <w:szCs w:val="24"/>
        </w:rPr>
        <w:t xml:space="preserve">+ </w:t>
      </w: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1</w:t>
      </w:r>
      <w:r w:rsidRPr="005E685F">
        <w:rPr>
          <w:rFonts w:ascii="Times Mew Roman" w:eastAsia="Times New Roman" w:hAnsi="Times Mew Roman" w:cs="Times New Roman"/>
          <w:b/>
          <w:sz w:val="24"/>
          <w:szCs w:val="24"/>
        </w:rPr>
        <w:t xml:space="preserve"> </w:t>
      </w:r>
      <w:r w:rsidRPr="005E685F">
        <w:rPr>
          <w:rFonts w:ascii="Times Mew Roman" w:eastAsia="Times New Roman" w:hAnsi="Times Mew Roman" w:cs="Times New Roman"/>
          <w:sz w:val="24"/>
          <w:szCs w:val="24"/>
        </w:rPr>
        <w:t>X + U</w:t>
      </w:r>
      <w:r w:rsidRPr="005E685F">
        <w:rPr>
          <w:rFonts w:ascii="Times Mew Roman" w:eastAsia="Times New Roman" w:hAnsi="Times Mew Roman" w:cs="Times New Roman"/>
          <w:sz w:val="24"/>
          <w:szCs w:val="24"/>
          <w:vertAlign w:val="subscript"/>
        </w:rPr>
        <w:t>r</w:t>
      </w:r>
    </w:p>
    <w:p w:rsidR="00457DBA" w:rsidRDefault="00457DBA" w:rsidP="005E685F">
      <w:pPr>
        <w:spacing w:after="0" w:line="360" w:lineRule="auto"/>
        <w:rPr>
          <w:rFonts w:ascii="Times Mew Roman" w:eastAsia="Times New Roman" w:hAnsi="Times Mew Roman" w:cs="Times New Roman"/>
          <w:sz w:val="24"/>
          <w:szCs w:val="24"/>
        </w:rPr>
      </w:pPr>
    </w:p>
    <w:p w:rsidR="00457DBA" w:rsidRDefault="00457DBA" w:rsidP="005E685F">
      <w:pPr>
        <w:spacing w:after="0" w:line="360" w:lineRule="auto"/>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lastRenderedPageBreak/>
        <w:t>Where:</w:t>
      </w:r>
    </w:p>
    <w:p w:rsidR="005E685F" w:rsidRPr="005E685F" w:rsidRDefault="005E685F" w:rsidP="005E685F">
      <w:pPr>
        <w:spacing w:after="0" w:line="360" w:lineRule="auto"/>
        <w:rPr>
          <w:rFonts w:ascii="Times Mew Roman" w:eastAsia="Times New Roman" w:hAnsi="Times Mew Roman" w:cs="Times New Roman"/>
          <w:b/>
          <w:i/>
          <w:sz w:val="24"/>
          <w:szCs w:val="24"/>
        </w:rPr>
      </w:pPr>
      <w:r w:rsidRPr="005E685F">
        <w:rPr>
          <w:rFonts w:ascii="Times Mew Roman" w:eastAsia="Times New Roman" w:hAnsi="Times Mew Roman" w:cs="Times New Roman"/>
          <w:sz w:val="24"/>
          <w:szCs w:val="24"/>
        </w:rPr>
        <w:t xml:space="preserve">Y = Dependent Variable: </w:t>
      </w:r>
      <w:r w:rsidRPr="005E685F">
        <w:rPr>
          <w:rFonts w:ascii="Times Mew Roman" w:eastAsia="Times New Roman" w:hAnsi="Times Mew Roman" w:cs="Times New Roman"/>
          <w:b/>
          <w:sz w:val="24"/>
          <w:szCs w:val="24"/>
        </w:rPr>
        <w:t xml:space="preserve">Customer Retention </w:t>
      </w:r>
      <w:r w:rsidRPr="005E685F">
        <w:rPr>
          <w:rFonts w:ascii="Times Mew Roman" w:eastAsia="Times New Roman" w:hAnsi="Times Mew Roman" w:cs="Times New Roman"/>
          <w:b/>
          <w:i/>
          <w:sz w:val="24"/>
          <w:szCs w:val="24"/>
        </w:rPr>
        <w:t>(CR)</w:t>
      </w:r>
    </w:p>
    <w:p w:rsidR="005E685F" w:rsidRPr="005E685F" w:rsidRDefault="005E685F" w:rsidP="005E685F">
      <w:pPr>
        <w:spacing w:after="0" w:line="360" w:lineRule="auto"/>
        <w:rPr>
          <w:rFonts w:ascii="Times Mew Roman" w:eastAsia="Times New Roman" w:hAnsi="Times Mew Roman" w:cs="Times New Roman"/>
          <w:b/>
          <w:i/>
          <w:sz w:val="24"/>
          <w:szCs w:val="24"/>
        </w:rPr>
      </w:pPr>
      <w:r w:rsidRPr="005E685F">
        <w:rPr>
          <w:rFonts w:ascii="Times Mew Roman" w:eastAsia="Times New Roman" w:hAnsi="Times Mew Roman" w:cs="Times New Roman"/>
          <w:sz w:val="24"/>
          <w:szCs w:val="24"/>
        </w:rPr>
        <w:t xml:space="preserve">X = Independent Variable: </w:t>
      </w:r>
      <w:r w:rsidRPr="005E685F">
        <w:rPr>
          <w:rFonts w:ascii="Times Mew Roman" w:eastAsia="Times New Roman" w:hAnsi="Times Mew Roman" w:cs="Times New Roman"/>
          <w:b/>
          <w:sz w:val="24"/>
          <w:szCs w:val="24"/>
        </w:rPr>
        <w:t xml:space="preserve">Customer Satisfaction </w:t>
      </w:r>
      <w:r w:rsidRPr="005E685F">
        <w:rPr>
          <w:rFonts w:ascii="Times Mew Roman" w:eastAsia="Times New Roman" w:hAnsi="Times Mew Roman" w:cs="Times New Roman"/>
          <w:b/>
          <w:i/>
          <w:sz w:val="24"/>
          <w:szCs w:val="24"/>
        </w:rPr>
        <w:t>(CS)</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0</w:t>
      </w:r>
      <w:r w:rsidRPr="005E685F">
        <w:rPr>
          <w:rFonts w:ascii="Times Mew Roman" w:eastAsia="Times New Roman" w:hAnsi="Times Mew Roman" w:cs="Times New Roman"/>
          <w:b/>
          <w:sz w:val="24"/>
          <w:szCs w:val="24"/>
        </w:rPr>
        <w:t xml:space="preserve"> = </w:t>
      </w:r>
      <w:r w:rsidRPr="005E685F">
        <w:rPr>
          <w:rFonts w:ascii="Times Mew Roman" w:eastAsia="Times New Roman" w:hAnsi="Times Mew Roman" w:cs="Times New Roman"/>
          <w:sz w:val="24"/>
          <w:szCs w:val="24"/>
        </w:rPr>
        <w:t>Constant Term,</w:t>
      </w:r>
    </w:p>
    <w:p w:rsidR="005E685F" w:rsidRPr="005E685F" w:rsidRDefault="005E685F" w:rsidP="005E685F">
      <w:pPr>
        <w:spacing w:after="0" w:line="360" w:lineRule="auto"/>
        <w:rPr>
          <w:rFonts w:ascii="Times Mew Roman" w:eastAsia="Times New Roman" w:hAnsi="Times Mew Roman" w:cs="Times New Roman"/>
          <w:sz w:val="24"/>
          <w:szCs w:val="24"/>
        </w:rPr>
      </w:pPr>
      <w:proofErr w:type="gramStart"/>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1</w:t>
      </w:r>
      <w:proofErr w:type="gramEnd"/>
      <w:r w:rsidRPr="005E685F">
        <w:rPr>
          <w:rFonts w:ascii="Times Mew Roman" w:eastAsia="Times New Roman" w:hAnsi="Times Mew Roman" w:cs="Times New Roman"/>
          <w:b/>
          <w:sz w:val="24"/>
          <w:szCs w:val="24"/>
        </w:rPr>
        <w:t xml:space="preserve"> </w:t>
      </w:r>
      <w:r w:rsidRPr="005E685F">
        <w:rPr>
          <w:rFonts w:ascii="Times Mew Roman" w:eastAsia="Times New Roman" w:hAnsi="Times Mew Roman" w:cs="Times New Roman"/>
          <w:sz w:val="24"/>
          <w:szCs w:val="24"/>
        </w:rPr>
        <w:t>is the coefficient of X.</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b/>
          <w:sz w:val="24"/>
          <w:szCs w:val="24"/>
        </w:rPr>
        <w:t>U</w:t>
      </w:r>
      <w:r w:rsidRPr="005E685F">
        <w:rPr>
          <w:rFonts w:ascii="Times Mew Roman" w:eastAsia="Times New Roman" w:hAnsi="Times Mew Roman" w:cs="Times New Roman"/>
          <w:b/>
          <w:sz w:val="24"/>
          <w:szCs w:val="24"/>
          <w:vertAlign w:val="subscript"/>
        </w:rPr>
        <w:t>r</w:t>
      </w:r>
      <w:r w:rsidRPr="005E685F">
        <w:rPr>
          <w:rFonts w:ascii="Times Mew Roman" w:eastAsia="Times New Roman" w:hAnsi="Times Mew Roman" w:cs="Times New Roman"/>
          <w:sz w:val="24"/>
          <w:szCs w:val="24"/>
        </w:rPr>
        <w:t>= Error Term</w:t>
      </w:r>
    </w:p>
    <w:p w:rsidR="005E685F" w:rsidRDefault="005E685F"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Variables Entered/</w:t>
      </w:r>
      <w:proofErr w:type="spellStart"/>
      <w:r w:rsidRPr="005E685F">
        <w:rPr>
          <w:rFonts w:ascii="Times Mew Roman" w:eastAsia="Times New Roman" w:hAnsi="Times Mew Roman" w:cs="Times New Roman"/>
          <w:b/>
          <w:sz w:val="24"/>
          <w:szCs w:val="24"/>
        </w:rPr>
        <w:t>Removed</w:t>
      </w:r>
      <w:r w:rsidRPr="005E685F">
        <w:rPr>
          <w:rFonts w:ascii="Times Mew Roman" w:eastAsia="Times New Roman" w:hAnsi="Times Mew Roman" w:cs="Times New Roman"/>
          <w:b/>
          <w:sz w:val="24"/>
          <w:szCs w:val="24"/>
          <w:vertAlign w:val="superscript"/>
        </w:rPr>
        <w:t>b</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68"/>
        <w:gridCol w:w="2610"/>
        <w:gridCol w:w="2430"/>
        <w:gridCol w:w="1812"/>
      </w:tblGrid>
      <w:tr w:rsidR="005E685F" w:rsidRPr="005E685F" w:rsidTr="00457DBA">
        <w:trPr>
          <w:trHeight w:val="414"/>
        </w:trPr>
        <w:tc>
          <w:tcPr>
            <w:tcW w:w="1168" w:type="dxa"/>
          </w:tcPr>
          <w:p w:rsidR="005E685F" w:rsidRPr="00457DBA" w:rsidRDefault="005E685F" w:rsidP="00457DBA">
            <w:pPr>
              <w:spacing w:after="0" w:line="276" w:lineRule="auto"/>
              <w:jc w:val="center"/>
              <w:rPr>
                <w:rFonts w:ascii="Times Mew Roman" w:eastAsia="Times New Roman" w:hAnsi="Times Mew Roman" w:cs="Times New Roman"/>
                <w:b/>
                <w:sz w:val="24"/>
                <w:szCs w:val="24"/>
              </w:rPr>
            </w:pPr>
            <w:r w:rsidRPr="00457DBA">
              <w:rPr>
                <w:rFonts w:ascii="Times Mew Roman" w:eastAsia="Times New Roman" w:hAnsi="Times Mew Roman" w:cs="Times New Roman"/>
                <w:b/>
                <w:sz w:val="24"/>
                <w:szCs w:val="24"/>
              </w:rPr>
              <w:t>Mod</w:t>
            </w:r>
            <w:r w:rsidR="00457DBA" w:rsidRPr="00457DBA">
              <w:rPr>
                <w:rFonts w:ascii="Times Mew Roman" w:eastAsia="Times New Roman" w:hAnsi="Times Mew Roman" w:cs="Times New Roman"/>
                <w:b/>
                <w:sz w:val="24"/>
                <w:szCs w:val="24"/>
              </w:rPr>
              <w:t>el</w:t>
            </w:r>
          </w:p>
        </w:tc>
        <w:tc>
          <w:tcPr>
            <w:tcW w:w="2610" w:type="dxa"/>
            <w:tcBorders>
              <w:right w:val="single" w:sz="8" w:space="0" w:color="000000"/>
            </w:tcBorders>
          </w:tcPr>
          <w:p w:rsidR="005E685F" w:rsidRPr="00457DBA" w:rsidRDefault="005E685F" w:rsidP="00457DBA">
            <w:pPr>
              <w:spacing w:after="0" w:line="276" w:lineRule="auto"/>
              <w:jc w:val="center"/>
              <w:rPr>
                <w:rFonts w:ascii="Times Mew Roman" w:eastAsia="Times New Roman" w:hAnsi="Times Mew Roman" w:cs="Times New Roman"/>
                <w:b/>
                <w:sz w:val="24"/>
                <w:szCs w:val="24"/>
              </w:rPr>
            </w:pPr>
            <w:r w:rsidRPr="00457DBA">
              <w:rPr>
                <w:rFonts w:ascii="Times Mew Roman" w:eastAsia="Times New Roman" w:hAnsi="Times Mew Roman" w:cs="Times New Roman"/>
                <w:b/>
                <w:sz w:val="24"/>
                <w:szCs w:val="24"/>
              </w:rPr>
              <w:t>Variables</w:t>
            </w:r>
            <w:r w:rsidR="00457DBA">
              <w:rPr>
                <w:rFonts w:ascii="Times Mew Roman" w:eastAsia="Times New Roman" w:hAnsi="Times Mew Roman" w:cs="Times New Roman"/>
                <w:b/>
                <w:sz w:val="24"/>
                <w:szCs w:val="24"/>
              </w:rPr>
              <w:t xml:space="preserve"> </w:t>
            </w:r>
            <w:r w:rsidRPr="00457DBA">
              <w:rPr>
                <w:rFonts w:ascii="Times Mew Roman" w:eastAsia="Times New Roman" w:hAnsi="Times Mew Roman" w:cs="Times New Roman"/>
                <w:b/>
                <w:sz w:val="24"/>
                <w:szCs w:val="24"/>
              </w:rPr>
              <w:t>Entered</w:t>
            </w:r>
          </w:p>
        </w:tc>
        <w:tc>
          <w:tcPr>
            <w:tcW w:w="2430" w:type="dxa"/>
            <w:tcBorders>
              <w:left w:val="single" w:sz="8" w:space="0" w:color="000000"/>
              <w:right w:val="single" w:sz="8" w:space="0" w:color="000000"/>
            </w:tcBorders>
          </w:tcPr>
          <w:p w:rsidR="005E685F" w:rsidRPr="00457DBA" w:rsidRDefault="005E685F" w:rsidP="00457DBA">
            <w:pPr>
              <w:spacing w:after="0" w:line="276" w:lineRule="auto"/>
              <w:jc w:val="center"/>
              <w:rPr>
                <w:rFonts w:ascii="Times Mew Roman" w:eastAsia="Times New Roman" w:hAnsi="Times Mew Roman" w:cs="Times New Roman"/>
                <w:b/>
                <w:sz w:val="24"/>
                <w:szCs w:val="24"/>
              </w:rPr>
            </w:pPr>
            <w:r w:rsidRPr="00457DBA">
              <w:rPr>
                <w:rFonts w:ascii="Times Mew Roman" w:eastAsia="Times New Roman" w:hAnsi="Times Mew Roman" w:cs="Times New Roman"/>
                <w:b/>
                <w:sz w:val="24"/>
                <w:szCs w:val="24"/>
              </w:rPr>
              <w:t>Variables</w:t>
            </w:r>
            <w:r w:rsidR="00457DBA">
              <w:rPr>
                <w:rFonts w:ascii="Times Mew Roman" w:eastAsia="Times New Roman" w:hAnsi="Times Mew Roman" w:cs="Times New Roman"/>
                <w:b/>
                <w:sz w:val="24"/>
                <w:szCs w:val="24"/>
              </w:rPr>
              <w:t xml:space="preserve"> </w:t>
            </w:r>
            <w:r w:rsidRPr="00457DBA">
              <w:rPr>
                <w:rFonts w:ascii="Times Mew Roman" w:eastAsia="Times New Roman" w:hAnsi="Times Mew Roman" w:cs="Times New Roman"/>
                <w:b/>
                <w:sz w:val="24"/>
                <w:szCs w:val="24"/>
              </w:rPr>
              <w:t>Removed</w:t>
            </w:r>
          </w:p>
        </w:tc>
        <w:tc>
          <w:tcPr>
            <w:tcW w:w="1812" w:type="dxa"/>
            <w:tcBorders>
              <w:left w:val="single" w:sz="8" w:space="0" w:color="000000"/>
            </w:tcBorders>
          </w:tcPr>
          <w:p w:rsidR="005E685F" w:rsidRPr="00457DBA" w:rsidRDefault="005E685F" w:rsidP="00457DBA">
            <w:pPr>
              <w:spacing w:after="0" w:line="276" w:lineRule="auto"/>
              <w:jc w:val="center"/>
              <w:rPr>
                <w:rFonts w:ascii="Times Mew Roman" w:eastAsia="Times New Roman" w:hAnsi="Times Mew Roman" w:cs="Times New Roman"/>
                <w:b/>
                <w:sz w:val="24"/>
                <w:szCs w:val="24"/>
              </w:rPr>
            </w:pPr>
            <w:r w:rsidRPr="00457DBA">
              <w:rPr>
                <w:rFonts w:ascii="Times Mew Roman" w:eastAsia="Times New Roman" w:hAnsi="Times Mew Roman" w:cs="Times New Roman"/>
                <w:b/>
                <w:sz w:val="24"/>
                <w:szCs w:val="24"/>
              </w:rPr>
              <w:t>Method</w:t>
            </w:r>
          </w:p>
        </w:tc>
      </w:tr>
      <w:tr w:rsidR="005E685F" w:rsidRPr="005E685F" w:rsidTr="00457DBA">
        <w:trPr>
          <w:trHeight w:val="324"/>
        </w:trPr>
        <w:tc>
          <w:tcPr>
            <w:tcW w:w="1168" w:type="dxa"/>
          </w:tcPr>
          <w:p w:rsidR="005E685F" w:rsidRPr="005E685F" w:rsidRDefault="005E685F" w:rsidP="00457DBA">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2610" w:type="dxa"/>
            <w:tcBorders>
              <w:right w:val="single" w:sz="8" w:space="0" w:color="000000"/>
            </w:tcBorders>
          </w:tcPr>
          <w:p w:rsidR="005E685F" w:rsidRPr="005E685F" w:rsidRDefault="005E685F" w:rsidP="00457DBA">
            <w:pPr>
              <w:spacing w:after="0" w:line="276" w:lineRule="auto"/>
              <w:jc w:val="center"/>
              <w:rPr>
                <w:rFonts w:ascii="Times Mew Roman" w:eastAsia="Times New Roman" w:hAnsi="Times Mew Roman" w:cs="Times New Roman"/>
                <w:sz w:val="24"/>
                <w:szCs w:val="24"/>
              </w:rPr>
            </w:pPr>
            <w:proofErr w:type="spellStart"/>
            <w:r w:rsidRPr="005E685F">
              <w:rPr>
                <w:rFonts w:ascii="Times Mew Roman" w:eastAsia="Times New Roman" w:hAnsi="Times Mew Roman" w:cs="Times New Roman"/>
                <w:sz w:val="24"/>
                <w:szCs w:val="24"/>
              </w:rPr>
              <w:t>CS</w:t>
            </w:r>
            <w:r w:rsidRPr="005E685F">
              <w:rPr>
                <w:rFonts w:ascii="Times Mew Roman" w:eastAsia="Times New Roman" w:hAnsi="Times Mew Roman" w:cs="Times New Roman"/>
                <w:sz w:val="24"/>
                <w:szCs w:val="24"/>
                <w:vertAlign w:val="superscript"/>
              </w:rPr>
              <w:t>a</w:t>
            </w:r>
            <w:proofErr w:type="spellEnd"/>
          </w:p>
        </w:tc>
        <w:tc>
          <w:tcPr>
            <w:tcW w:w="2430" w:type="dxa"/>
            <w:tcBorders>
              <w:left w:val="single" w:sz="8" w:space="0" w:color="000000"/>
              <w:right w:val="single" w:sz="8" w:space="0" w:color="000000"/>
            </w:tcBorders>
          </w:tcPr>
          <w:p w:rsidR="005E685F" w:rsidRPr="005E685F" w:rsidRDefault="005E685F" w:rsidP="00457DBA">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w:t>
            </w:r>
          </w:p>
        </w:tc>
        <w:tc>
          <w:tcPr>
            <w:tcW w:w="1812" w:type="dxa"/>
            <w:tcBorders>
              <w:left w:val="single" w:sz="8" w:space="0" w:color="000000"/>
            </w:tcBorders>
          </w:tcPr>
          <w:p w:rsidR="005E685F" w:rsidRPr="005E685F" w:rsidRDefault="005E685F" w:rsidP="00457DBA">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Enter</w:t>
            </w:r>
          </w:p>
        </w:tc>
      </w:tr>
    </w:tbl>
    <w:p w:rsidR="005E685F" w:rsidRPr="005E685F" w:rsidRDefault="005E685F" w:rsidP="00845D63">
      <w:pPr>
        <w:numPr>
          <w:ilvl w:val="0"/>
          <w:numId w:val="10"/>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All requested variables entered.</w:t>
      </w:r>
    </w:p>
    <w:p w:rsidR="005E685F" w:rsidRPr="005E685F" w:rsidRDefault="005E685F" w:rsidP="00845D63">
      <w:pPr>
        <w:numPr>
          <w:ilvl w:val="0"/>
          <w:numId w:val="10"/>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5E685F" w:rsidRDefault="005E685F"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 xml:space="preserve">Model </w:t>
      </w:r>
      <w:proofErr w:type="spellStart"/>
      <w:r w:rsidRPr="005E685F">
        <w:rPr>
          <w:rFonts w:ascii="Times Mew Roman" w:eastAsia="Times New Roman" w:hAnsi="Times Mew Roman" w:cs="Times New Roman"/>
          <w:b/>
          <w:sz w:val="24"/>
          <w:szCs w:val="24"/>
        </w:rPr>
        <w:t>Summary</w:t>
      </w:r>
      <w:r w:rsidRPr="005E685F">
        <w:rPr>
          <w:rFonts w:ascii="Times Mew Roman" w:eastAsia="Times New Roman" w:hAnsi="Times Mew Roman" w:cs="Times New Roman"/>
          <w:b/>
          <w:sz w:val="24"/>
          <w:szCs w:val="24"/>
          <w:vertAlign w:val="superscript"/>
        </w:rPr>
        <w:t>b</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8"/>
        <w:gridCol w:w="692"/>
        <w:gridCol w:w="1100"/>
        <w:gridCol w:w="1628"/>
        <w:gridCol w:w="1800"/>
        <w:gridCol w:w="1722"/>
      </w:tblGrid>
      <w:tr w:rsidR="005E685F" w:rsidRPr="005E685F" w:rsidTr="005E685F">
        <w:trPr>
          <w:trHeight w:val="639"/>
        </w:trPr>
        <w:tc>
          <w:tcPr>
            <w:tcW w:w="1078" w:type="dxa"/>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Model</w:t>
            </w:r>
          </w:p>
        </w:tc>
        <w:tc>
          <w:tcPr>
            <w:tcW w:w="692" w:type="dxa"/>
            <w:tcBorders>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R</w:t>
            </w:r>
          </w:p>
        </w:tc>
        <w:tc>
          <w:tcPr>
            <w:tcW w:w="110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R Square</w:t>
            </w:r>
          </w:p>
        </w:tc>
        <w:tc>
          <w:tcPr>
            <w:tcW w:w="1628" w:type="dxa"/>
            <w:tcBorders>
              <w:left w:val="single" w:sz="8" w:space="0" w:color="000000"/>
              <w:right w:val="single" w:sz="8" w:space="0" w:color="000000"/>
            </w:tcBorders>
          </w:tcPr>
          <w:p w:rsid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Adjusted</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R</w:t>
            </w:r>
            <w:r>
              <w:rPr>
                <w:rFonts w:ascii="Times Mew Roman" w:eastAsia="Times New Roman" w:hAnsi="Times Mew Roman" w:cs="Times New Roman"/>
                <w:b/>
                <w:sz w:val="24"/>
                <w:szCs w:val="24"/>
              </w:rPr>
              <w:t xml:space="preserve"> </w:t>
            </w:r>
            <w:r w:rsidRPr="005E685F">
              <w:rPr>
                <w:rFonts w:ascii="Times Mew Roman" w:eastAsia="Times New Roman" w:hAnsi="Times Mew Roman" w:cs="Times New Roman"/>
                <w:b/>
                <w:sz w:val="24"/>
                <w:szCs w:val="24"/>
              </w:rPr>
              <w:t>Square</w:t>
            </w:r>
          </w:p>
        </w:tc>
        <w:tc>
          <w:tcPr>
            <w:tcW w:w="180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Std. Error of</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the Estimate</w:t>
            </w:r>
          </w:p>
        </w:tc>
        <w:tc>
          <w:tcPr>
            <w:tcW w:w="1722" w:type="dxa"/>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Durbin-Watson</w:t>
            </w:r>
          </w:p>
        </w:tc>
      </w:tr>
      <w:tr w:rsidR="005E685F" w:rsidRPr="005E685F" w:rsidTr="005E685F">
        <w:trPr>
          <w:trHeight w:val="514"/>
        </w:trPr>
        <w:tc>
          <w:tcPr>
            <w:tcW w:w="1078" w:type="dxa"/>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692" w:type="dxa"/>
            <w:tcBorders>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.587</w:t>
            </w:r>
            <w:r w:rsidRPr="005E685F">
              <w:rPr>
                <w:rFonts w:ascii="Times Mew Roman" w:eastAsia="Times New Roman" w:hAnsi="Times Mew Roman" w:cs="Times New Roman"/>
                <w:sz w:val="24"/>
                <w:szCs w:val="24"/>
                <w:vertAlign w:val="superscript"/>
              </w:rPr>
              <w:t>a</w:t>
            </w:r>
          </w:p>
        </w:tc>
        <w:tc>
          <w:tcPr>
            <w:tcW w:w="1100" w:type="dxa"/>
            <w:tcBorders>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.237</w:t>
            </w:r>
          </w:p>
        </w:tc>
        <w:tc>
          <w:tcPr>
            <w:tcW w:w="1628" w:type="dxa"/>
            <w:tcBorders>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-.017</w:t>
            </w:r>
          </w:p>
        </w:tc>
        <w:tc>
          <w:tcPr>
            <w:tcW w:w="1800" w:type="dxa"/>
            <w:tcBorders>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.07727</w:t>
            </w:r>
          </w:p>
        </w:tc>
        <w:tc>
          <w:tcPr>
            <w:tcW w:w="1722" w:type="dxa"/>
            <w:tcBorders>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2.859</w:t>
            </w:r>
          </w:p>
        </w:tc>
      </w:tr>
    </w:tbl>
    <w:p w:rsidR="005E685F" w:rsidRPr="005E685F" w:rsidRDefault="005E685F" w:rsidP="00845D63">
      <w:pPr>
        <w:numPr>
          <w:ilvl w:val="0"/>
          <w:numId w:val="9"/>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Predictors: (Constant), CS</w:t>
      </w:r>
    </w:p>
    <w:p w:rsidR="005E685F" w:rsidRPr="005E685F" w:rsidRDefault="005E685F" w:rsidP="00845D63">
      <w:pPr>
        <w:numPr>
          <w:ilvl w:val="0"/>
          <w:numId w:val="9"/>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5E685F" w:rsidRDefault="005E685F"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proofErr w:type="spellStart"/>
      <w:r w:rsidRPr="005E685F">
        <w:rPr>
          <w:rFonts w:ascii="Times Mew Roman" w:eastAsia="Times New Roman" w:hAnsi="Times Mew Roman" w:cs="Times New Roman"/>
          <w:b/>
          <w:sz w:val="24"/>
          <w:szCs w:val="24"/>
        </w:rPr>
        <w:t>ANOVA</w:t>
      </w:r>
      <w:r w:rsidRPr="005E685F">
        <w:rPr>
          <w:rFonts w:ascii="Times Mew Roman" w:eastAsia="Times New Roman" w:hAnsi="Times Mew Roman" w:cs="Times New Roman"/>
          <w:b/>
          <w:sz w:val="24"/>
          <w:szCs w:val="24"/>
          <w:vertAlign w:val="superscript"/>
        </w:rPr>
        <w:t>b</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3"/>
        <w:gridCol w:w="1578"/>
        <w:gridCol w:w="1490"/>
        <w:gridCol w:w="1020"/>
        <w:gridCol w:w="1400"/>
        <w:gridCol w:w="1040"/>
        <w:gridCol w:w="1030"/>
      </w:tblGrid>
      <w:tr w:rsidR="005E685F" w:rsidRPr="005E685F" w:rsidTr="00457DBA">
        <w:trPr>
          <w:trHeight w:val="540"/>
        </w:trPr>
        <w:tc>
          <w:tcPr>
            <w:tcW w:w="2041" w:type="dxa"/>
            <w:gridSpan w:val="2"/>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Model</w:t>
            </w:r>
          </w:p>
        </w:tc>
        <w:tc>
          <w:tcPr>
            <w:tcW w:w="1490" w:type="dxa"/>
            <w:tcBorders>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Sum</w:t>
            </w:r>
            <w:r w:rsidRPr="005E685F">
              <w:rPr>
                <w:rFonts w:ascii="Times Mew Roman" w:eastAsia="Times New Roman" w:hAnsi="Times Mew Roman" w:cs="Times New Roman"/>
                <w:b/>
                <w:sz w:val="24"/>
                <w:szCs w:val="24"/>
              </w:rPr>
              <w:tab/>
              <w:t>of</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Squares</w:t>
            </w:r>
          </w:p>
        </w:tc>
        <w:tc>
          <w:tcPr>
            <w:tcW w:w="102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roofErr w:type="spellStart"/>
            <w:r w:rsidRPr="005E685F">
              <w:rPr>
                <w:rFonts w:ascii="Times Mew Roman" w:eastAsia="Times New Roman" w:hAnsi="Times Mew Roman" w:cs="Times New Roman"/>
                <w:b/>
                <w:sz w:val="24"/>
                <w:szCs w:val="24"/>
              </w:rPr>
              <w:t>df</w:t>
            </w:r>
            <w:proofErr w:type="spellEnd"/>
          </w:p>
        </w:tc>
        <w:tc>
          <w:tcPr>
            <w:tcW w:w="140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Mean Square</w:t>
            </w:r>
          </w:p>
        </w:tc>
        <w:tc>
          <w:tcPr>
            <w:tcW w:w="104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F</w:t>
            </w:r>
          </w:p>
        </w:tc>
        <w:tc>
          <w:tcPr>
            <w:tcW w:w="1030" w:type="dxa"/>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Sig.</w:t>
            </w:r>
          </w:p>
        </w:tc>
      </w:tr>
      <w:tr w:rsidR="005E685F" w:rsidRPr="005E685F" w:rsidTr="00457DBA">
        <w:trPr>
          <w:trHeight w:val="216"/>
        </w:trPr>
        <w:tc>
          <w:tcPr>
            <w:tcW w:w="463" w:type="dxa"/>
            <w:tcBorders>
              <w:bottom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578" w:type="dxa"/>
            <w:tcBorders>
              <w:left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Regression</w:t>
            </w:r>
          </w:p>
        </w:tc>
        <w:tc>
          <w:tcPr>
            <w:tcW w:w="1490" w:type="dxa"/>
            <w:tcBorders>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.006</w:t>
            </w:r>
          </w:p>
        </w:tc>
        <w:tc>
          <w:tcPr>
            <w:tcW w:w="1020" w:type="dxa"/>
            <w:tcBorders>
              <w:left w:val="single" w:sz="8" w:space="0" w:color="000000"/>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400" w:type="dxa"/>
            <w:tcBorders>
              <w:left w:val="single" w:sz="8" w:space="0" w:color="000000"/>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.006</w:t>
            </w:r>
          </w:p>
        </w:tc>
        <w:tc>
          <w:tcPr>
            <w:tcW w:w="1040" w:type="dxa"/>
            <w:vMerge w:val="restart"/>
            <w:tcBorders>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19.933</w:t>
            </w:r>
          </w:p>
        </w:tc>
        <w:tc>
          <w:tcPr>
            <w:tcW w:w="1030" w:type="dxa"/>
            <w:vMerge w:val="restart"/>
            <w:tcBorders>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r w:rsidRPr="005E685F">
              <w:rPr>
                <w:rFonts w:ascii="Times Mew Roman" w:eastAsia="Times New Roman" w:hAnsi="Times Mew Roman" w:cs="Times New Roman"/>
                <w:sz w:val="24"/>
                <w:szCs w:val="24"/>
                <w:vertAlign w:val="superscript"/>
              </w:rPr>
              <w:t>a</w:t>
            </w:r>
          </w:p>
        </w:tc>
      </w:tr>
      <w:tr w:rsidR="005E685F" w:rsidRPr="005E685F" w:rsidTr="00457DBA">
        <w:trPr>
          <w:trHeight w:val="315"/>
        </w:trPr>
        <w:tc>
          <w:tcPr>
            <w:tcW w:w="463" w:type="dxa"/>
            <w:tcBorders>
              <w:top w:val="nil"/>
              <w:bottom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578" w:type="dxa"/>
            <w:tcBorders>
              <w:top w:val="nil"/>
              <w:left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Residual</w:t>
            </w:r>
          </w:p>
        </w:tc>
        <w:tc>
          <w:tcPr>
            <w:tcW w:w="1490" w:type="dxa"/>
            <w:tcBorders>
              <w:top w:val="nil"/>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.018</w:t>
            </w:r>
          </w:p>
        </w:tc>
        <w:tc>
          <w:tcPr>
            <w:tcW w:w="1020" w:type="dxa"/>
            <w:tcBorders>
              <w:top w:val="nil"/>
              <w:left w:val="single" w:sz="8" w:space="0" w:color="000000"/>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w:t>
            </w:r>
          </w:p>
        </w:tc>
        <w:tc>
          <w:tcPr>
            <w:tcW w:w="1400" w:type="dxa"/>
            <w:tcBorders>
              <w:top w:val="nil"/>
              <w:left w:val="single" w:sz="8" w:space="0" w:color="000000"/>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.006</w:t>
            </w:r>
          </w:p>
        </w:tc>
        <w:tc>
          <w:tcPr>
            <w:tcW w:w="1040" w:type="dxa"/>
            <w:vMerge/>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030" w:type="dxa"/>
            <w:vMerge/>
            <w:tcBorders>
              <w:top w:val="nil"/>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r>
      <w:tr w:rsidR="005E685F" w:rsidRPr="005E685F" w:rsidTr="005E685F">
        <w:trPr>
          <w:trHeight w:val="306"/>
        </w:trPr>
        <w:tc>
          <w:tcPr>
            <w:tcW w:w="463" w:type="dxa"/>
            <w:tcBorders>
              <w:top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578" w:type="dxa"/>
            <w:tcBorders>
              <w:top w:val="nil"/>
              <w:lef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490" w:type="dxa"/>
            <w:tcBorders>
              <w:top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.023</w:t>
            </w:r>
          </w:p>
        </w:tc>
        <w:tc>
          <w:tcPr>
            <w:tcW w:w="1020" w:type="dxa"/>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w:t>
            </w:r>
          </w:p>
        </w:tc>
        <w:tc>
          <w:tcPr>
            <w:tcW w:w="1400" w:type="dxa"/>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040" w:type="dxa"/>
            <w:vMerge/>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030" w:type="dxa"/>
            <w:vMerge/>
            <w:tcBorders>
              <w:top w:val="nil"/>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r>
    </w:tbl>
    <w:p w:rsidR="005E685F" w:rsidRPr="005E685F" w:rsidRDefault="005E685F" w:rsidP="00845D63">
      <w:pPr>
        <w:numPr>
          <w:ilvl w:val="0"/>
          <w:numId w:val="8"/>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Predictors: (Constant), CS</w:t>
      </w:r>
    </w:p>
    <w:p w:rsidR="005E685F" w:rsidRDefault="005E685F" w:rsidP="00845D63">
      <w:pPr>
        <w:numPr>
          <w:ilvl w:val="0"/>
          <w:numId w:val="8"/>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70"/>
        <w:gridCol w:w="1460"/>
        <w:gridCol w:w="1400"/>
        <w:gridCol w:w="1360"/>
        <w:gridCol w:w="1485"/>
        <w:gridCol w:w="1035"/>
        <w:gridCol w:w="1030"/>
      </w:tblGrid>
      <w:tr w:rsidR="005E685F" w:rsidRPr="005E685F" w:rsidTr="005E685F">
        <w:trPr>
          <w:trHeight w:val="630"/>
        </w:trPr>
        <w:tc>
          <w:tcPr>
            <w:tcW w:w="1930" w:type="dxa"/>
            <w:gridSpan w:val="2"/>
            <w:vMerge w:val="restart"/>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Model</w:t>
            </w:r>
          </w:p>
        </w:tc>
        <w:tc>
          <w:tcPr>
            <w:tcW w:w="2760" w:type="dxa"/>
            <w:gridSpan w:val="2"/>
            <w:tcBorders>
              <w:bottom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Unstandardized</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Coefficients</w:t>
            </w:r>
          </w:p>
        </w:tc>
        <w:tc>
          <w:tcPr>
            <w:tcW w:w="1485" w:type="dxa"/>
            <w:tcBorders>
              <w:left w:val="single" w:sz="8" w:space="0" w:color="000000"/>
              <w:bottom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Standardized</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Coefficients</w:t>
            </w:r>
          </w:p>
        </w:tc>
        <w:tc>
          <w:tcPr>
            <w:tcW w:w="1035" w:type="dxa"/>
            <w:vMerge w:val="restart"/>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w:t>
            </w:r>
          </w:p>
        </w:tc>
        <w:tc>
          <w:tcPr>
            <w:tcW w:w="1030" w:type="dxa"/>
            <w:vMerge w:val="restart"/>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Sig.</w:t>
            </w:r>
          </w:p>
        </w:tc>
      </w:tr>
      <w:tr w:rsidR="005E685F" w:rsidRPr="005E685F" w:rsidTr="005E685F">
        <w:trPr>
          <w:trHeight w:val="324"/>
        </w:trPr>
        <w:tc>
          <w:tcPr>
            <w:tcW w:w="1930" w:type="dxa"/>
            <w:gridSpan w:val="2"/>
            <w:vMerge/>
            <w:tcBorders>
              <w:top w:val="nil"/>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c>
          <w:tcPr>
            <w:tcW w:w="1400" w:type="dxa"/>
            <w:tcBorders>
              <w:top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B</w:t>
            </w:r>
          </w:p>
        </w:tc>
        <w:tc>
          <w:tcPr>
            <w:tcW w:w="1360" w:type="dxa"/>
            <w:tcBorders>
              <w:top w:val="single" w:sz="8" w:space="0" w:color="000000"/>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Std. Error</w:t>
            </w:r>
          </w:p>
        </w:tc>
        <w:tc>
          <w:tcPr>
            <w:tcW w:w="1485" w:type="dxa"/>
            <w:tcBorders>
              <w:top w:val="single" w:sz="8" w:space="0" w:color="000000"/>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Beta</w:t>
            </w:r>
          </w:p>
        </w:tc>
        <w:tc>
          <w:tcPr>
            <w:tcW w:w="1035" w:type="dxa"/>
            <w:vMerge/>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c>
          <w:tcPr>
            <w:tcW w:w="1030" w:type="dxa"/>
            <w:vMerge/>
            <w:tcBorders>
              <w:top w:val="nil"/>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r>
      <w:tr w:rsidR="005E685F" w:rsidRPr="005E685F" w:rsidTr="005E685F">
        <w:trPr>
          <w:trHeight w:val="424"/>
        </w:trPr>
        <w:tc>
          <w:tcPr>
            <w:tcW w:w="470" w:type="dxa"/>
            <w:tcBorders>
              <w:bottom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460" w:type="dxa"/>
            <w:tcBorders>
              <w:left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(Constant)</w:t>
            </w:r>
          </w:p>
        </w:tc>
        <w:tc>
          <w:tcPr>
            <w:tcW w:w="1400" w:type="dxa"/>
            <w:tcBorders>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1.664</w:t>
            </w:r>
          </w:p>
        </w:tc>
        <w:tc>
          <w:tcPr>
            <w:tcW w:w="1360" w:type="dxa"/>
            <w:tcBorders>
              <w:left w:val="single" w:sz="8" w:space="0" w:color="000000"/>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.147</w:t>
            </w:r>
          </w:p>
        </w:tc>
        <w:tc>
          <w:tcPr>
            <w:tcW w:w="1485" w:type="dxa"/>
            <w:vMerge w:val="restart"/>
            <w:tcBorders>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.487</w:t>
            </w:r>
          </w:p>
        </w:tc>
        <w:tc>
          <w:tcPr>
            <w:tcW w:w="1035" w:type="dxa"/>
            <w:tcBorders>
              <w:left w:val="single" w:sz="8" w:space="0" w:color="000000"/>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11.349</w:t>
            </w:r>
          </w:p>
        </w:tc>
        <w:tc>
          <w:tcPr>
            <w:tcW w:w="1030" w:type="dxa"/>
            <w:tcBorders>
              <w:left w:val="single" w:sz="8" w:space="0" w:color="000000"/>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.001</w:t>
            </w:r>
          </w:p>
        </w:tc>
      </w:tr>
      <w:tr w:rsidR="005E685F" w:rsidRPr="005E685F" w:rsidTr="005E685F">
        <w:trPr>
          <w:trHeight w:val="288"/>
        </w:trPr>
        <w:tc>
          <w:tcPr>
            <w:tcW w:w="470" w:type="dxa"/>
            <w:tcBorders>
              <w:top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460" w:type="dxa"/>
            <w:tcBorders>
              <w:top w:val="nil"/>
              <w:lef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CS</w:t>
            </w:r>
          </w:p>
        </w:tc>
        <w:tc>
          <w:tcPr>
            <w:tcW w:w="1400" w:type="dxa"/>
            <w:tcBorders>
              <w:top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.932</w:t>
            </w:r>
          </w:p>
        </w:tc>
        <w:tc>
          <w:tcPr>
            <w:tcW w:w="1360" w:type="dxa"/>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.044</w:t>
            </w:r>
          </w:p>
        </w:tc>
        <w:tc>
          <w:tcPr>
            <w:tcW w:w="1485" w:type="dxa"/>
            <w:vMerge/>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035" w:type="dxa"/>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.966</w:t>
            </w:r>
          </w:p>
        </w:tc>
        <w:tc>
          <w:tcPr>
            <w:tcW w:w="1030" w:type="dxa"/>
            <w:tcBorders>
              <w:top w:val="nil"/>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r>
    </w:tbl>
    <w:p w:rsidR="005E685F" w:rsidRPr="005E685F" w:rsidRDefault="005E685F" w:rsidP="00845D63">
      <w:pPr>
        <w:numPr>
          <w:ilvl w:val="0"/>
          <w:numId w:val="7"/>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5E685F" w:rsidRPr="005E685F" w:rsidRDefault="005E685F" w:rsidP="005E685F">
      <w:pPr>
        <w:spacing w:after="0" w:line="360" w:lineRule="auto"/>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 xml:space="preserve">Residuals </w:t>
      </w:r>
      <w:proofErr w:type="spellStart"/>
      <w:r w:rsidRPr="005E685F">
        <w:rPr>
          <w:rFonts w:ascii="Times Mew Roman" w:eastAsia="Times New Roman" w:hAnsi="Times Mew Roman" w:cs="Times New Roman"/>
          <w:b/>
          <w:sz w:val="24"/>
          <w:szCs w:val="24"/>
        </w:rPr>
        <w:t>Statistics</w:t>
      </w:r>
      <w:r w:rsidRPr="005E685F">
        <w:rPr>
          <w:rFonts w:ascii="Times Mew Roman" w:eastAsia="Times New Roman" w:hAnsi="Times Mew Roman" w:cs="Times New Roman"/>
          <w:b/>
          <w:sz w:val="24"/>
          <w:szCs w:val="24"/>
          <w:vertAlign w:val="superscript"/>
        </w:rPr>
        <w:t>a</w:t>
      </w:r>
      <w:proofErr w:type="spellEnd"/>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40"/>
        <w:gridCol w:w="1288"/>
        <w:gridCol w:w="1260"/>
        <w:gridCol w:w="1080"/>
        <w:gridCol w:w="1530"/>
        <w:gridCol w:w="1042"/>
      </w:tblGrid>
      <w:tr w:rsidR="005E685F" w:rsidRPr="005E685F" w:rsidTr="005E685F">
        <w:trPr>
          <w:trHeight w:val="378"/>
        </w:trPr>
        <w:tc>
          <w:tcPr>
            <w:tcW w:w="2040" w:type="dxa"/>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c>
          <w:tcPr>
            <w:tcW w:w="1288" w:type="dxa"/>
            <w:tcBorders>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Minimu</w:t>
            </w:r>
            <w:r w:rsidRPr="005E685F">
              <w:rPr>
                <w:rFonts w:ascii="Times Mew Roman" w:eastAsia="Times New Roman" w:hAnsi="Times Mew Roman" w:cs="Times New Roman"/>
                <w:b/>
                <w:sz w:val="24"/>
                <w:szCs w:val="24"/>
              </w:rPr>
              <w:t>m</w:t>
            </w:r>
          </w:p>
        </w:tc>
        <w:tc>
          <w:tcPr>
            <w:tcW w:w="126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Maximu</w:t>
            </w:r>
            <w:r w:rsidRPr="005E685F">
              <w:rPr>
                <w:rFonts w:ascii="Times Mew Roman" w:eastAsia="Times New Roman" w:hAnsi="Times Mew Roman" w:cs="Times New Roman"/>
                <w:b/>
                <w:sz w:val="24"/>
                <w:szCs w:val="24"/>
              </w:rPr>
              <w:t>m</w:t>
            </w:r>
          </w:p>
        </w:tc>
        <w:tc>
          <w:tcPr>
            <w:tcW w:w="108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Mean</w:t>
            </w:r>
          </w:p>
        </w:tc>
        <w:tc>
          <w:tcPr>
            <w:tcW w:w="153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Std. Deviation</w:t>
            </w:r>
          </w:p>
        </w:tc>
        <w:tc>
          <w:tcPr>
            <w:tcW w:w="1042" w:type="dxa"/>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N</w:t>
            </w:r>
          </w:p>
        </w:tc>
      </w:tr>
      <w:tr w:rsidR="005E685F" w:rsidRPr="005E685F" w:rsidTr="00457DBA">
        <w:trPr>
          <w:trHeight w:val="315"/>
        </w:trPr>
        <w:tc>
          <w:tcPr>
            <w:tcW w:w="2040" w:type="dxa"/>
            <w:tcBorders>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Predicted Value</w:t>
            </w:r>
          </w:p>
        </w:tc>
        <w:tc>
          <w:tcPr>
            <w:tcW w:w="1288" w:type="dxa"/>
            <w:tcBorders>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1.7392</w:t>
            </w:r>
          </w:p>
        </w:tc>
        <w:tc>
          <w:tcPr>
            <w:tcW w:w="1260" w:type="dxa"/>
            <w:tcBorders>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1.8284</w:t>
            </w:r>
          </w:p>
        </w:tc>
        <w:tc>
          <w:tcPr>
            <w:tcW w:w="1080" w:type="dxa"/>
            <w:tcBorders>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1.8020</w:t>
            </w:r>
          </w:p>
        </w:tc>
        <w:tc>
          <w:tcPr>
            <w:tcW w:w="1530" w:type="dxa"/>
            <w:tcBorders>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.03731</w:t>
            </w:r>
          </w:p>
        </w:tc>
        <w:tc>
          <w:tcPr>
            <w:tcW w:w="1042" w:type="dxa"/>
            <w:tcBorders>
              <w:left w:val="single" w:sz="8" w:space="0" w:color="000000"/>
              <w:bottom w:val="nil"/>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r>
      <w:tr w:rsidR="005E685F" w:rsidRPr="005E685F" w:rsidTr="00457DBA">
        <w:trPr>
          <w:trHeight w:val="261"/>
        </w:trPr>
        <w:tc>
          <w:tcPr>
            <w:tcW w:w="2040" w:type="dxa"/>
            <w:tcBorders>
              <w:top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Residual</w:t>
            </w:r>
          </w:p>
        </w:tc>
        <w:tc>
          <w:tcPr>
            <w:tcW w:w="1288" w:type="dxa"/>
            <w:tcBorders>
              <w:top w:val="nil"/>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-.09603</w:t>
            </w:r>
          </w:p>
        </w:tc>
        <w:tc>
          <w:tcPr>
            <w:tcW w:w="126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.08663</w:t>
            </w:r>
          </w:p>
        </w:tc>
        <w:tc>
          <w:tcPr>
            <w:tcW w:w="108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.00000</w:t>
            </w:r>
          </w:p>
        </w:tc>
        <w:tc>
          <w:tcPr>
            <w:tcW w:w="153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.06692</w:t>
            </w:r>
          </w:p>
        </w:tc>
        <w:tc>
          <w:tcPr>
            <w:tcW w:w="1042" w:type="dxa"/>
            <w:tcBorders>
              <w:top w:val="nil"/>
              <w:left w:val="single" w:sz="8" w:space="0" w:color="000000"/>
              <w:bottom w:val="nil"/>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r>
      <w:tr w:rsidR="005E685F" w:rsidRPr="005E685F" w:rsidTr="00457DBA">
        <w:trPr>
          <w:trHeight w:val="666"/>
        </w:trPr>
        <w:tc>
          <w:tcPr>
            <w:tcW w:w="2040" w:type="dxa"/>
            <w:tcBorders>
              <w:top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Std.</w:t>
            </w:r>
            <w:r w:rsidRPr="005E685F">
              <w:rPr>
                <w:rFonts w:ascii="Times Mew Roman" w:eastAsia="Times New Roman" w:hAnsi="Times Mew Roman" w:cs="Times New Roman"/>
                <w:sz w:val="24"/>
                <w:szCs w:val="24"/>
              </w:rPr>
              <w:tab/>
              <w:t>Predicted</w:t>
            </w:r>
          </w:p>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Value</w:t>
            </w:r>
          </w:p>
        </w:tc>
        <w:tc>
          <w:tcPr>
            <w:tcW w:w="1288" w:type="dxa"/>
            <w:tcBorders>
              <w:top w:val="nil"/>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-1.682</w:t>
            </w:r>
          </w:p>
        </w:tc>
        <w:tc>
          <w:tcPr>
            <w:tcW w:w="126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.708</w:t>
            </w:r>
          </w:p>
        </w:tc>
        <w:tc>
          <w:tcPr>
            <w:tcW w:w="108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c>
          <w:tcPr>
            <w:tcW w:w="153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042" w:type="dxa"/>
            <w:tcBorders>
              <w:top w:val="nil"/>
              <w:left w:val="single" w:sz="8" w:space="0" w:color="000000"/>
              <w:bottom w:val="nil"/>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r>
      <w:tr w:rsidR="005E685F" w:rsidRPr="005E685F" w:rsidTr="00457DBA">
        <w:trPr>
          <w:trHeight w:val="360"/>
        </w:trPr>
        <w:tc>
          <w:tcPr>
            <w:tcW w:w="2040" w:type="dxa"/>
            <w:tcBorders>
              <w:top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Std. Residual</w:t>
            </w:r>
          </w:p>
        </w:tc>
        <w:tc>
          <w:tcPr>
            <w:tcW w:w="1288" w:type="dxa"/>
            <w:tcBorders>
              <w:top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-1.243</w:t>
            </w:r>
          </w:p>
        </w:tc>
        <w:tc>
          <w:tcPr>
            <w:tcW w:w="1260" w:type="dxa"/>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1.121</w:t>
            </w:r>
          </w:p>
        </w:tc>
        <w:tc>
          <w:tcPr>
            <w:tcW w:w="1080" w:type="dxa"/>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c>
          <w:tcPr>
            <w:tcW w:w="1530" w:type="dxa"/>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.866</w:t>
            </w:r>
          </w:p>
        </w:tc>
        <w:tc>
          <w:tcPr>
            <w:tcW w:w="1042" w:type="dxa"/>
            <w:tcBorders>
              <w:top w:val="nil"/>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r>
    </w:tbl>
    <w:p w:rsidR="005E685F" w:rsidRPr="005E685F" w:rsidRDefault="005E685F" w:rsidP="00845D63">
      <w:pPr>
        <w:numPr>
          <w:ilvl w:val="0"/>
          <w:numId w:val="6"/>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Interpretation of Results</w:t>
      </w:r>
    </w:p>
    <w:p w:rsidR="005E685F" w:rsidRDefault="005E685F" w:rsidP="005E685F">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The tables above give an R square value of 0.587, Durbin Watson (DW) 2.859, F value of 19.933 with degree of freedom of 1 and 2, and </w:t>
      </w:r>
      <w:r w:rsidRPr="005E685F">
        <w:rPr>
          <w:rFonts w:ascii="Times Mew Roman" w:eastAsia="Times New Roman" w:hAnsi="Times Mew Roman" w:cs="Times New Roman"/>
          <w:i/>
          <w:sz w:val="24"/>
          <w:szCs w:val="24"/>
        </w:rPr>
        <w:t>p-</w:t>
      </w:r>
      <w:r w:rsidRPr="005E685F">
        <w:rPr>
          <w:rFonts w:ascii="Times Mew Roman" w:eastAsia="Times New Roman" w:hAnsi="Times Mew Roman" w:cs="Times New Roman"/>
          <w:sz w:val="24"/>
          <w:szCs w:val="24"/>
        </w:rPr>
        <w:t>value of 0.000. The analysis leaves us with the conclusion that the relationship among the variables is very significant even at 1% level of significance. More so, the equation has a good fit as R-square (R</w:t>
      </w:r>
      <w:r w:rsidRPr="005E685F">
        <w:rPr>
          <w:rFonts w:ascii="Times Mew Roman" w:eastAsia="Times New Roman" w:hAnsi="Times Mew Roman" w:cs="Times New Roman"/>
          <w:sz w:val="24"/>
          <w:szCs w:val="24"/>
          <w:vertAlign w:val="superscript"/>
        </w:rPr>
        <w:t>2</w:t>
      </w:r>
      <w:r w:rsidRPr="005E685F">
        <w:rPr>
          <w:rFonts w:ascii="Times Mew Roman" w:eastAsia="Times New Roman" w:hAnsi="Times Mew Roman" w:cs="Times New Roman"/>
          <w:sz w:val="24"/>
          <w:szCs w:val="24"/>
        </w:rPr>
        <w:t xml:space="preserve">) accounts for 59% of the total variation in the model, while </w:t>
      </w:r>
      <w:proofErr w:type="spellStart"/>
      <w:r w:rsidRPr="005E685F">
        <w:rPr>
          <w:rFonts w:ascii="Times Mew Roman" w:eastAsia="Times New Roman" w:hAnsi="Times Mew Roman" w:cs="Times New Roman"/>
          <w:sz w:val="24"/>
          <w:szCs w:val="24"/>
        </w:rPr>
        <w:t>Prob</w:t>
      </w:r>
      <w:proofErr w:type="spellEnd"/>
      <w:r w:rsidRPr="005E685F">
        <w:rPr>
          <w:rFonts w:ascii="Times Mew Roman" w:eastAsia="Times New Roman" w:hAnsi="Times Mew Roman" w:cs="Times New Roman"/>
          <w:sz w:val="24"/>
          <w:szCs w:val="24"/>
        </w:rPr>
        <w:t xml:space="preserve"> (F-statistic) reveals that the variables of the model are highly significant at both 5% and 1% significance levels, since the </w:t>
      </w:r>
      <w:r w:rsidRPr="005E685F">
        <w:rPr>
          <w:rFonts w:ascii="Times Mew Roman" w:eastAsia="Times New Roman" w:hAnsi="Times Mew Roman" w:cs="Times New Roman"/>
          <w:i/>
          <w:sz w:val="24"/>
          <w:szCs w:val="24"/>
        </w:rPr>
        <w:t>p</w:t>
      </w:r>
      <w:r w:rsidRPr="005E685F">
        <w:rPr>
          <w:rFonts w:ascii="Times Mew Roman" w:eastAsia="Times New Roman" w:hAnsi="Times Mew Roman" w:cs="Times New Roman"/>
          <w:sz w:val="24"/>
          <w:szCs w:val="24"/>
        </w:rPr>
        <w:t>-value (0.000) is less than 0.01 and 0.05. Durbin Watson (DW) statistic of 2.859 also suggests the presence of negative auto correlation problem. Hence, I therefore</w:t>
      </w:r>
      <w:r>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accept the alternative hypothesis and conclude that there is a significant relationship between customer satisfaction and customer retention.</w:t>
      </w:r>
    </w:p>
    <w:p w:rsidR="00457DBA" w:rsidRDefault="00457DBA" w:rsidP="005E685F">
      <w:pPr>
        <w:spacing w:after="0" w:line="360" w:lineRule="auto"/>
        <w:ind w:firstLine="720"/>
        <w:rPr>
          <w:rFonts w:ascii="Times Mew Roman" w:eastAsia="Times New Roman" w:hAnsi="Times Mew Roman" w:cs="Times New Roman"/>
          <w:sz w:val="24"/>
          <w:szCs w:val="24"/>
        </w:rPr>
      </w:pPr>
    </w:p>
    <w:p w:rsidR="00457DBA" w:rsidRDefault="00457DBA" w:rsidP="005E685F">
      <w:pPr>
        <w:spacing w:after="0" w:line="360" w:lineRule="auto"/>
        <w:ind w:firstLine="720"/>
        <w:rPr>
          <w:rFonts w:ascii="Times Mew Roman" w:eastAsia="Times New Roman" w:hAnsi="Times Mew Roman" w:cs="Times New Roman"/>
          <w:sz w:val="24"/>
          <w:szCs w:val="24"/>
        </w:rPr>
      </w:pPr>
    </w:p>
    <w:p w:rsidR="00457DBA" w:rsidRPr="005E685F" w:rsidRDefault="00457DBA" w:rsidP="005E685F">
      <w:pPr>
        <w:spacing w:after="0" w:line="360" w:lineRule="auto"/>
        <w:ind w:firstLine="720"/>
        <w:rPr>
          <w:rFonts w:ascii="Times Mew Roman" w:eastAsia="Times New Roman" w:hAnsi="Times Mew Roman" w:cs="Times New Roman"/>
          <w:sz w:val="24"/>
          <w:szCs w:val="24"/>
        </w:rPr>
      </w:pPr>
    </w:p>
    <w:p w:rsidR="005E685F" w:rsidRPr="005E685F" w:rsidRDefault="00457DBA" w:rsidP="00457DBA">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lastRenderedPageBreak/>
        <w:t>4.4</w:t>
      </w:r>
      <w:r>
        <w:rPr>
          <w:rFonts w:ascii="Times Mew Roman" w:eastAsia="Times New Roman" w:hAnsi="Times Mew Roman" w:cs="Times New Roman"/>
          <w:b/>
          <w:sz w:val="24"/>
          <w:szCs w:val="24"/>
        </w:rPr>
        <w:tab/>
      </w:r>
      <w:r w:rsidR="005E685F" w:rsidRPr="005E685F">
        <w:rPr>
          <w:rFonts w:ascii="Times Mew Roman" w:eastAsia="Times New Roman" w:hAnsi="Times Mew Roman" w:cs="Times New Roman"/>
          <w:b/>
          <w:sz w:val="24"/>
          <w:szCs w:val="24"/>
        </w:rPr>
        <w:t>Discussion of Findings</w:t>
      </w:r>
    </w:p>
    <w:p w:rsidR="005E685F" w:rsidRPr="005E685F" w:rsidRDefault="005E685F" w:rsidP="005E685F">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w:t>
      </w:r>
    </w:p>
    <w:p w:rsidR="005E685F" w:rsidRPr="005E685F" w:rsidRDefault="005E685F" w:rsidP="005E685F">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w:t>
      </w:r>
    </w:p>
    <w:p w:rsidR="005E685F" w:rsidRPr="005E685F" w:rsidRDefault="005E685F" w:rsidP="005E685F">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rsidR="005E685F" w:rsidRPr="005E685F" w:rsidRDefault="005E685F" w:rsidP="005E685F">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w:t>
      </w:r>
    </w:p>
    <w:p w:rsidR="00457DBA" w:rsidRDefault="00457DBA" w:rsidP="005E685F">
      <w:pPr>
        <w:spacing w:after="0" w:line="360" w:lineRule="auto"/>
        <w:ind w:firstLine="720"/>
        <w:rPr>
          <w:rFonts w:ascii="Times Mew Roman" w:eastAsia="Times New Roman" w:hAnsi="Times Mew Roman" w:cs="Times New Roman"/>
          <w:sz w:val="24"/>
          <w:szCs w:val="24"/>
        </w:rPr>
      </w:pPr>
    </w:p>
    <w:p w:rsidR="00C82A36" w:rsidRPr="00F97358" w:rsidRDefault="005E685F" w:rsidP="002A7575">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lastRenderedPageBreak/>
        <w:t>Evidence from number of studies in the past have attributed organizational performance to the ability of organization and its team to retain customers (</w:t>
      </w:r>
      <w:proofErr w:type="spellStart"/>
      <w:r w:rsidRPr="005E685F">
        <w:rPr>
          <w:rFonts w:ascii="Times Mew Roman" w:eastAsia="Times New Roman" w:hAnsi="Times Mew Roman" w:cs="Times New Roman"/>
          <w:sz w:val="24"/>
          <w:szCs w:val="24"/>
        </w:rPr>
        <w:t>Marple</w:t>
      </w:r>
      <w:proofErr w:type="spellEnd"/>
      <w:r w:rsidRPr="005E685F">
        <w:rPr>
          <w:rFonts w:ascii="Times Mew Roman" w:eastAsia="Times New Roman" w:hAnsi="Times Mew Roman" w:cs="Times New Roman"/>
          <w:sz w:val="24"/>
          <w:szCs w:val="24"/>
        </w:rPr>
        <w:t xml:space="preserve"> &amp; Zimmerman, 1999; Fisher, 2001; </w:t>
      </w:r>
      <w:proofErr w:type="spellStart"/>
      <w:r w:rsidRPr="005E685F">
        <w:rPr>
          <w:rFonts w:ascii="Times Mew Roman" w:eastAsia="Times New Roman" w:hAnsi="Times Mew Roman" w:cs="Times New Roman"/>
          <w:sz w:val="24"/>
          <w:szCs w:val="24"/>
        </w:rPr>
        <w:t>Viriri</w:t>
      </w:r>
      <w:proofErr w:type="spellEnd"/>
      <w:r w:rsidRPr="005E685F">
        <w:rPr>
          <w:rFonts w:ascii="Times Mew Roman" w:eastAsia="Times New Roman" w:hAnsi="Times Mew Roman" w:cs="Times New Roman"/>
          <w:sz w:val="24"/>
          <w:szCs w:val="24"/>
        </w:rPr>
        <w:t xml:space="preserve">, </w:t>
      </w:r>
      <w:proofErr w:type="spellStart"/>
      <w:r w:rsidRPr="005E685F">
        <w:rPr>
          <w:rFonts w:ascii="Times Mew Roman" w:eastAsia="Times New Roman" w:hAnsi="Times Mew Roman" w:cs="Times New Roman"/>
          <w:sz w:val="24"/>
          <w:szCs w:val="24"/>
        </w:rPr>
        <w:t>Muzividzi</w:t>
      </w:r>
      <w:proofErr w:type="spellEnd"/>
      <w:r w:rsidRPr="005E685F">
        <w:rPr>
          <w:rFonts w:ascii="Times Mew Roman" w:eastAsia="Times New Roman" w:hAnsi="Times Mew Roman" w:cs="Times New Roman"/>
          <w:sz w:val="24"/>
          <w:szCs w:val="24"/>
        </w:rPr>
        <w:t xml:space="preserve">, </w:t>
      </w:r>
      <w:proofErr w:type="spellStart"/>
      <w:r w:rsidRPr="005E685F">
        <w:rPr>
          <w:rFonts w:ascii="Times Mew Roman" w:eastAsia="Times New Roman" w:hAnsi="Times Mew Roman" w:cs="Times New Roman"/>
          <w:sz w:val="24"/>
          <w:szCs w:val="24"/>
        </w:rPr>
        <w:t>Chinoda</w:t>
      </w:r>
      <w:proofErr w:type="spellEnd"/>
      <w:r w:rsidRPr="005E685F">
        <w:rPr>
          <w:rFonts w:ascii="Times Mew Roman" w:eastAsia="Times New Roman" w:hAnsi="Times Mew Roman" w:cs="Times New Roman"/>
          <w:sz w:val="24"/>
          <w:szCs w:val="24"/>
        </w:rPr>
        <w:t xml:space="preserve">, </w:t>
      </w:r>
      <w:proofErr w:type="spellStart"/>
      <w:r w:rsidRPr="005E685F">
        <w:rPr>
          <w:rFonts w:ascii="Times Mew Roman" w:eastAsia="Times New Roman" w:hAnsi="Times Mew Roman" w:cs="Times New Roman"/>
          <w:sz w:val="24"/>
          <w:szCs w:val="24"/>
        </w:rPr>
        <w:t>Marufu</w:t>
      </w:r>
      <w:proofErr w:type="spellEnd"/>
      <w:r w:rsidRPr="005E685F">
        <w:rPr>
          <w:rFonts w:ascii="Times Mew Roman" w:eastAsia="Times New Roman" w:hAnsi="Times Mew Roman" w:cs="Times New Roman"/>
          <w:sz w:val="24"/>
          <w:szCs w:val="24"/>
        </w:rPr>
        <w:t xml:space="preserve">, &amp; </w:t>
      </w:r>
      <w:proofErr w:type="spellStart"/>
      <w:r w:rsidRPr="005E685F">
        <w:rPr>
          <w:rFonts w:ascii="Times Mew Roman" w:eastAsia="Times New Roman" w:hAnsi="Times Mew Roman" w:cs="Times New Roman"/>
          <w:sz w:val="24"/>
          <w:szCs w:val="24"/>
        </w:rPr>
        <w:t>Muzuwa</w:t>
      </w:r>
      <w:proofErr w:type="spellEnd"/>
      <w:r w:rsidRPr="005E685F">
        <w:rPr>
          <w:rFonts w:ascii="Times Mew Roman" w:eastAsia="Times New Roman" w:hAnsi="Times Mew Roman" w:cs="Times New Roman"/>
          <w:sz w:val="24"/>
          <w:szCs w:val="24"/>
        </w:rPr>
        <w:t>, 2013;</w:t>
      </w:r>
      <w:r>
        <w:rPr>
          <w:rFonts w:ascii="Times Mew Roman" w:eastAsia="Times New Roman" w:hAnsi="Times Mew Roman" w:cs="Times New Roman"/>
          <w:sz w:val="24"/>
          <w:szCs w:val="24"/>
        </w:rPr>
        <w:t xml:space="preserve"> </w:t>
      </w:r>
      <w:proofErr w:type="spellStart"/>
      <w:r w:rsidRPr="005E685F">
        <w:rPr>
          <w:rFonts w:ascii="Times Mew Roman" w:eastAsia="Times New Roman" w:hAnsi="Times Mew Roman" w:cs="Times New Roman"/>
          <w:sz w:val="24"/>
          <w:szCs w:val="24"/>
        </w:rPr>
        <w:t>Ocloo</w:t>
      </w:r>
      <w:proofErr w:type="spellEnd"/>
      <w:r w:rsidRPr="005E685F">
        <w:rPr>
          <w:rFonts w:ascii="Times Mew Roman" w:eastAsia="Times New Roman" w:hAnsi="Times Mew Roman" w:cs="Times New Roman"/>
          <w:sz w:val="24"/>
          <w:szCs w:val="24"/>
        </w:rPr>
        <w:t xml:space="preserve">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w:t>
      </w:r>
      <w:proofErr w:type="spellStart"/>
      <w:r w:rsidRPr="005E685F">
        <w:rPr>
          <w:rFonts w:ascii="Times Mew Roman" w:eastAsia="Times New Roman" w:hAnsi="Times Mew Roman" w:cs="Times New Roman"/>
          <w:sz w:val="24"/>
          <w:szCs w:val="24"/>
        </w:rPr>
        <w:t>Viriri</w:t>
      </w:r>
      <w:proofErr w:type="spellEnd"/>
      <w:r w:rsidRPr="005E685F">
        <w:rPr>
          <w:rFonts w:ascii="Times Mew Roman" w:eastAsia="Times New Roman" w:hAnsi="Times Mew Roman" w:cs="Times New Roman"/>
          <w:sz w:val="24"/>
          <w:szCs w:val="24"/>
        </w:rPr>
        <w:t xml:space="preserve">, </w:t>
      </w:r>
      <w:proofErr w:type="spellStart"/>
      <w:r w:rsidRPr="005E685F">
        <w:rPr>
          <w:rFonts w:ascii="Times Mew Roman" w:eastAsia="Times New Roman" w:hAnsi="Times Mew Roman" w:cs="Times New Roman"/>
          <w:sz w:val="24"/>
          <w:szCs w:val="24"/>
        </w:rPr>
        <w:t>Muzividzi</w:t>
      </w:r>
      <w:proofErr w:type="spellEnd"/>
      <w:r w:rsidRPr="005E685F">
        <w:rPr>
          <w:rFonts w:ascii="Times Mew Roman" w:eastAsia="Times New Roman" w:hAnsi="Times Mew Roman" w:cs="Times New Roman"/>
          <w:sz w:val="24"/>
          <w:szCs w:val="24"/>
        </w:rPr>
        <w:t xml:space="preserve">, </w:t>
      </w:r>
      <w:proofErr w:type="spellStart"/>
      <w:r w:rsidRPr="005E685F">
        <w:rPr>
          <w:rFonts w:ascii="Times Mew Roman" w:eastAsia="Times New Roman" w:hAnsi="Times Mew Roman" w:cs="Times New Roman"/>
          <w:sz w:val="24"/>
          <w:szCs w:val="24"/>
        </w:rPr>
        <w:t>Chinoda</w:t>
      </w:r>
      <w:proofErr w:type="spellEnd"/>
      <w:r w:rsidRPr="005E685F">
        <w:rPr>
          <w:rFonts w:ascii="Times Mew Roman" w:eastAsia="Times New Roman" w:hAnsi="Times Mew Roman" w:cs="Times New Roman"/>
          <w:sz w:val="24"/>
          <w:szCs w:val="24"/>
        </w:rPr>
        <w:t xml:space="preserve">, </w:t>
      </w:r>
      <w:proofErr w:type="spellStart"/>
      <w:r w:rsidRPr="005E685F">
        <w:rPr>
          <w:rFonts w:ascii="Times Mew Roman" w:eastAsia="Times New Roman" w:hAnsi="Times Mew Roman" w:cs="Times New Roman"/>
          <w:sz w:val="24"/>
          <w:szCs w:val="24"/>
        </w:rPr>
        <w:t>Marufu</w:t>
      </w:r>
      <w:proofErr w:type="spellEnd"/>
      <w:r w:rsidRPr="005E685F">
        <w:rPr>
          <w:rFonts w:ascii="Times Mew Roman" w:eastAsia="Times New Roman" w:hAnsi="Times Mew Roman" w:cs="Times New Roman"/>
          <w:sz w:val="24"/>
          <w:szCs w:val="24"/>
        </w:rPr>
        <w:t xml:space="preserve">, &amp; </w:t>
      </w:r>
      <w:proofErr w:type="spellStart"/>
      <w:r w:rsidRPr="005E685F">
        <w:rPr>
          <w:rFonts w:ascii="Times Mew Roman" w:eastAsia="Times New Roman" w:hAnsi="Times Mew Roman" w:cs="Times New Roman"/>
          <w:sz w:val="24"/>
          <w:szCs w:val="24"/>
        </w:rPr>
        <w:t>Muzuwa</w:t>
      </w:r>
      <w:proofErr w:type="spellEnd"/>
      <w:r w:rsidRPr="005E685F">
        <w:rPr>
          <w:rFonts w:ascii="Times Mew Roman" w:eastAsia="Times New Roman" w:hAnsi="Times Mew Roman" w:cs="Times New Roman"/>
          <w:sz w:val="24"/>
          <w:szCs w:val="24"/>
        </w:rPr>
        <w:t>,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r w:rsidR="00C82A36" w:rsidRPr="00F97358">
        <w:rPr>
          <w:rFonts w:ascii="Times Mew Roman" w:eastAsia="Times New Roman" w:hAnsi="Times Mew Roman" w:cs="Times New Roman"/>
          <w:sz w:val="24"/>
          <w:szCs w:val="24"/>
        </w:rPr>
        <w:t>.</w:t>
      </w:r>
    </w:p>
    <w:p w:rsidR="00C82A36" w:rsidRDefault="00C82A36" w:rsidP="004F3FC7">
      <w:pPr>
        <w:spacing w:after="0" w:line="360" w:lineRule="auto"/>
        <w:rPr>
          <w:rFonts w:ascii="Times Mew Roman" w:eastAsia="Times New Roman" w:hAnsi="Times Mew Roman" w:cs="Times New Roman"/>
          <w:sz w:val="24"/>
          <w:szCs w:val="24"/>
        </w:rPr>
      </w:pPr>
    </w:p>
    <w:p w:rsidR="002A7575" w:rsidRPr="00F97358" w:rsidRDefault="002A7575" w:rsidP="004F3FC7">
      <w:pPr>
        <w:spacing w:after="0" w:line="360" w:lineRule="auto"/>
        <w:rPr>
          <w:rFonts w:ascii="Times Mew Roman" w:eastAsia="Times New Roman" w:hAnsi="Times Mew Roman" w:cs="Times New Roman"/>
          <w:sz w:val="24"/>
          <w:szCs w:val="24"/>
        </w:rPr>
      </w:pPr>
    </w:p>
    <w:p w:rsidR="00C82A36" w:rsidRPr="00F97358" w:rsidRDefault="00C82A36" w:rsidP="004F3FC7">
      <w:pPr>
        <w:spacing w:after="0" w:line="360" w:lineRule="auto"/>
        <w:rPr>
          <w:rFonts w:ascii="Times Mew Roman" w:eastAsia="Times New Roman" w:hAnsi="Times Mew Roman" w:cs="Times New Roman"/>
          <w:sz w:val="24"/>
          <w:szCs w:val="24"/>
        </w:rPr>
      </w:pPr>
    </w:p>
    <w:p w:rsidR="00C82A36" w:rsidRPr="00F97358" w:rsidRDefault="00C82A36" w:rsidP="004F3FC7">
      <w:pPr>
        <w:spacing w:after="0" w:line="360" w:lineRule="auto"/>
        <w:rPr>
          <w:rFonts w:ascii="Times Mew Roman" w:eastAsia="Times New Roman" w:hAnsi="Times Mew Roman" w:cs="Times New Roman"/>
          <w:sz w:val="24"/>
          <w:szCs w:val="24"/>
        </w:rPr>
      </w:pPr>
    </w:p>
    <w:p w:rsidR="00C82A36" w:rsidRPr="00F97358" w:rsidRDefault="00C82A36" w:rsidP="004F3FC7">
      <w:pPr>
        <w:spacing w:after="0" w:line="360" w:lineRule="auto"/>
        <w:rPr>
          <w:rFonts w:ascii="Times Mew Roman" w:eastAsia="Times New Roman" w:hAnsi="Times Mew Roman" w:cs="Times New Roman"/>
          <w:sz w:val="24"/>
          <w:szCs w:val="24"/>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lastRenderedPageBreak/>
        <w:t>CHAPTER FIVE</w:t>
      </w:r>
    </w:p>
    <w:p w:rsidR="003F3D9F" w:rsidRPr="00F97358" w:rsidRDefault="00615506" w:rsidP="00615506">
      <w:pPr>
        <w:spacing w:after="0" w:line="360" w:lineRule="auto"/>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5.0</w:t>
      </w:r>
      <w:r w:rsidRPr="00F97358">
        <w:rPr>
          <w:rFonts w:ascii="Times Mew Roman" w:eastAsia="Times New Roman" w:hAnsi="Times Mew Roman" w:cs="Times New Roman"/>
          <w:b/>
          <w:sz w:val="26"/>
          <w:szCs w:val="26"/>
        </w:rPr>
        <w:tab/>
        <w:t>SUMMARY, CONCLUSION AND RECOMMENDATIONS</w:t>
      </w:r>
    </w:p>
    <w:p w:rsidR="003F3D9F" w:rsidRPr="00F97358" w:rsidRDefault="008C0852" w:rsidP="00273ECB">
      <w:pPr>
        <w:spacing w:after="0" w:line="360" w:lineRule="auto"/>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 xml:space="preserve">5.1 </w:t>
      </w:r>
      <w:r w:rsidR="008B2131" w:rsidRPr="00F97358">
        <w:rPr>
          <w:rFonts w:ascii="Times Mew Roman" w:eastAsia="Times New Roman" w:hAnsi="Times Mew Roman" w:cs="Times New Roman"/>
          <w:b/>
          <w:sz w:val="26"/>
          <w:szCs w:val="26"/>
        </w:rPr>
        <w:tab/>
      </w:r>
      <w:r w:rsidR="00615506" w:rsidRPr="00F97358">
        <w:rPr>
          <w:rFonts w:ascii="Times Mew Roman" w:eastAsia="Times New Roman" w:hAnsi="Times Mew Roman" w:cs="Times New Roman"/>
          <w:b/>
          <w:sz w:val="26"/>
          <w:szCs w:val="26"/>
        </w:rPr>
        <w:t>Summary of Findings</w:t>
      </w:r>
    </w:p>
    <w:p w:rsidR="00457DBA" w:rsidRPr="00457DBA"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In line with the first objective, the study revealed that mobile banking, internet banking, agency banking, and POS Terminals are the most preferred banking channels that banks can employ to enhance customer retention. The findings revealed that clients are influenced by the mode of service deployed by the firm. The study also showed that distribution channels enable organizations to satisfy the tastes and preferences of clients and that managing customers according to their channel preference is essential.</w:t>
      </w:r>
    </w:p>
    <w:p w:rsidR="00457DBA" w:rsidRPr="00457DBA"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On the usage of service distribution channels, the study established that they had a positive effect on customer retention. According to the findings of the study, a unit increase in service distribution channels while holding other factors constant will positively enhance the performance of commercial banks in Nigeria.</w:t>
      </w:r>
    </w:p>
    <w:p w:rsidR="00457DBA" w:rsidRPr="00457DBA"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Additionally, banks in Nigeria use various services distribution channels, including internet banking, agency banking, Automatic Teller Machines, Mobile banking, and POS Terminals. The findings on service quality showed that most of the financial institutions often addressed the issues raised by their customers regarding their service.</w:t>
      </w:r>
    </w:p>
    <w:p w:rsidR="00457DBA" w:rsidRPr="00457DBA"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study revealed that turn-around-time and first call resolution were very effective in most of the banks in Nigeria. The results further revealed that excellent service quality had enhanced success in most of the commercial banks. The study revealed that customers evaluate service quality based on personal favouritism such that the higher the level of quality of service, the higher the level of customer retention in commercial banks.</w:t>
      </w:r>
    </w:p>
    <w:p w:rsidR="00457DBA" w:rsidRPr="00457DBA"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 xml:space="preserve">The study revealed that loyalty and rewards programs have a significant effect on customer retention in the banking industry. Banks use various reward programs, including recognition of customers with the oldest relationship, </w:t>
      </w:r>
      <w:proofErr w:type="gramStart"/>
      <w:r w:rsidRPr="00457DBA">
        <w:rPr>
          <w:rFonts w:ascii="Times Mew Roman" w:eastAsia="Times New Roman" w:hAnsi="Times Mew Roman" w:cs="Times New Roman"/>
          <w:sz w:val="24"/>
          <w:szCs w:val="24"/>
        </w:rPr>
        <w:t>redeemable  loyalty</w:t>
      </w:r>
      <w:proofErr w:type="gramEnd"/>
      <w:r w:rsidRPr="00457DBA">
        <w:rPr>
          <w:rFonts w:ascii="Times Mew Roman" w:eastAsia="Times New Roman" w:hAnsi="Times Mew Roman" w:cs="Times New Roman"/>
          <w:sz w:val="24"/>
          <w:szCs w:val="24"/>
        </w:rPr>
        <w:t xml:space="preserve">  points,  and  cash  and merchandize  rewards.  Loyalty</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xml:space="preserve">programs create a bond between </w:t>
      </w:r>
      <w:r w:rsidRPr="00457DBA">
        <w:rPr>
          <w:rFonts w:ascii="Times Mew Roman" w:eastAsia="Times New Roman" w:hAnsi="Times Mew Roman" w:cs="Times New Roman"/>
          <w:sz w:val="24"/>
          <w:szCs w:val="24"/>
        </w:rPr>
        <w:lastRenderedPageBreak/>
        <w:t>customers and the commercial banks, thus improving customer retention. Customers who value recognition and unique rewards are deemed loyal.</w:t>
      </w:r>
    </w:p>
    <w:p w:rsidR="00457DBA" w:rsidRPr="00457DBA"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Loyalty programs were also found to increase sales and revenues and therefore, to increase the profitability of commercial banks. The study, on corporate image, established that the effectiveness of communication to organization’s clients is essential in enhancing bank’s competitive advantage. It further revealed that branding</w:t>
      </w:r>
      <w:proofErr w:type="gramStart"/>
      <w:r w:rsidRPr="00457DBA">
        <w:rPr>
          <w:rFonts w:ascii="Times Mew Roman" w:eastAsia="Times New Roman" w:hAnsi="Times Mew Roman" w:cs="Times New Roman"/>
          <w:sz w:val="24"/>
          <w:szCs w:val="24"/>
        </w:rPr>
        <w:t>,  as</w:t>
      </w:r>
      <w:proofErr w:type="gramEnd"/>
      <w:r w:rsidRPr="00457DBA">
        <w:rPr>
          <w:rFonts w:ascii="Times Mew Roman" w:eastAsia="Times New Roman" w:hAnsi="Times Mew Roman" w:cs="Times New Roman"/>
          <w:sz w:val="24"/>
          <w:szCs w:val="24"/>
        </w:rPr>
        <w:t xml:space="preserve">  an  image  tool, is critical in the banking sector. Creation of high-quality products and services was found to be important in enhancing the bank’s competitive advantage.</w:t>
      </w:r>
    </w:p>
    <w:p w:rsidR="003F3D9F" w:rsidRPr="00F97358"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In addition, the study revealed that corporate social responsibility is vital as a potential strategy to improve the competitive advantage of commercial banks. The results also show that the most powerful means of creating a strong corporate image relies on the effectiveness of communication to the organization’s clients. The study established that there was an increase in the profitability of commercial banks in Nigeria, a growth of market share and an increase in the percentage of retained customers to total customers as a result of the employment of customer retention strategies. Customer retention is, therefore, a great indicator of performance in banks</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5.2   </w:t>
      </w:r>
      <w:r w:rsidR="00615506" w:rsidRPr="00F97358">
        <w:rPr>
          <w:rFonts w:ascii="Times Mew Roman" w:eastAsia="Times New Roman" w:hAnsi="Times Mew Roman" w:cs="Times New Roman"/>
          <w:b/>
          <w:sz w:val="24"/>
          <w:szCs w:val="24"/>
        </w:rPr>
        <w:t>Conclusion</w:t>
      </w:r>
    </w:p>
    <w:p w:rsidR="00457DBA" w:rsidRPr="00457DBA"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 xml:space="preserve">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w:t>
      </w:r>
      <w:r w:rsidR="004A1876" w:rsidRPr="00457DBA">
        <w:rPr>
          <w:rFonts w:ascii="Times Mew Roman" w:eastAsia="Times New Roman" w:hAnsi="Times Mew Roman" w:cs="Times New Roman"/>
          <w:sz w:val="24"/>
          <w:szCs w:val="24"/>
        </w:rPr>
        <w:t>Plc.</w:t>
      </w:r>
      <w:r w:rsidRPr="00457DBA">
        <w:rPr>
          <w:rFonts w:ascii="Times Mew Roman" w:eastAsia="Times New Roman" w:hAnsi="Times Mew Roman" w:cs="Times New Roman"/>
          <w:sz w:val="24"/>
          <w:szCs w:val="24"/>
        </w:rPr>
        <w:t xml:space="preserve"> has been a leading bank due to her ability to retain her growing customer base as a result of improved quality service delivery to her teeming customers over the years.</w:t>
      </w:r>
    </w:p>
    <w:p w:rsidR="00457DBA" w:rsidRDefault="00457DBA" w:rsidP="00457DBA">
      <w:pPr>
        <w:spacing w:after="0" w:line="360" w:lineRule="auto"/>
        <w:ind w:firstLine="720"/>
        <w:rPr>
          <w:rFonts w:ascii="Times Mew Roman" w:eastAsia="Times New Roman" w:hAnsi="Times Mew Roman" w:cs="Times New Roman"/>
          <w:sz w:val="24"/>
          <w:szCs w:val="24"/>
        </w:rPr>
      </w:pPr>
    </w:p>
    <w:p w:rsidR="00457DBA" w:rsidRDefault="00457DBA" w:rsidP="00457DBA">
      <w:pPr>
        <w:spacing w:after="0" w:line="360" w:lineRule="auto"/>
        <w:ind w:firstLine="720"/>
        <w:rPr>
          <w:rFonts w:ascii="Times Mew Roman" w:eastAsia="Times New Roman" w:hAnsi="Times Mew Roman" w:cs="Times New Roman"/>
          <w:sz w:val="24"/>
          <w:szCs w:val="24"/>
        </w:rPr>
      </w:pPr>
    </w:p>
    <w:p w:rsidR="003F3D9F" w:rsidRPr="00F97358"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lastRenderedPageBreak/>
        <w:t xml:space="preserve">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proofErr w:type="spellStart"/>
      <w:r w:rsidRPr="00457DBA">
        <w:rPr>
          <w:rFonts w:ascii="Times Mew Roman" w:eastAsia="Times New Roman" w:hAnsi="Times Mew Roman" w:cs="Times New Roman"/>
          <w:sz w:val="24"/>
          <w:szCs w:val="24"/>
        </w:rPr>
        <w:t>Gengeswari</w:t>
      </w:r>
      <w:proofErr w:type="spellEnd"/>
      <w:r w:rsidRPr="00457DBA">
        <w:rPr>
          <w:rFonts w:ascii="Times Mew Roman" w:eastAsia="Times New Roman" w:hAnsi="Times Mew Roman" w:cs="Times New Roman"/>
          <w:sz w:val="24"/>
          <w:szCs w:val="24"/>
        </w:rPr>
        <w:t xml:space="preserve">, </w:t>
      </w:r>
      <w:proofErr w:type="spellStart"/>
      <w:r w:rsidRPr="00457DBA">
        <w:rPr>
          <w:rFonts w:ascii="Times Mew Roman" w:eastAsia="Times New Roman" w:hAnsi="Times Mew Roman" w:cs="Times New Roman"/>
          <w:sz w:val="24"/>
          <w:szCs w:val="24"/>
        </w:rPr>
        <w:t>Padmashantini</w:t>
      </w:r>
      <w:proofErr w:type="spellEnd"/>
      <w:r w:rsidRPr="00457DBA">
        <w:rPr>
          <w:rFonts w:ascii="Times Mew Roman" w:eastAsia="Times New Roman" w:hAnsi="Times Mew Roman" w:cs="Times New Roman"/>
          <w:sz w:val="24"/>
          <w:szCs w:val="24"/>
        </w:rPr>
        <w:t xml:space="preserve"> &amp;</w:t>
      </w:r>
      <w:proofErr w:type="spellStart"/>
      <w:r w:rsidRPr="00457DBA">
        <w:rPr>
          <w:rFonts w:ascii="Times Mew Roman" w:eastAsia="Times New Roman" w:hAnsi="Times Mew Roman" w:cs="Times New Roman"/>
          <w:sz w:val="24"/>
          <w:szCs w:val="24"/>
        </w:rPr>
        <w:t>Sharmeela-Banu</w:t>
      </w:r>
      <w:proofErr w:type="spellEnd"/>
      <w:r w:rsidRPr="00457DBA">
        <w:rPr>
          <w:rFonts w:ascii="Times Mew Roman" w:eastAsia="Times New Roman" w:hAnsi="Times Mew Roman" w:cs="Times New Roman"/>
          <w:sz w:val="24"/>
          <w:szCs w:val="24"/>
        </w:rPr>
        <w:t xml:space="preserve"> (2013)</w:t>
      </w:r>
      <w:r w:rsidR="008C0852" w:rsidRPr="00F97358">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5.3 </w:t>
      </w:r>
      <w:r w:rsidR="008B2131" w:rsidRPr="00F97358">
        <w:rPr>
          <w:rFonts w:ascii="Times Mew Roman" w:eastAsia="Times New Roman" w:hAnsi="Times Mew Roman" w:cs="Times New Roman"/>
          <w:b/>
          <w:sz w:val="24"/>
          <w:szCs w:val="24"/>
        </w:rPr>
        <w:tab/>
      </w:r>
      <w:r w:rsidR="00615506" w:rsidRPr="00F97358">
        <w:rPr>
          <w:rFonts w:ascii="Times Mew Roman" w:eastAsia="Times New Roman" w:hAnsi="Times Mew Roman" w:cs="Times New Roman"/>
          <w:b/>
          <w:sz w:val="24"/>
          <w:szCs w:val="24"/>
        </w:rPr>
        <w:t>Recommendations</w:t>
      </w:r>
    </w:p>
    <w:p w:rsidR="00615506" w:rsidRPr="00F97358" w:rsidRDefault="00457DBA" w:rsidP="00457DBA">
      <w:pPr>
        <w:spacing w:after="0" w:line="360" w:lineRule="auto"/>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following recommendations were put forward:</w:t>
      </w:r>
    </w:p>
    <w:p w:rsidR="00457DBA" w:rsidRPr="00457DBA" w:rsidRDefault="00457DBA" w:rsidP="00845D63">
      <w:pPr>
        <w:numPr>
          <w:ilvl w:val="2"/>
          <w:numId w:val="5"/>
        </w:numPr>
        <w:spacing w:after="0" w:line="360" w:lineRule="auto"/>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Management of the bank should always emphasis the place of quality service delivery to all workers of the bank.</w:t>
      </w:r>
    </w:p>
    <w:p w:rsidR="00457DBA" w:rsidRPr="00457DBA" w:rsidRDefault="00457DBA" w:rsidP="00845D63">
      <w:pPr>
        <w:numPr>
          <w:ilvl w:val="2"/>
          <w:numId w:val="5"/>
        </w:numPr>
        <w:spacing w:after="0" w:line="360" w:lineRule="auto"/>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Effective customer relationship management should be put in place in order to promote customer satisfaction.</w:t>
      </w:r>
    </w:p>
    <w:p w:rsidR="003F3D9F" w:rsidRPr="00457DBA" w:rsidRDefault="00457DBA" w:rsidP="00845D63">
      <w:pPr>
        <w:numPr>
          <w:ilvl w:val="2"/>
          <w:numId w:val="5"/>
        </w:numPr>
        <w:spacing w:after="0" w:line="360" w:lineRule="auto"/>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For the bank to boost her performance level, customer retention strategies should be worked on</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Customer satisfaction is crucial to the bank survival through reliability of the bank service, responsiveness of bank to customers, reliable service assurance and gives value to customers as a veritable factor for sustaining customer retention strategy</w:t>
      </w:r>
      <w:r w:rsidR="00615506" w:rsidRPr="00457DBA">
        <w:rPr>
          <w:rFonts w:ascii="Times Mew Roman" w:eastAsia="Times New Roman" w:hAnsi="Times Mew Roman" w:cs="Times New Roman"/>
          <w:sz w:val="24"/>
          <w:szCs w:val="24"/>
        </w:rPr>
        <w:t>.</w:t>
      </w: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3F3D9F" w:rsidRPr="00F97358" w:rsidRDefault="008C0852" w:rsidP="0053186C">
      <w:pPr>
        <w:spacing w:after="0" w:line="360" w:lineRule="auto"/>
        <w:ind w:left="900" w:hanging="900"/>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REFERENCES</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Beckett, A Hewer, P &amp; </w:t>
      </w:r>
      <w:proofErr w:type="spellStart"/>
      <w:r w:rsidRPr="00457DBA">
        <w:rPr>
          <w:rFonts w:ascii="Times Mew Roman" w:eastAsia="Times New Roman" w:hAnsi="Times Mew Roman" w:cs="Times New Roman"/>
          <w:sz w:val="24"/>
          <w:szCs w:val="24"/>
        </w:rPr>
        <w:t>Howcroft</w:t>
      </w:r>
      <w:proofErr w:type="spellEnd"/>
      <w:r w:rsidRPr="00457DBA">
        <w:rPr>
          <w:rFonts w:ascii="Times Mew Roman" w:eastAsia="Times New Roman" w:hAnsi="Times Mew Roman" w:cs="Times New Roman"/>
          <w:sz w:val="24"/>
          <w:szCs w:val="24"/>
        </w:rPr>
        <w:t xml:space="preserve">, B 2000, ‘An exposition of consumer behaviour in the financial services Industry’ </w:t>
      </w:r>
      <w:r w:rsidRPr="00457DBA">
        <w:rPr>
          <w:rFonts w:ascii="Times Mew Roman" w:eastAsia="Times New Roman" w:hAnsi="Times Mew Roman" w:cs="Times New Roman"/>
          <w:i/>
          <w:sz w:val="24"/>
          <w:szCs w:val="24"/>
        </w:rPr>
        <w:t>The International Journal of Bank Marketing, Vol.18, No. 1, pp. 15-26.</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proofErr w:type="spellStart"/>
      <w:r w:rsidRPr="00457DBA">
        <w:rPr>
          <w:rFonts w:ascii="Times Mew Roman" w:eastAsia="Times New Roman" w:hAnsi="Times Mew Roman" w:cs="Times New Roman"/>
          <w:sz w:val="24"/>
          <w:szCs w:val="24"/>
        </w:rPr>
        <w:t>Capraro</w:t>
      </w:r>
      <w:proofErr w:type="spellEnd"/>
      <w:r w:rsidRPr="00457DBA">
        <w:rPr>
          <w:rFonts w:ascii="Times Mew Roman" w:eastAsia="Times New Roman" w:hAnsi="Times Mew Roman" w:cs="Times New Roman"/>
          <w:sz w:val="24"/>
          <w:szCs w:val="24"/>
        </w:rPr>
        <w:t xml:space="preserve">, I </w:t>
      </w:r>
      <w:proofErr w:type="spellStart"/>
      <w:r w:rsidRPr="00457DBA">
        <w:rPr>
          <w:rFonts w:ascii="Times Mew Roman" w:eastAsia="Times New Roman" w:hAnsi="Times Mew Roman" w:cs="Times New Roman"/>
          <w:sz w:val="24"/>
          <w:szCs w:val="24"/>
        </w:rPr>
        <w:t>Broniarczyk</w:t>
      </w:r>
      <w:proofErr w:type="spellEnd"/>
      <w:r w:rsidRPr="00457DBA">
        <w:rPr>
          <w:rFonts w:ascii="Times Mew Roman" w:eastAsia="Times New Roman" w:hAnsi="Times Mew Roman" w:cs="Times New Roman"/>
          <w:sz w:val="24"/>
          <w:szCs w:val="24"/>
        </w:rPr>
        <w:t xml:space="preserve">, S &amp; </w:t>
      </w:r>
      <w:proofErr w:type="spellStart"/>
      <w:r w:rsidRPr="00457DBA">
        <w:rPr>
          <w:rFonts w:ascii="Times Mew Roman" w:eastAsia="Times New Roman" w:hAnsi="Times Mew Roman" w:cs="Times New Roman"/>
          <w:sz w:val="24"/>
          <w:szCs w:val="24"/>
        </w:rPr>
        <w:t>Srivastava</w:t>
      </w:r>
      <w:proofErr w:type="spellEnd"/>
      <w:r w:rsidRPr="00457DBA">
        <w:rPr>
          <w:rFonts w:ascii="Times Mew Roman" w:eastAsia="Times New Roman" w:hAnsi="Times Mew Roman" w:cs="Times New Roman"/>
          <w:sz w:val="24"/>
          <w:szCs w:val="24"/>
        </w:rPr>
        <w:t xml:space="preserve">, RK 2003, Factors influencing the likelihood of customer defection: The role of consumer </w:t>
      </w:r>
      <w:r w:rsidR="004A1876" w:rsidRPr="00457DBA">
        <w:rPr>
          <w:rFonts w:ascii="Times Mew Roman" w:eastAsia="Times New Roman" w:hAnsi="Times Mew Roman" w:cs="Times New Roman"/>
          <w:sz w:val="24"/>
          <w:szCs w:val="24"/>
        </w:rPr>
        <w:t>knowledge.</w:t>
      </w:r>
      <w:r w:rsidR="004A1876" w:rsidRPr="00457DBA">
        <w:rPr>
          <w:rFonts w:ascii="Times Mew Roman" w:eastAsia="Times New Roman" w:hAnsi="Times Mew Roman" w:cs="Times New Roman"/>
          <w:i/>
          <w:sz w:val="24"/>
          <w:szCs w:val="24"/>
        </w:rPr>
        <w:t xml:space="preserve"> Journal</w:t>
      </w:r>
      <w:r w:rsidRPr="00457DBA">
        <w:rPr>
          <w:rFonts w:ascii="Times Mew Roman" w:eastAsia="Times New Roman" w:hAnsi="Times Mew Roman" w:cs="Times New Roman"/>
          <w:i/>
          <w:sz w:val="24"/>
          <w:szCs w:val="24"/>
        </w:rPr>
        <w:t xml:space="preserve"> of the Academy of Marketing   Science, Vol.31, No.2, pp. 164-175.</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proofErr w:type="gramStart"/>
      <w:r w:rsidRPr="00457DBA">
        <w:rPr>
          <w:rFonts w:ascii="Times Mew Roman" w:eastAsia="Times New Roman" w:hAnsi="Times Mew Roman" w:cs="Times New Roman"/>
          <w:sz w:val="24"/>
          <w:szCs w:val="24"/>
        </w:rPr>
        <w:t xml:space="preserve">Carrier, CG &amp; </w:t>
      </w:r>
      <w:proofErr w:type="spellStart"/>
      <w:r w:rsidRPr="00457DBA">
        <w:rPr>
          <w:rFonts w:ascii="Times Mew Roman" w:eastAsia="Times New Roman" w:hAnsi="Times Mew Roman" w:cs="Times New Roman"/>
          <w:sz w:val="24"/>
          <w:szCs w:val="24"/>
        </w:rPr>
        <w:t>Povel</w:t>
      </w:r>
      <w:proofErr w:type="spellEnd"/>
      <w:r w:rsidRPr="00457DBA">
        <w:rPr>
          <w:rFonts w:ascii="Times Mew Roman" w:eastAsia="Times New Roman" w:hAnsi="Times Mew Roman" w:cs="Times New Roman"/>
          <w:sz w:val="24"/>
          <w:szCs w:val="24"/>
        </w:rPr>
        <w:t>, O 2000, Charactering data mining software.</w:t>
      </w:r>
      <w:proofErr w:type="gramEnd"/>
      <w:r w:rsidRPr="00457DBA">
        <w:rPr>
          <w:rFonts w:ascii="Times Mew Roman" w:eastAsia="Times New Roman" w:hAnsi="Times Mew Roman" w:cs="Times New Roman"/>
          <w:sz w:val="24"/>
          <w:szCs w:val="24"/>
        </w:rPr>
        <w:t xml:space="preserve"> </w:t>
      </w:r>
      <w:proofErr w:type="gramStart"/>
      <w:r w:rsidRPr="00457DBA">
        <w:rPr>
          <w:rFonts w:ascii="Times Mew Roman" w:eastAsia="Times New Roman" w:hAnsi="Times Mew Roman" w:cs="Times New Roman"/>
          <w:i/>
          <w:sz w:val="24"/>
          <w:szCs w:val="24"/>
        </w:rPr>
        <w:t>Journal of Intelligent Data Analysis, Vol.7, pp.181-192.</w:t>
      </w:r>
      <w:proofErr w:type="gramEnd"/>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Cohen, D </w:t>
      </w:r>
      <w:proofErr w:type="spellStart"/>
      <w:r w:rsidRPr="00457DBA">
        <w:rPr>
          <w:rFonts w:ascii="Times Mew Roman" w:eastAsia="Times New Roman" w:hAnsi="Times Mew Roman" w:cs="Times New Roman"/>
          <w:sz w:val="24"/>
          <w:szCs w:val="24"/>
        </w:rPr>
        <w:t>Gan</w:t>
      </w:r>
      <w:proofErr w:type="spellEnd"/>
      <w:r w:rsidRPr="00457DBA">
        <w:rPr>
          <w:rFonts w:ascii="Times Mew Roman" w:eastAsia="Times New Roman" w:hAnsi="Times Mew Roman" w:cs="Times New Roman"/>
          <w:sz w:val="24"/>
          <w:szCs w:val="24"/>
        </w:rPr>
        <w:t xml:space="preserve">, C Yong, HH &amp; Chong, E 2007, ‘Customer retention by banks in New Zealand’ </w:t>
      </w:r>
      <w:r w:rsidRPr="00457DBA">
        <w:rPr>
          <w:rFonts w:ascii="Times Mew Roman" w:eastAsia="Times New Roman" w:hAnsi="Times Mew Roman" w:cs="Times New Roman"/>
          <w:i/>
          <w:sz w:val="24"/>
          <w:szCs w:val="24"/>
        </w:rPr>
        <w:t>Banks and Bank systems,Vol.2, No.1, pp. 40-55.</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proofErr w:type="spellStart"/>
      <w:r w:rsidRPr="00457DBA">
        <w:rPr>
          <w:rFonts w:ascii="Times Mew Roman" w:eastAsia="Times New Roman" w:hAnsi="Times Mew Roman" w:cs="Times New Roman"/>
          <w:sz w:val="24"/>
          <w:szCs w:val="24"/>
        </w:rPr>
        <w:t>Crie</w:t>
      </w:r>
      <w:proofErr w:type="spellEnd"/>
      <w:r w:rsidRPr="00457DBA">
        <w:rPr>
          <w:rFonts w:ascii="Times Mew Roman" w:eastAsia="Times New Roman" w:hAnsi="Times Mew Roman" w:cs="Times New Roman"/>
          <w:sz w:val="24"/>
          <w:szCs w:val="24"/>
        </w:rPr>
        <w:t xml:space="preserve">, D 2003, ‘Consumer’s complaint behaviour taxonomy, typology and determinants: Towards a unified ontology’ </w:t>
      </w:r>
      <w:r w:rsidRPr="00457DBA">
        <w:rPr>
          <w:rFonts w:ascii="Times Mew Roman" w:eastAsia="Times New Roman" w:hAnsi="Times Mew Roman" w:cs="Times New Roman"/>
          <w:i/>
          <w:sz w:val="24"/>
          <w:szCs w:val="24"/>
        </w:rPr>
        <w:t>Journal of Database Marketing and Customer Strategy Management, Vol.11, No.1, pp. 60 – 66.</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Dawes, J 2009, ‘The effect of service price increases on customer retention: The moderating role of customer tenure and relationship breadth’ </w:t>
      </w:r>
      <w:r w:rsidRPr="00457DBA">
        <w:rPr>
          <w:rFonts w:ascii="Times Mew Roman" w:eastAsia="Times New Roman" w:hAnsi="Times Mew Roman" w:cs="Times New Roman"/>
          <w:i/>
          <w:sz w:val="24"/>
          <w:szCs w:val="24"/>
        </w:rPr>
        <w:t>Journal of Service Research</w:t>
      </w:r>
      <w:r w:rsidRPr="00457DBA">
        <w:rPr>
          <w:rFonts w:ascii="Times Mew Roman" w:eastAsia="Times New Roman" w:hAnsi="Times Mew Roman" w:cs="Times New Roman"/>
          <w:sz w:val="24"/>
          <w:szCs w:val="24"/>
        </w:rPr>
        <w:t xml:space="preserve">, </w:t>
      </w:r>
      <w:r w:rsidRPr="00457DBA">
        <w:rPr>
          <w:rFonts w:ascii="Times Mew Roman" w:eastAsia="Times New Roman" w:hAnsi="Times Mew Roman" w:cs="Times New Roman"/>
          <w:i/>
          <w:sz w:val="24"/>
          <w:szCs w:val="24"/>
        </w:rPr>
        <w:t>Vol.11</w:t>
      </w:r>
      <w:proofErr w:type="gramStart"/>
      <w:r w:rsidRPr="00457DBA">
        <w:rPr>
          <w:rFonts w:ascii="Times Mew Roman" w:eastAsia="Times New Roman" w:hAnsi="Times Mew Roman" w:cs="Times New Roman"/>
          <w:i/>
          <w:sz w:val="24"/>
          <w:szCs w:val="24"/>
        </w:rPr>
        <w:t>,  No.3</w:t>
      </w:r>
      <w:proofErr w:type="gramEnd"/>
      <w:r w:rsidRPr="00457DBA">
        <w:rPr>
          <w:rFonts w:ascii="Times Mew Roman" w:eastAsia="Times New Roman" w:hAnsi="Times Mew Roman" w:cs="Times New Roman"/>
          <w:i/>
          <w:sz w:val="24"/>
          <w:szCs w:val="24"/>
        </w:rPr>
        <w:t>, pp. 232-245.</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Fill, C 2005, ‘</w:t>
      </w:r>
      <w:proofErr w:type="gramStart"/>
      <w:r w:rsidRPr="00457DBA">
        <w:rPr>
          <w:rFonts w:ascii="Times Mew Roman" w:eastAsia="Times New Roman" w:hAnsi="Times Mew Roman" w:cs="Times New Roman"/>
          <w:i/>
          <w:sz w:val="24"/>
          <w:szCs w:val="24"/>
        </w:rPr>
        <w:t>Marketing</w:t>
      </w:r>
      <w:proofErr w:type="gramEnd"/>
      <w:r w:rsidRPr="00457DBA">
        <w:rPr>
          <w:rFonts w:ascii="Times Mew Roman" w:eastAsia="Times New Roman" w:hAnsi="Times Mew Roman" w:cs="Times New Roman"/>
          <w:i/>
          <w:sz w:val="24"/>
          <w:szCs w:val="24"/>
        </w:rPr>
        <w:t xml:space="preserve"> communications: contexts, strategies, and applications’ </w:t>
      </w:r>
      <w:r w:rsidRPr="00457DBA">
        <w:rPr>
          <w:rFonts w:ascii="Times Mew Roman" w:eastAsia="Times New Roman" w:hAnsi="Times Mew Roman" w:cs="Times New Roman"/>
          <w:sz w:val="24"/>
          <w:szCs w:val="24"/>
        </w:rPr>
        <w:t>4th Edition New York: Pearson Education Limited.</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Fisher, A 2001, ‘Winning the Battle for Customers’ </w:t>
      </w:r>
      <w:r w:rsidRPr="00457DBA">
        <w:rPr>
          <w:rFonts w:ascii="Times Mew Roman" w:eastAsia="Times New Roman" w:hAnsi="Times Mew Roman" w:cs="Times New Roman"/>
          <w:i/>
          <w:sz w:val="24"/>
          <w:szCs w:val="24"/>
        </w:rPr>
        <w:t>Journal of Financial Services Marketing</w:t>
      </w:r>
      <w:proofErr w:type="gramStart"/>
      <w:r w:rsidRPr="00457DBA">
        <w:rPr>
          <w:rFonts w:ascii="Times Mew Roman" w:eastAsia="Times New Roman" w:hAnsi="Times Mew Roman" w:cs="Times New Roman"/>
          <w:i/>
          <w:sz w:val="24"/>
          <w:szCs w:val="24"/>
        </w:rPr>
        <w:t>,  Vol.6</w:t>
      </w:r>
      <w:proofErr w:type="gramEnd"/>
      <w:r w:rsidRPr="00457DBA">
        <w:rPr>
          <w:rFonts w:ascii="Times Mew Roman" w:eastAsia="Times New Roman" w:hAnsi="Times Mew Roman" w:cs="Times New Roman"/>
          <w:i/>
          <w:sz w:val="24"/>
          <w:szCs w:val="24"/>
        </w:rPr>
        <w:t>, No.1, pp. 77-84.</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proofErr w:type="spellStart"/>
      <w:r w:rsidRPr="00457DBA">
        <w:rPr>
          <w:rFonts w:ascii="Times Mew Roman" w:eastAsia="Times New Roman" w:hAnsi="Times Mew Roman" w:cs="Times New Roman"/>
          <w:sz w:val="24"/>
          <w:szCs w:val="24"/>
        </w:rPr>
        <w:t>Gengeswari</w:t>
      </w:r>
      <w:proofErr w:type="spellEnd"/>
      <w:r w:rsidRPr="00457DBA">
        <w:rPr>
          <w:rFonts w:ascii="Times Mew Roman" w:eastAsia="Times New Roman" w:hAnsi="Times Mew Roman" w:cs="Times New Roman"/>
          <w:sz w:val="24"/>
          <w:szCs w:val="24"/>
        </w:rPr>
        <w:t xml:space="preserve">, K </w:t>
      </w:r>
      <w:proofErr w:type="spellStart"/>
      <w:r w:rsidRPr="00457DBA">
        <w:rPr>
          <w:rFonts w:ascii="Times Mew Roman" w:eastAsia="Times New Roman" w:hAnsi="Times Mew Roman" w:cs="Times New Roman"/>
          <w:sz w:val="24"/>
          <w:szCs w:val="24"/>
        </w:rPr>
        <w:t>Padmashantini</w:t>
      </w:r>
      <w:proofErr w:type="spellEnd"/>
      <w:r w:rsidRPr="00457DBA">
        <w:rPr>
          <w:rFonts w:ascii="Times Mew Roman" w:eastAsia="Times New Roman" w:hAnsi="Times Mew Roman" w:cs="Times New Roman"/>
          <w:sz w:val="24"/>
          <w:szCs w:val="24"/>
        </w:rPr>
        <w:t>, P &amp;</w:t>
      </w:r>
      <w:proofErr w:type="spellStart"/>
      <w:r w:rsidRPr="00457DBA">
        <w:rPr>
          <w:rFonts w:ascii="Times Mew Roman" w:eastAsia="Times New Roman" w:hAnsi="Times Mew Roman" w:cs="Times New Roman"/>
          <w:sz w:val="24"/>
          <w:szCs w:val="24"/>
        </w:rPr>
        <w:t>Sharmeela-Banu</w:t>
      </w:r>
      <w:proofErr w:type="spellEnd"/>
      <w:r w:rsidRPr="00457DBA">
        <w:rPr>
          <w:rFonts w:ascii="Times Mew Roman" w:eastAsia="Times New Roman" w:hAnsi="Times Mew Roman" w:cs="Times New Roman"/>
          <w:sz w:val="24"/>
          <w:szCs w:val="24"/>
        </w:rPr>
        <w:t xml:space="preserve">, S.A 2013,Impact of Customer Retention Practices on Firm Performance </w:t>
      </w:r>
      <w:r w:rsidRPr="00457DBA">
        <w:rPr>
          <w:rFonts w:ascii="Times Mew Roman" w:eastAsia="Times New Roman" w:hAnsi="Times Mew Roman" w:cs="Times New Roman"/>
          <w:i/>
          <w:sz w:val="24"/>
          <w:szCs w:val="24"/>
        </w:rPr>
        <w:t xml:space="preserve">International Journal of Academic Research in Business and Social  </w:t>
      </w:r>
      <w:proofErr w:type="spellStart"/>
      <w:r w:rsidRPr="00457DBA">
        <w:rPr>
          <w:rFonts w:ascii="Times Mew Roman" w:eastAsia="Times New Roman" w:hAnsi="Times Mew Roman" w:cs="Times New Roman"/>
          <w:i/>
          <w:sz w:val="24"/>
          <w:szCs w:val="24"/>
        </w:rPr>
        <w:t>Sciences,Vol</w:t>
      </w:r>
      <w:proofErr w:type="spellEnd"/>
      <w:r w:rsidRPr="00457DBA">
        <w:rPr>
          <w:rFonts w:ascii="Times Mew Roman" w:eastAsia="Times New Roman" w:hAnsi="Times Mew Roman" w:cs="Times New Roman"/>
          <w:i/>
          <w:sz w:val="24"/>
          <w:szCs w:val="24"/>
        </w:rPr>
        <w:t>. 3, No. 7 ISSN: 2222- 6990</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Han, H Back, K &amp; Barrett, B 2009, ‘Influencing factors on restaurant customers' revisit intention: The roles of emotions and switching barriers’ </w:t>
      </w:r>
      <w:r w:rsidRPr="00457DBA">
        <w:rPr>
          <w:rFonts w:ascii="Times Mew Roman" w:eastAsia="Times New Roman" w:hAnsi="Times Mew Roman" w:cs="Times New Roman"/>
          <w:i/>
          <w:sz w:val="24"/>
          <w:szCs w:val="24"/>
        </w:rPr>
        <w:t>International Journal of Hospitality Management, Vol.28, No.4, pp. 563-572.</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proofErr w:type="spellStart"/>
      <w:r w:rsidRPr="00457DBA">
        <w:rPr>
          <w:rFonts w:ascii="Times Mew Roman" w:eastAsia="Times New Roman" w:hAnsi="Times Mew Roman" w:cs="Times New Roman"/>
          <w:sz w:val="24"/>
          <w:szCs w:val="24"/>
        </w:rPr>
        <w:lastRenderedPageBreak/>
        <w:t>Heskett</w:t>
      </w:r>
      <w:proofErr w:type="spellEnd"/>
      <w:r w:rsidRPr="00457DBA">
        <w:rPr>
          <w:rFonts w:ascii="Times Mew Roman" w:eastAsia="Times New Roman" w:hAnsi="Times Mew Roman" w:cs="Times New Roman"/>
          <w:sz w:val="24"/>
          <w:szCs w:val="24"/>
        </w:rPr>
        <w:t xml:space="preserve">, JL </w:t>
      </w:r>
      <w:proofErr w:type="spellStart"/>
      <w:r w:rsidRPr="00457DBA">
        <w:rPr>
          <w:rFonts w:ascii="Times Mew Roman" w:eastAsia="Times New Roman" w:hAnsi="Times Mew Roman" w:cs="Times New Roman"/>
          <w:sz w:val="24"/>
          <w:szCs w:val="24"/>
        </w:rPr>
        <w:t>Sasser</w:t>
      </w:r>
      <w:proofErr w:type="spellEnd"/>
      <w:r w:rsidRPr="00457DBA">
        <w:rPr>
          <w:rFonts w:ascii="Times Mew Roman" w:eastAsia="Times New Roman" w:hAnsi="Times Mew Roman" w:cs="Times New Roman"/>
          <w:sz w:val="24"/>
          <w:szCs w:val="24"/>
        </w:rPr>
        <w:t>, WE &amp; Schlesinger, LA 1997, ‘</w:t>
      </w:r>
      <w:proofErr w:type="gramStart"/>
      <w:r w:rsidRPr="00457DBA">
        <w:rPr>
          <w:rFonts w:ascii="Times Mew Roman" w:eastAsia="Times New Roman" w:hAnsi="Times Mew Roman" w:cs="Times New Roman"/>
          <w:sz w:val="24"/>
          <w:szCs w:val="24"/>
        </w:rPr>
        <w:t>The</w:t>
      </w:r>
      <w:proofErr w:type="gramEnd"/>
      <w:r w:rsidRPr="00457DBA">
        <w:rPr>
          <w:rFonts w:ascii="Times Mew Roman" w:eastAsia="Times New Roman" w:hAnsi="Times Mew Roman" w:cs="Times New Roman"/>
          <w:sz w:val="24"/>
          <w:szCs w:val="24"/>
        </w:rPr>
        <w:t xml:space="preserve"> service profit chain: how leading companies link profit and growth to loyalty, satisfaction, and value’ New York: The Free Press.</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 xml:space="preserve">Jensen, M &amp; </w:t>
      </w:r>
      <w:proofErr w:type="spellStart"/>
      <w:r w:rsidRPr="00457DBA">
        <w:rPr>
          <w:rFonts w:ascii="Times Mew Roman" w:eastAsia="Times New Roman" w:hAnsi="Times Mew Roman" w:cs="Times New Roman"/>
          <w:sz w:val="24"/>
          <w:szCs w:val="24"/>
        </w:rPr>
        <w:t>Meckling</w:t>
      </w:r>
      <w:proofErr w:type="spellEnd"/>
      <w:r w:rsidRPr="00457DBA">
        <w:rPr>
          <w:rFonts w:ascii="Times Mew Roman" w:eastAsia="Times New Roman" w:hAnsi="Times Mew Roman" w:cs="Times New Roman"/>
          <w:sz w:val="24"/>
          <w:szCs w:val="24"/>
        </w:rPr>
        <w:t xml:space="preserve">, W. 1976, Theory of the firm: managerial behavior, agency costs and ownership structure. </w:t>
      </w:r>
      <w:r w:rsidRPr="00457DBA">
        <w:rPr>
          <w:rFonts w:ascii="Times Mew Roman" w:eastAsia="Times New Roman" w:hAnsi="Times Mew Roman" w:cs="Times New Roman"/>
          <w:i/>
          <w:sz w:val="24"/>
          <w:szCs w:val="24"/>
        </w:rPr>
        <w:t>Journal of Financial Economics</w:t>
      </w:r>
      <w:proofErr w:type="gramStart"/>
      <w:r w:rsidRPr="00457DBA">
        <w:rPr>
          <w:rFonts w:ascii="Times Mew Roman" w:eastAsia="Times New Roman" w:hAnsi="Times Mew Roman" w:cs="Times New Roman"/>
          <w:i/>
          <w:sz w:val="24"/>
          <w:szCs w:val="24"/>
        </w:rPr>
        <w:t>,</w:t>
      </w:r>
      <w:r w:rsidRPr="00457DBA">
        <w:rPr>
          <w:rFonts w:ascii="Times Mew Roman" w:eastAsia="Times New Roman" w:hAnsi="Times Mew Roman" w:cs="Times New Roman"/>
          <w:sz w:val="24"/>
          <w:szCs w:val="24"/>
        </w:rPr>
        <w:t>pp305</w:t>
      </w:r>
      <w:proofErr w:type="gramEnd"/>
      <w:r w:rsidRPr="00457DBA">
        <w:rPr>
          <w:rFonts w:ascii="Times Mew Roman" w:eastAsia="Times New Roman" w:hAnsi="Times Mew Roman" w:cs="Times New Roman"/>
          <w:sz w:val="24"/>
          <w:szCs w:val="24"/>
        </w:rPr>
        <w:t>-360</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proofErr w:type="spellStart"/>
      <w:r w:rsidRPr="00457DBA">
        <w:rPr>
          <w:rFonts w:ascii="Times Mew Roman" w:eastAsia="Times New Roman" w:hAnsi="Times Mew Roman" w:cs="Times New Roman"/>
          <w:sz w:val="24"/>
          <w:szCs w:val="24"/>
        </w:rPr>
        <w:t>Kotler</w:t>
      </w:r>
      <w:proofErr w:type="spellEnd"/>
      <w:r w:rsidRPr="00457DBA">
        <w:rPr>
          <w:rFonts w:ascii="Times Mew Roman" w:eastAsia="Times New Roman" w:hAnsi="Times Mew Roman" w:cs="Times New Roman"/>
          <w:sz w:val="24"/>
          <w:szCs w:val="24"/>
        </w:rPr>
        <w:t>, P &amp; Keller, KL 2006, ‘Marketing Management’ 12th edition, New Jersey: Pearson   Prentice Hall</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Lemon, KN White, TB &amp; </w:t>
      </w:r>
      <w:proofErr w:type="spellStart"/>
      <w:r w:rsidRPr="00457DBA">
        <w:rPr>
          <w:rFonts w:ascii="Times Mew Roman" w:eastAsia="Times New Roman" w:hAnsi="Times Mew Roman" w:cs="Times New Roman"/>
          <w:sz w:val="24"/>
          <w:szCs w:val="24"/>
        </w:rPr>
        <w:t>Winer</w:t>
      </w:r>
      <w:proofErr w:type="spellEnd"/>
      <w:r w:rsidRPr="00457DBA">
        <w:rPr>
          <w:rFonts w:ascii="Times Mew Roman" w:eastAsia="Times New Roman" w:hAnsi="Times Mew Roman" w:cs="Times New Roman"/>
          <w:sz w:val="24"/>
          <w:szCs w:val="24"/>
        </w:rPr>
        <w:t xml:space="preserve">, RS 2002, ‘Dynamic Customer Relationship Management: Incorporating Future Considerations into the Service Retention Decision’ </w:t>
      </w:r>
      <w:r w:rsidRPr="00457DBA">
        <w:rPr>
          <w:rFonts w:ascii="Times Mew Roman" w:eastAsia="Times New Roman" w:hAnsi="Times Mew Roman" w:cs="Times New Roman"/>
          <w:i/>
          <w:sz w:val="24"/>
          <w:szCs w:val="24"/>
        </w:rPr>
        <w:t xml:space="preserve">Journal </w:t>
      </w:r>
      <w:proofErr w:type="gramStart"/>
      <w:r w:rsidRPr="00457DBA">
        <w:rPr>
          <w:rFonts w:ascii="Times Mew Roman" w:eastAsia="Times New Roman" w:hAnsi="Times Mew Roman" w:cs="Times New Roman"/>
          <w:i/>
          <w:sz w:val="24"/>
          <w:szCs w:val="24"/>
        </w:rPr>
        <w:t>of  Marketing</w:t>
      </w:r>
      <w:proofErr w:type="gramEnd"/>
      <w:r w:rsidRPr="00457DBA">
        <w:rPr>
          <w:rFonts w:ascii="Times Mew Roman" w:eastAsia="Times New Roman" w:hAnsi="Times Mew Roman" w:cs="Times New Roman"/>
          <w:sz w:val="24"/>
          <w:szCs w:val="24"/>
        </w:rPr>
        <w:t xml:space="preserve">, </w:t>
      </w:r>
      <w:r w:rsidRPr="00457DBA">
        <w:rPr>
          <w:rFonts w:ascii="Times Mew Roman" w:eastAsia="Times New Roman" w:hAnsi="Times Mew Roman" w:cs="Times New Roman"/>
          <w:i/>
          <w:sz w:val="24"/>
          <w:szCs w:val="24"/>
        </w:rPr>
        <w:t>Vol.66, No.1, pp. 1-14.</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proofErr w:type="spellStart"/>
      <w:r w:rsidRPr="00457DBA">
        <w:rPr>
          <w:rFonts w:ascii="Times Mew Roman" w:eastAsia="Times New Roman" w:hAnsi="Times Mew Roman" w:cs="Times New Roman"/>
          <w:sz w:val="24"/>
          <w:szCs w:val="24"/>
        </w:rPr>
        <w:t>Malhotra</w:t>
      </w:r>
      <w:proofErr w:type="spellEnd"/>
      <w:r w:rsidRPr="00457DBA">
        <w:rPr>
          <w:rFonts w:ascii="Times Mew Roman" w:eastAsia="Times New Roman" w:hAnsi="Times Mew Roman" w:cs="Times New Roman"/>
          <w:sz w:val="24"/>
          <w:szCs w:val="24"/>
        </w:rPr>
        <w:t xml:space="preserve">, NK </w:t>
      </w:r>
      <w:proofErr w:type="spellStart"/>
      <w:r w:rsidRPr="00457DBA">
        <w:rPr>
          <w:rFonts w:ascii="Times Mew Roman" w:eastAsia="Times New Roman" w:hAnsi="Times Mew Roman" w:cs="Times New Roman"/>
          <w:sz w:val="24"/>
          <w:szCs w:val="24"/>
        </w:rPr>
        <w:t>Oly-Ndubisi</w:t>
      </w:r>
      <w:proofErr w:type="spellEnd"/>
      <w:r w:rsidRPr="00457DBA">
        <w:rPr>
          <w:rFonts w:ascii="Times Mew Roman" w:eastAsia="Times New Roman" w:hAnsi="Times Mew Roman" w:cs="Times New Roman"/>
          <w:sz w:val="24"/>
          <w:szCs w:val="24"/>
        </w:rPr>
        <w:t xml:space="preserve">, N &amp; </w:t>
      </w:r>
      <w:proofErr w:type="spellStart"/>
      <w:r w:rsidRPr="00457DBA">
        <w:rPr>
          <w:rFonts w:ascii="Times Mew Roman" w:eastAsia="Times New Roman" w:hAnsi="Times Mew Roman" w:cs="Times New Roman"/>
          <w:sz w:val="24"/>
          <w:szCs w:val="24"/>
        </w:rPr>
        <w:t>Agarwal</w:t>
      </w:r>
      <w:proofErr w:type="spellEnd"/>
      <w:r w:rsidRPr="00457DBA">
        <w:rPr>
          <w:rFonts w:ascii="Times Mew Roman" w:eastAsia="Times New Roman" w:hAnsi="Times Mew Roman" w:cs="Times New Roman"/>
          <w:sz w:val="24"/>
          <w:szCs w:val="24"/>
        </w:rPr>
        <w:t>, J 2008, ‘</w:t>
      </w:r>
      <w:proofErr w:type="gramStart"/>
      <w:r w:rsidRPr="00457DBA">
        <w:rPr>
          <w:rFonts w:ascii="Times Mew Roman" w:eastAsia="Times New Roman" w:hAnsi="Times Mew Roman" w:cs="Times New Roman"/>
          <w:sz w:val="24"/>
          <w:szCs w:val="24"/>
        </w:rPr>
        <w:t>Public</w:t>
      </w:r>
      <w:proofErr w:type="gramEnd"/>
      <w:r w:rsidRPr="00457DBA">
        <w:rPr>
          <w:rFonts w:ascii="Times Mew Roman" w:eastAsia="Times New Roman" w:hAnsi="Times Mew Roman" w:cs="Times New Roman"/>
          <w:sz w:val="24"/>
          <w:szCs w:val="24"/>
        </w:rPr>
        <w:t xml:space="preserve"> versus private complaint behaviour and customer defection in Malaysia: Appraising the role of moderating factors’ </w:t>
      </w:r>
      <w:proofErr w:type="spellStart"/>
      <w:r w:rsidRPr="00457DBA">
        <w:rPr>
          <w:rFonts w:ascii="Times Mew Roman" w:eastAsia="Times New Roman" w:hAnsi="Times Mew Roman" w:cs="Times New Roman"/>
          <w:i/>
          <w:sz w:val="24"/>
          <w:szCs w:val="24"/>
        </w:rPr>
        <w:t>EsicMarket</w:t>
      </w:r>
      <w:proofErr w:type="spellEnd"/>
      <w:r w:rsidRPr="00457DBA">
        <w:rPr>
          <w:rFonts w:ascii="Times Mew Roman" w:eastAsia="Times New Roman" w:hAnsi="Times Mew Roman" w:cs="Times New Roman"/>
          <w:i/>
          <w:sz w:val="24"/>
          <w:szCs w:val="24"/>
        </w:rPr>
        <w:t xml:space="preserve">, </w:t>
      </w:r>
      <w:r w:rsidRPr="00457DBA">
        <w:rPr>
          <w:rFonts w:ascii="Times Mew Roman" w:eastAsia="Times New Roman" w:hAnsi="Times Mew Roman" w:cs="Times New Roman"/>
          <w:sz w:val="24"/>
          <w:szCs w:val="24"/>
        </w:rPr>
        <w:t>Vol.131, pp. 27-59.</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Mustafa, MMM 2011, ‘Direct and moderating factors affecting customer switching intentions: An empirical study on bank of Palestine and Cairo Amman bank in Gaza Strip’ Published MBA Thesis to Deanery of Higher Studies, Faculty of Commerce Department of Business Administration, the Islamic University, Gaza.</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proofErr w:type="spellStart"/>
      <w:r w:rsidRPr="00457DBA">
        <w:rPr>
          <w:rFonts w:ascii="Times Mew Roman" w:eastAsia="Times New Roman" w:hAnsi="Times Mew Roman" w:cs="Times New Roman"/>
          <w:sz w:val="24"/>
          <w:szCs w:val="24"/>
        </w:rPr>
        <w:t>Nwankwo</w:t>
      </w:r>
      <w:proofErr w:type="spellEnd"/>
      <w:r w:rsidRPr="00457DBA">
        <w:rPr>
          <w:rFonts w:ascii="Times Mew Roman" w:eastAsia="Times New Roman" w:hAnsi="Times Mew Roman" w:cs="Times New Roman"/>
          <w:sz w:val="24"/>
          <w:szCs w:val="24"/>
        </w:rPr>
        <w:t xml:space="preserve">, SI &amp; </w:t>
      </w:r>
      <w:proofErr w:type="spellStart"/>
      <w:r w:rsidRPr="00457DBA">
        <w:rPr>
          <w:rFonts w:ascii="Times Mew Roman" w:eastAsia="Times New Roman" w:hAnsi="Times Mew Roman" w:cs="Times New Roman"/>
          <w:sz w:val="24"/>
          <w:szCs w:val="24"/>
        </w:rPr>
        <w:t>Ajemunigbohun</w:t>
      </w:r>
      <w:proofErr w:type="spellEnd"/>
      <w:r w:rsidRPr="00457DBA">
        <w:rPr>
          <w:rFonts w:ascii="Times Mew Roman" w:eastAsia="Times New Roman" w:hAnsi="Times Mew Roman" w:cs="Times New Roman"/>
          <w:sz w:val="24"/>
          <w:szCs w:val="24"/>
        </w:rPr>
        <w:t xml:space="preserve">, SS 2013, ‘Customer Relationship Management and Customer Retention: Empirical Assessment from Nigeria’s Insurance Industry’ </w:t>
      </w:r>
      <w:r w:rsidRPr="00457DBA">
        <w:rPr>
          <w:rFonts w:ascii="Times Mew Roman" w:eastAsia="Times New Roman" w:hAnsi="Times Mew Roman" w:cs="Times New Roman"/>
          <w:i/>
          <w:sz w:val="24"/>
          <w:szCs w:val="24"/>
        </w:rPr>
        <w:t xml:space="preserve">Business </w:t>
      </w:r>
      <w:proofErr w:type="gramStart"/>
      <w:r w:rsidRPr="00457DBA">
        <w:rPr>
          <w:rFonts w:ascii="Times Mew Roman" w:eastAsia="Times New Roman" w:hAnsi="Times Mew Roman" w:cs="Times New Roman"/>
          <w:i/>
          <w:sz w:val="24"/>
          <w:szCs w:val="24"/>
        </w:rPr>
        <w:t>and  Economics</w:t>
      </w:r>
      <w:proofErr w:type="gramEnd"/>
      <w:r w:rsidRPr="00457DBA">
        <w:rPr>
          <w:rFonts w:ascii="Times Mew Roman" w:eastAsia="Times New Roman" w:hAnsi="Times Mew Roman" w:cs="Times New Roman"/>
          <w:i/>
          <w:sz w:val="24"/>
          <w:szCs w:val="24"/>
        </w:rPr>
        <w:t xml:space="preserve"> Journal, Vol.4, No.2, pp. 1-6.</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proofErr w:type="spellStart"/>
      <w:r w:rsidRPr="00457DBA">
        <w:rPr>
          <w:rFonts w:ascii="Times Mew Roman" w:eastAsia="Times New Roman" w:hAnsi="Times Mew Roman" w:cs="Times New Roman"/>
          <w:sz w:val="24"/>
          <w:szCs w:val="24"/>
        </w:rPr>
        <w:t>Nyasha</w:t>
      </w:r>
      <w:proofErr w:type="spellEnd"/>
      <w:r w:rsidRPr="00457DBA">
        <w:rPr>
          <w:rFonts w:ascii="Times Mew Roman" w:eastAsia="Times New Roman" w:hAnsi="Times Mew Roman" w:cs="Times New Roman"/>
          <w:sz w:val="24"/>
          <w:szCs w:val="24"/>
        </w:rPr>
        <w:t xml:space="preserve">, M 2013, ‘Factors Determining Bank Selection by Students in Gauteng Province: An Empirical Analysis’ </w:t>
      </w:r>
      <w:r w:rsidRPr="00457DBA">
        <w:rPr>
          <w:rFonts w:ascii="Times Mew Roman" w:eastAsia="Times New Roman" w:hAnsi="Times Mew Roman" w:cs="Times New Roman"/>
          <w:i/>
          <w:sz w:val="24"/>
          <w:szCs w:val="24"/>
        </w:rPr>
        <w:t>International Journal of Innovative Research in Management, Vol.2, No.9, 8-14.</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proofErr w:type="spellStart"/>
      <w:proofErr w:type="gramStart"/>
      <w:r w:rsidRPr="00457DBA">
        <w:rPr>
          <w:rFonts w:ascii="Times Mew Roman" w:eastAsia="Times New Roman" w:hAnsi="Times Mew Roman" w:cs="Times New Roman"/>
          <w:sz w:val="24"/>
          <w:szCs w:val="24"/>
        </w:rPr>
        <w:t>Ocloo</w:t>
      </w:r>
      <w:proofErr w:type="spellEnd"/>
      <w:r w:rsidRPr="00457DBA">
        <w:rPr>
          <w:rFonts w:ascii="Times Mew Roman" w:eastAsia="Times New Roman" w:hAnsi="Times Mew Roman" w:cs="Times New Roman"/>
          <w:sz w:val="24"/>
          <w:szCs w:val="24"/>
        </w:rPr>
        <w:t xml:space="preserve">, CE &amp; Tsetse, EK 2013, ‘Customer retention in the Ghanaian mobile telecommunication industry’ </w:t>
      </w:r>
      <w:r w:rsidRPr="00457DBA">
        <w:rPr>
          <w:rFonts w:ascii="Times Mew Roman" w:eastAsia="Times New Roman" w:hAnsi="Times Mew Roman" w:cs="Times New Roman"/>
          <w:i/>
          <w:sz w:val="24"/>
          <w:szCs w:val="24"/>
        </w:rPr>
        <w:t>European Journal of Business and Social Sciences</w:t>
      </w:r>
      <w:r w:rsidRPr="00457DBA">
        <w:rPr>
          <w:rFonts w:ascii="Times Mew Roman" w:eastAsia="Times New Roman" w:hAnsi="Times Mew Roman" w:cs="Times New Roman"/>
          <w:sz w:val="24"/>
          <w:szCs w:val="24"/>
        </w:rPr>
        <w:t>, Vol.2, No7, pp. 136-160.</w:t>
      </w:r>
      <w:proofErr w:type="gramEnd"/>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proofErr w:type="spellStart"/>
      <w:r w:rsidRPr="00457DBA">
        <w:rPr>
          <w:rFonts w:ascii="Times Mew Roman" w:eastAsia="Times New Roman" w:hAnsi="Times Mew Roman" w:cs="Times New Roman"/>
          <w:sz w:val="24"/>
          <w:szCs w:val="24"/>
        </w:rPr>
        <w:t>Owojori</w:t>
      </w:r>
      <w:proofErr w:type="spellEnd"/>
      <w:r w:rsidRPr="00457DBA">
        <w:rPr>
          <w:rFonts w:ascii="Times Mew Roman" w:eastAsia="Times New Roman" w:hAnsi="Times Mew Roman" w:cs="Times New Roman"/>
          <w:sz w:val="24"/>
          <w:szCs w:val="24"/>
        </w:rPr>
        <w:t>, AA 2002, ‘Managerial research’ Ado-</w:t>
      </w:r>
      <w:proofErr w:type="spellStart"/>
      <w:r w:rsidRPr="00457DBA">
        <w:rPr>
          <w:rFonts w:ascii="Times Mew Roman" w:eastAsia="Times New Roman" w:hAnsi="Times Mew Roman" w:cs="Times New Roman"/>
          <w:sz w:val="24"/>
          <w:szCs w:val="24"/>
        </w:rPr>
        <w:t>Ekiti</w:t>
      </w:r>
      <w:proofErr w:type="spellEnd"/>
      <w:r w:rsidRPr="00457DBA">
        <w:rPr>
          <w:rFonts w:ascii="Times Mew Roman" w:eastAsia="Times New Roman" w:hAnsi="Times Mew Roman" w:cs="Times New Roman"/>
          <w:sz w:val="24"/>
          <w:szCs w:val="24"/>
        </w:rPr>
        <w:t xml:space="preserve">: </w:t>
      </w:r>
      <w:proofErr w:type="spellStart"/>
      <w:r w:rsidRPr="00457DBA">
        <w:rPr>
          <w:rFonts w:ascii="Times Mew Roman" w:eastAsia="Times New Roman" w:hAnsi="Times Mew Roman" w:cs="Times New Roman"/>
          <w:sz w:val="24"/>
          <w:szCs w:val="24"/>
        </w:rPr>
        <w:t>Kaycee</w:t>
      </w:r>
      <w:proofErr w:type="spellEnd"/>
      <w:r w:rsidRPr="00457DBA">
        <w:rPr>
          <w:rFonts w:ascii="Times Mew Roman" w:eastAsia="Times New Roman" w:hAnsi="Times Mew Roman" w:cs="Times New Roman"/>
          <w:sz w:val="24"/>
          <w:szCs w:val="24"/>
        </w:rPr>
        <w:t xml:space="preserve"> Publishers.</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proofErr w:type="spellStart"/>
      <w:r w:rsidRPr="00457DBA">
        <w:rPr>
          <w:rFonts w:ascii="Times Mew Roman" w:eastAsia="Times New Roman" w:hAnsi="Times Mew Roman" w:cs="Times New Roman"/>
          <w:sz w:val="24"/>
          <w:szCs w:val="24"/>
        </w:rPr>
        <w:lastRenderedPageBreak/>
        <w:t>Reichheld</w:t>
      </w:r>
      <w:proofErr w:type="spellEnd"/>
      <w:r w:rsidRPr="00457DBA">
        <w:rPr>
          <w:rFonts w:ascii="Times Mew Roman" w:eastAsia="Times New Roman" w:hAnsi="Times Mew Roman" w:cs="Times New Roman"/>
          <w:sz w:val="24"/>
          <w:szCs w:val="24"/>
        </w:rPr>
        <w:t>, FF 1996, ‘</w:t>
      </w:r>
      <w:proofErr w:type="gramStart"/>
      <w:r w:rsidRPr="00457DBA">
        <w:rPr>
          <w:rFonts w:ascii="Times Mew Roman" w:eastAsia="Times New Roman" w:hAnsi="Times Mew Roman" w:cs="Times New Roman"/>
          <w:sz w:val="24"/>
          <w:szCs w:val="24"/>
        </w:rPr>
        <w:t>The</w:t>
      </w:r>
      <w:proofErr w:type="gramEnd"/>
      <w:r w:rsidRPr="00457DBA">
        <w:rPr>
          <w:rFonts w:ascii="Times Mew Roman" w:eastAsia="Times New Roman" w:hAnsi="Times Mew Roman" w:cs="Times New Roman"/>
          <w:sz w:val="24"/>
          <w:szCs w:val="24"/>
        </w:rPr>
        <w:t xml:space="preserve"> loyalty effect: the hidden force behind growth, profits, and lasting value’ Boston: Harvard Business School Press.</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Robbins, SP 1993, ‘Organizational behaviour cases, concepts, and controversies’ Prentice Hall of</w:t>
      </w:r>
      <w:r w:rsidRPr="00457DBA">
        <w:rPr>
          <w:rFonts w:ascii="Times Mew Roman" w:eastAsia="Times New Roman" w:hAnsi="Times Mew Roman" w:cs="Times New Roman"/>
          <w:sz w:val="24"/>
          <w:szCs w:val="24"/>
        </w:rPr>
        <w:tab/>
        <w:t>India, New Delhi</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proofErr w:type="spellStart"/>
      <w:r w:rsidRPr="00457DBA">
        <w:rPr>
          <w:rFonts w:ascii="Times Mew Roman" w:eastAsia="Times New Roman" w:hAnsi="Times Mew Roman" w:cs="Times New Roman"/>
          <w:sz w:val="24"/>
          <w:szCs w:val="24"/>
        </w:rPr>
        <w:t>Rootman</w:t>
      </w:r>
      <w:proofErr w:type="spellEnd"/>
      <w:r w:rsidRPr="00457DBA">
        <w:rPr>
          <w:rFonts w:ascii="Times Mew Roman" w:eastAsia="Times New Roman" w:hAnsi="Times Mew Roman" w:cs="Times New Roman"/>
          <w:sz w:val="24"/>
          <w:szCs w:val="24"/>
        </w:rPr>
        <w:t>, C 2006, ‘The influence of customer relationship management on the service quality of banks’ Unpublished Master’s dissertation’ Port Elizabeth: Nelson Mandela Metropolitan University.</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Swift, RS 2001, ‘Accelerating customer relationships using CRM and relationship technologies’</w:t>
      </w:r>
      <w:r w:rsidRPr="00457DBA">
        <w:rPr>
          <w:rFonts w:ascii="Times Mew Roman" w:eastAsia="Times New Roman" w:hAnsi="Times Mew Roman" w:cs="Times New Roman"/>
          <w:sz w:val="24"/>
          <w:szCs w:val="24"/>
        </w:rPr>
        <w:tab/>
        <w:t>Upper Saddle River: Prentice Hall PTR.</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proofErr w:type="spellStart"/>
      <w:r w:rsidRPr="00457DBA">
        <w:rPr>
          <w:rFonts w:ascii="Times Mew Roman" w:eastAsia="Times New Roman" w:hAnsi="Times Mew Roman" w:cs="Times New Roman"/>
          <w:sz w:val="24"/>
          <w:szCs w:val="24"/>
        </w:rPr>
        <w:t>Viriri</w:t>
      </w:r>
      <w:proofErr w:type="spellEnd"/>
      <w:r w:rsidRPr="00457DBA">
        <w:rPr>
          <w:rFonts w:ascii="Times Mew Roman" w:eastAsia="Times New Roman" w:hAnsi="Times Mew Roman" w:cs="Times New Roman"/>
          <w:sz w:val="24"/>
          <w:szCs w:val="24"/>
        </w:rPr>
        <w:t xml:space="preserve">, P </w:t>
      </w:r>
      <w:proofErr w:type="spellStart"/>
      <w:r w:rsidRPr="00457DBA">
        <w:rPr>
          <w:rFonts w:ascii="Times Mew Roman" w:eastAsia="Times New Roman" w:hAnsi="Times Mew Roman" w:cs="Times New Roman"/>
          <w:sz w:val="24"/>
          <w:szCs w:val="24"/>
        </w:rPr>
        <w:t>Muzividzi</w:t>
      </w:r>
      <w:proofErr w:type="spellEnd"/>
      <w:r w:rsidRPr="00457DBA">
        <w:rPr>
          <w:rFonts w:ascii="Times Mew Roman" w:eastAsia="Times New Roman" w:hAnsi="Times Mew Roman" w:cs="Times New Roman"/>
          <w:sz w:val="24"/>
          <w:szCs w:val="24"/>
        </w:rPr>
        <w:t xml:space="preserve">, D </w:t>
      </w:r>
      <w:proofErr w:type="spellStart"/>
      <w:r w:rsidRPr="00457DBA">
        <w:rPr>
          <w:rFonts w:ascii="Times Mew Roman" w:eastAsia="Times New Roman" w:hAnsi="Times Mew Roman" w:cs="Times New Roman"/>
          <w:sz w:val="24"/>
          <w:szCs w:val="24"/>
        </w:rPr>
        <w:t>Chinoda</w:t>
      </w:r>
      <w:proofErr w:type="spellEnd"/>
      <w:r w:rsidRPr="00457DBA">
        <w:rPr>
          <w:rFonts w:ascii="Times Mew Roman" w:eastAsia="Times New Roman" w:hAnsi="Times Mew Roman" w:cs="Times New Roman"/>
          <w:sz w:val="24"/>
          <w:szCs w:val="24"/>
        </w:rPr>
        <w:t xml:space="preserve">, </w:t>
      </w:r>
      <w:proofErr w:type="spellStart"/>
      <w:r w:rsidRPr="00457DBA">
        <w:rPr>
          <w:rFonts w:ascii="Times Mew Roman" w:eastAsia="Times New Roman" w:hAnsi="Times Mew Roman" w:cs="Times New Roman"/>
          <w:sz w:val="24"/>
          <w:szCs w:val="24"/>
        </w:rPr>
        <w:t>Marufu</w:t>
      </w:r>
      <w:proofErr w:type="spellEnd"/>
      <w:r w:rsidRPr="00457DBA">
        <w:rPr>
          <w:rFonts w:ascii="Times Mew Roman" w:eastAsia="Times New Roman" w:hAnsi="Times Mew Roman" w:cs="Times New Roman"/>
          <w:sz w:val="24"/>
          <w:szCs w:val="24"/>
        </w:rPr>
        <w:t xml:space="preserve">, E &amp; </w:t>
      </w:r>
      <w:proofErr w:type="spellStart"/>
      <w:r w:rsidRPr="00457DBA">
        <w:rPr>
          <w:rFonts w:ascii="Times Mew Roman" w:eastAsia="Times New Roman" w:hAnsi="Times Mew Roman" w:cs="Times New Roman"/>
          <w:sz w:val="24"/>
          <w:szCs w:val="24"/>
        </w:rPr>
        <w:t>Muzuwa</w:t>
      </w:r>
      <w:proofErr w:type="spellEnd"/>
      <w:r w:rsidRPr="00457DBA">
        <w:rPr>
          <w:rFonts w:ascii="Times Mew Roman" w:eastAsia="Times New Roman" w:hAnsi="Times Mew Roman" w:cs="Times New Roman"/>
          <w:sz w:val="24"/>
          <w:szCs w:val="24"/>
        </w:rPr>
        <w:t xml:space="preserve">, T 2013, ‘Significance of Service Quality  and Customer Satisfaction in </w:t>
      </w:r>
      <w:proofErr w:type="spellStart"/>
      <w:r w:rsidRPr="00457DBA">
        <w:rPr>
          <w:rFonts w:ascii="Times Mew Roman" w:eastAsia="Times New Roman" w:hAnsi="Times Mew Roman" w:cs="Times New Roman"/>
          <w:sz w:val="24"/>
          <w:szCs w:val="24"/>
        </w:rPr>
        <w:t>Zimbambwe’s</w:t>
      </w:r>
      <w:proofErr w:type="spellEnd"/>
      <w:r w:rsidRPr="00457DBA">
        <w:rPr>
          <w:rFonts w:ascii="Times Mew Roman" w:eastAsia="Times New Roman" w:hAnsi="Times Mew Roman" w:cs="Times New Roman"/>
          <w:sz w:val="24"/>
          <w:szCs w:val="24"/>
        </w:rPr>
        <w:t xml:space="preserve"> Banking Sector’ European Journal of</w:t>
      </w:r>
      <w:r w:rsidRPr="00457DBA">
        <w:rPr>
          <w:rFonts w:ascii="Times Mew Roman" w:eastAsia="Times New Roman" w:hAnsi="Times Mew Roman" w:cs="Times New Roman"/>
          <w:sz w:val="24"/>
          <w:szCs w:val="24"/>
        </w:rPr>
        <w:tab/>
        <w:t>Business and Management, Vol.5, No.13, pp. 253-260.</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Weber, M 1947, ‘</w:t>
      </w:r>
      <w:r w:rsidRPr="00457DBA">
        <w:rPr>
          <w:rFonts w:ascii="Times Mew Roman" w:eastAsia="Times New Roman" w:hAnsi="Times Mew Roman" w:cs="Times New Roman"/>
          <w:i/>
          <w:sz w:val="24"/>
          <w:szCs w:val="24"/>
        </w:rPr>
        <w:t xml:space="preserve">The theory of social and economic organization’ </w:t>
      </w:r>
      <w:r w:rsidRPr="00457DBA">
        <w:rPr>
          <w:rFonts w:ascii="Times Mew Roman" w:eastAsia="Times New Roman" w:hAnsi="Times Mew Roman" w:cs="Times New Roman"/>
          <w:sz w:val="24"/>
          <w:szCs w:val="24"/>
        </w:rPr>
        <w:t>New York: Henderson and Parsons.</w:t>
      </w:r>
    </w:p>
    <w:p w:rsidR="003F3D9F" w:rsidRPr="00F97358" w:rsidRDefault="00457DBA" w:rsidP="00457DBA">
      <w:pPr>
        <w:spacing w:after="0" w:line="360" w:lineRule="auto"/>
        <w:ind w:left="360" w:hanging="360"/>
        <w:rPr>
          <w:rFonts w:ascii="Times Mew Roman" w:eastAsia="Times New Roman" w:hAnsi="Times Mew Roman" w:cs="Times New Roman"/>
          <w:sz w:val="24"/>
          <w:szCs w:val="24"/>
        </w:rPr>
      </w:pPr>
      <w:proofErr w:type="spellStart"/>
      <w:r w:rsidRPr="00457DBA">
        <w:rPr>
          <w:rFonts w:ascii="Times Mew Roman" w:eastAsia="Times New Roman" w:hAnsi="Times Mew Roman" w:cs="Times New Roman"/>
          <w:sz w:val="24"/>
          <w:szCs w:val="24"/>
        </w:rPr>
        <w:t>Zeithaml</w:t>
      </w:r>
      <w:proofErr w:type="spellEnd"/>
      <w:r w:rsidRPr="00457DBA">
        <w:rPr>
          <w:rFonts w:ascii="Times Mew Roman" w:eastAsia="Times New Roman" w:hAnsi="Times Mew Roman" w:cs="Times New Roman"/>
          <w:sz w:val="24"/>
          <w:szCs w:val="24"/>
        </w:rPr>
        <w:t xml:space="preserve">, VA </w:t>
      </w:r>
      <w:proofErr w:type="spellStart"/>
      <w:r w:rsidRPr="00457DBA">
        <w:rPr>
          <w:rFonts w:ascii="Times Mew Roman" w:eastAsia="Times New Roman" w:hAnsi="Times Mew Roman" w:cs="Times New Roman"/>
          <w:sz w:val="24"/>
          <w:szCs w:val="24"/>
        </w:rPr>
        <w:t>Bitner</w:t>
      </w:r>
      <w:proofErr w:type="spellEnd"/>
      <w:r w:rsidRPr="00457DBA">
        <w:rPr>
          <w:rFonts w:ascii="Times Mew Roman" w:eastAsia="Times New Roman" w:hAnsi="Times Mew Roman" w:cs="Times New Roman"/>
          <w:sz w:val="24"/>
          <w:szCs w:val="24"/>
        </w:rPr>
        <w:t>, MJ 2006, ‘Services Marketing: integrating customer focus across the firm’   3rd ed., Irwin McGraw-Hill, Boston</w:t>
      </w:r>
      <w:r w:rsidR="008C0852" w:rsidRPr="00F97358">
        <w:rPr>
          <w:rFonts w:ascii="Times Mew Roman" w:eastAsia="Times New Roman" w:hAnsi="Times Mew Roman" w:cs="Times New Roman"/>
          <w:sz w:val="24"/>
          <w:szCs w:val="24"/>
        </w:rPr>
        <w:t>.</w:t>
      </w:r>
    </w:p>
    <w:p w:rsidR="00CF6E0F" w:rsidRPr="00F97358" w:rsidRDefault="00CF6E0F"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341B8B" w:rsidRPr="00F97358" w:rsidRDefault="00341B8B" w:rsidP="00341B8B">
      <w:pPr>
        <w:spacing w:after="0" w:line="360" w:lineRule="auto"/>
        <w:ind w:left="360" w:hanging="360"/>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QUESTIONNAIRE</w:t>
      </w:r>
    </w:p>
    <w:p w:rsidR="00457DBA" w:rsidRPr="00457DBA" w:rsidRDefault="00457DBA" w:rsidP="00457DBA">
      <w:pPr>
        <w:spacing w:after="0" w:line="360" w:lineRule="auto"/>
        <w:rPr>
          <w:rFonts w:ascii="Times Mew Roman" w:eastAsia="Times New Roman" w:hAnsi="Times Mew Roman" w:cs="Times New Roman"/>
          <w:b/>
          <w:sz w:val="24"/>
          <w:szCs w:val="24"/>
        </w:rPr>
      </w:pPr>
      <w:r w:rsidRPr="00457DBA">
        <w:rPr>
          <w:rFonts w:ascii="Times Mew Roman" w:eastAsia="Times New Roman" w:hAnsi="Times Mew Roman" w:cs="Times New Roman"/>
          <w:b/>
          <w:sz w:val="24"/>
          <w:szCs w:val="24"/>
        </w:rPr>
        <w:t>SECTION A:</w:t>
      </w:r>
    </w:p>
    <w:p w:rsidR="00457DBA" w:rsidRPr="00457DBA" w:rsidRDefault="00457DBA" w:rsidP="00457DBA">
      <w:pPr>
        <w:spacing w:after="0" w:line="360" w:lineRule="auto"/>
        <w:rPr>
          <w:rFonts w:ascii="Times Mew Roman" w:eastAsia="Times New Roman" w:hAnsi="Times Mew Roman" w:cs="Times New Roman"/>
          <w:b/>
          <w:sz w:val="24"/>
          <w:szCs w:val="24"/>
        </w:rPr>
      </w:pPr>
      <w:r w:rsidRPr="00457DBA">
        <w:rPr>
          <w:rFonts w:ascii="Times Mew Roman" w:eastAsia="Times New Roman" w:hAnsi="Times Mew Roman" w:cs="Times New Roman"/>
          <w:b/>
          <w:sz w:val="24"/>
          <w:szCs w:val="24"/>
        </w:rPr>
        <w:t>BIO DATA OF RESPONDENTS</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Gender:</w:t>
      </w:r>
      <w:r w:rsidRPr="00457DBA">
        <w:rPr>
          <w:rFonts w:ascii="Times Mew Roman" w:eastAsia="Times New Roman" w:hAnsi="Times Mew Roman" w:cs="Times New Roman"/>
          <w:sz w:val="24"/>
          <w:szCs w:val="24"/>
        </w:rPr>
        <w:tab/>
        <w:t>Male (</w:t>
      </w:r>
      <w:r w:rsidRPr="00457DBA">
        <w:rPr>
          <w:rFonts w:ascii="Times Mew Roman" w:eastAsia="Times New Roman" w:hAnsi="Times Mew Roman" w:cs="Times New Roman"/>
          <w:sz w:val="24"/>
          <w:szCs w:val="24"/>
        </w:rPr>
        <w:tab/>
        <w:t>) Female (</w:t>
      </w:r>
      <w:r w:rsidRPr="00457DBA">
        <w:rPr>
          <w:rFonts w:ascii="Times Mew Roman" w:eastAsia="Times New Roman" w:hAnsi="Times Mew Roman" w:cs="Times New Roman"/>
          <w:sz w:val="24"/>
          <w:szCs w:val="24"/>
        </w:rPr>
        <w:tab/>
        <w:t>)</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Marital Status: Single (</w:t>
      </w:r>
      <w:r w:rsidRPr="00457DBA">
        <w:rPr>
          <w:rFonts w:ascii="Times Mew Roman" w:eastAsia="Times New Roman" w:hAnsi="Times Mew Roman" w:cs="Times New Roman"/>
          <w:sz w:val="24"/>
          <w:szCs w:val="24"/>
        </w:rPr>
        <w:tab/>
        <w:t>) Married (</w:t>
      </w:r>
      <w:r w:rsidRPr="00457DBA">
        <w:rPr>
          <w:rFonts w:ascii="Times Mew Roman" w:eastAsia="Times New Roman" w:hAnsi="Times Mew Roman" w:cs="Times New Roman"/>
          <w:sz w:val="24"/>
          <w:szCs w:val="24"/>
        </w:rPr>
        <w:tab/>
        <w:t>)</w:t>
      </w:r>
    </w:p>
    <w:p w:rsid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Age:18 – 29 years (</w:t>
      </w:r>
      <w:r w:rsidRPr="00457DBA">
        <w:rPr>
          <w:rFonts w:ascii="Times Mew Roman" w:eastAsia="Times New Roman" w:hAnsi="Times Mew Roman" w:cs="Times New Roman"/>
          <w:sz w:val="24"/>
          <w:szCs w:val="24"/>
        </w:rPr>
        <w:tab/>
        <w:t>) 30 – 39 years (</w:t>
      </w:r>
      <w:r w:rsidRPr="00457DBA">
        <w:rPr>
          <w:rFonts w:ascii="Times Mew Roman" w:eastAsia="Times New Roman" w:hAnsi="Times Mew Roman" w:cs="Times New Roman"/>
          <w:sz w:val="24"/>
          <w:szCs w:val="24"/>
        </w:rPr>
        <w:tab/>
        <w:t>) 40 – 49 years (</w:t>
      </w:r>
      <w:r w:rsidRPr="00457DBA">
        <w:rPr>
          <w:rFonts w:ascii="Times Mew Roman" w:eastAsia="Times New Roman" w:hAnsi="Times Mew Roman" w:cs="Times New Roman"/>
          <w:sz w:val="24"/>
          <w:szCs w:val="24"/>
        </w:rPr>
        <w:tab/>
        <w:t xml:space="preserve">) </w:t>
      </w:r>
    </w:p>
    <w:p w:rsidR="00457DBA" w:rsidRPr="00457DBA" w:rsidRDefault="00457DBA" w:rsidP="00457DBA">
      <w:pPr>
        <w:spacing w:after="0" w:line="360" w:lineRule="auto"/>
        <w:ind w:left="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50 and above (</w:t>
      </w:r>
      <w:r w:rsidRPr="00457DBA">
        <w:rPr>
          <w:rFonts w:ascii="Times Mew Roman" w:eastAsia="Times New Roman" w:hAnsi="Times Mew Roman" w:cs="Times New Roman"/>
          <w:sz w:val="24"/>
          <w:szCs w:val="24"/>
        </w:rPr>
        <w:tab/>
        <w:t>)</w:t>
      </w:r>
    </w:p>
    <w:p w:rsid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 xml:space="preserve">Academic Qualification: WAEC (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NCE/OND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xml:space="preserve"> ) HND/BSC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ab/>
        <w:t xml:space="preserve">) </w:t>
      </w:r>
    </w:p>
    <w:p w:rsidR="00457DBA" w:rsidRPr="00457DBA" w:rsidRDefault="00457DBA" w:rsidP="00457DBA">
      <w:pPr>
        <w:spacing w:after="0" w:line="360" w:lineRule="auto"/>
        <w:ind w:left="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Postgraduate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Other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w:t>
      </w:r>
    </w:p>
    <w:p w:rsidR="00457DBA" w:rsidRPr="00457DBA" w:rsidRDefault="00457DBA" w:rsidP="00457DBA">
      <w:pPr>
        <w:spacing w:after="0" w:line="360" w:lineRule="auto"/>
        <w:rPr>
          <w:rFonts w:ascii="Times Mew Roman" w:eastAsia="Times New Roman" w:hAnsi="Times Mew Roman" w:cs="Times New Roman"/>
          <w:b/>
          <w:sz w:val="24"/>
          <w:szCs w:val="24"/>
        </w:rPr>
      </w:pPr>
      <w:r w:rsidRPr="00457DBA">
        <w:rPr>
          <w:rFonts w:ascii="Times Mew Roman" w:eastAsia="Times New Roman" w:hAnsi="Times Mew Roman" w:cs="Times New Roman"/>
          <w:b/>
          <w:sz w:val="24"/>
          <w:szCs w:val="24"/>
        </w:rPr>
        <w:t>SECTION B</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bank ensures that transactions of the bank are accurate. Agree (</w:t>
      </w:r>
      <w:r w:rsidRPr="00457DBA">
        <w:rPr>
          <w:rFonts w:ascii="Times Mew Roman" w:eastAsia="Times New Roman" w:hAnsi="Times Mew Roman" w:cs="Times New Roman"/>
          <w:sz w:val="24"/>
          <w:szCs w:val="24"/>
        </w:rPr>
        <w:tab/>
        <w:t>)</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Strongly Agree (</w:t>
      </w:r>
      <w:r w:rsidRPr="00457DBA">
        <w:rPr>
          <w:rFonts w:ascii="Times Mew Roman" w:eastAsia="Times New Roman" w:hAnsi="Times Mew Roman" w:cs="Times New Roman"/>
          <w:sz w:val="24"/>
          <w:szCs w:val="24"/>
        </w:rPr>
        <w:tab/>
        <w:t>) Neutral (</w:t>
      </w:r>
      <w:r w:rsidRPr="00457DBA">
        <w:rPr>
          <w:rFonts w:ascii="Times Mew Roman" w:eastAsia="Times New Roman" w:hAnsi="Times Mew Roman" w:cs="Times New Roman"/>
          <w:sz w:val="24"/>
          <w:szCs w:val="24"/>
        </w:rPr>
        <w:tab/>
        <w:t>) Disagree (</w:t>
      </w:r>
      <w:r w:rsidRPr="00457DBA">
        <w:rPr>
          <w:rFonts w:ascii="Times Mew Roman" w:eastAsia="Times New Roman" w:hAnsi="Times Mew Roman" w:cs="Times New Roman"/>
          <w:sz w:val="24"/>
          <w:szCs w:val="24"/>
        </w:rPr>
        <w:tab/>
        <w:t>) Strongly Disagree (</w:t>
      </w:r>
      <w:r w:rsidRPr="00457DBA">
        <w:rPr>
          <w:rFonts w:ascii="Times Mew Roman" w:eastAsia="Times New Roman" w:hAnsi="Times Mew Roman" w:cs="Times New Roman"/>
          <w:sz w:val="24"/>
          <w:szCs w:val="24"/>
        </w:rPr>
        <w:tab/>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Banks services are tailored to meet customer needs Agree (</w:t>
      </w:r>
      <w:r w:rsidRPr="00457DBA">
        <w:rPr>
          <w:rFonts w:ascii="Times Mew Roman" w:eastAsia="Times New Roman" w:hAnsi="Times Mew Roman" w:cs="Times New Roman"/>
          <w:sz w:val="24"/>
          <w:szCs w:val="24"/>
        </w:rPr>
        <w:tab/>
        <w:t>) Strongly 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Neutral (</w:t>
      </w:r>
      <w:r w:rsidRPr="00457DBA">
        <w:rPr>
          <w:rFonts w:ascii="Times Mew Roman" w:eastAsia="Times New Roman" w:hAnsi="Times Mew Roman" w:cs="Times New Roman"/>
          <w:sz w:val="24"/>
          <w:szCs w:val="24"/>
        </w:rPr>
        <w:tab/>
        <w:t>) Disagree (</w:t>
      </w:r>
      <w:r w:rsidRPr="00457DBA">
        <w:rPr>
          <w:rFonts w:ascii="Times Mew Roman" w:eastAsia="Times New Roman" w:hAnsi="Times Mew Roman" w:cs="Times New Roman"/>
          <w:sz w:val="24"/>
          <w:szCs w:val="24"/>
        </w:rPr>
        <w:tab/>
        <w:t>) Strongly Disagree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bank put effort to inform customers about new products and services 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Strongly Agree (</w:t>
      </w:r>
      <w:r w:rsidRPr="00457DBA">
        <w:rPr>
          <w:rFonts w:ascii="Times Mew Roman" w:eastAsia="Times New Roman" w:hAnsi="Times Mew Roman" w:cs="Times New Roman"/>
          <w:sz w:val="24"/>
          <w:szCs w:val="24"/>
        </w:rPr>
        <w:tab/>
        <w:t>) Neutral (</w:t>
      </w:r>
      <w:r w:rsidRPr="00457DBA">
        <w:rPr>
          <w:rFonts w:ascii="Times Mew Roman" w:eastAsia="Times New Roman" w:hAnsi="Times Mew Roman" w:cs="Times New Roman"/>
          <w:sz w:val="24"/>
          <w:szCs w:val="24"/>
        </w:rPr>
        <w:tab/>
        <w:t>) Disagree (</w:t>
      </w:r>
      <w:r w:rsidRPr="00457DBA">
        <w:rPr>
          <w:rFonts w:ascii="Times Mew Roman" w:eastAsia="Times New Roman" w:hAnsi="Times Mew Roman" w:cs="Times New Roman"/>
          <w:sz w:val="24"/>
          <w:szCs w:val="24"/>
        </w:rPr>
        <w:tab/>
        <w:t>) Strongly Disagree (</w:t>
      </w:r>
      <w:r w:rsidRPr="00457DBA">
        <w:rPr>
          <w:rFonts w:ascii="Times Mew Roman" w:eastAsia="Times New Roman" w:hAnsi="Times Mew Roman" w:cs="Times New Roman"/>
          <w:sz w:val="24"/>
          <w:szCs w:val="24"/>
        </w:rPr>
        <w:tab/>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bank foresees customer changing needs Agree (</w:t>
      </w:r>
      <w:r w:rsidRPr="00457DBA">
        <w:rPr>
          <w:rFonts w:ascii="Times Mew Roman" w:eastAsia="Times New Roman" w:hAnsi="Times Mew Roman" w:cs="Times New Roman"/>
          <w:sz w:val="24"/>
          <w:szCs w:val="24"/>
        </w:rPr>
        <w:tab/>
        <w:t>) Strongly Agree (</w:t>
      </w:r>
      <w:r w:rsidRPr="00457DBA">
        <w:rPr>
          <w:rFonts w:ascii="Times Mew Roman" w:eastAsia="Times New Roman" w:hAnsi="Times Mew Roman" w:cs="Times New Roman"/>
          <w:sz w:val="24"/>
          <w:szCs w:val="24"/>
        </w:rPr>
        <w:tab/>
        <w:t>) Neutral (</w:t>
      </w:r>
      <w:r w:rsidRPr="00457DBA">
        <w:rPr>
          <w:rFonts w:ascii="Times Mew Roman" w:eastAsia="Times New Roman" w:hAnsi="Times Mew Roman" w:cs="Times New Roman"/>
          <w:sz w:val="24"/>
          <w:szCs w:val="24"/>
        </w:rPr>
        <w:tab/>
        <w:t>) Disagree (</w:t>
      </w:r>
      <w:r w:rsidRPr="00457DBA">
        <w:rPr>
          <w:rFonts w:ascii="Times Mew Roman" w:eastAsia="Times New Roman" w:hAnsi="Times Mew Roman" w:cs="Times New Roman"/>
          <w:sz w:val="24"/>
          <w:szCs w:val="24"/>
        </w:rPr>
        <w:tab/>
        <w:t>) Strongly Disagree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ab/>
        <w:t>)</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bank customizes products and services to meet customers’ needs. 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Strongly Agree (</w:t>
      </w:r>
      <w:r w:rsidRPr="00457DBA">
        <w:rPr>
          <w:rFonts w:ascii="Times Mew Roman" w:eastAsia="Times New Roman" w:hAnsi="Times Mew Roman" w:cs="Times New Roman"/>
          <w:sz w:val="24"/>
          <w:szCs w:val="24"/>
        </w:rPr>
        <w:tab/>
        <w:t>) Neutral (</w:t>
      </w:r>
      <w:r w:rsidRPr="00457DBA">
        <w:rPr>
          <w:rFonts w:ascii="Times Mew Roman" w:eastAsia="Times New Roman" w:hAnsi="Times Mew Roman" w:cs="Times New Roman"/>
          <w:sz w:val="24"/>
          <w:szCs w:val="24"/>
        </w:rPr>
        <w:tab/>
        <w:t>) Disagree (</w:t>
      </w:r>
      <w:r w:rsidRPr="00457DBA">
        <w:rPr>
          <w:rFonts w:ascii="Times Mew Roman" w:eastAsia="Times New Roman" w:hAnsi="Times Mew Roman" w:cs="Times New Roman"/>
          <w:sz w:val="24"/>
          <w:szCs w:val="24"/>
        </w:rPr>
        <w:tab/>
        <w:t>) Strongly Disagree (   )</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bank provides customer tailored products Agree (</w:t>
      </w:r>
      <w:r w:rsidRPr="00457DBA">
        <w:rPr>
          <w:rFonts w:ascii="Times Mew Roman" w:eastAsia="Times New Roman" w:hAnsi="Times Mew Roman" w:cs="Times New Roman"/>
          <w:sz w:val="24"/>
          <w:szCs w:val="24"/>
        </w:rPr>
        <w:tab/>
        <w:t xml:space="preserve">   ) Strongly 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xml:space="preserve">) Neutral (  ) Disagree (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Strongly Disagree (  )</w:t>
      </w:r>
    </w:p>
    <w:p w:rsid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 xml:space="preserve">The bank communicates products available to customers Agree (  ) Strongly </w:t>
      </w:r>
    </w:p>
    <w:p w:rsidR="00457DBA" w:rsidRPr="00457DBA" w:rsidRDefault="00457DBA" w:rsidP="00457DBA">
      <w:pPr>
        <w:spacing w:after="0" w:line="360" w:lineRule="auto"/>
        <w:ind w:left="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xml:space="preserve">) Neutral (  ) Disagree (  ) Strongly Disagree (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w:t>
      </w:r>
    </w:p>
    <w:p w:rsid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 xml:space="preserve">Customer service officers use customer relationship management system to understand customers profile and provide instant responses Agree ( ) Strongly </w:t>
      </w:r>
    </w:p>
    <w:p w:rsidR="00457DBA" w:rsidRPr="00457DBA" w:rsidRDefault="00457DBA" w:rsidP="00457DBA">
      <w:pPr>
        <w:spacing w:after="0" w:line="360" w:lineRule="auto"/>
        <w:ind w:left="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Agree (  ) Neutral (  ) Disagree (  ) Strongly Disagree (  )</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lastRenderedPageBreak/>
        <w:t>Customers call customer care centers for assistance Agree (   ) Strongly 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Neutral (</w:t>
      </w:r>
      <w:r w:rsidRPr="00457DBA">
        <w:rPr>
          <w:rFonts w:ascii="Times Mew Roman" w:eastAsia="Times New Roman" w:hAnsi="Times Mew Roman" w:cs="Times New Roman"/>
          <w:sz w:val="24"/>
          <w:szCs w:val="24"/>
        </w:rPr>
        <w:tab/>
        <w:t>) Disagree (</w:t>
      </w:r>
      <w:r w:rsidRPr="00457DBA">
        <w:rPr>
          <w:rFonts w:ascii="Times Mew Roman" w:eastAsia="Times New Roman" w:hAnsi="Times Mew Roman" w:cs="Times New Roman"/>
          <w:sz w:val="24"/>
          <w:szCs w:val="24"/>
        </w:rPr>
        <w:tab/>
        <w:t>) Strongly Disagree (</w:t>
      </w:r>
      <w:r w:rsidRPr="00457DBA">
        <w:rPr>
          <w:rFonts w:ascii="Times Mew Roman" w:eastAsia="Times New Roman" w:hAnsi="Times Mew Roman" w:cs="Times New Roman"/>
          <w:sz w:val="24"/>
          <w:szCs w:val="24"/>
        </w:rPr>
        <w:tab/>
        <w:t>)</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bank has set customer care section for all customer assistance Agree (</w:t>
      </w:r>
      <w:r w:rsidRPr="00457DBA">
        <w:rPr>
          <w:rFonts w:ascii="Times Mew Roman" w:eastAsia="Times New Roman" w:hAnsi="Times Mew Roman" w:cs="Times New Roman"/>
          <w:sz w:val="24"/>
          <w:szCs w:val="24"/>
        </w:rPr>
        <w:tab/>
        <w:t>) Strongly Agree (</w:t>
      </w:r>
      <w:r w:rsidRPr="00457DBA">
        <w:rPr>
          <w:rFonts w:ascii="Times Mew Roman" w:eastAsia="Times New Roman" w:hAnsi="Times Mew Roman" w:cs="Times New Roman"/>
          <w:sz w:val="24"/>
          <w:szCs w:val="24"/>
        </w:rPr>
        <w:tab/>
        <w:t>) Neutral (</w:t>
      </w:r>
      <w:r w:rsidRPr="00457DBA">
        <w:rPr>
          <w:rFonts w:ascii="Times Mew Roman" w:eastAsia="Times New Roman" w:hAnsi="Times Mew Roman" w:cs="Times New Roman"/>
          <w:sz w:val="24"/>
          <w:szCs w:val="24"/>
        </w:rPr>
        <w:tab/>
        <w:t>) Disagree (</w:t>
      </w:r>
      <w:r w:rsidRPr="00457DBA">
        <w:rPr>
          <w:rFonts w:ascii="Times Mew Roman" w:eastAsia="Times New Roman" w:hAnsi="Times Mew Roman" w:cs="Times New Roman"/>
          <w:sz w:val="24"/>
          <w:szCs w:val="24"/>
        </w:rPr>
        <w:tab/>
        <w:t>) Strongly Disagree (</w:t>
      </w:r>
      <w:r w:rsidRPr="00457DBA">
        <w:rPr>
          <w:rFonts w:ascii="Times Mew Roman" w:eastAsia="Times New Roman" w:hAnsi="Times Mew Roman" w:cs="Times New Roman"/>
          <w:sz w:val="24"/>
          <w:szCs w:val="24"/>
        </w:rPr>
        <w:tab/>
        <w:t>)</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Complaints are handled immediately Agree (</w:t>
      </w:r>
      <w:r w:rsidRPr="00457DBA">
        <w:rPr>
          <w:rFonts w:ascii="Times Mew Roman" w:eastAsia="Times New Roman" w:hAnsi="Times Mew Roman" w:cs="Times New Roman"/>
          <w:sz w:val="24"/>
          <w:szCs w:val="24"/>
        </w:rPr>
        <w:tab/>
        <w:t>) Strongly Agree (</w:t>
      </w:r>
      <w:r w:rsidRPr="00457DBA">
        <w:rPr>
          <w:rFonts w:ascii="Times Mew Roman" w:eastAsia="Times New Roman" w:hAnsi="Times Mew Roman" w:cs="Times New Roman"/>
          <w:sz w:val="24"/>
          <w:szCs w:val="24"/>
        </w:rPr>
        <w:tab/>
        <w:t>) Neutral ( ) Disagree (  ) Strongly Disagree (  )</w:t>
      </w:r>
    </w:p>
    <w:p w:rsid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 xml:space="preserve">Follow up is made to seek whether complaints were handled effectively and customer is satisfied Agree (  ) Strongly Agree (  ) Neutral (  ) Disagree (  ) Strongly </w:t>
      </w:r>
    </w:p>
    <w:p w:rsidR="00457DBA" w:rsidRPr="00457DBA" w:rsidRDefault="00457DBA" w:rsidP="00457DBA">
      <w:pPr>
        <w:spacing w:after="0" w:line="360" w:lineRule="auto"/>
        <w:ind w:left="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Disagree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Implementation of customer retention strategies contribute to our improved market share Agree (  ) Strongly Agree (  ) Neutral (  ) Disagree (  ) Strongly Disagree (  )</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implementation of customer retention strategies contributes to increased new customers Agree (  ) Strongly Agree (  ) Neutral ( ) Disagree ( ) Strongly Disagree (  )</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We have retained customers who had complains before Agree (  ) Strongly Agree (  ) Neutral (  ) Disagree (  ) Strongly Disagree (  )</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Customer retention strategies helps to retain our customers longer Agree ( ) Strongly Agree (  ) Neutral (  ) Disagree (  ) Strongly Disagree (  )</w:t>
      </w:r>
    </w:p>
    <w:p w:rsid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Retention strategies have created a good reputation for the bank in the market</w:t>
      </w:r>
      <w:r>
        <w:rPr>
          <w:rFonts w:ascii="Times Mew Roman" w:eastAsia="Times New Roman" w:hAnsi="Times Mew Roman" w:cs="Times New Roman"/>
          <w:sz w:val="24"/>
          <w:szCs w:val="24"/>
        </w:rPr>
        <w:t>.</w:t>
      </w:r>
      <w:r w:rsidRPr="00457DBA">
        <w:rPr>
          <w:rFonts w:ascii="Times Mew Roman" w:eastAsia="Times New Roman" w:hAnsi="Times Mew Roman" w:cs="Times New Roman"/>
          <w:sz w:val="24"/>
          <w:szCs w:val="24"/>
        </w:rPr>
        <w:t xml:space="preserve"> </w:t>
      </w:r>
    </w:p>
    <w:p w:rsidR="00341B8B" w:rsidRPr="00457DBA" w:rsidRDefault="00457DBA" w:rsidP="00457DBA">
      <w:pPr>
        <w:spacing w:after="0" w:line="360" w:lineRule="auto"/>
        <w:ind w:left="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Agree (  ) Strongly Agree (  ) Neutral (  ) Disagree (  ) Strongly Disagree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w:t>
      </w:r>
      <w:r w:rsidR="00341B8B" w:rsidRPr="00457DBA">
        <w:rPr>
          <w:rFonts w:ascii="Times Mew Roman" w:eastAsia="Times New Roman" w:hAnsi="Times Mew Roman" w:cs="Times New Roman"/>
          <w:sz w:val="24"/>
          <w:szCs w:val="24"/>
        </w:rPr>
        <w:t xml:space="preserve"> </w:t>
      </w:r>
    </w:p>
    <w:p w:rsidR="00341B8B" w:rsidRPr="00F97358" w:rsidRDefault="00341B8B" w:rsidP="00457DBA">
      <w:pPr>
        <w:spacing w:after="0" w:line="360" w:lineRule="auto"/>
        <w:ind w:left="360" w:hanging="360"/>
        <w:rPr>
          <w:rFonts w:ascii="Times Mew Roman" w:eastAsia="Times New Roman" w:hAnsi="Times Mew Roman" w:cs="Times New Roman"/>
          <w:sz w:val="24"/>
          <w:szCs w:val="24"/>
        </w:rPr>
      </w:pPr>
    </w:p>
    <w:sectPr w:rsidR="00341B8B" w:rsidRPr="00F97358" w:rsidSect="003729F3">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E49" w:rsidRDefault="00B93E49">
      <w:pPr>
        <w:spacing w:after="0" w:line="240" w:lineRule="auto"/>
      </w:pPr>
      <w:r>
        <w:separator/>
      </w:r>
    </w:p>
  </w:endnote>
  <w:endnote w:type="continuationSeparator" w:id="0">
    <w:p w:rsidR="00B93E49" w:rsidRDefault="00B93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imes M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473" w:rsidRDefault="00FA147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67484">
      <w:rPr>
        <w:noProof/>
        <w:color w:val="000000"/>
      </w:rPr>
      <w:t>2</w:t>
    </w:r>
    <w:r>
      <w:rPr>
        <w:color w:val="000000"/>
      </w:rPr>
      <w:fldChar w:fldCharType="end"/>
    </w:r>
  </w:p>
  <w:p w:rsidR="00FA1473" w:rsidRDefault="00FA147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E49" w:rsidRDefault="00B93E49">
      <w:pPr>
        <w:spacing w:after="0" w:line="240" w:lineRule="auto"/>
      </w:pPr>
      <w:r>
        <w:separator/>
      </w:r>
    </w:p>
  </w:footnote>
  <w:footnote w:type="continuationSeparator" w:id="0">
    <w:p w:rsidR="00B93E49" w:rsidRDefault="00B93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A32"/>
    <w:multiLevelType w:val="hybridMultilevel"/>
    <w:tmpl w:val="D80CE532"/>
    <w:lvl w:ilvl="0" w:tplc="58A2DC18">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2F6E0A10">
      <w:numFmt w:val="bullet"/>
      <w:lvlText w:val="•"/>
      <w:lvlJc w:val="left"/>
      <w:pPr>
        <w:ind w:left="1584" w:hanging="246"/>
      </w:pPr>
      <w:rPr>
        <w:rFonts w:hint="default"/>
        <w:lang w:val="en-US" w:eastAsia="en-US" w:bidi="ar-SA"/>
      </w:rPr>
    </w:lvl>
    <w:lvl w:ilvl="2" w:tplc="890E6EDA">
      <w:numFmt w:val="bullet"/>
      <w:lvlText w:val="•"/>
      <w:lvlJc w:val="left"/>
      <w:pPr>
        <w:ind w:left="2528" w:hanging="246"/>
      </w:pPr>
      <w:rPr>
        <w:rFonts w:hint="default"/>
        <w:lang w:val="en-US" w:eastAsia="en-US" w:bidi="ar-SA"/>
      </w:rPr>
    </w:lvl>
    <w:lvl w:ilvl="3" w:tplc="169CE27A">
      <w:numFmt w:val="bullet"/>
      <w:lvlText w:val="•"/>
      <w:lvlJc w:val="left"/>
      <w:pPr>
        <w:ind w:left="3472" w:hanging="246"/>
      </w:pPr>
      <w:rPr>
        <w:rFonts w:hint="default"/>
        <w:lang w:val="en-US" w:eastAsia="en-US" w:bidi="ar-SA"/>
      </w:rPr>
    </w:lvl>
    <w:lvl w:ilvl="4" w:tplc="E6F4E26A">
      <w:numFmt w:val="bullet"/>
      <w:lvlText w:val="•"/>
      <w:lvlJc w:val="left"/>
      <w:pPr>
        <w:ind w:left="4416" w:hanging="246"/>
      </w:pPr>
      <w:rPr>
        <w:rFonts w:hint="default"/>
        <w:lang w:val="en-US" w:eastAsia="en-US" w:bidi="ar-SA"/>
      </w:rPr>
    </w:lvl>
    <w:lvl w:ilvl="5" w:tplc="86AE45C8">
      <w:numFmt w:val="bullet"/>
      <w:lvlText w:val="•"/>
      <w:lvlJc w:val="left"/>
      <w:pPr>
        <w:ind w:left="5360" w:hanging="246"/>
      </w:pPr>
      <w:rPr>
        <w:rFonts w:hint="default"/>
        <w:lang w:val="en-US" w:eastAsia="en-US" w:bidi="ar-SA"/>
      </w:rPr>
    </w:lvl>
    <w:lvl w:ilvl="6" w:tplc="5F64DC1C">
      <w:numFmt w:val="bullet"/>
      <w:lvlText w:val="•"/>
      <w:lvlJc w:val="left"/>
      <w:pPr>
        <w:ind w:left="6304" w:hanging="246"/>
      </w:pPr>
      <w:rPr>
        <w:rFonts w:hint="default"/>
        <w:lang w:val="en-US" w:eastAsia="en-US" w:bidi="ar-SA"/>
      </w:rPr>
    </w:lvl>
    <w:lvl w:ilvl="7" w:tplc="B8F893DA">
      <w:numFmt w:val="bullet"/>
      <w:lvlText w:val="•"/>
      <w:lvlJc w:val="left"/>
      <w:pPr>
        <w:ind w:left="7248" w:hanging="246"/>
      </w:pPr>
      <w:rPr>
        <w:rFonts w:hint="default"/>
        <w:lang w:val="en-US" w:eastAsia="en-US" w:bidi="ar-SA"/>
      </w:rPr>
    </w:lvl>
    <w:lvl w:ilvl="8" w:tplc="9A8ED9F4">
      <w:numFmt w:val="bullet"/>
      <w:lvlText w:val="•"/>
      <w:lvlJc w:val="left"/>
      <w:pPr>
        <w:ind w:left="8192" w:hanging="246"/>
      </w:pPr>
      <w:rPr>
        <w:rFonts w:hint="default"/>
        <w:lang w:val="en-US" w:eastAsia="en-US" w:bidi="ar-SA"/>
      </w:rPr>
    </w:lvl>
  </w:abstractNum>
  <w:abstractNum w:abstractNumId="1">
    <w:nsid w:val="0C63727E"/>
    <w:multiLevelType w:val="hybridMultilevel"/>
    <w:tmpl w:val="594C5050"/>
    <w:lvl w:ilvl="0" w:tplc="865CF99A">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0B0C3426">
      <w:numFmt w:val="bullet"/>
      <w:lvlText w:val="•"/>
      <w:lvlJc w:val="left"/>
      <w:pPr>
        <w:ind w:left="1584" w:hanging="246"/>
      </w:pPr>
      <w:rPr>
        <w:rFonts w:hint="default"/>
        <w:lang w:val="en-US" w:eastAsia="en-US" w:bidi="ar-SA"/>
      </w:rPr>
    </w:lvl>
    <w:lvl w:ilvl="2" w:tplc="2174C976">
      <w:numFmt w:val="bullet"/>
      <w:lvlText w:val="•"/>
      <w:lvlJc w:val="left"/>
      <w:pPr>
        <w:ind w:left="2528" w:hanging="246"/>
      </w:pPr>
      <w:rPr>
        <w:rFonts w:hint="default"/>
        <w:lang w:val="en-US" w:eastAsia="en-US" w:bidi="ar-SA"/>
      </w:rPr>
    </w:lvl>
    <w:lvl w:ilvl="3" w:tplc="69A69688">
      <w:numFmt w:val="bullet"/>
      <w:lvlText w:val="•"/>
      <w:lvlJc w:val="left"/>
      <w:pPr>
        <w:ind w:left="3472" w:hanging="246"/>
      </w:pPr>
      <w:rPr>
        <w:rFonts w:hint="default"/>
        <w:lang w:val="en-US" w:eastAsia="en-US" w:bidi="ar-SA"/>
      </w:rPr>
    </w:lvl>
    <w:lvl w:ilvl="4" w:tplc="7520DEF8">
      <w:numFmt w:val="bullet"/>
      <w:lvlText w:val="•"/>
      <w:lvlJc w:val="left"/>
      <w:pPr>
        <w:ind w:left="4416" w:hanging="246"/>
      </w:pPr>
      <w:rPr>
        <w:rFonts w:hint="default"/>
        <w:lang w:val="en-US" w:eastAsia="en-US" w:bidi="ar-SA"/>
      </w:rPr>
    </w:lvl>
    <w:lvl w:ilvl="5" w:tplc="75E669FA">
      <w:numFmt w:val="bullet"/>
      <w:lvlText w:val="•"/>
      <w:lvlJc w:val="left"/>
      <w:pPr>
        <w:ind w:left="5360" w:hanging="246"/>
      </w:pPr>
      <w:rPr>
        <w:rFonts w:hint="default"/>
        <w:lang w:val="en-US" w:eastAsia="en-US" w:bidi="ar-SA"/>
      </w:rPr>
    </w:lvl>
    <w:lvl w:ilvl="6" w:tplc="2806C64C">
      <w:numFmt w:val="bullet"/>
      <w:lvlText w:val="•"/>
      <w:lvlJc w:val="left"/>
      <w:pPr>
        <w:ind w:left="6304" w:hanging="246"/>
      </w:pPr>
      <w:rPr>
        <w:rFonts w:hint="default"/>
        <w:lang w:val="en-US" w:eastAsia="en-US" w:bidi="ar-SA"/>
      </w:rPr>
    </w:lvl>
    <w:lvl w:ilvl="7" w:tplc="FCF2521C">
      <w:numFmt w:val="bullet"/>
      <w:lvlText w:val="•"/>
      <w:lvlJc w:val="left"/>
      <w:pPr>
        <w:ind w:left="7248" w:hanging="246"/>
      </w:pPr>
      <w:rPr>
        <w:rFonts w:hint="default"/>
        <w:lang w:val="en-US" w:eastAsia="en-US" w:bidi="ar-SA"/>
      </w:rPr>
    </w:lvl>
    <w:lvl w:ilvl="8" w:tplc="916C6138">
      <w:numFmt w:val="bullet"/>
      <w:lvlText w:val="•"/>
      <w:lvlJc w:val="left"/>
      <w:pPr>
        <w:ind w:left="8192" w:hanging="246"/>
      </w:pPr>
      <w:rPr>
        <w:rFonts w:hint="default"/>
        <w:lang w:val="en-US" w:eastAsia="en-US" w:bidi="ar-SA"/>
      </w:rPr>
    </w:lvl>
  </w:abstractNum>
  <w:abstractNum w:abstractNumId="2">
    <w:nsid w:val="10095608"/>
    <w:multiLevelType w:val="hybridMultilevel"/>
    <w:tmpl w:val="64DCCC5E"/>
    <w:lvl w:ilvl="0" w:tplc="B402270E">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927634BA">
      <w:numFmt w:val="bullet"/>
      <w:lvlText w:val="•"/>
      <w:lvlJc w:val="left"/>
      <w:pPr>
        <w:ind w:left="1980" w:hanging="720"/>
      </w:pPr>
      <w:rPr>
        <w:rFonts w:hint="default"/>
        <w:lang w:val="en-US" w:eastAsia="en-US" w:bidi="ar-SA"/>
      </w:rPr>
    </w:lvl>
    <w:lvl w:ilvl="2" w:tplc="0CF0C424">
      <w:numFmt w:val="bullet"/>
      <w:lvlText w:val="•"/>
      <w:lvlJc w:val="left"/>
      <w:pPr>
        <w:ind w:left="2880" w:hanging="720"/>
      </w:pPr>
      <w:rPr>
        <w:rFonts w:hint="default"/>
        <w:lang w:val="en-US" w:eastAsia="en-US" w:bidi="ar-SA"/>
      </w:rPr>
    </w:lvl>
    <w:lvl w:ilvl="3" w:tplc="4AA62B3E">
      <w:numFmt w:val="bullet"/>
      <w:lvlText w:val="•"/>
      <w:lvlJc w:val="left"/>
      <w:pPr>
        <w:ind w:left="3780" w:hanging="720"/>
      </w:pPr>
      <w:rPr>
        <w:rFonts w:hint="default"/>
        <w:lang w:val="en-US" w:eastAsia="en-US" w:bidi="ar-SA"/>
      </w:rPr>
    </w:lvl>
    <w:lvl w:ilvl="4" w:tplc="301040F6">
      <w:numFmt w:val="bullet"/>
      <w:lvlText w:val="•"/>
      <w:lvlJc w:val="left"/>
      <w:pPr>
        <w:ind w:left="4680" w:hanging="720"/>
      </w:pPr>
      <w:rPr>
        <w:rFonts w:hint="default"/>
        <w:lang w:val="en-US" w:eastAsia="en-US" w:bidi="ar-SA"/>
      </w:rPr>
    </w:lvl>
    <w:lvl w:ilvl="5" w:tplc="A40AC008">
      <w:numFmt w:val="bullet"/>
      <w:lvlText w:val="•"/>
      <w:lvlJc w:val="left"/>
      <w:pPr>
        <w:ind w:left="5580" w:hanging="720"/>
      </w:pPr>
      <w:rPr>
        <w:rFonts w:hint="default"/>
        <w:lang w:val="en-US" w:eastAsia="en-US" w:bidi="ar-SA"/>
      </w:rPr>
    </w:lvl>
    <w:lvl w:ilvl="6" w:tplc="A696396C">
      <w:numFmt w:val="bullet"/>
      <w:lvlText w:val="•"/>
      <w:lvlJc w:val="left"/>
      <w:pPr>
        <w:ind w:left="6480" w:hanging="720"/>
      </w:pPr>
      <w:rPr>
        <w:rFonts w:hint="default"/>
        <w:lang w:val="en-US" w:eastAsia="en-US" w:bidi="ar-SA"/>
      </w:rPr>
    </w:lvl>
    <w:lvl w:ilvl="7" w:tplc="2EB8D7E6">
      <w:numFmt w:val="bullet"/>
      <w:lvlText w:val="•"/>
      <w:lvlJc w:val="left"/>
      <w:pPr>
        <w:ind w:left="7380" w:hanging="720"/>
      </w:pPr>
      <w:rPr>
        <w:rFonts w:hint="default"/>
        <w:lang w:val="en-US" w:eastAsia="en-US" w:bidi="ar-SA"/>
      </w:rPr>
    </w:lvl>
    <w:lvl w:ilvl="8" w:tplc="0B04F01A">
      <w:numFmt w:val="bullet"/>
      <w:lvlText w:val="•"/>
      <w:lvlJc w:val="left"/>
      <w:pPr>
        <w:ind w:left="8280" w:hanging="720"/>
      </w:pPr>
      <w:rPr>
        <w:rFonts w:hint="default"/>
        <w:lang w:val="en-US" w:eastAsia="en-US" w:bidi="ar-SA"/>
      </w:rPr>
    </w:lvl>
  </w:abstractNum>
  <w:abstractNum w:abstractNumId="3">
    <w:nsid w:val="113129C2"/>
    <w:multiLevelType w:val="hybridMultilevel"/>
    <w:tmpl w:val="415A6AD0"/>
    <w:lvl w:ilvl="0" w:tplc="0FC8BECC">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259677B8">
      <w:numFmt w:val="bullet"/>
      <w:lvlText w:val="•"/>
      <w:lvlJc w:val="left"/>
      <w:pPr>
        <w:ind w:left="1584" w:hanging="246"/>
      </w:pPr>
      <w:rPr>
        <w:rFonts w:hint="default"/>
        <w:lang w:val="en-US" w:eastAsia="en-US" w:bidi="ar-SA"/>
      </w:rPr>
    </w:lvl>
    <w:lvl w:ilvl="2" w:tplc="3EEC4CC2">
      <w:numFmt w:val="bullet"/>
      <w:lvlText w:val="•"/>
      <w:lvlJc w:val="left"/>
      <w:pPr>
        <w:ind w:left="2528" w:hanging="246"/>
      </w:pPr>
      <w:rPr>
        <w:rFonts w:hint="default"/>
        <w:lang w:val="en-US" w:eastAsia="en-US" w:bidi="ar-SA"/>
      </w:rPr>
    </w:lvl>
    <w:lvl w:ilvl="3" w:tplc="FBDE20C4">
      <w:numFmt w:val="bullet"/>
      <w:lvlText w:val="•"/>
      <w:lvlJc w:val="left"/>
      <w:pPr>
        <w:ind w:left="3472" w:hanging="246"/>
      </w:pPr>
      <w:rPr>
        <w:rFonts w:hint="default"/>
        <w:lang w:val="en-US" w:eastAsia="en-US" w:bidi="ar-SA"/>
      </w:rPr>
    </w:lvl>
    <w:lvl w:ilvl="4" w:tplc="77EE45E2">
      <w:numFmt w:val="bullet"/>
      <w:lvlText w:val="•"/>
      <w:lvlJc w:val="left"/>
      <w:pPr>
        <w:ind w:left="4416" w:hanging="246"/>
      </w:pPr>
      <w:rPr>
        <w:rFonts w:hint="default"/>
        <w:lang w:val="en-US" w:eastAsia="en-US" w:bidi="ar-SA"/>
      </w:rPr>
    </w:lvl>
    <w:lvl w:ilvl="5" w:tplc="7B54E1EE">
      <w:numFmt w:val="bullet"/>
      <w:lvlText w:val="•"/>
      <w:lvlJc w:val="left"/>
      <w:pPr>
        <w:ind w:left="5360" w:hanging="246"/>
      </w:pPr>
      <w:rPr>
        <w:rFonts w:hint="default"/>
        <w:lang w:val="en-US" w:eastAsia="en-US" w:bidi="ar-SA"/>
      </w:rPr>
    </w:lvl>
    <w:lvl w:ilvl="6" w:tplc="0BF2A894">
      <w:numFmt w:val="bullet"/>
      <w:lvlText w:val="•"/>
      <w:lvlJc w:val="left"/>
      <w:pPr>
        <w:ind w:left="6304" w:hanging="246"/>
      </w:pPr>
      <w:rPr>
        <w:rFonts w:hint="default"/>
        <w:lang w:val="en-US" w:eastAsia="en-US" w:bidi="ar-SA"/>
      </w:rPr>
    </w:lvl>
    <w:lvl w:ilvl="7" w:tplc="C854E1CE">
      <w:numFmt w:val="bullet"/>
      <w:lvlText w:val="•"/>
      <w:lvlJc w:val="left"/>
      <w:pPr>
        <w:ind w:left="7248" w:hanging="246"/>
      </w:pPr>
      <w:rPr>
        <w:rFonts w:hint="default"/>
        <w:lang w:val="en-US" w:eastAsia="en-US" w:bidi="ar-SA"/>
      </w:rPr>
    </w:lvl>
    <w:lvl w:ilvl="8" w:tplc="3B92E430">
      <w:numFmt w:val="bullet"/>
      <w:lvlText w:val="•"/>
      <w:lvlJc w:val="left"/>
      <w:pPr>
        <w:ind w:left="8192" w:hanging="246"/>
      </w:pPr>
      <w:rPr>
        <w:rFonts w:hint="default"/>
        <w:lang w:val="en-US" w:eastAsia="en-US" w:bidi="ar-SA"/>
      </w:rPr>
    </w:lvl>
  </w:abstractNum>
  <w:abstractNum w:abstractNumId="4">
    <w:nsid w:val="148D07BD"/>
    <w:multiLevelType w:val="hybridMultilevel"/>
    <w:tmpl w:val="17383960"/>
    <w:lvl w:ilvl="0" w:tplc="8EC0D514">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1C7E6304">
      <w:numFmt w:val="bullet"/>
      <w:lvlText w:val="•"/>
      <w:lvlJc w:val="left"/>
      <w:pPr>
        <w:ind w:left="1584" w:hanging="246"/>
      </w:pPr>
      <w:rPr>
        <w:rFonts w:hint="default"/>
        <w:lang w:val="en-US" w:eastAsia="en-US" w:bidi="ar-SA"/>
      </w:rPr>
    </w:lvl>
    <w:lvl w:ilvl="2" w:tplc="F864B7B2">
      <w:numFmt w:val="bullet"/>
      <w:lvlText w:val="•"/>
      <w:lvlJc w:val="left"/>
      <w:pPr>
        <w:ind w:left="2528" w:hanging="246"/>
      </w:pPr>
      <w:rPr>
        <w:rFonts w:hint="default"/>
        <w:lang w:val="en-US" w:eastAsia="en-US" w:bidi="ar-SA"/>
      </w:rPr>
    </w:lvl>
    <w:lvl w:ilvl="3" w:tplc="C99A9560">
      <w:numFmt w:val="bullet"/>
      <w:lvlText w:val="•"/>
      <w:lvlJc w:val="left"/>
      <w:pPr>
        <w:ind w:left="3472" w:hanging="246"/>
      </w:pPr>
      <w:rPr>
        <w:rFonts w:hint="default"/>
        <w:lang w:val="en-US" w:eastAsia="en-US" w:bidi="ar-SA"/>
      </w:rPr>
    </w:lvl>
    <w:lvl w:ilvl="4" w:tplc="0FB29AC8">
      <w:numFmt w:val="bullet"/>
      <w:lvlText w:val="•"/>
      <w:lvlJc w:val="left"/>
      <w:pPr>
        <w:ind w:left="4416" w:hanging="246"/>
      </w:pPr>
      <w:rPr>
        <w:rFonts w:hint="default"/>
        <w:lang w:val="en-US" w:eastAsia="en-US" w:bidi="ar-SA"/>
      </w:rPr>
    </w:lvl>
    <w:lvl w:ilvl="5" w:tplc="7C064E08">
      <w:numFmt w:val="bullet"/>
      <w:lvlText w:val="•"/>
      <w:lvlJc w:val="left"/>
      <w:pPr>
        <w:ind w:left="5360" w:hanging="246"/>
      </w:pPr>
      <w:rPr>
        <w:rFonts w:hint="default"/>
        <w:lang w:val="en-US" w:eastAsia="en-US" w:bidi="ar-SA"/>
      </w:rPr>
    </w:lvl>
    <w:lvl w:ilvl="6" w:tplc="1A0475D0">
      <w:numFmt w:val="bullet"/>
      <w:lvlText w:val="•"/>
      <w:lvlJc w:val="left"/>
      <w:pPr>
        <w:ind w:left="6304" w:hanging="246"/>
      </w:pPr>
      <w:rPr>
        <w:rFonts w:hint="default"/>
        <w:lang w:val="en-US" w:eastAsia="en-US" w:bidi="ar-SA"/>
      </w:rPr>
    </w:lvl>
    <w:lvl w:ilvl="7" w:tplc="0E3A161E">
      <w:numFmt w:val="bullet"/>
      <w:lvlText w:val="•"/>
      <w:lvlJc w:val="left"/>
      <w:pPr>
        <w:ind w:left="7248" w:hanging="246"/>
      </w:pPr>
      <w:rPr>
        <w:rFonts w:hint="default"/>
        <w:lang w:val="en-US" w:eastAsia="en-US" w:bidi="ar-SA"/>
      </w:rPr>
    </w:lvl>
    <w:lvl w:ilvl="8" w:tplc="F82C5F32">
      <w:numFmt w:val="bullet"/>
      <w:lvlText w:val="•"/>
      <w:lvlJc w:val="left"/>
      <w:pPr>
        <w:ind w:left="8192" w:hanging="246"/>
      </w:pPr>
      <w:rPr>
        <w:rFonts w:hint="default"/>
        <w:lang w:val="en-US" w:eastAsia="en-US" w:bidi="ar-SA"/>
      </w:rPr>
    </w:lvl>
  </w:abstractNum>
  <w:abstractNum w:abstractNumId="5">
    <w:nsid w:val="149136A7"/>
    <w:multiLevelType w:val="hybridMultilevel"/>
    <w:tmpl w:val="A9C809E6"/>
    <w:lvl w:ilvl="0" w:tplc="F74CD1EC">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E4F05E0A">
      <w:numFmt w:val="bullet"/>
      <w:lvlText w:val="•"/>
      <w:lvlJc w:val="left"/>
      <w:pPr>
        <w:ind w:left="1584" w:hanging="246"/>
      </w:pPr>
      <w:rPr>
        <w:rFonts w:hint="default"/>
        <w:lang w:val="en-US" w:eastAsia="en-US" w:bidi="ar-SA"/>
      </w:rPr>
    </w:lvl>
    <w:lvl w:ilvl="2" w:tplc="1CD2EE20">
      <w:numFmt w:val="bullet"/>
      <w:lvlText w:val="•"/>
      <w:lvlJc w:val="left"/>
      <w:pPr>
        <w:ind w:left="2528" w:hanging="246"/>
      </w:pPr>
      <w:rPr>
        <w:rFonts w:hint="default"/>
        <w:lang w:val="en-US" w:eastAsia="en-US" w:bidi="ar-SA"/>
      </w:rPr>
    </w:lvl>
    <w:lvl w:ilvl="3" w:tplc="D0168F98">
      <w:numFmt w:val="bullet"/>
      <w:lvlText w:val="•"/>
      <w:lvlJc w:val="left"/>
      <w:pPr>
        <w:ind w:left="3472" w:hanging="246"/>
      </w:pPr>
      <w:rPr>
        <w:rFonts w:hint="default"/>
        <w:lang w:val="en-US" w:eastAsia="en-US" w:bidi="ar-SA"/>
      </w:rPr>
    </w:lvl>
    <w:lvl w:ilvl="4" w:tplc="2C62FE4E">
      <w:numFmt w:val="bullet"/>
      <w:lvlText w:val="•"/>
      <w:lvlJc w:val="left"/>
      <w:pPr>
        <w:ind w:left="4416" w:hanging="246"/>
      </w:pPr>
      <w:rPr>
        <w:rFonts w:hint="default"/>
        <w:lang w:val="en-US" w:eastAsia="en-US" w:bidi="ar-SA"/>
      </w:rPr>
    </w:lvl>
    <w:lvl w:ilvl="5" w:tplc="AA6ECD06">
      <w:numFmt w:val="bullet"/>
      <w:lvlText w:val="•"/>
      <w:lvlJc w:val="left"/>
      <w:pPr>
        <w:ind w:left="5360" w:hanging="246"/>
      </w:pPr>
      <w:rPr>
        <w:rFonts w:hint="default"/>
        <w:lang w:val="en-US" w:eastAsia="en-US" w:bidi="ar-SA"/>
      </w:rPr>
    </w:lvl>
    <w:lvl w:ilvl="6" w:tplc="FD9E349C">
      <w:numFmt w:val="bullet"/>
      <w:lvlText w:val="•"/>
      <w:lvlJc w:val="left"/>
      <w:pPr>
        <w:ind w:left="6304" w:hanging="246"/>
      </w:pPr>
      <w:rPr>
        <w:rFonts w:hint="default"/>
        <w:lang w:val="en-US" w:eastAsia="en-US" w:bidi="ar-SA"/>
      </w:rPr>
    </w:lvl>
    <w:lvl w:ilvl="7" w:tplc="8C4A90F8">
      <w:numFmt w:val="bullet"/>
      <w:lvlText w:val="•"/>
      <w:lvlJc w:val="left"/>
      <w:pPr>
        <w:ind w:left="7248" w:hanging="246"/>
      </w:pPr>
      <w:rPr>
        <w:rFonts w:hint="default"/>
        <w:lang w:val="en-US" w:eastAsia="en-US" w:bidi="ar-SA"/>
      </w:rPr>
    </w:lvl>
    <w:lvl w:ilvl="8" w:tplc="F0CC47C2">
      <w:numFmt w:val="bullet"/>
      <w:lvlText w:val="•"/>
      <w:lvlJc w:val="left"/>
      <w:pPr>
        <w:ind w:left="8192" w:hanging="246"/>
      </w:pPr>
      <w:rPr>
        <w:rFonts w:hint="default"/>
        <w:lang w:val="en-US" w:eastAsia="en-US" w:bidi="ar-SA"/>
      </w:rPr>
    </w:lvl>
  </w:abstractNum>
  <w:abstractNum w:abstractNumId="6">
    <w:nsid w:val="196B6179"/>
    <w:multiLevelType w:val="hybridMultilevel"/>
    <w:tmpl w:val="4808CDA4"/>
    <w:lvl w:ilvl="0" w:tplc="C0E2568E">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DE5E76A4">
      <w:numFmt w:val="bullet"/>
      <w:lvlText w:val="•"/>
      <w:lvlJc w:val="left"/>
      <w:pPr>
        <w:ind w:left="1584" w:hanging="246"/>
      </w:pPr>
      <w:rPr>
        <w:rFonts w:hint="default"/>
        <w:lang w:val="en-US" w:eastAsia="en-US" w:bidi="ar-SA"/>
      </w:rPr>
    </w:lvl>
    <w:lvl w:ilvl="2" w:tplc="0314833A">
      <w:numFmt w:val="bullet"/>
      <w:lvlText w:val="•"/>
      <w:lvlJc w:val="left"/>
      <w:pPr>
        <w:ind w:left="2528" w:hanging="246"/>
      </w:pPr>
      <w:rPr>
        <w:rFonts w:hint="default"/>
        <w:lang w:val="en-US" w:eastAsia="en-US" w:bidi="ar-SA"/>
      </w:rPr>
    </w:lvl>
    <w:lvl w:ilvl="3" w:tplc="C7C6AB12">
      <w:numFmt w:val="bullet"/>
      <w:lvlText w:val="•"/>
      <w:lvlJc w:val="left"/>
      <w:pPr>
        <w:ind w:left="3472" w:hanging="246"/>
      </w:pPr>
      <w:rPr>
        <w:rFonts w:hint="default"/>
        <w:lang w:val="en-US" w:eastAsia="en-US" w:bidi="ar-SA"/>
      </w:rPr>
    </w:lvl>
    <w:lvl w:ilvl="4" w:tplc="5216823A">
      <w:numFmt w:val="bullet"/>
      <w:lvlText w:val="•"/>
      <w:lvlJc w:val="left"/>
      <w:pPr>
        <w:ind w:left="4416" w:hanging="246"/>
      </w:pPr>
      <w:rPr>
        <w:rFonts w:hint="default"/>
        <w:lang w:val="en-US" w:eastAsia="en-US" w:bidi="ar-SA"/>
      </w:rPr>
    </w:lvl>
    <w:lvl w:ilvl="5" w:tplc="81E23F20">
      <w:numFmt w:val="bullet"/>
      <w:lvlText w:val="•"/>
      <w:lvlJc w:val="left"/>
      <w:pPr>
        <w:ind w:left="5360" w:hanging="246"/>
      </w:pPr>
      <w:rPr>
        <w:rFonts w:hint="default"/>
        <w:lang w:val="en-US" w:eastAsia="en-US" w:bidi="ar-SA"/>
      </w:rPr>
    </w:lvl>
    <w:lvl w:ilvl="6" w:tplc="0290B38A">
      <w:numFmt w:val="bullet"/>
      <w:lvlText w:val="•"/>
      <w:lvlJc w:val="left"/>
      <w:pPr>
        <w:ind w:left="6304" w:hanging="246"/>
      </w:pPr>
      <w:rPr>
        <w:rFonts w:hint="default"/>
        <w:lang w:val="en-US" w:eastAsia="en-US" w:bidi="ar-SA"/>
      </w:rPr>
    </w:lvl>
    <w:lvl w:ilvl="7" w:tplc="52EC8A10">
      <w:numFmt w:val="bullet"/>
      <w:lvlText w:val="•"/>
      <w:lvlJc w:val="left"/>
      <w:pPr>
        <w:ind w:left="7248" w:hanging="246"/>
      </w:pPr>
      <w:rPr>
        <w:rFonts w:hint="default"/>
        <w:lang w:val="en-US" w:eastAsia="en-US" w:bidi="ar-SA"/>
      </w:rPr>
    </w:lvl>
    <w:lvl w:ilvl="8" w:tplc="279E34E6">
      <w:numFmt w:val="bullet"/>
      <w:lvlText w:val="•"/>
      <w:lvlJc w:val="left"/>
      <w:pPr>
        <w:ind w:left="8192" w:hanging="246"/>
      </w:pPr>
      <w:rPr>
        <w:rFonts w:hint="default"/>
        <w:lang w:val="en-US" w:eastAsia="en-US" w:bidi="ar-SA"/>
      </w:rPr>
    </w:lvl>
  </w:abstractNum>
  <w:abstractNum w:abstractNumId="7">
    <w:nsid w:val="1C261C86"/>
    <w:multiLevelType w:val="hybridMultilevel"/>
    <w:tmpl w:val="D8D28076"/>
    <w:lvl w:ilvl="0" w:tplc="B854E6CA">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5686B4D8">
      <w:numFmt w:val="bullet"/>
      <w:lvlText w:val="•"/>
      <w:lvlJc w:val="left"/>
      <w:pPr>
        <w:ind w:left="1584" w:hanging="246"/>
      </w:pPr>
      <w:rPr>
        <w:rFonts w:hint="default"/>
        <w:lang w:val="en-US" w:eastAsia="en-US" w:bidi="ar-SA"/>
      </w:rPr>
    </w:lvl>
    <w:lvl w:ilvl="2" w:tplc="71F07548">
      <w:numFmt w:val="bullet"/>
      <w:lvlText w:val="•"/>
      <w:lvlJc w:val="left"/>
      <w:pPr>
        <w:ind w:left="2528" w:hanging="246"/>
      </w:pPr>
      <w:rPr>
        <w:rFonts w:hint="default"/>
        <w:lang w:val="en-US" w:eastAsia="en-US" w:bidi="ar-SA"/>
      </w:rPr>
    </w:lvl>
    <w:lvl w:ilvl="3" w:tplc="D39C8BFE">
      <w:numFmt w:val="bullet"/>
      <w:lvlText w:val="•"/>
      <w:lvlJc w:val="left"/>
      <w:pPr>
        <w:ind w:left="3472" w:hanging="246"/>
      </w:pPr>
      <w:rPr>
        <w:rFonts w:hint="default"/>
        <w:lang w:val="en-US" w:eastAsia="en-US" w:bidi="ar-SA"/>
      </w:rPr>
    </w:lvl>
    <w:lvl w:ilvl="4" w:tplc="12FC9322">
      <w:numFmt w:val="bullet"/>
      <w:lvlText w:val="•"/>
      <w:lvlJc w:val="left"/>
      <w:pPr>
        <w:ind w:left="4416" w:hanging="246"/>
      </w:pPr>
      <w:rPr>
        <w:rFonts w:hint="default"/>
        <w:lang w:val="en-US" w:eastAsia="en-US" w:bidi="ar-SA"/>
      </w:rPr>
    </w:lvl>
    <w:lvl w:ilvl="5" w:tplc="F6D00A10">
      <w:numFmt w:val="bullet"/>
      <w:lvlText w:val="•"/>
      <w:lvlJc w:val="left"/>
      <w:pPr>
        <w:ind w:left="5360" w:hanging="246"/>
      </w:pPr>
      <w:rPr>
        <w:rFonts w:hint="default"/>
        <w:lang w:val="en-US" w:eastAsia="en-US" w:bidi="ar-SA"/>
      </w:rPr>
    </w:lvl>
    <w:lvl w:ilvl="6" w:tplc="6ECE7342">
      <w:numFmt w:val="bullet"/>
      <w:lvlText w:val="•"/>
      <w:lvlJc w:val="left"/>
      <w:pPr>
        <w:ind w:left="6304" w:hanging="246"/>
      </w:pPr>
      <w:rPr>
        <w:rFonts w:hint="default"/>
        <w:lang w:val="en-US" w:eastAsia="en-US" w:bidi="ar-SA"/>
      </w:rPr>
    </w:lvl>
    <w:lvl w:ilvl="7" w:tplc="2CD40F8A">
      <w:numFmt w:val="bullet"/>
      <w:lvlText w:val="•"/>
      <w:lvlJc w:val="left"/>
      <w:pPr>
        <w:ind w:left="7248" w:hanging="246"/>
      </w:pPr>
      <w:rPr>
        <w:rFonts w:hint="default"/>
        <w:lang w:val="en-US" w:eastAsia="en-US" w:bidi="ar-SA"/>
      </w:rPr>
    </w:lvl>
    <w:lvl w:ilvl="8" w:tplc="826A7D32">
      <w:numFmt w:val="bullet"/>
      <w:lvlText w:val="•"/>
      <w:lvlJc w:val="left"/>
      <w:pPr>
        <w:ind w:left="8192" w:hanging="246"/>
      </w:pPr>
      <w:rPr>
        <w:rFonts w:hint="default"/>
        <w:lang w:val="en-US" w:eastAsia="en-US" w:bidi="ar-SA"/>
      </w:rPr>
    </w:lvl>
  </w:abstractNum>
  <w:abstractNum w:abstractNumId="8">
    <w:nsid w:val="1F9438D1"/>
    <w:multiLevelType w:val="hybridMultilevel"/>
    <w:tmpl w:val="C270D8C4"/>
    <w:lvl w:ilvl="0" w:tplc="5A9A5400">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FE220D72">
      <w:numFmt w:val="bullet"/>
      <w:lvlText w:val="•"/>
      <w:lvlJc w:val="left"/>
      <w:pPr>
        <w:ind w:left="1584" w:hanging="246"/>
      </w:pPr>
      <w:rPr>
        <w:rFonts w:hint="default"/>
        <w:lang w:val="en-US" w:eastAsia="en-US" w:bidi="ar-SA"/>
      </w:rPr>
    </w:lvl>
    <w:lvl w:ilvl="2" w:tplc="1B7222CA">
      <w:numFmt w:val="bullet"/>
      <w:lvlText w:val="•"/>
      <w:lvlJc w:val="left"/>
      <w:pPr>
        <w:ind w:left="2528" w:hanging="246"/>
      </w:pPr>
      <w:rPr>
        <w:rFonts w:hint="default"/>
        <w:lang w:val="en-US" w:eastAsia="en-US" w:bidi="ar-SA"/>
      </w:rPr>
    </w:lvl>
    <w:lvl w:ilvl="3" w:tplc="05DACAE6">
      <w:numFmt w:val="bullet"/>
      <w:lvlText w:val="•"/>
      <w:lvlJc w:val="left"/>
      <w:pPr>
        <w:ind w:left="3472" w:hanging="246"/>
      </w:pPr>
      <w:rPr>
        <w:rFonts w:hint="default"/>
        <w:lang w:val="en-US" w:eastAsia="en-US" w:bidi="ar-SA"/>
      </w:rPr>
    </w:lvl>
    <w:lvl w:ilvl="4" w:tplc="6998601A">
      <w:numFmt w:val="bullet"/>
      <w:lvlText w:val="•"/>
      <w:lvlJc w:val="left"/>
      <w:pPr>
        <w:ind w:left="4416" w:hanging="246"/>
      </w:pPr>
      <w:rPr>
        <w:rFonts w:hint="default"/>
        <w:lang w:val="en-US" w:eastAsia="en-US" w:bidi="ar-SA"/>
      </w:rPr>
    </w:lvl>
    <w:lvl w:ilvl="5" w:tplc="54222E70">
      <w:numFmt w:val="bullet"/>
      <w:lvlText w:val="•"/>
      <w:lvlJc w:val="left"/>
      <w:pPr>
        <w:ind w:left="5360" w:hanging="246"/>
      </w:pPr>
      <w:rPr>
        <w:rFonts w:hint="default"/>
        <w:lang w:val="en-US" w:eastAsia="en-US" w:bidi="ar-SA"/>
      </w:rPr>
    </w:lvl>
    <w:lvl w:ilvl="6" w:tplc="F6944930">
      <w:numFmt w:val="bullet"/>
      <w:lvlText w:val="•"/>
      <w:lvlJc w:val="left"/>
      <w:pPr>
        <w:ind w:left="6304" w:hanging="246"/>
      </w:pPr>
      <w:rPr>
        <w:rFonts w:hint="default"/>
        <w:lang w:val="en-US" w:eastAsia="en-US" w:bidi="ar-SA"/>
      </w:rPr>
    </w:lvl>
    <w:lvl w:ilvl="7" w:tplc="3FF05EB4">
      <w:numFmt w:val="bullet"/>
      <w:lvlText w:val="•"/>
      <w:lvlJc w:val="left"/>
      <w:pPr>
        <w:ind w:left="7248" w:hanging="246"/>
      </w:pPr>
      <w:rPr>
        <w:rFonts w:hint="default"/>
        <w:lang w:val="en-US" w:eastAsia="en-US" w:bidi="ar-SA"/>
      </w:rPr>
    </w:lvl>
    <w:lvl w:ilvl="8" w:tplc="836EA078">
      <w:numFmt w:val="bullet"/>
      <w:lvlText w:val="•"/>
      <w:lvlJc w:val="left"/>
      <w:pPr>
        <w:ind w:left="8192" w:hanging="246"/>
      </w:pPr>
      <w:rPr>
        <w:rFonts w:hint="default"/>
        <w:lang w:val="en-US" w:eastAsia="en-US" w:bidi="ar-SA"/>
      </w:rPr>
    </w:lvl>
  </w:abstractNum>
  <w:abstractNum w:abstractNumId="9">
    <w:nsid w:val="24D5276B"/>
    <w:multiLevelType w:val="hybridMultilevel"/>
    <w:tmpl w:val="C0249728"/>
    <w:lvl w:ilvl="0" w:tplc="6768740A">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476A048A">
      <w:numFmt w:val="bullet"/>
      <w:lvlText w:val="•"/>
      <w:lvlJc w:val="left"/>
      <w:pPr>
        <w:ind w:left="1584" w:hanging="246"/>
      </w:pPr>
      <w:rPr>
        <w:rFonts w:hint="default"/>
        <w:lang w:val="en-US" w:eastAsia="en-US" w:bidi="ar-SA"/>
      </w:rPr>
    </w:lvl>
    <w:lvl w:ilvl="2" w:tplc="61BCC236">
      <w:numFmt w:val="bullet"/>
      <w:lvlText w:val="•"/>
      <w:lvlJc w:val="left"/>
      <w:pPr>
        <w:ind w:left="2528" w:hanging="246"/>
      </w:pPr>
      <w:rPr>
        <w:rFonts w:hint="default"/>
        <w:lang w:val="en-US" w:eastAsia="en-US" w:bidi="ar-SA"/>
      </w:rPr>
    </w:lvl>
    <w:lvl w:ilvl="3" w:tplc="291A1B8A">
      <w:numFmt w:val="bullet"/>
      <w:lvlText w:val="•"/>
      <w:lvlJc w:val="left"/>
      <w:pPr>
        <w:ind w:left="3472" w:hanging="246"/>
      </w:pPr>
      <w:rPr>
        <w:rFonts w:hint="default"/>
        <w:lang w:val="en-US" w:eastAsia="en-US" w:bidi="ar-SA"/>
      </w:rPr>
    </w:lvl>
    <w:lvl w:ilvl="4" w:tplc="078CC7A6">
      <w:numFmt w:val="bullet"/>
      <w:lvlText w:val="•"/>
      <w:lvlJc w:val="left"/>
      <w:pPr>
        <w:ind w:left="4416" w:hanging="246"/>
      </w:pPr>
      <w:rPr>
        <w:rFonts w:hint="default"/>
        <w:lang w:val="en-US" w:eastAsia="en-US" w:bidi="ar-SA"/>
      </w:rPr>
    </w:lvl>
    <w:lvl w:ilvl="5" w:tplc="9D82EDDC">
      <w:numFmt w:val="bullet"/>
      <w:lvlText w:val="•"/>
      <w:lvlJc w:val="left"/>
      <w:pPr>
        <w:ind w:left="5360" w:hanging="246"/>
      </w:pPr>
      <w:rPr>
        <w:rFonts w:hint="default"/>
        <w:lang w:val="en-US" w:eastAsia="en-US" w:bidi="ar-SA"/>
      </w:rPr>
    </w:lvl>
    <w:lvl w:ilvl="6" w:tplc="B9D4AC04">
      <w:numFmt w:val="bullet"/>
      <w:lvlText w:val="•"/>
      <w:lvlJc w:val="left"/>
      <w:pPr>
        <w:ind w:left="6304" w:hanging="246"/>
      </w:pPr>
      <w:rPr>
        <w:rFonts w:hint="default"/>
        <w:lang w:val="en-US" w:eastAsia="en-US" w:bidi="ar-SA"/>
      </w:rPr>
    </w:lvl>
    <w:lvl w:ilvl="7" w:tplc="A7920D90">
      <w:numFmt w:val="bullet"/>
      <w:lvlText w:val="•"/>
      <w:lvlJc w:val="left"/>
      <w:pPr>
        <w:ind w:left="7248" w:hanging="246"/>
      </w:pPr>
      <w:rPr>
        <w:rFonts w:hint="default"/>
        <w:lang w:val="en-US" w:eastAsia="en-US" w:bidi="ar-SA"/>
      </w:rPr>
    </w:lvl>
    <w:lvl w:ilvl="8" w:tplc="BE5A1ADA">
      <w:numFmt w:val="bullet"/>
      <w:lvlText w:val="•"/>
      <w:lvlJc w:val="left"/>
      <w:pPr>
        <w:ind w:left="8192" w:hanging="246"/>
      </w:pPr>
      <w:rPr>
        <w:rFonts w:hint="default"/>
        <w:lang w:val="en-US" w:eastAsia="en-US" w:bidi="ar-SA"/>
      </w:rPr>
    </w:lvl>
  </w:abstractNum>
  <w:abstractNum w:abstractNumId="10">
    <w:nsid w:val="358F5AF4"/>
    <w:multiLevelType w:val="hybridMultilevel"/>
    <w:tmpl w:val="01E6241E"/>
    <w:lvl w:ilvl="0" w:tplc="EC00731C">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92BE022C">
      <w:numFmt w:val="bullet"/>
      <w:lvlText w:val="•"/>
      <w:lvlJc w:val="left"/>
      <w:pPr>
        <w:ind w:left="1584" w:hanging="246"/>
      </w:pPr>
      <w:rPr>
        <w:rFonts w:hint="default"/>
        <w:lang w:val="en-US" w:eastAsia="en-US" w:bidi="ar-SA"/>
      </w:rPr>
    </w:lvl>
    <w:lvl w:ilvl="2" w:tplc="C91484BE">
      <w:numFmt w:val="bullet"/>
      <w:lvlText w:val="•"/>
      <w:lvlJc w:val="left"/>
      <w:pPr>
        <w:ind w:left="2528" w:hanging="246"/>
      </w:pPr>
      <w:rPr>
        <w:rFonts w:hint="default"/>
        <w:lang w:val="en-US" w:eastAsia="en-US" w:bidi="ar-SA"/>
      </w:rPr>
    </w:lvl>
    <w:lvl w:ilvl="3" w:tplc="0D5A8BD4">
      <w:numFmt w:val="bullet"/>
      <w:lvlText w:val="•"/>
      <w:lvlJc w:val="left"/>
      <w:pPr>
        <w:ind w:left="3472" w:hanging="246"/>
      </w:pPr>
      <w:rPr>
        <w:rFonts w:hint="default"/>
        <w:lang w:val="en-US" w:eastAsia="en-US" w:bidi="ar-SA"/>
      </w:rPr>
    </w:lvl>
    <w:lvl w:ilvl="4" w:tplc="D304FF44">
      <w:numFmt w:val="bullet"/>
      <w:lvlText w:val="•"/>
      <w:lvlJc w:val="left"/>
      <w:pPr>
        <w:ind w:left="4416" w:hanging="246"/>
      </w:pPr>
      <w:rPr>
        <w:rFonts w:hint="default"/>
        <w:lang w:val="en-US" w:eastAsia="en-US" w:bidi="ar-SA"/>
      </w:rPr>
    </w:lvl>
    <w:lvl w:ilvl="5" w:tplc="94CA7C6A">
      <w:numFmt w:val="bullet"/>
      <w:lvlText w:val="•"/>
      <w:lvlJc w:val="left"/>
      <w:pPr>
        <w:ind w:left="5360" w:hanging="246"/>
      </w:pPr>
      <w:rPr>
        <w:rFonts w:hint="default"/>
        <w:lang w:val="en-US" w:eastAsia="en-US" w:bidi="ar-SA"/>
      </w:rPr>
    </w:lvl>
    <w:lvl w:ilvl="6" w:tplc="6A747A74">
      <w:numFmt w:val="bullet"/>
      <w:lvlText w:val="•"/>
      <w:lvlJc w:val="left"/>
      <w:pPr>
        <w:ind w:left="6304" w:hanging="246"/>
      </w:pPr>
      <w:rPr>
        <w:rFonts w:hint="default"/>
        <w:lang w:val="en-US" w:eastAsia="en-US" w:bidi="ar-SA"/>
      </w:rPr>
    </w:lvl>
    <w:lvl w:ilvl="7" w:tplc="313C1E52">
      <w:numFmt w:val="bullet"/>
      <w:lvlText w:val="•"/>
      <w:lvlJc w:val="left"/>
      <w:pPr>
        <w:ind w:left="7248" w:hanging="246"/>
      </w:pPr>
      <w:rPr>
        <w:rFonts w:hint="default"/>
        <w:lang w:val="en-US" w:eastAsia="en-US" w:bidi="ar-SA"/>
      </w:rPr>
    </w:lvl>
    <w:lvl w:ilvl="8" w:tplc="88E8D3AA">
      <w:numFmt w:val="bullet"/>
      <w:lvlText w:val="•"/>
      <w:lvlJc w:val="left"/>
      <w:pPr>
        <w:ind w:left="8192" w:hanging="246"/>
      </w:pPr>
      <w:rPr>
        <w:rFonts w:hint="default"/>
        <w:lang w:val="en-US" w:eastAsia="en-US" w:bidi="ar-SA"/>
      </w:rPr>
    </w:lvl>
  </w:abstractNum>
  <w:abstractNum w:abstractNumId="11">
    <w:nsid w:val="3AA22285"/>
    <w:multiLevelType w:val="hybridMultilevel"/>
    <w:tmpl w:val="DCF07622"/>
    <w:lvl w:ilvl="0" w:tplc="52784112">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A12ED3A4">
      <w:numFmt w:val="bullet"/>
      <w:lvlText w:val="•"/>
      <w:lvlJc w:val="left"/>
      <w:pPr>
        <w:ind w:left="1584" w:hanging="246"/>
      </w:pPr>
      <w:rPr>
        <w:rFonts w:hint="default"/>
        <w:lang w:val="en-US" w:eastAsia="en-US" w:bidi="ar-SA"/>
      </w:rPr>
    </w:lvl>
    <w:lvl w:ilvl="2" w:tplc="B47438EE">
      <w:numFmt w:val="bullet"/>
      <w:lvlText w:val="•"/>
      <w:lvlJc w:val="left"/>
      <w:pPr>
        <w:ind w:left="2528" w:hanging="246"/>
      </w:pPr>
      <w:rPr>
        <w:rFonts w:hint="default"/>
        <w:lang w:val="en-US" w:eastAsia="en-US" w:bidi="ar-SA"/>
      </w:rPr>
    </w:lvl>
    <w:lvl w:ilvl="3" w:tplc="713208C8">
      <w:numFmt w:val="bullet"/>
      <w:lvlText w:val="•"/>
      <w:lvlJc w:val="left"/>
      <w:pPr>
        <w:ind w:left="3472" w:hanging="246"/>
      </w:pPr>
      <w:rPr>
        <w:rFonts w:hint="default"/>
        <w:lang w:val="en-US" w:eastAsia="en-US" w:bidi="ar-SA"/>
      </w:rPr>
    </w:lvl>
    <w:lvl w:ilvl="4" w:tplc="3E302DF4">
      <w:numFmt w:val="bullet"/>
      <w:lvlText w:val="•"/>
      <w:lvlJc w:val="left"/>
      <w:pPr>
        <w:ind w:left="4416" w:hanging="246"/>
      </w:pPr>
      <w:rPr>
        <w:rFonts w:hint="default"/>
        <w:lang w:val="en-US" w:eastAsia="en-US" w:bidi="ar-SA"/>
      </w:rPr>
    </w:lvl>
    <w:lvl w:ilvl="5" w:tplc="717AB6FA">
      <w:numFmt w:val="bullet"/>
      <w:lvlText w:val="•"/>
      <w:lvlJc w:val="left"/>
      <w:pPr>
        <w:ind w:left="5360" w:hanging="246"/>
      </w:pPr>
      <w:rPr>
        <w:rFonts w:hint="default"/>
        <w:lang w:val="en-US" w:eastAsia="en-US" w:bidi="ar-SA"/>
      </w:rPr>
    </w:lvl>
    <w:lvl w:ilvl="6" w:tplc="192C20BE">
      <w:numFmt w:val="bullet"/>
      <w:lvlText w:val="•"/>
      <w:lvlJc w:val="left"/>
      <w:pPr>
        <w:ind w:left="6304" w:hanging="246"/>
      </w:pPr>
      <w:rPr>
        <w:rFonts w:hint="default"/>
        <w:lang w:val="en-US" w:eastAsia="en-US" w:bidi="ar-SA"/>
      </w:rPr>
    </w:lvl>
    <w:lvl w:ilvl="7" w:tplc="5B263CE4">
      <w:numFmt w:val="bullet"/>
      <w:lvlText w:val="•"/>
      <w:lvlJc w:val="left"/>
      <w:pPr>
        <w:ind w:left="7248" w:hanging="246"/>
      </w:pPr>
      <w:rPr>
        <w:rFonts w:hint="default"/>
        <w:lang w:val="en-US" w:eastAsia="en-US" w:bidi="ar-SA"/>
      </w:rPr>
    </w:lvl>
    <w:lvl w:ilvl="8" w:tplc="783C31C2">
      <w:numFmt w:val="bullet"/>
      <w:lvlText w:val="•"/>
      <w:lvlJc w:val="left"/>
      <w:pPr>
        <w:ind w:left="8192" w:hanging="246"/>
      </w:pPr>
      <w:rPr>
        <w:rFonts w:hint="default"/>
        <w:lang w:val="en-US" w:eastAsia="en-US" w:bidi="ar-SA"/>
      </w:rPr>
    </w:lvl>
  </w:abstractNum>
  <w:abstractNum w:abstractNumId="12">
    <w:nsid w:val="3CB9377A"/>
    <w:multiLevelType w:val="hybridMultilevel"/>
    <w:tmpl w:val="FCF61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262458"/>
    <w:multiLevelType w:val="hybridMultilevel"/>
    <w:tmpl w:val="E46824FC"/>
    <w:lvl w:ilvl="0" w:tplc="64627D32">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4AE0E9C8">
      <w:numFmt w:val="bullet"/>
      <w:lvlText w:val="•"/>
      <w:lvlJc w:val="left"/>
      <w:pPr>
        <w:ind w:left="1584" w:hanging="246"/>
      </w:pPr>
      <w:rPr>
        <w:rFonts w:hint="default"/>
        <w:lang w:val="en-US" w:eastAsia="en-US" w:bidi="ar-SA"/>
      </w:rPr>
    </w:lvl>
    <w:lvl w:ilvl="2" w:tplc="24BCC304">
      <w:numFmt w:val="bullet"/>
      <w:lvlText w:val="•"/>
      <w:lvlJc w:val="left"/>
      <w:pPr>
        <w:ind w:left="2528" w:hanging="246"/>
      </w:pPr>
      <w:rPr>
        <w:rFonts w:hint="default"/>
        <w:lang w:val="en-US" w:eastAsia="en-US" w:bidi="ar-SA"/>
      </w:rPr>
    </w:lvl>
    <w:lvl w:ilvl="3" w:tplc="EF485120">
      <w:numFmt w:val="bullet"/>
      <w:lvlText w:val="•"/>
      <w:lvlJc w:val="left"/>
      <w:pPr>
        <w:ind w:left="3472" w:hanging="246"/>
      </w:pPr>
      <w:rPr>
        <w:rFonts w:hint="default"/>
        <w:lang w:val="en-US" w:eastAsia="en-US" w:bidi="ar-SA"/>
      </w:rPr>
    </w:lvl>
    <w:lvl w:ilvl="4" w:tplc="9DFA18DC">
      <w:numFmt w:val="bullet"/>
      <w:lvlText w:val="•"/>
      <w:lvlJc w:val="left"/>
      <w:pPr>
        <w:ind w:left="4416" w:hanging="246"/>
      </w:pPr>
      <w:rPr>
        <w:rFonts w:hint="default"/>
        <w:lang w:val="en-US" w:eastAsia="en-US" w:bidi="ar-SA"/>
      </w:rPr>
    </w:lvl>
    <w:lvl w:ilvl="5" w:tplc="FE604D16">
      <w:numFmt w:val="bullet"/>
      <w:lvlText w:val="•"/>
      <w:lvlJc w:val="left"/>
      <w:pPr>
        <w:ind w:left="5360" w:hanging="246"/>
      </w:pPr>
      <w:rPr>
        <w:rFonts w:hint="default"/>
        <w:lang w:val="en-US" w:eastAsia="en-US" w:bidi="ar-SA"/>
      </w:rPr>
    </w:lvl>
    <w:lvl w:ilvl="6" w:tplc="B170B260">
      <w:numFmt w:val="bullet"/>
      <w:lvlText w:val="•"/>
      <w:lvlJc w:val="left"/>
      <w:pPr>
        <w:ind w:left="6304" w:hanging="246"/>
      </w:pPr>
      <w:rPr>
        <w:rFonts w:hint="default"/>
        <w:lang w:val="en-US" w:eastAsia="en-US" w:bidi="ar-SA"/>
      </w:rPr>
    </w:lvl>
    <w:lvl w:ilvl="7" w:tplc="B87A93CC">
      <w:numFmt w:val="bullet"/>
      <w:lvlText w:val="•"/>
      <w:lvlJc w:val="left"/>
      <w:pPr>
        <w:ind w:left="7248" w:hanging="246"/>
      </w:pPr>
      <w:rPr>
        <w:rFonts w:hint="default"/>
        <w:lang w:val="en-US" w:eastAsia="en-US" w:bidi="ar-SA"/>
      </w:rPr>
    </w:lvl>
    <w:lvl w:ilvl="8" w:tplc="901269B6">
      <w:numFmt w:val="bullet"/>
      <w:lvlText w:val="•"/>
      <w:lvlJc w:val="left"/>
      <w:pPr>
        <w:ind w:left="8192" w:hanging="246"/>
      </w:pPr>
      <w:rPr>
        <w:rFonts w:hint="default"/>
        <w:lang w:val="en-US" w:eastAsia="en-US" w:bidi="ar-SA"/>
      </w:rPr>
    </w:lvl>
  </w:abstractNum>
  <w:abstractNum w:abstractNumId="14">
    <w:nsid w:val="4EC4783E"/>
    <w:multiLevelType w:val="multilevel"/>
    <w:tmpl w:val="2278A8E8"/>
    <w:lvl w:ilvl="0">
      <w:start w:val="1"/>
      <w:numFmt w:val="lowerRoman"/>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rPr>
        <w:b w: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3A93194"/>
    <w:multiLevelType w:val="hybridMultilevel"/>
    <w:tmpl w:val="84C851DE"/>
    <w:lvl w:ilvl="0" w:tplc="3234560C">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5FD4D05A">
      <w:numFmt w:val="bullet"/>
      <w:lvlText w:val="•"/>
      <w:lvlJc w:val="left"/>
      <w:pPr>
        <w:ind w:left="1584" w:hanging="246"/>
      </w:pPr>
      <w:rPr>
        <w:rFonts w:hint="default"/>
        <w:lang w:val="en-US" w:eastAsia="en-US" w:bidi="ar-SA"/>
      </w:rPr>
    </w:lvl>
    <w:lvl w:ilvl="2" w:tplc="9A620CB4">
      <w:numFmt w:val="bullet"/>
      <w:lvlText w:val="•"/>
      <w:lvlJc w:val="left"/>
      <w:pPr>
        <w:ind w:left="2528" w:hanging="246"/>
      </w:pPr>
      <w:rPr>
        <w:rFonts w:hint="default"/>
        <w:lang w:val="en-US" w:eastAsia="en-US" w:bidi="ar-SA"/>
      </w:rPr>
    </w:lvl>
    <w:lvl w:ilvl="3" w:tplc="A182A854">
      <w:numFmt w:val="bullet"/>
      <w:lvlText w:val="•"/>
      <w:lvlJc w:val="left"/>
      <w:pPr>
        <w:ind w:left="3472" w:hanging="246"/>
      </w:pPr>
      <w:rPr>
        <w:rFonts w:hint="default"/>
        <w:lang w:val="en-US" w:eastAsia="en-US" w:bidi="ar-SA"/>
      </w:rPr>
    </w:lvl>
    <w:lvl w:ilvl="4" w:tplc="0F324FB6">
      <w:numFmt w:val="bullet"/>
      <w:lvlText w:val="•"/>
      <w:lvlJc w:val="left"/>
      <w:pPr>
        <w:ind w:left="4416" w:hanging="246"/>
      </w:pPr>
      <w:rPr>
        <w:rFonts w:hint="default"/>
        <w:lang w:val="en-US" w:eastAsia="en-US" w:bidi="ar-SA"/>
      </w:rPr>
    </w:lvl>
    <w:lvl w:ilvl="5" w:tplc="6428DAA6">
      <w:numFmt w:val="bullet"/>
      <w:lvlText w:val="•"/>
      <w:lvlJc w:val="left"/>
      <w:pPr>
        <w:ind w:left="5360" w:hanging="246"/>
      </w:pPr>
      <w:rPr>
        <w:rFonts w:hint="default"/>
        <w:lang w:val="en-US" w:eastAsia="en-US" w:bidi="ar-SA"/>
      </w:rPr>
    </w:lvl>
    <w:lvl w:ilvl="6" w:tplc="C8CA77F0">
      <w:numFmt w:val="bullet"/>
      <w:lvlText w:val="•"/>
      <w:lvlJc w:val="left"/>
      <w:pPr>
        <w:ind w:left="6304" w:hanging="246"/>
      </w:pPr>
      <w:rPr>
        <w:rFonts w:hint="default"/>
        <w:lang w:val="en-US" w:eastAsia="en-US" w:bidi="ar-SA"/>
      </w:rPr>
    </w:lvl>
    <w:lvl w:ilvl="7" w:tplc="D6286FD2">
      <w:numFmt w:val="bullet"/>
      <w:lvlText w:val="•"/>
      <w:lvlJc w:val="left"/>
      <w:pPr>
        <w:ind w:left="7248" w:hanging="246"/>
      </w:pPr>
      <w:rPr>
        <w:rFonts w:hint="default"/>
        <w:lang w:val="en-US" w:eastAsia="en-US" w:bidi="ar-SA"/>
      </w:rPr>
    </w:lvl>
    <w:lvl w:ilvl="8" w:tplc="613E25CC">
      <w:numFmt w:val="bullet"/>
      <w:lvlText w:val="•"/>
      <w:lvlJc w:val="left"/>
      <w:pPr>
        <w:ind w:left="8192" w:hanging="246"/>
      </w:pPr>
      <w:rPr>
        <w:rFonts w:hint="default"/>
        <w:lang w:val="en-US" w:eastAsia="en-US" w:bidi="ar-SA"/>
      </w:rPr>
    </w:lvl>
  </w:abstractNum>
  <w:abstractNum w:abstractNumId="16">
    <w:nsid w:val="5A7C0B1A"/>
    <w:multiLevelType w:val="hybridMultilevel"/>
    <w:tmpl w:val="3C060286"/>
    <w:lvl w:ilvl="0" w:tplc="2EC0E5AA">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391E7CE6">
      <w:numFmt w:val="bullet"/>
      <w:lvlText w:val="•"/>
      <w:lvlJc w:val="left"/>
      <w:pPr>
        <w:ind w:left="1584" w:hanging="246"/>
      </w:pPr>
      <w:rPr>
        <w:rFonts w:hint="default"/>
        <w:lang w:val="en-US" w:eastAsia="en-US" w:bidi="ar-SA"/>
      </w:rPr>
    </w:lvl>
    <w:lvl w:ilvl="2" w:tplc="276E1396">
      <w:numFmt w:val="bullet"/>
      <w:lvlText w:val="•"/>
      <w:lvlJc w:val="left"/>
      <w:pPr>
        <w:ind w:left="2528" w:hanging="246"/>
      </w:pPr>
      <w:rPr>
        <w:rFonts w:hint="default"/>
        <w:lang w:val="en-US" w:eastAsia="en-US" w:bidi="ar-SA"/>
      </w:rPr>
    </w:lvl>
    <w:lvl w:ilvl="3" w:tplc="D50CB0DE">
      <w:numFmt w:val="bullet"/>
      <w:lvlText w:val="•"/>
      <w:lvlJc w:val="left"/>
      <w:pPr>
        <w:ind w:left="3472" w:hanging="246"/>
      </w:pPr>
      <w:rPr>
        <w:rFonts w:hint="default"/>
        <w:lang w:val="en-US" w:eastAsia="en-US" w:bidi="ar-SA"/>
      </w:rPr>
    </w:lvl>
    <w:lvl w:ilvl="4" w:tplc="CFCEB57A">
      <w:numFmt w:val="bullet"/>
      <w:lvlText w:val="•"/>
      <w:lvlJc w:val="left"/>
      <w:pPr>
        <w:ind w:left="4416" w:hanging="246"/>
      </w:pPr>
      <w:rPr>
        <w:rFonts w:hint="default"/>
        <w:lang w:val="en-US" w:eastAsia="en-US" w:bidi="ar-SA"/>
      </w:rPr>
    </w:lvl>
    <w:lvl w:ilvl="5" w:tplc="A12CA9B6">
      <w:numFmt w:val="bullet"/>
      <w:lvlText w:val="•"/>
      <w:lvlJc w:val="left"/>
      <w:pPr>
        <w:ind w:left="5360" w:hanging="246"/>
      </w:pPr>
      <w:rPr>
        <w:rFonts w:hint="default"/>
        <w:lang w:val="en-US" w:eastAsia="en-US" w:bidi="ar-SA"/>
      </w:rPr>
    </w:lvl>
    <w:lvl w:ilvl="6" w:tplc="50E6EB50">
      <w:numFmt w:val="bullet"/>
      <w:lvlText w:val="•"/>
      <w:lvlJc w:val="left"/>
      <w:pPr>
        <w:ind w:left="6304" w:hanging="246"/>
      </w:pPr>
      <w:rPr>
        <w:rFonts w:hint="default"/>
        <w:lang w:val="en-US" w:eastAsia="en-US" w:bidi="ar-SA"/>
      </w:rPr>
    </w:lvl>
    <w:lvl w:ilvl="7" w:tplc="20AEF7E6">
      <w:numFmt w:val="bullet"/>
      <w:lvlText w:val="•"/>
      <w:lvlJc w:val="left"/>
      <w:pPr>
        <w:ind w:left="7248" w:hanging="246"/>
      </w:pPr>
      <w:rPr>
        <w:rFonts w:hint="default"/>
        <w:lang w:val="en-US" w:eastAsia="en-US" w:bidi="ar-SA"/>
      </w:rPr>
    </w:lvl>
    <w:lvl w:ilvl="8" w:tplc="F2FAFC06">
      <w:numFmt w:val="bullet"/>
      <w:lvlText w:val="•"/>
      <w:lvlJc w:val="left"/>
      <w:pPr>
        <w:ind w:left="8192" w:hanging="246"/>
      </w:pPr>
      <w:rPr>
        <w:rFonts w:hint="default"/>
        <w:lang w:val="en-US" w:eastAsia="en-US" w:bidi="ar-SA"/>
      </w:rPr>
    </w:lvl>
  </w:abstractNum>
  <w:abstractNum w:abstractNumId="17">
    <w:nsid w:val="5AAA6F70"/>
    <w:multiLevelType w:val="multilevel"/>
    <w:tmpl w:val="D4B481CE"/>
    <w:lvl w:ilvl="0">
      <w:start w:val="5"/>
      <w:numFmt w:val="decimal"/>
      <w:lvlText w:val="%1"/>
      <w:lvlJc w:val="left"/>
      <w:pPr>
        <w:ind w:left="749" w:hanging="390"/>
        <w:jc w:val="left"/>
      </w:pPr>
      <w:rPr>
        <w:rFonts w:hint="default"/>
        <w:lang w:val="en-US" w:eastAsia="en-US" w:bidi="ar-SA"/>
      </w:rPr>
    </w:lvl>
    <w:lvl w:ilvl="1">
      <w:start w:val="1"/>
      <w:numFmt w:val="decimal"/>
      <w:lvlText w:val="%1.%2"/>
      <w:lvlJc w:val="left"/>
      <w:pPr>
        <w:ind w:left="749" w:hanging="390"/>
        <w:jc w:val="left"/>
      </w:pPr>
      <w:rPr>
        <w:rFonts w:ascii="Times New Roman" w:eastAsia="Times New Roman" w:hAnsi="Times New Roman" w:cs="Times New Roman" w:hint="default"/>
        <w:b/>
        <w:bCs/>
        <w:i w:val="0"/>
        <w:iCs w:val="0"/>
        <w:spacing w:val="-1"/>
        <w:w w:val="100"/>
        <w:sz w:val="26"/>
        <w:szCs w:val="26"/>
        <w:lang w:val="en-US" w:eastAsia="en-US" w:bidi="ar-SA"/>
      </w:rPr>
    </w:lvl>
    <w:lvl w:ilvl="2">
      <w:start w:val="1"/>
      <w:numFmt w:val="lowerRoman"/>
      <w:lvlText w:val="%3."/>
      <w:lvlJc w:val="left"/>
      <w:pPr>
        <w:ind w:left="1080" w:hanging="360"/>
        <w:jc w:val="left"/>
      </w:pPr>
      <w:rPr>
        <w:rFonts w:hint="default"/>
        <w:b w:val="0"/>
        <w:bCs w:val="0"/>
        <w:i w:val="0"/>
        <w:iCs w:val="0"/>
        <w:spacing w:val="-1"/>
        <w:w w:val="100"/>
        <w:sz w:val="26"/>
        <w:szCs w:val="26"/>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18">
    <w:nsid w:val="63F60F48"/>
    <w:multiLevelType w:val="multilevel"/>
    <w:tmpl w:val="BFF0E2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60E7D53"/>
    <w:multiLevelType w:val="hybridMultilevel"/>
    <w:tmpl w:val="4EFCB166"/>
    <w:lvl w:ilvl="0" w:tplc="169A5DE4">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6278285E">
      <w:numFmt w:val="bullet"/>
      <w:lvlText w:val="•"/>
      <w:lvlJc w:val="left"/>
      <w:pPr>
        <w:ind w:left="1584" w:hanging="246"/>
      </w:pPr>
      <w:rPr>
        <w:rFonts w:hint="default"/>
        <w:lang w:val="en-US" w:eastAsia="en-US" w:bidi="ar-SA"/>
      </w:rPr>
    </w:lvl>
    <w:lvl w:ilvl="2" w:tplc="176034E8">
      <w:numFmt w:val="bullet"/>
      <w:lvlText w:val="•"/>
      <w:lvlJc w:val="left"/>
      <w:pPr>
        <w:ind w:left="2528" w:hanging="246"/>
      </w:pPr>
      <w:rPr>
        <w:rFonts w:hint="default"/>
        <w:lang w:val="en-US" w:eastAsia="en-US" w:bidi="ar-SA"/>
      </w:rPr>
    </w:lvl>
    <w:lvl w:ilvl="3" w:tplc="06B220CA">
      <w:numFmt w:val="bullet"/>
      <w:lvlText w:val="•"/>
      <w:lvlJc w:val="left"/>
      <w:pPr>
        <w:ind w:left="3472" w:hanging="246"/>
      </w:pPr>
      <w:rPr>
        <w:rFonts w:hint="default"/>
        <w:lang w:val="en-US" w:eastAsia="en-US" w:bidi="ar-SA"/>
      </w:rPr>
    </w:lvl>
    <w:lvl w:ilvl="4" w:tplc="678CDFE0">
      <w:numFmt w:val="bullet"/>
      <w:lvlText w:val="•"/>
      <w:lvlJc w:val="left"/>
      <w:pPr>
        <w:ind w:left="4416" w:hanging="246"/>
      </w:pPr>
      <w:rPr>
        <w:rFonts w:hint="default"/>
        <w:lang w:val="en-US" w:eastAsia="en-US" w:bidi="ar-SA"/>
      </w:rPr>
    </w:lvl>
    <w:lvl w:ilvl="5" w:tplc="376220D0">
      <w:numFmt w:val="bullet"/>
      <w:lvlText w:val="•"/>
      <w:lvlJc w:val="left"/>
      <w:pPr>
        <w:ind w:left="5360" w:hanging="246"/>
      </w:pPr>
      <w:rPr>
        <w:rFonts w:hint="default"/>
        <w:lang w:val="en-US" w:eastAsia="en-US" w:bidi="ar-SA"/>
      </w:rPr>
    </w:lvl>
    <w:lvl w:ilvl="6" w:tplc="0EC85BC8">
      <w:numFmt w:val="bullet"/>
      <w:lvlText w:val="•"/>
      <w:lvlJc w:val="left"/>
      <w:pPr>
        <w:ind w:left="6304" w:hanging="246"/>
      </w:pPr>
      <w:rPr>
        <w:rFonts w:hint="default"/>
        <w:lang w:val="en-US" w:eastAsia="en-US" w:bidi="ar-SA"/>
      </w:rPr>
    </w:lvl>
    <w:lvl w:ilvl="7" w:tplc="9F784D6C">
      <w:numFmt w:val="bullet"/>
      <w:lvlText w:val="•"/>
      <w:lvlJc w:val="left"/>
      <w:pPr>
        <w:ind w:left="7248" w:hanging="246"/>
      </w:pPr>
      <w:rPr>
        <w:rFonts w:hint="default"/>
        <w:lang w:val="en-US" w:eastAsia="en-US" w:bidi="ar-SA"/>
      </w:rPr>
    </w:lvl>
    <w:lvl w:ilvl="8" w:tplc="8246215C">
      <w:numFmt w:val="bullet"/>
      <w:lvlText w:val="•"/>
      <w:lvlJc w:val="left"/>
      <w:pPr>
        <w:ind w:left="8192" w:hanging="246"/>
      </w:pPr>
      <w:rPr>
        <w:rFonts w:hint="default"/>
        <w:lang w:val="en-US" w:eastAsia="en-US" w:bidi="ar-SA"/>
      </w:rPr>
    </w:lvl>
  </w:abstractNum>
  <w:abstractNum w:abstractNumId="20">
    <w:nsid w:val="76710E6D"/>
    <w:multiLevelType w:val="multilevel"/>
    <w:tmpl w:val="3F565C0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4"/>
  </w:num>
  <w:num w:numId="3">
    <w:abstractNumId w:val="12"/>
  </w:num>
  <w:num w:numId="4">
    <w:abstractNumId w:val="2"/>
  </w:num>
  <w:num w:numId="5">
    <w:abstractNumId w:val="17"/>
  </w:num>
  <w:num w:numId="6">
    <w:abstractNumId w:val="5"/>
  </w:num>
  <w:num w:numId="7">
    <w:abstractNumId w:val="8"/>
  </w:num>
  <w:num w:numId="8">
    <w:abstractNumId w:val="16"/>
  </w:num>
  <w:num w:numId="9">
    <w:abstractNumId w:val="1"/>
  </w:num>
  <w:num w:numId="10">
    <w:abstractNumId w:val="6"/>
  </w:num>
  <w:num w:numId="11">
    <w:abstractNumId w:val="15"/>
  </w:num>
  <w:num w:numId="12">
    <w:abstractNumId w:val="11"/>
  </w:num>
  <w:num w:numId="13">
    <w:abstractNumId w:val="7"/>
  </w:num>
  <w:num w:numId="14">
    <w:abstractNumId w:val="9"/>
  </w:num>
  <w:num w:numId="15">
    <w:abstractNumId w:val="13"/>
  </w:num>
  <w:num w:numId="16">
    <w:abstractNumId w:val="0"/>
  </w:num>
  <w:num w:numId="17">
    <w:abstractNumId w:val="4"/>
  </w:num>
  <w:num w:numId="18">
    <w:abstractNumId w:val="10"/>
  </w:num>
  <w:num w:numId="19">
    <w:abstractNumId w:val="19"/>
  </w:num>
  <w:num w:numId="20">
    <w:abstractNumId w:val="3"/>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F3D9F"/>
    <w:rsid w:val="0000390D"/>
    <w:rsid w:val="00011BC0"/>
    <w:rsid w:val="000201AD"/>
    <w:rsid w:val="00020DA4"/>
    <w:rsid w:val="00026E0B"/>
    <w:rsid w:val="00067320"/>
    <w:rsid w:val="0008043D"/>
    <w:rsid w:val="000B577A"/>
    <w:rsid w:val="000C71DD"/>
    <w:rsid w:val="000E7F41"/>
    <w:rsid w:val="0010521A"/>
    <w:rsid w:val="00143554"/>
    <w:rsid w:val="00145506"/>
    <w:rsid w:val="00173591"/>
    <w:rsid w:val="001E782C"/>
    <w:rsid w:val="0024068C"/>
    <w:rsid w:val="00261CCE"/>
    <w:rsid w:val="00273ECB"/>
    <w:rsid w:val="002A7575"/>
    <w:rsid w:val="00302DD1"/>
    <w:rsid w:val="00341B8B"/>
    <w:rsid w:val="00371DF7"/>
    <w:rsid w:val="003729F3"/>
    <w:rsid w:val="003F3D9F"/>
    <w:rsid w:val="003F6AE0"/>
    <w:rsid w:val="00417149"/>
    <w:rsid w:val="00457DBA"/>
    <w:rsid w:val="00484E1C"/>
    <w:rsid w:val="004A1876"/>
    <w:rsid w:val="004B5326"/>
    <w:rsid w:val="004E0986"/>
    <w:rsid w:val="004F3FC7"/>
    <w:rsid w:val="005257A8"/>
    <w:rsid w:val="0053186C"/>
    <w:rsid w:val="0057474E"/>
    <w:rsid w:val="00585CC0"/>
    <w:rsid w:val="005A1D5E"/>
    <w:rsid w:val="005D1AED"/>
    <w:rsid w:val="005E685F"/>
    <w:rsid w:val="00615506"/>
    <w:rsid w:val="006559FB"/>
    <w:rsid w:val="00667E28"/>
    <w:rsid w:val="006A5C2B"/>
    <w:rsid w:val="006E26B2"/>
    <w:rsid w:val="00725ED2"/>
    <w:rsid w:val="00741066"/>
    <w:rsid w:val="00751339"/>
    <w:rsid w:val="00753A27"/>
    <w:rsid w:val="007E7F79"/>
    <w:rsid w:val="007F1A2E"/>
    <w:rsid w:val="00845D63"/>
    <w:rsid w:val="0086716E"/>
    <w:rsid w:val="00873A3E"/>
    <w:rsid w:val="00892FDF"/>
    <w:rsid w:val="008A4C14"/>
    <w:rsid w:val="008B2131"/>
    <w:rsid w:val="008C0852"/>
    <w:rsid w:val="008D61CB"/>
    <w:rsid w:val="008E5E55"/>
    <w:rsid w:val="008F5F8A"/>
    <w:rsid w:val="0090790F"/>
    <w:rsid w:val="0091212F"/>
    <w:rsid w:val="00930409"/>
    <w:rsid w:val="009564E6"/>
    <w:rsid w:val="00960656"/>
    <w:rsid w:val="00980CBC"/>
    <w:rsid w:val="009A7B84"/>
    <w:rsid w:val="009C094B"/>
    <w:rsid w:val="009C14B7"/>
    <w:rsid w:val="00A1137A"/>
    <w:rsid w:val="00A14748"/>
    <w:rsid w:val="00A17EBD"/>
    <w:rsid w:val="00A62DE1"/>
    <w:rsid w:val="00A67484"/>
    <w:rsid w:val="00AA2173"/>
    <w:rsid w:val="00AF52FE"/>
    <w:rsid w:val="00B34ADF"/>
    <w:rsid w:val="00B36D8A"/>
    <w:rsid w:val="00B567BA"/>
    <w:rsid w:val="00B63B68"/>
    <w:rsid w:val="00B93E49"/>
    <w:rsid w:val="00C10681"/>
    <w:rsid w:val="00C12C9B"/>
    <w:rsid w:val="00C35426"/>
    <w:rsid w:val="00C82A36"/>
    <w:rsid w:val="00C82F77"/>
    <w:rsid w:val="00CF6E0F"/>
    <w:rsid w:val="00D35460"/>
    <w:rsid w:val="00D9158C"/>
    <w:rsid w:val="00E03122"/>
    <w:rsid w:val="00E44174"/>
    <w:rsid w:val="00E44E20"/>
    <w:rsid w:val="00E54F1E"/>
    <w:rsid w:val="00E60792"/>
    <w:rsid w:val="00E92B63"/>
    <w:rsid w:val="00F50B37"/>
    <w:rsid w:val="00F51896"/>
    <w:rsid w:val="00F72A32"/>
    <w:rsid w:val="00F9480E"/>
    <w:rsid w:val="00F97358"/>
    <w:rsid w:val="00FA1473"/>
    <w:rsid w:val="00FA2B20"/>
    <w:rsid w:val="00FA688A"/>
    <w:rsid w:val="00FC7506"/>
    <w:rsid w:val="00FD2188"/>
    <w:rsid w:val="00FE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82C"/>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1"/>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 w:type="table" w:customStyle="1" w:styleId="afff">
    <w:basedOn w:val="TableNormal"/>
    <w:tblPr>
      <w:tblStyleRowBandSize w:val="1"/>
      <w:tblStyleColBandSize w:val="1"/>
      <w:tblInd w:w="0" w:type="dxa"/>
      <w:tblCellMar>
        <w:top w:w="0" w:type="dxa"/>
        <w:left w:w="0" w:type="dxa"/>
        <w:bottom w:w="0" w:type="dxa"/>
        <w:right w:w="0" w:type="dxa"/>
      </w:tblCellMar>
    </w:tblPr>
  </w:style>
  <w:style w:type="table" w:customStyle="1" w:styleId="afff0">
    <w:basedOn w:val="TableNormal"/>
    <w:tblPr>
      <w:tblStyleRowBandSize w:val="1"/>
      <w:tblStyleColBandSize w:val="1"/>
      <w:tblInd w:w="0" w:type="dxa"/>
      <w:tblCellMar>
        <w:top w:w="0" w:type="dxa"/>
        <w:left w:w="0" w:type="dxa"/>
        <w:bottom w:w="0" w:type="dxa"/>
        <w:right w:w="0" w:type="dxa"/>
      </w:tblCellMar>
    </w:tblPr>
  </w:style>
  <w:style w:type="table" w:customStyle="1" w:styleId="afff1">
    <w:basedOn w:val="TableNormal"/>
    <w:tblPr>
      <w:tblStyleRowBandSize w:val="1"/>
      <w:tblStyleColBandSize w:val="1"/>
      <w:tblInd w:w="0" w:type="dxa"/>
      <w:tblCellMar>
        <w:top w:w="0" w:type="dxa"/>
        <w:left w:w="0" w:type="dxa"/>
        <w:bottom w:w="0" w:type="dxa"/>
        <w:right w:w="0" w:type="dxa"/>
      </w:tblCellMar>
    </w:tblPr>
  </w:style>
  <w:style w:type="table" w:customStyle="1" w:styleId="afff2">
    <w:basedOn w:val="TableNormal"/>
    <w:tblPr>
      <w:tblStyleRowBandSize w:val="1"/>
      <w:tblStyleColBandSize w:val="1"/>
      <w:tblInd w:w="0" w:type="dxa"/>
      <w:tblCellMar>
        <w:top w:w="0" w:type="dxa"/>
        <w:left w:w="0" w:type="dxa"/>
        <w:bottom w:w="0" w:type="dxa"/>
        <w:right w:w="0" w:type="dxa"/>
      </w:tblCellMar>
    </w:tblPr>
  </w:style>
  <w:style w:type="table" w:customStyle="1" w:styleId="afff3">
    <w:basedOn w:val="TableNormal"/>
    <w:tblPr>
      <w:tblStyleRowBandSize w:val="1"/>
      <w:tblStyleColBandSize w:val="1"/>
      <w:tblInd w:w="0" w:type="dxa"/>
      <w:tblCellMar>
        <w:top w:w="0" w:type="dxa"/>
        <w:left w:w="0" w:type="dxa"/>
        <w:bottom w:w="0" w:type="dxa"/>
        <w:right w:w="0" w:type="dxa"/>
      </w:tblCellMar>
    </w:tblPr>
  </w:style>
  <w:style w:type="table" w:customStyle="1" w:styleId="afff4">
    <w:basedOn w:val="TableNormal"/>
    <w:tblPr>
      <w:tblStyleRowBandSize w:val="1"/>
      <w:tblStyleColBandSize w:val="1"/>
      <w:tblInd w:w="0" w:type="dxa"/>
      <w:tblCellMar>
        <w:top w:w="0" w:type="dxa"/>
        <w:left w:w="0" w:type="dxa"/>
        <w:bottom w:w="0" w:type="dxa"/>
        <w:right w:w="0" w:type="dxa"/>
      </w:tblCellMar>
    </w:tblPr>
  </w:style>
  <w:style w:type="table" w:customStyle="1" w:styleId="afff5">
    <w:basedOn w:val="TableNormal"/>
    <w:tblPr>
      <w:tblStyleRowBandSize w:val="1"/>
      <w:tblStyleColBandSize w:val="1"/>
      <w:tblInd w:w="0" w:type="dxa"/>
      <w:tblCellMar>
        <w:top w:w="0" w:type="dxa"/>
        <w:left w:w="0" w:type="dxa"/>
        <w:bottom w:w="0" w:type="dxa"/>
        <w:right w:w="0" w:type="dxa"/>
      </w:tblCellMar>
    </w:tblPr>
  </w:style>
  <w:style w:type="table" w:customStyle="1" w:styleId="afff6">
    <w:basedOn w:val="TableNormal"/>
    <w:tblPr>
      <w:tblStyleRowBandSize w:val="1"/>
      <w:tblStyleColBandSize w:val="1"/>
      <w:tblInd w:w="0" w:type="dxa"/>
      <w:tblCellMar>
        <w:top w:w="0" w:type="dxa"/>
        <w:left w:w="0" w:type="dxa"/>
        <w:bottom w:w="0" w:type="dxa"/>
        <w:right w:w="0" w:type="dxa"/>
      </w:tblCellMar>
    </w:tblPr>
  </w:style>
  <w:style w:type="table" w:customStyle="1" w:styleId="afff7">
    <w:basedOn w:val="TableNormal"/>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0" w:type="dxa"/>
        <w:bottom w:w="0" w:type="dxa"/>
        <w:right w:w="0" w:type="dxa"/>
      </w:tblCellMar>
    </w:tblPr>
  </w:style>
  <w:style w:type="table" w:customStyle="1" w:styleId="afff9">
    <w:basedOn w:val="TableNormal"/>
    <w:tblPr>
      <w:tblStyleRowBandSize w:val="1"/>
      <w:tblStyleColBandSize w:val="1"/>
      <w:tblInd w:w="0" w:type="dxa"/>
      <w:tblCellMar>
        <w:top w:w="0" w:type="dxa"/>
        <w:left w:w="0" w:type="dxa"/>
        <w:bottom w:w="0" w:type="dxa"/>
        <w:right w:w="0" w:type="dxa"/>
      </w:tblCellMar>
    </w:tblPr>
  </w:style>
  <w:style w:type="table" w:customStyle="1" w:styleId="afffa">
    <w:basedOn w:val="TableNormal"/>
    <w:tblPr>
      <w:tblStyleRowBandSize w:val="1"/>
      <w:tblStyleColBandSize w:val="1"/>
      <w:tblInd w:w="0" w:type="dxa"/>
      <w:tblCellMar>
        <w:top w:w="0" w:type="dxa"/>
        <w:left w:w="0" w:type="dxa"/>
        <w:bottom w:w="0" w:type="dxa"/>
        <w:right w:w="0" w:type="dxa"/>
      </w:tblCellMar>
    </w:tblPr>
  </w:style>
  <w:style w:type="table" w:customStyle="1" w:styleId="afffb">
    <w:basedOn w:val="TableNormal"/>
    <w:tblPr>
      <w:tblStyleRowBandSize w:val="1"/>
      <w:tblStyleColBandSize w:val="1"/>
      <w:tblInd w:w="0" w:type="dxa"/>
      <w:tblCellMar>
        <w:top w:w="0" w:type="dxa"/>
        <w:left w:w="0" w:type="dxa"/>
        <w:bottom w:w="0" w:type="dxa"/>
        <w:right w:w="0" w:type="dxa"/>
      </w:tblCellMar>
    </w:tblPr>
  </w:style>
  <w:style w:type="table" w:customStyle="1" w:styleId="afffc">
    <w:basedOn w:val="TableNormal"/>
    <w:tblPr>
      <w:tblStyleRowBandSize w:val="1"/>
      <w:tblStyleColBandSize w:val="1"/>
      <w:tblInd w:w="0" w:type="dxa"/>
      <w:tblCellMar>
        <w:top w:w="0" w:type="dxa"/>
        <w:left w:w="0" w:type="dxa"/>
        <w:bottom w:w="0" w:type="dxa"/>
        <w:right w:w="0"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0" w:type="dxa"/>
        <w:bottom w:w="0" w:type="dxa"/>
        <w:right w:w="0" w:type="dxa"/>
      </w:tblCellMar>
    </w:tblPr>
  </w:style>
  <w:style w:type="table" w:customStyle="1" w:styleId="affff">
    <w:basedOn w:val="TableNormal"/>
    <w:tblPr>
      <w:tblStyleRowBandSize w:val="1"/>
      <w:tblStyleColBandSize w:val="1"/>
      <w:tblInd w:w="0" w:type="dxa"/>
      <w:tblCellMar>
        <w:top w:w="0" w:type="dxa"/>
        <w:left w:w="0" w:type="dxa"/>
        <w:bottom w:w="0" w:type="dxa"/>
        <w:right w:w="0" w:type="dxa"/>
      </w:tblCellMar>
    </w:tblPr>
  </w:style>
  <w:style w:type="table" w:customStyle="1" w:styleId="affff0">
    <w:basedOn w:val="TableNormal"/>
    <w:tblPr>
      <w:tblStyleRowBandSize w:val="1"/>
      <w:tblStyleColBandSize w:val="1"/>
      <w:tblInd w:w="0" w:type="dxa"/>
      <w:tblCellMar>
        <w:top w:w="0" w:type="dxa"/>
        <w:left w:w="0" w:type="dxa"/>
        <w:bottom w:w="0" w:type="dxa"/>
        <w:right w:w="0" w:type="dxa"/>
      </w:tblCellMar>
    </w:tblPr>
  </w:style>
  <w:style w:type="table" w:customStyle="1" w:styleId="affff1">
    <w:basedOn w:val="TableNormal"/>
    <w:tblPr>
      <w:tblStyleRowBandSize w:val="1"/>
      <w:tblStyleColBandSize w:val="1"/>
      <w:tblInd w:w="0" w:type="dxa"/>
      <w:tblCellMar>
        <w:top w:w="0" w:type="dxa"/>
        <w:left w:w="0" w:type="dxa"/>
        <w:bottom w:w="0" w:type="dxa"/>
        <w:right w:w="0" w:type="dxa"/>
      </w:tblCellMar>
    </w:tblPr>
  </w:style>
  <w:style w:type="table" w:customStyle="1" w:styleId="affff2">
    <w:basedOn w:val="TableNormal"/>
    <w:tblPr>
      <w:tblStyleRowBandSize w:val="1"/>
      <w:tblStyleColBandSize w:val="1"/>
      <w:tblInd w:w="0" w:type="dxa"/>
      <w:tblCellMar>
        <w:top w:w="0" w:type="dxa"/>
        <w:left w:w="0" w:type="dxa"/>
        <w:bottom w:w="0" w:type="dxa"/>
        <w:right w:w="0" w:type="dxa"/>
      </w:tblCellMar>
    </w:tblPr>
  </w:style>
  <w:style w:type="table" w:customStyle="1" w:styleId="affff3">
    <w:basedOn w:val="TableNormal"/>
    <w:tblPr>
      <w:tblStyleRowBandSize w:val="1"/>
      <w:tblStyleColBandSize w:val="1"/>
      <w:tblInd w:w="0" w:type="dxa"/>
      <w:tblCellMar>
        <w:top w:w="0" w:type="dxa"/>
        <w:left w:w="0" w:type="dxa"/>
        <w:bottom w:w="0" w:type="dxa"/>
        <w:right w:w="0" w:type="dxa"/>
      </w:tblCellMar>
    </w:tblPr>
  </w:style>
  <w:style w:type="table" w:customStyle="1" w:styleId="affff4">
    <w:basedOn w:val="TableNormal"/>
    <w:tblPr>
      <w:tblStyleRowBandSize w:val="1"/>
      <w:tblStyleColBandSize w:val="1"/>
      <w:tblInd w:w="0" w:type="dxa"/>
      <w:tblCellMar>
        <w:top w:w="0" w:type="dxa"/>
        <w:left w:w="0" w:type="dxa"/>
        <w:bottom w:w="0" w:type="dxa"/>
        <w:right w:w="0" w:type="dxa"/>
      </w:tblCellMar>
    </w:tblPr>
  </w:style>
  <w:style w:type="table" w:customStyle="1" w:styleId="affff5">
    <w:basedOn w:val="TableNormal"/>
    <w:tblPr>
      <w:tblStyleRowBandSize w:val="1"/>
      <w:tblStyleColBandSize w:val="1"/>
      <w:tblInd w:w="0" w:type="dxa"/>
      <w:tblCellMar>
        <w:top w:w="0" w:type="dxa"/>
        <w:left w:w="0" w:type="dxa"/>
        <w:bottom w:w="0" w:type="dxa"/>
        <w:right w:w="0" w:type="dxa"/>
      </w:tblCellMar>
    </w:tblPr>
  </w:style>
  <w:style w:type="table" w:customStyle="1" w:styleId="affff6">
    <w:basedOn w:val="TableNormal"/>
    <w:tblPr>
      <w:tblStyleRowBandSize w:val="1"/>
      <w:tblStyleColBandSize w:val="1"/>
      <w:tblInd w:w="0" w:type="dxa"/>
      <w:tblCellMar>
        <w:top w:w="0" w:type="dxa"/>
        <w:left w:w="0" w:type="dxa"/>
        <w:bottom w:w="0" w:type="dxa"/>
        <w:right w:w="0" w:type="dxa"/>
      </w:tblCellMar>
    </w:tblPr>
  </w:style>
  <w:style w:type="table" w:customStyle="1" w:styleId="affff7">
    <w:basedOn w:val="TableNormal"/>
    <w:tblPr>
      <w:tblStyleRowBandSize w:val="1"/>
      <w:tblStyleColBandSize w:val="1"/>
      <w:tblInd w:w="0" w:type="dxa"/>
      <w:tblCellMar>
        <w:top w:w="0" w:type="dxa"/>
        <w:left w:w="0" w:type="dxa"/>
        <w:bottom w:w="0" w:type="dxa"/>
        <w:right w:w="0" w:type="dxa"/>
      </w:tblCellMar>
    </w:tblPr>
  </w:style>
  <w:style w:type="table" w:customStyle="1" w:styleId="affff8">
    <w:basedOn w:val="TableNormal"/>
    <w:tblPr>
      <w:tblStyleRowBandSize w:val="1"/>
      <w:tblStyleColBandSize w:val="1"/>
      <w:tblInd w:w="0" w:type="dxa"/>
      <w:tblCellMar>
        <w:top w:w="0" w:type="dxa"/>
        <w:left w:w="0" w:type="dxa"/>
        <w:bottom w:w="0" w:type="dxa"/>
        <w:right w:w="0" w:type="dxa"/>
      </w:tblCellMar>
    </w:tblPr>
  </w:style>
  <w:style w:type="table" w:customStyle="1" w:styleId="affff9">
    <w:basedOn w:val="TableNormal"/>
    <w:tblPr>
      <w:tblStyleRowBandSize w:val="1"/>
      <w:tblStyleColBandSize w:val="1"/>
      <w:tblInd w:w="0" w:type="dxa"/>
      <w:tblCellMar>
        <w:top w:w="0" w:type="dxa"/>
        <w:left w:w="0" w:type="dxa"/>
        <w:bottom w:w="0" w:type="dxa"/>
        <w:right w:w="0" w:type="dxa"/>
      </w:tblCellMar>
    </w:tblPr>
  </w:style>
  <w:style w:type="table" w:customStyle="1" w:styleId="affffa">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E685F"/>
    <w:pPr>
      <w:widowControl w:val="0"/>
      <w:autoSpaceDE w:val="0"/>
      <w:autoSpaceDN w:val="0"/>
      <w:spacing w:after="0" w:line="240" w:lineRule="auto"/>
      <w:ind w:left="360"/>
      <w:jc w:val="left"/>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5E685F"/>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5E685F"/>
    <w:pPr>
      <w:widowControl w:val="0"/>
      <w:autoSpaceDE w:val="0"/>
      <w:autoSpaceDN w:val="0"/>
      <w:spacing w:after="0" w:line="240" w:lineRule="auto"/>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82C"/>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1"/>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 w:type="table" w:customStyle="1" w:styleId="afff">
    <w:basedOn w:val="TableNormal"/>
    <w:tblPr>
      <w:tblStyleRowBandSize w:val="1"/>
      <w:tblStyleColBandSize w:val="1"/>
      <w:tblInd w:w="0" w:type="dxa"/>
      <w:tblCellMar>
        <w:top w:w="0" w:type="dxa"/>
        <w:left w:w="0" w:type="dxa"/>
        <w:bottom w:w="0" w:type="dxa"/>
        <w:right w:w="0" w:type="dxa"/>
      </w:tblCellMar>
    </w:tblPr>
  </w:style>
  <w:style w:type="table" w:customStyle="1" w:styleId="afff0">
    <w:basedOn w:val="TableNormal"/>
    <w:tblPr>
      <w:tblStyleRowBandSize w:val="1"/>
      <w:tblStyleColBandSize w:val="1"/>
      <w:tblInd w:w="0" w:type="dxa"/>
      <w:tblCellMar>
        <w:top w:w="0" w:type="dxa"/>
        <w:left w:w="0" w:type="dxa"/>
        <w:bottom w:w="0" w:type="dxa"/>
        <w:right w:w="0" w:type="dxa"/>
      </w:tblCellMar>
    </w:tblPr>
  </w:style>
  <w:style w:type="table" w:customStyle="1" w:styleId="afff1">
    <w:basedOn w:val="TableNormal"/>
    <w:tblPr>
      <w:tblStyleRowBandSize w:val="1"/>
      <w:tblStyleColBandSize w:val="1"/>
      <w:tblInd w:w="0" w:type="dxa"/>
      <w:tblCellMar>
        <w:top w:w="0" w:type="dxa"/>
        <w:left w:w="0" w:type="dxa"/>
        <w:bottom w:w="0" w:type="dxa"/>
        <w:right w:w="0" w:type="dxa"/>
      </w:tblCellMar>
    </w:tblPr>
  </w:style>
  <w:style w:type="table" w:customStyle="1" w:styleId="afff2">
    <w:basedOn w:val="TableNormal"/>
    <w:tblPr>
      <w:tblStyleRowBandSize w:val="1"/>
      <w:tblStyleColBandSize w:val="1"/>
      <w:tblInd w:w="0" w:type="dxa"/>
      <w:tblCellMar>
        <w:top w:w="0" w:type="dxa"/>
        <w:left w:w="0" w:type="dxa"/>
        <w:bottom w:w="0" w:type="dxa"/>
        <w:right w:w="0" w:type="dxa"/>
      </w:tblCellMar>
    </w:tblPr>
  </w:style>
  <w:style w:type="table" w:customStyle="1" w:styleId="afff3">
    <w:basedOn w:val="TableNormal"/>
    <w:tblPr>
      <w:tblStyleRowBandSize w:val="1"/>
      <w:tblStyleColBandSize w:val="1"/>
      <w:tblInd w:w="0" w:type="dxa"/>
      <w:tblCellMar>
        <w:top w:w="0" w:type="dxa"/>
        <w:left w:w="0" w:type="dxa"/>
        <w:bottom w:w="0" w:type="dxa"/>
        <w:right w:w="0" w:type="dxa"/>
      </w:tblCellMar>
    </w:tblPr>
  </w:style>
  <w:style w:type="table" w:customStyle="1" w:styleId="afff4">
    <w:basedOn w:val="TableNormal"/>
    <w:tblPr>
      <w:tblStyleRowBandSize w:val="1"/>
      <w:tblStyleColBandSize w:val="1"/>
      <w:tblInd w:w="0" w:type="dxa"/>
      <w:tblCellMar>
        <w:top w:w="0" w:type="dxa"/>
        <w:left w:w="0" w:type="dxa"/>
        <w:bottom w:w="0" w:type="dxa"/>
        <w:right w:w="0" w:type="dxa"/>
      </w:tblCellMar>
    </w:tblPr>
  </w:style>
  <w:style w:type="table" w:customStyle="1" w:styleId="afff5">
    <w:basedOn w:val="TableNormal"/>
    <w:tblPr>
      <w:tblStyleRowBandSize w:val="1"/>
      <w:tblStyleColBandSize w:val="1"/>
      <w:tblInd w:w="0" w:type="dxa"/>
      <w:tblCellMar>
        <w:top w:w="0" w:type="dxa"/>
        <w:left w:w="0" w:type="dxa"/>
        <w:bottom w:w="0" w:type="dxa"/>
        <w:right w:w="0" w:type="dxa"/>
      </w:tblCellMar>
    </w:tblPr>
  </w:style>
  <w:style w:type="table" w:customStyle="1" w:styleId="afff6">
    <w:basedOn w:val="TableNormal"/>
    <w:tblPr>
      <w:tblStyleRowBandSize w:val="1"/>
      <w:tblStyleColBandSize w:val="1"/>
      <w:tblInd w:w="0" w:type="dxa"/>
      <w:tblCellMar>
        <w:top w:w="0" w:type="dxa"/>
        <w:left w:w="0" w:type="dxa"/>
        <w:bottom w:w="0" w:type="dxa"/>
        <w:right w:w="0" w:type="dxa"/>
      </w:tblCellMar>
    </w:tblPr>
  </w:style>
  <w:style w:type="table" w:customStyle="1" w:styleId="afff7">
    <w:basedOn w:val="TableNormal"/>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0" w:type="dxa"/>
        <w:bottom w:w="0" w:type="dxa"/>
        <w:right w:w="0" w:type="dxa"/>
      </w:tblCellMar>
    </w:tblPr>
  </w:style>
  <w:style w:type="table" w:customStyle="1" w:styleId="afff9">
    <w:basedOn w:val="TableNormal"/>
    <w:tblPr>
      <w:tblStyleRowBandSize w:val="1"/>
      <w:tblStyleColBandSize w:val="1"/>
      <w:tblInd w:w="0" w:type="dxa"/>
      <w:tblCellMar>
        <w:top w:w="0" w:type="dxa"/>
        <w:left w:w="0" w:type="dxa"/>
        <w:bottom w:w="0" w:type="dxa"/>
        <w:right w:w="0" w:type="dxa"/>
      </w:tblCellMar>
    </w:tblPr>
  </w:style>
  <w:style w:type="table" w:customStyle="1" w:styleId="afffa">
    <w:basedOn w:val="TableNormal"/>
    <w:tblPr>
      <w:tblStyleRowBandSize w:val="1"/>
      <w:tblStyleColBandSize w:val="1"/>
      <w:tblInd w:w="0" w:type="dxa"/>
      <w:tblCellMar>
        <w:top w:w="0" w:type="dxa"/>
        <w:left w:w="0" w:type="dxa"/>
        <w:bottom w:w="0" w:type="dxa"/>
        <w:right w:w="0" w:type="dxa"/>
      </w:tblCellMar>
    </w:tblPr>
  </w:style>
  <w:style w:type="table" w:customStyle="1" w:styleId="afffb">
    <w:basedOn w:val="TableNormal"/>
    <w:tblPr>
      <w:tblStyleRowBandSize w:val="1"/>
      <w:tblStyleColBandSize w:val="1"/>
      <w:tblInd w:w="0" w:type="dxa"/>
      <w:tblCellMar>
        <w:top w:w="0" w:type="dxa"/>
        <w:left w:w="0" w:type="dxa"/>
        <w:bottom w:w="0" w:type="dxa"/>
        <w:right w:w="0" w:type="dxa"/>
      </w:tblCellMar>
    </w:tblPr>
  </w:style>
  <w:style w:type="table" w:customStyle="1" w:styleId="afffc">
    <w:basedOn w:val="TableNormal"/>
    <w:tblPr>
      <w:tblStyleRowBandSize w:val="1"/>
      <w:tblStyleColBandSize w:val="1"/>
      <w:tblInd w:w="0" w:type="dxa"/>
      <w:tblCellMar>
        <w:top w:w="0" w:type="dxa"/>
        <w:left w:w="0" w:type="dxa"/>
        <w:bottom w:w="0" w:type="dxa"/>
        <w:right w:w="0"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0" w:type="dxa"/>
        <w:bottom w:w="0" w:type="dxa"/>
        <w:right w:w="0" w:type="dxa"/>
      </w:tblCellMar>
    </w:tblPr>
  </w:style>
  <w:style w:type="table" w:customStyle="1" w:styleId="affff">
    <w:basedOn w:val="TableNormal"/>
    <w:tblPr>
      <w:tblStyleRowBandSize w:val="1"/>
      <w:tblStyleColBandSize w:val="1"/>
      <w:tblInd w:w="0" w:type="dxa"/>
      <w:tblCellMar>
        <w:top w:w="0" w:type="dxa"/>
        <w:left w:w="0" w:type="dxa"/>
        <w:bottom w:w="0" w:type="dxa"/>
        <w:right w:w="0" w:type="dxa"/>
      </w:tblCellMar>
    </w:tblPr>
  </w:style>
  <w:style w:type="table" w:customStyle="1" w:styleId="affff0">
    <w:basedOn w:val="TableNormal"/>
    <w:tblPr>
      <w:tblStyleRowBandSize w:val="1"/>
      <w:tblStyleColBandSize w:val="1"/>
      <w:tblInd w:w="0" w:type="dxa"/>
      <w:tblCellMar>
        <w:top w:w="0" w:type="dxa"/>
        <w:left w:w="0" w:type="dxa"/>
        <w:bottom w:w="0" w:type="dxa"/>
        <w:right w:w="0" w:type="dxa"/>
      </w:tblCellMar>
    </w:tblPr>
  </w:style>
  <w:style w:type="table" w:customStyle="1" w:styleId="affff1">
    <w:basedOn w:val="TableNormal"/>
    <w:tblPr>
      <w:tblStyleRowBandSize w:val="1"/>
      <w:tblStyleColBandSize w:val="1"/>
      <w:tblInd w:w="0" w:type="dxa"/>
      <w:tblCellMar>
        <w:top w:w="0" w:type="dxa"/>
        <w:left w:w="0" w:type="dxa"/>
        <w:bottom w:w="0" w:type="dxa"/>
        <w:right w:w="0" w:type="dxa"/>
      </w:tblCellMar>
    </w:tblPr>
  </w:style>
  <w:style w:type="table" w:customStyle="1" w:styleId="affff2">
    <w:basedOn w:val="TableNormal"/>
    <w:tblPr>
      <w:tblStyleRowBandSize w:val="1"/>
      <w:tblStyleColBandSize w:val="1"/>
      <w:tblInd w:w="0" w:type="dxa"/>
      <w:tblCellMar>
        <w:top w:w="0" w:type="dxa"/>
        <w:left w:w="0" w:type="dxa"/>
        <w:bottom w:w="0" w:type="dxa"/>
        <w:right w:w="0" w:type="dxa"/>
      </w:tblCellMar>
    </w:tblPr>
  </w:style>
  <w:style w:type="table" w:customStyle="1" w:styleId="affff3">
    <w:basedOn w:val="TableNormal"/>
    <w:tblPr>
      <w:tblStyleRowBandSize w:val="1"/>
      <w:tblStyleColBandSize w:val="1"/>
      <w:tblInd w:w="0" w:type="dxa"/>
      <w:tblCellMar>
        <w:top w:w="0" w:type="dxa"/>
        <w:left w:w="0" w:type="dxa"/>
        <w:bottom w:w="0" w:type="dxa"/>
        <w:right w:w="0" w:type="dxa"/>
      </w:tblCellMar>
    </w:tblPr>
  </w:style>
  <w:style w:type="table" w:customStyle="1" w:styleId="affff4">
    <w:basedOn w:val="TableNormal"/>
    <w:tblPr>
      <w:tblStyleRowBandSize w:val="1"/>
      <w:tblStyleColBandSize w:val="1"/>
      <w:tblInd w:w="0" w:type="dxa"/>
      <w:tblCellMar>
        <w:top w:w="0" w:type="dxa"/>
        <w:left w:w="0" w:type="dxa"/>
        <w:bottom w:w="0" w:type="dxa"/>
        <w:right w:w="0" w:type="dxa"/>
      </w:tblCellMar>
    </w:tblPr>
  </w:style>
  <w:style w:type="table" w:customStyle="1" w:styleId="affff5">
    <w:basedOn w:val="TableNormal"/>
    <w:tblPr>
      <w:tblStyleRowBandSize w:val="1"/>
      <w:tblStyleColBandSize w:val="1"/>
      <w:tblInd w:w="0" w:type="dxa"/>
      <w:tblCellMar>
        <w:top w:w="0" w:type="dxa"/>
        <w:left w:w="0" w:type="dxa"/>
        <w:bottom w:w="0" w:type="dxa"/>
        <w:right w:w="0" w:type="dxa"/>
      </w:tblCellMar>
    </w:tblPr>
  </w:style>
  <w:style w:type="table" w:customStyle="1" w:styleId="affff6">
    <w:basedOn w:val="TableNormal"/>
    <w:tblPr>
      <w:tblStyleRowBandSize w:val="1"/>
      <w:tblStyleColBandSize w:val="1"/>
      <w:tblInd w:w="0" w:type="dxa"/>
      <w:tblCellMar>
        <w:top w:w="0" w:type="dxa"/>
        <w:left w:w="0" w:type="dxa"/>
        <w:bottom w:w="0" w:type="dxa"/>
        <w:right w:w="0" w:type="dxa"/>
      </w:tblCellMar>
    </w:tblPr>
  </w:style>
  <w:style w:type="table" w:customStyle="1" w:styleId="affff7">
    <w:basedOn w:val="TableNormal"/>
    <w:tblPr>
      <w:tblStyleRowBandSize w:val="1"/>
      <w:tblStyleColBandSize w:val="1"/>
      <w:tblInd w:w="0" w:type="dxa"/>
      <w:tblCellMar>
        <w:top w:w="0" w:type="dxa"/>
        <w:left w:w="0" w:type="dxa"/>
        <w:bottom w:w="0" w:type="dxa"/>
        <w:right w:w="0" w:type="dxa"/>
      </w:tblCellMar>
    </w:tblPr>
  </w:style>
  <w:style w:type="table" w:customStyle="1" w:styleId="affff8">
    <w:basedOn w:val="TableNormal"/>
    <w:tblPr>
      <w:tblStyleRowBandSize w:val="1"/>
      <w:tblStyleColBandSize w:val="1"/>
      <w:tblInd w:w="0" w:type="dxa"/>
      <w:tblCellMar>
        <w:top w:w="0" w:type="dxa"/>
        <w:left w:w="0" w:type="dxa"/>
        <w:bottom w:w="0" w:type="dxa"/>
        <w:right w:w="0" w:type="dxa"/>
      </w:tblCellMar>
    </w:tblPr>
  </w:style>
  <w:style w:type="table" w:customStyle="1" w:styleId="affff9">
    <w:basedOn w:val="TableNormal"/>
    <w:tblPr>
      <w:tblStyleRowBandSize w:val="1"/>
      <w:tblStyleColBandSize w:val="1"/>
      <w:tblInd w:w="0" w:type="dxa"/>
      <w:tblCellMar>
        <w:top w:w="0" w:type="dxa"/>
        <w:left w:w="0" w:type="dxa"/>
        <w:bottom w:w="0" w:type="dxa"/>
        <w:right w:w="0" w:type="dxa"/>
      </w:tblCellMar>
    </w:tblPr>
  </w:style>
  <w:style w:type="table" w:customStyle="1" w:styleId="affffa">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E685F"/>
    <w:pPr>
      <w:widowControl w:val="0"/>
      <w:autoSpaceDE w:val="0"/>
      <w:autoSpaceDN w:val="0"/>
      <w:spacing w:after="0" w:line="240" w:lineRule="auto"/>
      <w:ind w:left="360"/>
      <w:jc w:val="left"/>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5E685F"/>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5E685F"/>
    <w:pPr>
      <w:widowControl w:val="0"/>
      <w:autoSpaceDE w:val="0"/>
      <w:autoSpaceDN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qQqcwSuBsqPQtrnnhMat9QxRA==">CgMxLjAyCWguMzBqMHpsbDIJaC4xZm9iOXRlMgloLjN6bnlzaDcyCWguMmV0OTJwMDIIaC50eWpjd3QyCWguM2R5NnZrbTIJaC4xdDNoNXNmMgloLjRkMzRvZzgyCWguMnM4ZXlvMTIJaC4xN2RwOHZ1MgloLjNyZGNyam4yCWguMjZpbjFyZzgAciExVzgzNF9Hb2J1XzZTRDFFV21vZVpxZV9kWVo5Y2tYcEM=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57</Pages>
  <Words>12970</Words>
  <Characters>73931</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HIGHBEE ICT CONSULT</cp:lastModifiedBy>
  <cp:revision>44</cp:revision>
  <dcterms:created xsi:type="dcterms:W3CDTF">2025-05-09T20:14:00Z</dcterms:created>
  <dcterms:modified xsi:type="dcterms:W3CDTF">2025-05-15T15:17:00Z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