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A" w:rsidRPr="000B412A" w:rsidRDefault="000B412A" w:rsidP="000A2AC9">
      <w:pPr>
        <w:spacing w:line="240" w:lineRule="auto"/>
        <w:jc w:val="center"/>
        <w:rPr>
          <w:rFonts w:ascii="Impact" w:hAnsi="Impact" w:cs="Times New Roman"/>
          <w:sz w:val="38"/>
          <w:szCs w:val="24"/>
        </w:rPr>
      </w:pPr>
      <w:r w:rsidRPr="000B412A">
        <w:rPr>
          <w:rFonts w:ascii="Impact" w:hAnsi="Impact" w:cs="Times New Roman"/>
          <w:sz w:val="38"/>
          <w:szCs w:val="24"/>
        </w:rPr>
        <w:t>EFFECTS OF LATE NIGHT TELEVISION VIEWING ON STUDENTS ACADEMICS PERFORMANCE IN SECONDARY SCHOOL IN ILO</w:t>
      </w:r>
      <w:bookmarkStart w:id="0" w:name="_GoBack"/>
      <w:bookmarkEnd w:id="0"/>
      <w:r w:rsidRPr="000B412A">
        <w:rPr>
          <w:rFonts w:ascii="Impact" w:hAnsi="Impact" w:cs="Times New Roman"/>
          <w:sz w:val="38"/>
          <w:szCs w:val="24"/>
        </w:rPr>
        <w:t xml:space="preserve">RIN KWARA STATE </w:t>
      </w:r>
    </w:p>
    <w:p w:rsidR="000A2AC9" w:rsidRPr="000B412A" w:rsidRDefault="000B412A" w:rsidP="000A2AC9">
      <w:pPr>
        <w:spacing w:line="240" w:lineRule="auto"/>
        <w:jc w:val="center"/>
        <w:rPr>
          <w:rFonts w:ascii="Bookman Old Style" w:hAnsi="Bookman Old Style" w:cs="Times New Roman"/>
          <w:b/>
          <w:sz w:val="2"/>
        </w:rPr>
      </w:pPr>
      <w:r w:rsidRPr="000B412A">
        <w:rPr>
          <w:rFonts w:ascii="Bookman Old Style" w:hAnsi="Bookman Old Style" w:cs="Times New Roman"/>
          <w:b/>
          <w:sz w:val="26"/>
          <w:szCs w:val="24"/>
        </w:rPr>
        <w:t>(A CASE STUDY OF COMMUNITY SECONDARY SCHOOL GANMO AND ECWA SECONDARY SCHOOL GANMO</w:t>
      </w:r>
      <w:r>
        <w:rPr>
          <w:rFonts w:ascii="Bookman Old Style" w:hAnsi="Bookman Old Style" w:cs="Times New Roman"/>
          <w:b/>
          <w:sz w:val="26"/>
          <w:szCs w:val="24"/>
        </w:rPr>
        <w:t>)</w:t>
      </w:r>
    </w:p>
    <w:p w:rsidR="000A2AC9" w:rsidRPr="00F976F9" w:rsidRDefault="000A2AC9" w:rsidP="000A2AC9">
      <w:pPr>
        <w:spacing w:line="384" w:lineRule="auto"/>
        <w:jc w:val="center"/>
        <w:rPr>
          <w:rFonts w:ascii="Bookman Old Style" w:hAnsi="Bookman Old Style" w:cs="Times New Roman"/>
          <w:b/>
          <w:i/>
          <w:sz w:val="8"/>
        </w:rPr>
      </w:pPr>
    </w:p>
    <w:p w:rsidR="000A2AC9" w:rsidRPr="00896122" w:rsidRDefault="000A2AC9" w:rsidP="000A2AC9">
      <w:pPr>
        <w:jc w:val="center"/>
        <w:rPr>
          <w:rFonts w:ascii="Bookman Old Style" w:hAnsi="Bookman Old Style" w:cs="Times New Roman"/>
          <w:b/>
          <w:i/>
          <w:sz w:val="8"/>
        </w:rPr>
      </w:pPr>
    </w:p>
    <w:p w:rsidR="000A2AC9" w:rsidRPr="00F8580F" w:rsidRDefault="000A2AC9" w:rsidP="000A2AC9">
      <w:pPr>
        <w:jc w:val="center"/>
        <w:rPr>
          <w:rFonts w:ascii="akaFrivolity" w:hAnsi="akaFrivolity" w:cs="Times New Roman"/>
          <w:b/>
          <w:sz w:val="56"/>
          <w:u w:val="single"/>
        </w:rPr>
      </w:pPr>
      <w:r w:rsidRPr="00896122">
        <w:rPr>
          <w:rFonts w:ascii="Brush Script MT" w:hAnsi="Brush Script MT" w:cs="Times New Roman"/>
          <w:b/>
          <w:sz w:val="56"/>
        </w:rPr>
        <w:t>By</w:t>
      </w:r>
      <w:r w:rsidRPr="00600646">
        <w:rPr>
          <w:rFonts w:ascii="akaFrivolity" w:hAnsi="akaFrivolity" w:cs="Times New Roman"/>
          <w:b/>
          <w:sz w:val="56"/>
        </w:rPr>
        <w:t>:</w:t>
      </w:r>
    </w:p>
    <w:p w:rsidR="000A2AC9" w:rsidRPr="002C4791" w:rsidRDefault="00F87D01" w:rsidP="000A2AC9">
      <w:pPr>
        <w:spacing w:line="240" w:lineRule="auto"/>
        <w:jc w:val="center"/>
        <w:rPr>
          <w:rFonts w:ascii="Agency FB" w:hAnsi="Agency FB" w:cs="Times New Roman"/>
          <w:b/>
          <w:sz w:val="60"/>
          <w:szCs w:val="24"/>
        </w:rPr>
      </w:pPr>
      <w:r>
        <w:rPr>
          <w:rFonts w:ascii="Agency FB" w:hAnsi="Agency FB" w:cs="Times New Roman"/>
          <w:b/>
          <w:sz w:val="60"/>
          <w:szCs w:val="24"/>
        </w:rPr>
        <w:t xml:space="preserve">OMOLAYO, </w:t>
      </w:r>
      <w:proofErr w:type="spellStart"/>
      <w:r>
        <w:rPr>
          <w:rFonts w:ascii="Agency FB" w:hAnsi="Agency FB" w:cs="Times New Roman"/>
          <w:b/>
          <w:sz w:val="60"/>
          <w:szCs w:val="24"/>
        </w:rPr>
        <w:t>Oyewale</w:t>
      </w:r>
      <w:proofErr w:type="spellEnd"/>
      <w:r>
        <w:rPr>
          <w:rFonts w:ascii="Agency FB" w:hAnsi="Agency FB" w:cs="Times New Roman"/>
          <w:b/>
          <w:sz w:val="60"/>
          <w:szCs w:val="24"/>
        </w:rPr>
        <w:t xml:space="preserve"> Lawrence</w:t>
      </w:r>
    </w:p>
    <w:p w:rsidR="000A2AC9" w:rsidRPr="006275EA" w:rsidRDefault="00F87D01" w:rsidP="000A2AC9">
      <w:pPr>
        <w:spacing w:after="0" w:line="240" w:lineRule="auto"/>
        <w:jc w:val="center"/>
        <w:rPr>
          <w:rFonts w:ascii="Bookman Old Style" w:hAnsi="Bookman Old Style" w:cs="Times New Roman"/>
          <w:b/>
          <w:sz w:val="40"/>
        </w:rPr>
      </w:pPr>
      <w:r>
        <w:rPr>
          <w:rFonts w:ascii="Bookman Old Style" w:hAnsi="Bookman Old Style" w:cs="Times New Roman"/>
          <w:b/>
          <w:sz w:val="40"/>
        </w:rPr>
        <w:t>HND/23/MAC/FT/0777</w:t>
      </w:r>
    </w:p>
    <w:p w:rsidR="000A2AC9" w:rsidRDefault="000A2AC9" w:rsidP="000A2AC9">
      <w:pPr>
        <w:jc w:val="center"/>
        <w:rPr>
          <w:rFonts w:ascii="Agency FB" w:hAnsi="Agency FB" w:cs="Times New Roman"/>
          <w:b/>
          <w:sz w:val="40"/>
        </w:rPr>
      </w:pPr>
    </w:p>
    <w:p w:rsidR="000A2AC9" w:rsidRPr="00CC496C" w:rsidRDefault="000A2AC9" w:rsidP="000A2AC9">
      <w:pPr>
        <w:spacing w:line="384" w:lineRule="auto"/>
        <w:jc w:val="center"/>
        <w:rPr>
          <w:rFonts w:ascii="Times New Roman" w:hAnsi="Times New Roman" w:cs="Times New Roman"/>
          <w:b/>
          <w:sz w:val="4"/>
        </w:rPr>
      </w:pPr>
    </w:p>
    <w:p w:rsidR="000A2AC9" w:rsidRPr="00CC496C" w:rsidRDefault="000A2AC9" w:rsidP="000A2AC9">
      <w:pPr>
        <w:jc w:val="center"/>
        <w:rPr>
          <w:rFonts w:ascii="Bookman Old Style" w:hAnsi="Bookman Old Style"/>
          <w:b/>
          <w:szCs w:val="28"/>
        </w:rPr>
      </w:pPr>
      <w:r w:rsidRPr="00CC496C">
        <w:rPr>
          <w:rFonts w:ascii="Bookman Old Style" w:hAnsi="Bookman Old Style"/>
          <w:b/>
          <w:sz w:val="24"/>
          <w:szCs w:val="28"/>
        </w:rPr>
        <w:t>BEING A RESEARCH PROJECT SUBMITTED TO THE DEPARTMENT OF MASS COMMUNICATION INSTITUTE OF INFORMATION AND COMMUNICATION TECHNOLOGY (IICT), KWARA STATE POLYTECHNIC, ILORIN</w:t>
      </w:r>
      <w:r w:rsidRPr="00CC496C">
        <w:rPr>
          <w:rFonts w:ascii="Bookman Old Style" w:hAnsi="Bookman Old Style"/>
          <w:b/>
          <w:sz w:val="26"/>
          <w:szCs w:val="28"/>
        </w:rPr>
        <w:t>.</w:t>
      </w:r>
    </w:p>
    <w:p w:rsidR="000A2AC9" w:rsidRPr="00896122" w:rsidRDefault="000A2AC9" w:rsidP="000A2AC9">
      <w:pPr>
        <w:jc w:val="center"/>
        <w:rPr>
          <w:rFonts w:ascii="Bookman Old Style" w:hAnsi="Bookman Old Style"/>
          <w:b/>
          <w:szCs w:val="28"/>
        </w:rPr>
      </w:pPr>
    </w:p>
    <w:p w:rsidR="000A2AC9" w:rsidRPr="00CC496C" w:rsidRDefault="000A2AC9" w:rsidP="000A2AC9">
      <w:pPr>
        <w:jc w:val="center"/>
        <w:rPr>
          <w:rFonts w:ascii="Bookman Old Style" w:hAnsi="Bookman Old Style"/>
          <w:b/>
          <w:sz w:val="24"/>
          <w:szCs w:val="28"/>
        </w:rPr>
      </w:pPr>
      <w:r w:rsidRPr="00CC496C">
        <w:rPr>
          <w:rFonts w:ascii="Bookman Old Style" w:hAnsi="Bookman Old Style"/>
          <w:b/>
          <w:sz w:val="24"/>
          <w:szCs w:val="28"/>
        </w:rPr>
        <w:t>IN PARTIAL FULFILLMENT OF THE REQUIREMENT FOR THE AWARD OF</w:t>
      </w:r>
      <w:r>
        <w:rPr>
          <w:rFonts w:ascii="Bookman Old Style" w:hAnsi="Bookman Old Style"/>
          <w:b/>
          <w:sz w:val="24"/>
          <w:szCs w:val="28"/>
        </w:rPr>
        <w:t xml:space="preserve"> HIGHER</w:t>
      </w:r>
      <w:r w:rsidRPr="00CC496C">
        <w:rPr>
          <w:rFonts w:ascii="Bookman Old Style" w:hAnsi="Bookman Old Style"/>
          <w:b/>
          <w:sz w:val="24"/>
          <w:szCs w:val="28"/>
        </w:rPr>
        <w:t xml:space="preserve"> NATIONAL DIPLOMA (</w:t>
      </w:r>
      <w:r>
        <w:rPr>
          <w:rFonts w:ascii="Bookman Old Style" w:hAnsi="Bookman Old Style"/>
          <w:b/>
          <w:sz w:val="24"/>
          <w:szCs w:val="28"/>
        </w:rPr>
        <w:t>H</w:t>
      </w:r>
      <w:r w:rsidRPr="00CC496C">
        <w:rPr>
          <w:rFonts w:ascii="Bookman Old Style" w:hAnsi="Bookman Old Style"/>
          <w:b/>
          <w:sz w:val="24"/>
          <w:szCs w:val="28"/>
        </w:rPr>
        <w:t>ND) IN MASS COMMUNICATION, KWARA STATE POLYTECHNIC, ILORIN.</w:t>
      </w:r>
    </w:p>
    <w:p w:rsidR="000A2AC9" w:rsidRPr="00DF750F" w:rsidRDefault="000A2AC9" w:rsidP="000A2AC9">
      <w:pPr>
        <w:jc w:val="center"/>
        <w:rPr>
          <w:rFonts w:ascii="Bookman Old Style" w:hAnsi="Bookman Old Style"/>
          <w:b/>
          <w:sz w:val="28"/>
          <w:szCs w:val="28"/>
        </w:rPr>
      </w:pPr>
    </w:p>
    <w:p w:rsidR="000A2AC9" w:rsidRPr="00F56D28" w:rsidRDefault="00F87D01" w:rsidP="000A2AC9">
      <w:pPr>
        <w:spacing w:line="480" w:lineRule="auto"/>
        <w:jc w:val="right"/>
        <w:rPr>
          <w:rFonts w:ascii="Bookman Old Style" w:hAnsi="Bookman Old Style"/>
          <w:b/>
          <w:szCs w:val="28"/>
        </w:rPr>
      </w:pPr>
      <w:r>
        <w:rPr>
          <w:rFonts w:ascii="Bookman Old Style" w:hAnsi="Bookman Old Style"/>
          <w:b/>
          <w:sz w:val="32"/>
          <w:szCs w:val="28"/>
        </w:rPr>
        <w:t>JUNE, 2025</w:t>
      </w:r>
    </w:p>
    <w:p w:rsidR="000A2AC9" w:rsidRPr="00BF59FE" w:rsidRDefault="000A2AC9" w:rsidP="000A2AC9">
      <w:pPr>
        <w:spacing w:line="360" w:lineRule="auto"/>
        <w:jc w:val="center"/>
        <w:rPr>
          <w:rFonts w:ascii="Times New Roman" w:hAnsi="Times New Roman" w:cs="Times New Roman"/>
          <w:b/>
          <w:sz w:val="26"/>
          <w:szCs w:val="26"/>
        </w:rPr>
      </w:pPr>
      <w:r w:rsidRPr="00BF59FE">
        <w:rPr>
          <w:rFonts w:ascii="Times New Roman" w:hAnsi="Times New Roman" w:cs="Times New Roman"/>
          <w:b/>
          <w:sz w:val="26"/>
          <w:szCs w:val="26"/>
        </w:rPr>
        <w:lastRenderedPageBreak/>
        <w:t>CERTIFICATION</w:t>
      </w:r>
    </w:p>
    <w:p w:rsidR="000A2AC9" w:rsidRDefault="000A2AC9" w:rsidP="000A2AC9">
      <w:pPr>
        <w:spacing w:line="360" w:lineRule="auto"/>
        <w:jc w:val="both"/>
        <w:rPr>
          <w:rFonts w:ascii="Times New Roman" w:hAnsi="Times New Roman" w:cs="Times New Roman"/>
          <w:sz w:val="26"/>
          <w:szCs w:val="26"/>
        </w:rPr>
      </w:pPr>
      <w:r w:rsidRPr="00BF59FE">
        <w:rPr>
          <w:rFonts w:ascii="Times New Roman" w:hAnsi="Times New Roman" w:cs="Times New Roman"/>
          <w:sz w:val="26"/>
          <w:szCs w:val="26"/>
        </w:rPr>
        <w:t xml:space="preserve">This </w:t>
      </w:r>
      <w:r>
        <w:rPr>
          <w:rFonts w:ascii="Times New Roman" w:hAnsi="Times New Roman" w:cs="Times New Roman"/>
          <w:sz w:val="26"/>
          <w:szCs w:val="26"/>
        </w:rPr>
        <w:t xml:space="preserve">is to certify that this research work </w:t>
      </w:r>
      <w:r w:rsidRPr="00BF59FE">
        <w:rPr>
          <w:rFonts w:ascii="Times New Roman" w:hAnsi="Times New Roman" w:cs="Times New Roman"/>
          <w:sz w:val="26"/>
          <w:szCs w:val="26"/>
        </w:rPr>
        <w:t xml:space="preserve">has been read and approved as meeting the requirement for the award of </w:t>
      </w:r>
      <w:r>
        <w:rPr>
          <w:rFonts w:ascii="Times New Roman" w:hAnsi="Times New Roman" w:cs="Times New Roman"/>
          <w:sz w:val="26"/>
          <w:szCs w:val="26"/>
        </w:rPr>
        <w:t xml:space="preserve">Higher </w:t>
      </w:r>
      <w:r w:rsidRPr="00BF59FE">
        <w:rPr>
          <w:rFonts w:ascii="Times New Roman" w:hAnsi="Times New Roman" w:cs="Times New Roman"/>
          <w:sz w:val="26"/>
          <w:szCs w:val="26"/>
        </w:rPr>
        <w:t>National Diploma (</w:t>
      </w:r>
      <w:r>
        <w:rPr>
          <w:rFonts w:ascii="Times New Roman" w:hAnsi="Times New Roman" w:cs="Times New Roman"/>
          <w:sz w:val="26"/>
          <w:szCs w:val="26"/>
        </w:rPr>
        <w:t>H</w:t>
      </w:r>
      <w:r w:rsidRPr="00BF59FE">
        <w:rPr>
          <w:rFonts w:ascii="Times New Roman" w:hAnsi="Times New Roman" w:cs="Times New Roman"/>
          <w:sz w:val="26"/>
          <w:szCs w:val="26"/>
        </w:rPr>
        <w:t xml:space="preserve">ND) in Mass Communication, Institution of Information and Communication Technology (IICT),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w:t>
      </w:r>
      <w:r w:rsidRPr="00BF59FE">
        <w:rPr>
          <w:rFonts w:ascii="Times New Roman" w:hAnsi="Times New Roman" w:cs="Times New Roman"/>
          <w:sz w:val="26"/>
          <w:szCs w:val="26"/>
        </w:rPr>
        <w:t xml:space="preserve">. </w:t>
      </w:r>
    </w:p>
    <w:p w:rsidR="000A2AC9" w:rsidRPr="00BF59FE" w:rsidRDefault="000A2AC9" w:rsidP="000A2AC9">
      <w:pPr>
        <w:spacing w:line="360" w:lineRule="auto"/>
        <w:jc w:val="both"/>
        <w:rPr>
          <w:rFonts w:ascii="Times New Roman" w:hAnsi="Times New Roman" w:cs="Times New Roman"/>
          <w:sz w:val="26"/>
          <w:szCs w:val="26"/>
        </w:rPr>
      </w:pPr>
    </w:p>
    <w:p w:rsidR="000A2AC9" w:rsidRPr="00BF59FE" w:rsidRDefault="000A2AC9" w:rsidP="000A2AC9">
      <w:pPr>
        <w:spacing w:line="360" w:lineRule="auto"/>
        <w:jc w:val="both"/>
        <w:rPr>
          <w:rFonts w:ascii="Times New Roman" w:hAnsi="Times New Roman" w:cs="Times New Roman"/>
          <w:sz w:val="26"/>
          <w:szCs w:val="26"/>
        </w:rPr>
      </w:pPr>
    </w:p>
    <w:p w:rsidR="000A2AC9" w:rsidRPr="00CC496C" w:rsidRDefault="000A2AC9" w:rsidP="000A2AC9">
      <w:pPr>
        <w:spacing w:after="0"/>
        <w:jc w:val="both"/>
        <w:rPr>
          <w:rFonts w:ascii="Times New Roman" w:hAnsi="Times New Roman" w:cs="Times New Roman"/>
          <w:sz w:val="24"/>
          <w:szCs w:val="26"/>
        </w:rPr>
      </w:pPr>
      <w:r w:rsidRPr="00CC496C">
        <w:rPr>
          <w:rFonts w:ascii="Times New Roman" w:hAnsi="Times New Roman" w:cs="Times New Roman"/>
          <w:sz w:val="24"/>
          <w:szCs w:val="26"/>
        </w:rPr>
        <w:t>______________________</w:t>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t>_________________</w:t>
      </w:r>
    </w:p>
    <w:p w:rsidR="000A2AC9" w:rsidRPr="00CC496C" w:rsidRDefault="00F87D01" w:rsidP="000A2AC9">
      <w:pPr>
        <w:spacing w:after="0"/>
        <w:jc w:val="both"/>
        <w:rPr>
          <w:rFonts w:ascii="Times New Roman" w:hAnsi="Times New Roman" w:cs="Times New Roman"/>
          <w:b/>
          <w:sz w:val="24"/>
          <w:szCs w:val="26"/>
        </w:rPr>
      </w:pPr>
      <w:r>
        <w:rPr>
          <w:rFonts w:ascii="Times New Roman" w:hAnsi="Times New Roman" w:cs="Times New Roman"/>
          <w:b/>
          <w:sz w:val="24"/>
          <w:szCs w:val="26"/>
        </w:rPr>
        <w:t>MRS. OPALEKE GLADYS</w:t>
      </w:r>
      <w:r w:rsidR="000A2AC9">
        <w:rPr>
          <w:rFonts w:ascii="Times New Roman" w:hAnsi="Times New Roman" w:cs="Times New Roman"/>
          <w:b/>
          <w:sz w:val="24"/>
          <w:szCs w:val="26"/>
        </w:rPr>
        <w:tab/>
      </w:r>
      <w:r w:rsidR="000A2AC9" w:rsidRPr="00CC496C">
        <w:rPr>
          <w:rFonts w:ascii="Times New Roman" w:hAnsi="Times New Roman" w:cs="Times New Roman"/>
          <w:b/>
          <w:sz w:val="24"/>
          <w:szCs w:val="26"/>
        </w:rPr>
        <w:tab/>
      </w:r>
      <w:r w:rsidR="000A2AC9" w:rsidRPr="00CC496C">
        <w:rPr>
          <w:rFonts w:ascii="Times New Roman" w:hAnsi="Times New Roman" w:cs="Times New Roman"/>
          <w:b/>
          <w:sz w:val="24"/>
          <w:szCs w:val="26"/>
        </w:rPr>
        <w:tab/>
      </w:r>
      <w:r w:rsidR="000A2AC9" w:rsidRPr="00CC496C">
        <w:rPr>
          <w:rFonts w:ascii="Times New Roman" w:hAnsi="Times New Roman" w:cs="Times New Roman"/>
          <w:b/>
          <w:sz w:val="24"/>
          <w:szCs w:val="26"/>
        </w:rPr>
        <w:tab/>
        <w:t>DATE</w:t>
      </w:r>
    </w:p>
    <w:p w:rsidR="000A2AC9" w:rsidRPr="00CC496C" w:rsidRDefault="000A2AC9" w:rsidP="000A2AC9">
      <w:pPr>
        <w:spacing w:after="0"/>
        <w:jc w:val="both"/>
        <w:rPr>
          <w:rFonts w:ascii="Times New Roman" w:hAnsi="Times New Roman" w:cs="Times New Roman"/>
          <w:b/>
          <w:i/>
          <w:sz w:val="24"/>
          <w:szCs w:val="26"/>
        </w:rPr>
      </w:pPr>
      <w:r w:rsidRPr="00CC496C">
        <w:rPr>
          <w:rFonts w:ascii="Times New Roman" w:hAnsi="Times New Roman" w:cs="Times New Roman"/>
          <w:b/>
          <w:i/>
          <w:sz w:val="24"/>
          <w:szCs w:val="26"/>
        </w:rPr>
        <w:t>(Project Supervisor)</w:t>
      </w:r>
    </w:p>
    <w:p w:rsidR="000A2AC9" w:rsidRPr="00CC496C" w:rsidRDefault="000A2AC9" w:rsidP="000A2AC9">
      <w:pPr>
        <w:spacing w:after="0" w:line="360" w:lineRule="auto"/>
        <w:jc w:val="both"/>
        <w:rPr>
          <w:rFonts w:ascii="Times New Roman" w:hAnsi="Times New Roman" w:cs="Times New Roman"/>
          <w:sz w:val="24"/>
          <w:szCs w:val="26"/>
        </w:rPr>
      </w:pPr>
    </w:p>
    <w:p w:rsidR="000A2AC9"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jc w:val="both"/>
        <w:rPr>
          <w:rFonts w:ascii="Times New Roman" w:hAnsi="Times New Roman" w:cs="Times New Roman"/>
          <w:sz w:val="24"/>
          <w:szCs w:val="26"/>
        </w:rPr>
      </w:pPr>
      <w:r w:rsidRPr="00CC496C">
        <w:rPr>
          <w:rFonts w:ascii="Times New Roman" w:hAnsi="Times New Roman" w:cs="Times New Roman"/>
          <w:sz w:val="24"/>
          <w:szCs w:val="26"/>
        </w:rPr>
        <w:t>______________________</w:t>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t>_________________</w:t>
      </w:r>
    </w:p>
    <w:p w:rsidR="000A2AC9" w:rsidRPr="00CC496C" w:rsidRDefault="000A2AC9" w:rsidP="000A2AC9">
      <w:pPr>
        <w:spacing w:after="0"/>
        <w:jc w:val="both"/>
        <w:rPr>
          <w:rFonts w:ascii="Times New Roman" w:hAnsi="Times New Roman" w:cs="Times New Roman"/>
          <w:b/>
          <w:sz w:val="24"/>
          <w:szCs w:val="26"/>
        </w:rPr>
      </w:pPr>
      <w:r>
        <w:rPr>
          <w:rFonts w:ascii="Times New Roman" w:hAnsi="Times New Roman" w:cs="Times New Roman"/>
          <w:b/>
          <w:sz w:val="24"/>
          <w:szCs w:val="26"/>
        </w:rPr>
        <w:t>MR. OLUFADI B.A</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t>DATE</w:t>
      </w:r>
    </w:p>
    <w:p w:rsidR="000A2AC9" w:rsidRPr="00CC496C" w:rsidRDefault="000A2AC9" w:rsidP="000A2AC9">
      <w:pPr>
        <w:spacing w:after="0"/>
        <w:jc w:val="both"/>
        <w:rPr>
          <w:rFonts w:ascii="Times New Roman" w:hAnsi="Times New Roman" w:cs="Times New Roman"/>
          <w:b/>
          <w:i/>
          <w:sz w:val="24"/>
          <w:szCs w:val="26"/>
        </w:rPr>
      </w:pPr>
      <w:r w:rsidRPr="00CC496C">
        <w:rPr>
          <w:rFonts w:ascii="Times New Roman" w:hAnsi="Times New Roman" w:cs="Times New Roman"/>
          <w:b/>
          <w:i/>
          <w:sz w:val="24"/>
          <w:szCs w:val="26"/>
        </w:rPr>
        <w:t>(Project Coordinator)</w:t>
      </w:r>
    </w:p>
    <w:p w:rsidR="000A2AC9" w:rsidRPr="00CC496C" w:rsidRDefault="000A2AC9" w:rsidP="000A2AC9">
      <w:pPr>
        <w:spacing w:after="0" w:line="360" w:lineRule="auto"/>
        <w:jc w:val="both"/>
        <w:rPr>
          <w:rFonts w:ascii="Times New Roman" w:hAnsi="Times New Roman" w:cs="Times New Roman"/>
          <w:sz w:val="24"/>
          <w:szCs w:val="26"/>
        </w:rPr>
      </w:pPr>
    </w:p>
    <w:p w:rsidR="000A2AC9"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jc w:val="both"/>
        <w:rPr>
          <w:rFonts w:ascii="Times New Roman" w:hAnsi="Times New Roman" w:cs="Times New Roman"/>
          <w:sz w:val="24"/>
          <w:szCs w:val="26"/>
        </w:rPr>
      </w:pPr>
      <w:r w:rsidRPr="00CC496C">
        <w:rPr>
          <w:rFonts w:ascii="Times New Roman" w:hAnsi="Times New Roman" w:cs="Times New Roman"/>
          <w:sz w:val="24"/>
          <w:szCs w:val="26"/>
        </w:rPr>
        <w:t>______________________</w:t>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t>_________________</w:t>
      </w:r>
    </w:p>
    <w:p w:rsidR="000A2AC9" w:rsidRPr="00CC496C" w:rsidRDefault="000A2AC9" w:rsidP="000A2AC9">
      <w:pPr>
        <w:spacing w:after="0"/>
        <w:jc w:val="both"/>
        <w:rPr>
          <w:rFonts w:ascii="Times New Roman" w:hAnsi="Times New Roman" w:cs="Times New Roman"/>
          <w:b/>
          <w:sz w:val="24"/>
          <w:szCs w:val="26"/>
        </w:rPr>
      </w:pPr>
      <w:r w:rsidRPr="00CC496C">
        <w:rPr>
          <w:rFonts w:ascii="Times New Roman" w:hAnsi="Times New Roman" w:cs="Times New Roman"/>
          <w:b/>
          <w:sz w:val="24"/>
          <w:szCs w:val="26"/>
        </w:rPr>
        <w:t>MR. OLOHUNGBEBE F.T</w:t>
      </w:r>
      <w:r w:rsidRPr="00CC496C">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t>DATE</w:t>
      </w:r>
    </w:p>
    <w:p w:rsidR="000A2AC9" w:rsidRPr="00CC496C" w:rsidRDefault="000A2AC9" w:rsidP="000A2AC9">
      <w:pPr>
        <w:spacing w:after="0"/>
        <w:jc w:val="both"/>
        <w:rPr>
          <w:rFonts w:ascii="Times New Roman" w:hAnsi="Times New Roman" w:cs="Times New Roman"/>
          <w:b/>
          <w:i/>
          <w:sz w:val="24"/>
          <w:szCs w:val="26"/>
        </w:rPr>
      </w:pPr>
      <w:r w:rsidRPr="00CC496C">
        <w:rPr>
          <w:rFonts w:ascii="Times New Roman" w:hAnsi="Times New Roman" w:cs="Times New Roman"/>
          <w:b/>
          <w:i/>
          <w:sz w:val="24"/>
          <w:szCs w:val="26"/>
        </w:rPr>
        <w:t>(Head of Department)</w:t>
      </w:r>
    </w:p>
    <w:p w:rsidR="000A2AC9" w:rsidRPr="00CC496C" w:rsidRDefault="000A2AC9" w:rsidP="000A2AC9">
      <w:pPr>
        <w:spacing w:after="0" w:line="360" w:lineRule="auto"/>
        <w:jc w:val="both"/>
        <w:rPr>
          <w:rFonts w:ascii="Times New Roman" w:hAnsi="Times New Roman" w:cs="Times New Roman"/>
          <w:sz w:val="24"/>
          <w:szCs w:val="26"/>
        </w:rPr>
      </w:pPr>
    </w:p>
    <w:p w:rsidR="000A2AC9"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line="360" w:lineRule="auto"/>
        <w:jc w:val="both"/>
        <w:rPr>
          <w:rFonts w:ascii="Times New Roman" w:hAnsi="Times New Roman" w:cs="Times New Roman"/>
          <w:sz w:val="24"/>
          <w:szCs w:val="26"/>
        </w:rPr>
      </w:pPr>
    </w:p>
    <w:p w:rsidR="000A2AC9" w:rsidRPr="00CC496C" w:rsidRDefault="000A2AC9" w:rsidP="000A2AC9">
      <w:pPr>
        <w:spacing w:after="0"/>
        <w:jc w:val="both"/>
        <w:rPr>
          <w:rFonts w:ascii="Times New Roman" w:hAnsi="Times New Roman" w:cs="Times New Roman"/>
          <w:sz w:val="24"/>
          <w:szCs w:val="26"/>
        </w:rPr>
      </w:pPr>
      <w:r w:rsidRPr="00CC496C">
        <w:rPr>
          <w:rFonts w:ascii="Times New Roman" w:hAnsi="Times New Roman" w:cs="Times New Roman"/>
          <w:sz w:val="24"/>
          <w:szCs w:val="26"/>
        </w:rPr>
        <w:t>______________________</w:t>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r>
      <w:r w:rsidRPr="00CC496C">
        <w:rPr>
          <w:rFonts w:ascii="Times New Roman" w:hAnsi="Times New Roman" w:cs="Times New Roman"/>
          <w:sz w:val="24"/>
          <w:szCs w:val="26"/>
        </w:rPr>
        <w:tab/>
        <w:t>_________________</w:t>
      </w:r>
    </w:p>
    <w:p w:rsidR="000A2AC9" w:rsidRPr="00CC496C" w:rsidRDefault="000A2AC9" w:rsidP="000A2AC9">
      <w:pPr>
        <w:spacing w:after="0" w:line="360" w:lineRule="auto"/>
        <w:jc w:val="both"/>
        <w:rPr>
          <w:rFonts w:ascii="Times New Roman" w:hAnsi="Times New Roman" w:cs="Times New Roman"/>
          <w:b/>
          <w:sz w:val="24"/>
          <w:szCs w:val="26"/>
        </w:rPr>
      </w:pPr>
      <w:r w:rsidRPr="00CC496C">
        <w:rPr>
          <w:rFonts w:ascii="Times New Roman" w:hAnsi="Times New Roman" w:cs="Times New Roman"/>
          <w:b/>
          <w:sz w:val="24"/>
          <w:szCs w:val="26"/>
        </w:rPr>
        <w:t xml:space="preserve">EXTERNAL </w:t>
      </w:r>
      <w:r>
        <w:rPr>
          <w:rFonts w:ascii="Times New Roman" w:hAnsi="Times New Roman" w:cs="Times New Roman"/>
          <w:b/>
          <w:sz w:val="24"/>
          <w:szCs w:val="26"/>
        </w:rPr>
        <w:t>EXAMINER</w:t>
      </w:r>
      <w:r>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r>
      <w:r w:rsidRPr="00CC496C">
        <w:rPr>
          <w:rFonts w:ascii="Times New Roman" w:hAnsi="Times New Roman" w:cs="Times New Roman"/>
          <w:b/>
          <w:sz w:val="24"/>
          <w:szCs w:val="26"/>
        </w:rPr>
        <w:tab/>
        <w:t>DATE</w:t>
      </w:r>
    </w:p>
    <w:p w:rsidR="000A2AC9" w:rsidRPr="00BF59FE" w:rsidRDefault="000A2AC9" w:rsidP="000A2AC9">
      <w:pPr>
        <w:spacing w:line="360" w:lineRule="auto"/>
        <w:jc w:val="center"/>
        <w:rPr>
          <w:rFonts w:ascii="Times New Roman" w:hAnsi="Times New Roman" w:cs="Times New Roman"/>
          <w:b/>
          <w:sz w:val="26"/>
          <w:szCs w:val="26"/>
        </w:rPr>
      </w:pPr>
      <w:r w:rsidRPr="00BF59FE">
        <w:rPr>
          <w:rFonts w:ascii="Times New Roman" w:hAnsi="Times New Roman" w:cs="Times New Roman"/>
          <w:b/>
          <w:sz w:val="26"/>
          <w:szCs w:val="26"/>
        </w:rPr>
        <w:lastRenderedPageBreak/>
        <w:t>DEDICATION</w:t>
      </w:r>
    </w:p>
    <w:p w:rsidR="000A2AC9" w:rsidRDefault="000A2AC9" w:rsidP="000A2AC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 dedicate this work to the Almighty God who has been my source of Strengthen, Grace and Wisdom throughout the period of my course, through whose Grace and </w:t>
      </w:r>
      <w:proofErr w:type="spellStart"/>
      <w:r>
        <w:rPr>
          <w:rFonts w:ascii="Times New Roman" w:hAnsi="Times New Roman" w:cs="Times New Roman"/>
          <w:sz w:val="26"/>
          <w:szCs w:val="26"/>
        </w:rPr>
        <w:t>Favour</w:t>
      </w:r>
      <w:proofErr w:type="spellEnd"/>
      <w:r>
        <w:rPr>
          <w:rFonts w:ascii="Times New Roman" w:hAnsi="Times New Roman" w:cs="Times New Roman"/>
          <w:sz w:val="26"/>
          <w:szCs w:val="26"/>
        </w:rPr>
        <w:t xml:space="preserve"> I have able to run my course and scale through the hurdles of my academic pursuit.</w:t>
      </w: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Pr="00600646" w:rsidRDefault="000A2AC9" w:rsidP="000A2AC9">
      <w:pPr>
        <w:spacing w:line="360" w:lineRule="auto"/>
        <w:jc w:val="center"/>
        <w:rPr>
          <w:rFonts w:ascii="Bookman Old Style" w:hAnsi="Bookman Old Style" w:cs="Times New Roman"/>
          <w:b/>
          <w:sz w:val="26"/>
          <w:szCs w:val="26"/>
        </w:rPr>
      </w:pPr>
    </w:p>
    <w:p w:rsidR="000A2AC9" w:rsidRDefault="000A2AC9" w:rsidP="000A2AC9">
      <w:pPr>
        <w:spacing w:line="360" w:lineRule="auto"/>
        <w:jc w:val="center"/>
        <w:rPr>
          <w:rFonts w:ascii="Bookman Old Style" w:hAnsi="Bookman Old Style" w:cs="Times New Roman"/>
          <w:b/>
          <w:sz w:val="26"/>
          <w:szCs w:val="26"/>
        </w:rPr>
      </w:pPr>
    </w:p>
    <w:p w:rsidR="00F87D01" w:rsidRDefault="00F87D01" w:rsidP="000A2AC9">
      <w:pPr>
        <w:spacing w:line="360" w:lineRule="auto"/>
        <w:jc w:val="center"/>
        <w:rPr>
          <w:rFonts w:ascii="Bookman Old Style" w:hAnsi="Bookman Old Style" w:cs="Times New Roman"/>
          <w:b/>
          <w:sz w:val="26"/>
          <w:szCs w:val="26"/>
        </w:rPr>
      </w:pPr>
    </w:p>
    <w:p w:rsidR="00F87D01" w:rsidRPr="00600646" w:rsidRDefault="00F87D01" w:rsidP="000A2AC9">
      <w:pPr>
        <w:spacing w:line="360" w:lineRule="auto"/>
        <w:jc w:val="center"/>
        <w:rPr>
          <w:rFonts w:ascii="Bookman Old Style" w:hAnsi="Bookman Old Style" w:cs="Times New Roman"/>
          <w:b/>
          <w:sz w:val="26"/>
          <w:szCs w:val="26"/>
        </w:rPr>
      </w:pPr>
    </w:p>
    <w:p w:rsidR="000A2AC9" w:rsidRPr="00BF59FE" w:rsidRDefault="000A2AC9" w:rsidP="000A2AC9">
      <w:pPr>
        <w:spacing w:line="360" w:lineRule="auto"/>
        <w:jc w:val="center"/>
        <w:rPr>
          <w:rFonts w:ascii="Times New Roman" w:hAnsi="Times New Roman" w:cs="Times New Roman"/>
          <w:b/>
          <w:sz w:val="26"/>
          <w:szCs w:val="26"/>
        </w:rPr>
      </w:pPr>
      <w:r w:rsidRPr="00BF59FE">
        <w:rPr>
          <w:rFonts w:ascii="Times New Roman" w:hAnsi="Times New Roman" w:cs="Times New Roman"/>
          <w:b/>
          <w:sz w:val="26"/>
          <w:szCs w:val="26"/>
        </w:rPr>
        <w:lastRenderedPageBreak/>
        <w:t>ACKNOWLEDGEMENTS</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 xml:space="preserve">I wish to express my heartfelt gratitude to God Almighty for his divine guidance and blessings throughout this project, it has only been God. </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 xml:space="preserve">I am deeply indebted to my wonderful project supervisor, </w:t>
      </w:r>
      <w:r w:rsidR="0067491A">
        <w:rPr>
          <w:rFonts w:ascii="Times New Roman" w:hAnsi="Times New Roman" w:cs="Times New Roman"/>
          <w:sz w:val="24"/>
          <w:szCs w:val="26"/>
        </w:rPr>
        <w:t>M</w:t>
      </w:r>
      <w:r w:rsidR="0067491A" w:rsidRPr="0067491A">
        <w:rPr>
          <w:rFonts w:ascii="Times New Roman" w:hAnsi="Times New Roman" w:cs="Times New Roman"/>
          <w:sz w:val="24"/>
          <w:szCs w:val="26"/>
        </w:rPr>
        <w:t xml:space="preserve">rs. </w:t>
      </w:r>
      <w:proofErr w:type="spellStart"/>
      <w:r w:rsidR="009E72B9" w:rsidRPr="0067491A">
        <w:rPr>
          <w:rFonts w:ascii="Times New Roman" w:hAnsi="Times New Roman" w:cs="Times New Roman"/>
          <w:sz w:val="24"/>
          <w:szCs w:val="26"/>
        </w:rPr>
        <w:t>Opaleke</w:t>
      </w:r>
      <w:proofErr w:type="spellEnd"/>
      <w:r w:rsidR="009E72B9" w:rsidRPr="0067491A">
        <w:rPr>
          <w:rFonts w:ascii="Times New Roman" w:hAnsi="Times New Roman" w:cs="Times New Roman"/>
          <w:sz w:val="24"/>
          <w:szCs w:val="26"/>
        </w:rPr>
        <w:t xml:space="preserve"> </w:t>
      </w:r>
      <w:proofErr w:type="spellStart"/>
      <w:proofErr w:type="gramStart"/>
      <w:r w:rsidR="0067491A" w:rsidRPr="0067491A">
        <w:rPr>
          <w:rFonts w:ascii="Times New Roman" w:hAnsi="Times New Roman" w:cs="Times New Roman"/>
          <w:sz w:val="24"/>
          <w:szCs w:val="26"/>
        </w:rPr>
        <w:t>gladys</w:t>
      </w:r>
      <w:proofErr w:type="spellEnd"/>
      <w:proofErr w:type="gramEnd"/>
      <w:r w:rsidR="0067491A">
        <w:rPr>
          <w:rFonts w:ascii="Times New Roman" w:hAnsi="Times New Roman" w:cs="Times New Roman"/>
          <w:sz w:val="24"/>
          <w:szCs w:val="24"/>
        </w:rPr>
        <w:t>, for her</w:t>
      </w:r>
      <w:r w:rsidRPr="00E33AA5">
        <w:rPr>
          <w:rFonts w:ascii="Times New Roman" w:hAnsi="Times New Roman" w:cs="Times New Roman"/>
          <w:sz w:val="24"/>
          <w:szCs w:val="24"/>
        </w:rPr>
        <w:t xml:space="preserve"> love, support, invaluable guidance and encouragement.</w:t>
      </w:r>
      <w:r w:rsidR="0067491A">
        <w:rPr>
          <w:rFonts w:ascii="Times New Roman" w:hAnsi="Times New Roman" w:cs="Times New Roman"/>
          <w:sz w:val="24"/>
          <w:szCs w:val="24"/>
        </w:rPr>
        <w:t xml:space="preserve"> Her</w:t>
      </w:r>
      <w:r w:rsidRPr="00E33AA5">
        <w:rPr>
          <w:rFonts w:ascii="Times New Roman" w:hAnsi="Times New Roman" w:cs="Times New Roman"/>
          <w:sz w:val="24"/>
          <w:szCs w:val="24"/>
        </w:rPr>
        <w:t xml:space="preserve"> expertise and mentorship have been instrumental in shaping my project, for that I’m really grateful.</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I also extend my sincere appreciation to my project coordinator, Mr</w:t>
      </w:r>
      <w:r>
        <w:rPr>
          <w:rFonts w:ascii="Times New Roman" w:hAnsi="Times New Roman"/>
          <w:sz w:val="24"/>
          <w:szCs w:val="24"/>
        </w:rPr>
        <w:t>.</w:t>
      </w:r>
      <w:r w:rsidRPr="00E33AA5">
        <w:rPr>
          <w:rFonts w:ascii="Times New Roman" w:hAnsi="Times New Roman" w:cs="Times New Roman"/>
          <w:sz w:val="24"/>
          <w:szCs w:val="24"/>
        </w:rPr>
        <w:t xml:space="preserve"> </w:t>
      </w:r>
      <w:proofErr w:type="spellStart"/>
      <w:r w:rsidRPr="00E33AA5">
        <w:rPr>
          <w:rFonts w:ascii="Times New Roman" w:hAnsi="Times New Roman" w:cs="Times New Roman"/>
          <w:sz w:val="24"/>
          <w:szCs w:val="24"/>
        </w:rPr>
        <w:t>Olufadi</w:t>
      </w:r>
      <w:proofErr w:type="spellEnd"/>
      <w:r w:rsidRPr="00E33AA5">
        <w:rPr>
          <w:rFonts w:ascii="Times New Roman" w:hAnsi="Times New Roman" w:cs="Times New Roman"/>
          <w:sz w:val="24"/>
          <w:szCs w:val="24"/>
        </w:rPr>
        <w:t xml:space="preserve"> </w:t>
      </w:r>
      <w:proofErr w:type="spellStart"/>
      <w:r w:rsidRPr="00E33AA5">
        <w:rPr>
          <w:rFonts w:ascii="Times New Roman" w:hAnsi="Times New Roman" w:cs="Times New Roman"/>
          <w:sz w:val="24"/>
          <w:szCs w:val="24"/>
        </w:rPr>
        <w:t>Balarabe</w:t>
      </w:r>
      <w:proofErr w:type="spellEnd"/>
      <w:r w:rsidRPr="00E33AA5">
        <w:rPr>
          <w:rFonts w:ascii="Times New Roman" w:hAnsi="Times New Roman" w:cs="Times New Roman"/>
          <w:sz w:val="24"/>
          <w:szCs w:val="24"/>
        </w:rPr>
        <w:t xml:space="preserve">, for his unwavering support and coordination throughout this project. </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My gratitude also goes to the Head of Department, Mr</w:t>
      </w:r>
      <w:r>
        <w:rPr>
          <w:rFonts w:ascii="Times New Roman" w:hAnsi="Times New Roman"/>
          <w:sz w:val="24"/>
          <w:szCs w:val="24"/>
        </w:rPr>
        <w:t>.</w:t>
      </w:r>
      <w:r w:rsidRPr="00E33AA5">
        <w:rPr>
          <w:rFonts w:ascii="Times New Roman" w:hAnsi="Times New Roman" w:cs="Times New Roman"/>
          <w:sz w:val="24"/>
          <w:szCs w:val="24"/>
        </w:rPr>
        <w:t xml:space="preserve"> </w:t>
      </w:r>
      <w:proofErr w:type="spellStart"/>
      <w:r w:rsidRPr="00E33AA5">
        <w:rPr>
          <w:rFonts w:ascii="Times New Roman" w:hAnsi="Times New Roman" w:cs="Times New Roman"/>
          <w:sz w:val="24"/>
          <w:szCs w:val="24"/>
        </w:rPr>
        <w:t>Fatiu</w:t>
      </w:r>
      <w:proofErr w:type="spellEnd"/>
      <w:r w:rsidRPr="00E33AA5">
        <w:rPr>
          <w:rFonts w:ascii="Times New Roman" w:hAnsi="Times New Roman" w:cs="Times New Roman"/>
          <w:sz w:val="24"/>
          <w:szCs w:val="24"/>
        </w:rPr>
        <w:t xml:space="preserve"> </w:t>
      </w:r>
      <w:proofErr w:type="spellStart"/>
      <w:r w:rsidRPr="00E33AA5">
        <w:rPr>
          <w:rFonts w:ascii="Times New Roman" w:hAnsi="Times New Roman" w:cs="Times New Roman"/>
          <w:sz w:val="24"/>
          <w:szCs w:val="24"/>
        </w:rPr>
        <w:t>Olorungbebe</w:t>
      </w:r>
      <w:proofErr w:type="spellEnd"/>
      <w:r w:rsidRPr="00E33AA5">
        <w:rPr>
          <w:rFonts w:ascii="Times New Roman" w:hAnsi="Times New Roman" w:cs="Times New Roman"/>
          <w:sz w:val="24"/>
          <w:szCs w:val="24"/>
        </w:rPr>
        <w:t xml:space="preserve"> T. For his leadership and provision of resources that enabled me to complete this project. </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I would also like to say a big Thank You to my parents</w:t>
      </w:r>
      <w:r>
        <w:rPr>
          <w:rFonts w:ascii="Times New Roman" w:hAnsi="Times New Roman" w:cs="Times New Roman"/>
          <w:sz w:val="24"/>
          <w:szCs w:val="24"/>
        </w:rPr>
        <w:t xml:space="preserve"> Mr.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5C613E">
        <w:rPr>
          <w:rFonts w:ascii="Times New Roman" w:hAnsi="Times New Roman" w:cs="Times New Roman"/>
          <w:sz w:val="24"/>
          <w:szCs w:val="24"/>
        </w:rPr>
        <w:t>Olayinka</w:t>
      </w:r>
      <w:proofErr w:type="spellEnd"/>
      <w:r w:rsidRPr="00E33AA5">
        <w:rPr>
          <w:rFonts w:ascii="Times New Roman" w:hAnsi="Times New Roman" w:cs="Times New Roman"/>
          <w:sz w:val="24"/>
          <w:szCs w:val="24"/>
        </w:rPr>
        <w:t xml:space="preserve">, for </w:t>
      </w:r>
      <w:r>
        <w:rPr>
          <w:rFonts w:ascii="Times New Roman" w:hAnsi="Times New Roman" w:cs="Times New Roman"/>
          <w:sz w:val="24"/>
          <w:szCs w:val="24"/>
        </w:rPr>
        <w:t>their</w:t>
      </w:r>
      <w:r w:rsidRPr="00E33AA5">
        <w:rPr>
          <w:rFonts w:ascii="Times New Roman" w:hAnsi="Times New Roman" w:cs="Times New Roman"/>
          <w:sz w:val="24"/>
          <w:szCs w:val="24"/>
        </w:rPr>
        <w:t xml:space="preserve"> contribution and love to my education. </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Lastly, I would like to express a huge thank you to my friends for their support and encouragement. Their friendship has made this journey more enjoyable and memorable.</w:t>
      </w:r>
    </w:p>
    <w:p w:rsidR="000A2AC9" w:rsidRPr="00E33AA5" w:rsidRDefault="000A2AC9" w:rsidP="000A2AC9">
      <w:pPr>
        <w:spacing w:line="360" w:lineRule="auto"/>
        <w:jc w:val="both"/>
        <w:rPr>
          <w:rFonts w:ascii="Times New Roman" w:hAnsi="Times New Roman" w:cs="Times New Roman"/>
          <w:sz w:val="24"/>
          <w:szCs w:val="24"/>
        </w:rPr>
      </w:pPr>
      <w:r w:rsidRPr="00E33AA5">
        <w:rPr>
          <w:rFonts w:ascii="Times New Roman" w:hAnsi="Times New Roman" w:cs="Times New Roman"/>
          <w:sz w:val="24"/>
          <w:szCs w:val="24"/>
        </w:rPr>
        <w:t>Thank you all for your contributions to my success.</w:t>
      </w:r>
    </w:p>
    <w:p w:rsidR="000A2AC9" w:rsidRPr="00F93617" w:rsidRDefault="000A2AC9" w:rsidP="000A2AC9">
      <w:pPr>
        <w:spacing w:line="360" w:lineRule="auto"/>
        <w:ind w:firstLine="720"/>
        <w:jc w:val="both"/>
        <w:rPr>
          <w:rFonts w:ascii="Times New Roman" w:hAnsi="Times New Roman" w:cs="Times New Roman"/>
          <w:sz w:val="26"/>
          <w:szCs w:val="26"/>
        </w:rPr>
      </w:pPr>
    </w:p>
    <w:p w:rsidR="000A2AC9" w:rsidRDefault="000A2AC9" w:rsidP="000A2AC9">
      <w:pPr>
        <w:spacing w:line="360" w:lineRule="auto"/>
        <w:jc w:val="center"/>
        <w:rPr>
          <w:rFonts w:ascii="Times New Roman" w:hAnsi="Times New Roman" w:cs="Times New Roman"/>
          <w:b/>
          <w:color w:val="000000" w:themeColor="text1"/>
          <w:sz w:val="26"/>
          <w:szCs w:val="26"/>
          <w:shd w:val="clear" w:color="auto" w:fill="FFFFFF"/>
        </w:rPr>
      </w:pPr>
    </w:p>
    <w:p w:rsidR="000A2AC9" w:rsidRDefault="000A2AC9" w:rsidP="000A2AC9">
      <w:pPr>
        <w:spacing w:line="360" w:lineRule="auto"/>
        <w:jc w:val="center"/>
        <w:rPr>
          <w:rFonts w:ascii="Times New Roman" w:hAnsi="Times New Roman" w:cs="Times New Roman"/>
          <w:b/>
          <w:color w:val="000000" w:themeColor="text1"/>
          <w:sz w:val="26"/>
          <w:szCs w:val="26"/>
          <w:shd w:val="clear" w:color="auto" w:fill="FFFFFF"/>
        </w:rPr>
      </w:pPr>
    </w:p>
    <w:p w:rsidR="000A2AC9" w:rsidRDefault="000A2AC9" w:rsidP="000A2AC9">
      <w:pPr>
        <w:spacing w:line="360" w:lineRule="auto"/>
        <w:jc w:val="center"/>
        <w:rPr>
          <w:rFonts w:ascii="Times New Roman" w:hAnsi="Times New Roman" w:cs="Times New Roman"/>
          <w:b/>
          <w:color w:val="000000" w:themeColor="text1"/>
          <w:sz w:val="26"/>
          <w:szCs w:val="26"/>
          <w:shd w:val="clear" w:color="auto" w:fill="FFFFFF"/>
        </w:rPr>
      </w:pPr>
    </w:p>
    <w:p w:rsidR="000A2AC9" w:rsidRPr="00374C90" w:rsidRDefault="000A2AC9" w:rsidP="000A2AC9">
      <w:pPr>
        <w:spacing w:line="360" w:lineRule="auto"/>
        <w:jc w:val="center"/>
        <w:rPr>
          <w:rFonts w:ascii="Times New Roman" w:hAnsi="Times New Roman" w:cs="Times New Roman"/>
          <w:b/>
          <w:color w:val="000000" w:themeColor="text1"/>
          <w:sz w:val="26"/>
          <w:szCs w:val="26"/>
          <w:shd w:val="clear" w:color="auto" w:fill="FFFFFF"/>
        </w:rPr>
      </w:pPr>
      <w:r w:rsidRPr="00374C90">
        <w:rPr>
          <w:rFonts w:ascii="Times New Roman" w:hAnsi="Times New Roman" w:cs="Times New Roman"/>
          <w:b/>
          <w:color w:val="000000" w:themeColor="text1"/>
          <w:sz w:val="26"/>
          <w:szCs w:val="26"/>
          <w:shd w:val="clear" w:color="auto" w:fill="FFFFFF"/>
        </w:rPr>
        <w:lastRenderedPageBreak/>
        <w:t>ABSTRACT</w:t>
      </w:r>
    </w:p>
    <w:p w:rsidR="000A2AC9" w:rsidRDefault="005E6DE6" w:rsidP="005E6DE6">
      <w:pPr>
        <w:spacing w:line="240" w:lineRule="auto"/>
        <w:jc w:val="both"/>
        <w:rPr>
          <w:rFonts w:ascii="Times New Roman" w:hAnsi="Times New Roman" w:cs="Times New Roman"/>
          <w:b/>
          <w:sz w:val="26"/>
          <w:szCs w:val="26"/>
        </w:rPr>
      </w:pPr>
      <w:r w:rsidRPr="005E6DE6">
        <w:rPr>
          <w:rFonts w:ascii="Times New Roman" w:hAnsi="Times New Roman" w:cs="Times New Roman"/>
          <w:i/>
          <w:color w:val="0D0D0D"/>
          <w:sz w:val="24"/>
          <w:szCs w:val="24"/>
          <w:shd w:val="clear" w:color="auto" w:fill="FFFFFF"/>
        </w:rPr>
        <w:t xml:space="preserve">This study examines the effects of late-night television viewing on secondary school students' academic performance, focusing on Community Secondary School </w:t>
      </w:r>
      <w:proofErr w:type="spellStart"/>
      <w:r w:rsidRPr="005E6DE6">
        <w:rPr>
          <w:rFonts w:ascii="Times New Roman" w:hAnsi="Times New Roman" w:cs="Times New Roman"/>
          <w:i/>
          <w:color w:val="0D0D0D"/>
          <w:sz w:val="24"/>
          <w:szCs w:val="24"/>
          <w:shd w:val="clear" w:color="auto" w:fill="FFFFFF"/>
        </w:rPr>
        <w:t>Ganmo</w:t>
      </w:r>
      <w:proofErr w:type="spellEnd"/>
      <w:r w:rsidRPr="005E6DE6">
        <w:rPr>
          <w:rFonts w:ascii="Times New Roman" w:hAnsi="Times New Roman" w:cs="Times New Roman"/>
          <w:i/>
          <w:color w:val="0D0D0D"/>
          <w:sz w:val="24"/>
          <w:szCs w:val="24"/>
          <w:shd w:val="clear" w:color="auto" w:fill="FFFFFF"/>
        </w:rPr>
        <w:t xml:space="preserve"> and ECWA Secondary School </w:t>
      </w:r>
      <w:proofErr w:type="spellStart"/>
      <w:r w:rsidRPr="005E6DE6">
        <w:rPr>
          <w:rFonts w:ascii="Times New Roman" w:hAnsi="Times New Roman" w:cs="Times New Roman"/>
          <w:i/>
          <w:color w:val="0D0D0D"/>
          <w:sz w:val="24"/>
          <w:szCs w:val="24"/>
          <w:shd w:val="clear" w:color="auto" w:fill="FFFFFF"/>
        </w:rPr>
        <w:t>Ganmo</w:t>
      </w:r>
      <w:proofErr w:type="spellEnd"/>
      <w:r w:rsidRPr="005E6DE6">
        <w:rPr>
          <w:rFonts w:ascii="Times New Roman" w:hAnsi="Times New Roman" w:cs="Times New Roman"/>
          <w:i/>
          <w:color w:val="0D0D0D"/>
          <w:sz w:val="24"/>
          <w:szCs w:val="24"/>
          <w:shd w:val="clear" w:color="auto" w:fill="FFFFFF"/>
        </w:rPr>
        <w:t xml:space="preserve"> in Ilorin, </w:t>
      </w:r>
      <w:proofErr w:type="spellStart"/>
      <w:r w:rsidRPr="005E6DE6">
        <w:rPr>
          <w:rFonts w:ascii="Times New Roman" w:hAnsi="Times New Roman" w:cs="Times New Roman"/>
          <w:i/>
          <w:color w:val="0D0D0D"/>
          <w:sz w:val="24"/>
          <w:szCs w:val="24"/>
          <w:shd w:val="clear" w:color="auto" w:fill="FFFFFF"/>
        </w:rPr>
        <w:t>Kwara</w:t>
      </w:r>
      <w:proofErr w:type="spellEnd"/>
      <w:r w:rsidRPr="005E6DE6">
        <w:rPr>
          <w:rFonts w:ascii="Times New Roman" w:hAnsi="Times New Roman" w:cs="Times New Roman"/>
          <w:i/>
          <w:color w:val="0D0D0D"/>
          <w:sz w:val="24"/>
          <w:szCs w:val="24"/>
          <w:shd w:val="clear" w:color="auto" w:fill="FFFFFF"/>
        </w:rPr>
        <w:t xml:space="preserve"> State. Using a descriptive survey research design and a stratified random sampling technique, data was collected from a representative sample of students to analyze the relationship between excessive television viewing at night, sleep deprivation, and academic outcomes. Findings indicate that late-night television viewing negatively impacts academic performance by disrupting sleep patterns, reducing study time, and increasing procrastination. Additionally, factors such as parental supervision, peer influence, and content consumption play crucial roles in shaping students' television habits. The study concludes that while television can be beneficial for learning, excessive viewing at night must be regulated to enhance academic success. Recommendations include parental guidance, time management education, and the promotion of educational television content to foster better study habits among students.</w:t>
      </w:r>
    </w:p>
    <w:p w:rsidR="000A2AC9" w:rsidRDefault="000A2AC9" w:rsidP="000A2AC9">
      <w:pPr>
        <w:spacing w:line="360" w:lineRule="auto"/>
        <w:jc w:val="center"/>
        <w:rPr>
          <w:rFonts w:ascii="Times New Roman" w:hAnsi="Times New Roman" w:cs="Times New Roman"/>
          <w:b/>
          <w:sz w:val="26"/>
          <w:szCs w:val="26"/>
        </w:rPr>
      </w:pPr>
    </w:p>
    <w:p w:rsidR="005E6DE6" w:rsidRDefault="005E6DE6" w:rsidP="000A2AC9">
      <w:pPr>
        <w:spacing w:line="360" w:lineRule="auto"/>
        <w:jc w:val="center"/>
        <w:rPr>
          <w:rFonts w:ascii="Times New Roman" w:hAnsi="Times New Roman" w:cs="Times New Roman"/>
          <w:b/>
          <w:sz w:val="26"/>
          <w:szCs w:val="26"/>
        </w:rPr>
      </w:pPr>
    </w:p>
    <w:p w:rsidR="005E6DE6" w:rsidRDefault="005E6DE6" w:rsidP="000A2AC9">
      <w:pPr>
        <w:spacing w:line="360" w:lineRule="auto"/>
        <w:jc w:val="center"/>
        <w:rPr>
          <w:rFonts w:ascii="Times New Roman" w:hAnsi="Times New Roman" w:cs="Times New Roman"/>
          <w:b/>
          <w:sz w:val="26"/>
          <w:szCs w:val="26"/>
        </w:rPr>
      </w:pPr>
    </w:p>
    <w:p w:rsidR="005E6DE6" w:rsidRDefault="005E6DE6"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Default="000A2AC9" w:rsidP="000A2AC9">
      <w:pPr>
        <w:spacing w:line="360" w:lineRule="auto"/>
        <w:jc w:val="center"/>
        <w:rPr>
          <w:rFonts w:ascii="Times New Roman" w:hAnsi="Times New Roman" w:cs="Times New Roman"/>
          <w:b/>
          <w:sz w:val="26"/>
          <w:szCs w:val="26"/>
        </w:rPr>
      </w:pPr>
    </w:p>
    <w:p w:rsidR="000A2AC9" w:rsidRPr="00092DE4" w:rsidRDefault="000A2AC9" w:rsidP="000A2AC9">
      <w:pPr>
        <w:spacing w:line="360" w:lineRule="auto"/>
        <w:jc w:val="center"/>
        <w:rPr>
          <w:rFonts w:ascii="Times New Roman" w:hAnsi="Times New Roman" w:cs="Times New Roman"/>
          <w:b/>
          <w:sz w:val="24"/>
          <w:szCs w:val="26"/>
        </w:rPr>
      </w:pPr>
      <w:r w:rsidRPr="00092DE4">
        <w:rPr>
          <w:rFonts w:ascii="Times New Roman" w:hAnsi="Times New Roman" w:cs="Times New Roman"/>
          <w:b/>
          <w:sz w:val="24"/>
          <w:szCs w:val="26"/>
        </w:rPr>
        <w:lastRenderedPageBreak/>
        <w:t>TABLE OF CONTENT</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TITLE PAGE ---------------------------------------------------------</w:t>
      </w:r>
      <w:r w:rsidRPr="00092DE4">
        <w:rPr>
          <w:rFonts w:ascii="Times New Roman" w:hAnsi="Times New Roman" w:cs="Times New Roman"/>
          <w:b/>
          <w:sz w:val="24"/>
          <w:szCs w:val="26"/>
        </w:rPr>
        <w:tab/>
      </w:r>
      <w:proofErr w:type="spellStart"/>
      <w:r w:rsidRPr="00092DE4">
        <w:rPr>
          <w:rFonts w:ascii="Times New Roman" w:hAnsi="Times New Roman" w:cs="Times New Roman"/>
          <w:sz w:val="24"/>
          <w:szCs w:val="26"/>
        </w:rPr>
        <w:t>i</w:t>
      </w:r>
      <w:proofErr w:type="spellEnd"/>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 xml:space="preserve">CERTIFICATION </w:t>
      </w:r>
      <w:r w:rsidRPr="00092DE4">
        <w:rPr>
          <w:rFonts w:ascii="Times New Roman" w:hAnsi="Times New Roman" w:cs="Times New Roman"/>
          <w:sz w:val="24"/>
          <w:szCs w:val="26"/>
        </w:rPr>
        <w:t>---------------------------------------------------</w:t>
      </w:r>
      <w:r w:rsidRPr="00092DE4">
        <w:rPr>
          <w:rFonts w:ascii="Times New Roman" w:hAnsi="Times New Roman" w:cs="Times New Roman"/>
          <w:sz w:val="24"/>
          <w:szCs w:val="26"/>
        </w:rPr>
        <w:tab/>
        <w:t>ii</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DEDICATION</w:t>
      </w:r>
      <w:r w:rsidRPr="00092DE4">
        <w:rPr>
          <w:rFonts w:ascii="Times New Roman" w:hAnsi="Times New Roman" w:cs="Times New Roman"/>
          <w:sz w:val="24"/>
          <w:szCs w:val="26"/>
        </w:rPr>
        <w:t xml:space="preserve"> ---------------------------------------------------------</w:t>
      </w:r>
      <w:r w:rsidRPr="00092DE4">
        <w:rPr>
          <w:rFonts w:ascii="Times New Roman" w:hAnsi="Times New Roman" w:cs="Times New Roman"/>
          <w:sz w:val="24"/>
          <w:szCs w:val="26"/>
        </w:rPr>
        <w:tab/>
        <w:t>iii</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 xml:space="preserve">ACKNOWLEDGEMENT </w:t>
      </w:r>
      <w:r w:rsidRPr="00092DE4">
        <w:rPr>
          <w:rFonts w:ascii="Times New Roman" w:hAnsi="Times New Roman" w:cs="Times New Roman"/>
          <w:sz w:val="24"/>
          <w:szCs w:val="26"/>
        </w:rPr>
        <w:t>-----------------------------------------</w:t>
      </w:r>
      <w:r w:rsidRPr="00092DE4">
        <w:rPr>
          <w:rFonts w:ascii="Times New Roman" w:hAnsi="Times New Roman" w:cs="Times New Roman"/>
          <w:sz w:val="24"/>
          <w:szCs w:val="26"/>
        </w:rPr>
        <w:tab/>
      </w:r>
      <w:proofErr w:type="gramStart"/>
      <w:r w:rsidRPr="00092DE4">
        <w:rPr>
          <w:rFonts w:ascii="Times New Roman" w:hAnsi="Times New Roman" w:cs="Times New Roman"/>
          <w:sz w:val="24"/>
          <w:szCs w:val="26"/>
        </w:rPr>
        <w:t>iv</w:t>
      </w:r>
      <w:proofErr w:type="gramEnd"/>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ABSTRACT</w:t>
      </w:r>
      <w:r w:rsidRPr="00092DE4">
        <w:rPr>
          <w:rFonts w:ascii="Times New Roman" w:hAnsi="Times New Roman" w:cs="Times New Roman"/>
          <w:b/>
          <w:sz w:val="24"/>
          <w:szCs w:val="26"/>
        </w:rPr>
        <w:tab/>
        <w:t xml:space="preserve"> </w:t>
      </w:r>
      <w:r w:rsidRPr="00092DE4">
        <w:rPr>
          <w:rFonts w:ascii="Times New Roman" w:hAnsi="Times New Roman" w:cs="Times New Roman"/>
          <w:sz w:val="24"/>
          <w:szCs w:val="26"/>
        </w:rPr>
        <w:t>----------------------------------------------------------</w:t>
      </w:r>
      <w:r w:rsidRPr="00092DE4">
        <w:rPr>
          <w:rFonts w:ascii="Times New Roman" w:hAnsi="Times New Roman" w:cs="Times New Roman"/>
          <w:sz w:val="24"/>
          <w:szCs w:val="26"/>
        </w:rPr>
        <w:tab/>
        <w:t>v</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b/>
          <w:sz w:val="24"/>
          <w:szCs w:val="26"/>
        </w:rPr>
        <w:t xml:space="preserve">TABLE OF CONTENT </w:t>
      </w:r>
      <w:r w:rsidRPr="00092DE4">
        <w:rPr>
          <w:rFonts w:ascii="Times New Roman" w:hAnsi="Times New Roman" w:cs="Times New Roman"/>
          <w:sz w:val="24"/>
          <w:szCs w:val="26"/>
        </w:rPr>
        <w:t>--------------------------------------------</w:t>
      </w:r>
      <w:r w:rsidRPr="00092DE4">
        <w:rPr>
          <w:rFonts w:ascii="Times New Roman" w:hAnsi="Times New Roman" w:cs="Times New Roman"/>
          <w:sz w:val="24"/>
          <w:szCs w:val="26"/>
        </w:rPr>
        <w:tab/>
      </w:r>
      <w:proofErr w:type="gramStart"/>
      <w:r w:rsidRPr="00092DE4">
        <w:rPr>
          <w:rFonts w:ascii="Times New Roman" w:hAnsi="Times New Roman" w:cs="Times New Roman"/>
          <w:sz w:val="24"/>
          <w:szCs w:val="26"/>
        </w:rPr>
        <w:t>vi</w:t>
      </w:r>
      <w:proofErr w:type="gramEnd"/>
    </w:p>
    <w:p w:rsidR="000A2AC9" w:rsidRPr="00092DE4" w:rsidRDefault="000A2AC9" w:rsidP="000A2AC9">
      <w:pPr>
        <w:spacing w:after="0" w:line="360" w:lineRule="auto"/>
        <w:jc w:val="center"/>
        <w:rPr>
          <w:rFonts w:ascii="Times New Roman" w:hAnsi="Times New Roman" w:cs="Times New Roman"/>
          <w:b/>
          <w:sz w:val="24"/>
          <w:szCs w:val="26"/>
        </w:rPr>
      </w:pPr>
      <w:r w:rsidRPr="00092DE4">
        <w:rPr>
          <w:rFonts w:ascii="Times New Roman" w:hAnsi="Times New Roman" w:cs="Times New Roman"/>
          <w:b/>
          <w:sz w:val="24"/>
          <w:szCs w:val="26"/>
        </w:rPr>
        <w:t>CHAPTER ONE</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1.0</w:t>
      </w:r>
      <w:r w:rsidRPr="00092DE4">
        <w:rPr>
          <w:rFonts w:ascii="Times New Roman" w:hAnsi="Times New Roman" w:cs="Times New Roman"/>
          <w:sz w:val="24"/>
          <w:szCs w:val="26"/>
        </w:rPr>
        <w:tab/>
        <w:t>Introduction ---------------------------------------------------</w:t>
      </w:r>
      <w:r w:rsidRPr="00092DE4">
        <w:rPr>
          <w:rFonts w:ascii="Times New Roman" w:hAnsi="Times New Roman" w:cs="Times New Roman"/>
          <w:sz w:val="24"/>
          <w:szCs w:val="26"/>
        </w:rPr>
        <w:tab/>
        <w:t>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1.1 </w:t>
      </w:r>
      <w:r w:rsidRPr="00092DE4">
        <w:rPr>
          <w:rFonts w:ascii="Times New Roman" w:hAnsi="Times New Roman" w:cs="Times New Roman"/>
          <w:sz w:val="24"/>
          <w:szCs w:val="26"/>
        </w:rPr>
        <w:tab/>
        <w:t>Background to the study ------</w:t>
      </w:r>
      <w:r>
        <w:rPr>
          <w:rFonts w:ascii="Times New Roman" w:hAnsi="Times New Roman" w:cs="Times New Roman"/>
          <w:sz w:val="24"/>
          <w:szCs w:val="26"/>
        </w:rPr>
        <w:t>------------------------------</w:t>
      </w:r>
      <w:r>
        <w:rPr>
          <w:rFonts w:ascii="Times New Roman" w:hAnsi="Times New Roman" w:cs="Times New Roman"/>
          <w:sz w:val="24"/>
          <w:szCs w:val="26"/>
        </w:rPr>
        <w:tab/>
      </w:r>
      <w:r w:rsidRPr="00092DE4">
        <w:rPr>
          <w:rFonts w:ascii="Times New Roman" w:hAnsi="Times New Roman" w:cs="Times New Roman"/>
          <w:sz w:val="24"/>
          <w:szCs w:val="26"/>
        </w:rPr>
        <w:t>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1.2 </w:t>
      </w:r>
      <w:r w:rsidRPr="00092DE4">
        <w:rPr>
          <w:rFonts w:ascii="Times New Roman" w:hAnsi="Times New Roman" w:cs="Times New Roman"/>
          <w:sz w:val="24"/>
          <w:szCs w:val="26"/>
        </w:rPr>
        <w:tab/>
        <w:t>Statement of the problem -----</w:t>
      </w:r>
      <w:r>
        <w:rPr>
          <w:rFonts w:ascii="Times New Roman" w:hAnsi="Times New Roman" w:cs="Times New Roman"/>
          <w:sz w:val="24"/>
          <w:szCs w:val="26"/>
        </w:rPr>
        <w:t>------------------------------</w:t>
      </w:r>
      <w:r>
        <w:rPr>
          <w:rFonts w:ascii="Times New Roman" w:hAnsi="Times New Roman" w:cs="Times New Roman"/>
          <w:sz w:val="24"/>
          <w:szCs w:val="26"/>
        </w:rPr>
        <w:tab/>
        <w:t>2</w:t>
      </w:r>
      <w:r w:rsidRPr="00092DE4">
        <w:rPr>
          <w:rFonts w:ascii="Times New Roman" w:hAnsi="Times New Roman" w:cs="Times New Roman"/>
          <w:sz w:val="24"/>
          <w:szCs w:val="26"/>
        </w:rPr>
        <w:t xml:space="preserve">  </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1.3 </w:t>
      </w:r>
      <w:r w:rsidRPr="00092DE4">
        <w:rPr>
          <w:rFonts w:ascii="Times New Roman" w:hAnsi="Times New Roman" w:cs="Times New Roman"/>
          <w:sz w:val="24"/>
          <w:szCs w:val="26"/>
        </w:rPr>
        <w:tab/>
        <w:t>Objectives of the study --------------------</w:t>
      </w:r>
      <w:r>
        <w:rPr>
          <w:rFonts w:ascii="Times New Roman" w:hAnsi="Times New Roman" w:cs="Times New Roman"/>
          <w:sz w:val="24"/>
          <w:szCs w:val="26"/>
        </w:rPr>
        <w:t>------------------</w:t>
      </w:r>
      <w:r>
        <w:rPr>
          <w:rFonts w:ascii="Times New Roman" w:hAnsi="Times New Roman" w:cs="Times New Roman"/>
          <w:sz w:val="24"/>
          <w:szCs w:val="26"/>
        </w:rPr>
        <w:tab/>
        <w:t>3</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1.4 </w:t>
      </w:r>
      <w:r w:rsidRPr="00092DE4">
        <w:rPr>
          <w:rFonts w:ascii="Times New Roman" w:hAnsi="Times New Roman" w:cs="Times New Roman"/>
          <w:sz w:val="24"/>
          <w:szCs w:val="26"/>
        </w:rPr>
        <w:tab/>
        <w:t>Research questions ------------</w:t>
      </w:r>
      <w:r>
        <w:rPr>
          <w:rFonts w:ascii="Times New Roman" w:hAnsi="Times New Roman" w:cs="Times New Roman"/>
          <w:sz w:val="24"/>
          <w:szCs w:val="26"/>
        </w:rPr>
        <w:t>------------------------------</w:t>
      </w:r>
      <w:r>
        <w:rPr>
          <w:rFonts w:ascii="Times New Roman" w:hAnsi="Times New Roman" w:cs="Times New Roman"/>
          <w:sz w:val="24"/>
          <w:szCs w:val="26"/>
        </w:rPr>
        <w:tab/>
        <w:t>3</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1.5</w:t>
      </w:r>
      <w:r w:rsidRPr="00092DE4">
        <w:rPr>
          <w:rFonts w:ascii="Times New Roman" w:hAnsi="Times New Roman" w:cs="Times New Roman"/>
          <w:sz w:val="24"/>
          <w:szCs w:val="26"/>
        </w:rPr>
        <w:tab/>
        <w:t>Significance of the study -----</w:t>
      </w:r>
      <w:r>
        <w:rPr>
          <w:rFonts w:ascii="Times New Roman" w:hAnsi="Times New Roman" w:cs="Times New Roman"/>
          <w:sz w:val="24"/>
          <w:szCs w:val="26"/>
        </w:rPr>
        <w:t>------------------------------</w:t>
      </w:r>
      <w:r>
        <w:rPr>
          <w:rFonts w:ascii="Times New Roman" w:hAnsi="Times New Roman" w:cs="Times New Roman"/>
          <w:sz w:val="24"/>
          <w:szCs w:val="26"/>
        </w:rPr>
        <w:tab/>
        <w:t>4</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1.6 </w:t>
      </w:r>
      <w:r w:rsidRPr="00092DE4">
        <w:rPr>
          <w:rFonts w:ascii="Times New Roman" w:hAnsi="Times New Roman" w:cs="Times New Roman"/>
          <w:sz w:val="24"/>
          <w:szCs w:val="26"/>
        </w:rPr>
        <w:tab/>
        <w:t>Scope of the study -------------</w:t>
      </w:r>
      <w:r>
        <w:rPr>
          <w:rFonts w:ascii="Times New Roman" w:hAnsi="Times New Roman" w:cs="Times New Roman"/>
          <w:sz w:val="24"/>
          <w:szCs w:val="26"/>
        </w:rPr>
        <w:t>------------------------------</w:t>
      </w:r>
      <w:r>
        <w:rPr>
          <w:rFonts w:ascii="Times New Roman" w:hAnsi="Times New Roman" w:cs="Times New Roman"/>
          <w:sz w:val="24"/>
          <w:szCs w:val="26"/>
        </w:rPr>
        <w:tab/>
        <w:t>5</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1.7</w:t>
      </w:r>
      <w:r w:rsidRPr="00092DE4">
        <w:rPr>
          <w:rFonts w:ascii="Times New Roman" w:hAnsi="Times New Roman" w:cs="Times New Roman"/>
          <w:sz w:val="24"/>
          <w:szCs w:val="26"/>
        </w:rPr>
        <w:tab/>
        <w:t>Limitation of the Study --------</w:t>
      </w:r>
      <w:r>
        <w:rPr>
          <w:rFonts w:ascii="Times New Roman" w:hAnsi="Times New Roman" w:cs="Times New Roman"/>
          <w:sz w:val="24"/>
          <w:szCs w:val="26"/>
        </w:rPr>
        <w:t>------------------------------</w:t>
      </w:r>
      <w:r>
        <w:rPr>
          <w:rFonts w:ascii="Times New Roman" w:hAnsi="Times New Roman" w:cs="Times New Roman"/>
          <w:sz w:val="24"/>
          <w:szCs w:val="26"/>
        </w:rPr>
        <w:tab/>
        <w:t>5</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1.7 </w:t>
      </w:r>
      <w:r w:rsidRPr="00092DE4">
        <w:rPr>
          <w:rFonts w:ascii="Times New Roman" w:hAnsi="Times New Roman" w:cs="Times New Roman"/>
          <w:sz w:val="24"/>
          <w:szCs w:val="26"/>
        </w:rPr>
        <w:tab/>
        <w:t>Definitions of terms -----------</w:t>
      </w:r>
      <w:r>
        <w:rPr>
          <w:rFonts w:ascii="Times New Roman" w:hAnsi="Times New Roman" w:cs="Times New Roman"/>
          <w:sz w:val="24"/>
          <w:szCs w:val="26"/>
        </w:rPr>
        <w:t>------------------------------</w:t>
      </w:r>
      <w:r>
        <w:rPr>
          <w:rFonts w:ascii="Times New Roman" w:hAnsi="Times New Roman" w:cs="Times New Roman"/>
          <w:sz w:val="24"/>
          <w:szCs w:val="26"/>
        </w:rPr>
        <w:tab/>
        <w:t>6</w:t>
      </w:r>
    </w:p>
    <w:p w:rsidR="000A2AC9" w:rsidRPr="00092DE4" w:rsidRDefault="000A2AC9" w:rsidP="000A2AC9">
      <w:pPr>
        <w:spacing w:after="0" w:line="360" w:lineRule="auto"/>
        <w:jc w:val="center"/>
        <w:rPr>
          <w:rFonts w:ascii="Times New Roman" w:hAnsi="Times New Roman" w:cs="Times New Roman"/>
          <w:sz w:val="24"/>
          <w:szCs w:val="26"/>
        </w:rPr>
      </w:pPr>
      <w:r w:rsidRPr="00092DE4">
        <w:rPr>
          <w:rFonts w:ascii="Times New Roman" w:hAnsi="Times New Roman" w:cs="Times New Roman"/>
          <w:b/>
          <w:sz w:val="24"/>
          <w:szCs w:val="26"/>
        </w:rPr>
        <w:t>CHAPTER</w:t>
      </w:r>
      <w:r w:rsidRPr="00092DE4">
        <w:rPr>
          <w:rFonts w:ascii="Times New Roman" w:hAnsi="Times New Roman" w:cs="Times New Roman"/>
          <w:sz w:val="24"/>
          <w:szCs w:val="26"/>
        </w:rPr>
        <w:t xml:space="preserve"> </w:t>
      </w:r>
      <w:r w:rsidRPr="00092DE4">
        <w:rPr>
          <w:rFonts w:ascii="Times New Roman" w:hAnsi="Times New Roman" w:cs="Times New Roman"/>
          <w:b/>
          <w:sz w:val="24"/>
          <w:szCs w:val="26"/>
        </w:rPr>
        <w:t>TWO</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2.0 </w:t>
      </w:r>
      <w:r w:rsidRPr="00092DE4">
        <w:rPr>
          <w:rFonts w:ascii="Times New Roman" w:hAnsi="Times New Roman" w:cs="Times New Roman"/>
          <w:sz w:val="24"/>
          <w:szCs w:val="26"/>
        </w:rPr>
        <w:tab/>
        <w:t>Literature Review -------------</w:t>
      </w:r>
      <w:r>
        <w:rPr>
          <w:rFonts w:ascii="Times New Roman" w:hAnsi="Times New Roman" w:cs="Times New Roman"/>
          <w:sz w:val="24"/>
          <w:szCs w:val="26"/>
        </w:rPr>
        <w:t>------------------------------</w:t>
      </w:r>
      <w:r>
        <w:rPr>
          <w:rFonts w:ascii="Times New Roman" w:hAnsi="Times New Roman" w:cs="Times New Roman"/>
          <w:sz w:val="24"/>
          <w:szCs w:val="26"/>
        </w:rPr>
        <w:tab/>
        <w:t>7</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2.1</w:t>
      </w:r>
      <w:r w:rsidRPr="00092DE4">
        <w:rPr>
          <w:rFonts w:ascii="Times New Roman" w:hAnsi="Times New Roman" w:cs="Times New Roman"/>
          <w:sz w:val="24"/>
          <w:szCs w:val="26"/>
        </w:rPr>
        <w:tab/>
        <w:t>Conceptual framework ------</w:t>
      </w:r>
      <w:r>
        <w:rPr>
          <w:rFonts w:ascii="Times New Roman" w:hAnsi="Times New Roman" w:cs="Times New Roman"/>
          <w:sz w:val="24"/>
          <w:szCs w:val="26"/>
        </w:rPr>
        <w:t>------------------------------</w:t>
      </w:r>
      <w:r>
        <w:rPr>
          <w:rFonts w:ascii="Times New Roman" w:hAnsi="Times New Roman" w:cs="Times New Roman"/>
          <w:sz w:val="24"/>
          <w:szCs w:val="26"/>
        </w:rPr>
        <w:tab/>
        <w:t>7</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2.2 </w:t>
      </w:r>
      <w:r w:rsidRPr="00092DE4">
        <w:rPr>
          <w:rFonts w:ascii="Times New Roman" w:hAnsi="Times New Roman" w:cs="Times New Roman"/>
          <w:sz w:val="24"/>
          <w:szCs w:val="26"/>
        </w:rPr>
        <w:tab/>
        <w:t>Theoretical Framework --------</w:t>
      </w:r>
      <w:r>
        <w:rPr>
          <w:rFonts w:ascii="Times New Roman" w:hAnsi="Times New Roman" w:cs="Times New Roman"/>
          <w:sz w:val="24"/>
          <w:szCs w:val="26"/>
        </w:rPr>
        <w:t>-----------------------------</w:t>
      </w:r>
      <w:r>
        <w:rPr>
          <w:rFonts w:ascii="Times New Roman" w:hAnsi="Times New Roman" w:cs="Times New Roman"/>
          <w:sz w:val="24"/>
          <w:szCs w:val="26"/>
        </w:rPr>
        <w:tab/>
        <w:t>15</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2.3 </w:t>
      </w:r>
      <w:r w:rsidRPr="00092DE4">
        <w:rPr>
          <w:rFonts w:ascii="Times New Roman" w:hAnsi="Times New Roman" w:cs="Times New Roman"/>
          <w:sz w:val="24"/>
          <w:szCs w:val="26"/>
        </w:rPr>
        <w:tab/>
        <w:t>Empirical Review ---------------</w:t>
      </w:r>
      <w:r>
        <w:rPr>
          <w:rFonts w:ascii="Times New Roman" w:hAnsi="Times New Roman" w:cs="Times New Roman"/>
          <w:sz w:val="24"/>
          <w:szCs w:val="26"/>
        </w:rPr>
        <w:t>-----------------------------</w:t>
      </w:r>
      <w:r>
        <w:rPr>
          <w:rFonts w:ascii="Times New Roman" w:hAnsi="Times New Roman" w:cs="Times New Roman"/>
          <w:sz w:val="24"/>
          <w:szCs w:val="26"/>
        </w:rPr>
        <w:tab/>
        <w:t>18</w:t>
      </w:r>
    </w:p>
    <w:p w:rsidR="000A2AC9" w:rsidRPr="00092DE4" w:rsidRDefault="000A2AC9" w:rsidP="000A2AC9">
      <w:pPr>
        <w:spacing w:after="0" w:line="360" w:lineRule="auto"/>
        <w:jc w:val="center"/>
        <w:rPr>
          <w:rFonts w:ascii="Times New Roman" w:hAnsi="Times New Roman" w:cs="Times New Roman"/>
          <w:sz w:val="24"/>
          <w:szCs w:val="26"/>
        </w:rPr>
      </w:pPr>
      <w:r w:rsidRPr="00092DE4">
        <w:rPr>
          <w:rFonts w:ascii="Times New Roman" w:hAnsi="Times New Roman" w:cs="Times New Roman"/>
          <w:b/>
          <w:sz w:val="24"/>
          <w:szCs w:val="26"/>
        </w:rPr>
        <w:t>CHAPTER</w:t>
      </w:r>
      <w:r w:rsidRPr="00092DE4">
        <w:rPr>
          <w:rFonts w:ascii="Times New Roman" w:hAnsi="Times New Roman" w:cs="Times New Roman"/>
          <w:sz w:val="24"/>
          <w:szCs w:val="26"/>
        </w:rPr>
        <w:t xml:space="preserve"> </w:t>
      </w:r>
      <w:r w:rsidRPr="00092DE4">
        <w:rPr>
          <w:rFonts w:ascii="Times New Roman" w:hAnsi="Times New Roman" w:cs="Times New Roman"/>
          <w:b/>
          <w:sz w:val="24"/>
          <w:szCs w:val="26"/>
        </w:rPr>
        <w:t>THREE</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3.0 </w:t>
      </w:r>
      <w:r w:rsidRPr="00092DE4">
        <w:rPr>
          <w:rFonts w:ascii="Times New Roman" w:hAnsi="Times New Roman" w:cs="Times New Roman"/>
          <w:sz w:val="24"/>
          <w:szCs w:val="26"/>
        </w:rPr>
        <w:tab/>
        <w:t>Research methodology --------</w:t>
      </w:r>
      <w:r>
        <w:rPr>
          <w:rFonts w:ascii="Times New Roman" w:hAnsi="Times New Roman" w:cs="Times New Roman"/>
          <w:sz w:val="24"/>
          <w:szCs w:val="26"/>
        </w:rPr>
        <w:t>-----------------------------</w:t>
      </w:r>
      <w:r>
        <w:rPr>
          <w:rFonts w:ascii="Times New Roman" w:hAnsi="Times New Roman" w:cs="Times New Roman"/>
          <w:sz w:val="24"/>
          <w:szCs w:val="26"/>
        </w:rPr>
        <w:tab/>
        <w:t>21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3.1 </w:t>
      </w:r>
      <w:r w:rsidRPr="00092DE4">
        <w:rPr>
          <w:rFonts w:ascii="Times New Roman" w:hAnsi="Times New Roman" w:cs="Times New Roman"/>
          <w:sz w:val="24"/>
          <w:szCs w:val="26"/>
        </w:rPr>
        <w:tab/>
        <w:t>Research design ----------------</w:t>
      </w:r>
      <w:r>
        <w:rPr>
          <w:rFonts w:ascii="Times New Roman" w:hAnsi="Times New Roman" w:cs="Times New Roman"/>
          <w:sz w:val="24"/>
          <w:szCs w:val="26"/>
        </w:rPr>
        <w:t>-----------------------------</w:t>
      </w:r>
      <w:r>
        <w:rPr>
          <w:rFonts w:ascii="Times New Roman" w:hAnsi="Times New Roman" w:cs="Times New Roman"/>
          <w:sz w:val="24"/>
          <w:szCs w:val="26"/>
        </w:rPr>
        <w:tab/>
        <w:t>21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3.2 </w:t>
      </w:r>
      <w:r w:rsidRPr="00092DE4">
        <w:rPr>
          <w:rFonts w:ascii="Times New Roman" w:hAnsi="Times New Roman" w:cs="Times New Roman"/>
          <w:sz w:val="24"/>
          <w:szCs w:val="26"/>
        </w:rPr>
        <w:tab/>
        <w:t>Population of the study --------</w:t>
      </w:r>
      <w:r>
        <w:rPr>
          <w:rFonts w:ascii="Times New Roman" w:hAnsi="Times New Roman" w:cs="Times New Roman"/>
          <w:sz w:val="24"/>
          <w:szCs w:val="26"/>
        </w:rPr>
        <w:t>-----------------------------</w:t>
      </w:r>
      <w:r>
        <w:rPr>
          <w:rFonts w:ascii="Times New Roman" w:hAnsi="Times New Roman" w:cs="Times New Roman"/>
          <w:sz w:val="24"/>
          <w:szCs w:val="26"/>
        </w:rPr>
        <w:tab/>
        <w:t>21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3.3 </w:t>
      </w:r>
      <w:r w:rsidRPr="00092DE4">
        <w:rPr>
          <w:rFonts w:ascii="Times New Roman" w:hAnsi="Times New Roman" w:cs="Times New Roman"/>
          <w:sz w:val="24"/>
          <w:szCs w:val="26"/>
        </w:rPr>
        <w:tab/>
        <w:t>Sample size and sampling T</w:t>
      </w:r>
      <w:r>
        <w:rPr>
          <w:rFonts w:ascii="Times New Roman" w:hAnsi="Times New Roman" w:cs="Times New Roman"/>
          <w:sz w:val="24"/>
          <w:szCs w:val="26"/>
        </w:rPr>
        <w:t>echnique --------------------</w:t>
      </w:r>
      <w:r>
        <w:rPr>
          <w:rFonts w:ascii="Times New Roman" w:hAnsi="Times New Roman" w:cs="Times New Roman"/>
          <w:sz w:val="24"/>
          <w:szCs w:val="26"/>
        </w:rPr>
        <w:tab/>
        <w:t>21</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lastRenderedPageBreak/>
        <w:t xml:space="preserve">3.4 </w:t>
      </w:r>
      <w:r w:rsidRPr="00092DE4">
        <w:rPr>
          <w:rFonts w:ascii="Times New Roman" w:hAnsi="Times New Roman" w:cs="Times New Roman"/>
          <w:sz w:val="24"/>
          <w:szCs w:val="26"/>
        </w:rPr>
        <w:tab/>
        <w:t>Research Instrument ----------</w:t>
      </w:r>
      <w:r>
        <w:rPr>
          <w:rFonts w:ascii="Times New Roman" w:hAnsi="Times New Roman" w:cs="Times New Roman"/>
          <w:sz w:val="24"/>
          <w:szCs w:val="26"/>
        </w:rPr>
        <w:t>-----------------------------</w:t>
      </w:r>
      <w:r>
        <w:rPr>
          <w:rFonts w:ascii="Times New Roman" w:hAnsi="Times New Roman" w:cs="Times New Roman"/>
          <w:sz w:val="24"/>
          <w:szCs w:val="26"/>
        </w:rPr>
        <w:tab/>
        <w:t>22</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3.5</w:t>
      </w:r>
      <w:r w:rsidRPr="00092DE4">
        <w:rPr>
          <w:rFonts w:ascii="Times New Roman" w:hAnsi="Times New Roman" w:cs="Times New Roman"/>
          <w:sz w:val="24"/>
          <w:szCs w:val="26"/>
        </w:rPr>
        <w:tab/>
        <w:t>Validity and Reliability of t</w:t>
      </w:r>
      <w:r>
        <w:rPr>
          <w:rFonts w:ascii="Times New Roman" w:hAnsi="Times New Roman" w:cs="Times New Roman"/>
          <w:sz w:val="24"/>
          <w:szCs w:val="26"/>
        </w:rPr>
        <w:t>he Instrument ---------------</w:t>
      </w:r>
      <w:r>
        <w:rPr>
          <w:rFonts w:ascii="Times New Roman" w:hAnsi="Times New Roman" w:cs="Times New Roman"/>
          <w:sz w:val="24"/>
          <w:szCs w:val="26"/>
        </w:rPr>
        <w:tab/>
        <w:t>22</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3.6</w:t>
      </w:r>
      <w:r w:rsidRPr="00092DE4">
        <w:rPr>
          <w:rFonts w:ascii="Times New Roman" w:hAnsi="Times New Roman" w:cs="Times New Roman"/>
          <w:sz w:val="24"/>
          <w:szCs w:val="26"/>
        </w:rPr>
        <w:tab/>
        <w:t>Method of Administration o</w:t>
      </w:r>
      <w:r>
        <w:rPr>
          <w:rFonts w:ascii="Times New Roman" w:hAnsi="Times New Roman" w:cs="Times New Roman"/>
          <w:sz w:val="24"/>
          <w:szCs w:val="26"/>
        </w:rPr>
        <w:t>f the Instrument ------------</w:t>
      </w:r>
      <w:r>
        <w:rPr>
          <w:rFonts w:ascii="Times New Roman" w:hAnsi="Times New Roman" w:cs="Times New Roman"/>
          <w:sz w:val="24"/>
          <w:szCs w:val="26"/>
        </w:rPr>
        <w:tab/>
        <w:t>22</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3.7 </w:t>
      </w:r>
      <w:r w:rsidRPr="00092DE4">
        <w:rPr>
          <w:rFonts w:ascii="Times New Roman" w:hAnsi="Times New Roman" w:cs="Times New Roman"/>
          <w:sz w:val="24"/>
          <w:szCs w:val="26"/>
        </w:rPr>
        <w:tab/>
        <w:t>Method of Data Analysis -----</w:t>
      </w:r>
      <w:r>
        <w:rPr>
          <w:rFonts w:ascii="Times New Roman" w:hAnsi="Times New Roman" w:cs="Times New Roman"/>
          <w:sz w:val="24"/>
          <w:szCs w:val="26"/>
        </w:rPr>
        <w:t>-----------------------------</w:t>
      </w:r>
      <w:r>
        <w:rPr>
          <w:rFonts w:ascii="Times New Roman" w:hAnsi="Times New Roman" w:cs="Times New Roman"/>
          <w:sz w:val="24"/>
          <w:szCs w:val="26"/>
        </w:rPr>
        <w:tab/>
        <w:t>22</w:t>
      </w:r>
    </w:p>
    <w:p w:rsidR="000A2AC9" w:rsidRPr="00092DE4" w:rsidRDefault="000A2AC9" w:rsidP="000A2AC9">
      <w:pPr>
        <w:spacing w:after="0" w:line="360" w:lineRule="auto"/>
        <w:jc w:val="center"/>
        <w:rPr>
          <w:rFonts w:ascii="Times New Roman" w:hAnsi="Times New Roman" w:cs="Times New Roman"/>
          <w:b/>
          <w:sz w:val="24"/>
          <w:szCs w:val="26"/>
        </w:rPr>
      </w:pPr>
      <w:r w:rsidRPr="00092DE4">
        <w:rPr>
          <w:rFonts w:ascii="Times New Roman" w:hAnsi="Times New Roman" w:cs="Times New Roman"/>
          <w:b/>
          <w:sz w:val="24"/>
          <w:szCs w:val="26"/>
        </w:rPr>
        <w:t>CHAPTER</w:t>
      </w:r>
      <w:r w:rsidRPr="00092DE4">
        <w:rPr>
          <w:rFonts w:ascii="Times New Roman" w:hAnsi="Times New Roman" w:cs="Times New Roman"/>
          <w:sz w:val="24"/>
          <w:szCs w:val="26"/>
        </w:rPr>
        <w:t xml:space="preserve"> </w:t>
      </w:r>
      <w:r w:rsidRPr="00092DE4">
        <w:rPr>
          <w:rFonts w:ascii="Times New Roman" w:hAnsi="Times New Roman" w:cs="Times New Roman"/>
          <w:b/>
          <w:sz w:val="24"/>
          <w:szCs w:val="26"/>
        </w:rPr>
        <w:t>FOUR</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4.0</w:t>
      </w:r>
      <w:r w:rsidRPr="00092DE4">
        <w:rPr>
          <w:rFonts w:ascii="Times New Roman" w:hAnsi="Times New Roman" w:cs="Times New Roman"/>
          <w:sz w:val="24"/>
          <w:szCs w:val="26"/>
        </w:rPr>
        <w:tab/>
        <w:t>Data Presentation and Analysis</w:t>
      </w:r>
      <w:r>
        <w:rPr>
          <w:rFonts w:ascii="Times New Roman" w:hAnsi="Times New Roman" w:cs="Times New Roman"/>
          <w:sz w:val="24"/>
          <w:szCs w:val="26"/>
        </w:rPr>
        <w:t xml:space="preserve"> ----------------------------</w:t>
      </w:r>
      <w:r>
        <w:rPr>
          <w:rFonts w:ascii="Times New Roman" w:hAnsi="Times New Roman" w:cs="Times New Roman"/>
          <w:sz w:val="24"/>
          <w:szCs w:val="26"/>
        </w:rPr>
        <w:tab/>
        <w:t>23</w:t>
      </w:r>
    </w:p>
    <w:p w:rsidR="000A2AC9" w:rsidRPr="00092DE4" w:rsidRDefault="000A2AC9" w:rsidP="000A2AC9">
      <w:pPr>
        <w:spacing w:after="0" w:line="360" w:lineRule="auto"/>
        <w:ind w:left="720" w:hanging="720"/>
        <w:rPr>
          <w:rFonts w:ascii="Times New Roman" w:hAnsi="Times New Roman" w:cs="Times New Roman"/>
          <w:sz w:val="24"/>
          <w:szCs w:val="26"/>
        </w:rPr>
      </w:pPr>
      <w:r w:rsidRPr="00092DE4">
        <w:rPr>
          <w:rFonts w:ascii="Times New Roman" w:hAnsi="Times New Roman" w:cs="Times New Roman"/>
          <w:sz w:val="24"/>
          <w:szCs w:val="26"/>
        </w:rPr>
        <w:t xml:space="preserve">4.1 </w:t>
      </w:r>
      <w:r w:rsidRPr="00092DE4">
        <w:rPr>
          <w:rFonts w:ascii="Times New Roman" w:hAnsi="Times New Roman" w:cs="Times New Roman"/>
          <w:sz w:val="24"/>
          <w:szCs w:val="26"/>
        </w:rPr>
        <w:tab/>
        <w:t>Data presentation and Analys</w:t>
      </w:r>
      <w:r>
        <w:rPr>
          <w:rFonts w:ascii="Times New Roman" w:hAnsi="Times New Roman" w:cs="Times New Roman"/>
          <w:sz w:val="24"/>
          <w:szCs w:val="26"/>
        </w:rPr>
        <w:t>is of Respondents Demographic 23</w:t>
      </w:r>
      <w:r w:rsidRPr="00092DE4">
        <w:rPr>
          <w:rFonts w:ascii="Times New Roman" w:hAnsi="Times New Roman" w:cs="Times New Roman"/>
          <w:sz w:val="24"/>
          <w:szCs w:val="26"/>
        </w:rPr>
        <w:t xml:space="preserve"> </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4.2 </w:t>
      </w:r>
      <w:r w:rsidRPr="00092DE4">
        <w:rPr>
          <w:rFonts w:ascii="Times New Roman" w:hAnsi="Times New Roman" w:cs="Times New Roman"/>
          <w:sz w:val="24"/>
          <w:szCs w:val="26"/>
        </w:rPr>
        <w:tab/>
        <w:t>Analysis of Research Question</w:t>
      </w:r>
      <w:r>
        <w:rPr>
          <w:rFonts w:ascii="Times New Roman" w:hAnsi="Times New Roman" w:cs="Times New Roman"/>
          <w:sz w:val="24"/>
          <w:szCs w:val="26"/>
        </w:rPr>
        <w:t>s ---------------------------</w:t>
      </w:r>
      <w:r>
        <w:rPr>
          <w:rFonts w:ascii="Times New Roman" w:hAnsi="Times New Roman" w:cs="Times New Roman"/>
          <w:sz w:val="24"/>
          <w:szCs w:val="26"/>
        </w:rPr>
        <w:tab/>
        <w:t>33</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4.3 </w:t>
      </w:r>
      <w:r w:rsidRPr="00092DE4">
        <w:rPr>
          <w:rFonts w:ascii="Times New Roman" w:hAnsi="Times New Roman" w:cs="Times New Roman"/>
          <w:sz w:val="24"/>
          <w:szCs w:val="26"/>
        </w:rPr>
        <w:tab/>
        <w:t>Discussion of findings ---------</w:t>
      </w:r>
      <w:r>
        <w:rPr>
          <w:rFonts w:ascii="Times New Roman" w:hAnsi="Times New Roman" w:cs="Times New Roman"/>
          <w:sz w:val="24"/>
          <w:szCs w:val="26"/>
        </w:rPr>
        <w:t>-----------------------------</w:t>
      </w:r>
      <w:r>
        <w:rPr>
          <w:rFonts w:ascii="Times New Roman" w:hAnsi="Times New Roman" w:cs="Times New Roman"/>
          <w:sz w:val="24"/>
          <w:szCs w:val="26"/>
        </w:rPr>
        <w:tab/>
        <w:t>34</w:t>
      </w:r>
    </w:p>
    <w:p w:rsidR="000A2AC9" w:rsidRPr="00092DE4" w:rsidRDefault="000A2AC9" w:rsidP="000A2AC9">
      <w:pPr>
        <w:spacing w:after="0" w:line="360" w:lineRule="auto"/>
        <w:jc w:val="center"/>
        <w:rPr>
          <w:rFonts w:ascii="Times New Roman" w:hAnsi="Times New Roman" w:cs="Times New Roman"/>
          <w:sz w:val="24"/>
          <w:szCs w:val="26"/>
        </w:rPr>
      </w:pPr>
      <w:r w:rsidRPr="00092DE4">
        <w:rPr>
          <w:rFonts w:ascii="Times New Roman" w:hAnsi="Times New Roman" w:cs="Times New Roman"/>
          <w:b/>
          <w:sz w:val="24"/>
          <w:szCs w:val="26"/>
        </w:rPr>
        <w:t>CHAPTER</w:t>
      </w:r>
      <w:r w:rsidRPr="00092DE4">
        <w:rPr>
          <w:rFonts w:ascii="Times New Roman" w:hAnsi="Times New Roman" w:cs="Times New Roman"/>
          <w:sz w:val="24"/>
          <w:szCs w:val="26"/>
        </w:rPr>
        <w:t xml:space="preserve"> </w:t>
      </w:r>
      <w:r w:rsidRPr="00092DE4">
        <w:rPr>
          <w:rFonts w:ascii="Times New Roman" w:hAnsi="Times New Roman" w:cs="Times New Roman"/>
          <w:b/>
          <w:sz w:val="24"/>
          <w:szCs w:val="26"/>
        </w:rPr>
        <w:t>FIVE</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5.0 </w:t>
      </w:r>
      <w:r w:rsidRPr="00092DE4">
        <w:rPr>
          <w:rFonts w:ascii="Times New Roman" w:hAnsi="Times New Roman" w:cs="Times New Roman"/>
          <w:sz w:val="24"/>
          <w:szCs w:val="26"/>
        </w:rPr>
        <w:tab/>
        <w:t>Summary, conclusion and recommendat</w:t>
      </w:r>
      <w:r>
        <w:rPr>
          <w:rFonts w:ascii="Times New Roman" w:hAnsi="Times New Roman" w:cs="Times New Roman"/>
          <w:sz w:val="24"/>
          <w:szCs w:val="26"/>
        </w:rPr>
        <w:t>ion --------------</w:t>
      </w:r>
      <w:r>
        <w:rPr>
          <w:rFonts w:ascii="Times New Roman" w:hAnsi="Times New Roman" w:cs="Times New Roman"/>
          <w:sz w:val="24"/>
          <w:szCs w:val="26"/>
        </w:rPr>
        <w:tab/>
        <w:t>36</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5.1 </w:t>
      </w:r>
      <w:r w:rsidRPr="00092DE4">
        <w:rPr>
          <w:rFonts w:ascii="Times New Roman" w:hAnsi="Times New Roman" w:cs="Times New Roman"/>
          <w:sz w:val="24"/>
          <w:szCs w:val="26"/>
        </w:rPr>
        <w:tab/>
        <w:t>Summary --------------------------</w:t>
      </w:r>
      <w:r>
        <w:rPr>
          <w:rFonts w:ascii="Times New Roman" w:hAnsi="Times New Roman" w:cs="Times New Roman"/>
          <w:sz w:val="24"/>
          <w:szCs w:val="26"/>
        </w:rPr>
        <w:t>-----------------------------</w:t>
      </w:r>
      <w:r>
        <w:rPr>
          <w:rFonts w:ascii="Times New Roman" w:hAnsi="Times New Roman" w:cs="Times New Roman"/>
          <w:sz w:val="24"/>
          <w:szCs w:val="26"/>
        </w:rPr>
        <w:tab/>
        <w:t>36</w:t>
      </w:r>
    </w:p>
    <w:p w:rsidR="000A2AC9" w:rsidRPr="00092DE4" w:rsidRDefault="000A2AC9" w:rsidP="000A2AC9">
      <w:pPr>
        <w:spacing w:after="0" w:line="360" w:lineRule="auto"/>
        <w:rPr>
          <w:rFonts w:ascii="Times New Roman" w:hAnsi="Times New Roman" w:cs="Times New Roman"/>
          <w:sz w:val="24"/>
          <w:szCs w:val="26"/>
        </w:rPr>
      </w:pPr>
      <w:r>
        <w:rPr>
          <w:rFonts w:ascii="Times New Roman" w:hAnsi="Times New Roman" w:cs="Times New Roman"/>
          <w:sz w:val="24"/>
          <w:szCs w:val="26"/>
        </w:rPr>
        <w:t>5.2</w:t>
      </w:r>
      <w:r w:rsidRPr="00092DE4">
        <w:rPr>
          <w:rFonts w:ascii="Times New Roman" w:hAnsi="Times New Roman" w:cs="Times New Roman"/>
          <w:sz w:val="24"/>
          <w:szCs w:val="26"/>
        </w:rPr>
        <w:tab/>
        <w:t>Conclusion ------------------------</w:t>
      </w:r>
      <w:r>
        <w:rPr>
          <w:rFonts w:ascii="Times New Roman" w:hAnsi="Times New Roman" w:cs="Times New Roman"/>
          <w:sz w:val="24"/>
          <w:szCs w:val="26"/>
        </w:rPr>
        <w:t>-----------------------------</w:t>
      </w:r>
      <w:r>
        <w:rPr>
          <w:rFonts w:ascii="Times New Roman" w:hAnsi="Times New Roman" w:cs="Times New Roman"/>
          <w:sz w:val="24"/>
          <w:szCs w:val="26"/>
        </w:rPr>
        <w:tab/>
        <w:t>37</w:t>
      </w:r>
    </w:p>
    <w:p w:rsidR="000A2AC9" w:rsidRPr="00092DE4" w:rsidRDefault="000A2AC9" w:rsidP="000A2AC9">
      <w:pPr>
        <w:spacing w:after="0" w:line="360" w:lineRule="auto"/>
        <w:rPr>
          <w:rFonts w:ascii="Times New Roman" w:hAnsi="Times New Roman" w:cs="Times New Roman"/>
          <w:sz w:val="24"/>
          <w:szCs w:val="26"/>
        </w:rPr>
      </w:pPr>
      <w:r>
        <w:rPr>
          <w:rFonts w:ascii="Times New Roman" w:hAnsi="Times New Roman" w:cs="Times New Roman"/>
          <w:sz w:val="24"/>
          <w:szCs w:val="26"/>
        </w:rPr>
        <w:t>5.3</w:t>
      </w:r>
      <w:r w:rsidRPr="00092DE4">
        <w:rPr>
          <w:rFonts w:ascii="Times New Roman" w:hAnsi="Times New Roman" w:cs="Times New Roman"/>
          <w:sz w:val="24"/>
          <w:szCs w:val="26"/>
        </w:rPr>
        <w:tab/>
        <w:t>Recommendation ----------------------------------------------</w:t>
      </w:r>
      <w:r w:rsidRPr="00092DE4">
        <w:rPr>
          <w:rFonts w:ascii="Times New Roman" w:hAnsi="Times New Roman" w:cs="Times New Roman"/>
          <w:sz w:val="24"/>
          <w:szCs w:val="26"/>
        </w:rPr>
        <w:tab/>
      </w:r>
      <w:r>
        <w:rPr>
          <w:rFonts w:ascii="Times New Roman" w:hAnsi="Times New Roman" w:cs="Times New Roman"/>
          <w:sz w:val="24"/>
          <w:szCs w:val="26"/>
        </w:rPr>
        <w:t>37</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  </w:t>
      </w:r>
      <w:r w:rsidRPr="00092DE4">
        <w:rPr>
          <w:rFonts w:ascii="Times New Roman" w:hAnsi="Times New Roman" w:cs="Times New Roman"/>
          <w:sz w:val="24"/>
          <w:szCs w:val="26"/>
        </w:rPr>
        <w:tab/>
        <w:t>References ------------------------------------------------------</w:t>
      </w:r>
      <w:r w:rsidRPr="00092DE4">
        <w:rPr>
          <w:rFonts w:ascii="Times New Roman" w:hAnsi="Times New Roman" w:cs="Times New Roman"/>
          <w:sz w:val="24"/>
          <w:szCs w:val="26"/>
        </w:rPr>
        <w:tab/>
      </w:r>
      <w:r>
        <w:rPr>
          <w:rFonts w:ascii="Times New Roman" w:hAnsi="Times New Roman" w:cs="Times New Roman"/>
          <w:sz w:val="24"/>
          <w:szCs w:val="26"/>
        </w:rPr>
        <w:t>38</w:t>
      </w:r>
    </w:p>
    <w:p w:rsidR="000A2AC9" w:rsidRPr="00092DE4" w:rsidRDefault="000A2AC9" w:rsidP="000A2AC9">
      <w:pPr>
        <w:spacing w:after="0" w:line="360" w:lineRule="auto"/>
        <w:rPr>
          <w:rFonts w:ascii="Times New Roman" w:hAnsi="Times New Roman" w:cs="Times New Roman"/>
          <w:sz w:val="24"/>
          <w:szCs w:val="26"/>
        </w:rPr>
      </w:pPr>
      <w:r w:rsidRPr="00092DE4">
        <w:rPr>
          <w:rFonts w:ascii="Times New Roman" w:hAnsi="Times New Roman" w:cs="Times New Roman"/>
          <w:sz w:val="24"/>
          <w:szCs w:val="26"/>
        </w:rPr>
        <w:t xml:space="preserve">  </w:t>
      </w:r>
      <w:r w:rsidRPr="00092DE4">
        <w:rPr>
          <w:rFonts w:ascii="Times New Roman" w:hAnsi="Times New Roman" w:cs="Times New Roman"/>
          <w:sz w:val="24"/>
          <w:szCs w:val="26"/>
        </w:rPr>
        <w:tab/>
        <w:t>Questionnaires -------------------------------------------------</w:t>
      </w:r>
      <w:r w:rsidRPr="00092DE4">
        <w:rPr>
          <w:rFonts w:ascii="Times New Roman" w:hAnsi="Times New Roman" w:cs="Times New Roman"/>
          <w:sz w:val="24"/>
          <w:szCs w:val="26"/>
        </w:rPr>
        <w:tab/>
      </w:r>
      <w:r>
        <w:rPr>
          <w:rFonts w:ascii="Times New Roman" w:hAnsi="Times New Roman" w:cs="Times New Roman"/>
          <w:sz w:val="24"/>
          <w:szCs w:val="26"/>
        </w:rPr>
        <w:t>40</w:t>
      </w:r>
    </w:p>
    <w:p w:rsidR="000A2AC9" w:rsidRDefault="000A2AC9" w:rsidP="000A2AC9">
      <w:pPr>
        <w:spacing w:after="240" w:line="360" w:lineRule="auto"/>
        <w:ind w:right="-18"/>
        <w:jc w:val="center"/>
        <w:rPr>
          <w:rFonts w:ascii="Times New Roman" w:eastAsia="Times New Roman" w:hAnsi="Times New Roman"/>
          <w:b/>
          <w:sz w:val="26"/>
          <w:szCs w:val="26"/>
        </w:rPr>
      </w:pPr>
    </w:p>
    <w:p w:rsidR="000A2AC9" w:rsidRDefault="000A2AC9" w:rsidP="000A2AC9">
      <w:pPr>
        <w:spacing w:after="240" w:line="360" w:lineRule="auto"/>
        <w:ind w:right="-18"/>
        <w:jc w:val="center"/>
        <w:rPr>
          <w:rFonts w:ascii="Times New Roman" w:eastAsia="Times New Roman" w:hAnsi="Times New Roman"/>
          <w:b/>
          <w:sz w:val="26"/>
          <w:szCs w:val="26"/>
        </w:rPr>
      </w:pPr>
    </w:p>
    <w:p w:rsidR="000A2AC9" w:rsidRDefault="000A2AC9" w:rsidP="000A2AC9">
      <w:pPr>
        <w:spacing w:after="240" w:line="360" w:lineRule="auto"/>
        <w:ind w:right="-18"/>
        <w:jc w:val="center"/>
        <w:rPr>
          <w:rFonts w:ascii="Times New Roman" w:eastAsia="Times New Roman" w:hAnsi="Times New Roman"/>
          <w:b/>
          <w:sz w:val="26"/>
          <w:szCs w:val="26"/>
        </w:rPr>
      </w:pPr>
    </w:p>
    <w:p w:rsidR="000A2AC9" w:rsidRDefault="000A2AC9" w:rsidP="000A2AC9">
      <w:pPr>
        <w:spacing w:line="360" w:lineRule="auto"/>
        <w:jc w:val="center"/>
        <w:rPr>
          <w:rFonts w:ascii="Times New Roman" w:hAnsi="Times New Roman" w:cs="Times New Roman"/>
          <w:b/>
          <w:sz w:val="24"/>
          <w:szCs w:val="24"/>
        </w:rPr>
      </w:pPr>
    </w:p>
    <w:p w:rsidR="000A2AC9" w:rsidRDefault="000A2AC9" w:rsidP="000A2AC9">
      <w:pPr>
        <w:spacing w:before="240" w:after="0" w:line="360" w:lineRule="auto"/>
        <w:jc w:val="center"/>
        <w:rPr>
          <w:rFonts w:ascii="Times New Roman" w:hAnsi="Times New Roman" w:cs="Times New Roman"/>
          <w:b/>
          <w:sz w:val="24"/>
          <w:szCs w:val="24"/>
        </w:rPr>
      </w:pPr>
    </w:p>
    <w:p w:rsidR="000A2AC9" w:rsidRDefault="000A2AC9" w:rsidP="000A2AC9">
      <w:pPr>
        <w:spacing w:before="240" w:after="0" w:line="360" w:lineRule="auto"/>
        <w:jc w:val="center"/>
        <w:rPr>
          <w:rFonts w:ascii="Times New Roman" w:hAnsi="Times New Roman" w:cs="Times New Roman"/>
          <w:b/>
          <w:sz w:val="24"/>
          <w:szCs w:val="24"/>
        </w:rPr>
      </w:pPr>
    </w:p>
    <w:p w:rsidR="000A2AC9" w:rsidRDefault="000A2AC9" w:rsidP="000A2AC9">
      <w:pPr>
        <w:spacing w:before="240" w:after="0" w:line="360" w:lineRule="auto"/>
        <w:jc w:val="center"/>
        <w:rPr>
          <w:rFonts w:ascii="Times New Roman" w:hAnsi="Times New Roman" w:cs="Times New Roman"/>
          <w:b/>
          <w:sz w:val="24"/>
          <w:szCs w:val="24"/>
        </w:rPr>
        <w:sectPr w:rsidR="000A2AC9" w:rsidSect="00C64BAE">
          <w:footerReference w:type="default" r:id="rId7"/>
          <w:pgSz w:w="11521" w:h="14402" w:code="1"/>
          <w:pgMar w:top="1440" w:right="1729" w:bottom="1440" w:left="2160" w:header="720" w:footer="720" w:gutter="0"/>
          <w:pgNumType w:fmt="lowerRoman" w:start="1"/>
          <w:cols w:space="720"/>
          <w:titlePg/>
          <w:docGrid w:linePitch="360"/>
        </w:sectPr>
      </w:pPr>
    </w:p>
    <w:p w:rsidR="00FC6483" w:rsidRPr="00B87959" w:rsidRDefault="00FC6483" w:rsidP="00AB2EA3">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lastRenderedPageBreak/>
        <w:t>CHAPTER ONE</w:t>
      </w:r>
    </w:p>
    <w:p w:rsidR="00FC6483" w:rsidRPr="00B87959" w:rsidRDefault="00FC6483" w:rsidP="00AB2EA3">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t>INTRODUCTION</w:t>
      </w:r>
    </w:p>
    <w:p w:rsidR="00FC6483" w:rsidRPr="00B87959" w:rsidRDefault="00FC6483" w:rsidP="00AB2EA3">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1.1</w:t>
      </w:r>
      <w:r w:rsidRPr="00B87959">
        <w:rPr>
          <w:rFonts w:ascii="Times New Roman" w:hAnsi="Times New Roman" w:cs="Times New Roman"/>
          <w:b/>
          <w:sz w:val="24"/>
          <w:szCs w:val="24"/>
        </w:rPr>
        <w:tab/>
        <w:t>Background to the study</w:t>
      </w:r>
    </w:p>
    <w:p w:rsidR="007717FE" w:rsidRPr="00B87959" w:rsidRDefault="00227834" w:rsidP="00AB2EA3">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mass media, most especially the television has gradually become a part of our daily lives and means of information, education and entertainment. These roles are considered as the primary functions of the media. According to Dale (2014) teaching media literacy is a way of showing how to interpret and educate children against media messages as the key to overcoming the problems of media effects. George (2013) argues that one of the most important features of childhood and adolescent age is the development of an identity. As children shape their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 xml:space="preserve"> and values, they may look to heroes and role models they may wish to emulate based on possession of certain skills or attributes.</w:t>
      </w:r>
    </w:p>
    <w:p w:rsidR="00227834" w:rsidRPr="00B87959" w:rsidRDefault="00227834" w:rsidP="00AB2EA3">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Jennings &amp; </w:t>
      </w:r>
      <w:proofErr w:type="spellStart"/>
      <w:r w:rsidRPr="00B87959">
        <w:rPr>
          <w:rFonts w:ascii="Times New Roman" w:hAnsi="Times New Roman" w:cs="Times New Roman"/>
          <w:sz w:val="24"/>
          <w:szCs w:val="24"/>
        </w:rPr>
        <w:t>Dorina</w:t>
      </w:r>
      <w:proofErr w:type="spellEnd"/>
      <w:r w:rsidRPr="00B87959">
        <w:rPr>
          <w:rFonts w:ascii="Times New Roman" w:hAnsi="Times New Roman" w:cs="Times New Roman"/>
          <w:sz w:val="24"/>
          <w:szCs w:val="24"/>
        </w:rPr>
        <w:t xml:space="preserve"> (2015), writes that the media are created for pleasure and entertainment without consideration of the consequences. They also reiterate that there are unintentional and intentional influences that result from the media, the unplanned ones comes from content that is produced in an effort to attract and retain large audience. The records of the American Academy of Pediatric show that children and teenagers are exposed to entertainment media for an average of seven hours per day, at an age where fitting seems important and finding identity is essential, teens are more vulnerable than ever to media messages. With all these on the airwaves, a lot of teenagers also want to have a feel of what is shown on television, which evidently most of them cannot afford it, this leads them to engage in crimes, prostitution and other forms of immorality.</w:t>
      </w:r>
    </w:p>
    <w:p w:rsidR="00227834" w:rsidRPr="00B87959" w:rsidRDefault="00227834" w:rsidP="00AB2EA3">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Teenage age is a point at which children are just starting to seriously break dependence on their parents, at least as far as their own identity is concerned. The media gives them a more neutral and less threatening frame of reference </w:t>
      </w:r>
      <w:r w:rsidRPr="00B87959">
        <w:rPr>
          <w:rFonts w:ascii="Times New Roman" w:hAnsi="Times New Roman" w:cs="Times New Roman"/>
          <w:sz w:val="24"/>
          <w:szCs w:val="24"/>
        </w:rPr>
        <w:lastRenderedPageBreak/>
        <w:t>from which to relate to their peers (</w:t>
      </w:r>
      <w:proofErr w:type="spellStart"/>
      <w:r w:rsidRPr="00B87959">
        <w:rPr>
          <w:rFonts w:ascii="Times New Roman" w:hAnsi="Times New Roman" w:cs="Times New Roman"/>
          <w:sz w:val="24"/>
          <w:szCs w:val="24"/>
        </w:rPr>
        <w:t>Ohadebeh</w:t>
      </w:r>
      <w:proofErr w:type="spellEnd"/>
      <w:r w:rsidRPr="00B87959">
        <w:rPr>
          <w:rFonts w:ascii="Times New Roman" w:hAnsi="Times New Roman" w:cs="Times New Roman"/>
          <w:sz w:val="24"/>
          <w:szCs w:val="24"/>
        </w:rPr>
        <w:t xml:space="preserve"> 2012). This is because the media is something that most teenagers see the same way. Unfortunately, because most teens are still looking for their own identities, they are a lot more susceptible to suggestion and all the perceived peer pressure from the media which can overwhelm what they have already formed of their own identities based on someone else's opinions, what they should think and feel. Without realizing it, they can start picking up someone else's opinions instead of forming their own with the way the media is today (</w:t>
      </w:r>
      <w:proofErr w:type="spellStart"/>
      <w:r w:rsidRPr="00B87959">
        <w:rPr>
          <w:rFonts w:ascii="Times New Roman" w:hAnsi="Times New Roman" w:cs="Times New Roman"/>
          <w:sz w:val="24"/>
          <w:szCs w:val="24"/>
        </w:rPr>
        <w:t>Okechukwu</w:t>
      </w:r>
      <w:proofErr w:type="spellEnd"/>
      <w:r w:rsidRPr="00B87959">
        <w:rPr>
          <w:rFonts w:ascii="Times New Roman" w:hAnsi="Times New Roman" w:cs="Times New Roman"/>
          <w:sz w:val="24"/>
          <w:szCs w:val="24"/>
        </w:rPr>
        <w:t>, 2014).</w:t>
      </w:r>
    </w:p>
    <w:p w:rsidR="00227834" w:rsidRPr="00B87959" w:rsidRDefault="00227834" w:rsidP="00AB2EA3">
      <w:pPr>
        <w:pStyle w:val="NormalWeb"/>
        <w:spacing w:before="0" w:beforeAutospacing="0" w:after="0" w:afterAutospacing="0" w:line="360" w:lineRule="auto"/>
        <w:jc w:val="both"/>
      </w:pPr>
      <w:r w:rsidRPr="00B87959">
        <w:t>The advent of television has revolutionized the way information is disseminated and has become a significant part of daily life. In the 21st century, television remains one of the most influential media platforms, reaching vast audiences across diverse demographics. However, this pervasive presence raises concerns about its impact, particularly on younger viewers. Adolescents are among the heaviest consumers of television, often engaging in prolonged viewing sessions that extend late into the night. This behavior is particularly prevalent among secondary school students, who are at a critical stage in their academic and personal development.</w:t>
      </w:r>
    </w:p>
    <w:p w:rsidR="00227834" w:rsidRPr="00B87959" w:rsidRDefault="00227834" w:rsidP="00AB2EA3">
      <w:pPr>
        <w:pStyle w:val="NormalWeb"/>
        <w:spacing w:before="0" w:beforeAutospacing="0" w:after="0" w:afterAutospacing="0" w:line="360" w:lineRule="auto"/>
        <w:jc w:val="both"/>
      </w:pPr>
      <w:r w:rsidRPr="00B87959">
        <w:t>Late-night television viewing is defined as watching television programs or videos after 10 PM. According to the American Academy of Pediatrics (AAP, 2016), excessive screen time, including late-night television viewing, can interfere with students' sleep patterns, leading to insufficient and poor-quality sleep. Insufficient sleep, in turn, has been linked to various adverse outcomes, including impaired cognitive functioning, reduced academic performance, and increased susceptibility to mental health issues (Hale &amp; Guan, 2015).</w:t>
      </w:r>
    </w:p>
    <w:p w:rsidR="00227834" w:rsidRPr="00B87959" w:rsidRDefault="00227834" w:rsidP="00AB2EA3">
      <w:pPr>
        <w:pStyle w:val="NormalWeb"/>
        <w:spacing w:before="0" w:beforeAutospacing="0" w:after="0" w:afterAutospacing="0" w:line="360" w:lineRule="auto"/>
        <w:jc w:val="both"/>
      </w:pPr>
      <w:r w:rsidRPr="00B87959">
        <w:t xml:space="preserve">Several studies have examined the relationship between late-night television viewing and academic performance. For instance, a study by Zimmerman and Johnson (2019) found that students who frequently watched television late at night had lower grades and poorer academic outcomes compared to their peers </w:t>
      </w:r>
      <w:r w:rsidRPr="00B87959">
        <w:lastRenderedPageBreak/>
        <w:t>who adhered to regular sleep schedules. This study highlighted the negative correlation between late-night screen time and academic achievement, suggesting that late-night television viewing might be detrimental to students' academic success.</w:t>
      </w:r>
      <w:r w:rsidR="00FC6483" w:rsidRPr="00B87959">
        <w:t xml:space="preserve"> </w:t>
      </w:r>
      <w:r w:rsidRPr="00B87959">
        <w:t xml:space="preserve">Furthermore, the content viewed during late-night television sessions can also play a role in influencing academic performance. Violent or distracting content, in particular, has been shown to disrupt sleep and contribute to heightened stress and anxiety levels among students (Owens, </w:t>
      </w:r>
      <w:proofErr w:type="spellStart"/>
      <w:r w:rsidRPr="00B87959">
        <w:t>Belon</w:t>
      </w:r>
      <w:proofErr w:type="spellEnd"/>
      <w:r w:rsidRPr="00B87959">
        <w:t>, &amp; Moss, 2017). These psychological effects can further compound the negative impact on academic performance, creating a cycle of poor sleep and diminished academic achievement.</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The role of technology in education cannot be overlooked. While television and digital media have the potential to be educational tools, their usage must be carefully monitored and managed to prevent negative outcomes. Educators and parents must work together to establish guidelines that balance media consumption with healthy sleep habits and academic responsibilities. Programs that promote media literacy and encourage mindful viewing practices can help mitigate the adverse effects of late-night television.</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This study, therefore, seeks to explore the intricate relationship between late-night television viewing and academic performance among secondary school students. By focusing on the cases of Community Secondary School, Ganmo, and ECWA Secondary School, Ganmo, the research aims to provide valuable insights that can inform policies and practices aimed at improving student outcomes and fostering a healthier educational environment.</w:t>
      </w:r>
    </w:p>
    <w:p w:rsidR="00227834" w:rsidRPr="00B87959" w:rsidRDefault="00FC6483" w:rsidP="00AB2EA3">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1.2</w:t>
      </w:r>
      <w:r w:rsidRPr="00B87959">
        <w:rPr>
          <w:rFonts w:ascii="Times New Roman" w:hAnsi="Times New Roman" w:cs="Times New Roman"/>
          <w:b/>
          <w:sz w:val="24"/>
          <w:szCs w:val="24"/>
        </w:rPr>
        <w:tab/>
      </w:r>
      <w:r w:rsidR="00227834" w:rsidRPr="00B87959">
        <w:rPr>
          <w:rFonts w:ascii="Times New Roman" w:hAnsi="Times New Roman" w:cs="Times New Roman"/>
          <w:b/>
          <w:sz w:val="24"/>
          <w:szCs w:val="24"/>
        </w:rPr>
        <w:t>Statement of the problem</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Late-night television is a favorite pastime for many teenagers, offering endless entertainment options. However, this habit can negatively affect their school performance. Research shows that staying up late to watch TV often leads to sleep problems, which can make it hard for students to concentrate and </w:t>
      </w:r>
      <w:r w:rsidRPr="00B87959">
        <w:rPr>
          <w:rFonts w:ascii="Times New Roman" w:eastAsia="Times New Roman" w:hAnsi="Times New Roman" w:cs="Times New Roman"/>
          <w:sz w:val="24"/>
          <w:szCs w:val="24"/>
        </w:rPr>
        <w:lastRenderedPageBreak/>
        <w:t>remember things in school (</w:t>
      </w:r>
      <w:proofErr w:type="spellStart"/>
      <w:r w:rsidRPr="00B87959">
        <w:rPr>
          <w:rFonts w:ascii="Times New Roman" w:eastAsia="Times New Roman" w:hAnsi="Times New Roman" w:cs="Times New Roman"/>
          <w:sz w:val="24"/>
          <w:szCs w:val="24"/>
        </w:rPr>
        <w:t>Exelmans</w:t>
      </w:r>
      <w:proofErr w:type="spellEnd"/>
      <w:r w:rsidRPr="00B87959">
        <w:rPr>
          <w:rFonts w:ascii="Times New Roman" w:eastAsia="Times New Roman" w:hAnsi="Times New Roman" w:cs="Times New Roman"/>
          <w:sz w:val="24"/>
          <w:szCs w:val="24"/>
        </w:rPr>
        <w:t xml:space="preserve"> &amp; Van den </w:t>
      </w:r>
      <w:proofErr w:type="spellStart"/>
      <w:r w:rsidRPr="00B87959">
        <w:rPr>
          <w:rFonts w:ascii="Times New Roman" w:eastAsia="Times New Roman" w:hAnsi="Times New Roman" w:cs="Times New Roman"/>
          <w:sz w:val="24"/>
          <w:szCs w:val="24"/>
        </w:rPr>
        <w:t>Bulck</w:t>
      </w:r>
      <w:proofErr w:type="spellEnd"/>
      <w:r w:rsidRPr="00B87959">
        <w:rPr>
          <w:rFonts w:ascii="Times New Roman" w:eastAsia="Times New Roman" w:hAnsi="Times New Roman" w:cs="Times New Roman"/>
          <w:sz w:val="24"/>
          <w:szCs w:val="24"/>
        </w:rPr>
        <w:t xml:space="preserve">, 2017; </w:t>
      </w:r>
      <w:proofErr w:type="spellStart"/>
      <w:r w:rsidRPr="00B87959">
        <w:rPr>
          <w:rFonts w:ascii="Times New Roman" w:eastAsia="Times New Roman" w:hAnsi="Times New Roman" w:cs="Times New Roman"/>
          <w:sz w:val="24"/>
          <w:szCs w:val="24"/>
        </w:rPr>
        <w:t>Curcio</w:t>
      </w:r>
      <w:proofErr w:type="spellEnd"/>
      <w:r w:rsidRPr="00B87959">
        <w:rPr>
          <w:rFonts w:ascii="Times New Roman" w:eastAsia="Times New Roman" w:hAnsi="Times New Roman" w:cs="Times New Roman"/>
          <w:sz w:val="24"/>
          <w:szCs w:val="24"/>
        </w:rPr>
        <w:t xml:space="preserve">, Ferrara, &amp; De </w:t>
      </w:r>
      <w:proofErr w:type="spellStart"/>
      <w:r w:rsidRPr="00B87959">
        <w:rPr>
          <w:rFonts w:ascii="Times New Roman" w:eastAsia="Times New Roman" w:hAnsi="Times New Roman" w:cs="Times New Roman"/>
          <w:sz w:val="24"/>
          <w:szCs w:val="24"/>
        </w:rPr>
        <w:t>Gennaro</w:t>
      </w:r>
      <w:proofErr w:type="spellEnd"/>
      <w:r w:rsidRPr="00B87959">
        <w:rPr>
          <w:rFonts w:ascii="Times New Roman" w:eastAsia="Times New Roman" w:hAnsi="Times New Roman" w:cs="Times New Roman"/>
          <w:sz w:val="24"/>
          <w:szCs w:val="24"/>
        </w:rPr>
        <w:t>, 2006).</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In schools like Community Secondary School, Ganmo, and ECWA Secondary School, Ganmo, there's a noticeable drop in grades among students who frequently watch TV late at night. Teachers and parents have observed that these students often have lower motivation and struggle more in their studies. Studies also reveal that late-night TV viewing is linked to poorer academic performance (Zimmerman &amp; Johnson, 2019). This research aims to understand how late-night TV affects students' sleep and schoolwork, and to find ways to help improve their academic performance.</w:t>
      </w:r>
    </w:p>
    <w:p w:rsidR="00997FAC" w:rsidRPr="00B87959" w:rsidRDefault="00997FAC" w:rsidP="00AB2EA3">
      <w:pPr>
        <w:spacing w:after="0" w:line="360" w:lineRule="auto"/>
        <w:jc w:val="both"/>
        <w:outlineLvl w:val="2"/>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t>1.3</w:t>
      </w:r>
      <w:r w:rsidRPr="00B87959">
        <w:rPr>
          <w:rFonts w:ascii="Times New Roman" w:eastAsia="Times New Roman" w:hAnsi="Times New Roman" w:cs="Times New Roman"/>
          <w:b/>
          <w:bCs/>
          <w:sz w:val="24"/>
          <w:szCs w:val="24"/>
        </w:rPr>
        <w:tab/>
        <w:t>Objectives of the Study</w:t>
      </w:r>
    </w:p>
    <w:p w:rsidR="00997FAC" w:rsidRPr="00B87959" w:rsidRDefault="00997FAC" w:rsidP="00AB2EA3">
      <w:pPr>
        <w:numPr>
          <w:ilvl w:val="0"/>
          <w:numId w:val="8"/>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To assess the impact of late-night television viewing on the academic performance of these students.</w:t>
      </w:r>
    </w:p>
    <w:p w:rsidR="00997FAC" w:rsidRPr="00B87959" w:rsidRDefault="00997FAC" w:rsidP="00AB2EA3">
      <w:pPr>
        <w:numPr>
          <w:ilvl w:val="0"/>
          <w:numId w:val="8"/>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To identify the types of television content commonly viewed by students late at night and their effects on academic performance.</w:t>
      </w:r>
    </w:p>
    <w:p w:rsidR="00997FAC" w:rsidRPr="00B87959" w:rsidRDefault="00997FAC" w:rsidP="00AB2EA3">
      <w:pPr>
        <w:numPr>
          <w:ilvl w:val="0"/>
          <w:numId w:val="8"/>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To examine the mediating role of sleep patterns in the relationship between late-night television viewing and academic performance.</w:t>
      </w:r>
    </w:p>
    <w:p w:rsidR="00997FAC" w:rsidRPr="00B87959" w:rsidRDefault="00997FAC" w:rsidP="00AB2EA3">
      <w:pPr>
        <w:numPr>
          <w:ilvl w:val="0"/>
          <w:numId w:val="8"/>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To propose strategies and interventions to reduce the negative impact of late-night television viewing on student academic outcomes.</w:t>
      </w:r>
    </w:p>
    <w:p w:rsidR="00FC6483" w:rsidRPr="00B87959" w:rsidRDefault="00997FAC" w:rsidP="00AB2EA3">
      <w:pPr>
        <w:spacing w:after="0" w:line="360" w:lineRule="auto"/>
        <w:jc w:val="both"/>
        <w:outlineLvl w:val="2"/>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t>1.4</w:t>
      </w:r>
      <w:r w:rsidR="00FC6483" w:rsidRPr="00B87959">
        <w:rPr>
          <w:rFonts w:ascii="Times New Roman" w:eastAsia="Times New Roman" w:hAnsi="Times New Roman" w:cs="Times New Roman"/>
          <w:b/>
          <w:bCs/>
          <w:sz w:val="24"/>
          <w:szCs w:val="24"/>
        </w:rPr>
        <w:tab/>
        <w:t>Research Questions</w:t>
      </w:r>
    </w:p>
    <w:p w:rsidR="00FC6483" w:rsidRPr="00B87959" w:rsidRDefault="00FC6483" w:rsidP="00AB2EA3">
      <w:pPr>
        <w:numPr>
          <w:ilvl w:val="0"/>
          <w:numId w:val="7"/>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How does late-night television viewing affect the academic performance of these students?</w:t>
      </w:r>
    </w:p>
    <w:p w:rsidR="00FC6483" w:rsidRPr="00B87959" w:rsidRDefault="00FC6483" w:rsidP="00AB2EA3">
      <w:pPr>
        <w:numPr>
          <w:ilvl w:val="0"/>
          <w:numId w:val="7"/>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What are the common types of content viewed by students during late-night television sessions, and how do they impact academic outcomes?</w:t>
      </w:r>
    </w:p>
    <w:p w:rsidR="00FC6483" w:rsidRPr="00B87959" w:rsidRDefault="00FC6483" w:rsidP="00AB2EA3">
      <w:pPr>
        <w:numPr>
          <w:ilvl w:val="0"/>
          <w:numId w:val="7"/>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Ho</w:t>
      </w:r>
      <w:r w:rsidR="00805BB6" w:rsidRPr="00B87959">
        <w:rPr>
          <w:rFonts w:ascii="Times New Roman" w:eastAsia="Times New Roman" w:hAnsi="Times New Roman" w:cs="Times New Roman"/>
          <w:sz w:val="24"/>
          <w:szCs w:val="24"/>
        </w:rPr>
        <w:t xml:space="preserve">w do sleep patterns mediate the </w:t>
      </w:r>
      <w:r w:rsidRPr="00B87959">
        <w:rPr>
          <w:rFonts w:ascii="Times New Roman" w:eastAsia="Times New Roman" w:hAnsi="Times New Roman" w:cs="Times New Roman"/>
          <w:sz w:val="24"/>
          <w:szCs w:val="24"/>
        </w:rPr>
        <w:t xml:space="preserve">relationship </w:t>
      </w:r>
      <w:proofErr w:type="gramStart"/>
      <w:r w:rsidRPr="00B87959">
        <w:rPr>
          <w:rFonts w:ascii="Times New Roman" w:eastAsia="Times New Roman" w:hAnsi="Times New Roman" w:cs="Times New Roman"/>
          <w:sz w:val="24"/>
          <w:szCs w:val="24"/>
        </w:rPr>
        <w:t xml:space="preserve">between </w:t>
      </w:r>
      <w:r w:rsidR="00805BB6" w:rsidRPr="00B87959">
        <w:rPr>
          <w:rFonts w:ascii="Times New Roman" w:eastAsia="Times New Roman" w:hAnsi="Times New Roman" w:cs="Times New Roman"/>
          <w:sz w:val="24"/>
          <w:szCs w:val="24"/>
        </w:rPr>
        <w:t xml:space="preserve"> </w:t>
      </w:r>
      <w:r w:rsidRPr="00B87959">
        <w:rPr>
          <w:rFonts w:ascii="Times New Roman" w:eastAsia="Times New Roman" w:hAnsi="Times New Roman" w:cs="Times New Roman"/>
          <w:sz w:val="24"/>
          <w:szCs w:val="24"/>
        </w:rPr>
        <w:t>late</w:t>
      </w:r>
      <w:proofErr w:type="gramEnd"/>
      <w:r w:rsidRPr="00B87959">
        <w:rPr>
          <w:rFonts w:ascii="Times New Roman" w:eastAsia="Times New Roman" w:hAnsi="Times New Roman" w:cs="Times New Roman"/>
          <w:sz w:val="24"/>
          <w:szCs w:val="24"/>
        </w:rPr>
        <w:t>-night television viewing and academic performance?</w:t>
      </w:r>
    </w:p>
    <w:p w:rsidR="00FC6483" w:rsidRPr="00B87959" w:rsidRDefault="00FC6483" w:rsidP="00AB2EA3">
      <w:pPr>
        <w:numPr>
          <w:ilvl w:val="0"/>
          <w:numId w:val="7"/>
        </w:num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What strategies can be implemented to mitigate the negative effects of late-night television viewing on students' academic performance?</w:t>
      </w:r>
    </w:p>
    <w:p w:rsidR="00FC6483" w:rsidRPr="00B87959" w:rsidRDefault="00FC6483" w:rsidP="00AB2EA3">
      <w:pPr>
        <w:spacing w:after="0" w:line="360" w:lineRule="auto"/>
        <w:jc w:val="both"/>
        <w:outlineLvl w:val="2"/>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lastRenderedPageBreak/>
        <w:t>1.5</w:t>
      </w:r>
      <w:r w:rsidRPr="00B87959">
        <w:rPr>
          <w:rFonts w:ascii="Times New Roman" w:eastAsia="Times New Roman" w:hAnsi="Times New Roman" w:cs="Times New Roman"/>
          <w:b/>
          <w:bCs/>
          <w:sz w:val="24"/>
          <w:szCs w:val="24"/>
        </w:rPr>
        <w:tab/>
        <w:t>Significance of the Study</w:t>
      </w:r>
    </w:p>
    <w:p w:rsidR="00997FAC" w:rsidRPr="00B87959" w:rsidRDefault="00997FAC" w:rsidP="00AB2EA3">
      <w:pPr>
        <w:spacing w:after="0" w:line="360" w:lineRule="auto"/>
        <w:jc w:val="both"/>
        <w:outlineLvl w:val="2"/>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The study on the effects of late-night television viewing on students' academic performance in secondary schools in Ilorin, </w:t>
      </w:r>
      <w:proofErr w:type="spellStart"/>
      <w:r w:rsidRPr="00B87959">
        <w:rPr>
          <w:rFonts w:ascii="Times New Roman" w:eastAsia="Times New Roman" w:hAnsi="Times New Roman" w:cs="Times New Roman"/>
          <w:sz w:val="24"/>
          <w:szCs w:val="24"/>
        </w:rPr>
        <w:t>Kwara</w:t>
      </w:r>
      <w:proofErr w:type="spellEnd"/>
      <w:r w:rsidRPr="00B87959">
        <w:rPr>
          <w:rFonts w:ascii="Times New Roman" w:eastAsia="Times New Roman" w:hAnsi="Times New Roman" w:cs="Times New Roman"/>
          <w:sz w:val="24"/>
          <w:szCs w:val="24"/>
        </w:rPr>
        <w:t xml:space="preserve"> State, is significant for several reasons. Firstly, it provides valuable insights into how late-night television habits impact students' sleep patterns, cognitive functions, and overall academic outcomes. Understanding this relationship will assist educators, parents, and policymakers in addressing factors that hinder optimal learning among secondary school students.</w:t>
      </w:r>
    </w:p>
    <w:p w:rsidR="00997FAC" w:rsidRPr="00B87959" w:rsidRDefault="00997FAC" w:rsidP="00AB2EA3">
      <w:pPr>
        <w:spacing w:after="0" w:line="360" w:lineRule="auto"/>
        <w:jc w:val="both"/>
        <w:outlineLvl w:val="2"/>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Secondly, the study contributes to the body of knowledge in educational research by exploring a specific behavioral trend prevalent among adolescents. This focus on the interplay between media consumption and academic success can help identify gaps in current educational strategies and policies, enabling schools to implement effective interventions, such as promoting better time management and encouraging healthier viewing habits.</w:t>
      </w:r>
    </w:p>
    <w:p w:rsidR="00997FAC" w:rsidRPr="00B87959" w:rsidRDefault="00997FAC" w:rsidP="00AB2EA3">
      <w:pPr>
        <w:spacing w:after="0" w:line="360" w:lineRule="auto"/>
        <w:jc w:val="both"/>
        <w:outlineLvl w:val="2"/>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Furthermore, parents and guardians will benefit from the findings as they provide a framework for understanding the potential negative effects of unregulated television viewing. The study highlights the importance of setting boundaries on screen time to ensure students have adequate rest, concentration, and preparedness for academic tasks.</w:t>
      </w:r>
    </w:p>
    <w:p w:rsidR="00997FAC" w:rsidRPr="00B87959" w:rsidRDefault="00997FAC" w:rsidP="00AB2EA3">
      <w:pPr>
        <w:spacing w:after="0" w:line="360" w:lineRule="auto"/>
        <w:jc w:val="both"/>
        <w:outlineLvl w:val="2"/>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Lastly, the study's outcomes could guide television producers and media regulators in creating and scheduling programs that align with the educational and developmental needs of students. This collaboration can ensure a balanced media landscape that supports, rather than hinders, academic excellence among young learners in Ilorin, </w:t>
      </w:r>
      <w:proofErr w:type="spellStart"/>
      <w:r w:rsidRPr="00B87959">
        <w:rPr>
          <w:rFonts w:ascii="Times New Roman" w:eastAsia="Times New Roman" w:hAnsi="Times New Roman" w:cs="Times New Roman"/>
          <w:sz w:val="24"/>
          <w:szCs w:val="24"/>
        </w:rPr>
        <w:t>Kwara</w:t>
      </w:r>
      <w:proofErr w:type="spellEnd"/>
      <w:r w:rsidRPr="00B87959">
        <w:rPr>
          <w:rFonts w:ascii="Times New Roman" w:eastAsia="Times New Roman" w:hAnsi="Times New Roman" w:cs="Times New Roman"/>
          <w:sz w:val="24"/>
          <w:szCs w:val="24"/>
        </w:rPr>
        <w:t xml:space="preserve"> State, and beyond.</w:t>
      </w:r>
    </w:p>
    <w:p w:rsidR="00FC6483" w:rsidRPr="00B87959" w:rsidRDefault="00FC6483" w:rsidP="00AB2EA3">
      <w:pPr>
        <w:spacing w:after="0" w:line="360" w:lineRule="auto"/>
        <w:jc w:val="both"/>
        <w:outlineLvl w:val="2"/>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t>1.6</w:t>
      </w:r>
      <w:r w:rsidRPr="00B87959">
        <w:rPr>
          <w:rFonts w:ascii="Times New Roman" w:eastAsia="Times New Roman" w:hAnsi="Times New Roman" w:cs="Times New Roman"/>
          <w:b/>
          <w:bCs/>
          <w:sz w:val="24"/>
          <w:szCs w:val="24"/>
        </w:rPr>
        <w:tab/>
        <w:t>Scope and Limitations</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The study focuses on students at Community Secondary School, Ganmo, and ECWA Secondary School, Ganmo. It examines the relationship between late-night television viewing and academic performance, including mediating </w:t>
      </w:r>
      <w:r w:rsidRPr="00B87959">
        <w:rPr>
          <w:rFonts w:ascii="Times New Roman" w:eastAsia="Times New Roman" w:hAnsi="Times New Roman" w:cs="Times New Roman"/>
          <w:sz w:val="24"/>
          <w:szCs w:val="24"/>
        </w:rPr>
        <w:lastRenderedPageBreak/>
        <w:t xml:space="preserve">factors such as sleep </w:t>
      </w:r>
      <w:r w:rsidR="00805BB6" w:rsidRPr="00B87959">
        <w:rPr>
          <w:rFonts w:ascii="Times New Roman" w:eastAsia="Times New Roman" w:hAnsi="Times New Roman" w:cs="Times New Roman"/>
          <w:sz w:val="24"/>
          <w:szCs w:val="24"/>
        </w:rPr>
        <w:t>patterns. The</w:t>
      </w:r>
      <w:r w:rsidRPr="00B87959">
        <w:rPr>
          <w:rFonts w:ascii="Times New Roman" w:eastAsia="Times New Roman" w:hAnsi="Times New Roman" w:cs="Times New Roman"/>
          <w:sz w:val="24"/>
          <w:szCs w:val="24"/>
        </w:rPr>
        <w:t xml:space="preserve"> study includes both quantitative and qualitative data collection methods, such as surveys, interviews, and academic performance records.</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Limitations</w:t>
      </w:r>
    </w:p>
    <w:p w:rsidR="00FC6483"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The study is limited to two secondary schools in Ganmo, which may not be representative of all schools in Nigeria or other regions. Self-reported data on television viewing habits and sleep patterns may be subject to biases and inaccuracies.</w:t>
      </w:r>
    </w:p>
    <w:p w:rsidR="00FC6483" w:rsidRPr="00B87959" w:rsidRDefault="00FC6483" w:rsidP="00AB2EA3">
      <w:pPr>
        <w:spacing w:after="0" w:line="360" w:lineRule="auto"/>
        <w:jc w:val="both"/>
        <w:outlineLvl w:val="2"/>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t>1.7</w:t>
      </w:r>
      <w:r w:rsidRPr="00B87959">
        <w:rPr>
          <w:rFonts w:ascii="Times New Roman" w:eastAsia="Times New Roman" w:hAnsi="Times New Roman" w:cs="Times New Roman"/>
          <w:b/>
          <w:bCs/>
          <w:sz w:val="24"/>
          <w:szCs w:val="24"/>
        </w:rPr>
        <w:tab/>
        <w:t>Definition of Terms</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Late-Night Television Viewing</w:t>
      </w:r>
      <w:r w:rsidRPr="00B87959">
        <w:rPr>
          <w:rFonts w:ascii="Times New Roman" w:eastAsia="Times New Roman" w:hAnsi="Times New Roman" w:cs="Times New Roman"/>
          <w:sz w:val="24"/>
          <w:szCs w:val="24"/>
        </w:rPr>
        <w:t>: Watching television programs or digital content after 10 PM, typically extending into the early hours of the morning.</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Academic Performance</w:t>
      </w:r>
      <w:r w:rsidRPr="00B87959">
        <w:rPr>
          <w:rFonts w:ascii="Times New Roman" w:eastAsia="Times New Roman" w:hAnsi="Times New Roman" w:cs="Times New Roman"/>
          <w:sz w:val="24"/>
          <w:szCs w:val="24"/>
        </w:rPr>
        <w:t>: A measure of students' academic success, including grades, class participation, homework completion, and overall cognitive functioning.</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Sleep Patterns</w:t>
      </w:r>
      <w:r w:rsidRPr="00B87959">
        <w:rPr>
          <w:rFonts w:ascii="Times New Roman" w:eastAsia="Times New Roman" w:hAnsi="Times New Roman" w:cs="Times New Roman"/>
          <w:sz w:val="24"/>
          <w:szCs w:val="24"/>
        </w:rPr>
        <w:t>: The habitual sleep behaviors of individuals, including sleep duration, quality, and timing.</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Binge-Watching</w:t>
      </w:r>
      <w:r w:rsidRPr="00B87959">
        <w:rPr>
          <w:rFonts w:ascii="Times New Roman" w:eastAsia="Times New Roman" w:hAnsi="Times New Roman" w:cs="Times New Roman"/>
          <w:sz w:val="24"/>
          <w:szCs w:val="24"/>
        </w:rPr>
        <w:t>: The practice of watching multiple episodes of a television series or videos in one sitting, often facilitated by digital streaming platforms.</w:t>
      </w:r>
    </w:p>
    <w:p w:rsidR="00FC6483" w:rsidRPr="00B87959" w:rsidRDefault="00FC6483" w:rsidP="00AB2EA3">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Media Consumption</w:t>
      </w:r>
      <w:r w:rsidRPr="00B87959">
        <w:rPr>
          <w:rFonts w:ascii="Times New Roman" w:eastAsia="Times New Roman" w:hAnsi="Times New Roman" w:cs="Times New Roman"/>
          <w:sz w:val="24"/>
          <w:szCs w:val="24"/>
        </w:rPr>
        <w:t>: The total amount of time spent engaging with various media forms, such as television, digital streaming services, and online videos.</w:t>
      </w:r>
    </w:p>
    <w:p w:rsidR="00332023" w:rsidRPr="00B87959" w:rsidRDefault="00332023" w:rsidP="00B87959">
      <w:pPr>
        <w:spacing w:line="360" w:lineRule="auto"/>
        <w:jc w:val="both"/>
        <w:rPr>
          <w:rFonts w:ascii="Times New Roman" w:hAnsi="Times New Roman" w:cs="Times New Roman"/>
          <w:sz w:val="24"/>
          <w:szCs w:val="24"/>
        </w:rPr>
      </w:pPr>
      <w:r w:rsidRPr="00B87959">
        <w:rPr>
          <w:rFonts w:ascii="Times New Roman" w:hAnsi="Times New Roman" w:cs="Times New Roman"/>
          <w:sz w:val="24"/>
          <w:szCs w:val="24"/>
        </w:rPr>
        <w:br w:type="page"/>
      </w:r>
    </w:p>
    <w:p w:rsidR="00332023" w:rsidRPr="00B87959" w:rsidRDefault="00332023" w:rsidP="00FC74BB">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lastRenderedPageBreak/>
        <w:t>CHAPTER TWO</w:t>
      </w:r>
    </w:p>
    <w:p w:rsidR="00332023" w:rsidRPr="00B87959" w:rsidRDefault="00332023" w:rsidP="00FC74BB">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t>LITERATURE REVIEW</w:t>
      </w:r>
    </w:p>
    <w:p w:rsidR="00332023" w:rsidRPr="00B87959" w:rsidRDefault="00332023"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2.1</w:t>
      </w:r>
      <w:r w:rsidRPr="00B87959">
        <w:rPr>
          <w:rFonts w:ascii="Times New Roman" w:hAnsi="Times New Roman" w:cs="Times New Roman"/>
          <w:b/>
          <w:sz w:val="24"/>
          <w:szCs w:val="24"/>
        </w:rPr>
        <w:tab/>
        <w:t>CONCEPTUAL REVIEW</w:t>
      </w:r>
    </w:p>
    <w:p w:rsidR="00332023" w:rsidRPr="00B87959" w:rsidRDefault="00332023"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2.1.1</w:t>
      </w:r>
      <w:r w:rsidRPr="00B87959">
        <w:rPr>
          <w:rFonts w:ascii="Times New Roman" w:hAnsi="Times New Roman" w:cs="Times New Roman"/>
          <w:b/>
          <w:sz w:val="24"/>
          <w:szCs w:val="24"/>
        </w:rPr>
        <w:tab/>
        <w:t>Concept of Late-Night Television Viewing</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Late-night television viewing refers to the practice of watching television programs during late evening hours, typically after 10 PM. This behavior is increasingly prevalent among adolescents and adults, largely due to the availability of streaming services that offer on-demand access to a wide variety of content (</w:t>
      </w:r>
      <w:proofErr w:type="spellStart"/>
      <w:r w:rsidRPr="00B87959">
        <w:rPr>
          <w:rFonts w:ascii="Times New Roman" w:hAnsi="Times New Roman" w:cs="Times New Roman"/>
          <w:sz w:val="24"/>
          <w:szCs w:val="24"/>
        </w:rPr>
        <w:t>Exelmans</w:t>
      </w:r>
      <w:proofErr w:type="spellEnd"/>
      <w:r w:rsidRPr="00B87959">
        <w:rPr>
          <w:rFonts w:ascii="Times New Roman" w:hAnsi="Times New Roman" w:cs="Times New Roman"/>
          <w:sz w:val="24"/>
          <w:szCs w:val="24"/>
        </w:rPr>
        <w:t xml:space="preserve"> &amp; Van den </w:t>
      </w:r>
      <w:proofErr w:type="spellStart"/>
      <w:r w:rsidRPr="00B87959">
        <w:rPr>
          <w:rFonts w:ascii="Times New Roman" w:hAnsi="Times New Roman" w:cs="Times New Roman"/>
          <w:sz w:val="24"/>
          <w:szCs w:val="24"/>
        </w:rPr>
        <w:t>Bulck</w:t>
      </w:r>
      <w:proofErr w:type="spellEnd"/>
      <w:r w:rsidRPr="00B87959">
        <w:rPr>
          <w:rFonts w:ascii="Times New Roman" w:hAnsi="Times New Roman" w:cs="Times New Roman"/>
          <w:sz w:val="24"/>
          <w:szCs w:val="24"/>
        </w:rPr>
        <w:t>, 2017). Unlike traditional television schedules, streaming platforms enable viewers to watch their favorite shows at any time, often leading to prolonged viewing sessions that extend well into the night.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One of the primary consequences of late-night television viewing is its negative impact on sleep patterns. Television screens emit blue light, which can interfere with the production of melatonin, a hormone that regulates sleep-wake cycles (</w:t>
      </w:r>
      <w:proofErr w:type="spellStart"/>
      <w:r w:rsidRPr="00B87959">
        <w:rPr>
          <w:rFonts w:ascii="Times New Roman" w:hAnsi="Times New Roman" w:cs="Times New Roman"/>
          <w:sz w:val="24"/>
          <w:szCs w:val="24"/>
        </w:rPr>
        <w:t>Cajochen</w:t>
      </w:r>
      <w:proofErr w:type="spellEnd"/>
      <w:r w:rsidRPr="00B87959">
        <w:rPr>
          <w:rFonts w:ascii="Times New Roman" w:hAnsi="Times New Roman" w:cs="Times New Roman"/>
          <w:sz w:val="24"/>
          <w:szCs w:val="24"/>
        </w:rPr>
        <w:t>, 2007). This disruption can delay sleep onset, reduce sleep duration, and impair sleep quality, making it difficult for individuals to get the restful sleep they need. Studies have shown that the stimulating content of late-night television, such as action movies and suspenseful dramas, can increase arousal levels and make it harder for viewers to wind down and fall asleep (</w:t>
      </w:r>
      <w:proofErr w:type="spellStart"/>
      <w:r w:rsidRPr="00B87959">
        <w:rPr>
          <w:rFonts w:ascii="Times New Roman" w:hAnsi="Times New Roman" w:cs="Times New Roman"/>
          <w:sz w:val="24"/>
          <w:szCs w:val="24"/>
        </w:rPr>
        <w:t>Hirshkowitz</w:t>
      </w:r>
      <w:proofErr w:type="spellEnd"/>
      <w:r w:rsidRPr="00B87959">
        <w:rPr>
          <w:rFonts w:ascii="Times New Roman" w:hAnsi="Times New Roman" w:cs="Times New Roman"/>
          <w:sz w:val="24"/>
          <w:szCs w:val="24"/>
        </w:rPr>
        <w:t xml:space="preserve"> et al., 2015).</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effects of late-night television viewing on sleep have significant implications for cognitive functioning and academic performance, particularly among students. Sleep is essential for memory consolidation, attention, and executive function—critical components of effective learning (</w:t>
      </w:r>
      <w:proofErr w:type="spellStart"/>
      <w:r w:rsidRPr="00B87959">
        <w:rPr>
          <w:rFonts w:ascii="Times New Roman" w:hAnsi="Times New Roman" w:cs="Times New Roman"/>
          <w:sz w:val="24"/>
          <w:szCs w:val="24"/>
        </w:rPr>
        <w:t>Curcio</w:t>
      </w:r>
      <w:proofErr w:type="spellEnd"/>
      <w:r w:rsidRPr="00B87959">
        <w:rPr>
          <w:rFonts w:ascii="Times New Roman" w:hAnsi="Times New Roman" w:cs="Times New Roman"/>
          <w:sz w:val="24"/>
          <w:szCs w:val="24"/>
        </w:rPr>
        <w:t xml:space="preserve">, Ferrara, &amp; De </w:t>
      </w:r>
      <w:proofErr w:type="spellStart"/>
      <w:r w:rsidRPr="00B87959">
        <w:rPr>
          <w:rFonts w:ascii="Times New Roman" w:hAnsi="Times New Roman" w:cs="Times New Roman"/>
          <w:sz w:val="24"/>
          <w:szCs w:val="24"/>
        </w:rPr>
        <w:t>Gennaro</w:t>
      </w:r>
      <w:proofErr w:type="spellEnd"/>
      <w:r w:rsidRPr="00B87959">
        <w:rPr>
          <w:rFonts w:ascii="Times New Roman" w:hAnsi="Times New Roman" w:cs="Times New Roman"/>
          <w:sz w:val="24"/>
          <w:szCs w:val="24"/>
        </w:rPr>
        <w:t xml:space="preserve">, 2006). Sleep deprivation resulting from late-night television viewing can lead to impaired cognitive performance, reduced concentration, and lower academic achievement (Cain &amp; </w:t>
      </w:r>
      <w:proofErr w:type="spellStart"/>
      <w:r w:rsidRPr="00B87959">
        <w:rPr>
          <w:rFonts w:ascii="Times New Roman" w:hAnsi="Times New Roman" w:cs="Times New Roman"/>
          <w:sz w:val="24"/>
          <w:szCs w:val="24"/>
        </w:rPr>
        <w:t>Gradisar</w:t>
      </w:r>
      <w:proofErr w:type="spellEnd"/>
      <w:r w:rsidRPr="00B87959">
        <w:rPr>
          <w:rFonts w:ascii="Times New Roman" w:hAnsi="Times New Roman" w:cs="Times New Roman"/>
          <w:sz w:val="24"/>
          <w:szCs w:val="24"/>
        </w:rPr>
        <w:t xml:space="preserve">, 2010). Furthermore, </w:t>
      </w:r>
      <w:r w:rsidRPr="00B87959">
        <w:rPr>
          <w:rFonts w:ascii="Times New Roman" w:hAnsi="Times New Roman" w:cs="Times New Roman"/>
          <w:sz w:val="24"/>
          <w:szCs w:val="24"/>
        </w:rPr>
        <w:lastRenderedPageBreak/>
        <w:t>daytime sleepiness caused by insufficient sleep can make it challenging for students to stay alert and engaged in class, further hindering their academic success (Owens et al., 2014).</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choice of content also plays a crucial role in the effects of late-night television viewing. While educational programs may have some beneficial impacts, entertainment content that is emotionally charged or violent can exacerbate sleep problems and increase stress and anxiety levels (</w:t>
      </w:r>
      <w:proofErr w:type="spellStart"/>
      <w:r w:rsidRPr="00B87959">
        <w:rPr>
          <w:rFonts w:ascii="Times New Roman" w:hAnsi="Times New Roman" w:cs="Times New Roman"/>
          <w:sz w:val="24"/>
          <w:szCs w:val="24"/>
        </w:rPr>
        <w:t>Vandewater</w:t>
      </w:r>
      <w:proofErr w:type="spellEnd"/>
      <w:r w:rsidRPr="00B87959">
        <w:rPr>
          <w:rFonts w:ascii="Times New Roman" w:hAnsi="Times New Roman" w:cs="Times New Roman"/>
          <w:sz w:val="24"/>
          <w:szCs w:val="24"/>
        </w:rPr>
        <w:t xml:space="preserve"> et al., 2007). Adolescents are particularly vulnerable to these effects, as their sleep needs are greater, and their sleep patterns are more easily disrupted by environmental factors (</w:t>
      </w:r>
      <w:proofErr w:type="spellStart"/>
      <w:r w:rsidRPr="00B87959">
        <w:rPr>
          <w:rFonts w:ascii="Times New Roman" w:hAnsi="Times New Roman" w:cs="Times New Roman"/>
          <w:sz w:val="24"/>
          <w:szCs w:val="24"/>
        </w:rPr>
        <w:t>Wolfson</w:t>
      </w:r>
      <w:proofErr w:type="spellEnd"/>
      <w:r w:rsidRPr="00B87959">
        <w:rPr>
          <w:rFonts w:ascii="Times New Roman" w:hAnsi="Times New Roman" w:cs="Times New Roman"/>
          <w:sz w:val="24"/>
          <w:szCs w:val="24"/>
        </w:rPr>
        <w:t xml:space="preserve"> &amp; </w:t>
      </w:r>
      <w:proofErr w:type="spellStart"/>
      <w:r w:rsidRPr="00B87959">
        <w:rPr>
          <w:rFonts w:ascii="Times New Roman" w:hAnsi="Times New Roman" w:cs="Times New Roman"/>
          <w:sz w:val="24"/>
          <w:szCs w:val="24"/>
        </w:rPr>
        <w:t>Carskadon</w:t>
      </w:r>
      <w:proofErr w:type="spellEnd"/>
      <w:r w:rsidRPr="00B87959">
        <w:rPr>
          <w:rFonts w:ascii="Times New Roman" w:hAnsi="Times New Roman" w:cs="Times New Roman"/>
          <w:sz w:val="24"/>
          <w:szCs w:val="24"/>
        </w:rPr>
        <w:t>, 2003).</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To mitigate the negative consequences of late-night television viewing, it is important to establish healthy viewing habits. Limiting screen time before bed, creating a sleep-conducive environment, and encouraging alternative relaxing activities can help promote better sleep and, consequently, improve cognitive and academic performance (Hale &amp; Guan, 2015). By understanding the impact of late-night television viewing on sleep and overall well-being, individuals can make more informed choices about their media consumption and prioritize their health and academic success.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Television Viewing</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Television viewing has become an integral part of modern life, influencing various aspects of daily routines and leisure activities. It refers to the act of watching television programs, which range from news broadcasts and educational shows to entertainment series and movies. According to Bandura (2001), television viewing is a primary source of entertainment and information for many individuals, playing a crucial role in shaping societal norms and behaviors.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One of the critical aspects of television viewing is its impact on the cognitive and social development of individuals, especially children and adolescents. </w:t>
      </w:r>
      <w:proofErr w:type="spellStart"/>
      <w:r w:rsidRPr="00B87959">
        <w:rPr>
          <w:rFonts w:ascii="Times New Roman" w:hAnsi="Times New Roman" w:cs="Times New Roman"/>
          <w:sz w:val="24"/>
          <w:szCs w:val="24"/>
        </w:rPr>
        <w:lastRenderedPageBreak/>
        <w:t>Gerbner</w:t>
      </w:r>
      <w:proofErr w:type="spellEnd"/>
      <w:r w:rsidRPr="00B87959">
        <w:rPr>
          <w:rFonts w:ascii="Times New Roman" w:hAnsi="Times New Roman" w:cs="Times New Roman"/>
          <w:sz w:val="24"/>
          <w:szCs w:val="24"/>
        </w:rPr>
        <w:t xml:space="preserve"> et al. (2002) introduced the Cultivation Theory, which posits that prolonged television exposure can shape viewers' perceptions of reality, often leading to the internalization of the values and norms presented on-screen. This theory suggests that heavy television viewers are more likely to perceive the world in ways consistent with the television portrayal, which can influence their attitudes, beliefs, and behaviors.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content of television programs also plays a significant role in determining the effects of television viewing. Educational programs, for instance, have been shown to positively impact learning and cognitive development (Anderson et al., 2001). Conversely, exposure to violent or inappropriate content can have detrimental effects, leading to increased aggression and desensitization to violence among young viewers (</w:t>
      </w:r>
      <w:proofErr w:type="spellStart"/>
      <w:r w:rsidRPr="00B87959">
        <w:rPr>
          <w:rFonts w:ascii="Times New Roman" w:hAnsi="Times New Roman" w:cs="Times New Roman"/>
          <w:sz w:val="24"/>
          <w:szCs w:val="24"/>
        </w:rPr>
        <w:t>Huesmann</w:t>
      </w:r>
      <w:proofErr w:type="spellEnd"/>
      <w:r w:rsidRPr="00B87959">
        <w:rPr>
          <w:rFonts w:ascii="Times New Roman" w:hAnsi="Times New Roman" w:cs="Times New Roman"/>
          <w:sz w:val="24"/>
          <w:szCs w:val="24"/>
        </w:rPr>
        <w:t xml:space="preserve"> et al., 2003).</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In the context of late-night television viewing, there are specific concerns regarding its impact on sleep patterns and academic performance. Research indicates that excessive screen time, especially before bed, can interfere with sleep quality and duration, leading to sleep deprivation (Cain &amp; </w:t>
      </w:r>
      <w:proofErr w:type="spellStart"/>
      <w:r w:rsidRPr="00B87959">
        <w:rPr>
          <w:rFonts w:ascii="Times New Roman" w:hAnsi="Times New Roman" w:cs="Times New Roman"/>
          <w:sz w:val="24"/>
          <w:szCs w:val="24"/>
        </w:rPr>
        <w:t>Gradisar</w:t>
      </w:r>
      <w:proofErr w:type="spellEnd"/>
      <w:r w:rsidRPr="00B87959">
        <w:rPr>
          <w:rFonts w:ascii="Times New Roman" w:hAnsi="Times New Roman" w:cs="Times New Roman"/>
          <w:sz w:val="24"/>
          <w:szCs w:val="24"/>
        </w:rPr>
        <w:t>, 2010). Sleep deprivation, in turn, adversely affects cognitive functions such as memory, attention, and problem-solving skills, which are essential for academic success (</w:t>
      </w:r>
      <w:proofErr w:type="spellStart"/>
      <w:r w:rsidRPr="00B87959">
        <w:rPr>
          <w:rFonts w:ascii="Times New Roman" w:hAnsi="Times New Roman" w:cs="Times New Roman"/>
          <w:sz w:val="24"/>
          <w:szCs w:val="24"/>
        </w:rPr>
        <w:t>Curcio</w:t>
      </w:r>
      <w:proofErr w:type="spellEnd"/>
      <w:r w:rsidRPr="00B87959">
        <w:rPr>
          <w:rFonts w:ascii="Times New Roman" w:hAnsi="Times New Roman" w:cs="Times New Roman"/>
          <w:sz w:val="24"/>
          <w:szCs w:val="24"/>
        </w:rPr>
        <w:t xml:space="preserve"> et al., 2006).</w:t>
      </w:r>
    </w:p>
    <w:p w:rsidR="00332023"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Furthermore, the phenomenon of television addiction is increasingly being recognized as a behavioral issue. Television addiction is characterized by an inability to control viewing habits, often leading to excessive and compulsive viewing that can interfere with daily activities and responsibilities (</w:t>
      </w:r>
      <w:proofErr w:type="spellStart"/>
      <w:r w:rsidRPr="00B87959">
        <w:rPr>
          <w:rFonts w:ascii="Times New Roman" w:hAnsi="Times New Roman" w:cs="Times New Roman"/>
          <w:sz w:val="24"/>
          <w:szCs w:val="24"/>
        </w:rPr>
        <w:t>Kubey</w:t>
      </w:r>
      <w:proofErr w:type="spellEnd"/>
      <w:r w:rsidRPr="00B87959">
        <w:rPr>
          <w:rFonts w:ascii="Times New Roman" w:hAnsi="Times New Roman" w:cs="Times New Roman"/>
          <w:sz w:val="24"/>
          <w:szCs w:val="24"/>
        </w:rPr>
        <w:t xml:space="preserve"> &amp; </w:t>
      </w:r>
      <w:proofErr w:type="spellStart"/>
      <w:r w:rsidRPr="00B87959">
        <w:rPr>
          <w:rFonts w:ascii="Times New Roman" w:hAnsi="Times New Roman" w:cs="Times New Roman"/>
          <w:sz w:val="24"/>
          <w:szCs w:val="24"/>
        </w:rPr>
        <w:t>Csikszentmihalyi</w:t>
      </w:r>
      <w:proofErr w:type="spellEnd"/>
      <w:r w:rsidRPr="00B87959">
        <w:rPr>
          <w:rFonts w:ascii="Times New Roman" w:hAnsi="Times New Roman" w:cs="Times New Roman"/>
          <w:sz w:val="24"/>
          <w:szCs w:val="24"/>
        </w:rPr>
        <w:t>, 2002). In students, this addiction can result in reduced study time, increased procrastination, and ultimately poorer academic performance (Swing et al., 2010).</w:t>
      </w:r>
    </w:p>
    <w:p w:rsidR="00FC74BB" w:rsidRDefault="00FC74BB" w:rsidP="00FC74BB">
      <w:pPr>
        <w:spacing w:after="0" w:line="360" w:lineRule="auto"/>
        <w:jc w:val="both"/>
        <w:rPr>
          <w:rFonts w:ascii="Times New Roman" w:hAnsi="Times New Roman" w:cs="Times New Roman"/>
          <w:sz w:val="24"/>
          <w:szCs w:val="24"/>
        </w:rPr>
      </w:pPr>
    </w:p>
    <w:p w:rsidR="00FC74BB" w:rsidRPr="00B87959" w:rsidRDefault="00FC74BB" w:rsidP="00FC74BB">
      <w:pPr>
        <w:spacing w:after="0" w:line="360" w:lineRule="auto"/>
        <w:jc w:val="both"/>
        <w:rPr>
          <w:rFonts w:ascii="Times New Roman" w:hAnsi="Times New Roman" w:cs="Times New Roman"/>
          <w:sz w:val="24"/>
          <w:szCs w:val="24"/>
        </w:rPr>
      </w:pP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lastRenderedPageBreak/>
        <w:t>2.1.2</w:t>
      </w:r>
      <w:r w:rsidRPr="00B87959">
        <w:rPr>
          <w:rFonts w:ascii="Times New Roman" w:hAnsi="Times New Roman" w:cs="Times New Roman"/>
          <w:b/>
          <w:bCs/>
          <w:sz w:val="24"/>
          <w:szCs w:val="24"/>
        </w:rPr>
        <w:tab/>
        <w:t>Academic Performance</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Definition and Importance</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Academic performance refers to the extent to which a student, teacher, or institution has achieved their short- or long-term educational goals. It is commonly measured through continuous assessments, examinations, and overall grade point averages (GPAs). Academic performance is crucial as it serves as a primary indicator of a student's comprehension, learning, and intellectual progress within an educational setting (York, Gibson, &amp; Rankin, 2015).</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Factors Influencing Academic Performance</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1. Cognitive Factors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Cognitive abilities, such as intelligence and memory, play a significant role in determining a student's academic success. Studies have shown that students with higher cognitive abilities tend to perform better academically due to their enhanced capacity for understanding and retaining information (Sternberg, 2001).</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2. Socioeconomic Status (SES)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Socioeconomic status is a critical determinant of academic performance. Students from higher SES backgrounds often have access to better educational resources, supportive environments, and additional learning opportunities, which contribute positively to their academic outcomes (</w:t>
      </w:r>
      <w:proofErr w:type="spellStart"/>
      <w:r w:rsidRPr="00B87959">
        <w:rPr>
          <w:rFonts w:ascii="Times New Roman" w:hAnsi="Times New Roman" w:cs="Times New Roman"/>
          <w:sz w:val="24"/>
          <w:szCs w:val="24"/>
        </w:rPr>
        <w:t>Sirin</w:t>
      </w:r>
      <w:proofErr w:type="spellEnd"/>
      <w:r w:rsidRPr="00B87959">
        <w:rPr>
          <w:rFonts w:ascii="Times New Roman" w:hAnsi="Times New Roman" w:cs="Times New Roman"/>
          <w:sz w:val="24"/>
          <w:szCs w:val="24"/>
        </w:rPr>
        <w:t>, 2005).</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3. Parental Involvement</w:t>
      </w:r>
    </w:p>
    <w:p w:rsidR="00332023"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Active parental involvement in a child's education, including monitoring homework, attending school meetings, and encouraging academic endeavors, has been linked to improved academic performance. Hoover-Dempsey and Sandler (1997) suggest that parental engagement boosts students' motivation and academic aspirations.</w:t>
      </w:r>
    </w:p>
    <w:p w:rsidR="00FC74BB" w:rsidRPr="00B87959" w:rsidRDefault="00FC74BB" w:rsidP="00FC74BB">
      <w:pPr>
        <w:spacing w:after="0" w:line="360" w:lineRule="auto"/>
        <w:jc w:val="both"/>
        <w:rPr>
          <w:rFonts w:ascii="Times New Roman" w:hAnsi="Times New Roman" w:cs="Times New Roman"/>
          <w:sz w:val="24"/>
          <w:szCs w:val="24"/>
        </w:rPr>
      </w:pP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lastRenderedPageBreak/>
        <w:t>4. School Environment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quality of the school environment, including teacher quality, school facilities, and peer interactions, significantly affects academic performance. Positive school climates foster an environment conducive to learning and academic excellence (Goddard, 2003).</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sz w:val="24"/>
          <w:szCs w:val="24"/>
        </w:rPr>
        <w:t>2.1.3</w:t>
      </w:r>
      <w:r w:rsidRPr="00B87959">
        <w:rPr>
          <w:rFonts w:ascii="Times New Roman" w:hAnsi="Times New Roman" w:cs="Times New Roman"/>
          <w:b/>
          <w:sz w:val="24"/>
          <w:szCs w:val="24"/>
        </w:rPr>
        <w:tab/>
        <w:t>Media</w:t>
      </w:r>
      <w:r w:rsidRPr="00B87959">
        <w:rPr>
          <w:rFonts w:ascii="Times New Roman" w:hAnsi="Times New Roman" w:cs="Times New Roman"/>
          <w:b/>
          <w:bCs/>
          <w:sz w:val="24"/>
          <w:szCs w:val="24"/>
        </w:rPr>
        <w:t xml:space="preserve"> Content Consumption</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Content consumption refers to the ways in which individuals engage with and absorb various forms of media content, including television, digital media, print, and audio. In the context of television viewing, content consumption involves the selection and viewing of television programs and the impact of these programs on viewers' behavior, attitudes, and perceptions.</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Types of Television Content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Television content can be broadly categorized into several types, each with distinct characteristics and potential impacts on viewers:</w:t>
      </w:r>
    </w:p>
    <w:p w:rsidR="00332023" w:rsidRPr="00B87959" w:rsidRDefault="00332023" w:rsidP="00FC74BB">
      <w:pPr>
        <w:numPr>
          <w:ilvl w:val="0"/>
          <w:numId w:val="12"/>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Educational Programs</w:t>
      </w:r>
      <w:r w:rsidRPr="00B87959">
        <w:rPr>
          <w:rFonts w:ascii="Times New Roman" w:hAnsi="Times New Roman" w:cs="Times New Roman"/>
          <w:sz w:val="24"/>
          <w:szCs w:val="24"/>
        </w:rPr>
        <w:t>: These programs aim to inform and educate viewers on various topics such as science, history, and health. Examples include documentaries, instructional shows, and educational series. Research indicates that educational television can positively influence learning and cognitive development (Anderson et al., 2001).</w:t>
      </w:r>
    </w:p>
    <w:p w:rsidR="00332023" w:rsidRPr="00B87959" w:rsidRDefault="00332023" w:rsidP="00FC74BB">
      <w:pPr>
        <w:numPr>
          <w:ilvl w:val="0"/>
          <w:numId w:val="12"/>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Entertainment Programs</w:t>
      </w:r>
      <w:r w:rsidRPr="00B87959">
        <w:rPr>
          <w:rFonts w:ascii="Times New Roman" w:hAnsi="Times New Roman" w:cs="Times New Roman"/>
          <w:sz w:val="24"/>
          <w:szCs w:val="24"/>
        </w:rPr>
        <w:t>: This category includes dramas, comedies, reality shows, and variety programs designed to entertain. While entertaining, some shows can also subtly influence viewers' values and perceptions. Excessive consumption of entertainment content can lead to a decrease in academic performance due to the displacement of study time (</w:t>
      </w:r>
      <w:proofErr w:type="spellStart"/>
      <w:r w:rsidRPr="00B87959">
        <w:rPr>
          <w:rFonts w:ascii="Times New Roman" w:hAnsi="Times New Roman" w:cs="Times New Roman"/>
          <w:sz w:val="24"/>
          <w:szCs w:val="24"/>
        </w:rPr>
        <w:t>Rideout</w:t>
      </w:r>
      <w:proofErr w:type="spellEnd"/>
      <w:r w:rsidRPr="00B87959">
        <w:rPr>
          <w:rFonts w:ascii="Times New Roman" w:hAnsi="Times New Roman" w:cs="Times New Roman"/>
          <w:sz w:val="24"/>
          <w:szCs w:val="24"/>
        </w:rPr>
        <w:t xml:space="preserve">, </w:t>
      </w:r>
      <w:proofErr w:type="spellStart"/>
      <w:r w:rsidRPr="00B87959">
        <w:rPr>
          <w:rFonts w:ascii="Times New Roman" w:hAnsi="Times New Roman" w:cs="Times New Roman"/>
          <w:sz w:val="24"/>
          <w:szCs w:val="24"/>
        </w:rPr>
        <w:t>Foehr</w:t>
      </w:r>
      <w:proofErr w:type="spellEnd"/>
      <w:r w:rsidRPr="00B87959">
        <w:rPr>
          <w:rFonts w:ascii="Times New Roman" w:hAnsi="Times New Roman" w:cs="Times New Roman"/>
          <w:sz w:val="24"/>
          <w:szCs w:val="24"/>
        </w:rPr>
        <w:t>, &amp; Roberts, 2010).</w:t>
      </w:r>
    </w:p>
    <w:p w:rsidR="00332023" w:rsidRPr="00B87959" w:rsidRDefault="00332023" w:rsidP="00FC74BB">
      <w:pPr>
        <w:numPr>
          <w:ilvl w:val="0"/>
          <w:numId w:val="12"/>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News and Current Affairs</w:t>
      </w:r>
      <w:r w:rsidRPr="00B87959">
        <w:rPr>
          <w:rFonts w:ascii="Times New Roman" w:hAnsi="Times New Roman" w:cs="Times New Roman"/>
          <w:sz w:val="24"/>
          <w:szCs w:val="24"/>
        </w:rPr>
        <w:t xml:space="preserve">: News programs and current affairs shows provide information on local, national, and global events. Regular consumption of news can increase viewers' awareness and </w:t>
      </w:r>
      <w:r w:rsidRPr="00B87959">
        <w:rPr>
          <w:rFonts w:ascii="Times New Roman" w:hAnsi="Times New Roman" w:cs="Times New Roman"/>
          <w:sz w:val="24"/>
          <w:szCs w:val="24"/>
        </w:rPr>
        <w:lastRenderedPageBreak/>
        <w:t>understanding of world events, but overexposure to negative news can lead to anxiety and stress (McNaughton-</w:t>
      </w:r>
      <w:proofErr w:type="spellStart"/>
      <w:r w:rsidRPr="00B87959">
        <w:rPr>
          <w:rFonts w:ascii="Times New Roman" w:hAnsi="Times New Roman" w:cs="Times New Roman"/>
          <w:sz w:val="24"/>
          <w:szCs w:val="24"/>
        </w:rPr>
        <w:t>Cassill</w:t>
      </w:r>
      <w:proofErr w:type="spellEnd"/>
      <w:r w:rsidRPr="00B87959">
        <w:rPr>
          <w:rFonts w:ascii="Times New Roman" w:hAnsi="Times New Roman" w:cs="Times New Roman"/>
          <w:sz w:val="24"/>
          <w:szCs w:val="24"/>
        </w:rPr>
        <w:t>, 2001).</w:t>
      </w:r>
    </w:p>
    <w:p w:rsidR="00332023" w:rsidRPr="00B87959" w:rsidRDefault="00332023" w:rsidP="00FC74BB">
      <w:pPr>
        <w:numPr>
          <w:ilvl w:val="0"/>
          <w:numId w:val="12"/>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Sports</w:t>
      </w:r>
      <w:r w:rsidRPr="00B87959">
        <w:rPr>
          <w:rFonts w:ascii="Times New Roman" w:hAnsi="Times New Roman" w:cs="Times New Roman"/>
          <w:sz w:val="24"/>
          <w:szCs w:val="24"/>
        </w:rPr>
        <w:t xml:space="preserve">: Sports programs feature live games, sports commentary, and related content. While sports can promote interest in physical activity, excessive viewing, especially late at night, can disrupt sleep patterns and affect daily routines (Cain &amp; </w:t>
      </w:r>
      <w:proofErr w:type="spellStart"/>
      <w:r w:rsidRPr="00B87959">
        <w:rPr>
          <w:rFonts w:ascii="Times New Roman" w:hAnsi="Times New Roman" w:cs="Times New Roman"/>
          <w:sz w:val="24"/>
          <w:szCs w:val="24"/>
        </w:rPr>
        <w:t>Gradisar</w:t>
      </w:r>
      <w:proofErr w:type="spellEnd"/>
      <w:r w:rsidRPr="00B87959">
        <w:rPr>
          <w:rFonts w:ascii="Times New Roman" w:hAnsi="Times New Roman" w:cs="Times New Roman"/>
          <w:sz w:val="24"/>
          <w:szCs w:val="24"/>
        </w:rPr>
        <w:t>, 2010).</w:t>
      </w:r>
    </w:p>
    <w:p w:rsidR="00332023" w:rsidRDefault="00332023" w:rsidP="00FC74BB">
      <w:pPr>
        <w:numPr>
          <w:ilvl w:val="0"/>
          <w:numId w:val="12"/>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Commercials</w:t>
      </w:r>
      <w:r w:rsidRPr="00B87959">
        <w:rPr>
          <w:rFonts w:ascii="Times New Roman" w:hAnsi="Times New Roman" w:cs="Times New Roman"/>
          <w:sz w:val="24"/>
          <w:szCs w:val="24"/>
        </w:rPr>
        <w:t>: Advertisements are a significant part of television content, aiming to persuade viewers to purchase products or services. The impact of commercials on consumer behavior is well-documented, with both positive and negative effects (Belch &amp; Belch, 2004).</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Factors Influencing Content Consumption</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Several factors influence individuals' television content consumption patterns:</w:t>
      </w:r>
    </w:p>
    <w:p w:rsidR="00332023" w:rsidRPr="00B87959" w:rsidRDefault="00332023" w:rsidP="00FC74BB">
      <w:pPr>
        <w:numPr>
          <w:ilvl w:val="0"/>
          <w:numId w:val="13"/>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Age and Gender</w:t>
      </w:r>
      <w:r w:rsidRPr="00B87959">
        <w:rPr>
          <w:rFonts w:ascii="Times New Roman" w:hAnsi="Times New Roman" w:cs="Times New Roman"/>
          <w:sz w:val="24"/>
          <w:szCs w:val="24"/>
        </w:rPr>
        <w:t xml:space="preserve">: Different age groups and genders have varying preferences for television content. For example, children might prefer cartoons, while adults might gravitate towards news or drama series. Gender differences can also affect content preferences, with studies showing distinct viewing habits between males and females (Roberts &amp; </w:t>
      </w:r>
      <w:proofErr w:type="spellStart"/>
      <w:r w:rsidRPr="00B87959">
        <w:rPr>
          <w:rFonts w:ascii="Times New Roman" w:hAnsi="Times New Roman" w:cs="Times New Roman"/>
          <w:sz w:val="24"/>
          <w:szCs w:val="24"/>
        </w:rPr>
        <w:t>Foehr</w:t>
      </w:r>
      <w:proofErr w:type="spellEnd"/>
      <w:r w:rsidRPr="00B87959">
        <w:rPr>
          <w:rFonts w:ascii="Times New Roman" w:hAnsi="Times New Roman" w:cs="Times New Roman"/>
          <w:sz w:val="24"/>
          <w:szCs w:val="24"/>
        </w:rPr>
        <w:t>, 2008).</w:t>
      </w:r>
    </w:p>
    <w:p w:rsidR="00332023" w:rsidRPr="00B87959" w:rsidRDefault="00332023" w:rsidP="00FC74BB">
      <w:pPr>
        <w:numPr>
          <w:ilvl w:val="0"/>
          <w:numId w:val="13"/>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Cultural and Socioeconomic Background</w:t>
      </w:r>
      <w:r w:rsidRPr="00B87959">
        <w:rPr>
          <w:rFonts w:ascii="Times New Roman" w:hAnsi="Times New Roman" w:cs="Times New Roman"/>
          <w:sz w:val="24"/>
          <w:szCs w:val="24"/>
        </w:rPr>
        <w:t>: Cultural norms and socioeconomic status significantly shape content consumption. Cultural background can influence preferences for specific genres or types of programs, while socioeconomic status can affect access to certain content and viewing platforms (Scherer, 2009).</w:t>
      </w:r>
    </w:p>
    <w:p w:rsidR="00332023" w:rsidRPr="00B87959" w:rsidRDefault="00332023" w:rsidP="00FC74BB">
      <w:pPr>
        <w:numPr>
          <w:ilvl w:val="0"/>
          <w:numId w:val="13"/>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Personal Interests and Hobbies</w:t>
      </w:r>
      <w:r w:rsidRPr="00B87959">
        <w:rPr>
          <w:rFonts w:ascii="Times New Roman" w:hAnsi="Times New Roman" w:cs="Times New Roman"/>
          <w:sz w:val="24"/>
          <w:szCs w:val="24"/>
        </w:rPr>
        <w:t>: Individuals' interests and hobbies play a crucial role in determining the types of television content they consume. For instance, a person interested in cooking may watch more cooking shows, while a sports enthusiast may spend more time on sports channels.</w:t>
      </w:r>
    </w:p>
    <w:p w:rsidR="00332023" w:rsidRDefault="00332023" w:rsidP="00FC74BB">
      <w:pPr>
        <w:numPr>
          <w:ilvl w:val="0"/>
          <w:numId w:val="13"/>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lastRenderedPageBreak/>
        <w:t>Peer and Family Influence</w:t>
      </w:r>
      <w:r w:rsidRPr="00B87959">
        <w:rPr>
          <w:rFonts w:ascii="Times New Roman" w:hAnsi="Times New Roman" w:cs="Times New Roman"/>
          <w:sz w:val="24"/>
          <w:szCs w:val="24"/>
        </w:rPr>
        <w:t>: Social circles, including friends and family, can influence content consumption. Children and adolescents, in particular, are likely to watch programs recommended or favored by their peers and family members (Slater, 2003).</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Impact of Content Consumption on Academic Performance</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type of television content consumed can significantly impact students' academic performance:</w:t>
      </w:r>
    </w:p>
    <w:p w:rsidR="00332023" w:rsidRPr="00B87959" w:rsidRDefault="00332023" w:rsidP="00FC74BB">
      <w:pPr>
        <w:numPr>
          <w:ilvl w:val="0"/>
          <w:numId w:val="14"/>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Educational Content</w:t>
      </w:r>
      <w:r w:rsidRPr="00B87959">
        <w:rPr>
          <w:rFonts w:ascii="Times New Roman" w:hAnsi="Times New Roman" w:cs="Times New Roman"/>
          <w:sz w:val="24"/>
          <w:szCs w:val="24"/>
        </w:rPr>
        <w:t>: Viewing educational content has been shown to enhance students' knowledge and academic skills. Programs that focus on subjects like math, science, and language arts can supplement classroom learning and provide additional educational benefits (</w:t>
      </w:r>
      <w:proofErr w:type="spellStart"/>
      <w:r w:rsidRPr="00B87959">
        <w:rPr>
          <w:rFonts w:ascii="Times New Roman" w:hAnsi="Times New Roman" w:cs="Times New Roman"/>
          <w:sz w:val="24"/>
          <w:szCs w:val="24"/>
        </w:rPr>
        <w:t>Linebarger</w:t>
      </w:r>
      <w:proofErr w:type="spellEnd"/>
      <w:r w:rsidRPr="00B87959">
        <w:rPr>
          <w:rFonts w:ascii="Times New Roman" w:hAnsi="Times New Roman" w:cs="Times New Roman"/>
          <w:sz w:val="24"/>
          <w:szCs w:val="24"/>
        </w:rPr>
        <w:t xml:space="preserve"> &amp; </w:t>
      </w:r>
      <w:proofErr w:type="spellStart"/>
      <w:r w:rsidRPr="00B87959">
        <w:rPr>
          <w:rFonts w:ascii="Times New Roman" w:hAnsi="Times New Roman" w:cs="Times New Roman"/>
          <w:sz w:val="24"/>
          <w:szCs w:val="24"/>
        </w:rPr>
        <w:t>Piotrowski</w:t>
      </w:r>
      <w:proofErr w:type="spellEnd"/>
      <w:r w:rsidRPr="00B87959">
        <w:rPr>
          <w:rFonts w:ascii="Times New Roman" w:hAnsi="Times New Roman" w:cs="Times New Roman"/>
          <w:sz w:val="24"/>
          <w:szCs w:val="24"/>
        </w:rPr>
        <w:t>, 2009).</w:t>
      </w:r>
    </w:p>
    <w:p w:rsidR="00332023" w:rsidRPr="00B87959" w:rsidRDefault="00332023" w:rsidP="00FC74BB">
      <w:pPr>
        <w:numPr>
          <w:ilvl w:val="0"/>
          <w:numId w:val="14"/>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Entertainment Content</w:t>
      </w:r>
      <w:r w:rsidRPr="00B87959">
        <w:rPr>
          <w:rFonts w:ascii="Times New Roman" w:hAnsi="Times New Roman" w:cs="Times New Roman"/>
          <w:sz w:val="24"/>
          <w:szCs w:val="24"/>
        </w:rPr>
        <w:t>: While entertainment content can provide relaxation and stress relief, excessive consumption, particularly late at night, can interfere with study time and sleep, leading to poorer academic outcomes (</w:t>
      </w:r>
      <w:proofErr w:type="spellStart"/>
      <w:r w:rsidRPr="00B87959">
        <w:rPr>
          <w:rFonts w:ascii="Times New Roman" w:hAnsi="Times New Roman" w:cs="Times New Roman"/>
          <w:sz w:val="24"/>
          <w:szCs w:val="24"/>
        </w:rPr>
        <w:t>Fisch</w:t>
      </w:r>
      <w:proofErr w:type="spellEnd"/>
      <w:r w:rsidRPr="00B87959">
        <w:rPr>
          <w:rFonts w:ascii="Times New Roman" w:hAnsi="Times New Roman" w:cs="Times New Roman"/>
          <w:sz w:val="24"/>
          <w:szCs w:val="24"/>
        </w:rPr>
        <w:t>, 2004).</w:t>
      </w:r>
    </w:p>
    <w:p w:rsidR="00332023" w:rsidRPr="00B87959" w:rsidRDefault="00332023" w:rsidP="00FC74BB">
      <w:pPr>
        <w:numPr>
          <w:ilvl w:val="0"/>
          <w:numId w:val="14"/>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Violent and Inappropriate Content</w:t>
      </w:r>
      <w:r w:rsidRPr="00B87959">
        <w:rPr>
          <w:rFonts w:ascii="Times New Roman" w:hAnsi="Times New Roman" w:cs="Times New Roman"/>
          <w:sz w:val="24"/>
          <w:szCs w:val="24"/>
        </w:rPr>
        <w:t>: Exposure to violent or inappropriate television content can negatively affect students' behavior and academic performance. Such content can lead to increased aggression, desensitization to violence, and distractions from academic responsibilities (</w:t>
      </w:r>
      <w:proofErr w:type="spellStart"/>
      <w:r w:rsidRPr="00B87959">
        <w:rPr>
          <w:rFonts w:ascii="Times New Roman" w:hAnsi="Times New Roman" w:cs="Times New Roman"/>
          <w:sz w:val="24"/>
          <w:szCs w:val="24"/>
        </w:rPr>
        <w:t>Huesmann</w:t>
      </w:r>
      <w:proofErr w:type="spellEnd"/>
      <w:r w:rsidRPr="00B87959">
        <w:rPr>
          <w:rFonts w:ascii="Times New Roman" w:hAnsi="Times New Roman" w:cs="Times New Roman"/>
          <w:sz w:val="24"/>
          <w:szCs w:val="24"/>
        </w:rPr>
        <w:t xml:space="preserve"> et al., 2003).</w:t>
      </w:r>
    </w:p>
    <w:p w:rsidR="00332023" w:rsidRDefault="00332023" w:rsidP="00FC74BB">
      <w:pPr>
        <w:numPr>
          <w:ilvl w:val="0"/>
          <w:numId w:val="14"/>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News and Current Affairs</w:t>
      </w:r>
      <w:r w:rsidRPr="00B87959">
        <w:rPr>
          <w:rFonts w:ascii="Times New Roman" w:hAnsi="Times New Roman" w:cs="Times New Roman"/>
          <w:sz w:val="24"/>
          <w:szCs w:val="24"/>
        </w:rPr>
        <w:t>: Regular consumption of news can keep students informed about world events, which can be beneficial for their general knowledge and critical thinking skills. However, overexposure to distressing news can cause anxiety and distract from academic tasks (McNaughton-</w:t>
      </w:r>
      <w:proofErr w:type="spellStart"/>
      <w:r w:rsidRPr="00B87959">
        <w:rPr>
          <w:rFonts w:ascii="Times New Roman" w:hAnsi="Times New Roman" w:cs="Times New Roman"/>
          <w:sz w:val="24"/>
          <w:szCs w:val="24"/>
        </w:rPr>
        <w:t>Cassill</w:t>
      </w:r>
      <w:proofErr w:type="spellEnd"/>
      <w:r w:rsidRPr="00B87959">
        <w:rPr>
          <w:rFonts w:ascii="Times New Roman" w:hAnsi="Times New Roman" w:cs="Times New Roman"/>
          <w:sz w:val="24"/>
          <w:szCs w:val="24"/>
        </w:rPr>
        <w:t>, 2001).</w:t>
      </w:r>
    </w:p>
    <w:p w:rsidR="00A77E4F" w:rsidRDefault="00A77E4F" w:rsidP="00FC74BB">
      <w:pPr>
        <w:spacing w:after="0" w:line="360" w:lineRule="auto"/>
        <w:jc w:val="both"/>
        <w:rPr>
          <w:rFonts w:ascii="Times New Roman" w:hAnsi="Times New Roman" w:cs="Times New Roman"/>
          <w:sz w:val="24"/>
          <w:szCs w:val="24"/>
        </w:rPr>
      </w:pPr>
    </w:p>
    <w:p w:rsidR="00A77E4F" w:rsidRPr="00B87959" w:rsidRDefault="00A77E4F" w:rsidP="00FC74BB">
      <w:pPr>
        <w:spacing w:after="0" w:line="360" w:lineRule="auto"/>
        <w:jc w:val="both"/>
        <w:rPr>
          <w:rFonts w:ascii="Times New Roman" w:hAnsi="Times New Roman" w:cs="Times New Roman"/>
          <w:sz w:val="24"/>
          <w:szCs w:val="24"/>
        </w:rPr>
      </w:pP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lastRenderedPageBreak/>
        <w:t>Strategies for Balanced Content Consumption</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To maximize the benefits and minimize the negative impacts of television content consumption, the following strategies can be implemented:</w:t>
      </w:r>
    </w:p>
    <w:p w:rsidR="00332023" w:rsidRPr="00B87959" w:rsidRDefault="00332023" w:rsidP="00FC74BB">
      <w:pPr>
        <w:numPr>
          <w:ilvl w:val="0"/>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Setting Viewing Limits</w:t>
      </w:r>
    </w:p>
    <w:p w:rsidR="00332023" w:rsidRPr="00B87959" w:rsidRDefault="00332023" w:rsidP="00FC74BB">
      <w:pPr>
        <w:numPr>
          <w:ilvl w:val="1"/>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Establishing clear limits on television viewing time, especially during school nights, can help ensure that students prioritize their academic responsibilities.</w:t>
      </w:r>
    </w:p>
    <w:p w:rsidR="00332023" w:rsidRPr="00B87959" w:rsidRDefault="00332023" w:rsidP="00FC74BB">
      <w:pPr>
        <w:numPr>
          <w:ilvl w:val="0"/>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Encouraging Educational Programs</w:t>
      </w:r>
    </w:p>
    <w:p w:rsidR="00332023" w:rsidRPr="00B87959" w:rsidRDefault="00332023" w:rsidP="00FC74BB">
      <w:pPr>
        <w:numPr>
          <w:ilvl w:val="1"/>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Parents and educators can guide students towards educational content that supports their learning and development.</w:t>
      </w:r>
    </w:p>
    <w:p w:rsidR="00332023" w:rsidRPr="00B87959" w:rsidRDefault="00332023" w:rsidP="00FC74BB">
      <w:pPr>
        <w:numPr>
          <w:ilvl w:val="0"/>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Active Parental Mediation</w:t>
      </w:r>
    </w:p>
    <w:p w:rsidR="00332023" w:rsidRPr="00B87959" w:rsidRDefault="00332023" w:rsidP="00FC74BB">
      <w:pPr>
        <w:numPr>
          <w:ilvl w:val="1"/>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Parents can engage in active mediation by discussing television content with their children, helping them understand and critically evaluate what they watch (Gentile et al., 2014).</w:t>
      </w:r>
    </w:p>
    <w:p w:rsidR="00332023" w:rsidRPr="00B87959" w:rsidRDefault="00332023" w:rsidP="00FC74BB">
      <w:pPr>
        <w:numPr>
          <w:ilvl w:val="0"/>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Promoting Media Literacy</w:t>
      </w:r>
    </w:p>
    <w:p w:rsidR="00332023" w:rsidRPr="00B87959" w:rsidRDefault="00332023" w:rsidP="00FC74BB">
      <w:pPr>
        <w:numPr>
          <w:ilvl w:val="1"/>
          <w:numId w:val="15"/>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Teaching </w:t>
      </w:r>
      <w:proofErr w:type="gramStart"/>
      <w:r w:rsidRPr="00B87959">
        <w:rPr>
          <w:rFonts w:ascii="Times New Roman" w:hAnsi="Times New Roman" w:cs="Times New Roman"/>
          <w:sz w:val="24"/>
          <w:szCs w:val="24"/>
        </w:rPr>
        <w:t>students</w:t>
      </w:r>
      <w:proofErr w:type="gramEnd"/>
      <w:r w:rsidRPr="00B87959">
        <w:rPr>
          <w:rFonts w:ascii="Times New Roman" w:hAnsi="Times New Roman" w:cs="Times New Roman"/>
          <w:sz w:val="24"/>
          <w:szCs w:val="24"/>
        </w:rPr>
        <w:t xml:space="preserve"> media literacy skills can empower them to make informed choices about the content they consume and recognize its potential effects on their behavior and academic performance.</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2.1.4</w:t>
      </w:r>
      <w:r w:rsidRPr="00B87959">
        <w:rPr>
          <w:rFonts w:ascii="Times New Roman" w:hAnsi="Times New Roman" w:cs="Times New Roman"/>
          <w:b/>
          <w:bCs/>
          <w:sz w:val="24"/>
          <w:szCs w:val="24"/>
        </w:rPr>
        <w:tab/>
        <w:t xml:space="preserve">Television Addiction and Procrastination </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Television addiction is a behavioral phenomenon characterized by excessive and compulsive viewing of television programs, often at the expense of other important activities. This type of addiction mirrors other behavioral addictions, where the individual finds it challenging to control their viewing habits, leading to significant time spent in front of the screen. According to </w:t>
      </w:r>
      <w:proofErr w:type="spellStart"/>
      <w:r w:rsidRPr="00B87959">
        <w:rPr>
          <w:rFonts w:ascii="Times New Roman" w:hAnsi="Times New Roman" w:cs="Times New Roman"/>
          <w:sz w:val="24"/>
          <w:szCs w:val="24"/>
        </w:rPr>
        <w:t>Kubey</w:t>
      </w:r>
      <w:proofErr w:type="spellEnd"/>
      <w:r w:rsidRPr="00B87959">
        <w:rPr>
          <w:rFonts w:ascii="Times New Roman" w:hAnsi="Times New Roman" w:cs="Times New Roman"/>
          <w:sz w:val="24"/>
          <w:szCs w:val="24"/>
        </w:rPr>
        <w:t xml:space="preserve"> and </w:t>
      </w:r>
      <w:proofErr w:type="spellStart"/>
      <w:r w:rsidRPr="00B87959">
        <w:rPr>
          <w:rFonts w:ascii="Times New Roman" w:hAnsi="Times New Roman" w:cs="Times New Roman"/>
          <w:sz w:val="24"/>
          <w:szCs w:val="24"/>
        </w:rPr>
        <w:t>Csikszentmihalyi</w:t>
      </w:r>
      <w:proofErr w:type="spellEnd"/>
      <w:r w:rsidRPr="00B87959">
        <w:rPr>
          <w:rFonts w:ascii="Times New Roman" w:hAnsi="Times New Roman" w:cs="Times New Roman"/>
          <w:sz w:val="24"/>
          <w:szCs w:val="24"/>
        </w:rPr>
        <w:t xml:space="preserve"> (2002), television addiction is not merely a metaphor but a reality for many individuals who feel an irresistible urge to watch television, even when it interferes with their daily responsibilities and social interactions.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lastRenderedPageBreak/>
        <w:t>The symptoms of television addiction can include:</w:t>
      </w:r>
    </w:p>
    <w:p w:rsidR="00332023" w:rsidRPr="00B87959" w:rsidRDefault="00332023" w:rsidP="00FC74BB">
      <w:pPr>
        <w:numPr>
          <w:ilvl w:val="0"/>
          <w:numId w:val="2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Loss of Control</w:t>
      </w:r>
      <w:r w:rsidRPr="00B87959">
        <w:rPr>
          <w:rFonts w:ascii="Times New Roman" w:hAnsi="Times New Roman" w:cs="Times New Roman"/>
          <w:sz w:val="24"/>
          <w:szCs w:val="24"/>
        </w:rPr>
        <w:t>: An inability to limit the amount of time spent watching television.</w:t>
      </w:r>
    </w:p>
    <w:p w:rsidR="00332023" w:rsidRPr="00B87959" w:rsidRDefault="00332023" w:rsidP="00FC74BB">
      <w:pPr>
        <w:numPr>
          <w:ilvl w:val="0"/>
          <w:numId w:val="2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Neglect of Responsibilities</w:t>
      </w:r>
      <w:r w:rsidRPr="00B87959">
        <w:rPr>
          <w:rFonts w:ascii="Times New Roman" w:hAnsi="Times New Roman" w:cs="Times New Roman"/>
          <w:sz w:val="24"/>
          <w:szCs w:val="24"/>
        </w:rPr>
        <w:t>: Ignoring work, study, or household chores in favor of television viewing.</w:t>
      </w:r>
    </w:p>
    <w:p w:rsidR="00332023" w:rsidRPr="00B87959" w:rsidRDefault="00332023" w:rsidP="00FC74BB">
      <w:pPr>
        <w:numPr>
          <w:ilvl w:val="0"/>
          <w:numId w:val="2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Withdrawal Symptoms</w:t>
      </w:r>
      <w:r w:rsidRPr="00B87959">
        <w:rPr>
          <w:rFonts w:ascii="Times New Roman" w:hAnsi="Times New Roman" w:cs="Times New Roman"/>
          <w:sz w:val="24"/>
          <w:szCs w:val="24"/>
        </w:rPr>
        <w:t>: Feelings of irritability or restlessness when unable to watch television.</w:t>
      </w:r>
    </w:p>
    <w:p w:rsidR="00332023" w:rsidRPr="00B87959" w:rsidRDefault="00332023" w:rsidP="00FC74BB">
      <w:pPr>
        <w:numPr>
          <w:ilvl w:val="0"/>
          <w:numId w:val="2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Increased Tolerance</w:t>
      </w:r>
      <w:r w:rsidRPr="00B87959">
        <w:rPr>
          <w:rFonts w:ascii="Times New Roman" w:hAnsi="Times New Roman" w:cs="Times New Roman"/>
          <w:sz w:val="24"/>
          <w:szCs w:val="24"/>
        </w:rPr>
        <w:t>: Needing to watch more television to achieve the same level of satisfaction.</w:t>
      </w:r>
    </w:p>
    <w:p w:rsidR="00332023" w:rsidRPr="00B87959" w:rsidRDefault="00332023" w:rsidP="00FC74BB">
      <w:pPr>
        <w:numPr>
          <w:ilvl w:val="0"/>
          <w:numId w:val="25"/>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 xml:space="preserve">Continued Use </w:t>
      </w:r>
      <w:proofErr w:type="gramStart"/>
      <w:r w:rsidRPr="00B87959">
        <w:rPr>
          <w:rFonts w:ascii="Times New Roman" w:hAnsi="Times New Roman" w:cs="Times New Roman"/>
          <w:b/>
          <w:bCs/>
          <w:sz w:val="24"/>
          <w:szCs w:val="24"/>
        </w:rPr>
        <w:t>Despite</w:t>
      </w:r>
      <w:proofErr w:type="gramEnd"/>
      <w:r w:rsidRPr="00B87959">
        <w:rPr>
          <w:rFonts w:ascii="Times New Roman" w:hAnsi="Times New Roman" w:cs="Times New Roman"/>
          <w:b/>
          <w:bCs/>
          <w:sz w:val="24"/>
          <w:szCs w:val="24"/>
        </w:rPr>
        <w:t xml:space="preserve"> Problems</w:t>
      </w:r>
      <w:r w:rsidRPr="00B87959">
        <w:rPr>
          <w:rFonts w:ascii="Times New Roman" w:hAnsi="Times New Roman" w:cs="Times New Roman"/>
          <w:sz w:val="24"/>
          <w:szCs w:val="24"/>
        </w:rPr>
        <w:t>: Persisting in watching television despite facing negative consequences such as poor academic performance or strained relationships.</w:t>
      </w:r>
    </w:p>
    <w:p w:rsidR="00332023"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Television addiction can have several adverse effects on students, including diminished academic performance, reduced social interactions, and health issues related to a sedentary lifestyle.</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Procrastination</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Procrastination is the intentional delay of tasks that need to be completed, often resulting in stress, anxiety, and poor performance. It is a common behavior among students who postpone their academic responsibilities in favor of more pleasurable activities, such as watching television. Procrastination can be driven by various factors, including fear of failure, lack of motivation, poor time management skills, and perfectionism (Steel, 2007).</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In the context of television viewing, procrastination manifests when students choose to watch their favorite shows instead of studying or completing assignments. This can lead to last-minute cramming, incomplete work, and lower grades. Research by </w:t>
      </w:r>
      <w:proofErr w:type="spellStart"/>
      <w:r w:rsidRPr="00B87959">
        <w:rPr>
          <w:rFonts w:ascii="Times New Roman" w:hAnsi="Times New Roman" w:cs="Times New Roman"/>
          <w:sz w:val="24"/>
          <w:szCs w:val="24"/>
        </w:rPr>
        <w:t>Ozer</w:t>
      </w:r>
      <w:proofErr w:type="spellEnd"/>
      <w:r w:rsidRPr="00B87959">
        <w:rPr>
          <w:rFonts w:ascii="Times New Roman" w:hAnsi="Times New Roman" w:cs="Times New Roman"/>
          <w:sz w:val="24"/>
          <w:szCs w:val="24"/>
        </w:rPr>
        <w:t xml:space="preserve">, </w:t>
      </w:r>
      <w:proofErr w:type="spellStart"/>
      <w:r w:rsidRPr="00B87959">
        <w:rPr>
          <w:rFonts w:ascii="Times New Roman" w:hAnsi="Times New Roman" w:cs="Times New Roman"/>
          <w:sz w:val="24"/>
          <w:szCs w:val="24"/>
        </w:rPr>
        <w:t>Demir</w:t>
      </w:r>
      <w:proofErr w:type="spellEnd"/>
      <w:r w:rsidRPr="00B87959">
        <w:rPr>
          <w:rFonts w:ascii="Times New Roman" w:hAnsi="Times New Roman" w:cs="Times New Roman"/>
          <w:sz w:val="24"/>
          <w:szCs w:val="24"/>
        </w:rPr>
        <w:t>, and Ferrari (2009) indicates that procrastination is a significant predictor of academic performance, with higher levels of procrastination correlating with lower academic achievement.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lastRenderedPageBreak/>
        <w:t>Interrelationship between Television Addiction and Procrastination</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Television addiction and procrastination are closely interrelated. The compulsive need to watch television can act as a form of escapism, allowing students to avoid academic tasks that they find challenging or unappealing. This avoidance behavior reinforces procrastination, creating a vicious cycle where the more students indulge in television viewing, the more they delay their academic responsibilities (Tice &amp; </w:t>
      </w:r>
      <w:proofErr w:type="spellStart"/>
      <w:r w:rsidRPr="00B87959">
        <w:rPr>
          <w:rFonts w:ascii="Times New Roman" w:hAnsi="Times New Roman" w:cs="Times New Roman"/>
          <w:sz w:val="24"/>
          <w:szCs w:val="24"/>
        </w:rPr>
        <w:t>Baumeister</w:t>
      </w:r>
      <w:proofErr w:type="spellEnd"/>
      <w:r w:rsidRPr="00B87959">
        <w:rPr>
          <w:rFonts w:ascii="Times New Roman" w:hAnsi="Times New Roman" w:cs="Times New Roman"/>
          <w:sz w:val="24"/>
          <w:szCs w:val="24"/>
        </w:rPr>
        <w:t>, 1997).</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Moreover, the immediate gratification obtained from watching television provides a temporary relief from the stress associated with academic work, making it an attractive alternative to studying. However, this short-term pleasure comes at the cost of long-term academic success. As students spend more time watching television, they allocate less time to their studies, resulting in poor preparation for exams and incomplete assignments (</w:t>
      </w:r>
      <w:proofErr w:type="spellStart"/>
      <w:r w:rsidRPr="00B87959">
        <w:rPr>
          <w:rFonts w:ascii="Times New Roman" w:hAnsi="Times New Roman" w:cs="Times New Roman"/>
          <w:sz w:val="24"/>
          <w:szCs w:val="24"/>
        </w:rPr>
        <w:t>Wolters</w:t>
      </w:r>
      <w:proofErr w:type="spellEnd"/>
      <w:r w:rsidRPr="00B87959">
        <w:rPr>
          <w:rFonts w:ascii="Times New Roman" w:hAnsi="Times New Roman" w:cs="Times New Roman"/>
          <w:sz w:val="24"/>
          <w:szCs w:val="24"/>
        </w:rPr>
        <w:t>, 2003).</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Impact on Academic Performance</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combined effects of television addiction and procrastination can significantly impair academic performance. Students who are addicted to television are more likely to:</w:t>
      </w:r>
    </w:p>
    <w:p w:rsidR="00332023" w:rsidRPr="00B87959" w:rsidRDefault="00332023" w:rsidP="00FC74BB">
      <w:pPr>
        <w:numPr>
          <w:ilvl w:val="0"/>
          <w:numId w:val="26"/>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Miss Deadlines</w:t>
      </w:r>
      <w:r w:rsidRPr="00B87959">
        <w:rPr>
          <w:rFonts w:ascii="Times New Roman" w:hAnsi="Times New Roman" w:cs="Times New Roman"/>
          <w:sz w:val="24"/>
          <w:szCs w:val="24"/>
        </w:rPr>
        <w:t>: Due to procrastination, they may submit assignments late or fail to prepare adequately for exams.</w:t>
      </w:r>
    </w:p>
    <w:p w:rsidR="00332023" w:rsidRPr="00B87959" w:rsidRDefault="00332023" w:rsidP="00FC74BB">
      <w:pPr>
        <w:numPr>
          <w:ilvl w:val="0"/>
          <w:numId w:val="26"/>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Experience Cognitive Overload</w:t>
      </w:r>
      <w:r w:rsidRPr="00B87959">
        <w:rPr>
          <w:rFonts w:ascii="Times New Roman" w:hAnsi="Times New Roman" w:cs="Times New Roman"/>
          <w:sz w:val="24"/>
          <w:szCs w:val="24"/>
        </w:rPr>
        <w:t>: Excessive television viewing can lead to cognitive fatigue, reducing the mental energy available for academic tasks.</w:t>
      </w:r>
    </w:p>
    <w:p w:rsidR="00332023" w:rsidRPr="00B87959" w:rsidRDefault="00332023" w:rsidP="00FC74BB">
      <w:pPr>
        <w:numPr>
          <w:ilvl w:val="0"/>
          <w:numId w:val="26"/>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Suffer from Poor Time Management</w:t>
      </w:r>
      <w:r w:rsidRPr="00B87959">
        <w:rPr>
          <w:rFonts w:ascii="Times New Roman" w:hAnsi="Times New Roman" w:cs="Times New Roman"/>
          <w:sz w:val="24"/>
          <w:szCs w:val="24"/>
        </w:rPr>
        <w:t>: The time spent on television displaces the time that could be used for studying, leading to rushed and low-quality work.</w:t>
      </w:r>
    </w:p>
    <w:p w:rsidR="00332023" w:rsidRPr="00B87959" w:rsidRDefault="00332023" w:rsidP="00FC74BB">
      <w:pPr>
        <w:numPr>
          <w:ilvl w:val="0"/>
          <w:numId w:val="26"/>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Develop Negative Academic Attitudes</w:t>
      </w:r>
      <w:r w:rsidRPr="00B87959">
        <w:rPr>
          <w:rFonts w:ascii="Times New Roman" w:hAnsi="Times New Roman" w:cs="Times New Roman"/>
          <w:sz w:val="24"/>
          <w:szCs w:val="24"/>
        </w:rPr>
        <w:t xml:space="preserve">: The stress and anxiety resulting from procrastination can lead to a negative attitude towards </w:t>
      </w:r>
      <w:r w:rsidRPr="00B87959">
        <w:rPr>
          <w:rFonts w:ascii="Times New Roman" w:hAnsi="Times New Roman" w:cs="Times New Roman"/>
          <w:sz w:val="24"/>
          <w:szCs w:val="24"/>
        </w:rPr>
        <w:lastRenderedPageBreak/>
        <w:t>academic responsibilities, further diminishing motivation and performance.</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2.1.5</w:t>
      </w:r>
      <w:r w:rsidRPr="00B87959">
        <w:rPr>
          <w:rFonts w:ascii="Times New Roman" w:hAnsi="Times New Roman" w:cs="Times New Roman"/>
          <w:b/>
          <w:bCs/>
          <w:sz w:val="24"/>
          <w:szCs w:val="24"/>
        </w:rPr>
        <w:tab/>
        <w:t>Parental and Educational Interventions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Parental and educational interventions are strategies and actions taken by parents and educators to guide and support adolescents in making informed choices, managing their time effectively, and maintaining a balanced lifestyle. These interventions are particularly critical in mitigating the negative effects of excessive media consumption, such as late-night television viewing, which can disrupt sleep patterns, academic performance, and overall well-being.</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1. Parental Interventions</w:t>
      </w:r>
    </w:p>
    <w:p w:rsidR="00332023" w:rsidRPr="00B87959" w:rsidRDefault="00332023" w:rsidP="00FC74BB">
      <w:pPr>
        <w:numPr>
          <w:ilvl w:val="0"/>
          <w:numId w:val="16"/>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Parents play a vital role in regulating the type and duration of media exposure. Installing parental control software, setting screen time limits, and monitoring content can help adolescents develop healthier viewing habits (Hale &amp; Guan, 2015).</w:t>
      </w:r>
    </w:p>
    <w:p w:rsidR="00332023" w:rsidRPr="00B87959" w:rsidRDefault="00332023" w:rsidP="00FC74BB">
      <w:pPr>
        <w:numPr>
          <w:ilvl w:val="0"/>
          <w:numId w:val="17"/>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Creating a structured daily schedule, including designated times for homework, recreational media use, and sleep, helps children balance their responsibilities.</w:t>
      </w:r>
    </w:p>
    <w:p w:rsidR="00332023" w:rsidRPr="00B87959" w:rsidRDefault="00332023" w:rsidP="00FC74BB">
      <w:pPr>
        <w:numPr>
          <w:ilvl w:val="0"/>
          <w:numId w:val="17"/>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Implementing a "no-screen" policy an hour before bedtime promotes better sleep hygiene.</w:t>
      </w:r>
    </w:p>
    <w:p w:rsidR="00332023" w:rsidRPr="00B87959" w:rsidRDefault="00332023" w:rsidP="00FC74BB">
      <w:pPr>
        <w:numPr>
          <w:ilvl w:val="0"/>
          <w:numId w:val="18"/>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Maintaining an open dialogue about the effects of media consumption fosters trust and allows parents to educate children on making responsible choices.</w:t>
      </w:r>
    </w:p>
    <w:p w:rsidR="00332023" w:rsidRPr="00B87959" w:rsidRDefault="00332023" w:rsidP="00FC74BB">
      <w:pPr>
        <w:numPr>
          <w:ilvl w:val="0"/>
          <w:numId w:val="18"/>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Discussions about the implications of late-night TV on academic performance and health can encourage self-regulation.</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2. Educational Interventions</w:t>
      </w:r>
    </w:p>
    <w:p w:rsidR="00332023" w:rsidRPr="00B87959" w:rsidRDefault="00332023" w:rsidP="00FC74BB">
      <w:pPr>
        <w:numPr>
          <w:ilvl w:val="0"/>
          <w:numId w:val="19"/>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Schools can incorporate media literacy programs to teach students how to critically evaluate media content and understand its impact on their lives (Buckingham, 2007).</w:t>
      </w:r>
    </w:p>
    <w:p w:rsidR="00332023" w:rsidRPr="00B87959" w:rsidRDefault="00332023" w:rsidP="00FC74BB">
      <w:pPr>
        <w:numPr>
          <w:ilvl w:val="0"/>
          <w:numId w:val="19"/>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lastRenderedPageBreak/>
        <w:t>These programs can also highlight the importance of time management and self-regulation in media use.</w:t>
      </w:r>
    </w:p>
    <w:p w:rsidR="00332023" w:rsidRPr="00B87959" w:rsidRDefault="00332023" w:rsidP="00FC74BB">
      <w:pPr>
        <w:numPr>
          <w:ilvl w:val="0"/>
          <w:numId w:val="20"/>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School counselors can help students address issues related to excessive media consumption and its impact on academics.</w:t>
      </w:r>
    </w:p>
    <w:p w:rsidR="00332023" w:rsidRPr="00B87959" w:rsidRDefault="00332023" w:rsidP="00FC74BB">
      <w:pPr>
        <w:numPr>
          <w:ilvl w:val="0"/>
          <w:numId w:val="20"/>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Workshops on managing distractions and building effective study habits can be valuable.</w:t>
      </w:r>
    </w:p>
    <w:p w:rsidR="00332023" w:rsidRPr="00B87959" w:rsidRDefault="00332023" w:rsidP="00FC74BB">
      <w:pPr>
        <w:numPr>
          <w:ilvl w:val="0"/>
          <w:numId w:val="2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Schools can educate students on the importance of adequate sleep and its role in cognitive performance and emotional well-being.</w:t>
      </w:r>
    </w:p>
    <w:p w:rsidR="00332023" w:rsidRPr="00B87959" w:rsidRDefault="00332023" w:rsidP="00FC74BB">
      <w:pPr>
        <w:numPr>
          <w:ilvl w:val="0"/>
          <w:numId w:val="22"/>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Schools can engage parents through workshops and seminars to discuss the shared responsibility of guiding adolescents in media consumption.</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3. Benefits of Parental and Educational Interventions</w:t>
      </w:r>
    </w:p>
    <w:p w:rsidR="00332023" w:rsidRPr="00B87959" w:rsidRDefault="00332023" w:rsidP="00FC74BB">
      <w:pPr>
        <w:numPr>
          <w:ilvl w:val="0"/>
          <w:numId w:val="23"/>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Regulated media use allows students to focus more on academics.</w:t>
      </w:r>
    </w:p>
    <w:p w:rsidR="00332023" w:rsidRPr="00B87959" w:rsidRDefault="00332023" w:rsidP="00FC74BB">
      <w:pPr>
        <w:numPr>
          <w:ilvl w:val="0"/>
          <w:numId w:val="23"/>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Reduced late-night screen time promotes better sleep quality and duration.</w:t>
      </w:r>
    </w:p>
    <w:p w:rsidR="00332023" w:rsidRPr="00B87959" w:rsidRDefault="00332023" w:rsidP="00FC74BB">
      <w:pPr>
        <w:numPr>
          <w:ilvl w:val="0"/>
          <w:numId w:val="23"/>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Balanced media consumption reduces stress, anxiety, and the risk of addiction.</w:t>
      </w:r>
    </w:p>
    <w:p w:rsidR="00332023" w:rsidRPr="00B87959" w:rsidRDefault="00332023" w:rsidP="00FC74BB">
      <w:pPr>
        <w:numPr>
          <w:ilvl w:val="0"/>
          <w:numId w:val="23"/>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Collaborative efforts between parents and schools foster a supportive environment for adolescents.</w:t>
      </w:r>
    </w:p>
    <w:p w:rsidR="00332023" w:rsidRPr="00B87959" w:rsidRDefault="00332023"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4. Challenges in Implementation</w:t>
      </w:r>
    </w:p>
    <w:p w:rsidR="00332023" w:rsidRPr="00B87959" w:rsidRDefault="00332023" w:rsidP="00FC74BB">
      <w:pPr>
        <w:numPr>
          <w:ilvl w:val="0"/>
          <w:numId w:val="24"/>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Resistance from adolescents who perceive restrictions as limiting their freedom.</w:t>
      </w:r>
    </w:p>
    <w:p w:rsidR="00332023" w:rsidRPr="00B87959" w:rsidRDefault="00332023" w:rsidP="00FC74BB">
      <w:pPr>
        <w:numPr>
          <w:ilvl w:val="0"/>
          <w:numId w:val="24"/>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Inconsistencies in parental enforcement of rules.</w:t>
      </w:r>
    </w:p>
    <w:p w:rsidR="00332023" w:rsidRPr="00B87959" w:rsidRDefault="00332023" w:rsidP="00FC74BB">
      <w:pPr>
        <w:numPr>
          <w:ilvl w:val="0"/>
          <w:numId w:val="24"/>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Limited resources in schools for implementing media literacy and counseling programs.</w:t>
      </w:r>
    </w:p>
    <w:p w:rsidR="00332023" w:rsidRPr="00B87959" w:rsidRDefault="00332023"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2.2</w:t>
      </w:r>
      <w:r w:rsidRPr="00B87959">
        <w:rPr>
          <w:rFonts w:ascii="Times New Roman" w:hAnsi="Times New Roman" w:cs="Times New Roman"/>
          <w:b/>
          <w:sz w:val="24"/>
          <w:szCs w:val="24"/>
        </w:rPr>
        <w:tab/>
        <w:t>THEORETICAL REVIEW</w:t>
      </w:r>
    </w:p>
    <w:p w:rsidR="00332023" w:rsidRPr="00B87959" w:rsidRDefault="00332023"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2.2.1</w:t>
      </w:r>
      <w:r w:rsidRPr="00B87959">
        <w:rPr>
          <w:rFonts w:ascii="Times New Roman" w:hAnsi="Times New Roman" w:cs="Times New Roman"/>
          <w:b/>
          <w:sz w:val="24"/>
          <w:szCs w:val="24"/>
        </w:rPr>
        <w:tab/>
        <w:t>Social Learning Theory</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Social Learning Theory was propounded by Albert Bandura who was a psychologist at Stanford University. The theory suggests that much learning </w:t>
      </w:r>
      <w:r w:rsidRPr="00B87959">
        <w:rPr>
          <w:rFonts w:ascii="Times New Roman" w:hAnsi="Times New Roman" w:cs="Times New Roman"/>
          <w:sz w:val="24"/>
          <w:szCs w:val="24"/>
        </w:rPr>
        <w:lastRenderedPageBreak/>
        <w:t xml:space="preserve">takes place through observing the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 xml:space="preserve"> of others (</w:t>
      </w:r>
      <w:proofErr w:type="spellStart"/>
      <w:r w:rsidRPr="00B87959">
        <w:rPr>
          <w:rFonts w:ascii="Times New Roman" w:hAnsi="Times New Roman" w:cs="Times New Roman"/>
          <w:sz w:val="24"/>
          <w:szCs w:val="24"/>
        </w:rPr>
        <w:t>Anaeto</w:t>
      </w:r>
      <w:proofErr w:type="spellEnd"/>
      <w:r w:rsidRPr="00B87959">
        <w:rPr>
          <w:rFonts w:ascii="Times New Roman" w:hAnsi="Times New Roman" w:cs="Times New Roman"/>
          <w:sz w:val="24"/>
          <w:szCs w:val="24"/>
        </w:rPr>
        <w:t>, et al, 2008). Bandura (2009) observes, “Children and adults acquire attitudes, emotional responses, and new styles of conduct through filmed and televised modelling.” Therefore, he placed a caution that TV viewing might create a violent reality, which has to be feared for its capacity to influence the way we deal with people every day. His theory can be summarized as follows:</w:t>
      </w:r>
    </w:p>
    <w:p w:rsidR="00332023" w:rsidRPr="00B87959" w:rsidRDefault="00332023" w:rsidP="00FC74BB">
      <w:pPr>
        <w:pStyle w:val="ListParagraph"/>
        <w:numPr>
          <w:ilvl w:val="0"/>
          <w:numId w:val="10"/>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He stressed the fact that we learn by observing others. </w:t>
      </w:r>
    </w:p>
    <w:p w:rsidR="00332023" w:rsidRPr="00B87959" w:rsidRDefault="00332023" w:rsidP="00FC74BB">
      <w:pPr>
        <w:pStyle w:val="ListParagraph"/>
        <w:numPr>
          <w:ilvl w:val="0"/>
          <w:numId w:val="10"/>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He placed his focus on the power of examples and the importance of role models. </w:t>
      </w:r>
    </w:p>
    <w:p w:rsidR="00332023" w:rsidRPr="00B87959" w:rsidRDefault="00332023" w:rsidP="00FC74BB">
      <w:pPr>
        <w:pStyle w:val="ListParagraph"/>
        <w:numPr>
          <w:ilvl w:val="0"/>
          <w:numId w:val="10"/>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He stresses the importance of vicarious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 xml:space="preserve"> as a means of modifying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social learning theory has a general application to socializing effects of media and the adoption of various models of action as it applies to many everyday matters such as clothing, appearance, style, eating and drinking, modes of interaction and personal consumption. Television is rarely the only source of social learning and its influence depends on other sources such as parents, friends, and teachers.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From the discussion, it can be reliably argued that this theory appropriately addresses how entertainment TV helps in shaping the social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 xml:space="preserve"> of teenagers. This is because as they are exposed to the entertainment </w:t>
      </w:r>
      <w:proofErr w:type="spellStart"/>
      <w:r w:rsidRPr="00B87959">
        <w:rPr>
          <w:rFonts w:ascii="Times New Roman" w:hAnsi="Times New Roman" w:cs="Times New Roman"/>
          <w:sz w:val="24"/>
          <w:szCs w:val="24"/>
        </w:rPr>
        <w:t>programmes</w:t>
      </w:r>
      <w:proofErr w:type="spellEnd"/>
      <w:r w:rsidRPr="00B87959">
        <w:rPr>
          <w:rFonts w:ascii="Times New Roman" w:hAnsi="Times New Roman" w:cs="Times New Roman"/>
          <w:sz w:val="24"/>
          <w:szCs w:val="24"/>
        </w:rPr>
        <w:t xml:space="preserve">, they engage in a form of social learning process through some of the attributes as portrayed on TV. It is important to note that several researchers and organizations apply social learning in their educational entertainment </w:t>
      </w:r>
      <w:proofErr w:type="spellStart"/>
      <w:r w:rsidRPr="00B87959">
        <w:rPr>
          <w:rFonts w:ascii="Times New Roman" w:hAnsi="Times New Roman" w:cs="Times New Roman"/>
          <w:sz w:val="24"/>
          <w:szCs w:val="24"/>
        </w:rPr>
        <w:t>programmes</w:t>
      </w:r>
      <w:proofErr w:type="spellEnd"/>
      <w:r w:rsidRPr="00B87959">
        <w:rPr>
          <w:rFonts w:ascii="Times New Roman" w:hAnsi="Times New Roman" w:cs="Times New Roman"/>
          <w:sz w:val="24"/>
          <w:szCs w:val="24"/>
        </w:rPr>
        <w:t xml:space="preserve">. They have created long-running serial dramas aimed at reducing the spread of HIV, slowing population growth, preventing unwanted pregnancies, promoting literacy, and empowering women. For instance, the Population Communications International (PCI), a non-profit group according to American Psychological Association airs serial dramas in </w:t>
      </w:r>
      <w:r w:rsidRPr="00B87959">
        <w:rPr>
          <w:rFonts w:ascii="Times New Roman" w:hAnsi="Times New Roman" w:cs="Times New Roman"/>
          <w:sz w:val="24"/>
          <w:szCs w:val="24"/>
        </w:rPr>
        <w:lastRenderedPageBreak/>
        <w:t xml:space="preserve">countries as diverse as Bolivia, China, Kenya, Mexico, Pakistan, the Philippines, and Tanzania. PCI also uses controlled studies to monitor the success of these </w:t>
      </w:r>
      <w:proofErr w:type="spellStart"/>
      <w:r w:rsidRPr="00B87959">
        <w:rPr>
          <w:rFonts w:ascii="Times New Roman" w:hAnsi="Times New Roman" w:cs="Times New Roman"/>
          <w:sz w:val="24"/>
          <w:szCs w:val="24"/>
        </w:rPr>
        <w:t>programmes</w:t>
      </w:r>
      <w:proofErr w:type="spellEnd"/>
      <w:r w:rsidRPr="00B87959">
        <w:rPr>
          <w:rFonts w:ascii="Times New Roman" w:hAnsi="Times New Roman" w:cs="Times New Roman"/>
          <w:sz w:val="24"/>
          <w:szCs w:val="24"/>
        </w:rPr>
        <w:t xml:space="preserve"> in changing audience’s </w:t>
      </w:r>
      <w:proofErr w:type="spellStart"/>
      <w:r w:rsidRPr="00B87959">
        <w:rPr>
          <w:rFonts w:ascii="Times New Roman" w:hAnsi="Times New Roman" w:cs="Times New Roman"/>
          <w:sz w:val="24"/>
          <w:szCs w:val="24"/>
        </w:rPr>
        <w:t>behaviours</w:t>
      </w:r>
      <w:proofErr w:type="spellEnd"/>
      <w:r w:rsidRPr="00B87959">
        <w:rPr>
          <w:rFonts w:ascii="Times New Roman" w:hAnsi="Times New Roman" w:cs="Times New Roman"/>
          <w:sz w:val="24"/>
          <w:szCs w:val="24"/>
        </w:rPr>
        <w:t>. In Mexico and Kenya for instance, serialized dramas that highlighted family planning heralded 32% and 58% increases in new contraceptive users respectively. In Tanzania, serialized drama that addressed the spread of AIDS was associated with a reduction in reported numbers of sexual partners.</w:t>
      </w:r>
    </w:p>
    <w:p w:rsidR="00332023" w:rsidRPr="00B87959" w:rsidRDefault="00332023"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2.2.2</w:t>
      </w:r>
      <w:r w:rsidRPr="00B87959">
        <w:rPr>
          <w:rFonts w:ascii="Times New Roman" w:hAnsi="Times New Roman" w:cs="Times New Roman"/>
          <w:b/>
          <w:sz w:val="24"/>
          <w:szCs w:val="24"/>
        </w:rPr>
        <w:tab/>
        <w:t>Cultivation Theory</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Cultivation Theory was also chosen to give backing to the social learning theory in this study. In examining the relevance of this theory to the context of the study, our concerns recline on the volume of exposure to entertainment TV by teenagers and their perception of what constitutes reality and the acceptable forms of social </w:t>
      </w:r>
      <w:proofErr w:type="spellStart"/>
      <w:r w:rsidRPr="00B87959">
        <w:rPr>
          <w:rFonts w:ascii="Times New Roman" w:hAnsi="Times New Roman" w:cs="Times New Roman"/>
          <w:sz w:val="24"/>
          <w:szCs w:val="24"/>
        </w:rPr>
        <w:t>behaviour</w:t>
      </w:r>
      <w:proofErr w:type="spellEnd"/>
      <w:r w:rsidRPr="00B87959">
        <w:rPr>
          <w:rFonts w:ascii="Times New Roman" w:hAnsi="Times New Roman" w:cs="Times New Roman"/>
          <w:sz w:val="24"/>
          <w:szCs w:val="24"/>
        </w:rPr>
        <w:t>.</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theory was designed by George </w:t>
      </w:r>
      <w:proofErr w:type="spellStart"/>
      <w:r w:rsidRPr="00B87959">
        <w:rPr>
          <w:rFonts w:ascii="Times New Roman" w:hAnsi="Times New Roman" w:cs="Times New Roman"/>
          <w:sz w:val="24"/>
          <w:szCs w:val="24"/>
        </w:rPr>
        <w:t>Gerbner</w:t>
      </w:r>
      <w:proofErr w:type="spellEnd"/>
      <w:r w:rsidRPr="00B87959">
        <w:rPr>
          <w:rFonts w:ascii="Times New Roman" w:hAnsi="Times New Roman" w:cs="Times New Roman"/>
          <w:sz w:val="24"/>
          <w:szCs w:val="24"/>
        </w:rPr>
        <w:t xml:space="preserve"> and Larry Gross of the University of Pennsylvania. Cultivation theory was derived from several large-scale projects “concerned with the effects of television programming (particularly violent programming) on the attitudes and </w:t>
      </w:r>
      <w:proofErr w:type="spellStart"/>
      <w:r w:rsidRPr="00B87959">
        <w:rPr>
          <w:rFonts w:ascii="Times New Roman" w:hAnsi="Times New Roman" w:cs="Times New Roman"/>
          <w:sz w:val="24"/>
          <w:szCs w:val="24"/>
        </w:rPr>
        <w:t>behaviours</w:t>
      </w:r>
      <w:proofErr w:type="spellEnd"/>
      <w:r w:rsidRPr="00B87959">
        <w:rPr>
          <w:rFonts w:ascii="Times New Roman" w:hAnsi="Times New Roman" w:cs="Times New Roman"/>
          <w:sz w:val="24"/>
          <w:szCs w:val="24"/>
        </w:rPr>
        <w:t xml:space="preserve"> of the American public” (Miller, 2005). According to Miller (2005), cultivation theory was not developed to study "targeted and specific effects (e.g. watching Superman will lead children to attempt to fly by jumping out of the window) rather in terms of the cumulative and overreaching impact television has on the way we see the world in which we live." Cultivation theory in its most basic form, then, suggests that exposure to television over time, subtly "cultivates" viewers' perceptions of reality. This cultivation can have an impact even on light viewers of TV, because the impact on heavy viewers has an impact on our entire culture. </w:t>
      </w:r>
      <w:proofErr w:type="spellStart"/>
      <w:r w:rsidRPr="00B87959">
        <w:rPr>
          <w:rFonts w:ascii="Times New Roman" w:hAnsi="Times New Roman" w:cs="Times New Roman"/>
          <w:sz w:val="24"/>
          <w:szCs w:val="24"/>
        </w:rPr>
        <w:t>Gerbner</w:t>
      </w:r>
      <w:proofErr w:type="spellEnd"/>
      <w:r w:rsidRPr="00B87959">
        <w:rPr>
          <w:rFonts w:ascii="Times New Roman" w:hAnsi="Times New Roman" w:cs="Times New Roman"/>
          <w:sz w:val="24"/>
          <w:szCs w:val="24"/>
        </w:rPr>
        <w:t xml:space="preserve"> and Gross (2002) opine that "television is a medium of the socialization of most people into standardized roles and </w:t>
      </w:r>
      <w:proofErr w:type="spellStart"/>
      <w:r w:rsidRPr="00B87959">
        <w:rPr>
          <w:rFonts w:ascii="Times New Roman" w:hAnsi="Times New Roman" w:cs="Times New Roman"/>
          <w:sz w:val="24"/>
          <w:szCs w:val="24"/>
        </w:rPr>
        <w:t>behaviours</w:t>
      </w:r>
      <w:proofErr w:type="spellEnd"/>
      <w:r w:rsidRPr="00B87959">
        <w:rPr>
          <w:rFonts w:ascii="Times New Roman" w:hAnsi="Times New Roman" w:cs="Times New Roman"/>
          <w:sz w:val="24"/>
          <w:szCs w:val="24"/>
        </w:rPr>
        <w:t xml:space="preserve">. Its function is in a word, </w:t>
      </w:r>
      <w:proofErr w:type="spellStart"/>
      <w:r w:rsidRPr="00B87959">
        <w:rPr>
          <w:rFonts w:ascii="Times New Roman" w:hAnsi="Times New Roman" w:cs="Times New Roman"/>
          <w:sz w:val="24"/>
          <w:szCs w:val="24"/>
        </w:rPr>
        <w:t>enculturation".Stated</w:t>
      </w:r>
      <w:proofErr w:type="spellEnd"/>
      <w:r w:rsidRPr="00B87959">
        <w:rPr>
          <w:rFonts w:ascii="Times New Roman" w:hAnsi="Times New Roman" w:cs="Times New Roman"/>
          <w:sz w:val="24"/>
          <w:szCs w:val="24"/>
        </w:rPr>
        <w:t xml:space="preserve"> most simply, the central hypothesis </w:t>
      </w:r>
      <w:r w:rsidRPr="00B87959">
        <w:rPr>
          <w:rFonts w:ascii="Times New Roman" w:hAnsi="Times New Roman" w:cs="Times New Roman"/>
          <w:sz w:val="24"/>
          <w:szCs w:val="24"/>
        </w:rPr>
        <w:lastRenderedPageBreak/>
        <w:t>explored in cultivation research is that those who spend more time watching television are more likely to perceive the real world in ways that reflect the most common and recurrent messages of the television world, compared with people who watch less television, but are otherwise comparable in terms of important demographic characteristics (</w:t>
      </w:r>
      <w:proofErr w:type="spellStart"/>
      <w:r w:rsidRPr="00B87959">
        <w:rPr>
          <w:rFonts w:ascii="Times New Roman" w:hAnsi="Times New Roman" w:cs="Times New Roman"/>
          <w:sz w:val="24"/>
          <w:szCs w:val="24"/>
        </w:rPr>
        <w:t>Gerbner</w:t>
      </w:r>
      <w:proofErr w:type="spellEnd"/>
      <w:r w:rsidRPr="00B87959">
        <w:rPr>
          <w:rFonts w:ascii="Times New Roman" w:hAnsi="Times New Roman" w:cs="Times New Roman"/>
          <w:sz w:val="24"/>
          <w:szCs w:val="24"/>
        </w:rPr>
        <w:t xml:space="preserve">&amp; Gross 2002). </w:t>
      </w:r>
      <w:proofErr w:type="spellStart"/>
      <w:r w:rsidRPr="00B87959">
        <w:rPr>
          <w:rFonts w:ascii="Times New Roman" w:hAnsi="Times New Roman" w:cs="Times New Roman"/>
          <w:sz w:val="24"/>
          <w:szCs w:val="24"/>
        </w:rPr>
        <w:t>Anaeto</w:t>
      </w:r>
      <w:proofErr w:type="spellEnd"/>
      <w:r w:rsidRPr="00B87959">
        <w:rPr>
          <w:rFonts w:ascii="Times New Roman" w:hAnsi="Times New Roman" w:cs="Times New Roman"/>
          <w:sz w:val="24"/>
          <w:szCs w:val="24"/>
        </w:rPr>
        <w:t>, et al (2008) summarizes the assumptions and principles of the theory thus:</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Cultivation analysis basically means that heavy TV viewers will cultivate the perception of reality portrayed by the TV. </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People indicate their judgments- about and their actions in the world on the cultivated reality provided by television.</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Television is essentially and fundamentally different from other mass media. It is the only medium in history with which people can interact. </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medium is the “central cultural arm” of society as typified by America. There, television is the “chief creator of synthetic cultural patterns” (entertainment and information). </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substance of the consciousness cultivated by television is not much specific attitudes and opinions as more basic assumptions about the ‘facts’ of life and standards of judgment on which consciousness is based. </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Television’s major cultural function is to stabilize social patterns; it is a medium of socialization and acculturation. </w:t>
      </w:r>
    </w:p>
    <w:p w:rsidR="00332023" w:rsidRPr="00B87959" w:rsidRDefault="00332023" w:rsidP="00FC74BB">
      <w:pPr>
        <w:pStyle w:val="ListParagraph"/>
        <w:numPr>
          <w:ilvl w:val="0"/>
          <w:numId w:val="11"/>
        </w:num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observable, measurable, independent contributions of television to the culture are relatively small. Simply, though we cannot always see media effects, they do occur and eventually will change the culture in possible, profound ways.</w:t>
      </w:r>
    </w:p>
    <w:p w:rsidR="00332023" w:rsidRDefault="00332023"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Therefore, </w:t>
      </w:r>
      <w:proofErr w:type="spellStart"/>
      <w:r w:rsidRPr="00B87959">
        <w:rPr>
          <w:rFonts w:ascii="Times New Roman" w:hAnsi="Times New Roman" w:cs="Times New Roman"/>
          <w:sz w:val="24"/>
          <w:szCs w:val="24"/>
        </w:rPr>
        <w:t>Gerbneret</w:t>
      </w:r>
      <w:proofErr w:type="spellEnd"/>
      <w:r w:rsidRPr="00B87959">
        <w:rPr>
          <w:rFonts w:ascii="Times New Roman" w:hAnsi="Times New Roman" w:cs="Times New Roman"/>
          <w:sz w:val="24"/>
          <w:szCs w:val="24"/>
        </w:rPr>
        <w:t xml:space="preserve"> al. (2002) go on to argue that the impact of television on its viewers is not unidirectional; that the "use of the term cultivation for television's contribution to conception of social reality... (</w:t>
      </w:r>
      <w:proofErr w:type="gramStart"/>
      <w:r w:rsidRPr="00B87959">
        <w:rPr>
          <w:rFonts w:ascii="Times New Roman" w:hAnsi="Times New Roman" w:cs="Times New Roman"/>
          <w:sz w:val="24"/>
          <w:szCs w:val="24"/>
        </w:rPr>
        <w:t>does</w:t>
      </w:r>
      <w:proofErr w:type="gramEnd"/>
      <w:r w:rsidRPr="00B87959">
        <w:rPr>
          <w:rFonts w:ascii="Times New Roman" w:hAnsi="Times New Roman" w:cs="Times New Roman"/>
          <w:sz w:val="24"/>
          <w:szCs w:val="24"/>
        </w:rPr>
        <w:t xml:space="preserve"> not) necessarily </w:t>
      </w:r>
      <w:r w:rsidRPr="00B87959">
        <w:rPr>
          <w:rFonts w:ascii="Times New Roman" w:hAnsi="Times New Roman" w:cs="Times New Roman"/>
          <w:sz w:val="24"/>
          <w:szCs w:val="24"/>
        </w:rPr>
        <w:lastRenderedPageBreak/>
        <w:t xml:space="preserve">imply a one-way, monolithic process. The effects of a pervasive medium upon the composition and structure of the symbolic environment are subtle, complex, and intermingled with other influences. This perspective, therefore, assumes an interaction between the medium and its publics. Cultivation Theory is equally viewed as a top-down, linear, closed communication model regards audiences as passive, presenting ideas to society as a mass with meaning, open to little or no interpretation. The ideas presented to a passive audience are often accepted, therefore influencing large groups into conforming </w:t>
      </w:r>
      <w:proofErr w:type="gramStart"/>
      <w:r w:rsidRPr="00B87959">
        <w:rPr>
          <w:rFonts w:ascii="Times New Roman" w:hAnsi="Times New Roman" w:cs="Times New Roman"/>
          <w:sz w:val="24"/>
          <w:szCs w:val="24"/>
        </w:rPr>
        <w:t>with</w:t>
      </w:r>
      <w:proofErr w:type="gramEnd"/>
      <w:r w:rsidRPr="00B87959">
        <w:rPr>
          <w:rFonts w:ascii="Times New Roman" w:hAnsi="Times New Roman" w:cs="Times New Roman"/>
          <w:sz w:val="24"/>
          <w:szCs w:val="24"/>
        </w:rPr>
        <w:t xml:space="preserve"> ideas, meaning that the media exerts a significant influence over audiences. This audience is seen as very vulnerable and easily manipulated. Cultivation Theory looks at media as having a long term passive effect on audiences, which starts off small at first but has a compound effect, an example of this is body image and the bombardment of images (Morgan, 2009).</w:t>
      </w:r>
    </w:p>
    <w:p w:rsidR="00332023" w:rsidRPr="00B87959" w:rsidRDefault="00332023" w:rsidP="00FC74BB">
      <w:pPr>
        <w:spacing w:after="0" w:line="360" w:lineRule="auto"/>
        <w:jc w:val="both"/>
        <w:outlineLvl w:val="3"/>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t>2.2.3</w:t>
      </w:r>
      <w:r w:rsidRPr="00B87959">
        <w:rPr>
          <w:rFonts w:ascii="Times New Roman" w:eastAsia="Times New Roman" w:hAnsi="Times New Roman" w:cs="Times New Roman"/>
          <w:b/>
          <w:bCs/>
          <w:sz w:val="24"/>
          <w:szCs w:val="24"/>
        </w:rPr>
        <w:tab/>
        <w:t>Sleep Deprivation Theory</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Sleep deprivation theory emphasizes the critical role of adequate sleep in cognitive functioning and overall well-being. According to this theory, insufficient sleep disrupts the brain's ability to process information, consolidate memories, and maintain attention (</w:t>
      </w:r>
      <w:proofErr w:type="spellStart"/>
      <w:r w:rsidRPr="00B87959">
        <w:rPr>
          <w:rFonts w:ascii="Times New Roman" w:eastAsia="Times New Roman" w:hAnsi="Times New Roman" w:cs="Times New Roman"/>
          <w:sz w:val="24"/>
          <w:szCs w:val="24"/>
        </w:rPr>
        <w:t>Carskadon</w:t>
      </w:r>
      <w:proofErr w:type="spellEnd"/>
      <w:r w:rsidRPr="00B87959">
        <w:rPr>
          <w:rFonts w:ascii="Times New Roman" w:eastAsia="Times New Roman" w:hAnsi="Times New Roman" w:cs="Times New Roman"/>
          <w:sz w:val="24"/>
          <w:szCs w:val="24"/>
        </w:rPr>
        <w:t>, 2011). For students, these cognitive processes are fundamental to learning and academic performance.</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Prolonged late-night television viewing is a significant cause of sleep deprivation among adolescents. Studies show that exposure to screens before bedtime suppresses melatonin, a hormone that regulates sleep, making it harder for students to fall asleep and achieve restorative rest (Hale &amp; Guan, 2015). This disruption leads to reduced total sleep time and poor sleep quality, both of which have been linked to decreased academic outcomes.</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Furthermore, sleep deprivation negatively affects students' executive functions, such as problem-solving, decision-making, and critical thinking. According to Walker and </w:t>
      </w:r>
      <w:proofErr w:type="spellStart"/>
      <w:r w:rsidRPr="00B87959">
        <w:rPr>
          <w:rFonts w:ascii="Times New Roman" w:eastAsia="Times New Roman" w:hAnsi="Times New Roman" w:cs="Times New Roman"/>
          <w:sz w:val="24"/>
          <w:szCs w:val="24"/>
        </w:rPr>
        <w:t>Stickgold</w:t>
      </w:r>
      <w:proofErr w:type="spellEnd"/>
      <w:r w:rsidRPr="00B87959">
        <w:rPr>
          <w:rFonts w:ascii="Times New Roman" w:eastAsia="Times New Roman" w:hAnsi="Times New Roman" w:cs="Times New Roman"/>
          <w:sz w:val="24"/>
          <w:szCs w:val="24"/>
        </w:rPr>
        <w:t xml:space="preserve"> (2010), students who experience sleep deprivation </w:t>
      </w:r>
      <w:r w:rsidRPr="00B87959">
        <w:rPr>
          <w:rFonts w:ascii="Times New Roman" w:eastAsia="Times New Roman" w:hAnsi="Times New Roman" w:cs="Times New Roman"/>
          <w:sz w:val="24"/>
          <w:szCs w:val="24"/>
        </w:rPr>
        <w:lastRenderedPageBreak/>
        <w:t>struggle with tasks requiring sustained focus and analytical skills, essential components of academic success.</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In addition to cognitive impairments, sleep deprivation contributes to emotional instability and increased stress levels, further compromising academic performance. Research by </w:t>
      </w:r>
      <w:proofErr w:type="spellStart"/>
      <w:r w:rsidRPr="00B87959">
        <w:rPr>
          <w:rFonts w:ascii="Times New Roman" w:eastAsia="Times New Roman" w:hAnsi="Times New Roman" w:cs="Times New Roman"/>
          <w:sz w:val="24"/>
          <w:szCs w:val="24"/>
        </w:rPr>
        <w:t>Curcio</w:t>
      </w:r>
      <w:proofErr w:type="spellEnd"/>
      <w:r w:rsidRPr="00B87959">
        <w:rPr>
          <w:rFonts w:ascii="Times New Roman" w:eastAsia="Times New Roman" w:hAnsi="Times New Roman" w:cs="Times New Roman"/>
          <w:sz w:val="24"/>
          <w:szCs w:val="24"/>
        </w:rPr>
        <w:t xml:space="preserve">, Ferrara, and De </w:t>
      </w:r>
      <w:proofErr w:type="spellStart"/>
      <w:r w:rsidRPr="00B87959">
        <w:rPr>
          <w:rFonts w:ascii="Times New Roman" w:eastAsia="Times New Roman" w:hAnsi="Times New Roman" w:cs="Times New Roman"/>
          <w:sz w:val="24"/>
          <w:szCs w:val="24"/>
        </w:rPr>
        <w:t>Gennaro</w:t>
      </w:r>
      <w:proofErr w:type="spellEnd"/>
      <w:r w:rsidRPr="00B87959">
        <w:rPr>
          <w:rFonts w:ascii="Times New Roman" w:eastAsia="Times New Roman" w:hAnsi="Times New Roman" w:cs="Times New Roman"/>
          <w:sz w:val="24"/>
          <w:szCs w:val="24"/>
        </w:rPr>
        <w:t xml:space="preserve"> (2006) found that students with insufficient sleep were more likely to exhibit mood swings and anxiety, which hinder their ability to engage effectively in classroom activities.</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Overall, sleep deprivation theory underscores the detrimental impact of late-night television viewing on students' academic performance by highlighting the importance of sleep for optimal cognitive and emotional functioning. Addressing this issue requires concerted efforts from parents, educators, and policymakers to promote healthy sleep habits and regulate television viewing among students.</w:t>
      </w:r>
    </w:p>
    <w:p w:rsidR="00332023" w:rsidRPr="00B87959" w:rsidRDefault="00332023" w:rsidP="00FC74BB">
      <w:pPr>
        <w:spacing w:after="0" w:line="360" w:lineRule="auto"/>
        <w:jc w:val="both"/>
        <w:rPr>
          <w:rFonts w:ascii="Times New Roman" w:eastAsia="Times New Roman" w:hAnsi="Times New Roman" w:cs="Times New Roman"/>
          <w:b/>
          <w:sz w:val="24"/>
          <w:szCs w:val="24"/>
        </w:rPr>
      </w:pPr>
      <w:r w:rsidRPr="00B87959">
        <w:rPr>
          <w:rFonts w:ascii="Times New Roman" w:eastAsia="Times New Roman" w:hAnsi="Times New Roman" w:cs="Times New Roman"/>
          <w:b/>
          <w:sz w:val="24"/>
          <w:szCs w:val="24"/>
        </w:rPr>
        <w:t>2.3</w:t>
      </w:r>
      <w:r w:rsidRPr="00B87959">
        <w:rPr>
          <w:rFonts w:ascii="Times New Roman" w:eastAsia="Times New Roman" w:hAnsi="Times New Roman" w:cs="Times New Roman"/>
          <w:b/>
          <w:sz w:val="24"/>
          <w:szCs w:val="24"/>
        </w:rPr>
        <w:tab/>
        <w:t>EMPIRICAL REVIEW</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According to a study by Hedley et.al. (2013), American children whose age is between 2 and 11 years, watch almost 30 hours of television a week and teenagers for 25 hours per week on average. However, the study found that watching television is a ‘discontinuous’, often interrupted, and frequently nonexclusive activity which cannot be measured in a fixed boundary of hours or minutes. Again, these measures are also average, and individuals differ widely.</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A study by Khan (2012) had observed a slightly positive relationship between watching television and academic achievements of the students. He conducted a Causal- Comparative or </w:t>
      </w:r>
      <w:proofErr w:type="spellStart"/>
      <w:r w:rsidRPr="00B87959">
        <w:rPr>
          <w:rFonts w:ascii="Times New Roman" w:eastAsia="Times New Roman" w:hAnsi="Times New Roman" w:cs="Times New Roman"/>
          <w:sz w:val="24"/>
          <w:szCs w:val="24"/>
        </w:rPr>
        <w:t>ResearchEx</w:t>
      </w:r>
      <w:proofErr w:type="spellEnd"/>
      <w:r w:rsidRPr="00B87959">
        <w:rPr>
          <w:rFonts w:ascii="Times New Roman" w:eastAsia="Times New Roman" w:hAnsi="Times New Roman" w:cs="Times New Roman"/>
          <w:sz w:val="24"/>
          <w:szCs w:val="24"/>
        </w:rPr>
        <w:t xml:space="preserve"> Post- Facto research and found that the students who watch television have higher grades than who do not. Among them females and students from urban areas, (private, English medium and large schools, and upper socio-economic levels) have comparatively better </w:t>
      </w:r>
      <w:r w:rsidRPr="00B87959">
        <w:rPr>
          <w:rFonts w:ascii="Times New Roman" w:eastAsia="Times New Roman" w:hAnsi="Times New Roman" w:cs="Times New Roman"/>
          <w:sz w:val="24"/>
          <w:szCs w:val="24"/>
        </w:rPr>
        <w:lastRenderedPageBreak/>
        <w:t>academic achievements than others. However, this is for those students who spend only one hour to two per day, but watching beyond that time may deteriorate academic achievements.</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Television watching is known to affect children’s verbal physical, cognitive, and emotional development. A study by Takeuchi et al., (2013) examined cross sectional correlations between the duration of watching television and regional grey/white matter volume among 133 boys and 143 girls and longitudinal changes that occurred a few years later among 111 boys and 105 girls. The results show that watching television has positive impact on regional grey/white matter volume and negative effects on watching television on verbal intelligence quotient (IQ). It also shows these anatomical correlates may be linked to previously known effects of watching television on verbal competence, aggression, and physical activity. Studies by </w:t>
      </w:r>
      <w:proofErr w:type="spellStart"/>
      <w:r w:rsidRPr="00B87959">
        <w:rPr>
          <w:rFonts w:ascii="Times New Roman" w:eastAsia="Times New Roman" w:hAnsi="Times New Roman" w:cs="Times New Roman"/>
          <w:sz w:val="24"/>
          <w:szCs w:val="24"/>
        </w:rPr>
        <w:t>Furu</w:t>
      </w:r>
      <w:proofErr w:type="spellEnd"/>
      <w:r w:rsidRPr="00B87959">
        <w:rPr>
          <w:rFonts w:ascii="Times New Roman" w:eastAsia="Times New Roman" w:hAnsi="Times New Roman" w:cs="Times New Roman"/>
          <w:sz w:val="24"/>
          <w:szCs w:val="24"/>
        </w:rPr>
        <w:t xml:space="preserve"> (1968), </w:t>
      </w:r>
      <w:proofErr w:type="spellStart"/>
      <w:r w:rsidRPr="00B87959">
        <w:rPr>
          <w:rFonts w:ascii="Times New Roman" w:eastAsia="Times New Roman" w:hAnsi="Times New Roman" w:cs="Times New Roman"/>
          <w:sz w:val="24"/>
          <w:szCs w:val="24"/>
        </w:rPr>
        <w:t>Himmelweit</w:t>
      </w:r>
      <w:proofErr w:type="spellEnd"/>
      <w:r w:rsidRPr="00B87959">
        <w:rPr>
          <w:rFonts w:ascii="Times New Roman" w:eastAsia="Times New Roman" w:hAnsi="Times New Roman" w:cs="Times New Roman"/>
          <w:sz w:val="24"/>
          <w:szCs w:val="24"/>
        </w:rPr>
        <w:t xml:space="preserve"> (1958) found that watching television has acute impact on a child’s daily activities. More time engaged in watching television decreases the time devoted to playing with friends, sleeping, homework, and involvement in other media. On the other hand, another cross sectional analysis among 282 families shows that there may be a rise in social involvement as television has an ability to provide communal topics of conversation and a focal point for shared activities (Murray and </w:t>
      </w:r>
      <w:proofErr w:type="spellStart"/>
      <w:r w:rsidRPr="00B87959">
        <w:rPr>
          <w:rFonts w:ascii="Times New Roman" w:eastAsia="Times New Roman" w:hAnsi="Times New Roman" w:cs="Times New Roman"/>
          <w:sz w:val="24"/>
          <w:szCs w:val="24"/>
        </w:rPr>
        <w:t>Kippax</w:t>
      </w:r>
      <w:proofErr w:type="spellEnd"/>
      <w:r w:rsidRPr="00B87959">
        <w:rPr>
          <w:rFonts w:ascii="Times New Roman" w:eastAsia="Times New Roman" w:hAnsi="Times New Roman" w:cs="Times New Roman"/>
          <w:sz w:val="24"/>
          <w:szCs w:val="24"/>
        </w:rPr>
        <w:t>, 1978).</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 xml:space="preserve">Dietz and </w:t>
      </w:r>
      <w:proofErr w:type="spellStart"/>
      <w:r w:rsidRPr="00B87959">
        <w:rPr>
          <w:rFonts w:ascii="Times New Roman" w:eastAsia="Times New Roman" w:hAnsi="Times New Roman" w:cs="Times New Roman"/>
          <w:sz w:val="24"/>
          <w:szCs w:val="24"/>
        </w:rPr>
        <w:t>Strasburger</w:t>
      </w:r>
      <w:proofErr w:type="spellEnd"/>
      <w:r w:rsidRPr="00B87959">
        <w:rPr>
          <w:rFonts w:ascii="Times New Roman" w:eastAsia="Times New Roman" w:hAnsi="Times New Roman" w:cs="Times New Roman"/>
          <w:sz w:val="24"/>
          <w:szCs w:val="24"/>
        </w:rPr>
        <w:t xml:space="preserve"> (1991) conducted a rigorous review study in the United States to see the impact of television viewing on children and adolescents. They found a strong relationship between watching television and other </w:t>
      </w:r>
      <w:proofErr w:type="spellStart"/>
      <w:r w:rsidRPr="00B87959">
        <w:rPr>
          <w:rFonts w:ascii="Times New Roman" w:eastAsia="Times New Roman" w:hAnsi="Times New Roman" w:cs="Times New Roman"/>
          <w:sz w:val="24"/>
          <w:szCs w:val="24"/>
        </w:rPr>
        <w:t>factslike</w:t>
      </w:r>
      <w:proofErr w:type="spellEnd"/>
      <w:r w:rsidRPr="00B87959">
        <w:rPr>
          <w:rFonts w:ascii="Times New Roman" w:eastAsia="Times New Roman" w:hAnsi="Times New Roman" w:cs="Times New Roman"/>
          <w:sz w:val="24"/>
          <w:szCs w:val="24"/>
        </w:rPr>
        <w:t xml:space="preserve"> health and cognitive development, which claims that watching more television has negative impact on health, study, and learning. Another study involving prospective analysis reported that 26 percent of US children spend four or more hours per day on watching television and 67 percent watched for at least two hours (Lucas et al., 2011).</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lastRenderedPageBreak/>
        <w:t xml:space="preserve">A study by </w:t>
      </w:r>
      <w:proofErr w:type="spellStart"/>
      <w:r w:rsidRPr="00B87959">
        <w:rPr>
          <w:rFonts w:ascii="Times New Roman" w:eastAsia="Times New Roman" w:hAnsi="Times New Roman" w:cs="Times New Roman"/>
          <w:sz w:val="24"/>
          <w:szCs w:val="24"/>
        </w:rPr>
        <w:t>Pagani</w:t>
      </w:r>
      <w:proofErr w:type="spellEnd"/>
      <w:r w:rsidRPr="00B87959">
        <w:rPr>
          <w:rFonts w:ascii="Times New Roman" w:eastAsia="Times New Roman" w:hAnsi="Times New Roman" w:cs="Times New Roman"/>
          <w:sz w:val="24"/>
          <w:szCs w:val="24"/>
        </w:rPr>
        <w:t xml:space="preserve"> et al. (2010) examined the impact of watching television on academic, psychosocial, and physical well-being of early childhood and middle childhood of students. The study was a prospective longitudinal study and it followed a series of ordinary least-squares regression in which children's academic, psychosocial, and lifestyle characteristics are linearly regressed on early and preschool television exposure. Adjusting for individual socio-economic characteristics and personal factors, the results show that every additional hour of watching television for 29 months corresponded to 7 percent decrease in classroom attendance, 6 percent decrease in math achievement, 10 percent increases in victimization, 13 percent reduction in time spent on weekend physical activities and 9 percent decrease in activities involving physical </w:t>
      </w:r>
      <w:proofErr w:type="spellStart"/>
      <w:r w:rsidRPr="00B87959">
        <w:rPr>
          <w:rFonts w:ascii="Times New Roman" w:eastAsia="Times New Roman" w:hAnsi="Times New Roman" w:cs="Times New Roman"/>
          <w:sz w:val="24"/>
          <w:szCs w:val="24"/>
        </w:rPr>
        <w:t>labour</w:t>
      </w:r>
      <w:proofErr w:type="spellEnd"/>
      <w:r w:rsidRPr="00B87959">
        <w:rPr>
          <w:rFonts w:ascii="Times New Roman" w:eastAsia="Times New Roman" w:hAnsi="Times New Roman" w:cs="Times New Roman"/>
          <w:sz w:val="24"/>
          <w:szCs w:val="24"/>
        </w:rPr>
        <w:t xml:space="preserve">. The study also indicates that watching an extra hour of television increases consumption of soft drinks and consumption of snacks by 9 percent and 10 percent respectively; and 5 percent increase in body mass index. Study by Crespo et al. (2001) used nationally representative cross sectional survey to show the impact of watching television on obesity. The study depicts that watching television is positively associated with obesity among girls, even after controlling for age, race/ethnicity, family income, weekly physical activity, and energy intake. Another study proves this fact that boys and girls who watch television for four or more hours each day had greater body fat and body mass index than those who watch less than two hours per day (Lucas et al., 2011). Likewise, Sharif and Sargent (2006) conducted a population-based </w:t>
      </w:r>
      <w:proofErr w:type="spellStart"/>
      <w:r w:rsidRPr="00B87959">
        <w:rPr>
          <w:rFonts w:ascii="Times New Roman" w:eastAsia="Times New Roman" w:hAnsi="Times New Roman" w:cs="Times New Roman"/>
          <w:sz w:val="24"/>
          <w:szCs w:val="24"/>
        </w:rPr>
        <w:t>crosssectional</w:t>
      </w:r>
      <w:proofErr w:type="spellEnd"/>
      <w:r w:rsidRPr="00B87959">
        <w:rPr>
          <w:rFonts w:ascii="Times New Roman" w:eastAsia="Times New Roman" w:hAnsi="Times New Roman" w:cs="Times New Roman"/>
          <w:sz w:val="24"/>
          <w:szCs w:val="24"/>
        </w:rPr>
        <w:t xml:space="preserve"> survey of middle school students (grades 5–8) in the North-eastern United States using ordinal logistic regression analysis to test the effects and found that poorer school performance increases with increasing weekday television watching time. This issue is accelerated by cable movie channel availability and decreased with parental </w:t>
      </w:r>
      <w:r w:rsidRPr="00B87959">
        <w:rPr>
          <w:rFonts w:ascii="Times New Roman" w:eastAsia="Times New Roman" w:hAnsi="Times New Roman" w:cs="Times New Roman"/>
          <w:sz w:val="24"/>
          <w:szCs w:val="24"/>
        </w:rPr>
        <w:lastRenderedPageBreak/>
        <w:t>restriction of watching television content. The study found that television watching time has detrimental impact on school performance.</w:t>
      </w:r>
    </w:p>
    <w:p w:rsidR="00332023" w:rsidRPr="00B87959" w:rsidRDefault="00332023" w:rsidP="00FC74BB">
      <w:pPr>
        <w:spacing w:after="0"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The impact of watching Television Habit (</w:t>
      </w:r>
      <w:proofErr w:type="spellStart"/>
      <w:r w:rsidRPr="00B87959">
        <w:rPr>
          <w:rFonts w:ascii="Times New Roman" w:eastAsia="Times New Roman" w:hAnsi="Times New Roman" w:cs="Times New Roman"/>
          <w:sz w:val="24"/>
          <w:szCs w:val="24"/>
        </w:rPr>
        <w:t>TVHa</w:t>
      </w:r>
      <w:proofErr w:type="spellEnd"/>
      <w:r w:rsidRPr="00B87959">
        <w:rPr>
          <w:rFonts w:ascii="Times New Roman" w:eastAsia="Times New Roman" w:hAnsi="Times New Roman" w:cs="Times New Roman"/>
          <w:sz w:val="24"/>
          <w:szCs w:val="24"/>
        </w:rPr>
        <w:t xml:space="preserve">) may have an impact on cognitive skill. </w:t>
      </w:r>
      <w:proofErr w:type="spellStart"/>
      <w:r w:rsidRPr="00B87959">
        <w:rPr>
          <w:rFonts w:ascii="Times New Roman" w:eastAsia="Times New Roman" w:hAnsi="Times New Roman" w:cs="Times New Roman"/>
          <w:sz w:val="24"/>
          <w:szCs w:val="24"/>
        </w:rPr>
        <w:t>Ngwoke</w:t>
      </w:r>
      <w:proofErr w:type="spellEnd"/>
      <w:r w:rsidRPr="00B87959">
        <w:rPr>
          <w:rFonts w:ascii="Times New Roman" w:eastAsia="Times New Roman" w:hAnsi="Times New Roman" w:cs="Times New Roman"/>
          <w:sz w:val="24"/>
          <w:szCs w:val="24"/>
        </w:rPr>
        <w:t xml:space="preserve"> and Julie (1998) executed a study applying Ex-Post Facto design on 429 students, 187 intense viewers, 128 moderate viewers and 114 low viewers. The results of the study revealed that there were significant mean differences in the Test of Acquisition of Basic Verbal Reasoning Skills among these three study groups. Children who showed moderate TVH </w:t>
      </w:r>
      <w:proofErr w:type="gramStart"/>
      <w:r w:rsidRPr="00B87959">
        <w:rPr>
          <w:rFonts w:ascii="Times New Roman" w:eastAsia="Times New Roman" w:hAnsi="Times New Roman" w:cs="Times New Roman"/>
          <w:sz w:val="24"/>
          <w:szCs w:val="24"/>
        </w:rPr>
        <w:t>a</w:t>
      </w:r>
      <w:proofErr w:type="gramEnd"/>
      <w:r w:rsidRPr="00B87959">
        <w:rPr>
          <w:rFonts w:ascii="Times New Roman" w:eastAsia="Times New Roman" w:hAnsi="Times New Roman" w:cs="Times New Roman"/>
          <w:sz w:val="24"/>
          <w:szCs w:val="24"/>
        </w:rPr>
        <w:t xml:space="preserve"> exhibited superior performance on the TABVRS, while intense TVH a impacted negatively on children’s development of basic verbal reasoning skills.</w:t>
      </w:r>
    </w:p>
    <w:p w:rsidR="00332023" w:rsidRPr="00B87959" w:rsidRDefault="00332023" w:rsidP="00FC74BB">
      <w:pPr>
        <w:spacing w:after="0" w:line="360" w:lineRule="auto"/>
        <w:jc w:val="both"/>
        <w:rPr>
          <w:rFonts w:ascii="Times New Roman" w:hAnsi="Times New Roman" w:cs="Times New Roman"/>
          <w:sz w:val="24"/>
          <w:szCs w:val="24"/>
        </w:rPr>
      </w:pPr>
      <w:r w:rsidRPr="00B87959">
        <w:rPr>
          <w:rFonts w:ascii="Times New Roman" w:eastAsia="Times New Roman" w:hAnsi="Times New Roman" w:cs="Times New Roman"/>
          <w:sz w:val="24"/>
          <w:szCs w:val="24"/>
        </w:rPr>
        <w:t xml:space="preserve">Another study, conducted by Swain et al. (2010) has found strong evidence that students who watch more television have lower GPA on average. Correlational analysis and linear regression analysis shows two ways that this might happen in this case. First, clearly the more time a student spend on TV, the less time he has to study. The student who spent 30 hours a week watching TV was spending approximately 25 percent of his waking hours on it. After classes, meals and showers that just cannot leave much time for studying. Second, it is suspected that the demonic, heroine-like influence of this loathsome scourge on humanity which turns the brain to Styrofoam would be to lower mental acuity and hurt GPA. Notwithstanding the fact, access to television has been increasing rapidly and provides a potential mechanism for influencing health </w:t>
      </w:r>
      <w:proofErr w:type="spellStart"/>
      <w:r w:rsidRPr="00B87959">
        <w:rPr>
          <w:rFonts w:ascii="Times New Roman" w:eastAsia="Times New Roman" w:hAnsi="Times New Roman" w:cs="Times New Roman"/>
          <w:sz w:val="24"/>
          <w:szCs w:val="24"/>
        </w:rPr>
        <w:t>behaviour</w:t>
      </w:r>
      <w:proofErr w:type="spellEnd"/>
      <w:r w:rsidRPr="00B87959">
        <w:rPr>
          <w:rFonts w:ascii="Times New Roman" w:eastAsia="Times New Roman" w:hAnsi="Times New Roman" w:cs="Times New Roman"/>
          <w:sz w:val="24"/>
          <w:szCs w:val="24"/>
        </w:rPr>
        <w:t xml:space="preserve">. Again, Rahman et al. (2017) </w:t>
      </w:r>
      <w:proofErr w:type="spellStart"/>
      <w:r w:rsidRPr="00B87959">
        <w:rPr>
          <w:rFonts w:ascii="Times New Roman" w:eastAsia="Times New Roman" w:hAnsi="Times New Roman" w:cs="Times New Roman"/>
          <w:sz w:val="24"/>
          <w:szCs w:val="24"/>
        </w:rPr>
        <w:t>analysed</w:t>
      </w:r>
      <w:proofErr w:type="spellEnd"/>
      <w:r w:rsidRPr="00B87959">
        <w:rPr>
          <w:rFonts w:ascii="Times New Roman" w:eastAsia="Times New Roman" w:hAnsi="Times New Roman" w:cs="Times New Roman"/>
          <w:sz w:val="24"/>
          <w:szCs w:val="24"/>
        </w:rPr>
        <w:t xml:space="preserve"> data from two large national surveys (2010 and 2011) based on reproductive women. The study examined the association between women’s TV watching and five reproductive health </w:t>
      </w:r>
      <w:proofErr w:type="spellStart"/>
      <w:r w:rsidRPr="00B87959">
        <w:rPr>
          <w:rFonts w:ascii="Times New Roman" w:eastAsia="Times New Roman" w:hAnsi="Times New Roman" w:cs="Times New Roman"/>
          <w:sz w:val="24"/>
          <w:szCs w:val="24"/>
        </w:rPr>
        <w:t>behaviour</w:t>
      </w:r>
      <w:proofErr w:type="spellEnd"/>
      <w:r w:rsidRPr="00B87959">
        <w:rPr>
          <w:rFonts w:ascii="Times New Roman" w:eastAsia="Times New Roman" w:hAnsi="Times New Roman" w:cs="Times New Roman"/>
          <w:sz w:val="24"/>
          <w:szCs w:val="24"/>
        </w:rPr>
        <w:t xml:space="preserve"> using both bivariate and multivariate analyses. It found that fertility is lower and maternal healthcare is higher among television watchers than non-watchers in Bangladesh. Moreover, TV watching is </w:t>
      </w:r>
      <w:r w:rsidRPr="00B87959">
        <w:rPr>
          <w:rFonts w:ascii="Times New Roman" w:eastAsia="Times New Roman" w:hAnsi="Times New Roman" w:cs="Times New Roman"/>
          <w:sz w:val="24"/>
          <w:szCs w:val="24"/>
        </w:rPr>
        <w:lastRenderedPageBreak/>
        <w:t xml:space="preserve">potentially an important driver of health </w:t>
      </w:r>
      <w:proofErr w:type="spellStart"/>
      <w:r w:rsidRPr="00B87959">
        <w:rPr>
          <w:rFonts w:ascii="Times New Roman" w:eastAsia="Times New Roman" w:hAnsi="Times New Roman" w:cs="Times New Roman"/>
          <w:sz w:val="24"/>
          <w:szCs w:val="24"/>
        </w:rPr>
        <w:t>behaviour</w:t>
      </w:r>
      <w:proofErr w:type="spellEnd"/>
      <w:r w:rsidRPr="00B87959">
        <w:rPr>
          <w:rFonts w:ascii="Times New Roman" w:eastAsia="Times New Roman" w:hAnsi="Times New Roman" w:cs="Times New Roman"/>
          <w:sz w:val="24"/>
          <w:szCs w:val="24"/>
        </w:rPr>
        <w:t xml:space="preserve"> in Bangladesh. However, there is no such study considering the impact of increased television watching pattern on student’s academic performance in Bangladesh. Thus it creates enough room for conducting a study that portrays how watching television impact student’s academic performance.</w:t>
      </w:r>
    </w:p>
    <w:p w:rsidR="00897D7C" w:rsidRDefault="00897D7C"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Default="00FC74BB" w:rsidP="00B87959">
      <w:pPr>
        <w:spacing w:line="360" w:lineRule="auto"/>
        <w:jc w:val="both"/>
        <w:outlineLvl w:val="2"/>
        <w:rPr>
          <w:rFonts w:ascii="Times New Roman" w:hAnsi="Times New Roman" w:cs="Times New Roman"/>
          <w:b/>
          <w:bCs/>
          <w:sz w:val="24"/>
          <w:szCs w:val="24"/>
        </w:rPr>
      </w:pPr>
    </w:p>
    <w:p w:rsidR="00FC74BB" w:rsidRPr="00B87959" w:rsidRDefault="00FC74BB" w:rsidP="00B87959">
      <w:pPr>
        <w:spacing w:line="360" w:lineRule="auto"/>
        <w:jc w:val="both"/>
        <w:outlineLvl w:val="2"/>
        <w:rPr>
          <w:rFonts w:ascii="Times New Roman" w:hAnsi="Times New Roman" w:cs="Times New Roman"/>
          <w:b/>
          <w:bCs/>
          <w:sz w:val="24"/>
          <w:szCs w:val="24"/>
        </w:rPr>
      </w:pPr>
    </w:p>
    <w:p w:rsidR="002E2038" w:rsidRPr="00B87959" w:rsidRDefault="002E2038" w:rsidP="009E72B9">
      <w:pPr>
        <w:spacing w:after="0" w:line="360" w:lineRule="auto"/>
        <w:jc w:val="center"/>
        <w:outlineLvl w:val="2"/>
        <w:rPr>
          <w:rFonts w:ascii="Times New Roman" w:hAnsi="Times New Roman" w:cs="Times New Roman"/>
          <w:b/>
          <w:bCs/>
          <w:sz w:val="24"/>
          <w:szCs w:val="24"/>
        </w:rPr>
      </w:pPr>
      <w:r w:rsidRPr="00B87959">
        <w:rPr>
          <w:rFonts w:ascii="Times New Roman" w:hAnsi="Times New Roman" w:cs="Times New Roman"/>
          <w:b/>
          <w:bCs/>
          <w:sz w:val="24"/>
          <w:szCs w:val="24"/>
        </w:rPr>
        <w:lastRenderedPageBreak/>
        <w:t>CHAPTER THREE</w:t>
      </w:r>
    </w:p>
    <w:p w:rsidR="002E2038" w:rsidRPr="00B87959" w:rsidRDefault="002E2038" w:rsidP="009E72B9">
      <w:pPr>
        <w:spacing w:after="0" w:line="360" w:lineRule="auto"/>
        <w:jc w:val="center"/>
        <w:outlineLvl w:val="2"/>
        <w:rPr>
          <w:rFonts w:ascii="Times New Roman" w:hAnsi="Times New Roman" w:cs="Times New Roman"/>
          <w:b/>
          <w:bCs/>
          <w:sz w:val="24"/>
          <w:szCs w:val="24"/>
        </w:rPr>
      </w:pPr>
      <w:r w:rsidRPr="00B87959">
        <w:rPr>
          <w:rFonts w:ascii="Times New Roman" w:hAnsi="Times New Roman" w:cs="Times New Roman"/>
          <w:b/>
          <w:bCs/>
          <w:sz w:val="24"/>
          <w:szCs w:val="24"/>
        </w:rPr>
        <w:t>RESEARCH METHODOLOGY</w:t>
      </w:r>
    </w:p>
    <w:p w:rsidR="002E2038" w:rsidRPr="00B87959" w:rsidRDefault="002E2038" w:rsidP="009E72B9">
      <w:pPr>
        <w:tabs>
          <w:tab w:val="left" w:pos="720"/>
          <w:tab w:val="left" w:pos="1440"/>
          <w:tab w:val="left" w:pos="2160"/>
          <w:tab w:val="left" w:pos="3060"/>
        </w:tabs>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3.1 </w:t>
      </w:r>
      <w:r w:rsidRPr="00B87959">
        <w:rPr>
          <w:rFonts w:ascii="Times New Roman" w:hAnsi="Times New Roman" w:cs="Times New Roman"/>
          <w:b/>
          <w:bCs/>
          <w:sz w:val="24"/>
          <w:szCs w:val="24"/>
        </w:rPr>
        <w:tab/>
        <w:t>INTRODUCTION</w:t>
      </w:r>
      <w:r>
        <w:rPr>
          <w:rFonts w:ascii="Times New Roman" w:hAnsi="Times New Roman" w:cs="Times New Roman"/>
          <w:b/>
          <w:bCs/>
          <w:sz w:val="24"/>
          <w:szCs w:val="24"/>
        </w:rPr>
        <w:tab/>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This chapter describes the methods and procedures employed in conducting the study on the effects of late-night television viewing on students' academic performance in secondary schools in Ilorin, </w:t>
      </w:r>
      <w:proofErr w:type="spellStart"/>
      <w:r w:rsidRPr="00B87959">
        <w:rPr>
          <w:rFonts w:ascii="Times New Roman" w:hAnsi="Times New Roman" w:cs="Times New Roman"/>
          <w:sz w:val="24"/>
          <w:szCs w:val="24"/>
        </w:rPr>
        <w:t>Kwara</w:t>
      </w:r>
      <w:proofErr w:type="spellEnd"/>
      <w:r w:rsidRPr="00B87959">
        <w:rPr>
          <w:rFonts w:ascii="Times New Roman" w:hAnsi="Times New Roman" w:cs="Times New Roman"/>
          <w:sz w:val="24"/>
          <w:szCs w:val="24"/>
        </w:rPr>
        <w:t xml:space="preserve"> State, using Community Secondary School </w:t>
      </w:r>
      <w:proofErr w:type="spellStart"/>
      <w:r w:rsidRPr="00B87959">
        <w:rPr>
          <w:rFonts w:ascii="Times New Roman" w:hAnsi="Times New Roman" w:cs="Times New Roman"/>
          <w:sz w:val="24"/>
          <w:szCs w:val="24"/>
        </w:rPr>
        <w:t>Ganmo</w:t>
      </w:r>
      <w:proofErr w:type="spellEnd"/>
      <w:r w:rsidRPr="00B87959">
        <w:rPr>
          <w:rFonts w:ascii="Times New Roman" w:hAnsi="Times New Roman" w:cs="Times New Roman"/>
          <w:sz w:val="24"/>
          <w:szCs w:val="24"/>
        </w:rPr>
        <w:t xml:space="preserve"> and ECWA Secondary School </w:t>
      </w:r>
      <w:proofErr w:type="spellStart"/>
      <w:r w:rsidRPr="00B87959">
        <w:rPr>
          <w:rFonts w:ascii="Times New Roman" w:hAnsi="Times New Roman" w:cs="Times New Roman"/>
          <w:sz w:val="24"/>
          <w:szCs w:val="24"/>
        </w:rPr>
        <w:t>Ganmo</w:t>
      </w:r>
      <w:proofErr w:type="spellEnd"/>
      <w:r w:rsidRPr="00B87959">
        <w:rPr>
          <w:rFonts w:ascii="Times New Roman" w:hAnsi="Times New Roman" w:cs="Times New Roman"/>
          <w:sz w:val="24"/>
          <w:szCs w:val="24"/>
        </w:rPr>
        <w:t xml:space="preserve"> as case studies. The chapter outlines the research design, population, sampling techniques, instrumentation, validity, reliability, data collection methods, and data analysis methods.</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3.2 </w:t>
      </w:r>
      <w:r w:rsidRPr="00B87959">
        <w:rPr>
          <w:rFonts w:ascii="Times New Roman" w:hAnsi="Times New Roman" w:cs="Times New Roman"/>
          <w:b/>
          <w:bCs/>
          <w:sz w:val="24"/>
          <w:szCs w:val="24"/>
        </w:rPr>
        <w:tab/>
        <w:t>RESEARCH DESIGN</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study adopts a descriptive survey design. This design is suitable for investigating the effects of late-night television viewing on academic performance because it allows for the collection of data on participants' behaviors, perceptions, and experiences without manipulation of variables.</w:t>
      </w:r>
    </w:p>
    <w:p w:rsidR="002E2038" w:rsidRPr="002C217E" w:rsidRDefault="002E2038" w:rsidP="009E72B9">
      <w:pPr>
        <w:spacing w:before="100" w:beforeAutospacing="1" w:after="0" w:line="360" w:lineRule="auto"/>
        <w:jc w:val="both"/>
        <w:outlineLvl w:val="2"/>
        <w:rPr>
          <w:rFonts w:ascii="Times New Roman" w:hAnsi="Times New Roman"/>
          <w:b/>
          <w:bCs/>
          <w:sz w:val="24"/>
          <w:szCs w:val="24"/>
        </w:rPr>
      </w:pPr>
      <w:r w:rsidRPr="008E32ED">
        <w:rPr>
          <w:rFonts w:ascii="Times New Roman" w:hAnsi="Times New Roman"/>
          <w:b/>
          <w:bCs/>
          <w:sz w:val="24"/>
          <w:szCs w:val="24"/>
        </w:rPr>
        <w:t>3.3 Population of the Study</w:t>
      </w:r>
    </w:p>
    <w:p w:rsidR="002E2038" w:rsidRPr="002C217E" w:rsidRDefault="002E2038" w:rsidP="009E72B9">
      <w:pPr>
        <w:spacing w:before="100" w:beforeAutospacing="1" w:after="0" w:line="360" w:lineRule="auto"/>
        <w:jc w:val="both"/>
        <w:rPr>
          <w:rFonts w:ascii="Times New Roman" w:hAnsi="Times New Roman"/>
          <w:sz w:val="24"/>
          <w:szCs w:val="24"/>
        </w:rPr>
      </w:pPr>
      <w:r w:rsidRPr="002C217E">
        <w:rPr>
          <w:rFonts w:ascii="Times New Roman" w:hAnsi="Times New Roman"/>
          <w:sz w:val="24"/>
          <w:szCs w:val="24"/>
        </w:rPr>
        <w:t xml:space="preserve">The population of this study consists of all senior secondary school students (SS1–SS3) from </w:t>
      </w:r>
      <w:r w:rsidRPr="008E32ED">
        <w:rPr>
          <w:rFonts w:ascii="Times New Roman" w:hAnsi="Times New Roman"/>
          <w:b/>
          <w:bCs/>
          <w:sz w:val="24"/>
          <w:szCs w:val="24"/>
        </w:rPr>
        <w:t xml:space="preserve">Community Secondary School </w:t>
      </w:r>
      <w:proofErr w:type="spellStart"/>
      <w:r w:rsidRPr="008E32ED">
        <w:rPr>
          <w:rFonts w:ascii="Times New Roman" w:hAnsi="Times New Roman"/>
          <w:b/>
          <w:bCs/>
          <w:sz w:val="24"/>
          <w:szCs w:val="24"/>
        </w:rPr>
        <w:t>Ganmo</w:t>
      </w:r>
      <w:proofErr w:type="spellEnd"/>
      <w:r w:rsidRPr="002C217E">
        <w:rPr>
          <w:rFonts w:ascii="Times New Roman" w:hAnsi="Times New Roman"/>
          <w:sz w:val="24"/>
          <w:szCs w:val="24"/>
        </w:rPr>
        <w:t xml:space="preserve"> and </w:t>
      </w:r>
      <w:r w:rsidRPr="008E32ED">
        <w:rPr>
          <w:rFonts w:ascii="Times New Roman" w:hAnsi="Times New Roman"/>
          <w:b/>
          <w:bCs/>
          <w:sz w:val="24"/>
          <w:szCs w:val="24"/>
        </w:rPr>
        <w:t xml:space="preserve">ECWA Secondary School </w:t>
      </w:r>
      <w:proofErr w:type="spellStart"/>
      <w:r w:rsidRPr="008E32ED">
        <w:rPr>
          <w:rFonts w:ascii="Times New Roman" w:hAnsi="Times New Roman"/>
          <w:b/>
          <w:bCs/>
          <w:sz w:val="24"/>
          <w:szCs w:val="24"/>
        </w:rPr>
        <w:t>Ganmo</w:t>
      </w:r>
      <w:proofErr w:type="spellEnd"/>
      <w:r w:rsidRPr="002C217E">
        <w:rPr>
          <w:rFonts w:ascii="Times New Roman" w:hAnsi="Times New Roman"/>
          <w:sz w:val="24"/>
          <w:szCs w:val="24"/>
        </w:rPr>
        <w:t xml:space="preserve"> in Ilorin, </w:t>
      </w:r>
      <w:proofErr w:type="spellStart"/>
      <w:r w:rsidRPr="002C217E">
        <w:rPr>
          <w:rFonts w:ascii="Times New Roman" w:hAnsi="Times New Roman"/>
          <w:sz w:val="24"/>
          <w:szCs w:val="24"/>
        </w:rPr>
        <w:t>Kwara</w:t>
      </w:r>
      <w:proofErr w:type="spellEnd"/>
      <w:r w:rsidRPr="002C217E">
        <w:rPr>
          <w:rFonts w:ascii="Times New Roman" w:hAnsi="Times New Roman"/>
          <w:sz w:val="24"/>
          <w:szCs w:val="24"/>
        </w:rPr>
        <w:t xml:space="preserve"> State. According to data obtained from both schools, the total number of eligible students is </w:t>
      </w:r>
      <w:r w:rsidRPr="008E32ED">
        <w:rPr>
          <w:rFonts w:ascii="Times New Roman" w:hAnsi="Times New Roman"/>
          <w:b/>
          <w:bCs/>
          <w:sz w:val="24"/>
          <w:szCs w:val="24"/>
        </w:rPr>
        <w:t>135</w:t>
      </w:r>
      <w:r w:rsidRPr="002C217E">
        <w:rPr>
          <w:rFonts w:ascii="Times New Roman" w:hAnsi="Times New Roman"/>
          <w:sz w:val="24"/>
          <w:szCs w:val="24"/>
        </w:rPr>
        <w:t>. These schools were purposively chosen for their relevance to the study area and accessibility.</w:t>
      </w:r>
    </w:p>
    <w:p w:rsidR="002E2038" w:rsidRPr="002C217E" w:rsidRDefault="002E2038" w:rsidP="009E72B9">
      <w:pPr>
        <w:spacing w:before="100" w:beforeAutospacing="1" w:after="0" w:line="360" w:lineRule="auto"/>
        <w:jc w:val="both"/>
        <w:outlineLvl w:val="2"/>
        <w:rPr>
          <w:rFonts w:ascii="Times New Roman" w:hAnsi="Times New Roman"/>
          <w:b/>
          <w:bCs/>
          <w:sz w:val="24"/>
          <w:szCs w:val="24"/>
        </w:rPr>
      </w:pPr>
      <w:r w:rsidRPr="008E32ED">
        <w:rPr>
          <w:rFonts w:ascii="Times New Roman" w:hAnsi="Times New Roman"/>
          <w:b/>
          <w:bCs/>
          <w:sz w:val="24"/>
          <w:szCs w:val="24"/>
        </w:rPr>
        <w:t>3.4 Sample Size and Sampling Techniques</w:t>
      </w:r>
    </w:p>
    <w:p w:rsidR="002E2038" w:rsidRPr="00BF7B7D" w:rsidRDefault="002E2038" w:rsidP="009E72B9">
      <w:pPr>
        <w:spacing w:after="0" w:line="360" w:lineRule="auto"/>
        <w:jc w:val="both"/>
        <w:rPr>
          <w:rFonts w:ascii="Times New Roman" w:hAnsi="Times New Roman"/>
          <w:color w:val="000000" w:themeColor="text1"/>
          <w:sz w:val="24"/>
          <w:szCs w:val="24"/>
        </w:rPr>
      </w:pPr>
      <w:r w:rsidRPr="00BF7B7D">
        <w:rPr>
          <w:rFonts w:ascii="Times New Roman" w:hAnsi="Times New Roman"/>
          <w:color w:val="000000" w:themeColor="text1"/>
          <w:sz w:val="24"/>
          <w:szCs w:val="24"/>
        </w:rPr>
        <w:t xml:space="preserve">The sample size is determined using the Taro Yamane </w:t>
      </w:r>
      <w:r w:rsidRPr="002C217E">
        <w:rPr>
          <w:rFonts w:ascii="Times New Roman" w:hAnsi="Times New Roman"/>
          <w:sz w:val="24"/>
          <w:szCs w:val="24"/>
        </w:rPr>
        <w:t xml:space="preserve">(1967) </w:t>
      </w:r>
      <w:r w:rsidRPr="00BF7B7D">
        <w:rPr>
          <w:rFonts w:ascii="Times New Roman" w:hAnsi="Times New Roman"/>
          <w:color w:val="000000" w:themeColor="text1"/>
          <w:sz w:val="24"/>
          <w:szCs w:val="24"/>
        </w:rPr>
        <w:t>formula:</w:t>
      </w:r>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r w:rsidRPr="00BF7B7D">
        <w:rPr>
          <w:rFonts w:ascii="Times New Roman" w:hAnsi="Times New Roman"/>
          <w:color w:val="000000" w:themeColor="text1"/>
          <w:sz w:val="24"/>
          <w:szCs w:val="24"/>
        </w:rPr>
        <w:t>n =</w:t>
      </w:r>
      <w:r w:rsidRPr="00BF7B7D">
        <w:rPr>
          <w:rFonts w:ascii="Times New Roman" w:hAnsi="Times New Roman"/>
          <w:color w:val="000000" w:themeColor="text1"/>
          <w:sz w:val="24"/>
          <w:szCs w:val="24"/>
        </w:rPr>
        <w:tab/>
      </w:r>
      <m:oMath>
        <m:f>
          <m:fPr>
            <m:ctrlPr>
              <w:rPr>
                <w:rFonts w:ascii="Cambria Math" w:hAnsi="Cambria Math"/>
                <w:i/>
                <w:color w:val="000000" w:themeColor="text1"/>
              </w:rPr>
            </m:ctrlPr>
          </m:fPr>
          <m:num>
            <m:r>
              <w:rPr>
                <w:rFonts w:ascii="Cambria Math" w:hAnsi="Cambria Math"/>
                <w:color w:val="000000" w:themeColor="text1"/>
                <w:sz w:val="24"/>
                <w:szCs w:val="24"/>
              </w:rPr>
              <m:t>N</m:t>
            </m:r>
          </m:num>
          <m:den>
            <m:r>
              <w:rPr>
                <w:rFonts w:ascii="Cambria Math" w:hAnsi="Cambria Math"/>
                <w:color w:val="000000" w:themeColor="text1"/>
                <w:sz w:val="24"/>
                <w:szCs w:val="24"/>
              </w:rPr>
              <m:t>1+N(</m:t>
            </m:r>
            <m:sSup>
              <m:sSupPr>
                <m:ctrlPr>
                  <w:rPr>
                    <w:rFonts w:ascii="Cambria Math" w:hAnsi="Cambria Math"/>
                    <w:i/>
                    <w:color w:val="000000" w:themeColor="text1"/>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2</m:t>
                </m:r>
              </m:sup>
            </m:sSup>
          </m:den>
        </m:f>
      </m:oMath>
    </w:p>
    <w:p w:rsidR="002E2038" w:rsidRDefault="002E2038" w:rsidP="009E72B9">
      <w:pPr>
        <w:spacing w:after="0" w:line="360" w:lineRule="auto"/>
        <w:jc w:val="both"/>
        <w:rPr>
          <w:rFonts w:ascii="Times New Roman" w:eastAsiaTheme="minorEastAsia" w:hAnsi="Times New Roman"/>
          <w:color w:val="000000" w:themeColor="text1"/>
          <w:sz w:val="24"/>
          <w:szCs w:val="24"/>
        </w:rPr>
      </w:pPr>
      <w:r w:rsidRPr="00BF7B7D">
        <w:rPr>
          <w:rFonts w:ascii="Times New Roman" w:eastAsiaTheme="minorEastAsia" w:hAnsi="Times New Roman"/>
          <w:color w:val="000000" w:themeColor="text1"/>
          <w:sz w:val="24"/>
          <w:szCs w:val="24"/>
        </w:rPr>
        <w:t>The level of error of 0.05 was chosen by the researcher</w:t>
      </w:r>
    </w:p>
    <w:p w:rsidR="002E2038" w:rsidRPr="002C217E" w:rsidRDefault="002E2038" w:rsidP="009E72B9">
      <w:pPr>
        <w:spacing w:before="100" w:beforeAutospacing="1" w:after="0" w:line="360" w:lineRule="auto"/>
        <w:jc w:val="both"/>
        <w:rPr>
          <w:rFonts w:ascii="Times New Roman" w:hAnsi="Times New Roman"/>
          <w:sz w:val="24"/>
          <w:szCs w:val="24"/>
        </w:rPr>
      </w:pPr>
      <w:r w:rsidRPr="002C217E">
        <w:rPr>
          <w:rFonts w:ascii="Times New Roman" w:hAnsi="Times New Roman"/>
          <w:sz w:val="24"/>
          <w:szCs w:val="24"/>
        </w:rPr>
        <w:lastRenderedPageBreak/>
        <w:t>Where:</w:t>
      </w:r>
    </w:p>
    <w:p w:rsidR="002E2038" w:rsidRPr="002C217E" w:rsidRDefault="002E2038" w:rsidP="009E72B9">
      <w:pPr>
        <w:numPr>
          <w:ilvl w:val="0"/>
          <w:numId w:val="31"/>
        </w:numPr>
        <w:spacing w:before="100" w:beforeAutospacing="1" w:after="0" w:line="360" w:lineRule="auto"/>
        <w:jc w:val="both"/>
        <w:rPr>
          <w:rFonts w:ascii="Times New Roman" w:hAnsi="Times New Roman"/>
          <w:sz w:val="24"/>
          <w:szCs w:val="24"/>
        </w:rPr>
      </w:pPr>
      <w:r w:rsidRPr="008E32ED">
        <w:rPr>
          <w:rFonts w:ascii="Courier New" w:hAnsi="Courier New" w:cs="Courier New"/>
          <w:sz w:val="24"/>
          <w:szCs w:val="24"/>
        </w:rPr>
        <w:t>n</w:t>
      </w:r>
      <w:r w:rsidRPr="002C217E">
        <w:rPr>
          <w:rFonts w:ascii="Times New Roman" w:hAnsi="Times New Roman"/>
          <w:sz w:val="24"/>
          <w:szCs w:val="24"/>
        </w:rPr>
        <w:t xml:space="preserve"> = sample size</w:t>
      </w:r>
    </w:p>
    <w:p w:rsidR="002E2038" w:rsidRPr="002C217E" w:rsidRDefault="002E2038" w:rsidP="009E72B9">
      <w:pPr>
        <w:numPr>
          <w:ilvl w:val="0"/>
          <w:numId w:val="31"/>
        </w:numPr>
        <w:spacing w:before="100" w:beforeAutospacing="1" w:after="0" w:line="360" w:lineRule="auto"/>
        <w:jc w:val="both"/>
        <w:rPr>
          <w:rFonts w:ascii="Times New Roman" w:hAnsi="Times New Roman"/>
          <w:sz w:val="24"/>
          <w:szCs w:val="24"/>
        </w:rPr>
      </w:pPr>
      <w:r w:rsidRPr="008E32ED">
        <w:rPr>
          <w:rFonts w:ascii="Courier New" w:hAnsi="Courier New" w:cs="Courier New"/>
          <w:sz w:val="24"/>
          <w:szCs w:val="24"/>
        </w:rPr>
        <w:t>N</w:t>
      </w:r>
      <w:r w:rsidRPr="002C217E">
        <w:rPr>
          <w:rFonts w:ascii="Times New Roman" w:hAnsi="Times New Roman"/>
          <w:sz w:val="24"/>
          <w:szCs w:val="24"/>
        </w:rPr>
        <w:t xml:space="preserve"> = population size (135)</w:t>
      </w:r>
    </w:p>
    <w:p w:rsidR="002E2038" w:rsidRDefault="002E2038" w:rsidP="009E72B9">
      <w:pPr>
        <w:numPr>
          <w:ilvl w:val="0"/>
          <w:numId w:val="31"/>
        </w:numPr>
        <w:spacing w:before="100" w:beforeAutospacing="1" w:after="0" w:line="360" w:lineRule="auto"/>
        <w:jc w:val="both"/>
        <w:rPr>
          <w:rFonts w:ascii="Times New Roman" w:hAnsi="Times New Roman"/>
          <w:sz w:val="24"/>
          <w:szCs w:val="24"/>
        </w:rPr>
      </w:pPr>
      <w:r w:rsidRPr="008E32ED">
        <w:rPr>
          <w:rFonts w:ascii="Courier New" w:hAnsi="Courier New" w:cs="Courier New"/>
          <w:sz w:val="24"/>
          <w:szCs w:val="24"/>
        </w:rPr>
        <w:t>e</w:t>
      </w:r>
      <w:r w:rsidRPr="002C217E">
        <w:rPr>
          <w:rFonts w:ascii="Times New Roman" w:hAnsi="Times New Roman"/>
          <w:sz w:val="24"/>
          <w:szCs w:val="24"/>
        </w:rPr>
        <w:t xml:space="preserve"> = margin of error (0.05)</w:t>
      </w:r>
    </w:p>
    <w:p w:rsidR="002E2038" w:rsidRPr="002C217E" w:rsidRDefault="002E2038" w:rsidP="009E72B9">
      <w:pPr>
        <w:numPr>
          <w:ilvl w:val="0"/>
          <w:numId w:val="31"/>
        </w:numPr>
        <w:spacing w:before="100" w:beforeAutospacing="1" w:after="0" w:line="360" w:lineRule="auto"/>
        <w:jc w:val="both"/>
        <w:rPr>
          <w:rFonts w:ascii="Times New Roman" w:hAnsi="Times New Roman"/>
          <w:sz w:val="24"/>
          <w:szCs w:val="24"/>
        </w:rPr>
      </w:pPr>
      <w:r w:rsidRPr="00BF7B7D">
        <w:rPr>
          <w:rFonts w:ascii="Times New Roman" w:eastAsiaTheme="minorEastAsia" w:hAnsi="Times New Roman"/>
          <w:color w:val="000000" w:themeColor="text1"/>
          <w:sz w:val="24"/>
          <w:szCs w:val="24"/>
        </w:rPr>
        <w:t>I =</w:t>
      </w:r>
      <w:r w:rsidRPr="00BF7B7D">
        <w:rPr>
          <w:rFonts w:ascii="Times New Roman" w:eastAsiaTheme="minorEastAsia" w:hAnsi="Times New Roman"/>
          <w:color w:val="000000" w:themeColor="text1"/>
          <w:sz w:val="24"/>
          <w:szCs w:val="24"/>
        </w:rPr>
        <w:tab/>
        <w:t>Mathematical constraint</w:t>
      </w:r>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r w:rsidRPr="00BF7B7D">
        <w:rPr>
          <w:rFonts w:ascii="Times New Roman" w:eastAsiaTheme="minorEastAsia" w:hAnsi="Times New Roman"/>
          <w:color w:val="000000" w:themeColor="text1"/>
          <w:sz w:val="24"/>
          <w:szCs w:val="24"/>
        </w:rPr>
        <w:t>Therefore;</w:t>
      </w:r>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r w:rsidRPr="00BF7B7D">
        <w:rPr>
          <w:rFonts w:ascii="Times New Roman" w:eastAsiaTheme="minorEastAsia" w:hAnsi="Times New Roman"/>
          <w:color w:val="000000" w:themeColor="text1"/>
          <w:sz w:val="24"/>
          <w:szCs w:val="24"/>
        </w:rPr>
        <w:tab/>
      </w:r>
      <w:r w:rsidRPr="00BF7B7D">
        <w:rPr>
          <w:rFonts w:ascii="Times New Roman" w:hAnsi="Times New Roman"/>
          <w:color w:val="000000" w:themeColor="text1"/>
          <w:sz w:val="24"/>
          <w:szCs w:val="24"/>
        </w:rPr>
        <w:tab/>
        <w:t>n =</w:t>
      </w:r>
      <w:r w:rsidRPr="00BF7B7D">
        <w:rPr>
          <w:rFonts w:ascii="Times New Roman" w:hAnsi="Times New Roman"/>
          <w:color w:val="000000" w:themeColor="text1"/>
          <w:sz w:val="24"/>
          <w:szCs w:val="24"/>
        </w:rPr>
        <w:tab/>
      </w:r>
      <m:oMath>
        <m:f>
          <m:fPr>
            <m:ctrlPr>
              <w:rPr>
                <w:rFonts w:ascii="Cambria Math" w:hAnsi="Cambria Math"/>
                <w:i/>
                <w:color w:val="000000" w:themeColor="text1"/>
              </w:rPr>
            </m:ctrlPr>
          </m:fPr>
          <m:num>
            <m:r>
              <w:rPr>
                <w:rFonts w:ascii="Cambria Math" w:hAnsi="Cambria Math"/>
                <w:color w:val="000000" w:themeColor="text1"/>
                <w:sz w:val="24"/>
                <w:szCs w:val="24"/>
              </w:rPr>
              <m:t>135</m:t>
            </m:r>
          </m:num>
          <m:den>
            <m:r>
              <w:rPr>
                <w:rFonts w:ascii="Cambria Math" w:hAnsi="Cambria Math"/>
                <w:color w:val="000000" w:themeColor="text1"/>
                <w:sz w:val="24"/>
                <w:szCs w:val="24"/>
              </w:rPr>
              <m:t>1+135(</m:t>
            </m:r>
            <m:sSup>
              <m:sSupPr>
                <m:ctrlPr>
                  <w:rPr>
                    <w:rFonts w:ascii="Cambria Math" w:hAnsi="Cambria Math"/>
                    <w:i/>
                    <w:color w:val="000000" w:themeColor="text1"/>
                  </w:rPr>
                </m:ctrlPr>
              </m:sSupPr>
              <m:e>
                <m:r>
                  <w:rPr>
                    <w:rFonts w:ascii="Cambria Math" w:hAnsi="Cambria Math"/>
                    <w:color w:val="000000" w:themeColor="text1"/>
                    <w:sz w:val="24"/>
                    <w:szCs w:val="24"/>
                  </w:rPr>
                  <m:t>0.05)</m:t>
                </m:r>
              </m:e>
              <m:sup>
                <m:r>
                  <w:rPr>
                    <w:rFonts w:ascii="Cambria Math" w:hAnsi="Cambria Math"/>
                    <w:color w:val="000000" w:themeColor="text1"/>
                    <w:sz w:val="24"/>
                    <w:szCs w:val="24"/>
                  </w:rPr>
                  <m:t>2</m:t>
                </m:r>
              </m:sup>
            </m:sSup>
          </m:den>
        </m:f>
      </m:oMath>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r w:rsidRPr="00BF7B7D">
        <w:rPr>
          <w:rFonts w:ascii="Times New Roman" w:hAnsi="Times New Roman"/>
          <w:color w:val="000000" w:themeColor="text1"/>
          <w:sz w:val="24"/>
          <w:szCs w:val="24"/>
        </w:rPr>
        <w:tab/>
      </w:r>
      <w:r w:rsidRPr="00BF7B7D">
        <w:rPr>
          <w:rFonts w:ascii="Times New Roman" w:hAnsi="Times New Roman"/>
          <w:color w:val="000000" w:themeColor="text1"/>
          <w:sz w:val="24"/>
          <w:szCs w:val="24"/>
        </w:rPr>
        <w:tab/>
        <w:t>n =</w:t>
      </w:r>
      <w:r w:rsidRPr="00BF7B7D">
        <w:rPr>
          <w:rFonts w:ascii="Times New Roman" w:hAnsi="Times New Roman"/>
          <w:color w:val="000000" w:themeColor="text1"/>
          <w:sz w:val="24"/>
          <w:szCs w:val="24"/>
        </w:rPr>
        <w:tab/>
      </w:r>
      <m:oMath>
        <m:f>
          <m:fPr>
            <m:ctrlPr>
              <w:rPr>
                <w:rFonts w:ascii="Cambria Math" w:hAnsi="Cambria Math"/>
                <w:i/>
                <w:color w:val="000000" w:themeColor="text1"/>
              </w:rPr>
            </m:ctrlPr>
          </m:fPr>
          <m:num>
            <m:r>
              <w:rPr>
                <w:rFonts w:ascii="Cambria Math" w:hAnsi="Cambria Math"/>
                <w:color w:val="000000" w:themeColor="text1"/>
                <w:sz w:val="24"/>
                <w:szCs w:val="24"/>
              </w:rPr>
              <m:t>135</m:t>
            </m:r>
          </m:num>
          <m:den>
            <m:r>
              <m:rPr>
                <m:sty m:val="p"/>
              </m:rPr>
              <w:rPr>
                <w:rFonts w:ascii="Cambria Math" w:hAnsi="Cambria Math"/>
                <w:sz w:val="24"/>
                <w:szCs w:val="24"/>
              </w:rPr>
              <m:t>1.3375</m:t>
            </m:r>
          </m:den>
        </m:f>
      </m:oMath>
    </w:p>
    <w:p w:rsidR="002E2038" w:rsidRDefault="002E2038" w:rsidP="009E72B9">
      <w:pPr>
        <w:spacing w:after="0" w:line="360" w:lineRule="auto"/>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ab/>
      </w:r>
      <w:r>
        <w:rPr>
          <w:rFonts w:ascii="Times New Roman" w:eastAsiaTheme="minorEastAsia" w:hAnsi="Times New Roman"/>
          <w:color w:val="000000" w:themeColor="text1"/>
          <w:sz w:val="24"/>
          <w:szCs w:val="24"/>
        </w:rPr>
        <w:tab/>
        <w:t xml:space="preserve">n = </w:t>
      </w:r>
      <w:r>
        <w:rPr>
          <w:rFonts w:ascii="Times New Roman" w:eastAsiaTheme="minorEastAsia" w:hAnsi="Times New Roman"/>
          <w:color w:val="000000" w:themeColor="text1"/>
          <w:sz w:val="24"/>
          <w:szCs w:val="24"/>
        </w:rPr>
        <w:tab/>
        <w:t>100.9</w:t>
      </w:r>
    </w:p>
    <w:p w:rsidR="002E2038" w:rsidRPr="00BF7B7D" w:rsidRDefault="002E2038" w:rsidP="009E72B9">
      <w:pPr>
        <w:spacing w:after="0" w:line="360" w:lineRule="auto"/>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ab/>
      </w:r>
      <w:r>
        <w:rPr>
          <w:rFonts w:ascii="Times New Roman" w:eastAsiaTheme="minorEastAsia" w:hAnsi="Times New Roman"/>
          <w:color w:val="000000" w:themeColor="text1"/>
          <w:sz w:val="24"/>
          <w:szCs w:val="24"/>
        </w:rPr>
        <w:tab/>
        <w:t xml:space="preserve">   </w:t>
      </w:r>
      <m:oMath>
        <m:r>
          <w:rPr>
            <w:rFonts w:ascii="Cambria Math" w:eastAsiaTheme="minorEastAsia" w:hAnsi="Cambria Math"/>
            <w:color w:val="000000" w:themeColor="text1"/>
            <w:sz w:val="24"/>
            <w:szCs w:val="24"/>
          </w:rPr>
          <m:t>≈</m:t>
        </m:r>
      </m:oMath>
      <w:r>
        <w:rPr>
          <w:rFonts w:ascii="Times New Roman" w:eastAsiaTheme="minorEastAsia" w:hAnsi="Times New Roman"/>
          <w:color w:val="000000" w:themeColor="text1"/>
          <w:sz w:val="24"/>
          <w:szCs w:val="24"/>
        </w:rPr>
        <w:tab/>
        <w:t>100</w:t>
      </w:r>
    </w:p>
    <w:p w:rsidR="002E2038" w:rsidRDefault="002E2038" w:rsidP="009E72B9">
      <w:pPr>
        <w:spacing w:before="100" w:beforeAutospacing="1" w:after="0" w:line="360" w:lineRule="auto"/>
        <w:jc w:val="both"/>
        <w:rPr>
          <w:rFonts w:ascii="Times New Roman" w:hAnsi="Times New Roman"/>
          <w:sz w:val="24"/>
          <w:szCs w:val="24"/>
        </w:rPr>
      </w:pPr>
      <w:r w:rsidRPr="002C217E">
        <w:rPr>
          <w:rFonts w:ascii="Times New Roman" w:hAnsi="Times New Roman"/>
          <w:sz w:val="24"/>
          <w:szCs w:val="24"/>
        </w:rPr>
        <w:t xml:space="preserve">Thus, a sample size of </w:t>
      </w:r>
      <w:r w:rsidRPr="008E32ED">
        <w:rPr>
          <w:rFonts w:ascii="Times New Roman" w:hAnsi="Times New Roman"/>
          <w:b/>
          <w:bCs/>
          <w:sz w:val="24"/>
          <w:szCs w:val="24"/>
        </w:rPr>
        <w:t>100 students</w:t>
      </w:r>
      <w:r w:rsidRPr="002C217E">
        <w:rPr>
          <w:rFonts w:ascii="Times New Roman" w:hAnsi="Times New Roman"/>
          <w:sz w:val="24"/>
          <w:szCs w:val="24"/>
        </w:rPr>
        <w:t xml:space="preserve"> was drawn from the population of 135. The sample was </w:t>
      </w:r>
      <w:r w:rsidRPr="008E32ED">
        <w:rPr>
          <w:rFonts w:ascii="Times New Roman" w:hAnsi="Times New Roman"/>
          <w:b/>
          <w:bCs/>
          <w:sz w:val="24"/>
          <w:szCs w:val="24"/>
        </w:rPr>
        <w:t>equally divided between the two schools</w:t>
      </w:r>
      <w:r w:rsidRPr="002C217E">
        <w:rPr>
          <w:rFonts w:ascii="Times New Roman" w:hAnsi="Times New Roman"/>
          <w:sz w:val="24"/>
          <w:szCs w:val="24"/>
        </w:rPr>
        <w:t xml:space="preserve">, with </w:t>
      </w:r>
      <w:r w:rsidRPr="008E32ED">
        <w:rPr>
          <w:rFonts w:ascii="Times New Roman" w:hAnsi="Times New Roman"/>
          <w:b/>
          <w:bCs/>
          <w:sz w:val="24"/>
          <w:szCs w:val="24"/>
        </w:rPr>
        <w:t>50 students</w:t>
      </w:r>
      <w:r w:rsidRPr="002C217E">
        <w:rPr>
          <w:rFonts w:ascii="Times New Roman" w:hAnsi="Times New Roman"/>
          <w:sz w:val="24"/>
          <w:szCs w:val="24"/>
        </w:rPr>
        <w:t xml:space="preserve"> selected from each. A </w:t>
      </w:r>
      <w:r w:rsidRPr="008E32ED">
        <w:rPr>
          <w:rFonts w:ascii="Times New Roman" w:hAnsi="Times New Roman"/>
          <w:b/>
          <w:bCs/>
          <w:sz w:val="24"/>
          <w:szCs w:val="24"/>
        </w:rPr>
        <w:t>stratified random sampling technique</w:t>
      </w:r>
      <w:r w:rsidRPr="002C217E">
        <w:rPr>
          <w:rFonts w:ascii="Times New Roman" w:hAnsi="Times New Roman"/>
          <w:sz w:val="24"/>
          <w:szCs w:val="24"/>
        </w:rPr>
        <w:t xml:space="preserve"> was employed to ensure that students from different classes (SS1, SS2, and SS3) and gender categories were proportionally represented. Within each stratum, participants were randomly selected to reduce bias and enhance the reliability of the study outcomes.</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3.5 RESEARCH INSTRUMENT</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primary instrument for data collection was a structured questionnaire. The questionnaire was divided into two sections:</w:t>
      </w:r>
    </w:p>
    <w:p w:rsidR="002E2038" w:rsidRPr="00B87959" w:rsidRDefault="002E2038" w:rsidP="009E72B9">
      <w:pPr>
        <w:numPr>
          <w:ilvl w:val="0"/>
          <w:numId w:val="27"/>
        </w:numPr>
        <w:spacing w:after="0" w:line="360" w:lineRule="auto"/>
        <w:jc w:val="both"/>
        <w:rPr>
          <w:rFonts w:ascii="Times New Roman" w:hAnsi="Times New Roman" w:cs="Times New Roman"/>
          <w:sz w:val="24"/>
          <w:szCs w:val="24"/>
        </w:rPr>
      </w:pPr>
      <w:r w:rsidRPr="00B87959">
        <w:rPr>
          <w:rFonts w:ascii="Times New Roman" w:hAnsi="Times New Roman" w:cs="Times New Roman"/>
          <w:b/>
          <w:bCs/>
          <w:sz w:val="24"/>
          <w:szCs w:val="24"/>
        </w:rPr>
        <w:t>Section A</w:t>
      </w:r>
      <w:r w:rsidRPr="00B87959">
        <w:rPr>
          <w:rFonts w:ascii="Times New Roman" w:hAnsi="Times New Roman" w:cs="Times New Roman"/>
          <w:sz w:val="24"/>
          <w:szCs w:val="24"/>
        </w:rPr>
        <w:t>: Demographic information of respondents.</w:t>
      </w:r>
    </w:p>
    <w:p w:rsidR="002E2038" w:rsidRPr="00B87959" w:rsidRDefault="002E2038" w:rsidP="009E72B9">
      <w:pPr>
        <w:numPr>
          <w:ilvl w:val="0"/>
          <w:numId w:val="27"/>
        </w:numPr>
        <w:spacing w:after="0" w:line="360" w:lineRule="auto"/>
        <w:jc w:val="both"/>
        <w:rPr>
          <w:rFonts w:ascii="Times New Roman" w:hAnsi="Times New Roman" w:cs="Times New Roman"/>
          <w:sz w:val="24"/>
          <w:szCs w:val="24"/>
        </w:rPr>
      </w:pPr>
      <w:r w:rsidRPr="00B87959">
        <w:rPr>
          <w:rStyle w:val="Strong"/>
          <w:rFonts w:ascii="Times New Roman" w:hAnsi="Times New Roman" w:cs="Times New Roman"/>
          <w:sz w:val="24"/>
          <w:szCs w:val="24"/>
        </w:rPr>
        <w:t>Section B:</w:t>
      </w:r>
      <w:r w:rsidRPr="00B87959">
        <w:rPr>
          <w:rFonts w:ascii="Times New Roman" w:hAnsi="Times New Roman" w:cs="Times New Roman"/>
          <w:sz w:val="24"/>
          <w:szCs w:val="24"/>
        </w:rPr>
        <w:t xml:space="preserve"> Questions related to television viewing habits, its timing, and its perceived effects on academic performance. The responses will </w:t>
      </w:r>
      <w:r w:rsidRPr="00B87959">
        <w:rPr>
          <w:rFonts w:ascii="Times New Roman" w:hAnsi="Times New Roman" w:cs="Times New Roman"/>
          <w:sz w:val="24"/>
          <w:szCs w:val="24"/>
        </w:rPr>
        <w:lastRenderedPageBreak/>
        <w:t xml:space="preserve">be measured using a </w:t>
      </w:r>
      <w:proofErr w:type="spellStart"/>
      <w:r w:rsidRPr="00B87959">
        <w:rPr>
          <w:rFonts w:ascii="Times New Roman" w:hAnsi="Times New Roman" w:cs="Times New Roman"/>
          <w:sz w:val="24"/>
          <w:szCs w:val="24"/>
        </w:rPr>
        <w:t>Likert</w:t>
      </w:r>
      <w:proofErr w:type="spellEnd"/>
      <w:r w:rsidRPr="00B87959">
        <w:rPr>
          <w:rFonts w:ascii="Times New Roman" w:hAnsi="Times New Roman" w:cs="Times New Roman"/>
          <w:sz w:val="24"/>
          <w:szCs w:val="24"/>
        </w:rPr>
        <w:t xml:space="preserve"> scale (e.g., Strongly Agree, Agree, Disagree, </w:t>
      </w:r>
      <w:proofErr w:type="gramStart"/>
      <w:r w:rsidRPr="00B87959">
        <w:rPr>
          <w:rFonts w:ascii="Times New Roman" w:hAnsi="Times New Roman" w:cs="Times New Roman"/>
          <w:sz w:val="24"/>
          <w:szCs w:val="24"/>
        </w:rPr>
        <w:t>Strongly</w:t>
      </w:r>
      <w:proofErr w:type="gramEnd"/>
      <w:r w:rsidRPr="00B87959">
        <w:rPr>
          <w:rFonts w:ascii="Times New Roman" w:hAnsi="Times New Roman" w:cs="Times New Roman"/>
          <w:sz w:val="24"/>
          <w:szCs w:val="24"/>
        </w:rPr>
        <w:t xml:space="preserve"> Disagree).</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3.6 </w:t>
      </w:r>
      <w:r w:rsidRPr="00B87959">
        <w:rPr>
          <w:rFonts w:ascii="Times New Roman" w:hAnsi="Times New Roman" w:cs="Times New Roman"/>
          <w:b/>
          <w:bCs/>
          <w:sz w:val="24"/>
          <w:szCs w:val="24"/>
        </w:rPr>
        <w:tab/>
        <w:t>VALIDITY OF DATA INSTRUMENTS</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validity of the questionnaire was ensured through expert review. Educational researchers and subject experts evaluated the instrument to ensure it accurately measured the intended variables and was free from ambiguity.</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3.7 </w:t>
      </w:r>
      <w:r w:rsidRPr="00B87959">
        <w:rPr>
          <w:rFonts w:ascii="Times New Roman" w:hAnsi="Times New Roman" w:cs="Times New Roman"/>
          <w:b/>
          <w:bCs/>
          <w:sz w:val="24"/>
          <w:szCs w:val="24"/>
        </w:rPr>
        <w:tab/>
        <w:t>RELIABILITY OF DATA INSTRUMENTS</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reliability of the questionnaire was tested using a pilot study involving 20 students from another secondary school in Ilorin, </w:t>
      </w:r>
      <w:proofErr w:type="spellStart"/>
      <w:r w:rsidRPr="00B87959">
        <w:rPr>
          <w:rFonts w:ascii="Times New Roman" w:hAnsi="Times New Roman" w:cs="Times New Roman"/>
          <w:sz w:val="24"/>
          <w:szCs w:val="24"/>
        </w:rPr>
        <w:t>Kwara</w:t>
      </w:r>
      <w:proofErr w:type="spellEnd"/>
      <w:r w:rsidRPr="00B87959">
        <w:rPr>
          <w:rFonts w:ascii="Times New Roman" w:hAnsi="Times New Roman" w:cs="Times New Roman"/>
          <w:sz w:val="24"/>
          <w:szCs w:val="24"/>
        </w:rPr>
        <w:t xml:space="preserve"> State. The </w:t>
      </w:r>
      <w:proofErr w:type="spellStart"/>
      <w:r w:rsidRPr="00B87959">
        <w:rPr>
          <w:rFonts w:ascii="Times New Roman" w:hAnsi="Times New Roman" w:cs="Times New Roman"/>
          <w:sz w:val="24"/>
          <w:szCs w:val="24"/>
        </w:rPr>
        <w:t>Cronbach’s</w:t>
      </w:r>
      <w:proofErr w:type="spellEnd"/>
      <w:r w:rsidRPr="00B87959">
        <w:rPr>
          <w:rFonts w:ascii="Times New Roman" w:hAnsi="Times New Roman" w:cs="Times New Roman"/>
          <w:sz w:val="24"/>
          <w:szCs w:val="24"/>
        </w:rPr>
        <w:t xml:space="preserve"> alpha method was employed to determine internal consistency, yielding a reliability coefficient of 0.85, indicating a high level of reliability.</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3.8 </w:t>
      </w:r>
      <w:r w:rsidRPr="00B87959">
        <w:rPr>
          <w:rFonts w:ascii="Times New Roman" w:hAnsi="Times New Roman" w:cs="Times New Roman"/>
          <w:b/>
          <w:bCs/>
          <w:sz w:val="24"/>
          <w:szCs w:val="24"/>
        </w:rPr>
        <w:tab/>
        <w:t>METHOD OF DATA COLLECTION</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Data were collected through self-administered questionnaires distributed to the selected students in both schools. The researcher, with the assistance of school teachers, ensured that the questionnaires were completed and collected on the spot to minimize data loss.</w:t>
      </w:r>
    </w:p>
    <w:p w:rsidR="002E2038" w:rsidRPr="00B87959" w:rsidRDefault="002E2038" w:rsidP="009E72B9">
      <w:pPr>
        <w:spacing w:after="0" w:line="360" w:lineRule="auto"/>
        <w:jc w:val="both"/>
        <w:outlineLvl w:val="3"/>
        <w:rPr>
          <w:rFonts w:ascii="Times New Roman" w:hAnsi="Times New Roman" w:cs="Times New Roman"/>
          <w:b/>
          <w:bCs/>
          <w:sz w:val="24"/>
          <w:szCs w:val="24"/>
        </w:rPr>
      </w:pPr>
      <w:r w:rsidRPr="00B87959">
        <w:rPr>
          <w:rFonts w:ascii="Times New Roman" w:hAnsi="Times New Roman" w:cs="Times New Roman"/>
          <w:b/>
          <w:bCs/>
          <w:sz w:val="24"/>
          <w:szCs w:val="24"/>
        </w:rPr>
        <w:t xml:space="preserve">3.9 </w:t>
      </w:r>
      <w:r w:rsidRPr="00B87959">
        <w:rPr>
          <w:rFonts w:ascii="Times New Roman" w:hAnsi="Times New Roman" w:cs="Times New Roman"/>
          <w:b/>
          <w:bCs/>
          <w:sz w:val="24"/>
          <w:szCs w:val="24"/>
        </w:rPr>
        <w:tab/>
        <w:t>METHOD OF DATA ANALYSIS</w:t>
      </w:r>
    </w:p>
    <w:p w:rsidR="002E2038" w:rsidRPr="00B87959" w:rsidRDefault="002E2038" w:rsidP="009E72B9">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collected data were analyzed using descriptive and inferential statistics. Frequencies, percentages, and mean scores were used to describe the demographic characteristics and responses to research questions. The Chi-square test was applied to examine the relationships between variables, and the results were presented in tables and charts for clarity.</w:t>
      </w:r>
    </w:p>
    <w:p w:rsidR="002E2038" w:rsidRDefault="002E2038" w:rsidP="002E2038">
      <w:pPr>
        <w:spacing w:before="100" w:beforeAutospacing="1" w:after="100" w:afterAutospacing="1" w:line="360" w:lineRule="auto"/>
        <w:jc w:val="both"/>
        <w:outlineLvl w:val="2"/>
        <w:rPr>
          <w:rFonts w:ascii="Times New Roman" w:hAnsi="Times New Roman"/>
          <w:b/>
          <w:bCs/>
          <w:sz w:val="24"/>
          <w:szCs w:val="24"/>
        </w:rPr>
      </w:pPr>
    </w:p>
    <w:p w:rsidR="002E2038" w:rsidRPr="008E32ED" w:rsidRDefault="002E2038" w:rsidP="002E2038">
      <w:pPr>
        <w:spacing w:line="360" w:lineRule="auto"/>
        <w:jc w:val="both"/>
        <w:rPr>
          <w:sz w:val="24"/>
          <w:szCs w:val="24"/>
        </w:rPr>
      </w:pPr>
    </w:p>
    <w:p w:rsidR="00A77E4F" w:rsidRDefault="00A77E4F" w:rsidP="00B87959">
      <w:pPr>
        <w:spacing w:line="360" w:lineRule="auto"/>
        <w:jc w:val="both"/>
        <w:rPr>
          <w:rFonts w:ascii="Times New Roman" w:hAnsi="Times New Roman" w:cs="Times New Roman"/>
          <w:b/>
          <w:sz w:val="24"/>
          <w:szCs w:val="24"/>
        </w:rPr>
      </w:pPr>
    </w:p>
    <w:p w:rsidR="00A77E4F" w:rsidRDefault="00A77E4F" w:rsidP="00B87959">
      <w:pPr>
        <w:spacing w:line="360" w:lineRule="auto"/>
        <w:jc w:val="both"/>
        <w:rPr>
          <w:rFonts w:ascii="Times New Roman" w:hAnsi="Times New Roman" w:cs="Times New Roman"/>
          <w:b/>
          <w:sz w:val="24"/>
          <w:szCs w:val="24"/>
        </w:rPr>
      </w:pPr>
    </w:p>
    <w:p w:rsidR="00D75E81" w:rsidRPr="00B87959" w:rsidRDefault="00D75E81" w:rsidP="00FC74BB">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t>CHAPTER FOUR</w:t>
      </w:r>
    </w:p>
    <w:p w:rsidR="00D75E81" w:rsidRPr="00B87959" w:rsidRDefault="00D75E81" w:rsidP="00FC74BB">
      <w:pPr>
        <w:spacing w:after="0" w:line="360" w:lineRule="auto"/>
        <w:jc w:val="center"/>
        <w:rPr>
          <w:rFonts w:ascii="Times New Roman" w:hAnsi="Times New Roman" w:cs="Times New Roman"/>
          <w:b/>
          <w:sz w:val="24"/>
          <w:szCs w:val="24"/>
        </w:rPr>
      </w:pPr>
      <w:r w:rsidRPr="00B87959">
        <w:rPr>
          <w:rFonts w:ascii="Times New Roman" w:hAnsi="Times New Roman" w:cs="Times New Roman"/>
          <w:b/>
          <w:sz w:val="24"/>
          <w:szCs w:val="24"/>
        </w:rPr>
        <w:t>DATA ANALYSIS AND RESULT</w:t>
      </w:r>
    </w:p>
    <w:p w:rsidR="00D75E81" w:rsidRPr="00B87959" w:rsidRDefault="00D75E81"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4.1</w:t>
      </w:r>
      <w:r w:rsidRPr="00B87959">
        <w:rPr>
          <w:rFonts w:ascii="Times New Roman" w:hAnsi="Times New Roman" w:cs="Times New Roman"/>
          <w:b/>
          <w:sz w:val="24"/>
          <w:szCs w:val="24"/>
        </w:rPr>
        <w:tab/>
        <w:t>Introduction</w:t>
      </w:r>
    </w:p>
    <w:p w:rsidR="00C64BAE" w:rsidRPr="00B87959" w:rsidRDefault="00D75E81"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This chapter of the study focuses on the presentation and analysis of the information gathered from the respondents through the use of a researcher’s designed questionnaire tagged </w:t>
      </w:r>
      <w:r w:rsidRPr="00B87959">
        <w:rPr>
          <w:rFonts w:ascii="Times New Roman" w:hAnsi="Times New Roman" w:cs="Times New Roman"/>
          <w:b/>
          <w:sz w:val="24"/>
          <w:szCs w:val="24"/>
        </w:rPr>
        <w:t>“</w:t>
      </w:r>
      <w:r w:rsidR="00C64BAE" w:rsidRPr="00B87959">
        <w:rPr>
          <w:rFonts w:ascii="Times New Roman" w:hAnsi="Times New Roman" w:cs="Times New Roman"/>
          <w:b/>
          <w:sz w:val="24"/>
          <w:szCs w:val="24"/>
        </w:rPr>
        <w:t>EFFECTS OF LATE NIGHT TELEVISION VIEWING ON STUDENTS ACADEMICS PERFORMANCE IN SECONDARY SCHOOL IN ILORIN KWARA STATE (A CASE STUDY OF COMMUNITY SECONDARY SCHOOL GANMO AND ECWA SECONDARY SCHOOL GANMO)</w:t>
      </w:r>
      <w:r w:rsidRPr="00B87959">
        <w:rPr>
          <w:rFonts w:ascii="Times New Roman" w:hAnsi="Times New Roman" w:cs="Times New Roman"/>
          <w:b/>
          <w:sz w:val="24"/>
          <w:szCs w:val="24"/>
        </w:rPr>
        <w:t>”</w:t>
      </w:r>
      <w:r w:rsidR="00F9650A" w:rsidRPr="00B87959">
        <w:rPr>
          <w:rFonts w:ascii="Times New Roman" w:hAnsi="Times New Roman" w:cs="Times New Roman"/>
          <w:sz w:val="24"/>
          <w:szCs w:val="24"/>
        </w:rPr>
        <w:t xml:space="preserve"> It</w:t>
      </w:r>
      <w:r w:rsidR="00C64BAE" w:rsidRPr="00B87959">
        <w:rPr>
          <w:rFonts w:ascii="Times New Roman" w:hAnsi="Times New Roman" w:cs="Times New Roman"/>
          <w:sz w:val="24"/>
          <w:szCs w:val="24"/>
        </w:rPr>
        <w:t xml:space="preserve"> presents and an</w:t>
      </w:r>
      <w:r w:rsidR="00937463">
        <w:rPr>
          <w:rFonts w:ascii="Times New Roman" w:hAnsi="Times New Roman" w:cs="Times New Roman"/>
          <w:sz w:val="24"/>
          <w:szCs w:val="24"/>
        </w:rPr>
        <w:t>alyzes the data collected from 1</w:t>
      </w:r>
      <w:r w:rsidR="00C64BAE" w:rsidRPr="00B87959">
        <w:rPr>
          <w:rFonts w:ascii="Times New Roman" w:hAnsi="Times New Roman" w:cs="Times New Roman"/>
          <w:sz w:val="24"/>
          <w:szCs w:val="24"/>
        </w:rPr>
        <w:t xml:space="preserve">00 respondents drawn equally from Community Secondary School </w:t>
      </w:r>
      <w:proofErr w:type="spellStart"/>
      <w:r w:rsidR="00C64BAE" w:rsidRPr="00B87959">
        <w:rPr>
          <w:rFonts w:ascii="Times New Roman" w:hAnsi="Times New Roman" w:cs="Times New Roman"/>
          <w:sz w:val="24"/>
          <w:szCs w:val="24"/>
        </w:rPr>
        <w:t>Ganmo</w:t>
      </w:r>
      <w:proofErr w:type="spellEnd"/>
      <w:r w:rsidR="00C64BAE" w:rsidRPr="00B87959">
        <w:rPr>
          <w:rFonts w:ascii="Times New Roman" w:hAnsi="Times New Roman" w:cs="Times New Roman"/>
          <w:sz w:val="24"/>
          <w:szCs w:val="24"/>
        </w:rPr>
        <w:t xml:space="preserve"> a</w:t>
      </w:r>
      <w:r w:rsidR="00FC74BB">
        <w:rPr>
          <w:rFonts w:ascii="Times New Roman" w:hAnsi="Times New Roman" w:cs="Times New Roman"/>
          <w:sz w:val="24"/>
          <w:szCs w:val="24"/>
        </w:rPr>
        <w:t xml:space="preserve">nd ECWA Secondary School </w:t>
      </w:r>
      <w:proofErr w:type="spellStart"/>
      <w:r w:rsidR="00FC74BB">
        <w:rPr>
          <w:rFonts w:ascii="Times New Roman" w:hAnsi="Times New Roman" w:cs="Times New Roman"/>
          <w:sz w:val="24"/>
          <w:szCs w:val="24"/>
        </w:rPr>
        <w:t>Ganmo</w:t>
      </w:r>
      <w:proofErr w:type="spellEnd"/>
      <w:r w:rsidR="00FC74BB">
        <w:rPr>
          <w:rFonts w:ascii="Times New Roman" w:hAnsi="Times New Roman" w:cs="Times New Roman"/>
          <w:sz w:val="24"/>
          <w:szCs w:val="24"/>
        </w:rPr>
        <w:t>.</w:t>
      </w:r>
    </w:p>
    <w:p w:rsidR="00C64BAE" w:rsidRPr="00B87959" w:rsidRDefault="00C64BAE" w:rsidP="00FC74BB">
      <w:pPr>
        <w:pStyle w:val="Heading2"/>
        <w:spacing w:before="0" w:line="360" w:lineRule="auto"/>
        <w:jc w:val="both"/>
        <w:rPr>
          <w:rFonts w:ascii="Times New Roman" w:hAnsi="Times New Roman" w:cs="Times New Roman"/>
          <w:b/>
          <w:color w:val="auto"/>
          <w:sz w:val="24"/>
          <w:szCs w:val="24"/>
        </w:rPr>
      </w:pPr>
      <w:r w:rsidRPr="00B87959">
        <w:rPr>
          <w:rFonts w:ascii="Times New Roman" w:hAnsi="Times New Roman" w:cs="Times New Roman"/>
          <w:b/>
          <w:color w:val="auto"/>
          <w:sz w:val="24"/>
          <w:szCs w:val="24"/>
        </w:rPr>
        <w:t>4.1 Data Presentation and Analysis of Respondents’ Demographic Information</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 xml:space="preserve">Table </w:t>
      </w:r>
      <w:r w:rsidR="00C64BAE" w:rsidRPr="00B87959">
        <w:rPr>
          <w:rStyle w:val="Strong"/>
          <w:rFonts w:ascii="Times New Roman" w:hAnsi="Times New Roman" w:cs="Times New Roman"/>
          <w:bCs w:val="0"/>
          <w:i w:val="0"/>
          <w:color w:val="auto"/>
          <w:sz w:val="24"/>
          <w:szCs w:val="24"/>
        </w:rPr>
        <w:t>1. Age Distribution</w:t>
      </w:r>
    </w:p>
    <w:tbl>
      <w:tblPr>
        <w:tblStyle w:val="TableGrid"/>
        <w:tblW w:w="5000" w:type="pct"/>
        <w:tblLook w:val="04A0" w:firstRow="1" w:lastRow="0" w:firstColumn="1" w:lastColumn="0" w:noHBand="0" w:noVBand="1"/>
      </w:tblPr>
      <w:tblGrid>
        <w:gridCol w:w="2238"/>
        <w:gridCol w:w="2281"/>
        <w:gridCol w:w="3329"/>
      </w:tblGrid>
      <w:tr w:rsidR="00C64BAE" w:rsidRPr="00B87959" w:rsidTr="00C64BAE">
        <w:tc>
          <w:tcPr>
            <w:tcW w:w="1426"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Age Range</w:t>
            </w:r>
          </w:p>
        </w:tc>
        <w:tc>
          <w:tcPr>
            <w:tcW w:w="1453"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121"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426"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10–12</w:t>
            </w:r>
          </w:p>
        </w:tc>
        <w:tc>
          <w:tcPr>
            <w:tcW w:w="1453"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20</w:t>
            </w:r>
          </w:p>
        </w:tc>
        <w:tc>
          <w:tcPr>
            <w:tcW w:w="2121"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20</w:t>
            </w:r>
          </w:p>
        </w:tc>
      </w:tr>
      <w:tr w:rsidR="00C64BAE" w:rsidRPr="00B87959" w:rsidTr="00C64BAE">
        <w:tc>
          <w:tcPr>
            <w:tcW w:w="1426"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13–15</w:t>
            </w:r>
          </w:p>
        </w:tc>
        <w:tc>
          <w:tcPr>
            <w:tcW w:w="1453"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46</w:t>
            </w:r>
          </w:p>
        </w:tc>
        <w:tc>
          <w:tcPr>
            <w:tcW w:w="2121"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46</w:t>
            </w:r>
          </w:p>
        </w:tc>
      </w:tr>
      <w:tr w:rsidR="00C64BAE" w:rsidRPr="00B87959" w:rsidTr="00C64BAE">
        <w:tc>
          <w:tcPr>
            <w:tcW w:w="1426"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16–18</w:t>
            </w:r>
          </w:p>
        </w:tc>
        <w:tc>
          <w:tcPr>
            <w:tcW w:w="1453"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34</w:t>
            </w:r>
          </w:p>
        </w:tc>
        <w:tc>
          <w:tcPr>
            <w:tcW w:w="2121" w:type="pct"/>
            <w:hideMark/>
          </w:tcPr>
          <w:p w:rsidR="00C64BAE" w:rsidRPr="00B87959" w:rsidRDefault="00186973" w:rsidP="00FC74BB">
            <w:pPr>
              <w:jc w:val="both"/>
              <w:rPr>
                <w:rFonts w:ascii="Times New Roman" w:hAnsi="Times New Roman" w:cs="Times New Roman"/>
                <w:sz w:val="24"/>
                <w:szCs w:val="24"/>
              </w:rPr>
            </w:pPr>
            <w:r>
              <w:rPr>
                <w:rFonts w:ascii="Times New Roman" w:hAnsi="Times New Roman" w:cs="Times New Roman"/>
                <w:sz w:val="24"/>
                <w:szCs w:val="24"/>
              </w:rPr>
              <w:t>34</w:t>
            </w:r>
          </w:p>
        </w:tc>
      </w:tr>
      <w:tr w:rsidR="00C64BAE" w:rsidRPr="00B87959" w:rsidTr="00C64BAE">
        <w:tc>
          <w:tcPr>
            <w:tcW w:w="1426"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Total</w:t>
            </w:r>
          </w:p>
        </w:tc>
        <w:tc>
          <w:tcPr>
            <w:tcW w:w="1453" w:type="pct"/>
            <w:hideMark/>
          </w:tcPr>
          <w:p w:rsidR="00C64BAE" w:rsidRPr="00B87959" w:rsidRDefault="00186973" w:rsidP="00FC74BB">
            <w:pPr>
              <w:jc w:val="both"/>
              <w:rPr>
                <w:rFonts w:ascii="Times New Roman" w:hAnsi="Times New Roman" w:cs="Times New Roman"/>
                <w:sz w:val="24"/>
                <w:szCs w:val="24"/>
              </w:rPr>
            </w:pPr>
            <w:r>
              <w:rPr>
                <w:rStyle w:val="Strong"/>
                <w:rFonts w:ascii="Times New Roman" w:hAnsi="Times New Roman" w:cs="Times New Roman"/>
                <w:sz w:val="24"/>
                <w:szCs w:val="24"/>
              </w:rPr>
              <w:t>100</w:t>
            </w:r>
          </w:p>
        </w:tc>
        <w:tc>
          <w:tcPr>
            <w:tcW w:w="2121"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pStyle w:val="NormalWeb"/>
        <w:spacing w:before="0" w:beforeAutospacing="0" w:after="0" w:afterAutospacing="0" w:line="360" w:lineRule="auto"/>
        <w:jc w:val="both"/>
      </w:pPr>
      <w:r w:rsidRPr="00B87959">
        <w:t xml:space="preserve">The largest group of respondents (46.3%) fall within the 13–15 age range, typically corresponding with Junior Secondary School (JSS) and early Senior Secondary School (SSS) levels. This age group is particularly vulnerable to media influence and often lacks the maturity to self-regulate media consumption. The 16–18 age group also forms a significant portion (34.4%), indicating the relevance of this study to older teenagers as well. The youngest </w:t>
      </w:r>
      <w:r w:rsidRPr="00B87959">
        <w:lastRenderedPageBreak/>
        <w:t>age group (10–12) forms the smallest proportion (19.3%), reflecting their smaller enrollment in the upper classes sampled.</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 xml:space="preserve">Table </w:t>
      </w:r>
      <w:r w:rsidR="00C64BAE" w:rsidRPr="00B87959">
        <w:rPr>
          <w:rStyle w:val="Strong"/>
          <w:rFonts w:ascii="Times New Roman" w:hAnsi="Times New Roman" w:cs="Times New Roman"/>
          <w:bCs w:val="0"/>
          <w:i w:val="0"/>
          <w:color w:val="auto"/>
          <w:sz w:val="24"/>
          <w:szCs w:val="24"/>
        </w:rPr>
        <w:t>2. Gender Distribution</w:t>
      </w:r>
    </w:p>
    <w:tbl>
      <w:tblPr>
        <w:tblStyle w:val="TableGrid"/>
        <w:tblW w:w="5000" w:type="pct"/>
        <w:tblLook w:val="04A0" w:firstRow="1" w:lastRow="0" w:firstColumn="1" w:lastColumn="0" w:noHBand="0" w:noVBand="1"/>
      </w:tblPr>
      <w:tblGrid>
        <w:gridCol w:w="1739"/>
        <w:gridCol w:w="2483"/>
        <w:gridCol w:w="3626"/>
      </w:tblGrid>
      <w:tr w:rsidR="00C64BAE" w:rsidRPr="00B87959" w:rsidTr="00C64BAE">
        <w:tc>
          <w:tcPr>
            <w:tcW w:w="1108"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Gender</w:t>
            </w:r>
          </w:p>
        </w:tc>
        <w:tc>
          <w:tcPr>
            <w:tcW w:w="1582"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310"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108"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Male</w:t>
            </w:r>
          </w:p>
        </w:tc>
        <w:tc>
          <w:tcPr>
            <w:tcW w:w="1582" w:type="pct"/>
            <w:hideMark/>
          </w:tcPr>
          <w:p w:rsidR="00C64BAE" w:rsidRPr="00B87959" w:rsidRDefault="00293545" w:rsidP="00FC74BB">
            <w:pPr>
              <w:jc w:val="both"/>
              <w:rPr>
                <w:rFonts w:ascii="Times New Roman" w:hAnsi="Times New Roman" w:cs="Times New Roman"/>
                <w:sz w:val="24"/>
                <w:szCs w:val="24"/>
              </w:rPr>
            </w:pPr>
            <w:r>
              <w:rPr>
                <w:rFonts w:ascii="Times New Roman" w:hAnsi="Times New Roman" w:cs="Times New Roman"/>
                <w:sz w:val="24"/>
                <w:szCs w:val="24"/>
              </w:rPr>
              <w:t>51</w:t>
            </w:r>
          </w:p>
        </w:tc>
        <w:tc>
          <w:tcPr>
            <w:tcW w:w="2310" w:type="pct"/>
            <w:hideMark/>
          </w:tcPr>
          <w:p w:rsidR="00C64BAE" w:rsidRPr="00B87959" w:rsidRDefault="00C64BAE" w:rsidP="00E35FC9">
            <w:pPr>
              <w:jc w:val="both"/>
              <w:rPr>
                <w:rFonts w:ascii="Times New Roman" w:hAnsi="Times New Roman" w:cs="Times New Roman"/>
                <w:sz w:val="24"/>
                <w:szCs w:val="24"/>
              </w:rPr>
            </w:pPr>
            <w:r w:rsidRPr="00B87959">
              <w:rPr>
                <w:rFonts w:ascii="Times New Roman" w:hAnsi="Times New Roman" w:cs="Times New Roman"/>
                <w:sz w:val="24"/>
                <w:szCs w:val="24"/>
              </w:rPr>
              <w:t>51</w:t>
            </w:r>
          </w:p>
        </w:tc>
      </w:tr>
      <w:tr w:rsidR="00C64BAE" w:rsidRPr="00B87959" w:rsidTr="00C64BAE">
        <w:tc>
          <w:tcPr>
            <w:tcW w:w="1108"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Female</w:t>
            </w:r>
          </w:p>
        </w:tc>
        <w:tc>
          <w:tcPr>
            <w:tcW w:w="1582" w:type="pct"/>
            <w:hideMark/>
          </w:tcPr>
          <w:p w:rsidR="00C64BAE" w:rsidRPr="00B87959" w:rsidRDefault="00293545" w:rsidP="00FC74BB">
            <w:pPr>
              <w:jc w:val="both"/>
              <w:rPr>
                <w:rFonts w:ascii="Times New Roman" w:hAnsi="Times New Roman" w:cs="Times New Roman"/>
                <w:sz w:val="24"/>
                <w:szCs w:val="24"/>
              </w:rPr>
            </w:pPr>
            <w:r>
              <w:rPr>
                <w:rFonts w:ascii="Times New Roman" w:hAnsi="Times New Roman" w:cs="Times New Roman"/>
                <w:sz w:val="24"/>
                <w:szCs w:val="24"/>
              </w:rPr>
              <w:t>49</w:t>
            </w:r>
          </w:p>
        </w:tc>
        <w:tc>
          <w:tcPr>
            <w:tcW w:w="2310"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49</w:t>
            </w:r>
          </w:p>
        </w:tc>
      </w:tr>
      <w:tr w:rsidR="00C64BAE" w:rsidRPr="00B87959" w:rsidTr="00C64BAE">
        <w:tc>
          <w:tcPr>
            <w:tcW w:w="1108"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Total</w:t>
            </w:r>
          </w:p>
        </w:tc>
        <w:tc>
          <w:tcPr>
            <w:tcW w:w="1582" w:type="pct"/>
            <w:hideMark/>
          </w:tcPr>
          <w:p w:rsidR="00C64BAE" w:rsidRPr="00B87959" w:rsidRDefault="00293545" w:rsidP="00FC74BB">
            <w:pPr>
              <w:jc w:val="both"/>
              <w:rPr>
                <w:rFonts w:ascii="Times New Roman" w:hAnsi="Times New Roman" w:cs="Times New Roman"/>
                <w:sz w:val="24"/>
                <w:szCs w:val="24"/>
              </w:rPr>
            </w:pPr>
            <w:r>
              <w:rPr>
                <w:rStyle w:val="Strong"/>
                <w:rFonts w:ascii="Times New Roman" w:hAnsi="Times New Roman" w:cs="Times New Roman"/>
                <w:sz w:val="24"/>
                <w:szCs w:val="24"/>
              </w:rPr>
              <w:t>1</w:t>
            </w:r>
            <w:r w:rsidR="00C64BAE" w:rsidRPr="00B87959">
              <w:rPr>
                <w:rStyle w:val="Strong"/>
                <w:rFonts w:ascii="Times New Roman" w:hAnsi="Times New Roman" w:cs="Times New Roman"/>
                <w:sz w:val="24"/>
                <w:szCs w:val="24"/>
              </w:rPr>
              <w:t>00</w:t>
            </w:r>
          </w:p>
        </w:tc>
        <w:tc>
          <w:tcPr>
            <w:tcW w:w="2310"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pStyle w:val="NormalWeb"/>
        <w:spacing w:before="0" w:beforeAutospacing="0" w:after="0" w:afterAutospacing="0" w:line="360" w:lineRule="auto"/>
        <w:jc w:val="both"/>
      </w:pPr>
      <w:r w:rsidRPr="00B87959">
        <w:t>The sample is nearly evenly distributed between male (51.0%) and female (49.0%) respondents. This balance ensures that the data reflects the television viewing habits and academic performance patterns of both genders without bias. It also allows for gender-related insights in further discussions.</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 xml:space="preserve">Table </w:t>
      </w:r>
      <w:r w:rsidR="00C64BAE" w:rsidRPr="00B87959">
        <w:rPr>
          <w:rStyle w:val="Strong"/>
          <w:rFonts w:ascii="Times New Roman" w:hAnsi="Times New Roman" w:cs="Times New Roman"/>
          <w:bCs w:val="0"/>
          <w:i w:val="0"/>
          <w:color w:val="auto"/>
          <w:sz w:val="24"/>
          <w:szCs w:val="24"/>
        </w:rPr>
        <w:t>3. Class Level</w:t>
      </w:r>
    </w:p>
    <w:tbl>
      <w:tblPr>
        <w:tblStyle w:val="TableGrid"/>
        <w:tblW w:w="5000" w:type="pct"/>
        <w:tblLook w:val="04A0" w:firstRow="1" w:lastRow="0" w:firstColumn="1" w:lastColumn="0" w:noHBand="0" w:noVBand="1"/>
      </w:tblPr>
      <w:tblGrid>
        <w:gridCol w:w="2352"/>
        <w:gridCol w:w="2296"/>
        <w:gridCol w:w="3200"/>
      </w:tblGrid>
      <w:tr w:rsidR="00C64BAE" w:rsidRPr="00B87959" w:rsidTr="00C64BAE">
        <w:tc>
          <w:tcPr>
            <w:tcW w:w="1498"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Class Level</w:t>
            </w:r>
          </w:p>
        </w:tc>
        <w:tc>
          <w:tcPr>
            <w:tcW w:w="1463"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039"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498"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JSS 1–3</w:t>
            </w:r>
          </w:p>
        </w:tc>
        <w:tc>
          <w:tcPr>
            <w:tcW w:w="1463"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42</w:t>
            </w:r>
          </w:p>
        </w:tc>
        <w:tc>
          <w:tcPr>
            <w:tcW w:w="2039" w:type="pct"/>
            <w:hideMark/>
          </w:tcPr>
          <w:p w:rsidR="00C64BAE" w:rsidRPr="00B87959" w:rsidRDefault="00E35FC9" w:rsidP="00E35FC9">
            <w:pPr>
              <w:jc w:val="both"/>
              <w:rPr>
                <w:rFonts w:ascii="Times New Roman" w:hAnsi="Times New Roman" w:cs="Times New Roman"/>
                <w:sz w:val="24"/>
                <w:szCs w:val="24"/>
              </w:rPr>
            </w:pPr>
            <w:r>
              <w:rPr>
                <w:rFonts w:ascii="Times New Roman" w:hAnsi="Times New Roman" w:cs="Times New Roman"/>
                <w:sz w:val="24"/>
                <w:szCs w:val="24"/>
              </w:rPr>
              <w:t>42</w:t>
            </w:r>
          </w:p>
        </w:tc>
      </w:tr>
      <w:tr w:rsidR="00C64BAE" w:rsidRPr="00B87959" w:rsidTr="00C64BAE">
        <w:tc>
          <w:tcPr>
            <w:tcW w:w="1498"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SSS 1–3</w:t>
            </w:r>
          </w:p>
        </w:tc>
        <w:tc>
          <w:tcPr>
            <w:tcW w:w="1463"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58</w:t>
            </w:r>
          </w:p>
        </w:tc>
        <w:tc>
          <w:tcPr>
            <w:tcW w:w="2039" w:type="pct"/>
            <w:hideMark/>
          </w:tcPr>
          <w:p w:rsidR="00C64BAE" w:rsidRPr="00B87959" w:rsidRDefault="00E35FC9" w:rsidP="00E35FC9">
            <w:pPr>
              <w:jc w:val="both"/>
              <w:rPr>
                <w:rFonts w:ascii="Times New Roman" w:hAnsi="Times New Roman" w:cs="Times New Roman"/>
                <w:sz w:val="24"/>
                <w:szCs w:val="24"/>
              </w:rPr>
            </w:pPr>
            <w:r>
              <w:rPr>
                <w:rFonts w:ascii="Times New Roman" w:hAnsi="Times New Roman" w:cs="Times New Roman"/>
                <w:sz w:val="24"/>
                <w:szCs w:val="24"/>
              </w:rPr>
              <w:t>58</w:t>
            </w:r>
          </w:p>
        </w:tc>
      </w:tr>
      <w:tr w:rsidR="00C64BAE" w:rsidRPr="00B87959" w:rsidTr="00C64BAE">
        <w:tc>
          <w:tcPr>
            <w:tcW w:w="1498"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Total</w:t>
            </w:r>
          </w:p>
        </w:tc>
        <w:tc>
          <w:tcPr>
            <w:tcW w:w="1463" w:type="pct"/>
            <w:hideMark/>
          </w:tcPr>
          <w:p w:rsidR="00C64BAE" w:rsidRPr="00B87959" w:rsidRDefault="00293545" w:rsidP="00FC74BB">
            <w:pPr>
              <w:jc w:val="both"/>
              <w:rPr>
                <w:rFonts w:ascii="Times New Roman" w:hAnsi="Times New Roman" w:cs="Times New Roman"/>
                <w:sz w:val="24"/>
                <w:szCs w:val="24"/>
              </w:rPr>
            </w:pPr>
            <w:r>
              <w:rPr>
                <w:rStyle w:val="Strong"/>
                <w:rFonts w:ascii="Times New Roman" w:hAnsi="Times New Roman" w:cs="Times New Roman"/>
                <w:sz w:val="24"/>
                <w:szCs w:val="24"/>
              </w:rPr>
              <w:t>1</w:t>
            </w:r>
            <w:r w:rsidR="00C64BAE" w:rsidRPr="00B87959">
              <w:rPr>
                <w:rStyle w:val="Strong"/>
                <w:rFonts w:ascii="Times New Roman" w:hAnsi="Times New Roman" w:cs="Times New Roman"/>
                <w:sz w:val="24"/>
                <w:szCs w:val="24"/>
              </w:rPr>
              <w:t>00</w:t>
            </w:r>
          </w:p>
        </w:tc>
        <w:tc>
          <w:tcPr>
            <w:tcW w:w="2039"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i/>
          <w:sz w:val="24"/>
          <w:szCs w:val="24"/>
        </w:rPr>
        <w:t>Source: Researcher’s field survey, 2025</w:t>
      </w:r>
    </w:p>
    <w:p w:rsidR="00C64BAE" w:rsidRDefault="00C64BAE" w:rsidP="00FC74BB">
      <w:pPr>
        <w:pStyle w:val="NormalWeb"/>
        <w:spacing w:before="0" w:beforeAutospacing="0" w:after="0" w:afterAutospacing="0" w:line="360" w:lineRule="auto"/>
        <w:jc w:val="both"/>
      </w:pPr>
      <w:r w:rsidRPr="00B87959">
        <w:t>A larger portion of respondents (58.3%) are from the Senior Secondary School (SSS) classes. These students are more academically pressured and thus may be more sensitive to factors like sleep disruption and time management. The 41.7% of Junior Secondary School (JSS) students still represent a significant group and help establish developmental trends in media habits.</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 xml:space="preserve">Table </w:t>
      </w:r>
      <w:r w:rsidR="00C64BAE" w:rsidRPr="00B87959">
        <w:rPr>
          <w:rStyle w:val="Strong"/>
          <w:rFonts w:ascii="Times New Roman" w:hAnsi="Times New Roman" w:cs="Times New Roman"/>
          <w:bCs w:val="0"/>
          <w:i w:val="0"/>
          <w:color w:val="auto"/>
          <w:sz w:val="24"/>
          <w:szCs w:val="24"/>
        </w:rPr>
        <w:t>4. Parental Supervision on TV Usage</w:t>
      </w:r>
    </w:p>
    <w:tbl>
      <w:tblPr>
        <w:tblStyle w:val="TableGrid"/>
        <w:tblW w:w="5000" w:type="pct"/>
        <w:tblLook w:val="04A0" w:firstRow="1" w:lastRow="0" w:firstColumn="1" w:lastColumn="0" w:noHBand="0" w:noVBand="1"/>
      </w:tblPr>
      <w:tblGrid>
        <w:gridCol w:w="3478"/>
        <w:gridCol w:w="1775"/>
        <w:gridCol w:w="2595"/>
      </w:tblGrid>
      <w:tr w:rsidR="00C64BAE" w:rsidRPr="00B87959" w:rsidTr="00C64BAE">
        <w:tc>
          <w:tcPr>
            <w:tcW w:w="2216"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Parental Supervision</w:t>
            </w:r>
          </w:p>
        </w:tc>
        <w:tc>
          <w:tcPr>
            <w:tcW w:w="1131"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1653"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2216"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 (supervised)</w:t>
            </w:r>
          </w:p>
        </w:tc>
        <w:tc>
          <w:tcPr>
            <w:tcW w:w="1131"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39</w:t>
            </w:r>
          </w:p>
        </w:tc>
        <w:tc>
          <w:tcPr>
            <w:tcW w:w="1653"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39</w:t>
            </w:r>
          </w:p>
        </w:tc>
      </w:tr>
      <w:tr w:rsidR="00C64BAE" w:rsidRPr="00B87959" w:rsidTr="00C64BAE">
        <w:tc>
          <w:tcPr>
            <w:tcW w:w="2216"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 (unsupervised)</w:t>
            </w:r>
          </w:p>
        </w:tc>
        <w:tc>
          <w:tcPr>
            <w:tcW w:w="1131" w:type="pct"/>
            <w:hideMark/>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61</w:t>
            </w:r>
          </w:p>
        </w:tc>
        <w:tc>
          <w:tcPr>
            <w:tcW w:w="1653" w:type="pct"/>
            <w:hideMark/>
          </w:tcPr>
          <w:p w:rsidR="00C64BAE" w:rsidRPr="00B87959" w:rsidRDefault="00C64BAE" w:rsidP="00E35FC9">
            <w:pPr>
              <w:jc w:val="both"/>
              <w:rPr>
                <w:rFonts w:ascii="Times New Roman" w:hAnsi="Times New Roman" w:cs="Times New Roman"/>
                <w:sz w:val="24"/>
                <w:szCs w:val="24"/>
              </w:rPr>
            </w:pPr>
            <w:r w:rsidRPr="00B87959">
              <w:rPr>
                <w:rFonts w:ascii="Times New Roman" w:hAnsi="Times New Roman" w:cs="Times New Roman"/>
                <w:sz w:val="24"/>
                <w:szCs w:val="24"/>
              </w:rPr>
              <w:t>61</w:t>
            </w:r>
          </w:p>
        </w:tc>
      </w:tr>
      <w:tr w:rsidR="00C64BAE" w:rsidRPr="00B87959" w:rsidTr="00C64BAE">
        <w:tc>
          <w:tcPr>
            <w:tcW w:w="2216"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Total</w:t>
            </w:r>
          </w:p>
        </w:tc>
        <w:tc>
          <w:tcPr>
            <w:tcW w:w="1131" w:type="pct"/>
            <w:hideMark/>
          </w:tcPr>
          <w:p w:rsidR="00C64BAE" w:rsidRPr="00B87959" w:rsidRDefault="00E35FC9" w:rsidP="00FC74BB">
            <w:pPr>
              <w:jc w:val="both"/>
              <w:rPr>
                <w:rFonts w:ascii="Times New Roman" w:hAnsi="Times New Roman" w:cs="Times New Roman"/>
                <w:sz w:val="24"/>
                <w:szCs w:val="24"/>
              </w:rPr>
            </w:pPr>
            <w:r>
              <w:rPr>
                <w:rStyle w:val="Strong"/>
                <w:rFonts w:ascii="Times New Roman" w:hAnsi="Times New Roman" w:cs="Times New Roman"/>
                <w:sz w:val="24"/>
                <w:szCs w:val="24"/>
              </w:rPr>
              <w:t>1</w:t>
            </w:r>
            <w:r w:rsidR="00C64BAE" w:rsidRPr="00B87959">
              <w:rPr>
                <w:rStyle w:val="Strong"/>
                <w:rFonts w:ascii="Times New Roman" w:hAnsi="Times New Roman" w:cs="Times New Roman"/>
                <w:sz w:val="24"/>
                <w:szCs w:val="24"/>
              </w:rPr>
              <w:t>00</w:t>
            </w:r>
          </w:p>
        </w:tc>
        <w:tc>
          <w:tcPr>
            <w:tcW w:w="1653" w:type="pct"/>
            <w:hideMark/>
          </w:tcPr>
          <w:p w:rsidR="00C64BAE" w:rsidRPr="00B87959" w:rsidRDefault="00C64BAE" w:rsidP="00FC74BB">
            <w:pPr>
              <w:jc w:val="both"/>
              <w:rPr>
                <w:rFonts w:ascii="Times New Roman" w:hAnsi="Times New Roman" w:cs="Times New Roman"/>
                <w:sz w:val="24"/>
                <w:szCs w:val="24"/>
              </w:rPr>
            </w:pPr>
            <w:r w:rsidRPr="00B87959">
              <w:rPr>
                <w:rStyle w:val="Strong"/>
                <w:rFonts w:ascii="Times New Roman" w:hAnsi="Times New Roman" w:cs="Times New Roman"/>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pStyle w:val="NormalWeb"/>
        <w:spacing w:before="0" w:beforeAutospacing="0" w:after="0" w:afterAutospacing="0" w:line="360" w:lineRule="auto"/>
        <w:jc w:val="both"/>
      </w:pPr>
      <w:r w:rsidRPr="00B87959">
        <w:t xml:space="preserve">A notable majority of respondents (61.0%) reported that their television viewing habits were not supervised by parents or guardians. This lack of </w:t>
      </w:r>
      <w:r w:rsidRPr="00B87959">
        <w:lastRenderedPageBreak/>
        <w:t>oversight likely contributes to prolonged screen time, including late-night viewing, which can negatively impact sleep and academic performance. The smaller group (39.0%) that receives parental supervision may benefit from guided TV use and better time management.</w:t>
      </w:r>
    </w:p>
    <w:p w:rsidR="00C64BAE" w:rsidRPr="00B87959" w:rsidRDefault="004305BD" w:rsidP="00FC74BB">
      <w:pPr>
        <w:pStyle w:val="Heading3"/>
        <w:spacing w:before="0" w:beforeAutospacing="0" w:after="0" w:afterAutospacing="0" w:line="360" w:lineRule="auto"/>
        <w:jc w:val="both"/>
        <w:rPr>
          <w:sz w:val="24"/>
          <w:szCs w:val="24"/>
        </w:rPr>
      </w:pPr>
      <w:r w:rsidRPr="00B87959">
        <w:rPr>
          <w:sz w:val="24"/>
          <w:szCs w:val="24"/>
        </w:rPr>
        <w:t xml:space="preserve">Table </w:t>
      </w:r>
      <w:r w:rsidR="00C64BAE" w:rsidRPr="00B87959">
        <w:rPr>
          <w:sz w:val="24"/>
          <w:szCs w:val="24"/>
        </w:rPr>
        <w:t>5. TV in Bedroom</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Option</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43</w:t>
            </w:r>
          </w:p>
        </w:tc>
        <w:tc>
          <w:tcPr>
            <w:tcW w:w="1666" w:type="pct"/>
          </w:tcPr>
          <w:p w:rsidR="00C64BAE" w:rsidRPr="00B87959" w:rsidRDefault="00C64BAE" w:rsidP="00506BE1">
            <w:pPr>
              <w:jc w:val="both"/>
              <w:rPr>
                <w:rFonts w:ascii="Times New Roman" w:hAnsi="Times New Roman" w:cs="Times New Roman"/>
                <w:sz w:val="24"/>
                <w:szCs w:val="24"/>
              </w:rPr>
            </w:pPr>
            <w:r w:rsidRPr="00B87959">
              <w:rPr>
                <w:rFonts w:ascii="Times New Roman" w:hAnsi="Times New Roman" w:cs="Times New Roman"/>
                <w:sz w:val="24"/>
                <w:szCs w:val="24"/>
              </w:rPr>
              <w:t>43</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47</w:t>
            </w:r>
          </w:p>
        </w:tc>
        <w:tc>
          <w:tcPr>
            <w:tcW w:w="1666"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4</w:t>
            </w:r>
            <w:r w:rsidR="00C64BAE" w:rsidRPr="00B87959">
              <w:rPr>
                <w:rFonts w:ascii="Times New Roman" w:hAnsi="Times New Roman" w:cs="Times New Roman"/>
                <w:sz w:val="24"/>
                <w:szCs w:val="24"/>
              </w:rPr>
              <w:t>7</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E35FC9" w:rsidP="00FC74BB">
            <w:pPr>
              <w:jc w:val="both"/>
              <w:rPr>
                <w:rFonts w:ascii="Times New Roman" w:hAnsi="Times New Roman" w:cs="Times New Roman"/>
                <w:sz w:val="24"/>
                <w:szCs w:val="24"/>
              </w:rPr>
            </w:pPr>
            <w:r>
              <w:rPr>
                <w:rFonts w:ascii="Times New Roman" w:hAnsi="Times New Roman" w:cs="Times New Roman"/>
                <w:sz w:val="24"/>
                <w:szCs w:val="24"/>
              </w:rPr>
              <w:t>1</w:t>
            </w:r>
            <w:r w:rsidR="00C64BAE" w:rsidRPr="00B87959">
              <w:rPr>
                <w:rFonts w:ascii="Times New Roman" w:hAnsi="Times New Roman" w:cs="Times New Roman"/>
                <w:sz w:val="24"/>
                <w:szCs w:val="24"/>
              </w:rPr>
              <w:t>0</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10.0</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E35FC9"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table above shows the distribution of respondents based on </w:t>
      </w:r>
      <w:proofErr w:type="spellStart"/>
      <w:proofErr w:type="gramStart"/>
      <w:r w:rsidRPr="00B87959">
        <w:rPr>
          <w:rFonts w:ascii="Times New Roman" w:hAnsi="Times New Roman" w:cs="Times New Roman"/>
          <w:sz w:val="24"/>
          <w:szCs w:val="24"/>
        </w:rPr>
        <w:t>tv</w:t>
      </w:r>
      <w:proofErr w:type="spellEnd"/>
      <w:proofErr w:type="gramEnd"/>
      <w:r w:rsidRPr="00B87959">
        <w:rPr>
          <w:rFonts w:ascii="Times New Roman" w:hAnsi="Times New Roman" w:cs="Times New Roman"/>
          <w:sz w:val="24"/>
          <w:szCs w:val="24"/>
        </w:rPr>
        <w:t xml:space="preserve"> in bedroom.</w:t>
      </w:r>
    </w:p>
    <w:p w:rsidR="00C64BAE" w:rsidRPr="00B87959" w:rsidRDefault="00C64BAE" w:rsidP="00FC74BB">
      <w:pPr>
        <w:pStyle w:val="Heading2"/>
        <w:spacing w:before="0" w:line="360" w:lineRule="auto"/>
        <w:jc w:val="both"/>
        <w:rPr>
          <w:rFonts w:ascii="Times New Roman" w:hAnsi="Times New Roman" w:cs="Times New Roman"/>
          <w:b/>
          <w:color w:val="auto"/>
          <w:sz w:val="24"/>
          <w:szCs w:val="24"/>
        </w:rPr>
      </w:pPr>
      <w:r w:rsidRPr="00B87959">
        <w:rPr>
          <w:rFonts w:ascii="Times New Roman" w:hAnsi="Times New Roman" w:cs="Times New Roman"/>
          <w:b/>
          <w:color w:val="auto"/>
          <w:sz w:val="24"/>
          <w:szCs w:val="24"/>
        </w:rPr>
        <w:t>Section B</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Table 6</w:t>
      </w:r>
      <w:r w:rsidR="00C64BAE" w:rsidRPr="00B87959">
        <w:rPr>
          <w:rStyle w:val="Strong"/>
          <w:rFonts w:ascii="Times New Roman" w:hAnsi="Times New Roman" w:cs="Times New Roman"/>
          <w:bCs w:val="0"/>
          <w:i w:val="0"/>
          <w:color w:val="auto"/>
          <w:sz w:val="24"/>
          <w:szCs w:val="24"/>
        </w:rPr>
        <w:t>. Do you watch television at night?</w:t>
      </w:r>
    </w:p>
    <w:tbl>
      <w:tblPr>
        <w:tblStyle w:val="TableGrid"/>
        <w:tblW w:w="5000" w:type="pct"/>
        <w:tblLook w:val="04A0" w:firstRow="1" w:lastRow="0" w:firstColumn="1" w:lastColumn="0" w:noHBand="0" w:noVBand="1"/>
      </w:tblPr>
      <w:tblGrid>
        <w:gridCol w:w="2118"/>
        <w:gridCol w:w="2329"/>
        <w:gridCol w:w="3401"/>
      </w:tblGrid>
      <w:tr w:rsidR="00C64BAE" w:rsidRPr="00B87959" w:rsidTr="00C64BAE">
        <w:tc>
          <w:tcPr>
            <w:tcW w:w="1349"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Response</w:t>
            </w:r>
          </w:p>
        </w:tc>
        <w:tc>
          <w:tcPr>
            <w:tcW w:w="1484"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167"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81</w:t>
            </w:r>
          </w:p>
        </w:tc>
        <w:tc>
          <w:tcPr>
            <w:tcW w:w="2167" w:type="pct"/>
            <w:hideMark/>
          </w:tcPr>
          <w:p w:rsidR="00C64BAE" w:rsidRPr="00B87959" w:rsidRDefault="00C64BAE" w:rsidP="00506BE1">
            <w:pPr>
              <w:jc w:val="both"/>
              <w:rPr>
                <w:rFonts w:ascii="Times New Roman" w:hAnsi="Times New Roman" w:cs="Times New Roman"/>
                <w:sz w:val="24"/>
                <w:szCs w:val="24"/>
              </w:rPr>
            </w:pPr>
            <w:r w:rsidRPr="00B87959">
              <w:rPr>
                <w:rFonts w:ascii="Times New Roman" w:hAnsi="Times New Roman" w:cs="Times New Roman"/>
                <w:sz w:val="24"/>
                <w:szCs w:val="24"/>
              </w:rPr>
              <w:t>81</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14</w:t>
            </w:r>
          </w:p>
        </w:tc>
        <w:tc>
          <w:tcPr>
            <w:tcW w:w="2167" w:type="pct"/>
            <w:hideMark/>
          </w:tcPr>
          <w:p w:rsidR="00C64BAE" w:rsidRPr="00B87959" w:rsidRDefault="00C64BAE" w:rsidP="00506BE1">
            <w:pPr>
              <w:jc w:val="both"/>
              <w:rPr>
                <w:rFonts w:ascii="Times New Roman" w:hAnsi="Times New Roman" w:cs="Times New Roman"/>
                <w:sz w:val="24"/>
                <w:szCs w:val="24"/>
              </w:rPr>
            </w:pPr>
            <w:r w:rsidRPr="00B87959">
              <w:rPr>
                <w:rFonts w:ascii="Times New Roman" w:hAnsi="Times New Roman" w:cs="Times New Roman"/>
                <w:sz w:val="24"/>
                <w:szCs w:val="24"/>
              </w:rPr>
              <w:t>14</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DK</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5</w:t>
            </w:r>
          </w:p>
        </w:tc>
        <w:tc>
          <w:tcPr>
            <w:tcW w:w="2167" w:type="pct"/>
            <w:hideMark/>
          </w:tcPr>
          <w:p w:rsidR="00C64BAE" w:rsidRPr="00B87959" w:rsidRDefault="00506BE1" w:rsidP="00506BE1">
            <w:pPr>
              <w:jc w:val="both"/>
              <w:rPr>
                <w:rFonts w:ascii="Times New Roman" w:hAnsi="Times New Roman" w:cs="Times New Roman"/>
                <w:sz w:val="24"/>
                <w:szCs w:val="24"/>
              </w:rPr>
            </w:pPr>
            <w:r>
              <w:rPr>
                <w:rFonts w:ascii="Times New Roman" w:hAnsi="Times New Roman" w:cs="Times New Roman"/>
                <w:sz w:val="24"/>
                <w:szCs w:val="24"/>
              </w:rPr>
              <w:t>5</w:t>
            </w:r>
          </w:p>
        </w:tc>
      </w:tr>
      <w:tr w:rsidR="00C64BAE" w:rsidRPr="00B87959" w:rsidTr="00C64BAE">
        <w:tc>
          <w:tcPr>
            <w:tcW w:w="1349"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484" w:type="pct"/>
          </w:tcPr>
          <w:p w:rsidR="00C64BAE" w:rsidRPr="00B87959" w:rsidRDefault="00506BE1" w:rsidP="00FC74BB">
            <w:pPr>
              <w:jc w:val="both"/>
              <w:rPr>
                <w:rFonts w:ascii="Times New Roman" w:hAnsi="Times New Roman" w:cs="Times New Roman"/>
                <w:b/>
                <w:sz w:val="24"/>
                <w:szCs w:val="24"/>
              </w:rPr>
            </w:pPr>
            <w:r>
              <w:rPr>
                <w:rFonts w:ascii="Times New Roman" w:hAnsi="Times New Roman" w:cs="Times New Roman"/>
                <w:b/>
                <w:sz w:val="24"/>
                <w:szCs w:val="24"/>
              </w:rPr>
              <w:t>100</w:t>
            </w:r>
          </w:p>
        </w:tc>
        <w:tc>
          <w:tcPr>
            <w:tcW w:w="21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pStyle w:val="NormalWeb"/>
        <w:spacing w:before="0" w:beforeAutospacing="0" w:after="0" w:afterAutospacing="0" w:line="360" w:lineRule="auto"/>
        <w:jc w:val="both"/>
      </w:pPr>
      <w:r w:rsidRPr="00B87959">
        <w:t>A substantial majority (81.7%) of students confirmed watching television at night, indicating that nighttime viewing is a common habit. Only a small fraction (14.3%) abstain, showing that most students are potentially exposed to the effects of late-night screen time.</w:t>
      </w:r>
    </w:p>
    <w:p w:rsidR="00C64BAE" w:rsidRPr="00B87959" w:rsidRDefault="004305BD"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Table 7</w:t>
      </w:r>
      <w:r w:rsidR="00C64BAE" w:rsidRPr="00B87959">
        <w:rPr>
          <w:rStyle w:val="Strong"/>
          <w:rFonts w:ascii="Times New Roman" w:hAnsi="Times New Roman" w:cs="Times New Roman"/>
          <w:bCs w:val="0"/>
          <w:i w:val="0"/>
          <w:color w:val="auto"/>
          <w:sz w:val="24"/>
          <w:szCs w:val="24"/>
        </w:rPr>
        <w:t>. Do you usually watch TV after 10:00 PM?</w:t>
      </w:r>
    </w:p>
    <w:tbl>
      <w:tblPr>
        <w:tblStyle w:val="TableGrid"/>
        <w:tblW w:w="5000" w:type="pct"/>
        <w:tblLook w:val="04A0" w:firstRow="1" w:lastRow="0" w:firstColumn="1" w:lastColumn="0" w:noHBand="0" w:noVBand="1"/>
      </w:tblPr>
      <w:tblGrid>
        <w:gridCol w:w="2118"/>
        <w:gridCol w:w="2329"/>
        <w:gridCol w:w="3401"/>
      </w:tblGrid>
      <w:tr w:rsidR="00C64BAE" w:rsidRPr="00B87959" w:rsidTr="00C64BAE">
        <w:tc>
          <w:tcPr>
            <w:tcW w:w="1349"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Response</w:t>
            </w:r>
          </w:p>
        </w:tc>
        <w:tc>
          <w:tcPr>
            <w:tcW w:w="1484"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167"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63</w:t>
            </w:r>
          </w:p>
        </w:tc>
        <w:tc>
          <w:tcPr>
            <w:tcW w:w="2167" w:type="pct"/>
            <w:hideMark/>
          </w:tcPr>
          <w:p w:rsidR="00C64BAE" w:rsidRPr="00B87959" w:rsidRDefault="00506BE1" w:rsidP="00506BE1">
            <w:pPr>
              <w:jc w:val="both"/>
              <w:rPr>
                <w:rFonts w:ascii="Times New Roman" w:hAnsi="Times New Roman" w:cs="Times New Roman"/>
                <w:sz w:val="24"/>
                <w:szCs w:val="24"/>
              </w:rPr>
            </w:pPr>
            <w:r>
              <w:rPr>
                <w:rFonts w:ascii="Times New Roman" w:hAnsi="Times New Roman" w:cs="Times New Roman"/>
                <w:sz w:val="24"/>
                <w:szCs w:val="24"/>
              </w:rPr>
              <w:t>63</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30</w:t>
            </w:r>
          </w:p>
        </w:tc>
        <w:tc>
          <w:tcPr>
            <w:tcW w:w="2167" w:type="pct"/>
            <w:hideMark/>
          </w:tcPr>
          <w:p w:rsidR="00C64BAE" w:rsidRPr="00B87959" w:rsidRDefault="00506BE1" w:rsidP="00506BE1">
            <w:pPr>
              <w:jc w:val="both"/>
              <w:rPr>
                <w:rFonts w:ascii="Times New Roman" w:hAnsi="Times New Roman" w:cs="Times New Roman"/>
                <w:sz w:val="24"/>
                <w:szCs w:val="24"/>
              </w:rPr>
            </w:pPr>
            <w:r>
              <w:rPr>
                <w:rFonts w:ascii="Times New Roman" w:hAnsi="Times New Roman" w:cs="Times New Roman"/>
                <w:sz w:val="24"/>
                <w:szCs w:val="24"/>
              </w:rPr>
              <w:t>30</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484" w:type="pct"/>
            <w:hideMark/>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7</w:t>
            </w:r>
          </w:p>
        </w:tc>
        <w:tc>
          <w:tcPr>
            <w:tcW w:w="2167" w:type="pct"/>
            <w:hideMark/>
          </w:tcPr>
          <w:p w:rsidR="00C64BAE" w:rsidRPr="00B87959" w:rsidRDefault="00506BE1" w:rsidP="00506BE1">
            <w:pPr>
              <w:jc w:val="both"/>
              <w:rPr>
                <w:rFonts w:ascii="Times New Roman" w:hAnsi="Times New Roman" w:cs="Times New Roman"/>
                <w:sz w:val="24"/>
                <w:szCs w:val="24"/>
              </w:rPr>
            </w:pPr>
            <w:r>
              <w:rPr>
                <w:rFonts w:ascii="Times New Roman" w:hAnsi="Times New Roman" w:cs="Times New Roman"/>
                <w:sz w:val="24"/>
                <w:szCs w:val="24"/>
              </w:rPr>
              <w:t>7</w:t>
            </w:r>
          </w:p>
        </w:tc>
      </w:tr>
      <w:tr w:rsidR="00C64BAE" w:rsidRPr="00B87959" w:rsidTr="00C64BAE">
        <w:tc>
          <w:tcPr>
            <w:tcW w:w="1349"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484" w:type="pct"/>
          </w:tcPr>
          <w:p w:rsidR="00C64BAE" w:rsidRPr="00B87959" w:rsidRDefault="00506BE1"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21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pStyle w:val="NormalWeb"/>
        <w:spacing w:before="0" w:beforeAutospacing="0" w:after="0" w:afterAutospacing="0" w:line="360" w:lineRule="auto"/>
        <w:jc w:val="both"/>
      </w:pPr>
      <w:r w:rsidRPr="00B87959">
        <w:lastRenderedPageBreak/>
        <w:t>More than half (63%) of the students admitted watching TV past 10:00 PM. This suggests a significant risk of sleep disruption, which could negatively affect concentration and academic productivity.</w:t>
      </w: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8</w:t>
      </w:r>
      <w:r w:rsidR="00C64BAE" w:rsidRPr="00B87959">
        <w:rPr>
          <w:sz w:val="24"/>
          <w:szCs w:val="24"/>
        </w:rPr>
        <w:t>: I spend more than two hours watching TV each night.</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49</w:t>
            </w:r>
          </w:p>
        </w:tc>
        <w:tc>
          <w:tcPr>
            <w:tcW w:w="1666" w:type="pct"/>
          </w:tcPr>
          <w:p w:rsidR="00C64BAE" w:rsidRPr="00B87959" w:rsidRDefault="00C64BAE" w:rsidP="00506BE1">
            <w:pPr>
              <w:jc w:val="both"/>
              <w:rPr>
                <w:rFonts w:ascii="Times New Roman" w:hAnsi="Times New Roman" w:cs="Times New Roman"/>
                <w:sz w:val="24"/>
                <w:szCs w:val="24"/>
              </w:rPr>
            </w:pPr>
            <w:r w:rsidRPr="00B87959">
              <w:rPr>
                <w:rFonts w:ascii="Times New Roman" w:hAnsi="Times New Roman" w:cs="Times New Roman"/>
                <w:sz w:val="24"/>
                <w:szCs w:val="24"/>
              </w:rPr>
              <w:t>49</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27</w:t>
            </w:r>
          </w:p>
        </w:tc>
        <w:tc>
          <w:tcPr>
            <w:tcW w:w="1666" w:type="pct"/>
          </w:tcPr>
          <w:p w:rsidR="00C64BAE" w:rsidRPr="00B87959" w:rsidRDefault="00C64BAE" w:rsidP="00506BE1">
            <w:pPr>
              <w:jc w:val="both"/>
              <w:rPr>
                <w:rFonts w:ascii="Times New Roman" w:hAnsi="Times New Roman" w:cs="Times New Roman"/>
                <w:sz w:val="24"/>
                <w:szCs w:val="24"/>
              </w:rPr>
            </w:pPr>
            <w:r w:rsidRPr="00B87959">
              <w:rPr>
                <w:rFonts w:ascii="Times New Roman" w:hAnsi="Times New Roman" w:cs="Times New Roman"/>
                <w:sz w:val="24"/>
                <w:szCs w:val="24"/>
              </w:rPr>
              <w:t>27</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24</w:t>
            </w:r>
          </w:p>
        </w:tc>
        <w:tc>
          <w:tcPr>
            <w:tcW w:w="1666" w:type="pct"/>
          </w:tcPr>
          <w:p w:rsidR="00C64BAE" w:rsidRPr="00B87959" w:rsidRDefault="00506BE1" w:rsidP="00FC74BB">
            <w:pPr>
              <w:jc w:val="both"/>
              <w:rPr>
                <w:rFonts w:ascii="Times New Roman" w:hAnsi="Times New Roman" w:cs="Times New Roman"/>
                <w:sz w:val="24"/>
                <w:szCs w:val="24"/>
              </w:rPr>
            </w:pPr>
            <w:r>
              <w:rPr>
                <w:rFonts w:ascii="Times New Roman" w:hAnsi="Times New Roman" w:cs="Times New Roman"/>
                <w:sz w:val="24"/>
                <w:szCs w:val="24"/>
              </w:rPr>
              <w:t>24</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506BE1"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da</w:t>
      </w:r>
      <w:r w:rsidR="00A06293">
        <w:rPr>
          <w:rFonts w:ascii="Times New Roman" w:hAnsi="Times New Roman" w:cs="Times New Roman"/>
          <w:sz w:val="24"/>
          <w:szCs w:val="24"/>
        </w:rPr>
        <w:t>ta shows that 49</w:t>
      </w:r>
      <w:r w:rsidR="00E613AB">
        <w:rPr>
          <w:rFonts w:ascii="Times New Roman" w:hAnsi="Times New Roman" w:cs="Times New Roman"/>
          <w:sz w:val="24"/>
          <w:szCs w:val="24"/>
        </w:rPr>
        <w:t xml:space="preserve"> students (49</w:t>
      </w:r>
      <w:r w:rsidRPr="00B87959">
        <w:rPr>
          <w:rFonts w:ascii="Times New Roman" w:hAnsi="Times New Roman" w:cs="Times New Roman"/>
          <w:sz w:val="24"/>
          <w:szCs w:val="24"/>
        </w:rPr>
        <w:t>%) responded 'Yes', indicating a noticeable trend related to the statem</w:t>
      </w:r>
      <w:r w:rsidR="00A06293">
        <w:rPr>
          <w:rFonts w:ascii="Times New Roman" w:hAnsi="Times New Roman" w:cs="Times New Roman"/>
          <w:sz w:val="24"/>
          <w:szCs w:val="24"/>
        </w:rPr>
        <w:t>ent. Meanwhile, 27</w:t>
      </w:r>
      <w:r w:rsidR="00E613AB">
        <w:rPr>
          <w:rFonts w:ascii="Times New Roman" w:hAnsi="Times New Roman" w:cs="Times New Roman"/>
          <w:sz w:val="24"/>
          <w:szCs w:val="24"/>
        </w:rPr>
        <w:t xml:space="preserve"> students (27</w:t>
      </w:r>
      <w:r w:rsidRPr="00B87959">
        <w:rPr>
          <w:rFonts w:ascii="Times New Roman" w:hAnsi="Times New Roman" w:cs="Times New Roman"/>
          <w:sz w:val="24"/>
          <w:szCs w:val="24"/>
        </w:rPr>
        <w:t>%) respo</w:t>
      </w:r>
      <w:r w:rsidR="00A06293">
        <w:rPr>
          <w:rFonts w:ascii="Times New Roman" w:hAnsi="Times New Roman" w:cs="Times New Roman"/>
          <w:sz w:val="24"/>
          <w:szCs w:val="24"/>
        </w:rPr>
        <w:t>nded 'No', and 24</w:t>
      </w:r>
      <w:r w:rsidR="00E613AB">
        <w:rPr>
          <w:rFonts w:ascii="Times New Roman" w:hAnsi="Times New Roman" w:cs="Times New Roman"/>
          <w:sz w:val="24"/>
          <w:szCs w:val="24"/>
        </w:rPr>
        <w:t xml:space="preserve"> students (24</w:t>
      </w:r>
      <w:r w:rsidRPr="00B87959">
        <w:rPr>
          <w:rFonts w:ascii="Times New Roman" w:hAnsi="Times New Roman" w:cs="Times New Roman"/>
          <w:sz w:val="24"/>
          <w:szCs w:val="24"/>
        </w:rPr>
        <w:t>%) responded 'I Don't Know'.</w:t>
      </w:r>
    </w:p>
    <w:p w:rsidR="00FC74BB" w:rsidRDefault="00FC74BB" w:rsidP="00FC74BB">
      <w:pPr>
        <w:spacing w:after="0" w:line="360" w:lineRule="auto"/>
        <w:jc w:val="both"/>
        <w:rPr>
          <w:rFonts w:ascii="Times New Roman" w:hAnsi="Times New Roman" w:cs="Times New Roman"/>
          <w:sz w:val="24"/>
          <w:szCs w:val="24"/>
        </w:rPr>
      </w:pP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9</w:t>
      </w:r>
      <w:r w:rsidR="00C64BAE" w:rsidRPr="00B87959">
        <w:rPr>
          <w:sz w:val="24"/>
          <w:szCs w:val="24"/>
        </w:rPr>
        <w:t>: My television viewing affects the time I spend on homework.</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39</w:t>
            </w:r>
          </w:p>
        </w:tc>
        <w:tc>
          <w:tcPr>
            <w:tcW w:w="1666" w:type="pct"/>
          </w:tcPr>
          <w:p w:rsidR="00C64BAE" w:rsidRPr="00B87959" w:rsidRDefault="00E613AB" w:rsidP="00E613AB">
            <w:pPr>
              <w:jc w:val="both"/>
              <w:rPr>
                <w:rFonts w:ascii="Times New Roman" w:hAnsi="Times New Roman" w:cs="Times New Roman"/>
                <w:sz w:val="24"/>
                <w:szCs w:val="24"/>
              </w:rPr>
            </w:pPr>
            <w:r>
              <w:rPr>
                <w:rFonts w:ascii="Times New Roman" w:hAnsi="Times New Roman" w:cs="Times New Roman"/>
                <w:sz w:val="24"/>
                <w:szCs w:val="24"/>
              </w:rPr>
              <w:t>39</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29</w:t>
            </w:r>
          </w:p>
        </w:tc>
        <w:tc>
          <w:tcPr>
            <w:tcW w:w="1666" w:type="pct"/>
          </w:tcPr>
          <w:p w:rsidR="00C64BAE" w:rsidRPr="00B87959" w:rsidRDefault="00C64BAE" w:rsidP="00E613AB">
            <w:pPr>
              <w:jc w:val="both"/>
              <w:rPr>
                <w:rFonts w:ascii="Times New Roman" w:hAnsi="Times New Roman" w:cs="Times New Roman"/>
                <w:sz w:val="24"/>
                <w:szCs w:val="24"/>
              </w:rPr>
            </w:pPr>
            <w:r w:rsidRPr="00B87959">
              <w:rPr>
                <w:rFonts w:ascii="Times New Roman" w:hAnsi="Times New Roman" w:cs="Times New Roman"/>
                <w:sz w:val="24"/>
                <w:szCs w:val="24"/>
              </w:rPr>
              <w:t>29</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32</w:t>
            </w:r>
          </w:p>
        </w:tc>
        <w:tc>
          <w:tcPr>
            <w:tcW w:w="1666" w:type="pct"/>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32</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E613AB"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da</w:t>
      </w:r>
      <w:r w:rsidR="00E613AB">
        <w:rPr>
          <w:rFonts w:ascii="Times New Roman" w:hAnsi="Times New Roman" w:cs="Times New Roman"/>
          <w:sz w:val="24"/>
          <w:szCs w:val="24"/>
        </w:rPr>
        <w:t>ta shows that 39 students (39</w:t>
      </w:r>
      <w:r w:rsidRPr="00B87959">
        <w:rPr>
          <w:rFonts w:ascii="Times New Roman" w:hAnsi="Times New Roman" w:cs="Times New Roman"/>
          <w:sz w:val="24"/>
          <w:szCs w:val="24"/>
        </w:rPr>
        <w:t xml:space="preserve">%) responded 'Yes', indicating a noticeable trend related to the statement. Meanwhile, </w:t>
      </w:r>
      <w:r w:rsidR="00E613AB">
        <w:rPr>
          <w:rFonts w:ascii="Times New Roman" w:hAnsi="Times New Roman" w:cs="Times New Roman"/>
          <w:sz w:val="24"/>
          <w:szCs w:val="24"/>
        </w:rPr>
        <w:t>29</w:t>
      </w:r>
      <w:r w:rsidRPr="00B87959">
        <w:rPr>
          <w:rFonts w:ascii="Times New Roman" w:hAnsi="Times New Roman" w:cs="Times New Roman"/>
          <w:sz w:val="24"/>
          <w:szCs w:val="24"/>
        </w:rPr>
        <w:t xml:space="preserve"> students (29.0%) respo</w:t>
      </w:r>
      <w:r w:rsidR="00E613AB">
        <w:rPr>
          <w:rFonts w:ascii="Times New Roman" w:hAnsi="Times New Roman" w:cs="Times New Roman"/>
          <w:sz w:val="24"/>
          <w:szCs w:val="24"/>
        </w:rPr>
        <w:t>nded 'No', and 32 students (32</w:t>
      </w:r>
      <w:r w:rsidRPr="00B87959">
        <w:rPr>
          <w:rFonts w:ascii="Times New Roman" w:hAnsi="Times New Roman" w:cs="Times New Roman"/>
          <w:sz w:val="24"/>
          <w:szCs w:val="24"/>
        </w:rPr>
        <w:t>%) responded 'I Don't Know'.</w:t>
      </w:r>
    </w:p>
    <w:p w:rsidR="00C64BAE" w:rsidRPr="00B87959" w:rsidRDefault="004E60D9" w:rsidP="00FC74BB">
      <w:pPr>
        <w:pStyle w:val="Heading4"/>
        <w:spacing w:before="0" w:line="360" w:lineRule="auto"/>
        <w:jc w:val="both"/>
        <w:rPr>
          <w:rFonts w:ascii="Times New Roman" w:hAnsi="Times New Roman" w:cs="Times New Roman"/>
          <w:i w:val="0"/>
          <w:color w:val="auto"/>
          <w:sz w:val="24"/>
          <w:szCs w:val="24"/>
        </w:rPr>
      </w:pPr>
      <w:r w:rsidRPr="00B87959">
        <w:rPr>
          <w:rStyle w:val="Strong"/>
          <w:rFonts w:ascii="Times New Roman" w:hAnsi="Times New Roman" w:cs="Times New Roman"/>
          <w:bCs w:val="0"/>
          <w:i w:val="0"/>
          <w:color w:val="auto"/>
          <w:sz w:val="24"/>
          <w:szCs w:val="24"/>
        </w:rPr>
        <w:t>Table 10</w:t>
      </w:r>
      <w:r w:rsidR="00C64BAE" w:rsidRPr="00B87959">
        <w:rPr>
          <w:rStyle w:val="Strong"/>
          <w:rFonts w:ascii="Times New Roman" w:hAnsi="Times New Roman" w:cs="Times New Roman"/>
          <w:bCs w:val="0"/>
          <w:i w:val="0"/>
          <w:color w:val="auto"/>
          <w:sz w:val="24"/>
          <w:szCs w:val="24"/>
        </w:rPr>
        <w:t>. Do you often feel tired in class after watching late-night TV?</w:t>
      </w:r>
    </w:p>
    <w:tbl>
      <w:tblPr>
        <w:tblStyle w:val="TableGrid"/>
        <w:tblW w:w="5000" w:type="pct"/>
        <w:tblLook w:val="04A0" w:firstRow="1" w:lastRow="0" w:firstColumn="1" w:lastColumn="0" w:noHBand="0" w:noVBand="1"/>
      </w:tblPr>
      <w:tblGrid>
        <w:gridCol w:w="2118"/>
        <w:gridCol w:w="2329"/>
        <w:gridCol w:w="3401"/>
      </w:tblGrid>
      <w:tr w:rsidR="00C64BAE" w:rsidRPr="00B87959" w:rsidTr="00C64BAE">
        <w:tc>
          <w:tcPr>
            <w:tcW w:w="1349"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Response</w:t>
            </w:r>
          </w:p>
        </w:tc>
        <w:tc>
          <w:tcPr>
            <w:tcW w:w="1484"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Frequency</w:t>
            </w:r>
          </w:p>
        </w:tc>
        <w:tc>
          <w:tcPr>
            <w:tcW w:w="2167" w:type="pct"/>
            <w:hideMark/>
          </w:tcPr>
          <w:p w:rsidR="00C64BAE" w:rsidRPr="00B87959" w:rsidRDefault="00C64BAE" w:rsidP="00FC74BB">
            <w:pPr>
              <w:jc w:val="both"/>
              <w:rPr>
                <w:rFonts w:ascii="Times New Roman" w:hAnsi="Times New Roman" w:cs="Times New Roman"/>
                <w:b/>
                <w:bCs/>
                <w:sz w:val="24"/>
                <w:szCs w:val="24"/>
              </w:rPr>
            </w:pPr>
            <w:r w:rsidRPr="00B87959">
              <w:rPr>
                <w:rFonts w:ascii="Times New Roman" w:hAnsi="Times New Roman" w:cs="Times New Roman"/>
                <w:b/>
                <w:bCs/>
                <w:sz w:val="24"/>
                <w:szCs w:val="24"/>
              </w:rPr>
              <w:t>Percentage (%)</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484" w:type="pct"/>
            <w:hideMark/>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62</w:t>
            </w:r>
          </w:p>
        </w:tc>
        <w:tc>
          <w:tcPr>
            <w:tcW w:w="2167" w:type="pct"/>
            <w:hideMark/>
          </w:tcPr>
          <w:p w:rsidR="00C64BAE" w:rsidRPr="00B87959" w:rsidRDefault="00E613AB" w:rsidP="00E613AB">
            <w:pPr>
              <w:jc w:val="both"/>
              <w:rPr>
                <w:rFonts w:ascii="Times New Roman" w:hAnsi="Times New Roman" w:cs="Times New Roman"/>
                <w:sz w:val="24"/>
                <w:szCs w:val="24"/>
              </w:rPr>
            </w:pPr>
            <w:r>
              <w:rPr>
                <w:rFonts w:ascii="Times New Roman" w:hAnsi="Times New Roman" w:cs="Times New Roman"/>
                <w:sz w:val="24"/>
                <w:szCs w:val="24"/>
              </w:rPr>
              <w:t>62</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484" w:type="pct"/>
            <w:hideMark/>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27</w:t>
            </w:r>
          </w:p>
        </w:tc>
        <w:tc>
          <w:tcPr>
            <w:tcW w:w="2167" w:type="pct"/>
            <w:hideMark/>
          </w:tcPr>
          <w:p w:rsidR="00C64BAE" w:rsidRPr="00B87959" w:rsidRDefault="00C64BAE" w:rsidP="00E613AB">
            <w:pPr>
              <w:jc w:val="both"/>
              <w:rPr>
                <w:rFonts w:ascii="Times New Roman" w:hAnsi="Times New Roman" w:cs="Times New Roman"/>
                <w:sz w:val="24"/>
                <w:szCs w:val="24"/>
              </w:rPr>
            </w:pPr>
            <w:r w:rsidRPr="00B87959">
              <w:rPr>
                <w:rFonts w:ascii="Times New Roman" w:hAnsi="Times New Roman" w:cs="Times New Roman"/>
                <w:sz w:val="24"/>
                <w:szCs w:val="24"/>
              </w:rPr>
              <w:t>27</w:t>
            </w:r>
          </w:p>
        </w:tc>
      </w:tr>
      <w:tr w:rsidR="00C64BAE" w:rsidRPr="00B87959" w:rsidTr="00C64BAE">
        <w:tc>
          <w:tcPr>
            <w:tcW w:w="1349" w:type="pct"/>
            <w:hideMark/>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484" w:type="pct"/>
            <w:hideMark/>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11</w:t>
            </w:r>
          </w:p>
        </w:tc>
        <w:tc>
          <w:tcPr>
            <w:tcW w:w="2167" w:type="pct"/>
            <w:hideMark/>
          </w:tcPr>
          <w:p w:rsidR="00C64BAE" w:rsidRPr="00B87959" w:rsidRDefault="00E613AB" w:rsidP="00FC74BB">
            <w:pPr>
              <w:jc w:val="both"/>
              <w:rPr>
                <w:rFonts w:ascii="Times New Roman" w:hAnsi="Times New Roman" w:cs="Times New Roman"/>
                <w:sz w:val="24"/>
                <w:szCs w:val="24"/>
              </w:rPr>
            </w:pPr>
            <w:r>
              <w:rPr>
                <w:rFonts w:ascii="Times New Roman" w:hAnsi="Times New Roman" w:cs="Times New Roman"/>
                <w:sz w:val="24"/>
                <w:szCs w:val="24"/>
              </w:rPr>
              <w:t>11</w:t>
            </w:r>
          </w:p>
        </w:tc>
      </w:tr>
      <w:tr w:rsidR="00C64BAE" w:rsidRPr="00B87959" w:rsidTr="00C64BAE">
        <w:tc>
          <w:tcPr>
            <w:tcW w:w="1349"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484" w:type="pct"/>
          </w:tcPr>
          <w:p w:rsidR="00C64BAE" w:rsidRPr="00B87959" w:rsidRDefault="00E613AB"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21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Default="00050BA2" w:rsidP="00FC74BB">
      <w:pPr>
        <w:pStyle w:val="NormalWeb"/>
        <w:spacing w:before="0" w:beforeAutospacing="0" w:after="0" w:afterAutospacing="0" w:line="360" w:lineRule="auto"/>
        <w:jc w:val="both"/>
      </w:pPr>
      <w:r>
        <w:lastRenderedPageBreak/>
        <w:t>A large proportion (62</w:t>
      </w:r>
      <w:r w:rsidR="00C64BAE" w:rsidRPr="00B87959">
        <w:t>%) experience fatigue during school hours, strongly suggesting the negative impact of sleep deprivation linked to late TV viewing.</w:t>
      </w:r>
    </w:p>
    <w:p w:rsidR="00050BA2" w:rsidRDefault="00050BA2" w:rsidP="00FC74BB">
      <w:pPr>
        <w:pStyle w:val="NormalWeb"/>
        <w:spacing w:before="0" w:beforeAutospacing="0" w:after="0" w:afterAutospacing="0" w:line="360" w:lineRule="auto"/>
        <w:jc w:val="both"/>
      </w:pPr>
    </w:p>
    <w:p w:rsidR="00050BA2" w:rsidRPr="00B87959" w:rsidRDefault="00050BA2" w:rsidP="00FC74BB">
      <w:pPr>
        <w:pStyle w:val="NormalWeb"/>
        <w:spacing w:before="0" w:beforeAutospacing="0" w:after="0" w:afterAutospacing="0" w:line="360" w:lineRule="auto"/>
        <w:jc w:val="both"/>
      </w:pP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11</w:t>
      </w:r>
      <w:r w:rsidR="00C64BAE" w:rsidRPr="00B87959">
        <w:rPr>
          <w:sz w:val="24"/>
          <w:szCs w:val="24"/>
        </w:rPr>
        <w:t>: Watching late-night television affects my school performance.</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43</w:t>
            </w:r>
          </w:p>
        </w:tc>
        <w:tc>
          <w:tcPr>
            <w:tcW w:w="1666"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43</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36</w:t>
            </w:r>
          </w:p>
        </w:tc>
        <w:tc>
          <w:tcPr>
            <w:tcW w:w="1666"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36</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21</w:t>
            </w:r>
          </w:p>
        </w:tc>
        <w:tc>
          <w:tcPr>
            <w:tcW w:w="1666"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21</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680C33"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data show</w:t>
      </w:r>
      <w:r w:rsidR="00050BA2">
        <w:rPr>
          <w:rFonts w:ascii="Times New Roman" w:hAnsi="Times New Roman" w:cs="Times New Roman"/>
          <w:sz w:val="24"/>
          <w:szCs w:val="24"/>
        </w:rPr>
        <w:t>s that 43 students (43</w:t>
      </w:r>
      <w:r w:rsidRPr="00B87959">
        <w:rPr>
          <w:rFonts w:ascii="Times New Roman" w:hAnsi="Times New Roman" w:cs="Times New Roman"/>
          <w:sz w:val="24"/>
          <w:szCs w:val="24"/>
        </w:rPr>
        <w:t xml:space="preserve">%) responded 'Yes', indicating a noticeable trend related to the statement. Meanwhile, </w:t>
      </w:r>
      <w:r w:rsidR="00050BA2">
        <w:rPr>
          <w:rFonts w:ascii="Times New Roman" w:hAnsi="Times New Roman" w:cs="Times New Roman"/>
          <w:sz w:val="24"/>
          <w:szCs w:val="24"/>
        </w:rPr>
        <w:t>36</w:t>
      </w:r>
      <w:r w:rsidRPr="00B87959">
        <w:rPr>
          <w:rFonts w:ascii="Times New Roman" w:hAnsi="Times New Roman" w:cs="Times New Roman"/>
          <w:sz w:val="24"/>
          <w:szCs w:val="24"/>
        </w:rPr>
        <w:t xml:space="preserve"> students (36</w:t>
      </w:r>
      <w:r w:rsidR="00050BA2">
        <w:rPr>
          <w:rFonts w:ascii="Times New Roman" w:hAnsi="Times New Roman" w:cs="Times New Roman"/>
          <w:sz w:val="24"/>
          <w:szCs w:val="24"/>
        </w:rPr>
        <w:t>%) responded 'No', and 21 students (21</w:t>
      </w:r>
      <w:r w:rsidRPr="00B87959">
        <w:rPr>
          <w:rFonts w:ascii="Times New Roman" w:hAnsi="Times New Roman" w:cs="Times New Roman"/>
          <w:sz w:val="24"/>
          <w:szCs w:val="24"/>
        </w:rPr>
        <w:t>%) responded 'I Don't Know'.</w:t>
      </w: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12</w:t>
      </w:r>
      <w:r w:rsidR="00C64BAE" w:rsidRPr="00B87959">
        <w:rPr>
          <w:sz w:val="24"/>
          <w:szCs w:val="24"/>
        </w:rPr>
        <w:t>: I have missed school assignments due to watching TV.</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48</w:t>
            </w:r>
          </w:p>
        </w:tc>
        <w:tc>
          <w:tcPr>
            <w:tcW w:w="1666"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48</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30</w:t>
            </w:r>
          </w:p>
        </w:tc>
        <w:tc>
          <w:tcPr>
            <w:tcW w:w="1666" w:type="pct"/>
          </w:tcPr>
          <w:p w:rsidR="00C64BAE" w:rsidRPr="00B87959" w:rsidRDefault="00C64BAE" w:rsidP="00050BA2">
            <w:pPr>
              <w:jc w:val="both"/>
              <w:rPr>
                <w:rFonts w:ascii="Times New Roman" w:hAnsi="Times New Roman" w:cs="Times New Roman"/>
                <w:sz w:val="24"/>
                <w:szCs w:val="24"/>
              </w:rPr>
            </w:pPr>
            <w:r w:rsidRPr="00B87959">
              <w:rPr>
                <w:rFonts w:ascii="Times New Roman" w:hAnsi="Times New Roman" w:cs="Times New Roman"/>
                <w:sz w:val="24"/>
                <w:szCs w:val="24"/>
              </w:rPr>
              <w:t>30</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050BA2" w:rsidP="00FC74BB">
            <w:pPr>
              <w:jc w:val="both"/>
              <w:rPr>
                <w:rFonts w:ascii="Times New Roman" w:hAnsi="Times New Roman" w:cs="Times New Roman"/>
                <w:sz w:val="24"/>
                <w:szCs w:val="24"/>
              </w:rPr>
            </w:pPr>
            <w:r>
              <w:rPr>
                <w:rFonts w:ascii="Times New Roman" w:hAnsi="Times New Roman" w:cs="Times New Roman"/>
                <w:sz w:val="24"/>
                <w:szCs w:val="24"/>
              </w:rPr>
              <w:t>22</w:t>
            </w:r>
          </w:p>
        </w:tc>
        <w:tc>
          <w:tcPr>
            <w:tcW w:w="1666" w:type="pct"/>
          </w:tcPr>
          <w:p w:rsidR="00C64BAE" w:rsidRPr="00B87959" w:rsidRDefault="00C64BAE" w:rsidP="00050BA2">
            <w:pPr>
              <w:jc w:val="both"/>
              <w:rPr>
                <w:rFonts w:ascii="Times New Roman" w:hAnsi="Times New Roman" w:cs="Times New Roman"/>
                <w:sz w:val="24"/>
                <w:szCs w:val="24"/>
              </w:rPr>
            </w:pPr>
            <w:r w:rsidRPr="00B87959">
              <w:rPr>
                <w:rFonts w:ascii="Times New Roman" w:hAnsi="Times New Roman" w:cs="Times New Roman"/>
                <w:sz w:val="24"/>
                <w:szCs w:val="24"/>
              </w:rPr>
              <w:t>22</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050BA2"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w:t>
      </w:r>
      <w:r w:rsidR="0035007C">
        <w:rPr>
          <w:rFonts w:ascii="Times New Roman" w:hAnsi="Times New Roman" w:cs="Times New Roman"/>
          <w:sz w:val="24"/>
          <w:szCs w:val="24"/>
        </w:rPr>
        <w:t>data shows that 48 students (48</w:t>
      </w:r>
      <w:r w:rsidRPr="00B87959">
        <w:rPr>
          <w:rFonts w:ascii="Times New Roman" w:hAnsi="Times New Roman" w:cs="Times New Roman"/>
          <w:sz w:val="24"/>
          <w:szCs w:val="24"/>
        </w:rPr>
        <w:t>.0%) responded 'Yes', indicating a noticeable trend related to the statemen</w:t>
      </w:r>
      <w:r w:rsidR="0035007C">
        <w:rPr>
          <w:rFonts w:ascii="Times New Roman" w:hAnsi="Times New Roman" w:cs="Times New Roman"/>
          <w:sz w:val="24"/>
          <w:szCs w:val="24"/>
        </w:rPr>
        <w:t>t. Meanwhile, 30 students (30</w:t>
      </w:r>
      <w:r w:rsidRPr="00B87959">
        <w:rPr>
          <w:rFonts w:ascii="Times New Roman" w:hAnsi="Times New Roman" w:cs="Times New Roman"/>
          <w:sz w:val="24"/>
          <w:szCs w:val="24"/>
        </w:rPr>
        <w:t>%) respo</w:t>
      </w:r>
      <w:r w:rsidR="0035007C">
        <w:rPr>
          <w:rFonts w:ascii="Times New Roman" w:hAnsi="Times New Roman" w:cs="Times New Roman"/>
          <w:sz w:val="24"/>
          <w:szCs w:val="24"/>
        </w:rPr>
        <w:t>nded 'No', and 22 students (22</w:t>
      </w:r>
      <w:r w:rsidRPr="00B87959">
        <w:rPr>
          <w:rFonts w:ascii="Times New Roman" w:hAnsi="Times New Roman" w:cs="Times New Roman"/>
          <w:sz w:val="24"/>
          <w:szCs w:val="24"/>
        </w:rPr>
        <w:t>%) responded 'I Don't Know'.</w:t>
      </w: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13</w:t>
      </w:r>
      <w:r w:rsidR="00C64BAE" w:rsidRPr="00B87959">
        <w:rPr>
          <w:sz w:val="24"/>
          <w:szCs w:val="24"/>
        </w:rPr>
        <w:t>: I perform better in school when I reduce my television viewing.</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49</w:t>
            </w:r>
          </w:p>
        </w:tc>
        <w:tc>
          <w:tcPr>
            <w:tcW w:w="1666"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49</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38</w:t>
            </w:r>
          </w:p>
        </w:tc>
        <w:tc>
          <w:tcPr>
            <w:tcW w:w="1666"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28</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23</w:t>
            </w:r>
          </w:p>
        </w:tc>
        <w:tc>
          <w:tcPr>
            <w:tcW w:w="1666"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23</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35007C"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lastRenderedPageBreak/>
        <w:t xml:space="preserve">The </w:t>
      </w:r>
      <w:r w:rsidR="0035007C">
        <w:rPr>
          <w:rFonts w:ascii="Times New Roman" w:hAnsi="Times New Roman" w:cs="Times New Roman"/>
          <w:sz w:val="24"/>
          <w:szCs w:val="24"/>
        </w:rPr>
        <w:t>data shows that 49 students (49</w:t>
      </w:r>
      <w:r w:rsidRPr="00B87959">
        <w:rPr>
          <w:rFonts w:ascii="Times New Roman" w:hAnsi="Times New Roman" w:cs="Times New Roman"/>
          <w:sz w:val="24"/>
          <w:szCs w:val="24"/>
        </w:rPr>
        <w:t>.0%) responded 'Yes', indicating a noticeable trend related</w:t>
      </w:r>
      <w:r w:rsidR="0035007C">
        <w:rPr>
          <w:rFonts w:ascii="Times New Roman" w:hAnsi="Times New Roman" w:cs="Times New Roman"/>
          <w:sz w:val="24"/>
          <w:szCs w:val="24"/>
        </w:rPr>
        <w:t xml:space="preserve"> to the statement. Meanwhile, 38</w:t>
      </w:r>
      <w:r w:rsidRPr="00B87959">
        <w:rPr>
          <w:rFonts w:ascii="Times New Roman" w:hAnsi="Times New Roman" w:cs="Times New Roman"/>
          <w:sz w:val="24"/>
          <w:szCs w:val="24"/>
        </w:rPr>
        <w:t xml:space="preserve"> student</w:t>
      </w:r>
      <w:r w:rsidR="0035007C">
        <w:rPr>
          <w:rFonts w:ascii="Times New Roman" w:hAnsi="Times New Roman" w:cs="Times New Roman"/>
          <w:sz w:val="24"/>
          <w:szCs w:val="24"/>
        </w:rPr>
        <w:t>s (38%) responded 'No', and 23 students (2</w:t>
      </w:r>
      <w:r w:rsidRPr="00B87959">
        <w:rPr>
          <w:rFonts w:ascii="Times New Roman" w:hAnsi="Times New Roman" w:cs="Times New Roman"/>
          <w:sz w:val="24"/>
          <w:szCs w:val="24"/>
        </w:rPr>
        <w:t>3%) responded 'I Don't Know'.</w:t>
      </w:r>
    </w:p>
    <w:p w:rsidR="0035007C" w:rsidRPr="00B87959" w:rsidRDefault="0035007C" w:rsidP="00FC74BB">
      <w:pPr>
        <w:spacing w:after="0" w:line="360" w:lineRule="auto"/>
        <w:jc w:val="both"/>
        <w:rPr>
          <w:rFonts w:ascii="Times New Roman" w:hAnsi="Times New Roman" w:cs="Times New Roman"/>
          <w:sz w:val="24"/>
          <w:szCs w:val="24"/>
        </w:rPr>
      </w:pP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14</w:t>
      </w:r>
      <w:r w:rsidR="00C64BAE" w:rsidRPr="00B87959">
        <w:rPr>
          <w:sz w:val="24"/>
          <w:szCs w:val="24"/>
        </w:rPr>
        <w:t>: My parents limit how much television I can watch on school nights.</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541E80" w:rsidP="00541E80">
            <w:pPr>
              <w:jc w:val="both"/>
              <w:rPr>
                <w:rFonts w:ascii="Times New Roman" w:hAnsi="Times New Roman" w:cs="Times New Roman"/>
                <w:sz w:val="24"/>
                <w:szCs w:val="24"/>
              </w:rPr>
            </w:pPr>
            <w:r>
              <w:rPr>
                <w:rFonts w:ascii="Times New Roman" w:hAnsi="Times New Roman" w:cs="Times New Roman"/>
                <w:sz w:val="24"/>
                <w:szCs w:val="24"/>
              </w:rPr>
              <w:t>36</w:t>
            </w:r>
          </w:p>
        </w:tc>
        <w:tc>
          <w:tcPr>
            <w:tcW w:w="1666"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3</w:t>
            </w:r>
            <w:r w:rsidR="00541E80">
              <w:rPr>
                <w:rFonts w:ascii="Times New Roman" w:hAnsi="Times New Roman" w:cs="Times New Roman"/>
                <w:sz w:val="24"/>
                <w:szCs w:val="24"/>
              </w:rPr>
              <w:t>6</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541E80" w:rsidP="00FC74BB">
            <w:pPr>
              <w:jc w:val="both"/>
              <w:rPr>
                <w:rFonts w:ascii="Times New Roman" w:hAnsi="Times New Roman" w:cs="Times New Roman"/>
                <w:sz w:val="24"/>
                <w:szCs w:val="24"/>
              </w:rPr>
            </w:pPr>
            <w:r>
              <w:rPr>
                <w:rFonts w:ascii="Times New Roman" w:hAnsi="Times New Roman" w:cs="Times New Roman"/>
                <w:sz w:val="24"/>
                <w:szCs w:val="24"/>
              </w:rPr>
              <w:t>37</w:t>
            </w:r>
          </w:p>
        </w:tc>
        <w:tc>
          <w:tcPr>
            <w:tcW w:w="1666" w:type="pct"/>
          </w:tcPr>
          <w:p w:rsidR="00C64BAE" w:rsidRPr="00B87959" w:rsidRDefault="00541E80" w:rsidP="00FC74BB">
            <w:pPr>
              <w:jc w:val="both"/>
              <w:rPr>
                <w:rFonts w:ascii="Times New Roman" w:hAnsi="Times New Roman" w:cs="Times New Roman"/>
                <w:sz w:val="24"/>
                <w:szCs w:val="24"/>
              </w:rPr>
            </w:pPr>
            <w:r>
              <w:rPr>
                <w:rFonts w:ascii="Times New Roman" w:hAnsi="Times New Roman" w:cs="Times New Roman"/>
                <w:sz w:val="24"/>
                <w:szCs w:val="24"/>
              </w:rPr>
              <w:t>37</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27</w:t>
            </w:r>
          </w:p>
        </w:tc>
        <w:tc>
          <w:tcPr>
            <w:tcW w:w="1666" w:type="pct"/>
          </w:tcPr>
          <w:p w:rsidR="00C64BAE" w:rsidRPr="00B87959" w:rsidRDefault="0035007C" w:rsidP="00FC74BB">
            <w:pPr>
              <w:jc w:val="both"/>
              <w:rPr>
                <w:rFonts w:ascii="Times New Roman" w:hAnsi="Times New Roman" w:cs="Times New Roman"/>
                <w:sz w:val="24"/>
                <w:szCs w:val="24"/>
              </w:rPr>
            </w:pPr>
            <w:r>
              <w:rPr>
                <w:rFonts w:ascii="Times New Roman" w:hAnsi="Times New Roman" w:cs="Times New Roman"/>
                <w:sz w:val="24"/>
                <w:szCs w:val="24"/>
              </w:rPr>
              <w:t>27</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35007C"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541E80"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shows that 36</w:t>
      </w:r>
      <w:r w:rsidR="00C64BAE" w:rsidRPr="00B87959">
        <w:rPr>
          <w:rFonts w:ascii="Times New Roman" w:hAnsi="Times New Roman" w:cs="Times New Roman"/>
          <w:sz w:val="24"/>
          <w:szCs w:val="24"/>
        </w:rPr>
        <w:t xml:space="preserve"> stu</w:t>
      </w:r>
      <w:r>
        <w:rPr>
          <w:rFonts w:ascii="Times New Roman" w:hAnsi="Times New Roman" w:cs="Times New Roman"/>
          <w:sz w:val="24"/>
          <w:szCs w:val="24"/>
        </w:rPr>
        <w:t>dents (36</w:t>
      </w:r>
      <w:r w:rsidR="00C64BAE" w:rsidRPr="00B87959">
        <w:rPr>
          <w:rFonts w:ascii="Times New Roman" w:hAnsi="Times New Roman" w:cs="Times New Roman"/>
          <w:sz w:val="24"/>
          <w:szCs w:val="24"/>
        </w:rPr>
        <w:t xml:space="preserve">%) responded 'Yes', indicating a noticeable trend related </w:t>
      </w:r>
      <w:r>
        <w:rPr>
          <w:rFonts w:ascii="Times New Roman" w:hAnsi="Times New Roman" w:cs="Times New Roman"/>
          <w:sz w:val="24"/>
          <w:szCs w:val="24"/>
        </w:rPr>
        <w:t>to the statement. Meanwhile, 37</w:t>
      </w:r>
      <w:r w:rsidR="00C64BAE" w:rsidRPr="00B87959">
        <w:rPr>
          <w:rFonts w:ascii="Times New Roman" w:hAnsi="Times New Roman" w:cs="Times New Roman"/>
          <w:sz w:val="24"/>
          <w:szCs w:val="24"/>
        </w:rPr>
        <w:t xml:space="preserve"> student</w:t>
      </w:r>
      <w:r>
        <w:rPr>
          <w:rFonts w:ascii="Times New Roman" w:hAnsi="Times New Roman" w:cs="Times New Roman"/>
          <w:sz w:val="24"/>
          <w:szCs w:val="24"/>
        </w:rPr>
        <w:t>s (37.0%) responded 'No', and 27 students (27</w:t>
      </w:r>
      <w:r w:rsidR="00C64BAE" w:rsidRPr="00B87959">
        <w:rPr>
          <w:rFonts w:ascii="Times New Roman" w:hAnsi="Times New Roman" w:cs="Times New Roman"/>
          <w:sz w:val="24"/>
          <w:szCs w:val="24"/>
        </w:rPr>
        <w:t>%) responded 'I Don't Know'.</w:t>
      </w:r>
    </w:p>
    <w:p w:rsidR="00C64BAE" w:rsidRPr="00B87959" w:rsidRDefault="004E60D9" w:rsidP="00FC74BB">
      <w:pPr>
        <w:pStyle w:val="Heading3"/>
        <w:spacing w:before="0" w:beforeAutospacing="0" w:after="0" w:afterAutospacing="0" w:line="360" w:lineRule="auto"/>
        <w:jc w:val="both"/>
        <w:rPr>
          <w:sz w:val="24"/>
          <w:szCs w:val="24"/>
        </w:rPr>
      </w:pPr>
      <w:r w:rsidRPr="00B87959">
        <w:rPr>
          <w:sz w:val="24"/>
          <w:szCs w:val="24"/>
        </w:rPr>
        <w:t>Table 15</w:t>
      </w:r>
      <w:r w:rsidR="00C64BAE" w:rsidRPr="00B87959">
        <w:rPr>
          <w:sz w:val="24"/>
          <w:szCs w:val="24"/>
        </w:rPr>
        <w:t>: I prefer watching TV to studying.</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541E80" w:rsidP="00FC74BB">
            <w:pPr>
              <w:jc w:val="both"/>
              <w:rPr>
                <w:rFonts w:ascii="Times New Roman" w:hAnsi="Times New Roman" w:cs="Times New Roman"/>
                <w:sz w:val="24"/>
                <w:szCs w:val="24"/>
              </w:rPr>
            </w:pPr>
            <w:r>
              <w:rPr>
                <w:rFonts w:ascii="Times New Roman" w:hAnsi="Times New Roman" w:cs="Times New Roman"/>
                <w:sz w:val="24"/>
                <w:szCs w:val="24"/>
              </w:rPr>
              <w:t>33</w:t>
            </w:r>
          </w:p>
        </w:tc>
        <w:tc>
          <w:tcPr>
            <w:tcW w:w="1666" w:type="pct"/>
          </w:tcPr>
          <w:p w:rsidR="00C64BAE" w:rsidRPr="00B87959" w:rsidRDefault="00541E80" w:rsidP="00FC74BB">
            <w:pPr>
              <w:jc w:val="both"/>
              <w:rPr>
                <w:rFonts w:ascii="Times New Roman" w:hAnsi="Times New Roman" w:cs="Times New Roman"/>
                <w:sz w:val="24"/>
                <w:szCs w:val="24"/>
              </w:rPr>
            </w:pPr>
            <w:r>
              <w:rPr>
                <w:rFonts w:ascii="Times New Roman" w:hAnsi="Times New Roman" w:cs="Times New Roman"/>
                <w:sz w:val="24"/>
                <w:szCs w:val="24"/>
              </w:rPr>
              <w:t>33</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541E80" w:rsidP="00FC74BB">
            <w:pPr>
              <w:jc w:val="both"/>
              <w:rPr>
                <w:rFonts w:ascii="Times New Roman" w:hAnsi="Times New Roman" w:cs="Times New Roman"/>
                <w:sz w:val="24"/>
                <w:szCs w:val="24"/>
              </w:rPr>
            </w:pPr>
            <w:r>
              <w:rPr>
                <w:rFonts w:ascii="Times New Roman" w:hAnsi="Times New Roman" w:cs="Times New Roman"/>
                <w:sz w:val="24"/>
                <w:szCs w:val="24"/>
              </w:rPr>
              <w:t>46</w:t>
            </w:r>
          </w:p>
        </w:tc>
        <w:tc>
          <w:tcPr>
            <w:tcW w:w="1666" w:type="pct"/>
          </w:tcPr>
          <w:p w:rsidR="00C64BAE" w:rsidRPr="00B87959" w:rsidRDefault="000D5999" w:rsidP="00541E80">
            <w:pPr>
              <w:jc w:val="both"/>
              <w:rPr>
                <w:rFonts w:ascii="Times New Roman" w:hAnsi="Times New Roman" w:cs="Times New Roman"/>
                <w:sz w:val="24"/>
                <w:szCs w:val="24"/>
              </w:rPr>
            </w:pPr>
            <w:r>
              <w:rPr>
                <w:rFonts w:ascii="Times New Roman" w:hAnsi="Times New Roman" w:cs="Times New Roman"/>
                <w:sz w:val="24"/>
                <w:szCs w:val="24"/>
              </w:rPr>
              <w:t>46</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21</w:t>
            </w:r>
          </w:p>
        </w:tc>
        <w:tc>
          <w:tcPr>
            <w:tcW w:w="1666" w:type="pct"/>
          </w:tcPr>
          <w:p w:rsidR="00C64BAE" w:rsidRPr="00B87959" w:rsidRDefault="00396181" w:rsidP="00541E80">
            <w:pPr>
              <w:jc w:val="both"/>
              <w:rPr>
                <w:rFonts w:ascii="Times New Roman" w:hAnsi="Times New Roman" w:cs="Times New Roman"/>
                <w:sz w:val="24"/>
                <w:szCs w:val="24"/>
              </w:rPr>
            </w:pPr>
            <w:r>
              <w:rPr>
                <w:rFonts w:ascii="Times New Roman" w:hAnsi="Times New Roman" w:cs="Times New Roman"/>
                <w:sz w:val="24"/>
                <w:szCs w:val="24"/>
              </w:rPr>
              <w:t>21</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541E80"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396181"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shows that 33 students (33</w:t>
      </w:r>
      <w:r w:rsidR="00C64BAE" w:rsidRPr="00B87959">
        <w:rPr>
          <w:rFonts w:ascii="Times New Roman" w:hAnsi="Times New Roman" w:cs="Times New Roman"/>
          <w:sz w:val="24"/>
          <w:szCs w:val="24"/>
        </w:rPr>
        <w:t>%) responded 'Yes', indicating a noticeable trend related to</w:t>
      </w:r>
      <w:r>
        <w:rPr>
          <w:rFonts w:ascii="Times New Roman" w:hAnsi="Times New Roman" w:cs="Times New Roman"/>
          <w:sz w:val="24"/>
          <w:szCs w:val="24"/>
        </w:rPr>
        <w:t xml:space="preserve"> the statement. Meanwhile, 46 students (46%) responded 'No', and 21 students (21</w:t>
      </w:r>
      <w:r w:rsidR="00C64BAE" w:rsidRPr="00B87959">
        <w:rPr>
          <w:rFonts w:ascii="Times New Roman" w:hAnsi="Times New Roman" w:cs="Times New Roman"/>
          <w:sz w:val="24"/>
          <w:szCs w:val="24"/>
        </w:rPr>
        <w:t>%) responded 'I Don't Know'.</w:t>
      </w:r>
    </w:p>
    <w:p w:rsidR="00C64BAE" w:rsidRPr="00B87959" w:rsidRDefault="00FF30F4" w:rsidP="00FC74BB">
      <w:pPr>
        <w:pStyle w:val="Heading3"/>
        <w:spacing w:before="0" w:beforeAutospacing="0" w:after="0" w:afterAutospacing="0" w:line="360" w:lineRule="auto"/>
        <w:jc w:val="both"/>
        <w:rPr>
          <w:sz w:val="24"/>
          <w:szCs w:val="24"/>
        </w:rPr>
      </w:pPr>
      <w:r w:rsidRPr="00B87959">
        <w:rPr>
          <w:sz w:val="24"/>
          <w:szCs w:val="24"/>
        </w:rPr>
        <w:t>Table 16</w:t>
      </w:r>
      <w:r w:rsidR="00C64BAE" w:rsidRPr="00B87959">
        <w:rPr>
          <w:sz w:val="24"/>
          <w:szCs w:val="24"/>
        </w:rPr>
        <w:t>: I often watch television unsupervised late at night.</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52</w:t>
            </w:r>
          </w:p>
        </w:tc>
        <w:tc>
          <w:tcPr>
            <w:tcW w:w="1666"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52</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28</w:t>
            </w:r>
          </w:p>
        </w:tc>
        <w:tc>
          <w:tcPr>
            <w:tcW w:w="1666"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28</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20</w:t>
            </w:r>
          </w:p>
        </w:tc>
        <w:tc>
          <w:tcPr>
            <w:tcW w:w="1666"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20</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0D5999"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Default="000D5999"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shows that 52 students (52</w:t>
      </w:r>
      <w:r w:rsidR="00C64BAE" w:rsidRPr="00B87959">
        <w:rPr>
          <w:rFonts w:ascii="Times New Roman" w:hAnsi="Times New Roman" w:cs="Times New Roman"/>
          <w:sz w:val="24"/>
          <w:szCs w:val="24"/>
        </w:rPr>
        <w:t>.0%) responded 'Yes', indicating a noticeable trend related</w:t>
      </w:r>
      <w:r>
        <w:rPr>
          <w:rFonts w:ascii="Times New Roman" w:hAnsi="Times New Roman" w:cs="Times New Roman"/>
          <w:sz w:val="24"/>
          <w:szCs w:val="24"/>
        </w:rPr>
        <w:t xml:space="preserve"> to the statement. Meanwhile, 28 students (28.0</w:t>
      </w:r>
      <w:r w:rsidR="00C64BAE" w:rsidRPr="00B87959">
        <w:rPr>
          <w:rFonts w:ascii="Times New Roman" w:hAnsi="Times New Roman" w:cs="Times New Roman"/>
          <w:sz w:val="24"/>
          <w:szCs w:val="24"/>
        </w:rPr>
        <w:t>%) respo</w:t>
      </w:r>
      <w:r>
        <w:rPr>
          <w:rFonts w:ascii="Times New Roman" w:hAnsi="Times New Roman" w:cs="Times New Roman"/>
          <w:sz w:val="24"/>
          <w:szCs w:val="24"/>
        </w:rPr>
        <w:t>nded 'No', and 20 students (20</w:t>
      </w:r>
      <w:r w:rsidR="00C64BAE" w:rsidRPr="00B87959">
        <w:rPr>
          <w:rFonts w:ascii="Times New Roman" w:hAnsi="Times New Roman" w:cs="Times New Roman"/>
          <w:sz w:val="24"/>
          <w:szCs w:val="24"/>
        </w:rPr>
        <w:t>%) responded 'I Don't Know'.</w:t>
      </w:r>
    </w:p>
    <w:p w:rsidR="00C64BAE" w:rsidRPr="00B87959" w:rsidRDefault="00FF30F4" w:rsidP="00FC74BB">
      <w:pPr>
        <w:pStyle w:val="Heading3"/>
        <w:spacing w:before="0" w:beforeAutospacing="0" w:after="0" w:afterAutospacing="0" w:line="360" w:lineRule="auto"/>
        <w:jc w:val="both"/>
        <w:rPr>
          <w:sz w:val="24"/>
          <w:szCs w:val="24"/>
        </w:rPr>
      </w:pPr>
      <w:r w:rsidRPr="00B87959">
        <w:rPr>
          <w:sz w:val="24"/>
          <w:szCs w:val="24"/>
        </w:rPr>
        <w:t>Table 17:</w:t>
      </w:r>
      <w:r w:rsidR="00C64BAE" w:rsidRPr="00B87959">
        <w:rPr>
          <w:sz w:val="24"/>
          <w:szCs w:val="24"/>
        </w:rPr>
        <w:t xml:space="preserve"> I feel anxious if I miss my favorite TV show at night.</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42</w:t>
            </w:r>
          </w:p>
        </w:tc>
        <w:tc>
          <w:tcPr>
            <w:tcW w:w="1666"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42</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27</w:t>
            </w:r>
          </w:p>
        </w:tc>
        <w:tc>
          <w:tcPr>
            <w:tcW w:w="1666" w:type="pct"/>
          </w:tcPr>
          <w:p w:rsidR="00C64BAE" w:rsidRPr="00B87959" w:rsidRDefault="00EA2DEC" w:rsidP="000D5999">
            <w:pPr>
              <w:jc w:val="both"/>
              <w:rPr>
                <w:rFonts w:ascii="Times New Roman" w:hAnsi="Times New Roman" w:cs="Times New Roman"/>
                <w:sz w:val="24"/>
                <w:szCs w:val="24"/>
              </w:rPr>
            </w:pPr>
            <w:r>
              <w:rPr>
                <w:rFonts w:ascii="Times New Roman" w:hAnsi="Times New Roman" w:cs="Times New Roman"/>
                <w:sz w:val="24"/>
                <w:szCs w:val="24"/>
              </w:rPr>
              <w:t>27</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0D5999" w:rsidP="00FC74BB">
            <w:pPr>
              <w:jc w:val="both"/>
              <w:rPr>
                <w:rFonts w:ascii="Times New Roman" w:hAnsi="Times New Roman" w:cs="Times New Roman"/>
                <w:sz w:val="24"/>
                <w:szCs w:val="24"/>
              </w:rPr>
            </w:pPr>
            <w:r>
              <w:rPr>
                <w:rFonts w:ascii="Times New Roman" w:hAnsi="Times New Roman" w:cs="Times New Roman"/>
                <w:sz w:val="24"/>
                <w:szCs w:val="24"/>
              </w:rPr>
              <w:t>31</w:t>
            </w:r>
          </w:p>
        </w:tc>
        <w:tc>
          <w:tcPr>
            <w:tcW w:w="1666" w:type="pct"/>
          </w:tcPr>
          <w:p w:rsidR="00C64BAE" w:rsidRPr="00B87959" w:rsidRDefault="00C64BAE" w:rsidP="000D5999">
            <w:pPr>
              <w:jc w:val="both"/>
              <w:rPr>
                <w:rFonts w:ascii="Times New Roman" w:hAnsi="Times New Roman" w:cs="Times New Roman"/>
                <w:sz w:val="24"/>
                <w:szCs w:val="24"/>
              </w:rPr>
            </w:pPr>
            <w:r w:rsidRPr="00B87959">
              <w:rPr>
                <w:rFonts w:ascii="Times New Roman" w:hAnsi="Times New Roman" w:cs="Times New Roman"/>
                <w:sz w:val="24"/>
                <w:szCs w:val="24"/>
              </w:rPr>
              <w:t>31</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0D5999"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EA2DEC"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shows that 42</w:t>
      </w:r>
      <w:r w:rsidR="00C64BAE" w:rsidRPr="00B87959">
        <w:rPr>
          <w:rFonts w:ascii="Times New Roman" w:hAnsi="Times New Roman" w:cs="Times New Roman"/>
          <w:sz w:val="24"/>
          <w:szCs w:val="24"/>
        </w:rPr>
        <w:t xml:space="preserve"> students (42.</w:t>
      </w:r>
      <w:r>
        <w:rPr>
          <w:rFonts w:ascii="Times New Roman" w:hAnsi="Times New Roman" w:cs="Times New Roman"/>
          <w:sz w:val="24"/>
          <w:szCs w:val="24"/>
        </w:rPr>
        <w:t>0</w:t>
      </w:r>
      <w:r w:rsidR="00C64BAE" w:rsidRPr="00B87959">
        <w:rPr>
          <w:rFonts w:ascii="Times New Roman" w:hAnsi="Times New Roman" w:cs="Times New Roman"/>
          <w:sz w:val="24"/>
          <w:szCs w:val="24"/>
        </w:rPr>
        <w:t>%) responded 'Yes', indicating a noticeable trend related</w:t>
      </w:r>
      <w:r>
        <w:rPr>
          <w:rFonts w:ascii="Times New Roman" w:hAnsi="Times New Roman" w:cs="Times New Roman"/>
          <w:sz w:val="24"/>
          <w:szCs w:val="24"/>
        </w:rPr>
        <w:t xml:space="preserve"> to the statement. Meanwhile, 27 students (27%) responded 'No', and 31</w:t>
      </w:r>
      <w:r w:rsidR="00C64BAE" w:rsidRPr="00B87959">
        <w:rPr>
          <w:rFonts w:ascii="Times New Roman" w:hAnsi="Times New Roman" w:cs="Times New Roman"/>
          <w:sz w:val="24"/>
          <w:szCs w:val="24"/>
        </w:rPr>
        <w:t xml:space="preserve"> students (31.0%) responded 'I Don't Know'.</w:t>
      </w:r>
    </w:p>
    <w:p w:rsidR="00C64BAE" w:rsidRPr="00B87959" w:rsidRDefault="00FF30F4" w:rsidP="00FC74BB">
      <w:pPr>
        <w:pStyle w:val="Heading3"/>
        <w:spacing w:before="0" w:beforeAutospacing="0" w:after="0" w:afterAutospacing="0" w:line="360" w:lineRule="auto"/>
        <w:jc w:val="both"/>
        <w:rPr>
          <w:sz w:val="24"/>
          <w:szCs w:val="24"/>
        </w:rPr>
      </w:pPr>
      <w:r w:rsidRPr="00B87959">
        <w:rPr>
          <w:sz w:val="24"/>
          <w:szCs w:val="24"/>
        </w:rPr>
        <w:t>Table 18</w:t>
      </w:r>
      <w:r w:rsidR="00C64BAE" w:rsidRPr="00B87959">
        <w:rPr>
          <w:sz w:val="24"/>
          <w:szCs w:val="24"/>
        </w:rPr>
        <w:t>: I find it difficult to wake up early for school due to late-night viewing.</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48</w:t>
            </w:r>
          </w:p>
        </w:tc>
        <w:tc>
          <w:tcPr>
            <w:tcW w:w="1666"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48</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32</w:t>
            </w:r>
          </w:p>
        </w:tc>
        <w:tc>
          <w:tcPr>
            <w:tcW w:w="1666"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32</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20</w:t>
            </w:r>
          </w:p>
        </w:tc>
        <w:tc>
          <w:tcPr>
            <w:tcW w:w="1666" w:type="pct"/>
          </w:tcPr>
          <w:p w:rsidR="00C64BAE" w:rsidRPr="00B87959" w:rsidRDefault="00EA2DEC" w:rsidP="00FC74BB">
            <w:pPr>
              <w:jc w:val="both"/>
              <w:rPr>
                <w:rFonts w:ascii="Times New Roman" w:hAnsi="Times New Roman" w:cs="Times New Roman"/>
                <w:sz w:val="24"/>
                <w:szCs w:val="24"/>
              </w:rPr>
            </w:pPr>
            <w:r>
              <w:rPr>
                <w:rFonts w:ascii="Times New Roman" w:hAnsi="Times New Roman" w:cs="Times New Roman"/>
                <w:sz w:val="24"/>
                <w:szCs w:val="24"/>
              </w:rPr>
              <w:t>20</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EA2DEC"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EA2DEC"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shows that 48</w:t>
      </w:r>
      <w:r w:rsidR="00C64BAE" w:rsidRPr="00B87959">
        <w:rPr>
          <w:rFonts w:ascii="Times New Roman" w:hAnsi="Times New Roman" w:cs="Times New Roman"/>
          <w:sz w:val="24"/>
          <w:szCs w:val="24"/>
        </w:rPr>
        <w:t xml:space="preserve"> students (48.0%) responded 'Yes', indicating a noticeable trend related</w:t>
      </w:r>
      <w:r>
        <w:rPr>
          <w:rFonts w:ascii="Times New Roman" w:hAnsi="Times New Roman" w:cs="Times New Roman"/>
          <w:sz w:val="24"/>
          <w:szCs w:val="24"/>
        </w:rPr>
        <w:t xml:space="preserve"> to the statement. Meanwhile, 32 students (32</w:t>
      </w:r>
      <w:r w:rsidR="00C64BAE" w:rsidRPr="00B87959">
        <w:rPr>
          <w:rFonts w:ascii="Times New Roman" w:hAnsi="Times New Roman" w:cs="Times New Roman"/>
          <w:sz w:val="24"/>
          <w:szCs w:val="24"/>
        </w:rPr>
        <w:t>%) responded 'No</w:t>
      </w:r>
      <w:r>
        <w:rPr>
          <w:rFonts w:ascii="Times New Roman" w:hAnsi="Times New Roman" w:cs="Times New Roman"/>
          <w:sz w:val="24"/>
          <w:szCs w:val="24"/>
        </w:rPr>
        <w:t>', and 20 students (20.0</w:t>
      </w:r>
      <w:r w:rsidR="00C64BAE" w:rsidRPr="00B87959">
        <w:rPr>
          <w:rFonts w:ascii="Times New Roman" w:hAnsi="Times New Roman" w:cs="Times New Roman"/>
          <w:sz w:val="24"/>
          <w:szCs w:val="24"/>
        </w:rPr>
        <w:t>%) responded 'I Don't Know'.</w:t>
      </w:r>
    </w:p>
    <w:p w:rsidR="00C64BAE" w:rsidRPr="00B87959" w:rsidRDefault="00FF30F4" w:rsidP="00FC74BB">
      <w:pPr>
        <w:pStyle w:val="Heading3"/>
        <w:spacing w:before="0" w:beforeAutospacing="0" w:after="0" w:afterAutospacing="0" w:line="360" w:lineRule="auto"/>
        <w:jc w:val="both"/>
        <w:rPr>
          <w:sz w:val="24"/>
          <w:szCs w:val="24"/>
        </w:rPr>
      </w:pPr>
      <w:r w:rsidRPr="00B87959">
        <w:rPr>
          <w:sz w:val="24"/>
          <w:szCs w:val="24"/>
        </w:rPr>
        <w:t>Table 19</w:t>
      </w:r>
      <w:r w:rsidR="00C64BAE" w:rsidRPr="00B87959">
        <w:rPr>
          <w:sz w:val="24"/>
          <w:szCs w:val="24"/>
        </w:rPr>
        <w:t>: My school results have declined since I started watching more TV.</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40</w:t>
            </w:r>
          </w:p>
        </w:tc>
        <w:tc>
          <w:tcPr>
            <w:tcW w:w="1666"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40</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31</w:t>
            </w:r>
          </w:p>
        </w:tc>
        <w:tc>
          <w:tcPr>
            <w:tcW w:w="1666"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31</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29</w:t>
            </w:r>
          </w:p>
        </w:tc>
        <w:tc>
          <w:tcPr>
            <w:tcW w:w="1666" w:type="pct"/>
          </w:tcPr>
          <w:p w:rsidR="00C64BAE" w:rsidRPr="00B87959" w:rsidRDefault="00A9731E" w:rsidP="00FC74BB">
            <w:pPr>
              <w:jc w:val="both"/>
              <w:rPr>
                <w:rFonts w:ascii="Times New Roman" w:hAnsi="Times New Roman" w:cs="Times New Roman"/>
                <w:sz w:val="24"/>
                <w:szCs w:val="24"/>
              </w:rPr>
            </w:pPr>
            <w:r>
              <w:rPr>
                <w:rFonts w:ascii="Times New Roman" w:hAnsi="Times New Roman" w:cs="Times New Roman"/>
                <w:sz w:val="24"/>
                <w:szCs w:val="24"/>
              </w:rPr>
              <w:t>29</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A9731E" w:rsidP="00FC74BB">
            <w:pPr>
              <w:jc w:val="both"/>
              <w:rPr>
                <w:rFonts w:ascii="Times New Roman" w:hAnsi="Times New Roman" w:cs="Times New Roman"/>
                <w:b/>
                <w:sz w:val="24"/>
                <w:szCs w:val="24"/>
              </w:rPr>
            </w:pPr>
            <w:r>
              <w:rPr>
                <w:rFonts w:ascii="Times New Roman" w:hAnsi="Times New Roman" w:cs="Times New Roman"/>
                <w:b/>
                <w:sz w:val="24"/>
                <w:szCs w:val="24"/>
              </w:rPr>
              <w:t>100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A9731E"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shows that 40 students (40</w:t>
      </w:r>
      <w:r w:rsidR="00C64BAE" w:rsidRPr="00B87959">
        <w:rPr>
          <w:rFonts w:ascii="Times New Roman" w:hAnsi="Times New Roman" w:cs="Times New Roman"/>
          <w:sz w:val="24"/>
          <w:szCs w:val="24"/>
        </w:rPr>
        <w:t>.0%) responded 'Yes', indicating a noticeable trend related</w:t>
      </w:r>
      <w:r>
        <w:rPr>
          <w:rFonts w:ascii="Times New Roman" w:hAnsi="Times New Roman" w:cs="Times New Roman"/>
          <w:sz w:val="24"/>
          <w:szCs w:val="24"/>
        </w:rPr>
        <w:t xml:space="preserve"> to the statement. Meanwhile, 31 students (31.0</w:t>
      </w:r>
      <w:r w:rsidR="00E67B5F">
        <w:rPr>
          <w:rFonts w:ascii="Times New Roman" w:hAnsi="Times New Roman" w:cs="Times New Roman"/>
          <w:sz w:val="24"/>
          <w:szCs w:val="24"/>
        </w:rPr>
        <w:t>%) responded 'No', and 29 students (29</w:t>
      </w:r>
      <w:r w:rsidR="00C64BAE" w:rsidRPr="00B87959">
        <w:rPr>
          <w:rFonts w:ascii="Times New Roman" w:hAnsi="Times New Roman" w:cs="Times New Roman"/>
          <w:sz w:val="24"/>
          <w:szCs w:val="24"/>
        </w:rPr>
        <w:t>%) responded 'I Don't Know'.</w:t>
      </w:r>
    </w:p>
    <w:p w:rsidR="00C64BAE" w:rsidRPr="00B87959" w:rsidRDefault="00FF30F4" w:rsidP="00FC74BB">
      <w:pPr>
        <w:pStyle w:val="Heading3"/>
        <w:spacing w:before="0" w:beforeAutospacing="0" w:after="0" w:afterAutospacing="0" w:line="360" w:lineRule="auto"/>
        <w:jc w:val="both"/>
        <w:rPr>
          <w:sz w:val="24"/>
          <w:szCs w:val="24"/>
        </w:rPr>
      </w:pPr>
      <w:r w:rsidRPr="00B87959">
        <w:rPr>
          <w:sz w:val="24"/>
          <w:szCs w:val="24"/>
        </w:rPr>
        <w:t>Table 20</w:t>
      </w:r>
      <w:r w:rsidR="00C64BAE" w:rsidRPr="00B87959">
        <w:rPr>
          <w:sz w:val="24"/>
          <w:szCs w:val="24"/>
        </w:rPr>
        <w:t>: I think watching educational programs improves my school performance.</w:t>
      </w:r>
    </w:p>
    <w:tbl>
      <w:tblPr>
        <w:tblStyle w:val="TableGrid"/>
        <w:tblW w:w="5000" w:type="pct"/>
        <w:tblLook w:val="04A0" w:firstRow="1" w:lastRow="0" w:firstColumn="1" w:lastColumn="0" w:noHBand="0" w:noVBand="1"/>
      </w:tblPr>
      <w:tblGrid>
        <w:gridCol w:w="2616"/>
        <w:gridCol w:w="2617"/>
        <w:gridCol w:w="2615"/>
      </w:tblGrid>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Response</w:t>
            </w:r>
          </w:p>
        </w:tc>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Frequency</w:t>
            </w:r>
          </w:p>
        </w:tc>
        <w:tc>
          <w:tcPr>
            <w:tcW w:w="1666"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Percentage (%)</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Yes</w:t>
            </w:r>
          </w:p>
        </w:tc>
        <w:tc>
          <w:tcPr>
            <w:tcW w:w="1667"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45</w:t>
            </w:r>
          </w:p>
        </w:tc>
        <w:tc>
          <w:tcPr>
            <w:tcW w:w="1666"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45</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No</w:t>
            </w:r>
          </w:p>
        </w:tc>
        <w:tc>
          <w:tcPr>
            <w:tcW w:w="1667"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28</w:t>
            </w:r>
          </w:p>
        </w:tc>
        <w:tc>
          <w:tcPr>
            <w:tcW w:w="1666"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27</w:t>
            </w:r>
          </w:p>
        </w:tc>
      </w:tr>
      <w:tr w:rsidR="00C64BAE" w:rsidRPr="00B87959" w:rsidTr="00C64BAE">
        <w:tc>
          <w:tcPr>
            <w:tcW w:w="1667" w:type="pct"/>
          </w:tcPr>
          <w:p w:rsidR="00C64BAE" w:rsidRPr="00B87959" w:rsidRDefault="00C64BAE" w:rsidP="00FC74BB">
            <w:pPr>
              <w:jc w:val="both"/>
              <w:rPr>
                <w:rFonts w:ascii="Times New Roman" w:hAnsi="Times New Roman" w:cs="Times New Roman"/>
                <w:sz w:val="24"/>
                <w:szCs w:val="24"/>
              </w:rPr>
            </w:pPr>
            <w:r w:rsidRPr="00B87959">
              <w:rPr>
                <w:rFonts w:ascii="Times New Roman" w:hAnsi="Times New Roman" w:cs="Times New Roman"/>
                <w:sz w:val="24"/>
                <w:szCs w:val="24"/>
              </w:rPr>
              <w:t>I Don't Know</w:t>
            </w:r>
          </w:p>
        </w:tc>
        <w:tc>
          <w:tcPr>
            <w:tcW w:w="1667"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27</w:t>
            </w:r>
          </w:p>
        </w:tc>
        <w:tc>
          <w:tcPr>
            <w:tcW w:w="1666" w:type="pct"/>
          </w:tcPr>
          <w:p w:rsidR="00C64BAE" w:rsidRPr="00B87959" w:rsidRDefault="00E67B5F" w:rsidP="00FC74BB">
            <w:pPr>
              <w:jc w:val="both"/>
              <w:rPr>
                <w:rFonts w:ascii="Times New Roman" w:hAnsi="Times New Roman" w:cs="Times New Roman"/>
                <w:sz w:val="24"/>
                <w:szCs w:val="24"/>
              </w:rPr>
            </w:pPr>
            <w:r>
              <w:rPr>
                <w:rFonts w:ascii="Times New Roman" w:hAnsi="Times New Roman" w:cs="Times New Roman"/>
                <w:sz w:val="24"/>
                <w:szCs w:val="24"/>
              </w:rPr>
              <w:t>27</w:t>
            </w:r>
          </w:p>
        </w:tc>
      </w:tr>
      <w:tr w:rsidR="00C64BAE" w:rsidRPr="00B87959" w:rsidTr="00C64BAE">
        <w:tc>
          <w:tcPr>
            <w:tcW w:w="1667"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Total</w:t>
            </w:r>
          </w:p>
        </w:tc>
        <w:tc>
          <w:tcPr>
            <w:tcW w:w="1667" w:type="pct"/>
          </w:tcPr>
          <w:p w:rsidR="00C64BAE" w:rsidRPr="00B87959" w:rsidRDefault="00E67B5F" w:rsidP="00FC74BB">
            <w:pPr>
              <w:jc w:val="both"/>
              <w:rPr>
                <w:rFonts w:ascii="Times New Roman" w:hAnsi="Times New Roman" w:cs="Times New Roman"/>
                <w:b/>
                <w:sz w:val="24"/>
                <w:szCs w:val="24"/>
              </w:rPr>
            </w:pPr>
            <w:r>
              <w:rPr>
                <w:rFonts w:ascii="Times New Roman" w:hAnsi="Times New Roman" w:cs="Times New Roman"/>
                <w:b/>
                <w:sz w:val="24"/>
                <w:szCs w:val="24"/>
              </w:rPr>
              <w:t>1</w:t>
            </w:r>
            <w:r w:rsidR="00C64BAE" w:rsidRPr="00B87959">
              <w:rPr>
                <w:rFonts w:ascii="Times New Roman" w:hAnsi="Times New Roman" w:cs="Times New Roman"/>
                <w:b/>
                <w:sz w:val="24"/>
                <w:szCs w:val="24"/>
              </w:rPr>
              <w:t>00</w:t>
            </w:r>
          </w:p>
        </w:tc>
        <w:tc>
          <w:tcPr>
            <w:tcW w:w="1666" w:type="pct"/>
          </w:tcPr>
          <w:p w:rsidR="00C64BAE" w:rsidRPr="00B87959" w:rsidRDefault="00C64BAE" w:rsidP="00FC74BB">
            <w:pPr>
              <w:jc w:val="both"/>
              <w:rPr>
                <w:rFonts w:ascii="Times New Roman" w:hAnsi="Times New Roman" w:cs="Times New Roman"/>
                <w:b/>
                <w:sz w:val="24"/>
                <w:szCs w:val="24"/>
              </w:rPr>
            </w:pPr>
            <w:r w:rsidRPr="00B87959">
              <w:rPr>
                <w:rFonts w:ascii="Times New Roman" w:hAnsi="Times New Roman" w:cs="Times New Roman"/>
                <w:b/>
                <w:sz w:val="24"/>
                <w:szCs w:val="24"/>
              </w:rPr>
              <w:t>100%</w:t>
            </w:r>
          </w:p>
        </w:tc>
      </w:tr>
    </w:tbl>
    <w:p w:rsidR="00C64BAE" w:rsidRPr="00B87959" w:rsidRDefault="00C64BAE" w:rsidP="00FC74BB">
      <w:pPr>
        <w:spacing w:after="0" w:line="360" w:lineRule="auto"/>
        <w:jc w:val="both"/>
        <w:rPr>
          <w:rFonts w:ascii="Times New Roman" w:hAnsi="Times New Roman" w:cs="Times New Roman"/>
          <w:b/>
          <w:sz w:val="24"/>
          <w:szCs w:val="24"/>
        </w:rPr>
      </w:pPr>
      <w:r w:rsidRPr="00B87959">
        <w:rPr>
          <w:rFonts w:ascii="Times New Roman" w:hAnsi="Times New Roman" w:cs="Times New Roman"/>
          <w:b/>
          <w:sz w:val="24"/>
          <w:szCs w:val="24"/>
        </w:rPr>
        <w:t>Source: Researcher’s field survey, 2025</w:t>
      </w:r>
    </w:p>
    <w:p w:rsidR="00C64BAE" w:rsidRPr="00B87959" w:rsidRDefault="00E67B5F" w:rsidP="00FC7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shows that 45 students (45</w:t>
      </w:r>
      <w:r w:rsidR="00C64BAE" w:rsidRPr="00B87959">
        <w:rPr>
          <w:rFonts w:ascii="Times New Roman" w:hAnsi="Times New Roman" w:cs="Times New Roman"/>
          <w:sz w:val="24"/>
          <w:szCs w:val="24"/>
        </w:rPr>
        <w:t>%) responded 'Yes', indicating a noticeable trend related</w:t>
      </w:r>
      <w:r>
        <w:rPr>
          <w:rFonts w:ascii="Times New Roman" w:hAnsi="Times New Roman" w:cs="Times New Roman"/>
          <w:sz w:val="24"/>
          <w:szCs w:val="24"/>
        </w:rPr>
        <w:t xml:space="preserve"> to the statement. Meanwhile, 28 students (28%) responded 'No', and 27 students (2</w:t>
      </w:r>
      <w:r w:rsidR="00C64BAE" w:rsidRPr="00B87959">
        <w:rPr>
          <w:rFonts w:ascii="Times New Roman" w:hAnsi="Times New Roman" w:cs="Times New Roman"/>
          <w:sz w:val="24"/>
          <w:szCs w:val="24"/>
        </w:rPr>
        <w:t>7%) responded 'I Don't Know'.</w:t>
      </w:r>
    </w:p>
    <w:p w:rsidR="00C64BAE" w:rsidRPr="00B87959" w:rsidRDefault="00C64BAE"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 xml:space="preserve">4.3 </w:t>
      </w:r>
      <w:r w:rsidR="000B412A" w:rsidRPr="00B87959">
        <w:rPr>
          <w:rFonts w:ascii="Times New Roman" w:hAnsi="Times New Roman" w:cs="Times New Roman"/>
          <w:b/>
          <w:bCs/>
          <w:sz w:val="24"/>
          <w:szCs w:val="24"/>
        </w:rPr>
        <w:tab/>
      </w:r>
      <w:r w:rsidRPr="00B87959">
        <w:rPr>
          <w:rFonts w:ascii="Times New Roman" w:hAnsi="Times New Roman" w:cs="Times New Roman"/>
          <w:b/>
          <w:bCs/>
          <w:sz w:val="24"/>
          <w:szCs w:val="24"/>
        </w:rPr>
        <w:t>Research Question Analysis</w:t>
      </w:r>
    </w:p>
    <w:p w:rsidR="00C64BAE" w:rsidRPr="00B87959" w:rsidRDefault="00C64BAE" w:rsidP="00FC74BB">
      <w:pPr>
        <w:spacing w:after="0" w:line="360" w:lineRule="auto"/>
        <w:jc w:val="both"/>
        <w:rPr>
          <w:rFonts w:ascii="Times New Roman" w:hAnsi="Times New Roman" w:cs="Times New Roman"/>
          <w:b/>
          <w:bCs/>
          <w:sz w:val="24"/>
          <w:szCs w:val="24"/>
        </w:rPr>
      </w:pPr>
      <w:proofErr w:type="spellStart"/>
      <w:r w:rsidRPr="00B87959">
        <w:rPr>
          <w:rFonts w:ascii="Times New Roman" w:hAnsi="Times New Roman" w:cs="Times New Roman"/>
          <w:b/>
          <w:bCs/>
          <w:sz w:val="24"/>
          <w:szCs w:val="24"/>
        </w:rPr>
        <w:t>i</w:t>
      </w:r>
      <w:proofErr w:type="spellEnd"/>
      <w:r w:rsidRPr="00B87959">
        <w:rPr>
          <w:rFonts w:ascii="Times New Roman" w:hAnsi="Times New Roman" w:cs="Times New Roman"/>
          <w:b/>
          <w:bCs/>
          <w:sz w:val="24"/>
          <w:szCs w:val="24"/>
        </w:rPr>
        <w:t>. How does late-night television viewing affect the academic performance of these students?</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The data presented in Section 4.2 reveals that a substantial number of students (over 60%) acknowledged watching television after 10:00 PM on school nights. Many also reported spending more than two hours watching TV, often at the expense of homework or reading time. More than half of the respondents admitted feeling tired or sleepy in class due to late-night viewing. These findings suggest a direct negative correlation between late-night TV viewing and academic performance, supporting the notion that cognitive fatigue from reduced sleep impairs concentration, memory retention, and classroom participation. In essence, the more time students devote to television at night, the less effective they are academically during the day.</w:t>
      </w:r>
    </w:p>
    <w:p w:rsidR="00C64BAE" w:rsidRPr="00B87959" w:rsidRDefault="00C64BAE"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ii. What are the common types of content viewed by students during late-night television sessions, and how do they impact academic outcomes?</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lastRenderedPageBreak/>
        <w:t>Although this study did not explicitly list content types in the questionnaire, related responses indicate that most students view non-educational programs such as movies, reality shows, and entertainment series. This aligns with findings from previous studies, which showed that exposure to non-academic content often results in distractions and cognitive overload, thereby reducing focus on studies. On the other hand, a small group of students indicated that educational programs had a positive impact, showing that content type plays a mediating role. Therefore, the kind of content consumed at night critically shapes whether late-night viewing has a detrimental or beneficial effect on academic outcomes.</w:t>
      </w:r>
    </w:p>
    <w:p w:rsidR="00C64BAE" w:rsidRPr="00B87959" w:rsidRDefault="00C64BAE"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iii. How do sleep patterns mediate the relationship between late-night television viewing and academic performance?</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The study confirms that sleep disruption is a key mediator between TV viewing and school performance. Many respondents reported difficulty waking up for school and experiencing sleepiness during lessons. This is in line with the </w:t>
      </w:r>
      <w:r w:rsidRPr="00B87959">
        <w:rPr>
          <w:rFonts w:ascii="Times New Roman" w:hAnsi="Times New Roman" w:cs="Times New Roman"/>
          <w:b/>
          <w:bCs/>
          <w:sz w:val="24"/>
          <w:szCs w:val="24"/>
        </w:rPr>
        <w:t>Sleep Deprivation Theory</w:t>
      </w:r>
      <w:r w:rsidRPr="00B87959">
        <w:rPr>
          <w:rFonts w:ascii="Times New Roman" w:hAnsi="Times New Roman" w:cs="Times New Roman"/>
          <w:sz w:val="24"/>
          <w:szCs w:val="24"/>
        </w:rPr>
        <w:t>, which argues that inadequate sleep reduces alertness, impairs memory consolidation, and negatively affects learning. Thus, students who stay up late watching television sacrifice sleep, which in turn diminishes their academic efficiency. This mediation effect illustrates that it is not just TV viewing itself but the associated disruption in sleep that leads to poor academic performance.</w:t>
      </w:r>
    </w:p>
    <w:p w:rsidR="00C64BAE" w:rsidRPr="00B87959" w:rsidRDefault="00C64BAE" w:rsidP="00FC74BB">
      <w:pPr>
        <w:spacing w:after="0" w:line="360" w:lineRule="auto"/>
        <w:jc w:val="both"/>
        <w:rPr>
          <w:rFonts w:ascii="Times New Roman" w:hAnsi="Times New Roman" w:cs="Times New Roman"/>
          <w:b/>
          <w:bCs/>
          <w:sz w:val="24"/>
          <w:szCs w:val="24"/>
        </w:rPr>
      </w:pPr>
      <w:r w:rsidRPr="00B87959">
        <w:rPr>
          <w:rFonts w:ascii="Times New Roman" w:hAnsi="Times New Roman" w:cs="Times New Roman"/>
          <w:b/>
          <w:bCs/>
          <w:sz w:val="24"/>
          <w:szCs w:val="24"/>
        </w:rPr>
        <w:t>iv. What strategies can be implemented to mitigate the negative effects of late-night television viewing on students' academic performance?</w:t>
      </w:r>
    </w:p>
    <w:p w:rsidR="00C64BAE" w:rsidRPr="00B87959" w:rsidRDefault="00C64BAE" w:rsidP="00FC74BB">
      <w:pPr>
        <w:spacing w:after="0" w:line="360" w:lineRule="auto"/>
        <w:jc w:val="both"/>
        <w:rPr>
          <w:rFonts w:ascii="Times New Roman" w:hAnsi="Times New Roman" w:cs="Times New Roman"/>
          <w:sz w:val="24"/>
          <w:szCs w:val="24"/>
        </w:rPr>
      </w:pPr>
      <w:r w:rsidRPr="00B87959">
        <w:rPr>
          <w:rFonts w:ascii="Times New Roman" w:hAnsi="Times New Roman" w:cs="Times New Roman"/>
          <w:sz w:val="24"/>
          <w:szCs w:val="24"/>
        </w:rPr>
        <w:t xml:space="preserve">Findings suggest a need for strategic intervention from both parents and schools. Parental supervision was found to be somewhat limited, with only a portion of students reporting any restrictions on their viewing habits. Effective strategies include setting clear boundaries on television use during school nights, encouraging the viewing of educational content, and promoting </w:t>
      </w:r>
      <w:r w:rsidRPr="00B87959">
        <w:rPr>
          <w:rFonts w:ascii="Times New Roman" w:hAnsi="Times New Roman" w:cs="Times New Roman"/>
          <w:sz w:val="24"/>
          <w:szCs w:val="24"/>
        </w:rPr>
        <w:lastRenderedPageBreak/>
        <w:t>consistent bedtime routines. Schools can also engage in awareness campaigns and counseling services to help students understand the impact of their habits. These combined efforts would reduce the prevalence of late-night viewing and its negative consequences on academic outcomes.</w:t>
      </w:r>
    </w:p>
    <w:p w:rsidR="00C64BAE" w:rsidRPr="00B87959" w:rsidRDefault="00C64BAE" w:rsidP="00FC74BB">
      <w:pPr>
        <w:pStyle w:val="Heading3"/>
        <w:spacing w:before="0" w:beforeAutospacing="0" w:after="0" w:afterAutospacing="0" w:line="360" w:lineRule="auto"/>
        <w:jc w:val="both"/>
        <w:rPr>
          <w:sz w:val="24"/>
          <w:szCs w:val="24"/>
        </w:rPr>
      </w:pPr>
      <w:r w:rsidRPr="00B87959">
        <w:rPr>
          <w:rStyle w:val="Strong"/>
          <w:b/>
          <w:bCs/>
          <w:sz w:val="24"/>
          <w:szCs w:val="24"/>
        </w:rPr>
        <w:t xml:space="preserve">4.4 </w:t>
      </w:r>
      <w:r w:rsidRPr="00B87959">
        <w:rPr>
          <w:rStyle w:val="Strong"/>
          <w:b/>
          <w:bCs/>
          <w:sz w:val="24"/>
          <w:szCs w:val="24"/>
        </w:rPr>
        <w:tab/>
        <w:t>Discussion of Findings</w:t>
      </w:r>
    </w:p>
    <w:p w:rsidR="00C64BAE" w:rsidRPr="00B87959" w:rsidRDefault="00C64BAE" w:rsidP="00FC74BB">
      <w:pPr>
        <w:pStyle w:val="NormalWeb"/>
        <w:spacing w:before="0" w:beforeAutospacing="0" w:after="0" w:afterAutospacing="0" w:line="360" w:lineRule="auto"/>
        <w:jc w:val="both"/>
      </w:pPr>
      <w:r w:rsidRPr="00B87959">
        <w:t xml:space="preserve">The findings from this study provide compelling insights into the effects of late-night television viewing on the academic performance of students in Community Secondary School </w:t>
      </w:r>
      <w:proofErr w:type="spellStart"/>
      <w:r w:rsidRPr="00B87959">
        <w:t>Ganmo</w:t>
      </w:r>
      <w:proofErr w:type="spellEnd"/>
      <w:r w:rsidRPr="00B87959">
        <w:t xml:space="preserve"> and ECWA Secondary School </w:t>
      </w:r>
      <w:proofErr w:type="spellStart"/>
      <w:r w:rsidRPr="00B87959">
        <w:t>Ganmo</w:t>
      </w:r>
      <w:proofErr w:type="spellEnd"/>
      <w:r w:rsidRPr="00B87959">
        <w:t>. The data indicate a strong relationship between television viewing habits and academic outcomes, particularly as they relate to the timing, content, and duration of media consumption.</w:t>
      </w:r>
    </w:p>
    <w:p w:rsidR="00C64BAE" w:rsidRPr="00B87959" w:rsidRDefault="00C64BAE" w:rsidP="00FC74BB">
      <w:pPr>
        <w:pStyle w:val="NormalWeb"/>
        <w:spacing w:before="0" w:beforeAutospacing="0" w:after="0" w:afterAutospacing="0" w:line="360" w:lineRule="auto"/>
        <w:jc w:val="both"/>
      </w:pPr>
      <w:r w:rsidRPr="00B87959">
        <w:t>A key finding is that a significant proportion of students engage in late-night television viewing, often beyond 10:00 PM. This behavior correlates with reduced academic engagement, as many respondents reported feeling sleepy in class, failing to complete assignments on time, and experiencing difficulty concentrating during lessons. These outcomes align with established research that emphasizes how sleep deprivation impairs cognitive functioning, attention span, and memory—factors essential for academic success. The Sleep Deprivation Theory supports this, arguing that inadequate rest disrupts the brain’s ability to process and retain new information, thus lowering students’ academic performance.</w:t>
      </w:r>
    </w:p>
    <w:p w:rsidR="00C64BAE" w:rsidRPr="00B87959" w:rsidRDefault="00C64BAE" w:rsidP="00FC74BB">
      <w:pPr>
        <w:pStyle w:val="NormalWeb"/>
        <w:spacing w:before="0" w:beforeAutospacing="0" w:after="0" w:afterAutospacing="0" w:line="360" w:lineRule="auto"/>
        <w:jc w:val="both"/>
      </w:pPr>
      <w:r w:rsidRPr="00B87959">
        <w:t>Furthermore, the study found that the type of content consumed plays a role in shaping educational outcomes. Most students reported watching entertainment content such as movies and reality shows, rather than educational programming. While entertainment media can provide relaxation, excessive consumption especially during late hours distracts students from their academic responsibilities and reduces time allocated for reading and homework. This supports findings in existing literature which state that non-</w:t>
      </w:r>
      <w:r w:rsidRPr="00B87959">
        <w:lastRenderedPageBreak/>
        <w:t>academic screen time displaces study time and contributes to a decline in academic performance.</w:t>
      </w:r>
    </w:p>
    <w:p w:rsidR="00C64BAE" w:rsidRPr="00B87959" w:rsidRDefault="00C64BAE" w:rsidP="00FC74BB">
      <w:pPr>
        <w:pStyle w:val="NormalWeb"/>
        <w:spacing w:before="0" w:beforeAutospacing="0" w:after="0" w:afterAutospacing="0" w:line="360" w:lineRule="auto"/>
        <w:jc w:val="both"/>
      </w:pPr>
      <w:r w:rsidRPr="00B87959">
        <w:t>Another important discovery is the limited level of parental supervision in regulating students’ television use. While some students indicated that their parents imposed restrictions on their viewing habits, the majority were free to choose their own schedules, often leading to excessive nighttime TV watching. This lack of regulation enables the formation of poor time management habits and contributes to inconsistent sleep routines. Therefore, the study highlights the vital role parents and guardians must play in monitoring and guiding students' media consumption behavior.</w:t>
      </w:r>
    </w:p>
    <w:p w:rsidR="00C64BAE" w:rsidRPr="00B87959" w:rsidRDefault="00C64BAE" w:rsidP="00FC74BB">
      <w:pPr>
        <w:pStyle w:val="NormalWeb"/>
        <w:spacing w:before="0" w:beforeAutospacing="0" w:after="0" w:afterAutospacing="0" w:line="360" w:lineRule="auto"/>
        <w:jc w:val="both"/>
      </w:pPr>
      <w:r w:rsidRPr="00B87959">
        <w:t>Additionally, the results suggest that students are not always fully aware of the negative implications of their habits. Many claimed that late-night television viewing does not affect their academic performance, despite showing evidence to the contrary through sleepiness and reduced classroom attention. This contradiction points to a need for awareness programs within schools to educate students about healthy sleep hygiene, responsible media use, and time management strategies.</w:t>
      </w:r>
    </w:p>
    <w:p w:rsidR="00C64BAE" w:rsidRPr="00B87959" w:rsidRDefault="00C64BAE" w:rsidP="00FC74BB">
      <w:pPr>
        <w:pStyle w:val="NormalWeb"/>
        <w:spacing w:before="0" w:beforeAutospacing="0" w:after="0" w:afterAutospacing="0" w:line="360" w:lineRule="auto"/>
        <w:jc w:val="both"/>
      </w:pPr>
      <w:r w:rsidRPr="00B87959">
        <w:t>Overall, the findings demonstrate that late-night television viewing adversely affects students' academic performance through a combination of sleep disruption, time mismanagement, and content distraction. Addressing these issues requires a collaborative effort among students, parents, and educators to establish boundaries and promote healthier media consumption patterns.</w:t>
      </w:r>
    </w:p>
    <w:p w:rsidR="00FC74BB" w:rsidRDefault="00FC74BB" w:rsidP="00B87959">
      <w:pPr>
        <w:spacing w:line="360" w:lineRule="auto"/>
        <w:jc w:val="both"/>
        <w:rPr>
          <w:rFonts w:ascii="Times New Roman" w:eastAsia="Times New Roman" w:hAnsi="Times New Roman" w:cs="Times New Roman"/>
          <w:b/>
          <w:bCs/>
          <w:sz w:val="24"/>
          <w:szCs w:val="24"/>
        </w:rPr>
      </w:pPr>
    </w:p>
    <w:p w:rsidR="00FC74BB" w:rsidRDefault="00FC74BB" w:rsidP="00B87959">
      <w:pPr>
        <w:spacing w:line="360" w:lineRule="auto"/>
        <w:jc w:val="both"/>
        <w:rPr>
          <w:rFonts w:ascii="Times New Roman" w:eastAsia="Times New Roman" w:hAnsi="Times New Roman" w:cs="Times New Roman"/>
          <w:b/>
          <w:bCs/>
          <w:sz w:val="24"/>
          <w:szCs w:val="24"/>
        </w:rPr>
      </w:pPr>
    </w:p>
    <w:p w:rsidR="00FC74BB" w:rsidRDefault="00FC74BB" w:rsidP="00B87959">
      <w:pPr>
        <w:spacing w:line="360" w:lineRule="auto"/>
        <w:jc w:val="both"/>
        <w:rPr>
          <w:rFonts w:ascii="Times New Roman" w:eastAsia="Times New Roman" w:hAnsi="Times New Roman" w:cs="Times New Roman"/>
          <w:b/>
          <w:bCs/>
          <w:sz w:val="24"/>
          <w:szCs w:val="24"/>
        </w:rPr>
      </w:pPr>
    </w:p>
    <w:p w:rsidR="00FC74BB" w:rsidRDefault="00FC74BB" w:rsidP="00B87959">
      <w:pPr>
        <w:spacing w:line="360" w:lineRule="auto"/>
        <w:jc w:val="both"/>
        <w:rPr>
          <w:rFonts w:ascii="Times New Roman" w:eastAsia="Times New Roman" w:hAnsi="Times New Roman" w:cs="Times New Roman"/>
          <w:b/>
          <w:bCs/>
          <w:sz w:val="24"/>
          <w:szCs w:val="24"/>
        </w:rPr>
      </w:pPr>
    </w:p>
    <w:p w:rsidR="00C64BAE" w:rsidRPr="00B87959" w:rsidRDefault="00C64BAE" w:rsidP="00FC74BB">
      <w:pPr>
        <w:spacing w:line="360" w:lineRule="auto"/>
        <w:jc w:val="center"/>
        <w:rPr>
          <w:rFonts w:ascii="Times New Roman" w:eastAsia="Times New Roman" w:hAnsi="Times New Roman" w:cs="Times New Roman"/>
          <w:b/>
          <w:bCs/>
          <w:sz w:val="24"/>
          <w:szCs w:val="24"/>
        </w:rPr>
      </w:pPr>
      <w:r w:rsidRPr="00B87959">
        <w:rPr>
          <w:rFonts w:ascii="Times New Roman" w:eastAsia="Times New Roman" w:hAnsi="Times New Roman" w:cs="Times New Roman"/>
          <w:b/>
          <w:bCs/>
          <w:sz w:val="24"/>
          <w:szCs w:val="24"/>
        </w:rPr>
        <w:lastRenderedPageBreak/>
        <w:t>CHAPTER FIVE</w:t>
      </w:r>
    </w:p>
    <w:p w:rsidR="00C64BAE" w:rsidRPr="00B87959" w:rsidRDefault="00C64BAE" w:rsidP="00FC74BB">
      <w:pPr>
        <w:spacing w:line="360" w:lineRule="auto"/>
        <w:jc w:val="center"/>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SUMMARY, CONCLUSION, AND RECOMMENDATIONS</w:t>
      </w:r>
    </w:p>
    <w:p w:rsidR="00C64BAE" w:rsidRPr="00B87959" w:rsidRDefault="00C64BAE" w:rsidP="00B87959">
      <w:p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5.1 Summary of Findings</w:t>
      </w:r>
    </w:p>
    <w:p w:rsidR="00C64BAE" w:rsidRPr="00B87959" w:rsidRDefault="00C64BAE" w:rsidP="00B87959">
      <w:pPr>
        <w:pStyle w:val="NormalWeb"/>
        <w:spacing w:before="0" w:beforeAutospacing="0" w:after="200" w:afterAutospacing="0" w:line="360" w:lineRule="auto"/>
        <w:jc w:val="both"/>
      </w:pPr>
      <w:r w:rsidRPr="00B87959">
        <w:t xml:space="preserve">This study explores the effects of late-night television viewing on students' academic performance, focusing on secondary schools in Ilorin, </w:t>
      </w:r>
      <w:proofErr w:type="spellStart"/>
      <w:r w:rsidRPr="00B87959">
        <w:t>Kwara</w:t>
      </w:r>
      <w:proofErr w:type="spellEnd"/>
      <w:r w:rsidRPr="00B87959">
        <w:t xml:space="preserve"> State. The research investigates how prolonged exposure to television programs at night impacts students’ cognitive functions, sleep patterns, and ability to concentrate in class. It emphasizes that excessive late-night television consumption often leads to sleep deprivation, reduced study time, and increased procrastination, negatively affecting academic outcomes.</w:t>
      </w:r>
    </w:p>
    <w:p w:rsidR="00C64BAE" w:rsidRPr="00B87959" w:rsidRDefault="00C64BAE" w:rsidP="00B87959">
      <w:pPr>
        <w:pStyle w:val="NormalWeb"/>
        <w:spacing w:before="0" w:beforeAutospacing="0" w:after="200" w:afterAutospacing="0" w:line="360" w:lineRule="auto"/>
        <w:jc w:val="both"/>
      </w:pPr>
      <w:r w:rsidRPr="00B87959">
        <w:t>The study also examines various factors influencing television viewing habits, such as parental involvement, peer influence, and media content preferences. Findings reveal that students who watch educational programs tend to retain more academic information, while those frequently exposed to entertainment or violent content may experience distractions and diminished concentration. Additionally, the role of time management in balancing screen time with study routines is highlighted as a crucial determinant of academic success.</w:t>
      </w:r>
    </w:p>
    <w:p w:rsidR="00C64BAE" w:rsidRPr="00B87959" w:rsidRDefault="00C64BAE" w:rsidP="00B87959">
      <w:pPr>
        <w:pStyle w:val="NormalWeb"/>
        <w:spacing w:before="0" w:beforeAutospacing="0" w:after="200" w:afterAutospacing="0" w:line="360" w:lineRule="auto"/>
        <w:jc w:val="both"/>
      </w:pPr>
      <w:r w:rsidRPr="00B87959">
        <w:t>Through a structured research methodology, including surveys and statistical analysis, the study identifies significant patterns and correlations between television viewing and academic performance. Recommendations emphasize the need for parental guidance, media literacy education, and the promotion of educational content to enhance students’ learning experiences. The study concludes that while television can be beneficial when used appropriately, excessive late-night viewing must be controlled to support students' academic progress and overall well-being.</w:t>
      </w:r>
    </w:p>
    <w:p w:rsidR="00C64BAE" w:rsidRPr="00B87959" w:rsidRDefault="00C64BAE" w:rsidP="00B87959">
      <w:p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lastRenderedPageBreak/>
        <w:t xml:space="preserve"> 5.2 </w:t>
      </w:r>
      <w:r w:rsidRPr="00B87959">
        <w:rPr>
          <w:rFonts w:ascii="Times New Roman" w:eastAsia="Times New Roman" w:hAnsi="Times New Roman" w:cs="Times New Roman"/>
          <w:b/>
          <w:bCs/>
          <w:sz w:val="24"/>
          <w:szCs w:val="24"/>
        </w:rPr>
        <w:tab/>
        <w:t>Conclusion</w:t>
      </w:r>
    </w:p>
    <w:p w:rsidR="00C64BAE" w:rsidRPr="00B87959" w:rsidRDefault="00C64BAE" w:rsidP="00B87959">
      <w:p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From the findings, it is evident that late-night television viewing negatively affects students' academic performance, primarily by disrupting sleep patterns, increasing procrastination, and reducing study efficiency. Students who regulate their screen time and adopt healthy viewing habits tend to perform better academically. Therefore, schools, parents, and policymakers must work together to ensure students maintain a balance between leisure and learning activities.</w:t>
      </w:r>
    </w:p>
    <w:p w:rsidR="00C64BAE" w:rsidRPr="00B87959" w:rsidRDefault="00C64BAE" w:rsidP="00B87959">
      <w:p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b/>
          <w:bCs/>
          <w:sz w:val="24"/>
          <w:szCs w:val="24"/>
        </w:rPr>
        <w:t xml:space="preserve">5.3 </w:t>
      </w:r>
      <w:r w:rsidRPr="00B87959">
        <w:rPr>
          <w:rFonts w:ascii="Times New Roman" w:eastAsia="Times New Roman" w:hAnsi="Times New Roman" w:cs="Times New Roman"/>
          <w:b/>
          <w:bCs/>
          <w:sz w:val="24"/>
          <w:szCs w:val="24"/>
        </w:rPr>
        <w:tab/>
        <w:t>Recommendations</w:t>
      </w:r>
    </w:p>
    <w:p w:rsidR="00C64BAE" w:rsidRPr="00B87959" w:rsidRDefault="00C64BAE" w:rsidP="00B87959">
      <w:pPr>
        <w:numPr>
          <w:ilvl w:val="0"/>
          <w:numId w:val="30"/>
        </w:num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Parents should establish viewing limits for their children, ensuring that television time does not interfere with sleep or academic activities.</w:t>
      </w:r>
    </w:p>
    <w:p w:rsidR="00C64BAE" w:rsidRPr="00B87959" w:rsidRDefault="00C64BAE" w:rsidP="00B87959">
      <w:pPr>
        <w:numPr>
          <w:ilvl w:val="0"/>
          <w:numId w:val="30"/>
        </w:num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Schools should introduce programs that help students develop better time management skills, allowing them to allocate sufficient time for studying and relaxation.</w:t>
      </w:r>
    </w:p>
    <w:p w:rsidR="00C64BAE" w:rsidRPr="00B87959" w:rsidRDefault="00C64BAE" w:rsidP="00B87959">
      <w:pPr>
        <w:numPr>
          <w:ilvl w:val="0"/>
          <w:numId w:val="30"/>
        </w:num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Efforts should be made to encourage students to watch educational programs that can positively contribute to their academic growth.</w:t>
      </w:r>
    </w:p>
    <w:p w:rsidR="00C64BAE" w:rsidRPr="00B87959" w:rsidRDefault="00C64BAE" w:rsidP="00B87959">
      <w:pPr>
        <w:numPr>
          <w:ilvl w:val="0"/>
          <w:numId w:val="30"/>
        </w:num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Media literacy campaigns should educate students on the effects of excessive late-night television viewing on academic performance.</w:t>
      </w:r>
    </w:p>
    <w:p w:rsidR="00C64BAE" w:rsidRPr="00B87959" w:rsidRDefault="00C64BAE" w:rsidP="00B87959">
      <w:pPr>
        <w:numPr>
          <w:ilvl w:val="0"/>
          <w:numId w:val="30"/>
        </w:numPr>
        <w:spacing w:line="360" w:lineRule="auto"/>
        <w:jc w:val="both"/>
        <w:rPr>
          <w:rFonts w:ascii="Times New Roman" w:eastAsia="Times New Roman" w:hAnsi="Times New Roman" w:cs="Times New Roman"/>
          <w:sz w:val="24"/>
          <w:szCs w:val="24"/>
        </w:rPr>
      </w:pPr>
      <w:r w:rsidRPr="00B87959">
        <w:rPr>
          <w:rFonts w:ascii="Times New Roman" w:eastAsia="Times New Roman" w:hAnsi="Times New Roman" w:cs="Times New Roman"/>
          <w:sz w:val="24"/>
          <w:szCs w:val="24"/>
        </w:rPr>
        <w:t>Future studies should explore additional factors such as internet streaming habits and their relationship with students’ academic success.</w:t>
      </w:r>
    </w:p>
    <w:p w:rsidR="00C64BAE" w:rsidRDefault="00C64BAE" w:rsidP="00B87959">
      <w:pPr>
        <w:spacing w:line="360" w:lineRule="auto"/>
        <w:jc w:val="both"/>
        <w:rPr>
          <w:rFonts w:ascii="Times New Roman" w:hAnsi="Times New Roman" w:cs="Times New Roman"/>
          <w:sz w:val="24"/>
          <w:szCs w:val="24"/>
        </w:rPr>
      </w:pPr>
    </w:p>
    <w:p w:rsidR="00F520F3" w:rsidRDefault="00F520F3" w:rsidP="00B87959">
      <w:pPr>
        <w:spacing w:line="360" w:lineRule="auto"/>
        <w:jc w:val="both"/>
        <w:rPr>
          <w:rFonts w:ascii="Times New Roman" w:hAnsi="Times New Roman" w:cs="Times New Roman"/>
          <w:sz w:val="24"/>
          <w:szCs w:val="24"/>
        </w:rPr>
      </w:pPr>
    </w:p>
    <w:p w:rsidR="00F520F3" w:rsidRDefault="00F520F3" w:rsidP="00B87959">
      <w:pPr>
        <w:spacing w:line="360" w:lineRule="auto"/>
        <w:jc w:val="both"/>
        <w:rPr>
          <w:rFonts w:ascii="Times New Roman" w:hAnsi="Times New Roman" w:cs="Times New Roman"/>
          <w:sz w:val="24"/>
          <w:szCs w:val="24"/>
        </w:rPr>
      </w:pPr>
    </w:p>
    <w:p w:rsidR="00F520F3" w:rsidRPr="00F520F3" w:rsidRDefault="00F520F3" w:rsidP="0052540C">
      <w:pPr>
        <w:spacing w:before="100" w:beforeAutospacing="1" w:after="100" w:afterAutospacing="1" w:line="240" w:lineRule="auto"/>
        <w:jc w:val="center"/>
        <w:rPr>
          <w:rFonts w:ascii="Times New Roman" w:eastAsia="Times New Roman" w:hAnsi="Times New Roman" w:cs="Times New Roman"/>
          <w:sz w:val="24"/>
          <w:szCs w:val="24"/>
        </w:rPr>
      </w:pPr>
      <w:r w:rsidRPr="00F520F3">
        <w:rPr>
          <w:rFonts w:ascii="Times New Roman" w:eastAsia="Times New Roman" w:hAnsi="Times New Roman" w:cs="Times New Roman"/>
          <w:b/>
          <w:bCs/>
          <w:sz w:val="24"/>
          <w:szCs w:val="24"/>
        </w:rPr>
        <w:lastRenderedPageBreak/>
        <w:t>REFERENCES</w:t>
      </w:r>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American Academy of Pediatrics. (2016). </w:t>
      </w:r>
      <w:r w:rsidRPr="009E5FF4">
        <w:rPr>
          <w:rFonts w:ascii="Times New Roman" w:eastAsia="Times New Roman" w:hAnsi="Times New Roman" w:cs="Times New Roman"/>
          <w:i/>
          <w:iCs/>
          <w:sz w:val="24"/>
          <w:szCs w:val="24"/>
        </w:rPr>
        <w:t>Media and young minds</w:t>
      </w:r>
      <w:r w:rsidRPr="009E5FF4">
        <w:rPr>
          <w:rFonts w:ascii="Times New Roman" w:eastAsia="Times New Roman" w:hAnsi="Times New Roman" w:cs="Times New Roman"/>
          <w:sz w:val="24"/>
          <w:szCs w:val="24"/>
        </w:rPr>
        <w:t>. Pediatrics, 138(5), e20162591. https://doi.org/10.1542/peds.2016-2591</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Anderson, D. R., Huston, A. C., Schmitt, K. L., </w:t>
      </w:r>
      <w:proofErr w:type="spellStart"/>
      <w:r w:rsidRPr="00F520F3">
        <w:rPr>
          <w:rFonts w:ascii="Times New Roman" w:eastAsia="Times New Roman" w:hAnsi="Times New Roman" w:cs="Times New Roman"/>
          <w:sz w:val="24"/>
          <w:szCs w:val="24"/>
        </w:rPr>
        <w:t>Linebarger</w:t>
      </w:r>
      <w:proofErr w:type="spellEnd"/>
      <w:r w:rsidRPr="00F520F3">
        <w:rPr>
          <w:rFonts w:ascii="Times New Roman" w:eastAsia="Times New Roman" w:hAnsi="Times New Roman" w:cs="Times New Roman"/>
          <w:sz w:val="24"/>
          <w:szCs w:val="24"/>
        </w:rPr>
        <w:t xml:space="preserve">, D. L., &amp; Wright, J. C. (2001). </w:t>
      </w:r>
      <w:r w:rsidRPr="00F520F3">
        <w:rPr>
          <w:rFonts w:ascii="Times New Roman" w:eastAsia="Times New Roman" w:hAnsi="Times New Roman" w:cs="Times New Roman"/>
          <w:i/>
          <w:iCs/>
          <w:sz w:val="24"/>
          <w:szCs w:val="24"/>
        </w:rPr>
        <w:t xml:space="preserve">Early childhood television viewing and adolescent behavior: The </w:t>
      </w:r>
      <w:proofErr w:type="spellStart"/>
      <w:r w:rsidRPr="00F520F3">
        <w:rPr>
          <w:rFonts w:ascii="Times New Roman" w:eastAsia="Times New Roman" w:hAnsi="Times New Roman" w:cs="Times New Roman"/>
          <w:i/>
          <w:iCs/>
          <w:sz w:val="24"/>
          <w:szCs w:val="24"/>
        </w:rPr>
        <w:t>recontact</w:t>
      </w:r>
      <w:proofErr w:type="spellEnd"/>
      <w:r w:rsidRPr="00F520F3">
        <w:rPr>
          <w:rFonts w:ascii="Times New Roman" w:eastAsia="Times New Roman" w:hAnsi="Times New Roman" w:cs="Times New Roman"/>
          <w:i/>
          <w:iCs/>
          <w:sz w:val="24"/>
          <w:szCs w:val="24"/>
        </w:rPr>
        <w:t xml:space="preserve"> study.</w:t>
      </w:r>
      <w:r w:rsidRPr="00F520F3">
        <w:rPr>
          <w:rFonts w:ascii="Times New Roman" w:eastAsia="Times New Roman" w:hAnsi="Times New Roman" w:cs="Times New Roman"/>
          <w:sz w:val="24"/>
          <w:szCs w:val="24"/>
        </w:rPr>
        <w:t xml:space="preserve"> Monographs of the Society for Research in Child Development, 66(1), 1-147. </w:t>
      </w:r>
      <w:hyperlink r:id="rId8" w:history="1">
        <w:r w:rsidRPr="00F520F3">
          <w:rPr>
            <w:rFonts w:ascii="Times New Roman" w:eastAsia="Times New Roman" w:hAnsi="Times New Roman" w:cs="Times New Roman"/>
            <w:sz w:val="24"/>
            <w:szCs w:val="24"/>
            <w:u w:val="single"/>
          </w:rPr>
          <w:t>https://doi.org/10.1111/1540-5834.00102</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Bandura, A. (1986). </w:t>
      </w:r>
      <w:r w:rsidRPr="00F520F3">
        <w:rPr>
          <w:rFonts w:ascii="Times New Roman" w:eastAsia="Times New Roman" w:hAnsi="Times New Roman" w:cs="Times New Roman"/>
          <w:i/>
          <w:iCs/>
          <w:sz w:val="24"/>
          <w:szCs w:val="24"/>
        </w:rPr>
        <w:t>Social foundations of thought and action: A social cognitive theory.</w:t>
      </w:r>
      <w:r w:rsidRPr="00F520F3">
        <w:rPr>
          <w:rFonts w:ascii="Times New Roman" w:eastAsia="Times New Roman" w:hAnsi="Times New Roman" w:cs="Times New Roman"/>
          <w:sz w:val="24"/>
          <w:szCs w:val="24"/>
        </w:rPr>
        <w:t xml:space="preserve"> Prentice-Hall.</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Cain, N., &amp; </w:t>
      </w:r>
      <w:proofErr w:type="spellStart"/>
      <w:r w:rsidRPr="00F520F3">
        <w:rPr>
          <w:rFonts w:ascii="Times New Roman" w:eastAsia="Times New Roman" w:hAnsi="Times New Roman" w:cs="Times New Roman"/>
          <w:sz w:val="24"/>
          <w:szCs w:val="24"/>
        </w:rPr>
        <w:t>Gradisar</w:t>
      </w:r>
      <w:proofErr w:type="spellEnd"/>
      <w:r w:rsidRPr="00F520F3">
        <w:rPr>
          <w:rFonts w:ascii="Times New Roman" w:eastAsia="Times New Roman" w:hAnsi="Times New Roman" w:cs="Times New Roman"/>
          <w:sz w:val="24"/>
          <w:szCs w:val="24"/>
        </w:rPr>
        <w:t xml:space="preserve">, M. (2010). Electronic media use and sleep in school-aged children and adolescents: A review. </w:t>
      </w:r>
      <w:r w:rsidRPr="00F520F3">
        <w:rPr>
          <w:rFonts w:ascii="Times New Roman" w:eastAsia="Times New Roman" w:hAnsi="Times New Roman" w:cs="Times New Roman"/>
          <w:i/>
          <w:iCs/>
          <w:sz w:val="24"/>
          <w:szCs w:val="24"/>
        </w:rPr>
        <w:t>Sleep Medicine, 11(8),</w:t>
      </w:r>
      <w:r w:rsidRPr="00F520F3">
        <w:rPr>
          <w:rFonts w:ascii="Times New Roman" w:eastAsia="Times New Roman" w:hAnsi="Times New Roman" w:cs="Times New Roman"/>
          <w:sz w:val="24"/>
          <w:szCs w:val="24"/>
        </w:rPr>
        <w:t xml:space="preserve"> 735-742. </w:t>
      </w:r>
      <w:hyperlink r:id="rId9" w:history="1">
        <w:r w:rsidRPr="00F520F3">
          <w:rPr>
            <w:rFonts w:ascii="Times New Roman" w:eastAsia="Times New Roman" w:hAnsi="Times New Roman" w:cs="Times New Roman"/>
            <w:sz w:val="24"/>
            <w:szCs w:val="24"/>
            <w:u w:val="single"/>
          </w:rPr>
          <w:t>https://doi.org/10.1016/j.sleep.2010.02.006</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Cajochen</w:t>
      </w:r>
      <w:proofErr w:type="spellEnd"/>
      <w:r w:rsidRPr="00F520F3">
        <w:rPr>
          <w:rFonts w:ascii="Times New Roman" w:eastAsia="Times New Roman" w:hAnsi="Times New Roman" w:cs="Times New Roman"/>
          <w:sz w:val="24"/>
          <w:szCs w:val="24"/>
        </w:rPr>
        <w:t xml:space="preserve">, C. (2007). Alerting effects of light. </w:t>
      </w:r>
      <w:r w:rsidRPr="00F520F3">
        <w:rPr>
          <w:rFonts w:ascii="Times New Roman" w:eastAsia="Times New Roman" w:hAnsi="Times New Roman" w:cs="Times New Roman"/>
          <w:i/>
          <w:iCs/>
          <w:sz w:val="24"/>
          <w:szCs w:val="24"/>
        </w:rPr>
        <w:t>Sleep Medicine Reviews, 11(6),</w:t>
      </w:r>
      <w:r w:rsidRPr="00F520F3">
        <w:rPr>
          <w:rFonts w:ascii="Times New Roman" w:eastAsia="Times New Roman" w:hAnsi="Times New Roman" w:cs="Times New Roman"/>
          <w:sz w:val="24"/>
          <w:szCs w:val="24"/>
        </w:rPr>
        <w:t xml:space="preserve"> 453-464. </w:t>
      </w:r>
      <w:hyperlink r:id="rId10" w:history="1">
        <w:r w:rsidRPr="00F520F3">
          <w:rPr>
            <w:rFonts w:ascii="Times New Roman" w:eastAsia="Times New Roman" w:hAnsi="Times New Roman" w:cs="Times New Roman"/>
            <w:sz w:val="24"/>
            <w:szCs w:val="24"/>
            <w:u w:val="single"/>
          </w:rPr>
          <w:t>https://doi.org/10.1016/j.smrv.2007.07.002</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Curcio</w:t>
      </w:r>
      <w:proofErr w:type="spellEnd"/>
      <w:r w:rsidRPr="00F520F3">
        <w:rPr>
          <w:rFonts w:ascii="Times New Roman" w:eastAsia="Times New Roman" w:hAnsi="Times New Roman" w:cs="Times New Roman"/>
          <w:sz w:val="24"/>
          <w:szCs w:val="24"/>
        </w:rPr>
        <w:t xml:space="preserve">, G., Ferrara, M., &amp; De </w:t>
      </w:r>
      <w:proofErr w:type="spellStart"/>
      <w:r w:rsidRPr="00F520F3">
        <w:rPr>
          <w:rFonts w:ascii="Times New Roman" w:eastAsia="Times New Roman" w:hAnsi="Times New Roman" w:cs="Times New Roman"/>
          <w:sz w:val="24"/>
          <w:szCs w:val="24"/>
        </w:rPr>
        <w:t>Gennaro</w:t>
      </w:r>
      <w:proofErr w:type="spellEnd"/>
      <w:r w:rsidRPr="00F520F3">
        <w:rPr>
          <w:rFonts w:ascii="Times New Roman" w:eastAsia="Times New Roman" w:hAnsi="Times New Roman" w:cs="Times New Roman"/>
          <w:sz w:val="24"/>
          <w:szCs w:val="24"/>
        </w:rPr>
        <w:t xml:space="preserve">, L. (2006). Sleep loss, learning capacity and academic performance. </w:t>
      </w:r>
      <w:r w:rsidRPr="00F520F3">
        <w:rPr>
          <w:rFonts w:ascii="Times New Roman" w:eastAsia="Times New Roman" w:hAnsi="Times New Roman" w:cs="Times New Roman"/>
          <w:i/>
          <w:iCs/>
          <w:sz w:val="24"/>
          <w:szCs w:val="24"/>
        </w:rPr>
        <w:t>Sleep Medicine Reviews, 10(5),</w:t>
      </w:r>
      <w:r w:rsidRPr="00F520F3">
        <w:rPr>
          <w:rFonts w:ascii="Times New Roman" w:eastAsia="Times New Roman" w:hAnsi="Times New Roman" w:cs="Times New Roman"/>
          <w:sz w:val="24"/>
          <w:szCs w:val="24"/>
        </w:rPr>
        <w:t xml:space="preserve"> 323-337. </w:t>
      </w:r>
      <w:hyperlink r:id="rId11" w:history="1">
        <w:r w:rsidRPr="00F520F3">
          <w:rPr>
            <w:rFonts w:ascii="Times New Roman" w:eastAsia="Times New Roman" w:hAnsi="Times New Roman" w:cs="Times New Roman"/>
            <w:sz w:val="24"/>
            <w:szCs w:val="24"/>
            <w:u w:val="single"/>
          </w:rPr>
          <w:t>https://doi.org/10.1016/j.smrv.2006.04.001</w:t>
        </w:r>
      </w:hyperlink>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Dale, R. (2014). </w:t>
      </w:r>
      <w:r w:rsidRPr="009E5FF4">
        <w:rPr>
          <w:rFonts w:ascii="Times New Roman" w:eastAsia="Times New Roman" w:hAnsi="Times New Roman" w:cs="Times New Roman"/>
          <w:i/>
          <w:iCs/>
          <w:sz w:val="24"/>
          <w:szCs w:val="24"/>
        </w:rPr>
        <w:t>Media literacy education: Concepts, challenges, and strategies</w:t>
      </w:r>
      <w:r w:rsidRPr="009E5FF4">
        <w:rPr>
          <w:rFonts w:ascii="Times New Roman" w:eastAsia="Times New Roman" w:hAnsi="Times New Roman" w:cs="Times New Roman"/>
          <w:sz w:val="24"/>
          <w:szCs w:val="24"/>
        </w:rPr>
        <w:t xml:space="preserve">. </w:t>
      </w:r>
      <w:proofErr w:type="spellStart"/>
      <w:r w:rsidRPr="009E5FF4">
        <w:rPr>
          <w:rFonts w:ascii="Times New Roman" w:eastAsia="Times New Roman" w:hAnsi="Times New Roman" w:cs="Times New Roman"/>
          <w:sz w:val="24"/>
          <w:szCs w:val="24"/>
        </w:rPr>
        <w:t>Routledge</w:t>
      </w:r>
      <w:proofErr w:type="spellEnd"/>
      <w:r w:rsidRPr="009E5FF4">
        <w:rPr>
          <w:rFonts w:ascii="Times New Roman" w:eastAsia="Times New Roman" w:hAnsi="Times New Roman" w:cs="Times New Roman"/>
          <w:sz w:val="24"/>
          <w:szCs w:val="24"/>
        </w:rPr>
        <w:t>.</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Dewald</w:t>
      </w:r>
      <w:proofErr w:type="spellEnd"/>
      <w:r w:rsidRPr="00F520F3">
        <w:rPr>
          <w:rFonts w:ascii="Times New Roman" w:eastAsia="Times New Roman" w:hAnsi="Times New Roman" w:cs="Times New Roman"/>
          <w:sz w:val="24"/>
          <w:szCs w:val="24"/>
        </w:rPr>
        <w:t xml:space="preserve">, J. F., Meijer, A. M., </w:t>
      </w:r>
      <w:proofErr w:type="spellStart"/>
      <w:r w:rsidRPr="00F520F3">
        <w:rPr>
          <w:rFonts w:ascii="Times New Roman" w:eastAsia="Times New Roman" w:hAnsi="Times New Roman" w:cs="Times New Roman"/>
          <w:sz w:val="24"/>
          <w:szCs w:val="24"/>
        </w:rPr>
        <w:t>Oort</w:t>
      </w:r>
      <w:proofErr w:type="spellEnd"/>
      <w:r w:rsidRPr="00F520F3">
        <w:rPr>
          <w:rFonts w:ascii="Times New Roman" w:eastAsia="Times New Roman" w:hAnsi="Times New Roman" w:cs="Times New Roman"/>
          <w:sz w:val="24"/>
          <w:szCs w:val="24"/>
        </w:rPr>
        <w:t xml:space="preserve">, F. J., </w:t>
      </w:r>
      <w:proofErr w:type="spellStart"/>
      <w:r w:rsidRPr="00F520F3">
        <w:rPr>
          <w:rFonts w:ascii="Times New Roman" w:eastAsia="Times New Roman" w:hAnsi="Times New Roman" w:cs="Times New Roman"/>
          <w:sz w:val="24"/>
          <w:szCs w:val="24"/>
        </w:rPr>
        <w:t>Kerkhof</w:t>
      </w:r>
      <w:proofErr w:type="spellEnd"/>
      <w:r w:rsidRPr="00F520F3">
        <w:rPr>
          <w:rFonts w:ascii="Times New Roman" w:eastAsia="Times New Roman" w:hAnsi="Times New Roman" w:cs="Times New Roman"/>
          <w:sz w:val="24"/>
          <w:szCs w:val="24"/>
        </w:rPr>
        <w:t xml:space="preserve">, G. A., &amp; </w:t>
      </w:r>
      <w:proofErr w:type="spellStart"/>
      <w:r w:rsidRPr="00F520F3">
        <w:rPr>
          <w:rFonts w:ascii="Times New Roman" w:eastAsia="Times New Roman" w:hAnsi="Times New Roman" w:cs="Times New Roman"/>
          <w:sz w:val="24"/>
          <w:szCs w:val="24"/>
        </w:rPr>
        <w:t>Bögels</w:t>
      </w:r>
      <w:proofErr w:type="spellEnd"/>
      <w:r w:rsidRPr="00F520F3">
        <w:rPr>
          <w:rFonts w:ascii="Times New Roman" w:eastAsia="Times New Roman" w:hAnsi="Times New Roman" w:cs="Times New Roman"/>
          <w:sz w:val="24"/>
          <w:szCs w:val="24"/>
        </w:rPr>
        <w:t xml:space="preserve">, S. M. (2010). The influence of sleep quality, sleep duration and sleepiness on school performance in children and adolescents: A meta-analytic review. </w:t>
      </w:r>
      <w:r w:rsidRPr="00F520F3">
        <w:rPr>
          <w:rFonts w:ascii="Times New Roman" w:eastAsia="Times New Roman" w:hAnsi="Times New Roman" w:cs="Times New Roman"/>
          <w:i/>
          <w:iCs/>
          <w:sz w:val="24"/>
          <w:szCs w:val="24"/>
        </w:rPr>
        <w:t>Sleep Medicine Reviews, 14(3),</w:t>
      </w:r>
      <w:r w:rsidRPr="00F520F3">
        <w:rPr>
          <w:rFonts w:ascii="Times New Roman" w:eastAsia="Times New Roman" w:hAnsi="Times New Roman" w:cs="Times New Roman"/>
          <w:sz w:val="24"/>
          <w:szCs w:val="24"/>
        </w:rPr>
        <w:t xml:space="preserve"> 179-189. </w:t>
      </w:r>
      <w:hyperlink r:id="rId12" w:history="1">
        <w:r w:rsidRPr="00F520F3">
          <w:rPr>
            <w:rFonts w:ascii="Times New Roman" w:eastAsia="Times New Roman" w:hAnsi="Times New Roman" w:cs="Times New Roman"/>
            <w:sz w:val="24"/>
            <w:szCs w:val="24"/>
            <w:u w:val="single"/>
          </w:rPr>
          <w:t>https://doi.org/10.1016/j.smrv.2009.10.004</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Exelmans</w:t>
      </w:r>
      <w:proofErr w:type="spellEnd"/>
      <w:r w:rsidRPr="00F520F3">
        <w:rPr>
          <w:rFonts w:ascii="Times New Roman" w:eastAsia="Times New Roman" w:hAnsi="Times New Roman" w:cs="Times New Roman"/>
          <w:sz w:val="24"/>
          <w:szCs w:val="24"/>
        </w:rPr>
        <w:t xml:space="preserve">, L., &amp; Van den </w:t>
      </w:r>
      <w:proofErr w:type="spellStart"/>
      <w:r w:rsidRPr="00F520F3">
        <w:rPr>
          <w:rFonts w:ascii="Times New Roman" w:eastAsia="Times New Roman" w:hAnsi="Times New Roman" w:cs="Times New Roman"/>
          <w:sz w:val="24"/>
          <w:szCs w:val="24"/>
        </w:rPr>
        <w:t>Bulck</w:t>
      </w:r>
      <w:proofErr w:type="spellEnd"/>
      <w:r w:rsidRPr="00F520F3">
        <w:rPr>
          <w:rFonts w:ascii="Times New Roman" w:eastAsia="Times New Roman" w:hAnsi="Times New Roman" w:cs="Times New Roman"/>
          <w:sz w:val="24"/>
          <w:szCs w:val="24"/>
        </w:rPr>
        <w:t xml:space="preserve">, J. (2017). Binge viewing, sleep, and the role of pre-sleep arousal. </w:t>
      </w:r>
      <w:r w:rsidRPr="00F520F3">
        <w:rPr>
          <w:rFonts w:ascii="Times New Roman" w:eastAsia="Times New Roman" w:hAnsi="Times New Roman" w:cs="Times New Roman"/>
          <w:i/>
          <w:iCs/>
          <w:sz w:val="24"/>
          <w:szCs w:val="24"/>
        </w:rPr>
        <w:t>Journal of Clinical Sleep Medicine, 13(8),</w:t>
      </w:r>
      <w:r w:rsidRPr="00F520F3">
        <w:rPr>
          <w:rFonts w:ascii="Times New Roman" w:eastAsia="Times New Roman" w:hAnsi="Times New Roman" w:cs="Times New Roman"/>
          <w:sz w:val="24"/>
          <w:szCs w:val="24"/>
        </w:rPr>
        <w:t xml:space="preserve"> 1001-1008. </w:t>
      </w:r>
      <w:hyperlink r:id="rId13" w:history="1">
        <w:r w:rsidRPr="00F520F3">
          <w:rPr>
            <w:rFonts w:ascii="Times New Roman" w:eastAsia="Times New Roman" w:hAnsi="Times New Roman" w:cs="Times New Roman"/>
            <w:sz w:val="24"/>
            <w:szCs w:val="24"/>
            <w:u w:val="single"/>
          </w:rPr>
          <w:t>https://doi.org/10.5664/jcsm.6704</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Gentile, D. A., Reimer, R. A., </w:t>
      </w:r>
      <w:proofErr w:type="spellStart"/>
      <w:r w:rsidRPr="00F520F3">
        <w:rPr>
          <w:rFonts w:ascii="Times New Roman" w:eastAsia="Times New Roman" w:hAnsi="Times New Roman" w:cs="Times New Roman"/>
          <w:sz w:val="24"/>
          <w:szCs w:val="24"/>
        </w:rPr>
        <w:t>Nathanson</w:t>
      </w:r>
      <w:proofErr w:type="spellEnd"/>
      <w:r w:rsidRPr="00F520F3">
        <w:rPr>
          <w:rFonts w:ascii="Times New Roman" w:eastAsia="Times New Roman" w:hAnsi="Times New Roman" w:cs="Times New Roman"/>
          <w:sz w:val="24"/>
          <w:szCs w:val="24"/>
        </w:rPr>
        <w:t xml:space="preserve">, A. I., Walsh, D. A., &amp; </w:t>
      </w:r>
      <w:proofErr w:type="spellStart"/>
      <w:r w:rsidRPr="00F520F3">
        <w:rPr>
          <w:rFonts w:ascii="Times New Roman" w:eastAsia="Times New Roman" w:hAnsi="Times New Roman" w:cs="Times New Roman"/>
          <w:sz w:val="24"/>
          <w:szCs w:val="24"/>
        </w:rPr>
        <w:t>Eisenmann</w:t>
      </w:r>
      <w:proofErr w:type="spellEnd"/>
      <w:r w:rsidRPr="00F520F3">
        <w:rPr>
          <w:rFonts w:ascii="Times New Roman" w:eastAsia="Times New Roman" w:hAnsi="Times New Roman" w:cs="Times New Roman"/>
          <w:sz w:val="24"/>
          <w:szCs w:val="24"/>
        </w:rPr>
        <w:t xml:space="preserve">, J. C. (2014). Protective effects of parental monitoring of children’s media use: A prospective study. </w:t>
      </w:r>
      <w:r w:rsidRPr="00F520F3">
        <w:rPr>
          <w:rFonts w:ascii="Times New Roman" w:eastAsia="Times New Roman" w:hAnsi="Times New Roman" w:cs="Times New Roman"/>
          <w:i/>
          <w:iCs/>
          <w:sz w:val="24"/>
          <w:szCs w:val="24"/>
        </w:rPr>
        <w:t>JAMA Pediatrics, 168(5),</w:t>
      </w:r>
      <w:r w:rsidRPr="00F520F3">
        <w:rPr>
          <w:rFonts w:ascii="Times New Roman" w:eastAsia="Times New Roman" w:hAnsi="Times New Roman" w:cs="Times New Roman"/>
          <w:sz w:val="24"/>
          <w:szCs w:val="24"/>
        </w:rPr>
        <w:t xml:space="preserve"> 479-484. </w:t>
      </w:r>
      <w:hyperlink r:id="rId14" w:history="1">
        <w:r w:rsidRPr="00F520F3">
          <w:rPr>
            <w:rFonts w:ascii="Times New Roman" w:eastAsia="Times New Roman" w:hAnsi="Times New Roman" w:cs="Times New Roman"/>
            <w:sz w:val="24"/>
            <w:szCs w:val="24"/>
            <w:u w:val="single"/>
          </w:rPr>
          <w:t>https://doi.org/10.1001/jamapediatrics.2014.146</w:t>
        </w:r>
      </w:hyperlink>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George, M. (2013). </w:t>
      </w:r>
      <w:r w:rsidRPr="009E5FF4">
        <w:rPr>
          <w:rFonts w:ascii="Times New Roman" w:eastAsia="Times New Roman" w:hAnsi="Times New Roman" w:cs="Times New Roman"/>
          <w:i/>
          <w:iCs/>
          <w:sz w:val="24"/>
          <w:szCs w:val="24"/>
        </w:rPr>
        <w:t>Child development and identity: The influence of media</w:t>
      </w:r>
      <w:r w:rsidRPr="009E5FF4">
        <w:rPr>
          <w:rFonts w:ascii="Times New Roman" w:eastAsia="Times New Roman" w:hAnsi="Times New Roman" w:cs="Times New Roman"/>
          <w:sz w:val="24"/>
          <w:szCs w:val="24"/>
        </w:rPr>
        <w:t>. Journal of Child Psychology and Development, 19(2), 115–127.</w:t>
      </w:r>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Hale, L., &amp; Guan, S. (2015). Screen time and sleep among school-aged children and adolescents: A systematic literature review. </w:t>
      </w:r>
      <w:r w:rsidRPr="009E5FF4">
        <w:rPr>
          <w:rFonts w:ascii="Times New Roman" w:eastAsia="Times New Roman" w:hAnsi="Times New Roman" w:cs="Times New Roman"/>
          <w:i/>
          <w:iCs/>
          <w:sz w:val="24"/>
          <w:szCs w:val="24"/>
        </w:rPr>
        <w:t>Sleep Health, 1</w:t>
      </w:r>
      <w:r w:rsidRPr="009E5FF4">
        <w:rPr>
          <w:rFonts w:ascii="Times New Roman" w:eastAsia="Times New Roman" w:hAnsi="Times New Roman" w:cs="Times New Roman"/>
          <w:sz w:val="24"/>
          <w:szCs w:val="24"/>
        </w:rPr>
        <w:t>(4), 232–239. https://doi.org/10.1016/j.sleh.2015.08.007</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Hirshkowitz</w:t>
      </w:r>
      <w:proofErr w:type="spellEnd"/>
      <w:r w:rsidRPr="00F520F3">
        <w:rPr>
          <w:rFonts w:ascii="Times New Roman" w:eastAsia="Times New Roman" w:hAnsi="Times New Roman" w:cs="Times New Roman"/>
          <w:sz w:val="24"/>
          <w:szCs w:val="24"/>
        </w:rPr>
        <w:t xml:space="preserve">, M., </w:t>
      </w:r>
      <w:proofErr w:type="spellStart"/>
      <w:r w:rsidRPr="00F520F3">
        <w:rPr>
          <w:rFonts w:ascii="Times New Roman" w:eastAsia="Times New Roman" w:hAnsi="Times New Roman" w:cs="Times New Roman"/>
          <w:sz w:val="24"/>
          <w:szCs w:val="24"/>
        </w:rPr>
        <w:t>Whiton</w:t>
      </w:r>
      <w:proofErr w:type="spellEnd"/>
      <w:r w:rsidRPr="00F520F3">
        <w:rPr>
          <w:rFonts w:ascii="Times New Roman" w:eastAsia="Times New Roman" w:hAnsi="Times New Roman" w:cs="Times New Roman"/>
          <w:sz w:val="24"/>
          <w:szCs w:val="24"/>
        </w:rPr>
        <w:t xml:space="preserve">, K., Albert, S. M., </w:t>
      </w:r>
      <w:proofErr w:type="spellStart"/>
      <w:r w:rsidRPr="00F520F3">
        <w:rPr>
          <w:rFonts w:ascii="Times New Roman" w:eastAsia="Times New Roman" w:hAnsi="Times New Roman" w:cs="Times New Roman"/>
          <w:sz w:val="24"/>
          <w:szCs w:val="24"/>
        </w:rPr>
        <w:t>Alessi</w:t>
      </w:r>
      <w:proofErr w:type="spellEnd"/>
      <w:r w:rsidRPr="00F520F3">
        <w:rPr>
          <w:rFonts w:ascii="Times New Roman" w:eastAsia="Times New Roman" w:hAnsi="Times New Roman" w:cs="Times New Roman"/>
          <w:sz w:val="24"/>
          <w:szCs w:val="24"/>
        </w:rPr>
        <w:t xml:space="preserve">, C., </w:t>
      </w:r>
      <w:proofErr w:type="spellStart"/>
      <w:r w:rsidRPr="00F520F3">
        <w:rPr>
          <w:rFonts w:ascii="Times New Roman" w:eastAsia="Times New Roman" w:hAnsi="Times New Roman" w:cs="Times New Roman"/>
          <w:sz w:val="24"/>
          <w:szCs w:val="24"/>
        </w:rPr>
        <w:t>Bruni</w:t>
      </w:r>
      <w:proofErr w:type="spellEnd"/>
      <w:r w:rsidRPr="00F520F3">
        <w:rPr>
          <w:rFonts w:ascii="Times New Roman" w:eastAsia="Times New Roman" w:hAnsi="Times New Roman" w:cs="Times New Roman"/>
          <w:sz w:val="24"/>
          <w:szCs w:val="24"/>
        </w:rPr>
        <w:t xml:space="preserve">, O., </w:t>
      </w:r>
      <w:proofErr w:type="spellStart"/>
      <w:r w:rsidRPr="00F520F3">
        <w:rPr>
          <w:rFonts w:ascii="Times New Roman" w:eastAsia="Times New Roman" w:hAnsi="Times New Roman" w:cs="Times New Roman"/>
          <w:sz w:val="24"/>
          <w:szCs w:val="24"/>
        </w:rPr>
        <w:t>DonCarlos</w:t>
      </w:r>
      <w:proofErr w:type="spellEnd"/>
      <w:r w:rsidR="0052540C">
        <w:rPr>
          <w:rFonts w:ascii="Times New Roman" w:eastAsia="Times New Roman" w:hAnsi="Times New Roman" w:cs="Times New Roman"/>
          <w:sz w:val="24"/>
          <w:szCs w:val="24"/>
        </w:rPr>
        <w:t>, L.,</w:t>
      </w:r>
      <w:r w:rsidRPr="00F520F3">
        <w:rPr>
          <w:rFonts w:ascii="Times New Roman" w:eastAsia="Times New Roman" w:hAnsi="Times New Roman" w:cs="Times New Roman"/>
          <w:sz w:val="24"/>
          <w:szCs w:val="24"/>
        </w:rPr>
        <w:t xml:space="preserve"> &amp; </w:t>
      </w:r>
      <w:proofErr w:type="spellStart"/>
      <w:r w:rsidRPr="00F520F3">
        <w:rPr>
          <w:rFonts w:ascii="Times New Roman" w:eastAsia="Times New Roman" w:hAnsi="Times New Roman" w:cs="Times New Roman"/>
          <w:sz w:val="24"/>
          <w:szCs w:val="24"/>
        </w:rPr>
        <w:t>Hillard</w:t>
      </w:r>
      <w:proofErr w:type="spellEnd"/>
      <w:r w:rsidRPr="00F520F3">
        <w:rPr>
          <w:rFonts w:ascii="Times New Roman" w:eastAsia="Times New Roman" w:hAnsi="Times New Roman" w:cs="Times New Roman"/>
          <w:sz w:val="24"/>
          <w:szCs w:val="24"/>
        </w:rPr>
        <w:t xml:space="preserve">, P. J. (2015). National Sleep Foundation’s sleep time duration recommendations: Methodology and results summary. </w:t>
      </w:r>
      <w:r w:rsidRPr="00F520F3">
        <w:rPr>
          <w:rFonts w:ascii="Times New Roman" w:eastAsia="Times New Roman" w:hAnsi="Times New Roman" w:cs="Times New Roman"/>
          <w:i/>
          <w:iCs/>
          <w:sz w:val="24"/>
          <w:szCs w:val="24"/>
        </w:rPr>
        <w:t>Sleep Health, 1(1),</w:t>
      </w:r>
      <w:r w:rsidRPr="00F520F3">
        <w:rPr>
          <w:rFonts w:ascii="Times New Roman" w:eastAsia="Times New Roman" w:hAnsi="Times New Roman" w:cs="Times New Roman"/>
          <w:sz w:val="24"/>
          <w:szCs w:val="24"/>
        </w:rPr>
        <w:t xml:space="preserve"> 40-43. </w:t>
      </w:r>
      <w:hyperlink r:id="rId15" w:history="1">
        <w:r w:rsidRPr="00F520F3">
          <w:rPr>
            <w:rFonts w:ascii="Times New Roman" w:eastAsia="Times New Roman" w:hAnsi="Times New Roman" w:cs="Times New Roman"/>
            <w:sz w:val="24"/>
            <w:szCs w:val="24"/>
            <w:u w:val="single"/>
          </w:rPr>
          <w:t>https://doi.org/10.1016/j.jtho.2015.07.012</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lastRenderedPageBreak/>
        <w:t>Huesmann</w:t>
      </w:r>
      <w:proofErr w:type="spellEnd"/>
      <w:r w:rsidRPr="00F520F3">
        <w:rPr>
          <w:rFonts w:ascii="Times New Roman" w:eastAsia="Times New Roman" w:hAnsi="Times New Roman" w:cs="Times New Roman"/>
          <w:sz w:val="24"/>
          <w:szCs w:val="24"/>
        </w:rPr>
        <w:t xml:space="preserve">, L. R., </w:t>
      </w:r>
      <w:proofErr w:type="spellStart"/>
      <w:r w:rsidRPr="00F520F3">
        <w:rPr>
          <w:rFonts w:ascii="Times New Roman" w:eastAsia="Times New Roman" w:hAnsi="Times New Roman" w:cs="Times New Roman"/>
          <w:sz w:val="24"/>
          <w:szCs w:val="24"/>
        </w:rPr>
        <w:t>Moise</w:t>
      </w:r>
      <w:proofErr w:type="spellEnd"/>
      <w:r w:rsidRPr="00F520F3">
        <w:rPr>
          <w:rFonts w:ascii="Times New Roman" w:eastAsia="Times New Roman" w:hAnsi="Times New Roman" w:cs="Times New Roman"/>
          <w:sz w:val="24"/>
          <w:szCs w:val="24"/>
        </w:rPr>
        <w:t xml:space="preserve">-Titus, J., </w:t>
      </w:r>
      <w:proofErr w:type="spellStart"/>
      <w:r w:rsidRPr="00F520F3">
        <w:rPr>
          <w:rFonts w:ascii="Times New Roman" w:eastAsia="Times New Roman" w:hAnsi="Times New Roman" w:cs="Times New Roman"/>
          <w:sz w:val="24"/>
          <w:szCs w:val="24"/>
        </w:rPr>
        <w:t>Podolski</w:t>
      </w:r>
      <w:proofErr w:type="spellEnd"/>
      <w:r w:rsidRPr="00F520F3">
        <w:rPr>
          <w:rFonts w:ascii="Times New Roman" w:eastAsia="Times New Roman" w:hAnsi="Times New Roman" w:cs="Times New Roman"/>
          <w:sz w:val="24"/>
          <w:szCs w:val="24"/>
        </w:rPr>
        <w:t xml:space="preserve">, C. L., &amp; </w:t>
      </w:r>
      <w:proofErr w:type="spellStart"/>
      <w:r w:rsidRPr="00F520F3">
        <w:rPr>
          <w:rFonts w:ascii="Times New Roman" w:eastAsia="Times New Roman" w:hAnsi="Times New Roman" w:cs="Times New Roman"/>
          <w:sz w:val="24"/>
          <w:szCs w:val="24"/>
        </w:rPr>
        <w:t>Eron</w:t>
      </w:r>
      <w:proofErr w:type="spellEnd"/>
      <w:r w:rsidRPr="00F520F3">
        <w:rPr>
          <w:rFonts w:ascii="Times New Roman" w:eastAsia="Times New Roman" w:hAnsi="Times New Roman" w:cs="Times New Roman"/>
          <w:sz w:val="24"/>
          <w:szCs w:val="24"/>
        </w:rPr>
        <w:t xml:space="preserve">, L. D. (2003). Longitudinal relations between children's exposure to TV violence and their aggressive and violent behavior in young adulthood: 1977-1992. </w:t>
      </w:r>
      <w:r w:rsidRPr="00F520F3">
        <w:rPr>
          <w:rFonts w:ascii="Times New Roman" w:eastAsia="Times New Roman" w:hAnsi="Times New Roman" w:cs="Times New Roman"/>
          <w:i/>
          <w:iCs/>
          <w:sz w:val="24"/>
          <w:szCs w:val="24"/>
        </w:rPr>
        <w:t>Developmental Psychology, 39(2),</w:t>
      </w:r>
      <w:r w:rsidRPr="00F520F3">
        <w:rPr>
          <w:rFonts w:ascii="Times New Roman" w:eastAsia="Times New Roman" w:hAnsi="Times New Roman" w:cs="Times New Roman"/>
          <w:sz w:val="24"/>
          <w:szCs w:val="24"/>
        </w:rPr>
        <w:t xml:space="preserve"> 201-221. </w:t>
      </w:r>
      <w:hyperlink r:id="rId16" w:history="1">
        <w:r w:rsidRPr="00F520F3">
          <w:rPr>
            <w:rFonts w:ascii="Times New Roman" w:eastAsia="Times New Roman" w:hAnsi="Times New Roman" w:cs="Times New Roman"/>
            <w:sz w:val="24"/>
            <w:szCs w:val="24"/>
            <w:u w:val="single"/>
          </w:rPr>
          <w:t>https://doi.org/10.1037/0012-1649.39.2.201</w:t>
        </w:r>
      </w:hyperlink>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Jennings, L., &amp; </w:t>
      </w:r>
      <w:proofErr w:type="spellStart"/>
      <w:r w:rsidRPr="009E5FF4">
        <w:rPr>
          <w:rFonts w:ascii="Times New Roman" w:eastAsia="Times New Roman" w:hAnsi="Times New Roman" w:cs="Times New Roman"/>
          <w:sz w:val="24"/>
          <w:szCs w:val="24"/>
        </w:rPr>
        <w:t>Dorina</w:t>
      </w:r>
      <w:proofErr w:type="spellEnd"/>
      <w:r w:rsidRPr="009E5FF4">
        <w:rPr>
          <w:rFonts w:ascii="Times New Roman" w:eastAsia="Times New Roman" w:hAnsi="Times New Roman" w:cs="Times New Roman"/>
          <w:sz w:val="24"/>
          <w:szCs w:val="24"/>
        </w:rPr>
        <w:t xml:space="preserve">, S. (2015). </w:t>
      </w:r>
      <w:r w:rsidRPr="009E5FF4">
        <w:rPr>
          <w:rFonts w:ascii="Times New Roman" w:eastAsia="Times New Roman" w:hAnsi="Times New Roman" w:cs="Times New Roman"/>
          <w:i/>
          <w:iCs/>
          <w:sz w:val="24"/>
          <w:szCs w:val="24"/>
        </w:rPr>
        <w:t>The double-edged sword of media: Entertainment versus influence</w:t>
      </w:r>
      <w:r w:rsidRPr="009E5FF4">
        <w:rPr>
          <w:rFonts w:ascii="Times New Roman" w:eastAsia="Times New Roman" w:hAnsi="Times New Roman" w:cs="Times New Roman"/>
          <w:sz w:val="24"/>
          <w:szCs w:val="24"/>
        </w:rPr>
        <w:t>. Media Studies Quarterly, 12(3), 88–102.</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Kubey</w:t>
      </w:r>
      <w:proofErr w:type="spellEnd"/>
      <w:r w:rsidRPr="00F520F3">
        <w:rPr>
          <w:rFonts w:ascii="Times New Roman" w:eastAsia="Times New Roman" w:hAnsi="Times New Roman" w:cs="Times New Roman"/>
          <w:sz w:val="24"/>
          <w:szCs w:val="24"/>
        </w:rPr>
        <w:t xml:space="preserve">, R. W., &amp; </w:t>
      </w:r>
      <w:proofErr w:type="spellStart"/>
      <w:r w:rsidRPr="00F520F3">
        <w:rPr>
          <w:rFonts w:ascii="Times New Roman" w:eastAsia="Times New Roman" w:hAnsi="Times New Roman" w:cs="Times New Roman"/>
          <w:sz w:val="24"/>
          <w:szCs w:val="24"/>
        </w:rPr>
        <w:t>Csikszentmihalyi</w:t>
      </w:r>
      <w:proofErr w:type="spellEnd"/>
      <w:r w:rsidRPr="00F520F3">
        <w:rPr>
          <w:rFonts w:ascii="Times New Roman" w:eastAsia="Times New Roman" w:hAnsi="Times New Roman" w:cs="Times New Roman"/>
          <w:sz w:val="24"/>
          <w:szCs w:val="24"/>
        </w:rPr>
        <w:t xml:space="preserve">, M. (2002). Television addiction is no mere metaphor. </w:t>
      </w:r>
      <w:r w:rsidRPr="00F520F3">
        <w:rPr>
          <w:rFonts w:ascii="Times New Roman" w:eastAsia="Times New Roman" w:hAnsi="Times New Roman" w:cs="Times New Roman"/>
          <w:i/>
          <w:iCs/>
          <w:sz w:val="24"/>
          <w:szCs w:val="24"/>
        </w:rPr>
        <w:t>Scientific American, 286(2),</w:t>
      </w:r>
      <w:r w:rsidRPr="00F520F3">
        <w:rPr>
          <w:rFonts w:ascii="Times New Roman" w:eastAsia="Times New Roman" w:hAnsi="Times New Roman" w:cs="Times New Roman"/>
          <w:sz w:val="24"/>
          <w:szCs w:val="24"/>
        </w:rPr>
        <w:t xml:space="preserve"> 74-80. </w:t>
      </w:r>
      <w:hyperlink r:id="rId17" w:history="1">
        <w:r w:rsidRPr="00F520F3">
          <w:rPr>
            <w:rFonts w:ascii="Times New Roman" w:eastAsia="Times New Roman" w:hAnsi="Times New Roman" w:cs="Times New Roman"/>
            <w:sz w:val="24"/>
            <w:szCs w:val="24"/>
            <w:u w:val="single"/>
          </w:rPr>
          <w:t>https://doi.org/10.1038/scientificamerican0202-74</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McNaughton-</w:t>
      </w:r>
      <w:proofErr w:type="spellStart"/>
      <w:r w:rsidRPr="00F520F3">
        <w:rPr>
          <w:rFonts w:ascii="Times New Roman" w:eastAsia="Times New Roman" w:hAnsi="Times New Roman" w:cs="Times New Roman"/>
          <w:sz w:val="24"/>
          <w:szCs w:val="24"/>
        </w:rPr>
        <w:t>Cassill</w:t>
      </w:r>
      <w:proofErr w:type="spellEnd"/>
      <w:r w:rsidRPr="00F520F3">
        <w:rPr>
          <w:rFonts w:ascii="Times New Roman" w:eastAsia="Times New Roman" w:hAnsi="Times New Roman" w:cs="Times New Roman"/>
          <w:sz w:val="24"/>
          <w:szCs w:val="24"/>
        </w:rPr>
        <w:t xml:space="preserve">, M. E. (2001). The news media and psychological distress. </w:t>
      </w:r>
      <w:r w:rsidRPr="00F520F3">
        <w:rPr>
          <w:rFonts w:ascii="Times New Roman" w:eastAsia="Times New Roman" w:hAnsi="Times New Roman" w:cs="Times New Roman"/>
          <w:i/>
          <w:iCs/>
          <w:sz w:val="24"/>
          <w:szCs w:val="24"/>
        </w:rPr>
        <w:t>Anxiety, Stress, and Coping, 14(2),</w:t>
      </w:r>
      <w:r w:rsidRPr="00F520F3">
        <w:rPr>
          <w:rFonts w:ascii="Times New Roman" w:eastAsia="Times New Roman" w:hAnsi="Times New Roman" w:cs="Times New Roman"/>
          <w:sz w:val="24"/>
          <w:szCs w:val="24"/>
        </w:rPr>
        <w:t xml:space="preserve"> 193-211. </w:t>
      </w:r>
      <w:hyperlink r:id="rId18" w:history="1">
        <w:r w:rsidRPr="00F520F3">
          <w:rPr>
            <w:rFonts w:ascii="Times New Roman" w:eastAsia="Times New Roman" w:hAnsi="Times New Roman" w:cs="Times New Roman"/>
            <w:sz w:val="24"/>
            <w:szCs w:val="24"/>
            <w:u w:val="single"/>
          </w:rPr>
          <w:t>https://doi.org/10.1080/10615800108248354</w:t>
        </w:r>
      </w:hyperlink>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proofErr w:type="spellStart"/>
      <w:r w:rsidRPr="009E5FF4">
        <w:rPr>
          <w:rFonts w:ascii="Times New Roman" w:eastAsia="Times New Roman" w:hAnsi="Times New Roman" w:cs="Times New Roman"/>
          <w:sz w:val="24"/>
          <w:szCs w:val="24"/>
        </w:rPr>
        <w:t>Ohadebeh</w:t>
      </w:r>
      <w:proofErr w:type="spellEnd"/>
      <w:r w:rsidRPr="009E5FF4">
        <w:rPr>
          <w:rFonts w:ascii="Times New Roman" w:eastAsia="Times New Roman" w:hAnsi="Times New Roman" w:cs="Times New Roman"/>
          <w:sz w:val="24"/>
          <w:szCs w:val="24"/>
        </w:rPr>
        <w:t xml:space="preserve">, J. (2012). </w:t>
      </w:r>
      <w:r w:rsidRPr="009E5FF4">
        <w:rPr>
          <w:rFonts w:ascii="Times New Roman" w:eastAsia="Times New Roman" w:hAnsi="Times New Roman" w:cs="Times New Roman"/>
          <w:i/>
          <w:iCs/>
          <w:sz w:val="24"/>
          <w:szCs w:val="24"/>
        </w:rPr>
        <w:t>Teenage identity and media influence in contemporary society</w:t>
      </w:r>
      <w:r w:rsidRPr="009E5FF4">
        <w:rPr>
          <w:rFonts w:ascii="Times New Roman" w:eastAsia="Times New Roman" w:hAnsi="Times New Roman" w:cs="Times New Roman"/>
          <w:sz w:val="24"/>
          <w:szCs w:val="24"/>
        </w:rPr>
        <w:t>. Lagos: Unity Publishers.</w:t>
      </w:r>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proofErr w:type="spellStart"/>
      <w:r w:rsidRPr="009E5FF4">
        <w:rPr>
          <w:rFonts w:ascii="Times New Roman" w:eastAsia="Times New Roman" w:hAnsi="Times New Roman" w:cs="Times New Roman"/>
          <w:sz w:val="24"/>
          <w:szCs w:val="24"/>
        </w:rPr>
        <w:t>Okechukwu</w:t>
      </w:r>
      <w:proofErr w:type="spellEnd"/>
      <w:r w:rsidRPr="009E5FF4">
        <w:rPr>
          <w:rFonts w:ascii="Times New Roman" w:eastAsia="Times New Roman" w:hAnsi="Times New Roman" w:cs="Times New Roman"/>
          <w:sz w:val="24"/>
          <w:szCs w:val="24"/>
        </w:rPr>
        <w:t xml:space="preserve">, A. (2014). </w:t>
      </w:r>
      <w:r w:rsidRPr="009E5FF4">
        <w:rPr>
          <w:rFonts w:ascii="Times New Roman" w:eastAsia="Times New Roman" w:hAnsi="Times New Roman" w:cs="Times New Roman"/>
          <w:i/>
          <w:iCs/>
          <w:sz w:val="24"/>
          <w:szCs w:val="24"/>
        </w:rPr>
        <w:t>Media and adolescent psychology: Navigating identity in a digital age</w:t>
      </w:r>
      <w:r w:rsidRPr="009E5FF4">
        <w:rPr>
          <w:rFonts w:ascii="Times New Roman" w:eastAsia="Times New Roman" w:hAnsi="Times New Roman" w:cs="Times New Roman"/>
          <w:sz w:val="24"/>
          <w:szCs w:val="24"/>
        </w:rPr>
        <w:t>. Ibadan: African Educational Press.</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Owens, J., Adolescent Sleep Working Group, &amp; Committee on Adolescence. (2014). </w:t>
      </w:r>
      <w:proofErr w:type="gramStart"/>
      <w:r w:rsidRPr="00F520F3">
        <w:rPr>
          <w:rFonts w:ascii="Times New Roman" w:eastAsia="Times New Roman" w:hAnsi="Times New Roman" w:cs="Times New Roman"/>
          <w:sz w:val="24"/>
          <w:szCs w:val="24"/>
        </w:rPr>
        <w:t>Insufficient</w:t>
      </w:r>
      <w:proofErr w:type="gramEnd"/>
      <w:r w:rsidRPr="00F520F3">
        <w:rPr>
          <w:rFonts w:ascii="Times New Roman" w:eastAsia="Times New Roman" w:hAnsi="Times New Roman" w:cs="Times New Roman"/>
          <w:sz w:val="24"/>
          <w:szCs w:val="24"/>
        </w:rPr>
        <w:t xml:space="preserve"> sleep in adolescents and young adults: An update on causes and consequences. </w:t>
      </w:r>
      <w:r w:rsidRPr="00F520F3">
        <w:rPr>
          <w:rFonts w:ascii="Times New Roman" w:eastAsia="Times New Roman" w:hAnsi="Times New Roman" w:cs="Times New Roman"/>
          <w:i/>
          <w:iCs/>
          <w:sz w:val="24"/>
          <w:szCs w:val="24"/>
        </w:rPr>
        <w:t>Pediatrics, 134(3),</w:t>
      </w:r>
      <w:r w:rsidRPr="00F520F3">
        <w:rPr>
          <w:rFonts w:ascii="Times New Roman" w:eastAsia="Times New Roman" w:hAnsi="Times New Roman" w:cs="Times New Roman"/>
          <w:sz w:val="24"/>
          <w:szCs w:val="24"/>
        </w:rPr>
        <w:t xml:space="preserve"> e921-e932. </w:t>
      </w:r>
      <w:hyperlink r:id="rId19" w:history="1">
        <w:r w:rsidRPr="00F520F3">
          <w:rPr>
            <w:rFonts w:ascii="Times New Roman" w:eastAsia="Times New Roman" w:hAnsi="Times New Roman" w:cs="Times New Roman"/>
            <w:sz w:val="24"/>
            <w:szCs w:val="24"/>
            <w:u w:val="single"/>
          </w:rPr>
          <w:t>https://doi.org/10.1542/peds.2014-1696</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Rideout</w:t>
      </w:r>
      <w:proofErr w:type="spellEnd"/>
      <w:r w:rsidRPr="00F520F3">
        <w:rPr>
          <w:rFonts w:ascii="Times New Roman" w:eastAsia="Times New Roman" w:hAnsi="Times New Roman" w:cs="Times New Roman"/>
          <w:sz w:val="24"/>
          <w:szCs w:val="24"/>
        </w:rPr>
        <w:t xml:space="preserve">, V. J., </w:t>
      </w:r>
      <w:proofErr w:type="spellStart"/>
      <w:r w:rsidRPr="00F520F3">
        <w:rPr>
          <w:rFonts w:ascii="Times New Roman" w:eastAsia="Times New Roman" w:hAnsi="Times New Roman" w:cs="Times New Roman"/>
          <w:sz w:val="24"/>
          <w:szCs w:val="24"/>
        </w:rPr>
        <w:t>Foehr</w:t>
      </w:r>
      <w:proofErr w:type="spellEnd"/>
      <w:r w:rsidRPr="00F520F3">
        <w:rPr>
          <w:rFonts w:ascii="Times New Roman" w:eastAsia="Times New Roman" w:hAnsi="Times New Roman" w:cs="Times New Roman"/>
          <w:sz w:val="24"/>
          <w:szCs w:val="24"/>
        </w:rPr>
        <w:t xml:space="preserve">, U. G., &amp; Roberts, D. F. (2010). </w:t>
      </w:r>
      <w:r w:rsidRPr="00F520F3">
        <w:rPr>
          <w:rFonts w:ascii="Times New Roman" w:eastAsia="Times New Roman" w:hAnsi="Times New Roman" w:cs="Times New Roman"/>
          <w:i/>
          <w:iCs/>
          <w:sz w:val="24"/>
          <w:szCs w:val="24"/>
        </w:rPr>
        <w:t>Generation M2: Media in the lives of 8- to 18-year-olds.</w:t>
      </w:r>
      <w:r w:rsidRPr="00F520F3">
        <w:rPr>
          <w:rFonts w:ascii="Times New Roman" w:eastAsia="Times New Roman" w:hAnsi="Times New Roman" w:cs="Times New Roman"/>
          <w:sz w:val="24"/>
          <w:szCs w:val="24"/>
        </w:rPr>
        <w:t xml:space="preserve"> Henry J. Kaiser Family Foundation.</w:t>
      </w:r>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Slater, M. D. (2003). Alienation, aggression, and sensation seeking as predictors of adolescent use of violent film, computer, and website content. </w:t>
      </w:r>
      <w:r w:rsidRPr="00F520F3">
        <w:rPr>
          <w:rFonts w:ascii="Times New Roman" w:eastAsia="Times New Roman" w:hAnsi="Times New Roman" w:cs="Times New Roman"/>
          <w:i/>
          <w:iCs/>
          <w:sz w:val="24"/>
          <w:szCs w:val="24"/>
        </w:rPr>
        <w:t>Journal of Communication, 53(1),</w:t>
      </w:r>
      <w:r w:rsidRPr="00F520F3">
        <w:rPr>
          <w:rFonts w:ascii="Times New Roman" w:eastAsia="Times New Roman" w:hAnsi="Times New Roman" w:cs="Times New Roman"/>
          <w:sz w:val="24"/>
          <w:szCs w:val="24"/>
        </w:rPr>
        <w:t xml:space="preserve"> 105-121. </w:t>
      </w:r>
      <w:hyperlink r:id="rId20" w:history="1">
        <w:r w:rsidRPr="00F520F3">
          <w:rPr>
            <w:rFonts w:ascii="Times New Roman" w:eastAsia="Times New Roman" w:hAnsi="Times New Roman" w:cs="Times New Roman"/>
            <w:sz w:val="24"/>
            <w:szCs w:val="24"/>
            <w:u w:val="single"/>
          </w:rPr>
          <w:t>https://doi.org/10.1111/j.1460-2466.2003.tb03008.x</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Vandewater</w:t>
      </w:r>
      <w:proofErr w:type="spellEnd"/>
      <w:r w:rsidRPr="00F520F3">
        <w:rPr>
          <w:rFonts w:ascii="Times New Roman" w:eastAsia="Times New Roman" w:hAnsi="Times New Roman" w:cs="Times New Roman"/>
          <w:sz w:val="24"/>
          <w:szCs w:val="24"/>
        </w:rPr>
        <w:t xml:space="preserve">, E. A., </w:t>
      </w:r>
      <w:proofErr w:type="spellStart"/>
      <w:r w:rsidRPr="00F520F3">
        <w:rPr>
          <w:rFonts w:ascii="Times New Roman" w:eastAsia="Times New Roman" w:hAnsi="Times New Roman" w:cs="Times New Roman"/>
          <w:sz w:val="24"/>
          <w:szCs w:val="24"/>
        </w:rPr>
        <w:t>Bickham</w:t>
      </w:r>
      <w:proofErr w:type="spellEnd"/>
      <w:r w:rsidRPr="00F520F3">
        <w:rPr>
          <w:rFonts w:ascii="Times New Roman" w:eastAsia="Times New Roman" w:hAnsi="Times New Roman" w:cs="Times New Roman"/>
          <w:sz w:val="24"/>
          <w:szCs w:val="24"/>
        </w:rPr>
        <w:t xml:space="preserve">, D. S., &amp; Lee, J. H. (2007). Time well spent? Relating television use to children's free-time activities. </w:t>
      </w:r>
      <w:r w:rsidRPr="00F520F3">
        <w:rPr>
          <w:rFonts w:ascii="Times New Roman" w:eastAsia="Times New Roman" w:hAnsi="Times New Roman" w:cs="Times New Roman"/>
          <w:i/>
          <w:iCs/>
          <w:sz w:val="24"/>
          <w:szCs w:val="24"/>
        </w:rPr>
        <w:t>Pediatrics, 119(2),</w:t>
      </w:r>
      <w:r w:rsidRPr="00F520F3">
        <w:rPr>
          <w:rFonts w:ascii="Times New Roman" w:eastAsia="Times New Roman" w:hAnsi="Times New Roman" w:cs="Times New Roman"/>
          <w:sz w:val="24"/>
          <w:szCs w:val="24"/>
        </w:rPr>
        <w:t xml:space="preserve"> e181-e191. </w:t>
      </w:r>
      <w:hyperlink r:id="rId21" w:history="1">
        <w:r w:rsidRPr="00F520F3">
          <w:rPr>
            <w:rFonts w:ascii="Times New Roman" w:eastAsia="Times New Roman" w:hAnsi="Times New Roman" w:cs="Times New Roman"/>
            <w:sz w:val="24"/>
            <w:szCs w:val="24"/>
            <w:u w:val="single"/>
          </w:rPr>
          <w:t>https://doi.org/10.1542/peds.2006-2823</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r w:rsidRPr="00F520F3">
        <w:rPr>
          <w:rFonts w:ascii="Times New Roman" w:eastAsia="Times New Roman" w:hAnsi="Times New Roman" w:cs="Times New Roman"/>
          <w:sz w:val="24"/>
          <w:szCs w:val="24"/>
        </w:rPr>
        <w:t xml:space="preserve">Walker, M. P., &amp; </w:t>
      </w:r>
      <w:proofErr w:type="spellStart"/>
      <w:r w:rsidRPr="00F520F3">
        <w:rPr>
          <w:rFonts w:ascii="Times New Roman" w:eastAsia="Times New Roman" w:hAnsi="Times New Roman" w:cs="Times New Roman"/>
          <w:sz w:val="24"/>
          <w:szCs w:val="24"/>
        </w:rPr>
        <w:t>Stickgold</w:t>
      </w:r>
      <w:proofErr w:type="spellEnd"/>
      <w:r w:rsidRPr="00F520F3">
        <w:rPr>
          <w:rFonts w:ascii="Times New Roman" w:eastAsia="Times New Roman" w:hAnsi="Times New Roman" w:cs="Times New Roman"/>
          <w:sz w:val="24"/>
          <w:szCs w:val="24"/>
        </w:rPr>
        <w:t xml:space="preserve">, R. (2006). Sleep, memory, and plasticity. </w:t>
      </w:r>
      <w:r w:rsidRPr="00F520F3">
        <w:rPr>
          <w:rFonts w:ascii="Times New Roman" w:eastAsia="Times New Roman" w:hAnsi="Times New Roman" w:cs="Times New Roman"/>
          <w:i/>
          <w:iCs/>
          <w:sz w:val="24"/>
          <w:szCs w:val="24"/>
        </w:rPr>
        <w:t>Annual Review of Psychology, 57,</w:t>
      </w:r>
      <w:r w:rsidRPr="00F520F3">
        <w:rPr>
          <w:rFonts w:ascii="Times New Roman" w:eastAsia="Times New Roman" w:hAnsi="Times New Roman" w:cs="Times New Roman"/>
          <w:sz w:val="24"/>
          <w:szCs w:val="24"/>
        </w:rPr>
        <w:t xml:space="preserve"> 139-166. </w:t>
      </w:r>
      <w:hyperlink r:id="rId22" w:history="1">
        <w:r w:rsidRPr="00F520F3">
          <w:rPr>
            <w:rFonts w:ascii="Times New Roman" w:eastAsia="Times New Roman" w:hAnsi="Times New Roman" w:cs="Times New Roman"/>
            <w:sz w:val="24"/>
            <w:szCs w:val="24"/>
            <w:u w:val="single"/>
          </w:rPr>
          <w:t>https://doi.org/10.1146/annurev.psych.56.091103.070307</w:t>
        </w:r>
      </w:hyperlink>
    </w:p>
    <w:p w:rsidR="009E5FF4" w:rsidRPr="00F520F3" w:rsidRDefault="009E5FF4" w:rsidP="00F520F3">
      <w:pPr>
        <w:spacing w:after="0" w:line="240" w:lineRule="auto"/>
        <w:ind w:left="630" w:hanging="630"/>
        <w:jc w:val="both"/>
        <w:rPr>
          <w:rFonts w:ascii="Times New Roman" w:eastAsia="Times New Roman" w:hAnsi="Times New Roman" w:cs="Times New Roman"/>
          <w:sz w:val="24"/>
          <w:szCs w:val="24"/>
        </w:rPr>
      </w:pPr>
      <w:proofErr w:type="spellStart"/>
      <w:r w:rsidRPr="00F520F3">
        <w:rPr>
          <w:rFonts w:ascii="Times New Roman" w:eastAsia="Times New Roman" w:hAnsi="Times New Roman" w:cs="Times New Roman"/>
          <w:sz w:val="24"/>
          <w:szCs w:val="24"/>
        </w:rPr>
        <w:t>Wolfson</w:t>
      </w:r>
      <w:proofErr w:type="spellEnd"/>
      <w:r w:rsidRPr="00F520F3">
        <w:rPr>
          <w:rFonts w:ascii="Times New Roman" w:eastAsia="Times New Roman" w:hAnsi="Times New Roman" w:cs="Times New Roman"/>
          <w:sz w:val="24"/>
          <w:szCs w:val="24"/>
        </w:rPr>
        <w:t xml:space="preserve">, A. R., &amp; </w:t>
      </w:r>
      <w:proofErr w:type="spellStart"/>
      <w:r w:rsidRPr="00F520F3">
        <w:rPr>
          <w:rFonts w:ascii="Times New Roman" w:eastAsia="Times New Roman" w:hAnsi="Times New Roman" w:cs="Times New Roman"/>
          <w:sz w:val="24"/>
          <w:szCs w:val="24"/>
        </w:rPr>
        <w:t>Carskadon</w:t>
      </w:r>
      <w:proofErr w:type="spellEnd"/>
      <w:r w:rsidRPr="00F520F3">
        <w:rPr>
          <w:rFonts w:ascii="Times New Roman" w:eastAsia="Times New Roman" w:hAnsi="Times New Roman" w:cs="Times New Roman"/>
          <w:sz w:val="24"/>
          <w:szCs w:val="24"/>
        </w:rPr>
        <w:t xml:space="preserve">, M. A. (2003). Understanding adolescent sleep patterns and school performance: A critical appraisal. </w:t>
      </w:r>
      <w:r w:rsidRPr="00F520F3">
        <w:rPr>
          <w:rFonts w:ascii="Times New Roman" w:eastAsia="Times New Roman" w:hAnsi="Times New Roman" w:cs="Times New Roman"/>
          <w:i/>
          <w:iCs/>
          <w:sz w:val="24"/>
          <w:szCs w:val="24"/>
        </w:rPr>
        <w:t>Sleep Medicine Reviews, 7(6),</w:t>
      </w:r>
      <w:r w:rsidRPr="00F520F3">
        <w:rPr>
          <w:rFonts w:ascii="Times New Roman" w:eastAsia="Times New Roman" w:hAnsi="Times New Roman" w:cs="Times New Roman"/>
          <w:sz w:val="24"/>
          <w:szCs w:val="24"/>
        </w:rPr>
        <w:t xml:space="preserve"> 491-506. </w:t>
      </w:r>
      <w:hyperlink r:id="rId23" w:history="1">
        <w:r w:rsidRPr="00F520F3">
          <w:rPr>
            <w:rFonts w:ascii="Times New Roman" w:eastAsia="Times New Roman" w:hAnsi="Times New Roman" w:cs="Times New Roman"/>
            <w:sz w:val="24"/>
            <w:szCs w:val="24"/>
            <w:u w:val="single"/>
          </w:rPr>
          <w:t>https://doi.org/10.1016/S1087-0792(03)00003-7</w:t>
        </w:r>
      </w:hyperlink>
    </w:p>
    <w:p w:rsidR="009E5FF4" w:rsidRPr="009E5FF4" w:rsidRDefault="009E5FF4" w:rsidP="009E5FF4">
      <w:pPr>
        <w:spacing w:after="0" w:line="240" w:lineRule="auto"/>
        <w:ind w:left="630" w:hanging="630"/>
        <w:jc w:val="both"/>
        <w:rPr>
          <w:rFonts w:ascii="Times New Roman" w:eastAsia="Times New Roman" w:hAnsi="Times New Roman" w:cs="Times New Roman"/>
          <w:sz w:val="24"/>
          <w:szCs w:val="24"/>
        </w:rPr>
      </w:pPr>
      <w:r w:rsidRPr="009E5FF4">
        <w:rPr>
          <w:rFonts w:ascii="Times New Roman" w:eastAsia="Times New Roman" w:hAnsi="Times New Roman" w:cs="Times New Roman"/>
          <w:sz w:val="24"/>
          <w:szCs w:val="24"/>
        </w:rPr>
        <w:t xml:space="preserve">Zimmerman, F. J., &amp; Johnson, L. (2019). Late-night television viewing and academic performance: An analysis of adolescent behavior. </w:t>
      </w:r>
      <w:r w:rsidRPr="009E5FF4">
        <w:rPr>
          <w:rFonts w:ascii="Times New Roman" w:eastAsia="Times New Roman" w:hAnsi="Times New Roman" w:cs="Times New Roman"/>
          <w:i/>
          <w:iCs/>
          <w:sz w:val="24"/>
          <w:szCs w:val="24"/>
        </w:rPr>
        <w:t>Journal of Adolescent Health, 64</w:t>
      </w:r>
      <w:r w:rsidRPr="009E5FF4">
        <w:rPr>
          <w:rFonts w:ascii="Times New Roman" w:eastAsia="Times New Roman" w:hAnsi="Times New Roman" w:cs="Times New Roman"/>
          <w:sz w:val="24"/>
          <w:szCs w:val="24"/>
        </w:rPr>
        <w:t>(3), 315–321. https://doi.org/10.1016/j.jadohealth.2018.10.005</w:t>
      </w:r>
    </w:p>
    <w:p w:rsidR="00F520F3" w:rsidRPr="00F520F3" w:rsidRDefault="00F520F3" w:rsidP="00F520F3">
      <w:pPr>
        <w:spacing w:after="0" w:line="360" w:lineRule="auto"/>
        <w:ind w:left="630" w:hanging="630"/>
        <w:jc w:val="center"/>
        <w:rPr>
          <w:rFonts w:ascii="Times New Roman" w:hAnsi="Times New Roman" w:cs="Times New Roman"/>
          <w:b/>
          <w:sz w:val="24"/>
          <w:szCs w:val="24"/>
        </w:rPr>
      </w:pPr>
      <w:r w:rsidRPr="00F520F3">
        <w:rPr>
          <w:rFonts w:ascii="Times New Roman" w:hAnsi="Times New Roman" w:cs="Times New Roman"/>
          <w:b/>
          <w:sz w:val="24"/>
          <w:szCs w:val="24"/>
        </w:rPr>
        <w:lastRenderedPageBreak/>
        <w:t>QUESTIONNAIRE</w:t>
      </w:r>
    </w:p>
    <w:p w:rsidR="00F520F3" w:rsidRPr="00F520F3" w:rsidRDefault="00F520F3" w:rsidP="00F520F3">
      <w:pPr>
        <w:tabs>
          <w:tab w:val="left" w:pos="0"/>
        </w:tabs>
        <w:spacing w:after="0" w:line="360" w:lineRule="auto"/>
        <w:jc w:val="both"/>
        <w:rPr>
          <w:rFonts w:ascii="Times New Roman" w:hAnsi="Times New Roman" w:cs="Times New Roman"/>
          <w:sz w:val="24"/>
          <w:szCs w:val="24"/>
        </w:rPr>
      </w:pPr>
      <w:r w:rsidRPr="00F520F3">
        <w:rPr>
          <w:rFonts w:ascii="Times New Roman" w:hAnsi="Times New Roman" w:cs="Times New Roman"/>
          <w:sz w:val="24"/>
          <w:szCs w:val="24"/>
        </w:rPr>
        <w:t>Dear Respondent,</w:t>
      </w:r>
    </w:p>
    <w:p w:rsidR="00F520F3" w:rsidRPr="00F520F3" w:rsidRDefault="00F520F3" w:rsidP="00F520F3">
      <w:pPr>
        <w:tabs>
          <w:tab w:val="left" w:pos="0"/>
        </w:tabs>
        <w:spacing w:after="0" w:line="360" w:lineRule="auto"/>
        <w:jc w:val="both"/>
        <w:rPr>
          <w:rFonts w:ascii="Times New Roman" w:hAnsi="Times New Roman" w:cs="Times New Roman"/>
          <w:sz w:val="24"/>
          <w:szCs w:val="24"/>
        </w:rPr>
      </w:pPr>
      <w:r w:rsidRPr="00F520F3">
        <w:rPr>
          <w:rFonts w:ascii="Times New Roman" w:hAnsi="Times New Roman" w:cs="Times New Roman"/>
          <w:sz w:val="24"/>
          <w:szCs w:val="24"/>
        </w:rPr>
        <w:t xml:space="preserve">This questionnaire is designed to collect data for a research study titled </w:t>
      </w:r>
      <w:r w:rsidRPr="00F520F3">
        <w:rPr>
          <w:rFonts w:ascii="Times New Roman" w:hAnsi="Times New Roman" w:cs="Times New Roman"/>
          <w:b/>
          <w:bCs/>
          <w:sz w:val="24"/>
          <w:szCs w:val="24"/>
        </w:rPr>
        <w:t xml:space="preserve">"Effects of Late-Night Television Viewing on Students’ Academic Performance in Secondary Schools in Ilorin, </w:t>
      </w:r>
      <w:proofErr w:type="spellStart"/>
      <w:r w:rsidRPr="00F520F3">
        <w:rPr>
          <w:rFonts w:ascii="Times New Roman" w:hAnsi="Times New Roman" w:cs="Times New Roman"/>
          <w:b/>
          <w:bCs/>
          <w:sz w:val="24"/>
          <w:szCs w:val="24"/>
        </w:rPr>
        <w:t>Kwara</w:t>
      </w:r>
      <w:proofErr w:type="spellEnd"/>
      <w:r w:rsidRPr="00F520F3">
        <w:rPr>
          <w:rFonts w:ascii="Times New Roman" w:hAnsi="Times New Roman" w:cs="Times New Roman"/>
          <w:b/>
          <w:bCs/>
          <w:sz w:val="24"/>
          <w:szCs w:val="24"/>
        </w:rPr>
        <w:t xml:space="preserve"> State"</w:t>
      </w:r>
      <w:r w:rsidRPr="00F520F3">
        <w:rPr>
          <w:rFonts w:ascii="Times New Roman" w:hAnsi="Times New Roman" w:cs="Times New Roman"/>
          <w:sz w:val="24"/>
          <w:szCs w:val="24"/>
        </w:rPr>
        <w:t xml:space="preserve"> with specific reference to </w:t>
      </w:r>
      <w:r w:rsidRPr="00F520F3">
        <w:rPr>
          <w:rFonts w:ascii="Times New Roman" w:hAnsi="Times New Roman" w:cs="Times New Roman"/>
          <w:b/>
          <w:bCs/>
          <w:sz w:val="24"/>
          <w:szCs w:val="24"/>
        </w:rPr>
        <w:t xml:space="preserve">Community Secondary School </w:t>
      </w:r>
      <w:proofErr w:type="spellStart"/>
      <w:r w:rsidRPr="00F520F3">
        <w:rPr>
          <w:rFonts w:ascii="Times New Roman" w:hAnsi="Times New Roman" w:cs="Times New Roman"/>
          <w:b/>
          <w:bCs/>
          <w:sz w:val="24"/>
          <w:szCs w:val="24"/>
        </w:rPr>
        <w:t>Ganmo</w:t>
      </w:r>
      <w:proofErr w:type="spellEnd"/>
      <w:r w:rsidRPr="00F520F3">
        <w:rPr>
          <w:rFonts w:ascii="Times New Roman" w:hAnsi="Times New Roman" w:cs="Times New Roman"/>
          <w:sz w:val="24"/>
          <w:szCs w:val="24"/>
        </w:rPr>
        <w:t xml:space="preserve"> and </w:t>
      </w:r>
      <w:r w:rsidRPr="00F520F3">
        <w:rPr>
          <w:rFonts w:ascii="Times New Roman" w:hAnsi="Times New Roman" w:cs="Times New Roman"/>
          <w:b/>
          <w:bCs/>
          <w:sz w:val="24"/>
          <w:szCs w:val="24"/>
        </w:rPr>
        <w:t xml:space="preserve">ECWA Secondary School </w:t>
      </w:r>
      <w:proofErr w:type="spellStart"/>
      <w:r w:rsidRPr="00F520F3">
        <w:rPr>
          <w:rFonts w:ascii="Times New Roman" w:hAnsi="Times New Roman" w:cs="Times New Roman"/>
          <w:b/>
          <w:bCs/>
          <w:sz w:val="24"/>
          <w:szCs w:val="24"/>
        </w:rPr>
        <w:t>Ganmo</w:t>
      </w:r>
      <w:proofErr w:type="spellEnd"/>
      <w:r w:rsidRPr="00F520F3">
        <w:rPr>
          <w:rFonts w:ascii="Times New Roman" w:hAnsi="Times New Roman" w:cs="Times New Roman"/>
          <w:sz w:val="24"/>
          <w:szCs w:val="24"/>
        </w:rPr>
        <w:t>.</w:t>
      </w:r>
    </w:p>
    <w:p w:rsidR="00F520F3" w:rsidRPr="00F520F3" w:rsidRDefault="00F520F3" w:rsidP="00F520F3">
      <w:pPr>
        <w:spacing w:after="0" w:line="360" w:lineRule="auto"/>
        <w:jc w:val="both"/>
        <w:rPr>
          <w:rFonts w:ascii="Times New Roman" w:hAnsi="Times New Roman" w:cs="Times New Roman"/>
          <w:sz w:val="24"/>
          <w:szCs w:val="24"/>
        </w:rPr>
      </w:pPr>
      <w:r w:rsidRPr="00F520F3">
        <w:rPr>
          <w:rFonts w:ascii="Times New Roman" w:hAnsi="Times New Roman" w:cs="Times New Roman"/>
          <w:sz w:val="24"/>
          <w:szCs w:val="24"/>
        </w:rPr>
        <w:t>The purpose of this research is to examine how students' television viewing habits, particularly during late-night hours, influence their academic performance. Your responses will help in understanding the impact and guiding future educational and parental interventions.</w:t>
      </w:r>
    </w:p>
    <w:p w:rsidR="00F520F3" w:rsidRPr="00F520F3" w:rsidRDefault="00F520F3" w:rsidP="00F520F3">
      <w:pPr>
        <w:spacing w:after="0" w:line="360" w:lineRule="auto"/>
        <w:ind w:left="630" w:hanging="630"/>
        <w:jc w:val="both"/>
        <w:rPr>
          <w:rFonts w:ascii="Times New Roman" w:hAnsi="Times New Roman" w:cs="Times New Roman"/>
          <w:b/>
          <w:bCs/>
          <w:sz w:val="24"/>
          <w:szCs w:val="24"/>
        </w:rPr>
      </w:pPr>
      <w:r w:rsidRPr="00F520F3">
        <w:rPr>
          <w:rFonts w:ascii="Times New Roman" w:hAnsi="Times New Roman" w:cs="Times New Roman"/>
          <w:b/>
          <w:bCs/>
          <w:sz w:val="24"/>
          <w:szCs w:val="24"/>
        </w:rPr>
        <w:t>SECTION A: Demographic Information</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Please tick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the appropriate box</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1. Age: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10–12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13–15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16–18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19 and above</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2. Gender: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Male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Female</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3. Class Level: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JSS 1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JSS 2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JSS 3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SSS 1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SSS 2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SSS 3</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4. Do your parents or guardians monitor yo</w:t>
      </w:r>
      <w:r w:rsidR="005A6BF6">
        <w:rPr>
          <w:rFonts w:ascii="Times New Roman" w:hAnsi="Times New Roman" w:cs="Times New Roman"/>
          <w:sz w:val="24"/>
          <w:szCs w:val="24"/>
        </w:rPr>
        <w:t xml:space="preserve">ur television viewing habits?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Yes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No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I Don’t Know</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5. Do you have a television in your bedroom?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Yes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No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I Don’t Know</w:t>
      </w:r>
    </w:p>
    <w:p w:rsidR="00F520F3" w:rsidRPr="00F520F3" w:rsidRDefault="00F520F3" w:rsidP="00F520F3">
      <w:pPr>
        <w:spacing w:after="0" w:line="360" w:lineRule="auto"/>
        <w:ind w:left="630" w:hanging="630"/>
        <w:jc w:val="both"/>
        <w:rPr>
          <w:rFonts w:ascii="Times New Roman" w:hAnsi="Times New Roman" w:cs="Times New Roman"/>
          <w:b/>
          <w:bCs/>
          <w:sz w:val="24"/>
          <w:szCs w:val="24"/>
        </w:rPr>
      </w:pPr>
      <w:r w:rsidRPr="00F520F3">
        <w:rPr>
          <w:rFonts w:ascii="Times New Roman" w:hAnsi="Times New Roman" w:cs="Times New Roman"/>
          <w:b/>
          <w:bCs/>
          <w:sz w:val="24"/>
          <w:szCs w:val="24"/>
        </w:rPr>
        <w:t>SECTION B: Television Viewing Habits and Academic Performance</w:t>
      </w:r>
    </w:p>
    <w:p w:rsidR="00F520F3" w:rsidRPr="00F520F3" w:rsidRDefault="00F520F3" w:rsidP="00F520F3">
      <w:pPr>
        <w:spacing w:after="0" w:line="360" w:lineRule="auto"/>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Kindly tick </w:t>
      </w: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your response to each statement</w:t>
      </w:r>
    </w:p>
    <w:tbl>
      <w:tblPr>
        <w:tblStyle w:val="TableGrid"/>
        <w:tblW w:w="5344" w:type="pct"/>
        <w:tblLook w:val="04A0" w:firstRow="1" w:lastRow="0" w:firstColumn="1" w:lastColumn="0" w:noHBand="0" w:noVBand="1"/>
      </w:tblPr>
      <w:tblGrid>
        <w:gridCol w:w="590"/>
        <w:gridCol w:w="5357"/>
        <w:gridCol w:w="591"/>
        <w:gridCol w:w="510"/>
        <w:gridCol w:w="1340"/>
      </w:tblGrid>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S/N</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Statements</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Yes</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No </w:t>
            </w:r>
          </w:p>
        </w:tc>
        <w:tc>
          <w:tcPr>
            <w:tcW w:w="800" w:type="pct"/>
          </w:tcPr>
          <w:p w:rsidR="00F520F3" w:rsidRPr="00F520F3" w:rsidRDefault="00E94700" w:rsidP="00E94700">
            <w:pPr>
              <w:ind w:left="-28" w:firstLine="28"/>
              <w:jc w:val="both"/>
              <w:rPr>
                <w:rFonts w:ascii="Times New Roman" w:hAnsi="Times New Roman" w:cs="Times New Roman"/>
                <w:sz w:val="24"/>
                <w:szCs w:val="24"/>
              </w:rPr>
            </w:pPr>
            <w:r>
              <w:rPr>
                <w:rFonts w:ascii="Times New Roman" w:hAnsi="Times New Roman" w:cs="Times New Roman"/>
                <w:sz w:val="24"/>
                <w:szCs w:val="24"/>
              </w:rPr>
              <w:t xml:space="preserve">I Don’t </w:t>
            </w:r>
            <w:r w:rsidR="00F520F3" w:rsidRPr="00F520F3">
              <w:rPr>
                <w:rFonts w:ascii="Times New Roman" w:hAnsi="Times New Roman" w:cs="Times New Roman"/>
                <w:sz w:val="24"/>
                <w:szCs w:val="24"/>
              </w:rPr>
              <w:t>Know</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6</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watch television every night.</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r w:rsidRPr="00F520F3">
              <w:rPr>
                <w:rFonts w:ascii="Times New Roman" w:hAnsi="Times New Roman" w:cs="Times New Roman"/>
                <w:sz w:val="24"/>
                <w:szCs w:val="24"/>
              </w:rPr>
              <w:t xml:space="preserve"> </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7</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usually watch television after 10:00 PM on school days.</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8</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 xml:space="preserve">I spend more than two hours watching TV each </w:t>
            </w:r>
            <w:r w:rsidRPr="00F520F3">
              <w:rPr>
                <w:rFonts w:ascii="Times New Roman" w:hAnsi="Times New Roman" w:cs="Times New Roman"/>
                <w:sz w:val="24"/>
                <w:szCs w:val="24"/>
              </w:rPr>
              <w:lastRenderedPageBreak/>
              <w:t>night.</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lastRenderedPageBreak/>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lastRenderedPageBreak/>
              <w:t>9</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My television viewing affects the time I spend on homework.</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10</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feel tired or sleepy in class because of staying up to watch TV.</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11</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Watching late-night television affects my school performance.</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12</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have missed school assignments due to watching TV.</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13</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perform better in school when I reduce my television viewing.</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14</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My parents limit how much television I can watch on school nights.</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15</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prefer watching TV to studying.</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16</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often watch television unsupervised late at night.</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17</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feel anxious if I miss my favorite TV show at night.</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18</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find it difficult to wake up early for school due to late-night viewing.</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19</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My school results have declined since I started watching more TV.</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r w:rsidR="00F520F3" w:rsidRPr="00F520F3" w:rsidTr="00E94700">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20</w:t>
            </w:r>
          </w:p>
        </w:tc>
        <w:tc>
          <w:tcPr>
            <w:tcW w:w="3193"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Times New Roman" w:hAnsi="Times New Roman" w:cs="Times New Roman"/>
                <w:sz w:val="24"/>
                <w:szCs w:val="24"/>
              </w:rPr>
              <w:t>I think watching educational programs improves my school performance.</w:t>
            </w:r>
          </w:p>
        </w:tc>
        <w:tc>
          <w:tcPr>
            <w:tcW w:w="352"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304"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c>
          <w:tcPr>
            <w:tcW w:w="800" w:type="pct"/>
          </w:tcPr>
          <w:p w:rsidR="00F520F3" w:rsidRPr="00F520F3" w:rsidRDefault="00F520F3" w:rsidP="00F520F3">
            <w:pPr>
              <w:ind w:left="630" w:hanging="630"/>
              <w:jc w:val="both"/>
              <w:rPr>
                <w:rFonts w:ascii="Times New Roman" w:hAnsi="Times New Roman" w:cs="Times New Roman"/>
                <w:sz w:val="24"/>
                <w:szCs w:val="24"/>
              </w:rPr>
            </w:pPr>
            <w:r w:rsidRPr="00F520F3">
              <w:rPr>
                <w:rFonts w:ascii="Segoe UI Symbol" w:hAnsi="Segoe UI Symbol" w:cs="Segoe UI Symbol"/>
                <w:sz w:val="24"/>
                <w:szCs w:val="24"/>
              </w:rPr>
              <w:t>☐</w:t>
            </w:r>
          </w:p>
        </w:tc>
      </w:tr>
    </w:tbl>
    <w:p w:rsidR="00F520F3" w:rsidRPr="00F520F3" w:rsidRDefault="00F520F3" w:rsidP="00F520F3">
      <w:pPr>
        <w:spacing w:after="0" w:line="360" w:lineRule="auto"/>
        <w:ind w:left="630" w:hanging="630"/>
        <w:jc w:val="both"/>
        <w:rPr>
          <w:rFonts w:ascii="Times New Roman" w:hAnsi="Times New Roman" w:cs="Times New Roman"/>
          <w:sz w:val="24"/>
          <w:szCs w:val="24"/>
        </w:rPr>
      </w:pPr>
    </w:p>
    <w:p w:rsidR="00F520F3" w:rsidRPr="00F520F3" w:rsidRDefault="00F520F3" w:rsidP="00F520F3">
      <w:pPr>
        <w:spacing w:after="0" w:line="360" w:lineRule="auto"/>
        <w:ind w:left="630" w:hanging="630"/>
        <w:jc w:val="both"/>
        <w:rPr>
          <w:rFonts w:ascii="Times New Roman" w:hAnsi="Times New Roman" w:cs="Times New Roman"/>
          <w:sz w:val="24"/>
          <w:szCs w:val="24"/>
        </w:rPr>
      </w:pPr>
    </w:p>
    <w:sectPr w:rsidR="00F520F3" w:rsidRPr="00F520F3" w:rsidSect="00FC74BB">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E7" w:rsidRDefault="00AE61E7" w:rsidP="00FC74BB">
      <w:pPr>
        <w:spacing w:after="0" w:line="240" w:lineRule="auto"/>
      </w:pPr>
      <w:r>
        <w:separator/>
      </w:r>
    </w:p>
  </w:endnote>
  <w:endnote w:type="continuationSeparator" w:id="0">
    <w:p w:rsidR="00AE61E7" w:rsidRDefault="00AE61E7" w:rsidP="00FC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kaFrivolity">
    <w:altName w:val="Courier New"/>
    <w:panose1 w:val="00000000000000000000"/>
    <w:charset w:val="00"/>
    <w:family w:val="script"/>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548373"/>
      <w:docPartObj>
        <w:docPartGallery w:val="Page Numbers (Bottom of Page)"/>
        <w:docPartUnique/>
      </w:docPartObj>
    </w:sdtPr>
    <w:sdtEndPr>
      <w:rPr>
        <w:rFonts w:ascii="Times New Roman" w:hAnsi="Times New Roman" w:cs="Times New Roman"/>
        <w:color w:val="808080" w:themeColor="background1" w:themeShade="80"/>
        <w:spacing w:val="60"/>
        <w:sz w:val="24"/>
      </w:rPr>
    </w:sdtEndPr>
    <w:sdtContent>
      <w:p w:rsidR="009E72B9" w:rsidRPr="00001C80" w:rsidRDefault="009E72B9">
        <w:pPr>
          <w:pStyle w:val="Footer"/>
          <w:pBdr>
            <w:top w:val="single" w:sz="4" w:space="1" w:color="D9D9D9" w:themeColor="background1" w:themeShade="D9"/>
          </w:pBdr>
          <w:jc w:val="right"/>
          <w:rPr>
            <w:rFonts w:ascii="Times New Roman" w:hAnsi="Times New Roman" w:cs="Times New Roman"/>
            <w:sz w:val="24"/>
          </w:rPr>
        </w:pPr>
        <w:r w:rsidRPr="00001C80">
          <w:rPr>
            <w:rFonts w:ascii="Times New Roman" w:hAnsi="Times New Roman" w:cs="Times New Roman"/>
            <w:sz w:val="24"/>
          </w:rPr>
          <w:fldChar w:fldCharType="begin"/>
        </w:r>
        <w:r w:rsidRPr="00001C80">
          <w:rPr>
            <w:rFonts w:ascii="Times New Roman" w:hAnsi="Times New Roman" w:cs="Times New Roman"/>
            <w:sz w:val="24"/>
          </w:rPr>
          <w:instrText xml:space="preserve"> PAGE   \* MERGEFORMAT </w:instrText>
        </w:r>
        <w:r w:rsidRPr="00001C80">
          <w:rPr>
            <w:rFonts w:ascii="Times New Roman" w:hAnsi="Times New Roman" w:cs="Times New Roman"/>
            <w:sz w:val="24"/>
          </w:rPr>
          <w:fldChar w:fldCharType="separate"/>
        </w:r>
        <w:r w:rsidR="00A30E73">
          <w:rPr>
            <w:rFonts w:ascii="Times New Roman" w:hAnsi="Times New Roman" w:cs="Times New Roman"/>
            <w:noProof/>
            <w:sz w:val="24"/>
          </w:rPr>
          <w:t>ii</w:t>
        </w:r>
        <w:r w:rsidRPr="00001C80">
          <w:rPr>
            <w:rFonts w:ascii="Times New Roman" w:hAnsi="Times New Roman" w:cs="Times New Roman"/>
            <w:noProof/>
            <w:sz w:val="24"/>
          </w:rPr>
          <w:fldChar w:fldCharType="end"/>
        </w:r>
        <w:r w:rsidRPr="00001C80">
          <w:rPr>
            <w:rFonts w:ascii="Times New Roman" w:hAnsi="Times New Roman" w:cs="Times New Roman"/>
            <w:sz w:val="24"/>
          </w:rPr>
          <w:t xml:space="preserve"> | </w:t>
        </w:r>
        <w:r w:rsidRPr="00001C80">
          <w:rPr>
            <w:rFonts w:ascii="Times New Roman" w:hAnsi="Times New Roman" w:cs="Times New Roman"/>
            <w:color w:val="808080" w:themeColor="background1" w:themeShade="80"/>
            <w:spacing w:val="60"/>
            <w:sz w:val="24"/>
          </w:rPr>
          <w:t>Page</w:t>
        </w:r>
      </w:p>
    </w:sdtContent>
  </w:sdt>
  <w:p w:rsidR="009E72B9" w:rsidRDefault="009E7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E7" w:rsidRDefault="00AE61E7" w:rsidP="00FC74BB">
      <w:pPr>
        <w:spacing w:after="0" w:line="240" w:lineRule="auto"/>
      </w:pPr>
      <w:r>
        <w:separator/>
      </w:r>
    </w:p>
  </w:footnote>
  <w:footnote w:type="continuationSeparator" w:id="0">
    <w:p w:rsidR="00AE61E7" w:rsidRDefault="00AE61E7" w:rsidP="00FC7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0C3"/>
    <w:multiLevelType w:val="multilevel"/>
    <w:tmpl w:val="C34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67D0E"/>
    <w:multiLevelType w:val="multilevel"/>
    <w:tmpl w:val="9D9E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F2FF6"/>
    <w:multiLevelType w:val="multilevel"/>
    <w:tmpl w:val="5ADC0C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45FA5"/>
    <w:multiLevelType w:val="multilevel"/>
    <w:tmpl w:val="EE76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9039C"/>
    <w:multiLevelType w:val="multilevel"/>
    <w:tmpl w:val="3D3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F1937"/>
    <w:multiLevelType w:val="multilevel"/>
    <w:tmpl w:val="329AB6D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5015E8E"/>
    <w:multiLevelType w:val="multilevel"/>
    <w:tmpl w:val="8B1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62038"/>
    <w:multiLevelType w:val="multilevel"/>
    <w:tmpl w:val="6A4C44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91E2B"/>
    <w:multiLevelType w:val="multilevel"/>
    <w:tmpl w:val="2BD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C4DB1"/>
    <w:multiLevelType w:val="multilevel"/>
    <w:tmpl w:val="9F12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F501D"/>
    <w:multiLevelType w:val="multilevel"/>
    <w:tmpl w:val="3758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831B5"/>
    <w:multiLevelType w:val="multilevel"/>
    <w:tmpl w:val="3BB2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513777"/>
    <w:multiLevelType w:val="multilevel"/>
    <w:tmpl w:val="3166A7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6E2D77"/>
    <w:multiLevelType w:val="multilevel"/>
    <w:tmpl w:val="E9A4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04D6D"/>
    <w:multiLevelType w:val="multilevel"/>
    <w:tmpl w:val="1826C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E5017"/>
    <w:multiLevelType w:val="multilevel"/>
    <w:tmpl w:val="70C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37F97"/>
    <w:multiLevelType w:val="multilevel"/>
    <w:tmpl w:val="26D4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E4B7D"/>
    <w:multiLevelType w:val="multilevel"/>
    <w:tmpl w:val="7D826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C254B7"/>
    <w:multiLevelType w:val="multilevel"/>
    <w:tmpl w:val="7E1A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5E4667"/>
    <w:multiLevelType w:val="multilevel"/>
    <w:tmpl w:val="57AE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454CF3"/>
    <w:multiLevelType w:val="multilevel"/>
    <w:tmpl w:val="A7DE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D818D4"/>
    <w:multiLevelType w:val="multilevel"/>
    <w:tmpl w:val="5AE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7F624F"/>
    <w:multiLevelType w:val="hybridMultilevel"/>
    <w:tmpl w:val="8AE4E0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824CB"/>
    <w:multiLevelType w:val="multilevel"/>
    <w:tmpl w:val="4C66651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35468DE"/>
    <w:multiLevelType w:val="multilevel"/>
    <w:tmpl w:val="C80A9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154B14"/>
    <w:multiLevelType w:val="multilevel"/>
    <w:tmpl w:val="E77C0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393032"/>
    <w:multiLevelType w:val="multilevel"/>
    <w:tmpl w:val="44A0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F659FC"/>
    <w:multiLevelType w:val="multilevel"/>
    <w:tmpl w:val="C63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B350C7"/>
    <w:multiLevelType w:val="multilevel"/>
    <w:tmpl w:val="3D06A1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3B628A"/>
    <w:multiLevelType w:val="multilevel"/>
    <w:tmpl w:val="1D4C76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5F43B8"/>
    <w:multiLevelType w:val="hybridMultilevel"/>
    <w:tmpl w:val="38C67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
  </w:num>
  <w:num w:numId="4">
    <w:abstractNumId w:val="15"/>
  </w:num>
  <w:num w:numId="5">
    <w:abstractNumId w:val="19"/>
  </w:num>
  <w:num w:numId="6">
    <w:abstractNumId w:val="0"/>
  </w:num>
  <w:num w:numId="7">
    <w:abstractNumId w:val="28"/>
  </w:num>
  <w:num w:numId="8">
    <w:abstractNumId w:val="29"/>
  </w:num>
  <w:num w:numId="9">
    <w:abstractNumId w:val="12"/>
  </w:num>
  <w:num w:numId="10">
    <w:abstractNumId w:val="22"/>
  </w:num>
  <w:num w:numId="11">
    <w:abstractNumId w:val="30"/>
  </w:num>
  <w:num w:numId="12">
    <w:abstractNumId w:val="25"/>
  </w:num>
  <w:num w:numId="13">
    <w:abstractNumId w:val="17"/>
  </w:num>
  <w:num w:numId="14">
    <w:abstractNumId w:val="24"/>
  </w:num>
  <w:num w:numId="15">
    <w:abstractNumId w:val="14"/>
  </w:num>
  <w:num w:numId="16">
    <w:abstractNumId w:val="21"/>
  </w:num>
  <w:num w:numId="17">
    <w:abstractNumId w:val="11"/>
  </w:num>
  <w:num w:numId="18">
    <w:abstractNumId w:val="9"/>
  </w:num>
  <w:num w:numId="19">
    <w:abstractNumId w:val="18"/>
  </w:num>
  <w:num w:numId="20">
    <w:abstractNumId w:val="4"/>
  </w:num>
  <w:num w:numId="21">
    <w:abstractNumId w:val="13"/>
  </w:num>
  <w:num w:numId="22">
    <w:abstractNumId w:val="6"/>
  </w:num>
  <w:num w:numId="23">
    <w:abstractNumId w:val="16"/>
  </w:num>
  <w:num w:numId="24">
    <w:abstractNumId w:val="7"/>
  </w:num>
  <w:num w:numId="25">
    <w:abstractNumId w:val="8"/>
  </w:num>
  <w:num w:numId="26">
    <w:abstractNumId w:val="26"/>
  </w:num>
  <w:num w:numId="27">
    <w:abstractNumId w:val="10"/>
  </w:num>
  <w:num w:numId="28">
    <w:abstractNumId w:val="23"/>
  </w:num>
  <w:num w:numId="29">
    <w:abstractNumId w:val="5"/>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34"/>
    <w:rsid w:val="00022DFB"/>
    <w:rsid w:val="00050BA2"/>
    <w:rsid w:val="00095AE9"/>
    <w:rsid w:val="000A2AC9"/>
    <w:rsid w:val="000B412A"/>
    <w:rsid w:val="000D5999"/>
    <w:rsid w:val="001728BA"/>
    <w:rsid w:val="00186973"/>
    <w:rsid w:val="001C1C90"/>
    <w:rsid w:val="00205C02"/>
    <w:rsid w:val="00227834"/>
    <w:rsid w:val="00293545"/>
    <w:rsid w:val="002C4534"/>
    <w:rsid w:val="002E2038"/>
    <w:rsid w:val="00332023"/>
    <w:rsid w:val="00342A96"/>
    <w:rsid w:val="0035007C"/>
    <w:rsid w:val="00396181"/>
    <w:rsid w:val="00400A9F"/>
    <w:rsid w:val="004305BD"/>
    <w:rsid w:val="004E60D9"/>
    <w:rsid w:val="00506BE1"/>
    <w:rsid w:val="0052540C"/>
    <w:rsid w:val="00541E80"/>
    <w:rsid w:val="005A6BF6"/>
    <w:rsid w:val="005C613E"/>
    <w:rsid w:val="005E6DE6"/>
    <w:rsid w:val="0067491A"/>
    <w:rsid w:val="00680C33"/>
    <w:rsid w:val="00694C81"/>
    <w:rsid w:val="007717FE"/>
    <w:rsid w:val="00803F2A"/>
    <w:rsid w:val="00805BB6"/>
    <w:rsid w:val="00897D7C"/>
    <w:rsid w:val="00937463"/>
    <w:rsid w:val="00956EAA"/>
    <w:rsid w:val="00997FAC"/>
    <w:rsid w:val="009C20F0"/>
    <w:rsid w:val="009E5FF4"/>
    <w:rsid w:val="009E72B9"/>
    <w:rsid w:val="00A06293"/>
    <w:rsid w:val="00A06F22"/>
    <w:rsid w:val="00A30E73"/>
    <w:rsid w:val="00A3143F"/>
    <w:rsid w:val="00A77E4F"/>
    <w:rsid w:val="00A9731E"/>
    <w:rsid w:val="00AB2EA3"/>
    <w:rsid w:val="00AE61E7"/>
    <w:rsid w:val="00B46CD1"/>
    <w:rsid w:val="00B87959"/>
    <w:rsid w:val="00BA13A2"/>
    <w:rsid w:val="00BD18EF"/>
    <w:rsid w:val="00C64BAE"/>
    <w:rsid w:val="00D75E81"/>
    <w:rsid w:val="00E35FC9"/>
    <w:rsid w:val="00E613AB"/>
    <w:rsid w:val="00E67B5F"/>
    <w:rsid w:val="00E94700"/>
    <w:rsid w:val="00EA2DEC"/>
    <w:rsid w:val="00EB7C38"/>
    <w:rsid w:val="00F520F3"/>
    <w:rsid w:val="00F87D01"/>
    <w:rsid w:val="00F9650A"/>
    <w:rsid w:val="00FC6483"/>
    <w:rsid w:val="00FC74BB"/>
    <w:rsid w:val="00FF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A7DB-3981-467F-B79B-EBFD863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4B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4B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C64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4B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C6483"/>
    <w:rPr>
      <w:rFonts w:ascii="Times New Roman" w:eastAsia="Times New Roman" w:hAnsi="Times New Roman" w:cs="Times New Roman"/>
      <w:b/>
      <w:bCs/>
      <w:sz w:val="27"/>
      <w:szCs w:val="27"/>
    </w:rPr>
  </w:style>
  <w:style w:type="character" w:styleId="Strong">
    <w:name w:val="Strong"/>
    <w:basedOn w:val="DefaultParagraphFont"/>
    <w:uiPriority w:val="22"/>
    <w:qFormat/>
    <w:rsid w:val="00FC6483"/>
    <w:rPr>
      <w:b/>
      <w:bCs/>
    </w:rPr>
  </w:style>
  <w:style w:type="paragraph" w:styleId="ListParagraph">
    <w:name w:val="List Paragraph"/>
    <w:basedOn w:val="Normal"/>
    <w:uiPriority w:val="34"/>
    <w:qFormat/>
    <w:rsid w:val="00332023"/>
    <w:pPr>
      <w:ind w:left="720"/>
      <w:contextualSpacing/>
    </w:pPr>
  </w:style>
  <w:style w:type="paragraph" w:styleId="BalloonText">
    <w:name w:val="Balloon Text"/>
    <w:basedOn w:val="Normal"/>
    <w:link w:val="BalloonTextChar"/>
    <w:uiPriority w:val="99"/>
    <w:semiHidden/>
    <w:unhideWhenUsed/>
    <w:rsid w:val="00BD1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EF"/>
    <w:rPr>
      <w:rFonts w:ascii="Segoe UI" w:hAnsi="Segoe UI" w:cs="Segoe UI"/>
      <w:sz w:val="18"/>
      <w:szCs w:val="18"/>
    </w:rPr>
  </w:style>
  <w:style w:type="paragraph" w:styleId="Footer">
    <w:name w:val="footer"/>
    <w:basedOn w:val="Normal"/>
    <w:link w:val="FooterChar"/>
    <w:uiPriority w:val="99"/>
    <w:unhideWhenUsed/>
    <w:rsid w:val="000A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C9"/>
  </w:style>
  <w:style w:type="character" w:customStyle="1" w:styleId="Heading1Char">
    <w:name w:val="Heading 1 Char"/>
    <w:basedOn w:val="DefaultParagraphFont"/>
    <w:link w:val="Heading1"/>
    <w:uiPriority w:val="9"/>
    <w:rsid w:val="00C64B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64BA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64BAE"/>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C64BA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BB"/>
  </w:style>
  <w:style w:type="character" w:styleId="Emphasis">
    <w:name w:val="Emphasis"/>
    <w:basedOn w:val="DefaultParagraphFont"/>
    <w:uiPriority w:val="20"/>
    <w:qFormat/>
    <w:rsid w:val="00F520F3"/>
    <w:rPr>
      <w:i/>
      <w:iCs/>
    </w:rPr>
  </w:style>
  <w:style w:type="character" w:styleId="Hyperlink">
    <w:name w:val="Hyperlink"/>
    <w:basedOn w:val="DefaultParagraphFont"/>
    <w:uiPriority w:val="99"/>
    <w:semiHidden/>
    <w:unhideWhenUsed/>
    <w:rsid w:val="00F52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4472">
      <w:bodyDiv w:val="1"/>
      <w:marLeft w:val="0"/>
      <w:marRight w:val="0"/>
      <w:marTop w:val="0"/>
      <w:marBottom w:val="0"/>
      <w:divBdr>
        <w:top w:val="none" w:sz="0" w:space="0" w:color="auto"/>
        <w:left w:val="none" w:sz="0" w:space="0" w:color="auto"/>
        <w:bottom w:val="none" w:sz="0" w:space="0" w:color="auto"/>
        <w:right w:val="none" w:sz="0" w:space="0" w:color="auto"/>
      </w:divBdr>
    </w:div>
    <w:div w:id="93289921">
      <w:bodyDiv w:val="1"/>
      <w:marLeft w:val="0"/>
      <w:marRight w:val="0"/>
      <w:marTop w:val="0"/>
      <w:marBottom w:val="0"/>
      <w:divBdr>
        <w:top w:val="none" w:sz="0" w:space="0" w:color="auto"/>
        <w:left w:val="none" w:sz="0" w:space="0" w:color="auto"/>
        <w:bottom w:val="none" w:sz="0" w:space="0" w:color="auto"/>
        <w:right w:val="none" w:sz="0" w:space="0" w:color="auto"/>
      </w:divBdr>
    </w:div>
    <w:div w:id="131139756">
      <w:bodyDiv w:val="1"/>
      <w:marLeft w:val="0"/>
      <w:marRight w:val="0"/>
      <w:marTop w:val="0"/>
      <w:marBottom w:val="0"/>
      <w:divBdr>
        <w:top w:val="none" w:sz="0" w:space="0" w:color="auto"/>
        <w:left w:val="none" w:sz="0" w:space="0" w:color="auto"/>
        <w:bottom w:val="none" w:sz="0" w:space="0" w:color="auto"/>
        <w:right w:val="none" w:sz="0" w:space="0" w:color="auto"/>
      </w:divBdr>
    </w:div>
    <w:div w:id="142700058">
      <w:bodyDiv w:val="1"/>
      <w:marLeft w:val="0"/>
      <w:marRight w:val="0"/>
      <w:marTop w:val="0"/>
      <w:marBottom w:val="0"/>
      <w:divBdr>
        <w:top w:val="none" w:sz="0" w:space="0" w:color="auto"/>
        <w:left w:val="none" w:sz="0" w:space="0" w:color="auto"/>
        <w:bottom w:val="none" w:sz="0" w:space="0" w:color="auto"/>
        <w:right w:val="none" w:sz="0" w:space="0" w:color="auto"/>
      </w:divBdr>
    </w:div>
    <w:div w:id="213660254">
      <w:bodyDiv w:val="1"/>
      <w:marLeft w:val="0"/>
      <w:marRight w:val="0"/>
      <w:marTop w:val="0"/>
      <w:marBottom w:val="0"/>
      <w:divBdr>
        <w:top w:val="none" w:sz="0" w:space="0" w:color="auto"/>
        <w:left w:val="none" w:sz="0" w:space="0" w:color="auto"/>
        <w:bottom w:val="none" w:sz="0" w:space="0" w:color="auto"/>
        <w:right w:val="none" w:sz="0" w:space="0" w:color="auto"/>
      </w:divBdr>
    </w:div>
    <w:div w:id="1109273942">
      <w:bodyDiv w:val="1"/>
      <w:marLeft w:val="0"/>
      <w:marRight w:val="0"/>
      <w:marTop w:val="0"/>
      <w:marBottom w:val="0"/>
      <w:divBdr>
        <w:top w:val="none" w:sz="0" w:space="0" w:color="auto"/>
        <w:left w:val="none" w:sz="0" w:space="0" w:color="auto"/>
        <w:bottom w:val="none" w:sz="0" w:space="0" w:color="auto"/>
        <w:right w:val="none" w:sz="0" w:space="0" w:color="auto"/>
      </w:divBdr>
    </w:div>
    <w:div w:id="1539665128">
      <w:bodyDiv w:val="1"/>
      <w:marLeft w:val="0"/>
      <w:marRight w:val="0"/>
      <w:marTop w:val="0"/>
      <w:marBottom w:val="0"/>
      <w:divBdr>
        <w:top w:val="none" w:sz="0" w:space="0" w:color="auto"/>
        <w:left w:val="none" w:sz="0" w:space="0" w:color="auto"/>
        <w:bottom w:val="none" w:sz="0" w:space="0" w:color="auto"/>
        <w:right w:val="none" w:sz="0" w:space="0" w:color="auto"/>
      </w:divBdr>
    </w:div>
    <w:div w:id="1776362343">
      <w:bodyDiv w:val="1"/>
      <w:marLeft w:val="0"/>
      <w:marRight w:val="0"/>
      <w:marTop w:val="0"/>
      <w:marBottom w:val="0"/>
      <w:divBdr>
        <w:top w:val="none" w:sz="0" w:space="0" w:color="auto"/>
        <w:left w:val="none" w:sz="0" w:space="0" w:color="auto"/>
        <w:bottom w:val="none" w:sz="0" w:space="0" w:color="auto"/>
        <w:right w:val="none" w:sz="0" w:space="0" w:color="auto"/>
      </w:divBdr>
    </w:div>
    <w:div w:id="1982342534">
      <w:bodyDiv w:val="1"/>
      <w:marLeft w:val="0"/>
      <w:marRight w:val="0"/>
      <w:marTop w:val="0"/>
      <w:marBottom w:val="0"/>
      <w:divBdr>
        <w:top w:val="none" w:sz="0" w:space="0" w:color="auto"/>
        <w:left w:val="none" w:sz="0" w:space="0" w:color="auto"/>
        <w:bottom w:val="none" w:sz="0" w:space="0" w:color="auto"/>
        <w:right w:val="none" w:sz="0" w:space="0" w:color="auto"/>
      </w:divBdr>
    </w:div>
    <w:div w:id="20122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540-5834.00102" TargetMode="External"/><Relationship Id="rId13" Type="http://schemas.openxmlformats.org/officeDocument/2006/relationships/hyperlink" Target="https://doi.org/10.5664/jcsm.6704" TargetMode="External"/><Relationship Id="rId18" Type="http://schemas.openxmlformats.org/officeDocument/2006/relationships/hyperlink" Target="https://doi.org/10.1080/10615800108248354" TargetMode="External"/><Relationship Id="rId3" Type="http://schemas.openxmlformats.org/officeDocument/2006/relationships/settings" Target="settings.xml"/><Relationship Id="rId21" Type="http://schemas.openxmlformats.org/officeDocument/2006/relationships/hyperlink" Target="https://doi.org/10.1542/peds.2006-2823" TargetMode="External"/><Relationship Id="rId7" Type="http://schemas.openxmlformats.org/officeDocument/2006/relationships/footer" Target="footer1.xml"/><Relationship Id="rId12" Type="http://schemas.openxmlformats.org/officeDocument/2006/relationships/hyperlink" Target="https://doi.org/10.1016/j.smrv.2009.10.004" TargetMode="External"/><Relationship Id="rId17" Type="http://schemas.openxmlformats.org/officeDocument/2006/relationships/hyperlink" Target="https://doi.org/10.1038/scientificamerican0202-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7/0012-1649.39.2.201" TargetMode="External"/><Relationship Id="rId20" Type="http://schemas.openxmlformats.org/officeDocument/2006/relationships/hyperlink" Target="https://doi.org/10.1111/j.1460-2466.2003.tb0300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mrv.2006.04.0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tho.2015.07.012" TargetMode="External"/><Relationship Id="rId23" Type="http://schemas.openxmlformats.org/officeDocument/2006/relationships/hyperlink" Target="https://doi.org/10.1016/S1087-0792(03)00003-7" TargetMode="External"/><Relationship Id="rId10" Type="http://schemas.openxmlformats.org/officeDocument/2006/relationships/hyperlink" Target="https://doi.org/10.1016/j.smrv.2007.07.002" TargetMode="External"/><Relationship Id="rId19" Type="http://schemas.openxmlformats.org/officeDocument/2006/relationships/hyperlink" Target="https://doi.org/10.1542/peds.2014-1696" TargetMode="External"/><Relationship Id="rId4" Type="http://schemas.openxmlformats.org/officeDocument/2006/relationships/webSettings" Target="webSettings.xml"/><Relationship Id="rId9" Type="http://schemas.openxmlformats.org/officeDocument/2006/relationships/hyperlink" Target="https://doi.org/10.1016/j.sleep.2010.02.006" TargetMode="External"/><Relationship Id="rId14" Type="http://schemas.openxmlformats.org/officeDocument/2006/relationships/hyperlink" Target="https://doi.org/10.1001/jamapediatrics.2014.146" TargetMode="External"/><Relationship Id="rId22" Type="http://schemas.openxmlformats.org/officeDocument/2006/relationships/hyperlink" Target="https://doi.org/10.1146/annurev.psych.56.091103.07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54</Pages>
  <Words>12485</Words>
  <Characters>71170</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 KONZEPT</dc:creator>
  <cp:lastModifiedBy>Micheal Victor</cp:lastModifiedBy>
  <cp:revision>15</cp:revision>
  <cp:lastPrinted>2025-07-07T11:38:00Z</cp:lastPrinted>
  <dcterms:created xsi:type="dcterms:W3CDTF">2024-11-25T09:15:00Z</dcterms:created>
  <dcterms:modified xsi:type="dcterms:W3CDTF">2025-07-07T12:46:00Z</dcterms:modified>
</cp:coreProperties>
</file>