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FA" w:rsidRPr="000637EA" w:rsidRDefault="00C95BFA" w:rsidP="00C95BFA">
      <w:pPr>
        <w:jc w:val="center"/>
        <w:rPr>
          <w:rFonts w:ascii="Berlin Sans FB Demi" w:hAnsi="Berlin Sans FB Demi"/>
          <w:b/>
          <w:sz w:val="40"/>
          <w:szCs w:val="28"/>
        </w:rPr>
      </w:pPr>
      <w:r w:rsidRPr="000637EA">
        <w:rPr>
          <w:rFonts w:ascii="Berlin Sans FB Demi" w:hAnsi="Berlin Sans FB Demi"/>
          <w:b/>
          <w:sz w:val="40"/>
          <w:szCs w:val="28"/>
        </w:rPr>
        <w:t>EFFECT OF CORPORATE GOVERNANCE ON BANK’S FINANCIAL PERFORMANCE IN NIGERIA</w:t>
      </w:r>
    </w:p>
    <w:p w:rsidR="00C95BFA" w:rsidRPr="000637EA" w:rsidRDefault="00C95BFA" w:rsidP="00C95BFA">
      <w:pPr>
        <w:spacing w:line="480" w:lineRule="auto"/>
        <w:jc w:val="center"/>
        <w:rPr>
          <w:rFonts w:ascii="Times New Roman" w:hAnsi="Times New Roman"/>
          <w:b/>
          <w:sz w:val="44"/>
          <w:szCs w:val="28"/>
        </w:rPr>
      </w:pPr>
      <w:r w:rsidRPr="000637EA">
        <w:rPr>
          <w:rFonts w:ascii="Bookman Old Style" w:hAnsi="Bookman Old Style"/>
          <w:b/>
          <w:szCs w:val="28"/>
        </w:rPr>
        <w:t>(A CASE STUDY OF FIRST BANK OF NIGERIA PLC)</w:t>
      </w:r>
    </w:p>
    <w:p w:rsidR="00C95BFA" w:rsidRPr="00C26174" w:rsidRDefault="00C95BFA" w:rsidP="00C95BFA">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C95BFA" w:rsidRPr="00AB37E9" w:rsidRDefault="00C95BFA" w:rsidP="00C95BFA">
      <w:pPr>
        <w:spacing w:line="240" w:lineRule="auto"/>
        <w:jc w:val="center"/>
        <w:rPr>
          <w:rFonts w:ascii="Cooper Black" w:hAnsi="Cooper Black"/>
          <w:b/>
          <w:sz w:val="40"/>
          <w:szCs w:val="40"/>
        </w:rPr>
      </w:pPr>
      <w:r>
        <w:rPr>
          <w:rFonts w:ascii="Cooper Black" w:hAnsi="Cooper Black"/>
          <w:b/>
          <w:sz w:val="40"/>
          <w:szCs w:val="40"/>
        </w:rPr>
        <w:t>YUSUF IBRAHIM ABIOLA</w:t>
      </w:r>
    </w:p>
    <w:p w:rsidR="00C95BFA" w:rsidRPr="0055002C" w:rsidRDefault="00C95BFA" w:rsidP="00C95BFA">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0545</w:t>
      </w:r>
    </w:p>
    <w:p w:rsidR="00C95BFA" w:rsidRPr="0055002C" w:rsidRDefault="00C95BFA" w:rsidP="00C95BFA">
      <w:pPr>
        <w:spacing w:line="240" w:lineRule="auto"/>
        <w:jc w:val="center"/>
        <w:rPr>
          <w:rFonts w:ascii="Times New Roman" w:hAnsi="Times New Roman"/>
          <w:b/>
          <w:sz w:val="30"/>
          <w:szCs w:val="28"/>
        </w:rPr>
      </w:pPr>
      <w:r>
        <w:rPr>
          <w:rFonts w:ascii="Times New Roman" w:hAnsi="Times New Roman"/>
          <w:b/>
          <w:sz w:val="30"/>
          <w:szCs w:val="28"/>
        </w:rPr>
        <w:t xml:space="preserve">BEING </w:t>
      </w:r>
      <w:r w:rsidRPr="0055002C">
        <w:rPr>
          <w:rFonts w:ascii="Times New Roman" w:hAnsi="Times New Roman"/>
          <w:b/>
          <w:sz w:val="30"/>
          <w:szCs w:val="28"/>
        </w:rPr>
        <w:t>A RESEARCH PROJECT SUMMITTED</w:t>
      </w:r>
      <w:r>
        <w:rPr>
          <w:rFonts w:ascii="Times New Roman" w:hAnsi="Times New Roman"/>
          <w:b/>
          <w:sz w:val="30"/>
          <w:szCs w:val="28"/>
        </w:rPr>
        <w:t xml:space="preserve"> TO THE DEPARTMENT OF ACCOUNTANCY</w:t>
      </w:r>
      <w:r w:rsidRPr="0055002C">
        <w:rPr>
          <w:rFonts w:ascii="Times New Roman" w:hAnsi="Times New Roman"/>
          <w:b/>
          <w:sz w:val="30"/>
          <w:szCs w:val="28"/>
        </w:rPr>
        <w:t>, INSTITUE OF FINANCE AND MANGEMENT STUDIES, KWARA STATE POLYTECHNIC ILORIN</w:t>
      </w:r>
    </w:p>
    <w:p w:rsidR="00C95BFA" w:rsidRPr="0055002C" w:rsidRDefault="00C95BFA" w:rsidP="00C95BFA">
      <w:pPr>
        <w:spacing w:line="240" w:lineRule="auto"/>
        <w:jc w:val="center"/>
        <w:rPr>
          <w:rFonts w:ascii="Times New Roman" w:hAnsi="Times New Roman"/>
          <w:b/>
          <w:sz w:val="30"/>
          <w:szCs w:val="28"/>
        </w:rPr>
      </w:pPr>
      <w:r w:rsidRPr="0055002C">
        <w:rPr>
          <w:rFonts w:ascii="Times New Roman" w:hAnsi="Times New Roman"/>
          <w:b/>
          <w:sz w:val="30"/>
          <w:szCs w:val="28"/>
        </w:rPr>
        <w:t>IN PARTIAL FULFILMENT OF THE REQ</w:t>
      </w:r>
      <w:r>
        <w:rPr>
          <w:rFonts w:ascii="Times New Roman" w:hAnsi="Times New Roman"/>
          <w:b/>
          <w:sz w:val="30"/>
          <w:szCs w:val="28"/>
        </w:rPr>
        <w:t>UIREMENT FOR THE AWARD OF HIGHER NATIONAL DIPLOMA (HND) IN ACCOUNTANCY</w:t>
      </w:r>
    </w:p>
    <w:p w:rsidR="00C95BFA" w:rsidRDefault="00C95BFA" w:rsidP="00C95BFA">
      <w:pPr>
        <w:spacing w:line="480" w:lineRule="auto"/>
        <w:rPr>
          <w:rFonts w:ascii="Times New Roman" w:hAnsi="Times New Roman"/>
          <w:b/>
          <w:sz w:val="30"/>
          <w:szCs w:val="28"/>
        </w:rPr>
      </w:pPr>
    </w:p>
    <w:p w:rsidR="00C95BFA" w:rsidRDefault="00C95BFA" w:rsidP="00C95BFA">
      <w:pPr>
        <w:spacing w:line="480" w:lineRule="auto"/>
        <w:rPr>
          <w:rFonts w:ascii="Times New Roman" w:hAnsi="Times New Roman"/>
          <w:b/>
          <w:sz w:val="30"/>
          <w:szCs w:val="28"/>
        </w:rPr>
      </w:pPr>
    </w:p>
    <w:p w:rsidR="00C95BFA" w:rsidRDefault="00C95BFA" w:rsidP="00C95BFA">
      <w:pPr>
        <w:spacing w:line="480" w:lineRule="auto"/>
        <w:ind w:left="4320" w:firstLine="720"/>
        <w:jc w:val="center"/>
        <w:rPr>
          <w:rFonts w:ascii="Times New Roman" w:hAnsi="Times New Roman"/>
          <w:b/>
          <w:sz w:val="30"/>
          <w:szCs w:val="28"/>
        </w:rPr>
      </w:pPr>
      <w:r>
        <w:rPr>
          <w:rFonts w:ascii="Times New Roman" w:hAnsi="Times New Roman"/>
          <w:b/>
          <w:sz w:val="30"/>
          <w:szCs w:val="28"/>
        </w:rPr>
        <w:t>MAY</w:t>
      </w:r>
      <w:r w:rsidRPr="0055002C">
        <w:rPr>
          <w:rFonts w:ascii="Times New Roman" w:hAnsi="Times New Roman"/>
          <w:b/>
          <w:sz w:val="30"/>
          <w:szCs w:val="28"/>
        </w:rPr>
        <w:t>,</w:t>
      </w:r>
      <w:r>
        <w:rPr>
          <w:rFonts w:ascii="Times New Roman" w:hAnsi="Times New Roman"/>
          <w:b/>
          <w:sz w:val="30"/>
          <w:szCs w:val="28"/>
        </w:rPr>
        <w:t xml:space="preserve"> 2025</w:t>
      </w:r>
    </w:p>
    <w:p w:rsidR="00C95BFA" w:rsidRDefault="00C95BFA" w:rsidP="00C95BFA">
      <w:pPr>
        <w:spacing w:line="480" w:lineRule="auto"/>
        <w:jc w:val="center"/>
        <w:rPr>
          <w:rFonts w:ascii="Times New Roman" w:hAnsi="Times New Roman"/>
          <w:b/>
          <w:sz w:val="24"/>
          <w:szCs w:val="24"/>
        </w:rPr>
      </w:pPr>
    </w:p>
    <w:p w:rsidR="00C95BFA" w:rsidRPr="00AB37E9" w:rsidRDefault="00C95BFA" w:rsidP="00C95BFA">
      <w:pPr>
        <w:spacing w:line="480" w:lineRule="auto"/>
        <w:jc w:val="center"/>
        <w:rPr>
          <w:rFonts w:ascii="Times New Roman" w:hAnsi="Times New Roman"/>
          <w:b/>
          <w:sz w:val="30"/>
          <w:szCs w:val="28"/>
        </w:rPr>
      </w:pPr>
      <w:r w:rsidRPr="00877218">
        <w:rPr>
          <w:rFonts w:ascii="Times New Roman" w:hAnsi="Times New Roman"/>
          <w:b/>
          <w:sz w:val="24"/>
          <w:szCs w:val="24"/>
        </w:rPr>
        <w:lastRenderedPageBreak/>
        <w:t>CERTIFICATION</w:t>
      </w:r>
    </w:p>
    <w:p w:rsidR="00C95BFA" w:rsidRDefault="00C95BFA" w:rsidP="00C95BFA">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YUSUF IBRAHIM ABIOLA HND/22/ACC/FT/0545</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C95BFA" w:rsidRDefault="00C95BFA" w:rsidP="00C95BFA">
      <w:pPr>
        <w:spacing w:line="240" w:lineRule="auto"/>
        <w:rPr>
          <w:rFonts w:ascii="Times New Roman" w:hAnsi="Times New Roman"/>
          <w:sz w:val="24"/>
          <w:szCs w:val="24"/>
        </w:rPr>
      </w:pPr>
    </w:p>
    <w:p w:rsidR="00C95BFA" w:rsidRPr="00877218" w:rsidRDefault="00C95BFA" w:rsidP="00C95BFA">
      <w:pPr>
        <w:spacing w:line="240" w:lineRule="auto"/>
        <w:rPr>
          <w:rFonts w:ascii="Times New Roman" w:hAnsi="Times New Roman"/>
          <w:sz w:val="24"/>
          <w:szCs w:val="24"/>
        </w:rPr>
      </w:pPr>
      <w:r w:rsidRPr="00877218">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95BFA" w:rsidRPr="00877218" w:rsidRDefault="00C95BFA" w:rsidP="00C95BFA">
      <w:pPr>
        <w:spacing w:line="240" w:lineRule="auto"/>
        <w:rPr>
          <w:rFonts w:ascii="Times New Roman" w:hAnsi="Times New Roman"/>
          <w:sz w:val="24"/>
          <w:szCs w:val="24"/>
        </w:rPr>
      </w:pPr>
      <w:r w:rsidRPr="00877218">
        <w:rPr>
          <w:rFonts w:ascii="Times New Roman" w:hAnsi="Times New Roman"/>
          <w:b/>
          <w:sz w:val="24"/>
          <w:szCs w:val="24"/>
        </w:rPr>
        <w:t>MR</w:t>
      </w:r>
      <w:r>
        <w:rPr>
          <w:rFonts w:ascii="Times New Roman" w:hAnsi="Times New Roman"/>
          <w:b/>
          <w:sz w:val="24"/>
          <w:szCs w:val="24"/>
        </w:rPr>
        <w:t>. MOHAMMED K.A.G</w:t>
      </w:r>
      <w:r>
        <w:rPr>
          <w:rFonts w:ascii="Times New Roman" w:hAnsi="Times New Roman"/>
          <w:b/>
          <w:sz w:val="24"/>
          <w:szCs w:val="24"/>
        </w:rPr>
        <w:tab/>
      </w:r>
      <w:r>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t>DATE</w:t>
      </w:r>
    </w:p>
    <w:p w:rsidR="00C95BFA" w:rsidRDefault="00C95BFA" w:rsidP="00C95BFA">
      <w:pPr>
        <w:spacing w:line="240" w:lineRule="auto"/>
        <w:rPr>
          <w:rFonts w:ascii="Times New Roman" w:hAnsi="Times New Roman"/>
          <w:sz w:val="24"/>
          <w:szCs w:val="24"/>
        </w:rPr>
      </w:pPr>
      <w:r w:rsidRPr="00877218">
        <w:rPr>
          <w:rFonts w:ascii="Times New Roman" w:hAnsi="Times New Roman"/>
          <w:sz w:val="24"/>
          <w:szCs w:val="24"/>
        </w:rPr>
        <w:t>(Project supervisor)</w:t>
      </w:r>
    </w:p>
    <w:p w:rsidR="00C95BFA" w:rsidRDefault="00C95BFA" w:rsidP="00C95BFA">
      <w:pPr>
        <w:spacing w:line="240" w:lineRule="auto"/>
        <w:rPr>
          <w:rFonts w:ascii="Times New Roman" w:hAnsi="Times New Roman"/>
          <w:sz w:val="24"/>
          <w:szCs w:val="24"/>
        </w:rPr>
      </w:pPr>
    </w:p>
    <w:p w:rsidR="00C95BFA" w:rsidRPr="00877218" w:rsidRDefault="00C95BFA" w:rsidP="00C95BFA">
      <w:pPr>
        <w:spacing w:line="240" w:lineRule="auto"/>
        <w:rPr>
          <w:rFonts w:ascii="Times New Roman" w:hAnsi="Times New Roman"/>
          <w:b/>
          <w:sz w:val="24"/>
          <w:szCs w:val="24"/>
        </w:rPr>
      </w:pPr>
      <w:r w:rsidRPr="00877218">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95BFA" w:rsidRPr="00877218" w:rsidRDefault="00C95BFA" w:rsidP="00C95BFA">
      <w:pPr>
        <w:spacing w:line="240" w:lineRule="auto"/>
        <w:rPr>
          <w:rFonts w:ascii="Times New Roman" w:hAnsi="Times New Roman"/>
          <w:sz w:val="24"/>
          <w:szCs w:val="24"/>
        </w:rPr>
      </w:pPr>
      <w:r w:rsidRPr="00877218">
        <w:rPr>
          <w:rFonts w:ascii="Times New Roman" w:hAnsi="Times New Roman"/>
          <w:b/>
          <w:sz w:val="24"/>
          <w:szCs w:val="24"/>
        </w:rPr>
        <w:t>MR</w:t>
      </w:r>
      <w:r>
        <w:rPr>
          <w:rFonts w:ascii="Times New Roman" w:hAnsi="Times New Roman"/>
          <w:b/>
          <w:sz w:val="24"/>
          <w:szCs w:val="24"/>
        </w:rPr>
        <w:t>S. ADEGBOYE B.B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r>
      <w:r w:rsidRPr="00877218">
        <w:rPr>
          <w:rFonts w:ascii="Times New Roman" w:hAnsi="Times New Roman"/>
          <w:sz w:val="24"/>
          <w:szCs w:val="24"/>
        </w:rPr>
        <w:tab/>
        <w:t>DATE</w:t>
      </w:r>
    </w:p>
    <w:p w:rsidR="00C95BFA" w:rsidRPr="00877218" w:rsidRDefault="00C95BFA" w:rsidP="00C95BFA">
      <w:pPr>
        <w:spacing w:line="240" w:lineRule="auto"/>
        <w:rPr>
          <w:rFonts w:ascii="Times New Roman" w:hAnsi="Times New Roman"/>
          <w:sz w:val="24"/>
          <w:szCs w:val="24"/>
        </w:rPr>
      </w:pPr>
      <w:r>
        <w:rPr>
          <w:rFonts w:ascii="Times New Roman" w:hAnsi="Times New Roman"/>
          <w:sz w:val="24"/>
          <w:szCs w:val="24"/>
        </w:rPr>
        <w:t>(Project coordinator)</w:t>
      </w:r>
    </w:p>
    <w:p w:rsidR="00C95BFA" w:rsidRPr="00877218" w:rsidRDefault="00C95BFA" w:rsidP="00C95BFA">
      <w:pPr>
        <w:spacing w:line="240" w:lineRule="auto"/>
        <w:rPr>
          <w:rFonts w:ascii="Times New Roman" w:hAnsi="Times New Roman"/>
          <w:b/>
          <w:sz w:val="24"/>
          <w:szCs w:val="24"/>
        </w:rPr>
      </w:pPr>
    </w:p>
    <w:p w:rsidR="00C95BFA" w:rsidRPr="00877218" w:rsidRDefault="00C95BFA" w:rsidP="00C95BFA">
      <w:pPr>
        <w:spacing w:line="240" w:lineRule="auto"/>
        <w:rPr>
          <w:rFonts w:ascii="Times New Roman" w:hAnsi="Times New Roman"/>
          <w:b/>
          <w:sz w:val="24"/>
          <w:szCs w:val="24"/>
        </w:rPr>
      </w:pPr>
      <w:r w:rsidRPr="00877218">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C95BFA" w:rsidRPr="00877218" w:rsidRDefault="00C95BFA" w:rsidP="00C95BFA">
      <w:pPr>
        <w:spacing w:line="240" w:lineRule="auto"/>
        <w:rPr>
          <w:rFonts w:ascii="Times New Roman" w:hAnsi="Times New Roman"/>
          <w:sz w:val="24"/>
          <w:szCs w:val="24"/>
        </w:rPr>
      </w:pPr>
      <w:r w:rsidRPr="00C26174">
        <w:rPr>
          <w:rFonts w:ascii="Times New Roman" w:hAnsi="Times New Roman"/>
          <w:b/>
          <w:sz w:val="24"/>
          <w:szCs w:val="24"/>
        </w:rPr>
        <w:t xml:space="preserve">MR. </w:t>
      </w:r>
      <w:r>
        <w:rPr>
          <w:rFonts w:ascii="Times New Roman" w:hAnsi="Times New Roman"/>
          <w:b/>
          <w:sz w:val="24"/>
          <w:szCs w:val="24"/>
        </w:rPr>
        <w:t xml:space="preserve">ELELU M.O </w:t>
      </w:r>
      <w:r>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77218">
        <w:rPr>
          <w:rFonts w:ascii="Times New Roman" w:hAnsi="Times New Roman"/>
          <w:sz w:val="24"/>
          <w:szCs w:val="24"/>
        </w:rPr>
        <w:t>DATE</w:t>
      </w:r>
    </w:p>
    <w:p w:rsidR="00C95BFA" w:rsidRDefault="00C95BFA" w:rsidP="00C95BFA">
      <w:pPr>
        <w:spacing w:line="240" w:lineRule="auto"/>
        <w:rPr>
          <w:rFonts w:ascii="Times New Roman" w:hAnsi="Times New Roman"/>
          <w:sz w:val="24"/>
          <w:szCs w:val="24"/>
        </w:rPr>
      </w:pPr>
      <w:r w:rsidRPr="00877218">
        <w:rPr>
          <w:rFonts w:ascii="Times New Roman" w:hAnsi="Times New Roman"/>
          <w:sz w:val="24"/>
          <w:szCs w:val="24"/>
        </w:rPr>
        <w:t>(Head of department)</w:t>
      </w:r>
    </w:p>
    <w:p w:rsidR="00C95BFA" w:rsidRDefault="00C95BFA" w:rsidP="00C95BFA">
      <w:pPr>
        <w:spacing w:line="240" w:lineRule="auto"/>
        <w:rPr>
          <w:rFonts w:ascii="Times New Roman" w:hAnsi="Times New Roman"/>
          <w:sz w:val="24"/>
          <w:szCs w:val="24"/>
        </w:rPr>
      </w:pPr>
    </w:p>
    <w:p w:rsidR="00C95BFA" w:rsidRPr="00877218" w:rsidRDefault="00C95BFA" w:rsidP="00C95BFA">
      <w:pPr>
        <w:spacing w:line="240" w:lineRule="auto"/>
        <w:rPr>
          <w:rFonts w:ascii="Times New Roman" w:hAnsi="Times New Roman"/>
          <w:b/>
          <w:sz w:val="24"/>
          <w:szCs w:val="24"/>
        </w:rPr>
      </w:pPr>
      <w:r w:rsidRPr="00877218">
        <w:rPr>
          <w:rFonts w:ascii="Times New Roman" w:hAnsi="Times New Roman"/>
          <w:b/>
          <w:sz w:val="24"/>
          <w:szCs w:val="24"/>
        </w:rPr>
        <w:t>-----</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C95BFA" w:rsidRPr="00877218" w:rsidRDefault="00C95BFA" w:rsidP="00C95BFA">
      <w:pPr>
        <w:spacing w:line="240" w:lineRule="auto"/>
        <w:rPr>
          <w:rFonts w:ascii="Times New Roman" w:hAnsi="Times New Roman"/>
          <w:sz w:val="24"/>
          <w:szCs w:val="24"/>
        </w:rPr>
      </w:pPr>
      <w:r w:rsidRPr="00C26174">
        <w:rPr>
          <w:rFonts w:ascii="Times New Roman" w:hAnsi="Times New Roman"/>
          <w:b/>
          <w:sz w:val="24"/>
          <w:szCs w:val="24"/>
        </w:rPr>
        <w:t>IKHU OMOREGBE SUNDAY</w:t>
      </w:r>
      <w:r>
        <w:rPr>
          <w:rFonts w:ascii="Times New Roman" w:hAnsi="Times New Roman"/>
          <w:b/>
          <w:sz w:val="24"/>
          <w:szCs w:val="24"/>
        </w:rPr>
        <w:t>(FCA)</w:t>
      </w:r>
      <w:r>
        <w:rPr>
          <w:rFonts w:ascii="Times New Roman" w:hAnsi="Times New Roman"/>
          <w:b/>
          <w:sz w:val="24"/>
          <w:szCs w:val="24"/>
        </w:rPr>
        <w:tab/>
      </w:r>
      <w:r>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b/>
          <w:sz w:val="24"/>
          <w:szCs w:val="24"/>
        </w:rPr>
        <w:tab/>
      </w:r>
      <w:r w:rsidRPr="00877218">
        <w:rPr>
          <w:rFonts w:ascii="Times New Roman" w:hAnsi="Times New Roman"/>
          <w:sz w:val="24"/>
          <w:szCs w:val="24"/>
        </w:rPr>
        <w:t>DATE</w:t>
      </w:r>
    </w:p>
    <w:p w:rsidR="00C95BFA" w:rsidRDefault="00C95BFA" w:rsidP="00C95BFA">
      <w:pPr>
        <w:spacing w:line="240" w:lineRule="auto"/>
        <w:rPr>
          <w:rFonts w:ascii="Times New Roman" w:hAnsi="Times New Roman"/>
          <w:sz w:val="24"/>
          <w:szCs w:val="24"/>
        </w:rPr>
      </w:pPr>
      <w:r w:rsidRPr="00877218">
        <w:rPr>
          <w:rFonts w:ascii="Times New Roman" w:hAnsi="Times New Roman"/>
          <w:sz w:val="24"/>
          <w:szCs w:val="24"/>
        </w:rPr>
        <w:t>(</w:t>
      </w:r>
      <w:r>
        <w:rPr>
          <w:rFonts w:ascii="Times New Roman" w:hAnsi="Times New Roman"/>
          <w:sz w:val="24"/>
          <w:szCs w:val="24"/>
        </w:rPr>
        <w:t>External Examiner</w:t>
      </w:r>
      <w:r w:rsidRPr="00877218">
        <w:rPr>
          <w:rFonts w:ascii="Times New Roman" w:hAnsi="Times New Roman"/>
          <w:sz w:val="24"/>
          <w:szCs w:val="24"/>
        </w:rPr>
        <w:t>)</w:t>
      </w:r>
    </w:p>
    <w:p w:rsidR="00C95BFA" w:rsidRPr="000637EA" w:rsidRDefault="00C95BFA" w:rsidP="00C95BFA">
      <w:pPr>
        <w:spacing w:line="240" w:lineRule="auto"/>
        <w:jc w:val="center"/>
        <w:rPr>
          <w:rFonts w:ascii="Times New Roman" w:hAnsi="Times New Roman"/>
          <w:sz w:val="24"/>
          <w:szCs w:val="24"/>
        </w:rPr>
      </w:pPr>
      <w:r w:rsidRPr="00877218">
        <w:rPr>
          <w:rFonts w:ascii="Times New Roman" w:hAnsi="Times New Roman"/>
          <w:b/>
          <w:sz w:val="24"/>
          <w:szCs w:val="24"/>
        </w:rPr>
        <w:t>DEDICATION</w:t>
      </w:r>
    </w:p>
    <w:p w:rsidR="00C95BFA" w:rsidRPr="00877218" w:rsidRDefault="00C95BFA" w:rsidP="00C95BFA">
      <w:pPr>
        <w:spacing w:line="480" w:lineRule="auto"/>
        <w:ind w:firstLine="720"/>
        <w:jc w:val="both"/>
        <w:rPr>
          <w:rFonts w:ascii="Times New Roman" w:hAnsi="Times New Roman"/>
          <w:sz w:val="24"/>
          <w:szCs w:val="24"/>
        </w:rPr>
      </w:pPr>
      <w:r w:rsidRPr="00215E33">
        <w:rPr>
          <w:rFonts w:ascii="Times New Roman" w:hAnsi="Times New Roman"/>
          <w:sz w:val="24"/>
          <w:szCs w:val="24"/>
        </w:rPr>
        <w:t>This research work dedicated to Almighty Allah for granting me the grace and blessing to complete this work and my parent also</w:t>
      </w:r>
      <w:r>
        <w:rPr>
          <w:rFonts w:ascii="Times New Roman" w:hAnsi="Times New Roman"/>
          <w:sz w:val="24"/>
          <w:szCs w:val="24"/>
        </w:rPr>
        <w:t>.</w:t>
      </w: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Pr="00877218" w:rsidRDefault="00C95BFA" w:rsidP="00C95BFA">
      <w:pPr>
        <w:spacing w:line="480" w:lineRule="auto"/>
        <w:rPr>
          <w:rFonts w:ascii="Times New Roman" w:hAnsi="Times New Roman"/>
          <w:sz w:val="24"/>
          <w:szCs w:val="24"/>
        </w:rPr>
      </w:pPr>
    </w:p>
    <w:p w:rsidR="00C95BFA" w:rsidRDefault="00C95BFA" w:rsidP="00C95BFA">
      <w:pPr>
        <w:spacing w:line="480" w:lineRule="auto"/>
        <w:rPr>
          <w:rFonts w:ascii="Times New Roman" w:hAnsi="Times New Roman"/>
          <w:b/>
          <w:sz w:val="24"/>
          <w:szCs w:val="24"/>
        </w:rPr>
      </w:pPr>
    </w:p>
    <w:p w:rsidR="00C95BFA" w:rsidRPr="00877218" w:rsidRDefault="00C95BFA" w:rsidP="00C95BFA">
      <w:pPr>
        <w:spacing w:line="480" w:lineRule="auto"/>
        <w:jc w:val="center"/>
        <w:rPr>
          <w:rFonts w:ascii="Times New Roman" w:hAnsi="Times New Roman"/>
          <w:b/>
          <w:sz w:val="24"/>
          <w:szCs w:val="24"/>
        </w:rPr>
      </w:pPr>
      <w:r w:rsidRPr="00877218">
        <w:rPr>
          <w:rFonts w:ascii="Times New Roman" w:hAnsi="Times New Roman"/>
          <w:b/>
          <w:sz w:val="24"/>
          <w:szCs w:val="24"/>
        </w:rPr>
        <w:t>ACKNOWLEDGEMENT</w:t>
      </w:r>
    </w:p>
    <w:p w:rsidR="00C95BFA" w:rsidRPr="00EC6D0A" w:rsidRDefault="00C95BFA" w:rsidP="00C95BFA">
      <w:pPr>
        <w:spacing w:after="0" w:line="360" w:lineRule="auto"/>
        <w:jc w:val="both"/>
        <w:rPr>
          <w:rFonts w:ascii="Times New Roman" w:hAnsi="Times New Roman"/>
          <w:sz w:val="26"/>
          <w:szCs w:val="26"/>
        </w:rPr>
      </w:pPr>
      <w:r w:rsidRPr="00EC6D0A">
        <w:rPr>
          <w:rFonts w:ascii="Times New Roman" w:hAnsi="Times New Roman"/>
          <w:sz w:val="26"/>
          <w:szCs w:val="26"/>
        </w:rPr>
        <w:t>I would like to express my heartfelt gratitude to all those who have contributed to the completion of this project. Firstly, I extend my deepest appreciation to Mr</w:t>
      </w:r>
      <w:r>
        <w:rPr>
          <w:rFonts w:ascii="Times New Roman" w:hAnsi="Times New Roman"/>
          <w:sz w:val="26"/>
          <w:szCs w:val="26"/>
        </w:rPr>
        <w:t>. Mohammed K.A.G, my project supervisor, for his</w:t>
      </w:r>
      <w:r w:rsidRPr="00EC6D0A">
        <w:rPr>
          <w:rFonts w:ascii="Times New Roman" w:hAnsi="Times New Roman"/>
          <w:sz w:val="26"/>
          <w:szCs w:val="26"/>
        </w:rPr>
        <w:t xml:space="preserve"> invaluable guidance, support, and encouragement throughout the entire du</w:t>
      </w:r>
      <w:r>
        <w:rPr>
          <w:rFonts w:ascii="Times New Roman" w:hAnsi="Times New Roman"/>
          <w:sz w:val="26"/>
          <w:szCs w:val="26"/>
        </w:rPr>
        <w:t>ration of this project. His</w:t>
      </w:r>
      <w:r w:rsidRPr="00EC6D0A">
        <w:rPr>
          <w:rFonts w:ascii="Times New Roman" w:hAnsi="Times New Roman"/>
          <w:sz w:val="26"/>
          <w:szCs w:val="26"/>
        </w:rPr>
        <w:t xml:space="preserve"> expertise and constructive feedback have been instrumental in shaping the direction and quality of this work.</w:t>
      </w:r>
    </w:p>
    <w:p w:rsidR="00C95BFA" w:rsidRPr="00EC6D0A" w:rsidRDefault="00C95BFA" w:rsidP="00C95BFA">
      <w:pPr>
        <w:spacing w:after="0" w:line="360" w:lineRule="auto"/>
        <w:jc w:val="both"/>
        <w:rPr>
          <w:rFonts w:ascii="Times New Roman" w:hAnsi="Times New Roman"/>
          <w:sz w:val="26"/>
          <w:szCs w:val="26"/>
        </w:rPr>
      </w:pPr>
      <w:r w:rsidRPr="00EC6D0A">
        <w:rPr>
          <w:rFonts w:ascii="Times New Roman" w:hAnsi="Times New Roman"/>
          <w:sz w:val="26"/>
          <w:szCs w:val="26"/>
        </w:rPr>
        <w:t>Furthermore, I wish to thank my classmates and friends for their assistance, motivation, and camaraderie, which have made this journey a memorable and enriching experience.</w:t>
      </w:r>
    </w:p>
    <w:p w:rsidR="00C95BFA" w:rsidRPr="00EC6D0A" w:rsidRDefault="00C95BFA" w:rsidP="00C95BFA">
      <w:pPr>
        <w:spacing w:after="0" w:line="360" w:lineRule="auto"/>
        <w:jc w:val="both"/>
        <w:rPr>
          <w:rFonts w:ascii="Times New Roman" w:hAnsi="Times New Roman"/>
          <w:sz w:val="26"/>
          <w:szCs w:val="26"/>
        </w:rPr>
      </w:pPr>
      <w:r w:rsidRPr="00EC6D0A">
        <w:rPr>
          <w:rFonts w:ascii="Times New Roman" w:hAnsi="Times New Roman"/>
          <w:sz w:val="26"/>
          <w:szCs w:val="26"/>
        </w:rPr>
        <w:t>Last but not least, I am grateful to my fa</w:t>
      </w:r>
      <w:r>
        <w:rPr>
          <w:rFonts w:ascii="Times New Roman" w:hAnsi="Times New Roman"/>
          <w:sz w:val="26"/>
          <w:szCs w:val="26"/>
        </w:rPr>
        <w:t xml:space="preserve">mily for their unwavering love and </w:t>
      </w:r>
      <w:r w:rsidRPr="00EC6D0A">
        <w:rPr>
          <w:rFonts w:ascii="Times New Roman" w:hAnsi="Times New Roman"/>
          <w:sz w:val="26"/>
          <w:szCs w:val="26"/>
        </w:rPr>
        <w:t>for their full support, encouragement, and patience. Their constant support and belief in me have been the driving force behind my pursuit of academic excellence.</w:t>
      </w:r>
    </w:p>
    <w:p w:rsidR="00C95BFA" w:rsidRDefault="00C95BFA" w:rsidP="00C95BFA">
      <w:pPr>
        <w:spacing w:after="0" w:line="360" w:lineRule="auto"/>
        <w:jc w:val="both"/>
        <w:rPr>
          <w:rFonts w:ascii="Times New Roman" w:hAnsi="Times New Roman"/>
          <w:b/>
          <w:sz w:val="24"/>
          <w:szCs w:val="24"/>
        </w:rPr>
      </w:pPr>
      <w:r w:rsidRPr="00EC6D0A">
        <w:rPr>
          <w:rFonts w:ascii="Times New Roman" w:hAnsi="Times New Roman"/>
          <w:sz w:val="26"/>
          <w:szCs w:val="26"/>
        </w:rPr>
        <w:t>This project would not have been possible without the collective efforts of all those mentioned above. Thank you once again for your invaluable contributions.</w:t>
      </w: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rPr>
          <w:rFonts w:ascii="Times New Roman" w:hAnsi="Times New Roman"/>
          <w:b/>
          <w:sz w:val="24"/>
          <w:szCs w:val="24"/>
        </w:rPr>
      </w:pPr>
    </w:p>
    <w:p w:rsidR="00C95BFA" w:rsidRPr="00877218" w:rsidRDefault="00C95BFA" w:rsidP="00C95BFA">
      <w:pPr>
        <w:spacing w:after="0" w:line="360" w:lineRule="auto"/>
        <w:jc w:val="center"/>
        <w:rPr>
          <w:rFonts w:ascii="Times New Roman" w:hAnsi="Times New Roman"/>
          <w:b/>
          <w:sz w:val="24"/>
          <w:szCs w:val="24"/>
        </w:rPr>
      </w:pPr>
      <w:r w:rsidRPr="00877218">
        <w:rPr>
          <w:rFonts w:ascii="Times New Roman" w:hAnsi="Times New Roman"/>
          <w:b/>
          <w:sz w:val="24"/>
          <w:szCs w:val="24"/>
        </w:rPr>
        <w:t>TABLE OF CONTENTS</w:t>
      </w:r>
    </w:p>
    <w:p w:rsidR="00C95BFA" w:rsidRPr="00932CCE" w:rsidRDefault="00C95BFA" w:rsidP="00C95BFA">
      <w:pPr>
        <w:spacing w:after="0" w:line="360" w:lineRule="auto"/>
        <w:rPr>
          <w:rFonts w:ascii="Times New Roman" w:hAnsi="Times New Roman"/>
          <w:sz w:val="24"/>
          <w:szCs w:val="24"/>
        </w:rPr>
      </w:pPr>
      <w:r w:rsidRPr="00932CCE">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95BFA" w:rsidRPr="00932CCE" w:rsidRDefault="00C95BFA" w:rsidP="00C95BFA">
      <w:pPr>
        <w:spacing w:after="0" w:line="360" w:lineRule="auto"/>
        <w:rPr>
          <w:rFonts w:ascii="Times New Roman" w:hAnsi="Times New Roman"/>
          <w:sz w:val="24"/>
          <w:szCs w:val="24"/>
        </w:rPr>
      </w:pPr>
      <w:r w:rsidRPr="00932CCE">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95BFA" w:rsidRDefault="00C95BFA" w:rsidP="00C95BFA">
      <w:pPr>
        <w:spacing w:after="0" w:line="360" w:lineRule="auto"/>
        <w:rPr>
          <w:rFonts w:ascii="Times New Roman" w:hAnsi="Times New Roman"/>
          <w:sz w:val="24"/>
          <w:szCs w:val="24"/>
        </w:rPr>
      </w:pPr>
      <w:r w:rsidRPr="00932CCE">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iii </w:t>
      </w:r>
    </w:p>
    <w:p w:rsidR="00C95BFA" w:rsidRPr="00932CCE" w:rsidRDefault="00C95BFA" w:rsidP="00C95BFA">
      <w:pPr>
        <w:spacing w:after="0" w:line="360" w:lineRule="auto"/>
        <w:rPr>
          <w:rFonts w:ascii="Times New Roman" w:hAnsi="Times New Roman"/>
          <w:sz w:val="24"/>
          <w:szCs w:val="24"/>
        </w:rPr>
      </w:pPr>
      <w:r w:rsidRPr="00932CCE">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C95BFA" w:rsidRPr="00932CCE" w:rsidRDefault="00C95BFA" w:rsidP="00C95BFA">
      <w:pPr>
        <w:spacing w:after="0" w:line="360" w:lineRule="auto"/>
        <w:rPr>
          <w:rFonts w:ascii="Times New Roman" w:hAnsi="Times New Roman"/>
          <w:sz w:val="24"/>
          <w:szCs w:val="24"/>
        </w:rPr>
      </w:pPr>
      <w:r w:rsidRPr="00932CCE">
        <w:rPr>
          <w:rFonts w:ascii="Times New Roman" w:hAnsi="Times New Roman"/>
          <w:sz w:val="24"/>
          <w:szCs w:val="24"/>
        </w:rPr>
        <w:t>Table of contents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95BFA" w:rsidRDefault="00C95BFA" w:rsidP="00C95BFA">
      <w:pPr>
        <w:spacing w:after="0" w:line="360" w:lineRule="auto"/>
        <w:rPr>
          <w:rFonts w:ascii="Times New Roman" w:hAnsi="Times New Roman"/>
          <w:b/>
          <w:sz w:val="24"/>
          <w:szCs w:val="24"/>
        </w:rPr>
      </w:pPr>
      <w:r w:rsidRPr="00877218">
        <w:rPr>
          <w:rFonts w:ascii="Times New Roman" w:hAnsi="Times New Roman"/>
          <w:b/>
          <w:sz w:val="24"/>
          <w:szCs w:val="24"/>
        </w:rPr>
        <w:t>CHAPTER ONE</w:t>
      </w:r>
    </w:p>
    <w:p w:rsidR="00C95BFA" w:rsidRPr="00CF7DF7" w:rsidRDefault="00C95BFA" w:rsidP="00C95BFA">
      <w:pPr>
        <w:spacing w:after="0"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95BFA" w:rsidRPr="00877218" w:rsidRDefault="00C95BFA" w:rsidP="00C95BFA">
      <w:pPr>
        <w:spacing w:after="0" w:line="360" w:lineRule="auto"/>
        <w:rPr>
          <w:rFonts w:ascii="Times New Roman" w:hAnsi="Times New Roman"/>
          <w:b/>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p>
    <w:p w:rsidR="00C95BFA" w:rsidRPr="00877218" w:rsidRDefault="00C95BFA" w:rsidP="00C95BFA">
      <w:pPr>
        <w:spacing w:after="0" w:line="360" w:lineRule="auto"/>
        <w:rPr>
          <w:rFonts w:ascii="Times New Roman" w:hAnsi="Times New Roman"/>
          <w:sz w:val="24"/>
          <w:szCs w:val="24"/>
        </w:rPr>
      </w:pPr>
      <w:r w:rsidRPr="00877218">
        <w:rPr>
          <w:rFonts w:ascii="Times New Roman" w:hAnsi="Times New Roman"/>
          <w:sz w:val="24"/>
          <w:szCs w:val="24"/>
        </w:rPr>
        <w:t>1.2</w:t>
      </w:r>
      <w:r w:rsidRPr="00877218">
        <w:rPr>
          <w:rFonts w:ascii="Times New Roman" w:hAnsi="Times New Roman"/>
          <w:sz w:val="24"/>
          <w:szCs w:val="24"/>
        </w:rPr>
        <w:tab/>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DA273B">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DA273B">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DA273B">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DA273B">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DA273B">
        <w:rPr>
          <w:rFonts w:ascii="Times New Roman" w:hAnsi="Times New Roman"/>
          <w:sz w:val="24"/>
          <w:szCs w:val="24"/>
        </w:rPr>
        <w:t>Limitation of the study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C95BFA" w:rsidRPr="00DA273B" w:rsidRDefault="00C95BFA" w:rsidP="00C95BFA">
      <w:pPr>
        <w:spacing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 xml:space="preserve">Operational definition of </w:t>
      </w:r>
      <w:r w:rsidRPr="00DA273B">
        <w:rPr>
          <w:rFonts w:ascii="Times New Roman" w:hAnsi="Times New Roman"/>
          <w:sz w:val="24"/>
          <w:szCs w:val="24"/>
        </w:rPr>
        <w:t>terms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C95BFA" w:rsidRPr="00877218" w:rsidRDefault="00C95BFA" w:rsidP="00C95BFA">
      <w:pPr>
        <w:spacing w:after="0" w:line="360" w:lineRule="auto"/>
        <w:rPr>
          <w:rFonts w:ascii="Times New Roman" w:hAnsi="Times New Roman"/>
          <w:b/>
          <w:sz w:val="24"/>
          <w:szCs w:val="24"/>
        </w:rPr>
      </w:pPr>
      <w:r w:rsidRPr="00877218">
        <w:rPr>
          <w:rFonts w:ascii="Times New Roman" w:hAnsi="Times New Roman"/>
          <w:b/>
          <w:sz w:val="24"/>
          <w:szCs w:val="24"/>
        </w:rPr>
        <w:t>CHAPTER TWO</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Pr="00877218">
        <w:rPr>
          <w:rFonts w:ascii="Times New Roman" w:hAnsi="Times New Roman"/>
          <w:sz w:val="24"/>
          <w:szCs w:val="24"/>
        </w:rPr>
        <w:t>Literature review</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C95BFA" w:rsidRPr="00877218" w:rsidRDefault="00C95BFA" w:rsidP="00C95BFA">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877218">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C95BFA" w:rsidRPr="00877218" w:rsidRDefault="00C95BFA" w:rsidP="00C95BFA">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C95BFA" w:rsidRDefault="00C95BFA" w:rsidP="00C95BFA">
      <w:pPr>
        <w:spacing w:after="0" w:line="360" w:lineRule="auto"/>
        <w:rPr>
          <w:rFonts w:ascii="Times New Roman" w:hAnsi="Times New Roman"/>
          <w:b/>
          <w:sz w:val="24"/>
          <w:szCs w:val="24"/>
        </w:rPr>
      </w:pPr>
      <w:r w:rsidRPr="00366940">
        <w:rPr>
          <w:rFonts w:ascii="Times New Roman" w:hAnsi="Times New Roman"/>
          <w:b/>
          <w:sz w:val="24"/>
          <w:szCs w:val="24"/>
        </w:rPr>
        <w:t>CHAPTER THREE</w:t>
      </w:r>
    </w:p>
    <w:p w:rsidR="00C95BFA" w:rsidRDefault="00C95BFA" w:rsidP="00C95BFA">
      <w:pPr>
        <w:spacing w:after="0" w:line="360" w:lineRule="auto"/>
        <w:rPr>
          <w:rFonts w:ascii="Times New Roman" w:hAnsi="Times New Roman"/>
          <w:sz w:val="24"/>
          <w:szCs w:val="24"/>
        </w:rPr>
      </w:pPr>
      <w:r w:rsidRPr="00B03636">
        <w:rPr>
          <w:rFonts w:ascii="Times New Roman" w:hAnsi="Times New Roman"/>
          <w:sz w:val="24"/>
          <w:szCs w:val="24"/>
        </w:rPr>
        <w:t>3.0</w:t>
      </w:r>
      <w:r>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C95BFA" w:rsidRDefault="00C95BFA" w:rsidP="00C95BFA">
      <w:pPr>
        <w:spacing w:after="0" w:line="360" w:lineRule="auto"/>
        <w:rPr>
          <w:rFonts w:ascii="Times New Roman" w:hAnsi="Times New Roman"/>
          <w:b/>
          <w:sz w:val="24"/>
          <w:szCs w:val="24"/>
        </w:rPr>
      </w:pPr>
      <w:r w:rsidRPr="00366940">
        <w:rPr>
          <w:rFonts w:ascii="Times New Roman" w:hAnsi="Times New Roman"/>
          <w:b/>
          <w:sz w:val="24"/>
          <w:szCs w:val="24"/>
        </w:rPr>
        <w:t>CHAPTER FOUR</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Data Analysis, Results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Demographic statistical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22</w:t>
      </w:r>
      <w:r>
        <w:rPr>
          <w:rFonts w:ascii="Times New Roman" w:hAnsi="Times New Roman"/>
          <w:sz w:val="24"/>
          <w:szCs w:val="24"/>
        </w:rPr>
        <w:tab/>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Statistical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Testing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C95BFA" w:rsidRDefault="00C95BFA" w:rsidP="00C95BFA">
      <w:pPr>
        <w:spacing w:after="0" w:line="360" w:lineRule="auto"/>
        <w:rPr>
          <w:rFonts w:ascii="Times New Roman" w:hAnsi="Times New Roman"/>
          <w:b/>
          <w:sz w:val="24"/>
          <w:szCs w:val="24"/>
        </w:rPr>
      </w:pPr>
      <w:r w:rsidRPr="00366940">
        <w:rPr>
          <w:rFonts w:ascii="Times New Roman" w:hAnsi="Times New Roman"/>
          <w:b/>
          <w:sz w:val="24"/>
          <w:szCs w:val="24"/>
        </w:rPr>
        <w:t>CHAPTER FIVE</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C95BFA" w:rsidRDefault="00C95BFA" w:rsidP="00C95BFA">
      <w:pPr>
        <w:spacing w:after="0" w:line="36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95BFA" w:rsidRDefault="00C95BFA" w:rsidP="00C95BFA"/>
    <w:p w:rsidR="00C95BFA" w:rsidRDefault="00C95BFA" w:rsidP="00C95BFA"/>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Pr="00034F4B" w:rsidRDefault="00C95BFA" w:rsidP="00C95BFA">
      <w:pPr>
        <w:spacing w:after="0" w:line="360" w:lineRule="auto"/>
        <w:jc w:val="center"/>
        <w:rPr>
          <w:rFonts w:ascii="Times New Roman" w:hAnsi="Times New Roman"/>
          <w:b/>
          <w:sz w:val="24"/>
          <w:szCs w:val="24"/>
        </w:rPr>
      </w:pPr>
      <w:r w:rsidRPr="00034F4B">
        <w:rPr>
          <w:rFonts w:ascii="Times New Roman" w:hAnsi="Times New Roman"/>
          <w:b/>
          <w:sz w:val="24"/>
          <w:szCs w:val="24"/>
        </w:rPr>
        <w:t>CHAPTER ONE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1.0 </w:t>
      </w:r>
      <w:r w:rsidRPr="00034F4B">
        <w:rPr>
          <w:rFonts w:ascii="Times New Roman" w:hAnsi="Times New Roman"/>
          <w:b/>
          <w:sz w:val="24"/>
          <w:szCs w:val="24"/>
        </w:rPr>
        <w:tab/>
        <w:t>INTRODUCTION</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1.1</w:t>
      </w:r>
      <w:r w:rsidRPr="00034F4B">
        <w:rPr>
          <w:rFonts w:ascii="Times New Roman" w:hAnsi="Times New Roman"/>
          <w:b/>
          <w:sz w:val="24"/>
          <w:szCs w:val="24"/>
        </w:rPr>
        <w:tab/>
        <w:t>BACKGROUND TO THE STUDY</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bCs/>
          <w:sz w:val="24"/>
          <w:szCs w:val="24"/>
        </w:rPr>
        <w:t>C</w:t>
      </w:r>
      <w:r w:rsidRPr="00034F4B">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034F4B">
        <w:rPr>
          <w:rFonts w:ascii="Times New Roman" w:hAnsi="Times New Roman"/>
          <w:bCs/>
          <w:iCs/>
          <w:sz w:val="24"/>
          <w:szCs w:val="24"/>
        </w:rPr>
        <w:t>sine qua non</w:t>
      </w:r>
      <w:r w:rsidRPr="00034F4B">
        <w:rPr>
          <w:rFonts w:ascii="Times New Roman" w:hAnsi="Times New Roman"/>
          <w:b/>
          <w:bCs/>
          <w:iCs/>
          <w:sz w:val="24"/>
          <w:szCs w:val="24"/>
        </w:rPr>
        <w:t xml:space="preserve"> </w:t>
      </w:r>
      <w:r w:rsidRPr="00034F4B">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034F4B">
        <w:rPr>
          <w:rFonts w:ascii="Times New Roman" w:hAnsi="Times New Roman"/>
          <w:iCs/>
          <w:sz w:val="24"/>
          <w:szCs w:val="24"/>
        </w:rPr>
        <w:t>candour</w:t>
      </w:r>
      <w:r w:rsidRPr="00034F4B">
        <w:rPr>
          <w:rFonts w:ascii="Times New Roman" w:hAnsi="Times New Roman"/>
          <w:sz w:val="24"/>
          <w:szCs w:val="24"/>
        </w:rPr>
        <w:t xml:space="preserve">; their relationships with employees should be characterized by </w:t>
      </w:r>
      <w:r w:rsidRPr="00034F4B">
        <w:rPr>
          <w:rFonts w:ascii="Times New Roman" w:hAnsi="Times New Roman"/>
          <w:iCs/>
          <w:sz w:val="24"/>
          <w:szCs w:val="24"/>
        </w:rPr>
        <w:t>fairness</w:t>
      </w:r>
      <w:r w:rsidRPr="00034F4B">
        <w:rPr>
          <w:rFonts w:ascii="Times New Roman" w:hAnsi="Times New Roman"/>
          <w:sz w:val="24"/>
          <w:szCs w:val="24"/>
        </w:rPr>
        <w:t xml:space="preserve">; their relationships with the communities in which they operate should be characterized by </w:t>
      </w:r>
      <w:r w:rsidRPr="00034F4B">
        <w:rPr>
          <w:rFonts w:ascii="Times New Roman" w:hAnsi="Times New Roman"/>
          <w:iCs/>
          <w:sz w:val="24"/>
          <w:szCs w:val="24"/>
        </w:rPr>
        <w:t>good citizenship</w:t>
      </w:r>
      <w:r w:rsidRPr="00034F4B">
        <w:rPr>
          <w:rFonts w:ascii="Times New Roman" w:hAnsi="Times New Roman"/>
          <w:sz w:val="24"/>
          <w:szCs w:val="24"/>
        </w:rPr>
        <w:t xml:space="preserve">, and their relationships with government should be characterized by </w:t>
      </w:r>
      <w:r w:rsidRPr="00034F4B">
        <w:rPr>
          <w:rFonts w:ascii="Times New Roman" w:hAnsi="Times New Roman"/>
          <w:iCs/>
          <w:sz w:val="24"/>
          <w:szCs w:val="24"/>
        </w:rPr>
        <w:t>commitment to compliance and good corporate citizenship</w:t>
      </w:r>
      <w:r w:rsidRPr="00034F4B">
        <w:rPr>
          <w:rFonts w:ascii="Times New Roman" w:hAnsi="Times New Roman"/>
          <w:sz w:val="24"/>
          <w:szCs w:val="24"/>
        </w:rPr>
        <w:t>. Anya (2003).</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034F4B">
        <w:rPr>
          <w:rFonts w:ascii="Times New Roman" w:hAnsi="Times New Roman"/>
          <w:b/>
          <w:bCs/>
          <w:sz w:val="24"/>
          <w:szCs w:val="24"/>
        </w:rPr>
        <w:t>“</w:t>
      </w:r>
      <w:r w:rsidRPr="00034F4B">
        <w:rPr>
          <w:rFonts w:ascii="Times New Roman" w:hAnsi="Times New Roman"/>
          <w:bCs/>
          <w:sz w:val="24"/>
          <w:szCs w:val="24"/>
        </w:rPr>
        <w:t>PESTLM</w:t>
      </w:r>
      <w:r w:rsidRPr="00034F4B">
        <w:rPr>
          <w:rFonts w:ascii="Times New Roman" w:hAnsi="Times New Roman"/>
          <w:b/>
          <w:bCs/>
          <w:sz w:val="24"/>
          <w:szCs w:val="24"/>
        </w:rPr>
        <w:t xml:space="preserve">” </w:t>
      </w:r>
      <w:r w:rsidRPr="00034F4B">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With the catalogue of these failed banks even up to the period of consolidation in 2004 from the Nigeria banking landscape, the </w:t>
      </w:r>
      <w:r w:rsidRPr="00034F4B">
        <w:rPr>
          <w:rFonts w:ascii="Times New Roman" w:hAnsi="Times New Roman"/>
          <w:iCs/>
          <w:sz w:val="24"/>
          <w:szCs w:val="24"/>
        </w:rPr>
        <w:t xml:space="preserve">‘multi- million naira’ </w:t>
      </w:r>
      <w:r w:rsidRPr="00034F4B">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C95BFA" w:rsidRPr="00034F4B" w:rsidRDefault="00C95BFA" w:rsidP="00C95BFA">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1.2</w:t>
      </w:r>
      <w:r w:rsidRPr="00034F4B">
        <w:rPr>
          <w:rFonts w:ascii="Times New Roman" w:hAnsi="Times New Roman"/>
          <w:b/>
          <w:sz w:val="24"/>
          <w:szCs w:val="24"/>
        </w:rPr>
        <w:tab/>
        <w:t>STATEMENT OF THE PROBLEM</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 Plc, Intercontinental Bank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1.3</w:t>
      </w:r>
      <w:r w:rsidRPr="00034F4B">
        <w:rPr>
          <w:rFonts w:ascii="Times New Roman" w:hAnsi="Times New Roman"/>
          <w:b/>
          <w:sz w:val="24"/>
          <w:szCs w:val="24"/>
        </w:rPr>
        <w:tab/>
        <w:t xml:space="preserve">RESEARCH QUESTIONS </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study aimed at answering the following research questions: </w:t>
      </w:r>
    </w:p>
    <w:p w:rsidR="00C95BFA" w:rsidRPr="00034F4B" w:rsidRDefault="00C95BFA" w:rsidP="00C95BFA">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Does corporate governance have effect on Bank’s financial performance in Nigeria?</w:t>
      </w:r>
    </w:p>
    <w:p w:rsidR="00C95BFA" w:rsidRPr="00034F4B" w:rsidRDefault="00C95BFA" w:rsidP="00C95BFA">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To what extent does board size affect Deposit Money Banks’ performance in Nigeria?</w:t>
      </w:r>
    </w:p>
    <w:p w:rsidR="00C95BFA" w:rsidRPr="00034F4B" w:rsidRDefault="00C95BFA" w:rsidP="00C95BFA">
      <w:pPr>
        <w:pStyle w:val="ListParagraph"/>
        <w:numPr>
          <w:ilvl w:val="0"/>
          <w:numId w:val="14"/>
        </w:numPr>
        <w:spacing w:after="0" w:line="360" w:lineRule="auto"/>
        <w:jc w:val="both"/>
        <w:rPr>
          <w:rFonts w:ascii="Times New Roman" w:hAnsi="Times New Roman"/>
          <w:b/>
          <w:sz w:val="24"/>
          <w:szCs w:val="24"/>
        </w:rPr>
      </w:pPr>
      <w:r w:rsidRPr="00034F4B">
        <w:rPr>
          <w:rFonts w:ascii="Times New Roman" w:hAnsi="Times New Roman"/>
          <w:sz w:val="24"/>
          <w:szCs w:val="24"/>
        </w:rPr>
        <w:t>Does directors’ equity interest affect Deposit Money Banks’ performance in 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1.4</w:t>
      </w:r>
      <w:r w:rsidRPr="00034F4B">
        <w:rPr>
          <w:rFonts w:ascii="Times New Roman" w:hAnsi="Times New Roman"/>
          <w:b/>
          <w:sz w:val="24"/>
          <w:szCs w:val="24"/>
        </w:rPr>
        <w:tab/>
        <w:t>OBJECTIVES OF THE STUDY</w:t>
      </w:r>
    </w:p>
    <w:p w:rsidR="00C95BFA" w:rsidRPr="00034F4B" w:rsidRDefault="00C95BFA" w:rsidP="00C95BFA">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effect of corporate governance on Bank’s financial performance in Nigeria</w:t>
      </w:r>
    </w:p>
    <w:p w:rsidR="00C95BFA" w:rsidRPr="00034F4B" w:rsidRDefault="00C95BFA" w:rsidP="00C95BFA">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extent to which board size affect Deposit Money Banks’ performance in Nigeria</w:t>
      </w:r>
    </w:p>
    <w:p w:rsidR="00C95BFA" w:rsidRPr="0078670A" w:rsidRDefault="00C95BFA" w:rsidP="00C95BFA">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find out if directors’ equity interest affect Deposit Money Banks’ performance in 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1.5</w:t>
      </w:r>
      <w:r w:rsidRPr="00034F4B">
        <w:rPr>
          <w:rFonts w:ascii="Times New Roman" w:hAnsi="Times New Roman"/>
          <w:b/>
          <w:sz w:val="24"/>
          <w:szCs w:val="24"/>
        </w:rPr>
        <w:tab/>
        <w:t>RESEARCH HYPOTHESES</w:t>
      </w:r>
    </w:p>
    <w:p w:rsidR="00C95BFA" w:rsidRPr="00034F4B" w:rsidRDefault="00C95BFA" w:rsidP="00C95BFA">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Corporate governance have no effect on Bank’s financial performance in Nigeria</w:t>
      </w:r>
    </w:p>
    <w:p w:rsidR="00C95BFA" w:rsidRPr="00034F4B" w:rsidRDefault="00C95BFA" w:rsidP="00C95BFA">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Corporate governance have effect on Bank’s financial performance in Nigeria</w:t>
      </w:r>
    </w:p>
    <w:p w:rsidR="00C95BFA" w:rsidRPr="00034F4B" w:rsidRDefault="00C95BFA" w:rsidP="00C95BFA">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Board size does not affect Deposit Money Banks’ performance in Nigeria</w:t>
      </w:r>
    </w:p>
    <w:p w:rsidR="00C95BFA" w:rsidRPr="00034F4B" w:rsidRDefault="00C95BFA" w:rsidP="00C95BFA">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Board size affect Deposit Money Banks’ performance in Nigeria</w:t>
      </w:r>
    </w:p>
    <w:p w:rsidR="00C95BFA" w:rsidRPr="00034F4B" w:rsidRDefault="00C95BFA" w:rsidP="00C95BFA">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Directors’ equity interest does not affect Deposit Money Banks’ performance in Nigeria</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Hi: Directors’ equity interest affects Deposit Money Banks’ performance in </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1.6</w:t>
      </w:r>
      <w:r w:rsidRPr="00034F4B">
        <w:rPr>
          <w:rFonts w:ascii="Times New Roman" w:hAnsi="Times New Roman"/>
          <w:b/>
          <w:sz w:val="24"/>
          <w:szCs w:val="24"/>
        </w:rPr>
        <w:tab/>
        <w:t>SIGNIFICANCE OF THE STUDY</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1.7</w:t>
      </w:r>
      <w:r w:rsidRPr="00034F4B">
        <w:rPr>
          <w:rFonts w:ascii="Times New Roman" w:hAnsi="Times New Roman"/>
          <w:b/>
          <w:sz w:val="24"/>
          <w:szCs w:val="24"/>
        </w:rPr>
        <w:tab/>
        <w:t>SCOPE OF THE STUDY</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is delineated to examine the impact of corporate governance on financial performance by placing strong emphasis on First Bank Plc</w:t>
      </w:r>
    </w:p>
    <w:p w:rsidR="00C95BFA" w:rsidRDefault="00C95BFA" w:rsidP="00C95BFA">
      <w:pPr>
        <w:spacing w:after="0" w:line="360" w:lineRule="auto"/>
        <w:jc w:val="both"/>
        <w:rPr>
          <w:rFonts w:ascii="Times New Roman" w:hAnsi="Times New Roman"/>
          <w:b/>
          <w:sz w:val="24"/>
          <w:szCs w:val="24"/>
        </w:rPr>
      </w:pP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1.8</w:t>
      </w:r>
      <w:r w:rsidRPr="00034F4B">
        <w:rPr>
          <w:rFonts w:ascii="Times New Roman" w:hAnsi="Times New Roman"/>
          <w:b/>
          <w:sz w:val="24"/>
          <w:szCs w:val="24"/>
        </w:rPr>
        <w:tab/>
        <w:t>LIMITATION OF THE STUDY</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 xml:space="preserve">Financial Constraint: </w:t>
      </w:r>
      <w:r w:rsidRPr="00034F4B">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Time Constraint:</w:t>
      </w:r>
      <w:r w:rsidRPr="00034F4B">
        <w:rPr>
          <w:rFonts w:ascii="Times New Roman" w:hAnsi="Times New Roman"/>
          <w:b/>
          <w:sz w:val="24"/>
          <w:szCs w:val="24"/>
        </w:rPr>
        <w:tab/>
      </w:r>
      <w:r w:rsidRPr="00034F4B">
        <w:rPr>
          <w:rFonts w:ascii="Times New Roman" w:hAnsi="Times New Roman"/>
          <w:sz w:val="24"/>
          <w:szCs w:val="24"/>
        </w:rPr>
        <w:t>The researcher will simultaneously engage in this study with other academic work. This consequently will cut down on the time devoted for the research work.</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 data used for research are from primary source. So the validity of the influence depends on the reliability of the data, non avoidability of data, even from First Bank staff is a major constraint to this study.</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1.9</w:t>
      </w:r>
      <w:r w:rsidRPr="00034F4B">
        <w:rPr>
          <w:rFonts w:ascii="Times New Roman" w:hAnsi="Times New Roman"/>
          <w:b/>
          <w:sz w:val="24"/>
          <w:szCs w:val="24"/>
        </w:rPr>
        <w:tab/>
        <w:t>OPERATIONAL DEFINITION OF KEY TERMS</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Corporate Governance:</w:t>
      </w:r>
      <w:r w:rsidRPr="00034F4B">
        <w:rPr>
          <w:rFonts w:ascii="Times New Roman" w:hAnsi="Times New Roman"/>
          <w:b/>
          <w:sz w:val="24"/>
          <w:szCs w:val="24"/>
        </w:rPr>
        <w:tab/>
      </w:r>
      <w:r w:rsidRPr="00034F4B">
        <w:rPr>
          <w:rFonts w:ascii="Times New Roman" w:hAnsi="Times New Roman"/>
          <w:sz w:val="24"/>
          <w:szCs w:val="24"/>
        </w:rPr>
        <w:t>These refer to the set of rules, control, policies and resolutions put in place to dictate behavior to the stakeholder of a firm.</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Financial Performance:</w:t>
      </w:r>
      <w:r w:rsidRPr="00034F4B">
        <w:rPr>
          <w:rFonts w:ascii="Times New Roman" w:hAnsi="Times New Roman"/>
          <w:b/>
          <w:sz w:val="24"/>
          <w:szCs w:val="24"/>
        </w:rPr>
        <w:tab/>
      </w:r>
      <w:r w:rsidRPr="00034F4B">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Return on Equity:</w:t>
      </w:r>
      <w:r w:rsidRPr="00034F4B">
        <w:rPr>
          <w:rFonts w:ascii="Times New Roman" w:hAnsi="Times New Roman"/>
          <w:b/>
          <w:sz w:val="24"/>
          <w:szCs w:val="24"/>
        </w:rPr>
        <w:tab/>
      </w:r>
      <w:r w:rsidRPr="00034F4B">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Total Assets:</w:t>
      </w:r>
      <w:r w:rsidRPr="00034F4B">
        <w:rPr>
          <w:rFonts w:ascii="Times New Roman" w:hAnsi="Times New Roman"/>
          <w:b/>
          <w:sz w:val="24"/>
          <w:szCs w:val="24"/>
        </w:rPr>
        <w:tab/>
      </w:r>
      <w:r w:rsidRPr="00034F4B">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Net Profit Margin:</w:t>
      </w:r>
      <w:r w:rsidRPr="00034F4B">
        <w:rPr>
          <w:rFonts w:ascii="Times New Roman" w:hAnsi="Times New Roman"/>
          <w:b/>
          <w:sz w:val="24"/>
          <w:szCs w:val="24"/>
        </w:rPr>
        <w:tab/>
      </w:r>
      <w:r w:rsidRPr="00034F4B">
        <w:rPr>
          <w:rFonts w:ascii="Times New Roman" w:hAnsi="Times New Roman"/>
          <w:sz w:val="24"/>
          <w:szCs w:val="24"/>
        </w:rPr>
        <w:t>This refers to how much of a company’s revenue are kept as net income. The net profit margin is greatly expressed as a percentage.</w:t>
      </w:r>
    </w:p>
    <w:p w:rsidR="00C95BFA" w:rsidRPr="00034F4B" w:rsidRDefault="00C95BFA" w:rsidP="00C95BFA">
      <w:pPr>
        <w:spacing w:after="0" w:line="360" w:lineRule="auto"/>
        <w:jc w:val="center"/>
        <w:rPr>
          <w:rFonts w:ascii="Times New Roman" w:hAnsi="Times New Roman"/>
          <w:b/>
          <w:sz w:val="24"/>
          <w:szCs w:val="24"/>
        </w:rPr>
      </w:pPr>
      <w:r w:rsidRPr="00034F4B">
        <w:rPr>
          <w:rFonts w:ascii="Times New Roman" w:hAnsi="Times New Roman"/>
          <w:sz w:val="24"/>
          <w:szCs w:val="24"/>
        </w:rPr>
        <w:br w:type="page"/>
      </w:r>
      <w:r w:rsidRPr="00034F4B">
        <w:rPr>
          <w:rFonts w:ascii="Times New Roman" w:hAnsi="Times New Roman"/>
          <w:b/>
          <w:sz w:val="24"/>
          <w:szCs w:val="24"/>
        </w:rPr>
        <w:t>CHAPTER TWO</w:t>
      </w:r>
    </w:p>
    <w:p w:rsidR="00C95BFA" w:rsidRPr="00034F4B" w:rsidRDefault="00C95BFA" w:rsidP="00C95BFA">
      <w:pPr>
        <w:spacing w:after="0" w:line="360" w:lineRule="auto"/>
        <w:jc w:val="center"/>
        <w:rPr>
          <w:rFonts w:ascii="Times New Roman" w:hAnsi="Times New Roman"/>
          <w:b/>
          <w:sz w:val="24"/>
          <w:szCs w:val="24"/>
        </w:rPr>
      </w:pPr>
      <w:r w:rsidRPr="00034F4B">
        <w:rPr>
          <w:rFonts w:ascii="Times New Roman" w:hAnsi="Times New Roman"/>
          <w:b/>
          <w:sz w:val="24"/>
          <w:szCs w:val="24"/>
        </w:rPr>
        <w:t>LITERATURE REVIEW</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2.1</w:t>
      </w:r>
      <w:r w:rsidRPr="00034F4B">
        <w:rPr>
          <w:rFonts w:ascii="Times New Roman" w:hAnsi="Times New Roman"/>
          <w:b/>
          <w:sz w:val="24"/>
          <w:szCs w:val="24"/>
        </w:rPr>
        <w:tab/>
        <w:t>PREAMBLE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sz w:val="24"/>
          <w:szCs w:val="24"/>
        </w:rPr>
        <w:tab/>
      </w:r>
      <w:r w:rsidRPr="00034F4B">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2.2</w:t>
      </w:r>
      <w:r w:rsidRPr="00034F4B">
        <w:rPr>
          <w:rFonts w:ascii="Times New Roman" w:hAnsi="Times New Roman"/>
          <w:b/>
          <w:sz w:val="24"/>
          <w:szCs w:val="24"/>
        </w:rPr>
        <w:tab/>
        <w:t>CONCEPTUAL FRAMEWORK</w:t>
      </w:r>
    </w:p>
    <w:p w:rsidR="00C95BFA" w:rsidRPr="00034F4B" w:rsidRDefault="00C95BFA" w:rsidP="00C95BFA">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2.2.1</w:t>
      </w:r>
      <w:r w:rsidRPr="00034F4B">
        <w:rPr>
          <w:rFonts w:ascii="Times New Roman" w:hAnsi="Times New Roman"/>
          <w:b/>
          <w:sz w:val="24"/>
          <w:szCs w:val="24"/>
        </w:rPr>
        <w:tab/>
        <w:t>CORPORATE GOVERNANCE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view was extended by Demaki that, corporate governance is an institutional arrangement that checks the excesses of controlling managers.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C95BFA" w:rsidRPr="00034F4B" w:rsidRDefault="00C95BFA" w:rsidP="00C95BFA">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A</w:t>
      </w:r>
      <w:r w:rsidRPr="00034F4B">
        <w:rPr>
          <w:rFonts w:ascii="Times New Roman" w:hAnsi="Times New Roman"/>
          <w:sz w:val="24"/>
          <w:szCs w:val="24"/>
        </w:rPr>
        <w:t>.</w:t>
      </w:r>
      <w:r w:rsidRPr="00034F4B">
        <w:rPr>
          <w:rFonts w:ascii="Times New Roman" w:hAnsi="Times New Roman"/>
          <w:sz w:val="24"/>
          <w:szCs w:val="24"/>
        </w:rPr>
        <w:tab/>
      </w:r>
      <w:r w:rsidRPr="00034F4B">
        <w:rPr>
          <w:rFonts w:ascii="Times New Roman" w:hAnsi="Times New Roman"/>
          <w:b/>
          <w:bCs/>
          <w:sz w:val="24"/>
          <w:szCs w:val="24"/>
        </w:rPr>
        <w:t>Board Composition</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Bocean, 2001 (as cited in Mirza &amp; Javed, 2013), gave five principles of corporate governance: </w:t>
      </w:r>
    </w:p>
    <w:p w:rsidR="00C95BFA" w:rsidRPr="00034F4B" w:rsidRDefault="00C95BFA" w:rsidP="00C95BFA">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Protection of shareholders’ rights. </w:t>
      </w:r>
    </w:p>
    <w:p w:rsidR="00C95BFA" w:rsidRPr="00034F4B" w:rsidRDefault="00C95BFA" w:rsidP="00C95BFA">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Equitable treatment of shareholders .</w:t>
      </w:r>
    </w:p>
    <w:p w:rsidR="00C95BFA" w:rsidRPr="00034F4B" w:rsidRDefault="00C95BFA" w:rsidP="00C95BFA">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Protection of stakeholders’ rights.</w:t>
      </w:r>
    </w:p>
    <w:p w:rsidR="00C95BFA" w:rsidRPr="00034F4B" w:rsidRDefault="00C95BFA" w:rsidP="00C95BFA">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Proper disclosure and transparency.</w:t>
      </w:r>
    </w:p>
    <w:p w:rsidR="00C95BFA" w:rsidRPr="00034F4B" w:rsidRDefault="00C95BFA" w:rsidP="00C95BFA">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Fulfillment of responsibilities by board.</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B.</w:t>
      </w:r>
      <w:r w:rsidRPr="00034F4B">
        <w:rPr>
          <w:rFonts w:ascii="Times New Roman" w:hAnsi="Times New Roman"/>
          <w:b/>
          <w:bCs/>
          <w:sz w:val="24"/>
          <w:szCs w:val="24"/>
        </w:rPr>
        <w:tab/>
        <w:t>Board Size</w:t>
      </w:r>
    </w:p>
    <w:p w:rsidR="00C95BFA"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C.</w:t>
      </w:r>
      <w:r w:rsidRPr="00034F4B">
        <w:rPr>
          <w:rFonts w:ascii="Times New Roman" w:hAnsi="Times New Roman"/>
          <w:b/>
          <w:bCs/>
          <w:sz w:val="24"/>
          <w:szCs w:val="24"/>
        </w:rPr>
        <w:tab/>
        <w:t>Board Size and Composition as Prescribed by CBN, 2014</w:t>
      </w:r>
    </w:p>
    <w:p w:rsidR="00C95BFA" w:rsidRPr="00034F4B" w:rsidRDefault="00C95BFA" w:rsidP="00C95BFA">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a.</w:t>
      </w:r>
      <w:r w:rsidRPr="00034F4B">
        <w:rPr>
          <w:rFonts w:ascii="Times New Roman" w:hAnsi="Times New Roman"/>
          <w:b/>
          <w:bCs/>
          <w:sz w:val="24"/>
          <w:szCs w:val="24"/>
        </w:rPr>
        <w:tab/>
      </w:r>
      <w:r w:rsidRPr="00034F4B">
        <w:rPr>
          <w:rFonts w:ascii="Times New Roman" w:hAnsi="Times New Roman"/>
          <w:sz w:val="24"/>
          <w:szCs w:val="24"/>
        </w:rPr>
        <w:t>The size of the Board of any bank or discount house shall be limited to a minimum of five (5) and a maximum of twenty (20).</w:t>
      </w:r>
    </w:p>
    <w:p w:rsidR="00C95BFA" w:rsidRPr="00034F4B" w:rsidRDefault="00C95BFA" w:rsidP="00C95BFA">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b. </w:t>
      </w:r>
      <w:r w:rsidRPr="00034F4B">
        <w:rPr>
          <w:rFonts w:ascii="Times New Roman" w:hAnsi="Times New Roman"/>
          <w:b/>
          <w:bCs/>
          <w:sz w:val="24"/>
          <w:szCs w:val="24"/>
        </w:rPr>
        <w:tab/>
      </w:r>
      <w:r w:rsidRPr="00034F4B">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C95BFA" w:rsidRPr="00034F4B" w:rsidRDefault="00C95BFA" w:rsidP="00C95BFA">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c. </w:t>
      </w:r>
      <w:r w:rsidRPr="00034F4B">
        <w:rPr>
          <w:rFonts w:ascii="Times New Roman" w:hAnsi="Times New Roman"/>
          <w:b/>
          <w:bCs/>
          <w:sz w:val="24"/>
          <w:szCs w:val="24"/>
        </w:rPr>
        <w:tab/>
      </w:r>
      <w:r w:rsidRPr="00034F4B">
        <w:rPr>
          <w:rFonts w:ascii="Times New Roman" w:hAnsi="Times New Roman"/>
          <w:sz w:val="24"/>
          <w:szCs w:val="24"/>
        </w:rPr>
        <w:t>The Board shall consist of Executive and Non-Executive Directors. The number of Non-Executive Directors shall be more than that of Executive Directors.</w:t>
      </w:r>
    </w:p>
    <w:p w:rsidR="00C95BFA" w:rsidRPr="00034F4B" w:rsidRDefault="00C95BFA" w:rsidP="00C95BFA">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d. </w:t>
      </w:r>
      <w:r w:rsidRPr="00034F4B">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D.</w:t>
      </w:r>
      <w:r w:rsidRPr="00034F4B">
        <w:rPr>
          <w:rFonts w:ascii="Times New Roman" w:hAnsi="Times New Roman"/>
          <w:b/>
          <w:bCs/>
          <w:sz w:val="24"/>
          <w:szCs w:val="24"/>
        </w:rPr>
        <w:tab/>
        <w:t>Firm Financial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E.</w:t>
      </w:r>
      <w:r w:rsidRPr="00034F4B">
        <w:rPr>
          <w:rFonts w:ascii="Times New Roman" w:hAnsi="Times New Roman"/>
          <w:b/>
          <w:bCs/>
          <w:sz w:val="24"/>
          <w:szCs w:val="24"/>
        </w:rPr>
        <w:tab/>
        <w:t>Aspects of Firm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F.</w:t>
      </w:r>
      <w:r w:rsidRPr="00034F4B">
        <w:rPr>
          <w:rFonts w:ascii="Times New Roman" w:hAnsi="Times New Roman"/>
          <w:b/>
          <w:bCs/>
          <w:sz w:val="24"/>
          <w:szCs w:val="24"/>
        </w:rPr>
        <w:tab/>
        <w:t>Return on Capital Employed (R.O.C.E)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Business Roundtable (2002) supports the following guiding principles of corporate governance; </w:t>
      </w:r>
    </w:p>
    <w:p w:rsidR="00C95BFA" w:rsidRPr="00034F4B" w:rsidRDefault="00C95BFA" w:rsidP="00C95BFA">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C95BFA" w:rsidRPr="00034F4B" w:rsidRDefault="00C95BFA" w:rsidP="00C95BFA">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C95BFA" w:rsidRPr="00034F4B" w:rsidRDefault="00C95BFA" w:rsidP="00C95BFA">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C95BFA" w:rsidRPr="00034F4B" w:rsidRDefault="00C95BFA" w:rsidP="00C95BFA">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C95BFA" w:rsidRPr="00034F4B" w:rsidRDefault="00C95BFA" w:rsidP="00C95BFA">
      <w:pPr>
        <w:numPr>
          <w:ilvl w:val="0"/>
          <w:numId w:val="18"/>
        </w:num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w:t>
      </w:r>
      <w:r w:rsidRPr="00034F4B">
        <w:rPr>
          <w:rFonts w:ascii="Times New Roman" w:hAnsi="Times New Roman"/>
          <w:b/>
          <w:bCs/>
          <w:sz w:val="24"/>
          <w:szCs w:val="24"/>
        </w:rPr>
        <w:tab/>
        <w:t>THEORETICAL FRAMEWORK</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C95BFA" w:rsidRPr="00034F4B" w:rsidRDefault="00C95BFA" w:rsidP="00C95BFA">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2.3.1</w:t>
      </w:r>
      <w:r w:rsidRPr="00034F4B">
        <w:rPr>
          <w:rFonts w:ascii="Times New Roman" w:hAnsi="Times New Roman"/>
          <w:b/>
          <w:bCs/>
          <w:sz w:val="24"/>
          <w:szCs w:val="24"/>
        </w:rPr>
        <w:tab/>
        <w:t>Shareholders Theory</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C95BFA" w:rsidRPr="00034F4B" w:rsidRDefault="00C95BFA" w:rsidP="00C95BFA">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2.3.2</w:t>
      </w:r>
      <w:r w:rsidRPr="00034F4B">
        <w:rPr>
          <w:rFonts w:ascii="Times New Roman" w:hAnsi="Times New Roman"/>
          <w:sz w:val="24"/>
          <w:szCs w:val="24"/>
        </w:rPr>
        <w:tab/>
      </w:r>
      <w:r w:rsidRPr="00034F4B">
        <w:rPr>
          <w:rFonts w:ascii="Times New Roman" w:hAnsi="Times New Roman"/>
          <w:b/>
          <w:sz w:val="24"/>
          <w:szCs w:val="24"/>
        </w:rPr>
        <w:t>Stewardship Theory:</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C95BFA" w:rsidRPr="00034F4B" w:rsidRDefault="00C95BFA" w:rsidP="00C95BFA">
      <w:pPr>
        <w:autoSpaceDE w:val="0"/>
        <w:autoSpaceDN w:val="0"/>
        <w:adjustRightInd w:val="0"/>
        <w:spacing w:after="0" w:line="360" w:lineRule="auto"/>
        <w:jc w:val="both"/>
        <w:rPr>
          <w:rFonts w:ascii="Times New Roman" w:hAnsi="Times New Roman"/>
          <w:color w:val="222222"/>
          <w:sz w:val="24"/>
          <w:szCs w:val="24"/>
          <w:shd w:val="clear" w:color="auto" w:fill="FFFFFF"/>
        </w:rPr>
      </w:pPr>
      <w:r w:rsidRPr="00034F4B">
        <w:rPr>
          <w:rFonts w:ascii="Times New Roman" w:hAnsi="Times New Roman"/>
          <w:b/>
          <w:sz w:val="24"/>
          <w:szCs w:val="24"/>
        </w:rPr>
        <w:t>2.3.3</w:t>
      </w:r>
      <w:r w:rsidRPr="00034F4B">
        <w:rPr>
          <w:rFonts w:ascii="Times New Roman" w:hAnsi="Times New Roman"/>
          <w:sz w:val="24"/>
          <w:szCs w:val="24"/>
        </w:rPr>
        <w:tab/>
      </w:r>
      <w:r w:rsidRPr="00034F4B">
        <w:rPr>
          <w:rFonts w:ascii="Times New Roman" w:hAnsi="Times New Roman"/>
          <w:b/>
          <w:bCs/>
          <w:color w:val="222222"/>
          <w:sz w:val="24"/>
          <w:szCs w:val="24"/>
          <w:shd w:val="clear" w:color="auto" w:fill="FFFFFF"/>
        </w:rPr>
        <w:t>Equity theory</w:t>
      </w:r>
      <w:r w:rsidRPr="00034F4B">
        <w:rPr>
          <w:rFonts w:ascii="Times New Roman" w:hAnsi="Times New Roman"/>
          <w:color w:val="222222"/>
          <w:sz w:val="24"/>
          <w:szCs w:val="24"/>
          <w:shd w:val="clear" w:color="auto" w:fill="FFFFFF"/>
        </w:rPr>
        <w:t> </w:t>
      </w:r>
    </w:p>
    <w:p w:rsidR="00C95BFA" w:rsidRPr="00034F4B" w:rsidRDefault="00C95BFA" w:rsidP="00C95BFA">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C95BFA" w:rsidRPr="00034F4B" w:rsidRDefault="00C95BFA" w:rsidP="00C95BFA">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C95BFA" w:rsidRPr="00034F4B" w:rsidRDefault="00C95BFA" w:rsidP="00C95BFA">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C95BFA" w:rsidRPr="00034F4B" w:rsidRDefault="00C95BFA" w:rsidP="00C95BFA">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2.4</w:t>
      </w:r>
      <w:r w:rsidRPr="00034F4B">
        <w:rPr>
          <w:rFonts w:ascii="Times New Roman" w:hAnsi="Times New Roman"/>
          <w:b/>
          <w:sz w:val="24"/>
          <w:szCs w:val="24"/>
        </w:rPr>
        <w:tab/>
        <w:t>EMPIRICAL REVIEW</w:t>
      </w:r>
    </w:p>
    <w:p w:rsidR="00C95BFA" w:rsidRPr="00034F4B" w:rsidRDefault="00C95BFA" w:rsidP="00C95BFA">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C95BFA" w:rsidRPr="00034F4B" w:rsidRDefault="00C95BFA" w:rsidP="00C95BFA">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w:t>
      </w:r>
    </w:p>
    <w:p w:rsidR="00C95BFA" w:rsidRPr="00034F4B" w:rsidRDefault="00C95BFA" w:rsidP="00C95BFA">
      <w:pPr>
        <w:spacing w:line="360" w:lineRule="auto"/>
        <w:jc w:val="both"/>
        <w:rPr>
          <w:rFonts w:ascii="Times New Roman" w:hAnsi="Times New Roman"/>
          <w:sz w:val="24"/>
          <w:szCs w:val="24"/>
        </w:rPr>
      </w:pPr>
      <w:r w:rsidRPr="00034F4B">
        <w:rPr>
          <w:rFonts w:ascii="Times New Roman" w:hAnsi="Times New Roman"/>
          <w:b/>
          <w:sz w:val="24"/>
          <w:szCs w:val="24"/>
        </w:rPr>
        <w:t>2.4.1</w:t>
      </w:r>
      <w:r w:rsidRPr="00034F4B">
        <w:rPr>
          <w:rFonts w:ascii="Times New Roman" w:hAnsi="Times New Roman"/>
          <w:sz w:val="24"/>
          <w:szCs w:val="24"/>
        </w:rPr>
        <w:t xml:space="preserve"> </w:t>
      </w:r>
      <w:r w:rsidRPr="00034F4B">
        <w:rPr>
          <w:rFonts w:ascii="Times New Roman" w:hAnsi="Times New Roman"/>
          <w:b/>
          <w:sz w:val="24"/>
          <w:szCs w:val="24"/>
        </w:rPr>
        <w:t>Corporate Governance and Nigerian Banks</w:t>
      </w:r>
    </w:p>
    <w:p w:rsidR="00C95BFA" w:rsidRPr="0078670A" w:rsidRDefault="00C95BFA" w:rsidP="00C95BFA">
      <w:pPr>
        <w:spacing w:line="360" w:lineRule="auto"/>
        <w:ind w:firstLine="720"/>
        <w:jc w:val="both"/>
        <w:rPr>
          <w:rFonts w:ascii="Times New Roman" w:hAnsi="Times New Roman"/>
          <w:sz w:val="24"/>
          <w:szCs w:val="24"/>
        </w:rPr>
      </w:pPr>
      <w:r w:rsidRPr="00034F4B">
        <w:rPr>
          <w:rFonts w:ascii="Times New Roman" w:hAnsi="Times New Roman"/>
          <w:sz w:val="24"/>
          <w:szCs w:val="24"/>
        </w:rPr>
        <w:t>Omankhanlen et al (2013) investigated the role of corporate governance in the growth of Nigerian Banks. They pointed out that a critical review of the situation in the Nigerian corporate environment shows that there have been several cases of abuse of trust by board of directors in some banks, which can be reduced through corporate governance. Omankhanlen et al (2013) employed correlation analysis to analyze result generated from the questionnaire administered to bank staff on the subject. Their findings reveal that the problems of corporate governance in the Nigerian banking sector include: instability of board tenures, board squabbles, ownership crises, high level of insider dealings, while the weaknesses of corporate governance have been identified to include ineffective board oversight functions, disagreement between boards and management giving rise to board squabbles, lack of experience on the part of the Board of director’s members and weak internal control. Masoodul, Saad, Asghar and Muhammad (2014) examined the relationship between corporate governance and audit fee in Pakistan. Panel regression analysis was used to analyze the relationship between corporate governance and audit fee of 37 publically traded firms listed at Karachi Stock Exchange (KSE), during 2009-2012. Results show that corporate governance, firm size and leverage have a positive relationship with audit fee. Moreover, results also demonstrate that audit firm size is insign</w:t>
      </w:r>
      <w:r>
        <w:rPr>
          <w:rFonts w:ascii="Times New Roman" w:hAnsi="Times New Roman"/>
          <w:sz w:val="24"/>
          <w:szCs w:val="24"/>
        </w:rPr>
        <w:t>ificantly related to audit fee.</w:t>
      </w:r>
    </w:p>
    <w:p w:rsidR="00C95BFA" w:rsidRPr="00034F4B" w:rsidRDefault="00C95BFA" w:rsidP="00C95BFA">
      <w:pPr>
        <w:spacing w:line="360" w:lineRule="auto"/>
        <w:jc w:val="both"/>
        <w:rPr>
          <w:rFonts w:ascii="Times New Roman" w:hAnsi="Times New Roman"/>
          <w:b/>
          <w:sz w:val="24"/>
          <w:szCs w:val="24"/>
        </w:rPr>
      </w:pPr>
      <w:r w:rsidRPr="00034F4B">
        <w:rPr>
          <w:rFonts w:ascii="Times New Roman" w:hAnsi="Times New Roman"/>
          <w:b/>
          <w:sz w:val="24"/>
          <w:szCs w:val="24"/>
        </w:rPr>
        <w:t xml:space="preserve">2.4.2 Bank Ownership Structure (Institutional Ownership and Ownership Concentration) and Audit Quality. </w:t>
      </w:r>
    </w:p>
    <w:p w:rsidR="00C95BFA" w:rsidRPr="00034F4B" w:rsidRDefault="00C95BFA" w:rsidP="00C95BFA">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The current practice of free, non-restrictive equity holding before the introduction of the 2006 code of corporate governance for banks in Nigeria has led to serious abuses by individuals and their family members as well as governments in the management of banks. However, to encourage a private sector-led economy, holdings by individuals and corporate bodies in banks were designed to be more than that of governments in the 2006 code of corporate governance. It was also recognised that individuals who form part of management of banks in which they also have equity ownership have a compelling business interest to run them well and thus such arrangements should be encouraged. The code however limited Government direct and indirect equity holding in any bank to 10% by end of 2007 while an equity holding of above 10% by any investor is subject to CBN’s prior approval (CBN, 2006). This seems to be in line with international best practices, studies have been conducted in the past to determine the effect or the relationship between the ownership structure of banks, and banks audit quality. Helfin and Shaw (2000) argued that monitoring by large shareholders may give them access to private and value relevant information. In companies with concentrated ownership, the large shareholders can affect management, especially when they become board members, and they have a lot beyond the board. Gul et. al. (2010) investigated the effect of the largest-shareholder ownership concentration on the amount of firm-specific information incorporated into share prices, as measured by stock price synchronization. They found that synchronization is a concave function of ownership by the largest shareholders. </w:t>
      </w:r>
    </w:p>
    <w:p w:rsidR="00C95BFA" w:rsidRPr="00034F4B" w:rsidRDefault="00C95BFA" w:rsidP="00C95BFA">
      <w:pPr>
        <w:spacing w:line="360" w:lineRule="auto"/>
        <w:jc w:val="both"/>
        <w:rPr>
          <w:rFonts w:ascii="Times New Roman" w:hAnsi="Times New Roman"/>
          <w:b/>
          <w:sz w:val="24"/>
          <w:szCs w:val="24"/>
        </w:rPr>
      </w:pPr>
      <w:r w:rsidRPr="00034F4B">
        <w:rPr>
          <w:rFonts w:ascii="Times New Roman" w:hAnsi="Times New Roman"/>
          <w:b/>
          <w:sz w:val="24"/>
          <w:szCs w:val="24"/>
        </w:rPr>
        <w:t xml:space="preserve">2.4.3 Board Composition/ Size and Audit Quality </w:t>
      </w:r>
    </w:p>
    <w:p w:rsidR="00C95BFA" w:rsidRPr="00034F4B" w:rsidRDefault="00C95BFA" w:rsidP="00C95BFA">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CBN (2006) stipulated that the number of non-executive directors should be more than that of executive directors subject to a maximum board size of 20 directors. At least two (2) non-executive board members should be independent directors (who do not represent any particular shareholder interest and hold no special business interest with the bank) appointed by the bank on merit. There are two main categories of directors, the executive and the non-executive directors. The executive director is a full time officer of the company, who may generally be appointed under a contract of service with the company (Aina, 2013). The articles normally provide for the appointment of the executive director and he is normally part of the management team but usually as the head of specific department in the company. They are professionals who are required to be qualified for their office either by educational qualification or cognate experience or both. The executive director has been described as an employee of the company with a proper contract of service with the company. The non-executive directors are normally appointed to the board (mainly in public companies) to act as monitors of the executive management. Their appointments are typically on part-time basis and are only expected to attend meetings without having any office in the company. Their position is adversarial mainly and is not expected to participate in the day to day management of the company (Aina, 2013). Dahya et al. (2003) outlines the range of competencies required for a board of directors to effectively fulfill its stated roles. </w:t>
      </w:r>
    </w:p>
    <w:p w:rsidR="00C95BFA" w:rsidRDefault="00C95BFA" w:rsidP="00C95BFA">
      <w:pPr>
        <w:pStyle w:val="NormalWeb"/>
        <w:spacing w:before="0" w:beforeAutospacing="0" w:after="0" w:afterAutospacing="0" w:line="360" w:lineRule="auto"/>
        <w:jc w:val="both"/>
      </w:pPr>
      <w:r>
        <w:rPr>
          <w:b/>
        </w:rPr>
        <w:t>2.4.4</w:t>
      </w:r>
      <w:r>
        <w:rPr>
          <w:b/>
        </w:rPr>
        <w:tab/>
      </w:r>
      <w:r>
        <w:t>While numerous studies have explored the relationship between corporate governance and financial performance in various contexts, there remains a significant gap in the literature concerning the Nigerian banking sector, particularly in the post-consolidation era. Existing studies, such as those by Akingunola et al. (2013) and Omankhanlen et al. (2013), have primarily focused on specific governance mechanisms like board size, ownership structure, or audit quality. However, these studies often overlook critical governance variables such as board gender diversity, directors’ equity interest, and their combined impact on financial performance, specifically within the context of Deposit Money Banks (DMBs) listed on the Nigerian Stock Exchange (NSE).</w:t>
      </w:r>
    </w:p>
    <w:p w:rsidR="00C95BFA" w:rsidRDefault="00C95BFA" w:rsidP="00C95BFA">
      <w:pPr>
        <w:pStyle w:val="NormalWeb"/>
        <w:spacing w:before="0" w:beforeAutospacing="0" w:after="0" w:afterAutospacing="0" w:line="360" w:lineRule="auto"/>
        <w:jc w:val="both"/>
      </w:pPr>
      <w:r>
        <w:t>Additionally, prior research has not adequately addressed the compliance level of Nigerian banks with the Central Bank of Nigeria’s (CBN) 2014 Code of Corporate Governance, particularly in relation to how such compliance influences financial outcomes. For instance, while Bebeji et al. (2015) highlighted the positive influence of board composition on bank performance, the role of independent non-executive directors and their impact on mitigating agency problems in Nigerian banks remains underexplored. Furthermore, the effect of unethical and unprofessional practices, as well as transparency and disclosure, on financial performance has received limited attention in the Nigerian context.</w:t>
      </w:r>
    </w:p>
    <w:p w:rsidR="00C95BFA" w:rsidRDefault="00C95BFA" w:rsidP="00C95BFA">
      <w:pPr>
        <w:pStyle w:val="NormalWeb"/>
        <w:spacing w:before="0" w:beforeAutospacing="0" w:after="0" w:afterAutospacing="0" w:line="360" w:lineRule="auto"/>
        <w:jc w:val="both"/>
      </w:pPr>
      <w:r>
        <w:t>Moreover, many studies rely on outdated data or focus on developed economies, which may not fully capture the unique economic, political, and social dynamics of Nigeria’s banking sector. The scarcity of research incorporating recent data (post-2018) and examining the interplay of board size, directors’ equity interest, and board gender diversity on financial performance creates a notable gap. This study seeks to address these deficiencies by investigating the specific effects of these governance mechanisms on the financial performance of First Bank of Nigeria Plc, using both primary and secondary data to provide a comprehensive analysis tailored to the Nigerian banking environment.</w:t>
      </w:r>
    </w:p>
    <w:p w:rsidR="00C95BFA" w:rsidRPr="00034F4B" w:rsidRDefault="00C95BFA" w:rsidP="00C95BFA">
      <w:pPr>
        <w:spacing w:after="0" w:line="360" w:lineRule="auto"/>
        <w:rPr>
          <w:rFonts w:ascii="Times New Roman" w:hAnsi="Times New Roman"/>
          <w:b/>
          <w:sz w:val="24"/>
          <w:szCs w:val="24"/>
        </w:rPr>
      </w:pPr>
    </w:p>
    <w:p w:rsidR="00C95BFA" w:rsidRPr="00034F4B"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rPr>
          <w:rFonts w:ascii="Times New Roman" w:hAnsi="Times New Roman"/>
          <w:b/>
          <w:sz w:val="24"/>
          <w:szCs w:val="24"/>
        </w:rPr>
      </w:pPr>
    </w:p>
    <w:p w:rsidR="00C95BFA" w:rsidRPr="00034F4B" w:rsidRDefault="00C95BFA" w:rsidP="00C95BFA">
      <w:pPr>
        <w:spacing w:after="0" w:line="360" w:lineRule="auto"/>
        <w:rPr>
          <w:rFonts w:ascii="Times New Roman" w:hAnsi="Times New Roman"/>
          <w:b/>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Default="00C95BFA" w:rsidP="00C95BFA">
      <w:pPr>
        <w:spacing w:after="0" w:line="360" w:lineRule="auto"/>
        <w:jc w:val="center"/>
        <w:rPr>
          <w:rFonts w:ascii="Times New Roman" w:hAnsi="Times New Roman"/>
          <w:b/>
          <w:bCs/>
          <w:sz w:val="24"/>
          <w:szCs w:val="24"/>
        </w:rPr>
      </w:pPr>
    </w:p>
    <w:p w:rsidR="00C95BFA" w:rsidRPr="00034F4B" w:rsidRDefault="00C95BFA" w:rsidP="00C95BFA">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THREE</w:t>
      </w:r>
    </w:p>
    <w:p w:rsidR="00C95BFA" w:rsidRPr="00034F4B" w:rsidRDefault="00C95BFA" w:rsidP="00C95BFA">
      <w:pPr>
        <w:spacing w:after="0" w:line="360" w:lineRule="auto"/>
        <w:jc w:val="center"/>
        <w:rPr>
          <w:rFonts w:ascii="Times New Roman" w:hAnsi="Times New Roman"/>
          <w:b/>
          <w:bCs/>
          <w:sz w:val="24"/>
          <w:szCs w:val="24"/>
        </w:rPr>
      </w:pPr>
      <w:r w:rsidRPr="00034F4B">
        <w:rPr>
          <w:rFonts w:ascii="Times New Roman" w:hAnsi="Times New Roman"/>
          <w:b/>
          <w:bCs/>
          <w:sz w:val="24"/>
          <w:szCs w:val="24"/>
        </w:rPr>
        <w:t>METHODOLOGY</w:t>
      </w:r>
    </w:p>
    <w:p w:rsidR="00C95BFA" w:rsidRPr="00034F4B" w:rsidRDefault="00C95BFA" w:rsidP="00C95BFA">
      <w:pPr>
        <w:spacing w:after="0" w:line="360" w:lineRule="auto"/>
        <w:rPr>
          <w:rFonts w:ascii="Times New Roman" w:hAnsi="Times New Roman"/>
          <w:b/>
          <w:bCs/>
          <w:sz w:val="24"/>
          <w:szCs w:val="24"/>
        </w:rPr>
      </w:pPr>
      <w:r>
        <w:rPr>
          <w:rFonts w:ascii="Times New Roman" w:hAnsi="Times New Roman"/>
          <w:b/>
          <w:bCs/>
          <w:sz w:val="24"/>
          <w:szCs w:val="24"/>
        </w:rPr>
        <w:t>3.1</w:t>
      </w:r>
      <w:r w:rsidRPr="00034F4B">
        <w:rPr>
          <w:rFonts w:ascii="Times New Roman" w:hAnsi="Times New Roman"/>
          <w:b/>
          <w:bCs/>
          <w:sz w:val="24"/>
          <w:szCs w:val="24"/>
        </w:rPr>
        <w:tab/>
        <w:t>DESIGN STUDY</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C95BFA" w:rsidRPr="00034F4B"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3.2</w:t>
      </w:r>
      <w:r w:rsidRPr="00034F4B">
        <w:rPr>
          <w:rFonts w:ascii="Times New Roman" w:hAnsi="Times New Roman"/>
          <w:b/>
          <w:bCs/>
          <w:sz w:val="24"/>
          <w:szCs w:val="24"/>
        </w:rPr>
        <w:tab/>
        <w:t>SOURCE OF DATA</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For the purpose of adequate Data needed for this project to obtain enough reliable information.</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 secondary source of data, this consists of information which may be available, hence related journals, textbooks to the subject matter, Newspapers.</w:t>
      </w:r>
    </w:p>
    <w:p w:rsidR="00C95BFA" w:rsidRPr="00034F4B"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3.3</w:t>
      </w:r>
      <w:r w:rsidRPr="00034F4B">
        <w:rPr>
          <w:rFonts w:ascii="Times New Roman" w:hAnsi="Times New Roman"/>
          <w:b/>
          <w:bCs/>
          <w:sz w:val="24"/>
          <w:szCs w:val="24"/>
        </w:rPr>
        <w:tab/>
        <w:t>POPULATION OF THE STUDY</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C95BFA" w:rsidRDefault="00C95BFA" w:rsidP="00C95BFA">
      <w:pPr>
        <w:spacing w:after="0" w:line="360" w:lineRule="auto"/>
        <w:jc w:val="both"/>
        <w:rPr>
          <w:rFonts w:ascii="Times New Roman" w:hAnsi="Times New Roman"/>
          <w:b/>
          <w:bCs/>
          <w:sz w:val="24"/>
          <w:szCs w:val="24"/>
        </w:rPr>
      </w:pPr>
    </w:p>
    <w:p w:rsidR="00C95BFA" w:rsidRPr="00034F4B"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3.4</w:t>
      </w:r>
      <w:r w:rsidRPr="00034F4B">
        <w:rPr>
          <w:rFonts w:ascii="Times New Roman" w:hAnsi="Times New Roman"/>
          <w:b/>
          <w:bCs/>
          <w:sz w:val="24"/>
          <w:szCs w:val="24"/>
        </w:rPr>
        <w:tab/>
        <w:t>SAMPLE SIZE AND SAMPLING TECHNIQUES.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25pt;margin-top:12.95pt;width:66pt;height:.05pt;z-index:251660288" o:connectortype="straight"/>
        </w:pict>
      </w:r>
      <w:r w:rsidRPr="00034F4B">
        <w:rPr>
          <w:rFonts w:ascii="Times New Roman" w:hAnsi="Times New Roman"/>
          <w:sz w:val="24"/>
          <w:szCs w:val="24"/>
        </w:rPr>
        <w:tab/>
        <w:t>n=</w:t>
      </w:r>
      <w:r w:rsidRPr="00034F4B">
        <w:rPr>
          <w:rFonts w:ascii="Times New Roman" w:hAnsi="Times New Roman"/>
          <w:sz w:val="24"/>
          <w:szCs w:val="24"/>
        </w:rPr>
        <w:tab/>
        <w:t xml:space="preserve">    N</w:t>
      </w:r>
    </w:p>
    <w:p w:rsidR="00C95BFA" w:rsidRPr="00034F4B" w:rsidRDefault="00C95BFA" w:rsidP="00C95BFA">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r>
      <w:r w:rsidRPr="00034F4B">
        <w:rPr>
          <w:rFonts w:ascii="Times New Roman" w:hAnsi="Times New Roman"/>
          <w:sz w:val="24"/>
          <w:szCs w:val="24"/>
        </w:rPr>
        <w:tab/>
        <w:t>1+ N (e)</w:t>
      </w:r>
      <w:r w:rsidRPr="00034F4B">
        <w:rPr>
          <w:rFonts w:ascii="Times New Roman" w:hAnsi="Times New Roman"/>
          <w:sz w:val="24"/>
          <w:szCs w:val="24"/>
          <w:vertAlign w:val="superscript"/>
        </w:rPr>
        <w:t>2</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vertAlign w:val="superscript"/>
        </w:rPr>
        <w:tab/>
      </w:r>
      <w:r w:rsidRPr="00034F4B">
        <w:rPr>
          <w:rFonts w:ascii="Times New Roman" w:hAnsi="Times New Roman"/>
          <w:sz w:val="24"/>
          <w:szCs w:val="24"/>
        </w:rPr>
        <w:t>Where N = population</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n = sample size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e = error (5%)</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i = Constant</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n = </w:t>
      </w:r>
      <w:r w:rsidRPr="00034F4B">
        <w:rPr>
          <w:rFonts w:ascii="Times New Roman" w:hAnsi="Times New Roman"/>
          <w:sz w:val="24"/>
          <w:szCs w:val="24"/>
        </w:rPr>
        <w:tab/>
        <w:t>55</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59.25pt;margin-top:.65pt;width:66pt;height:.05pt;z-index:251661312" o:connectortype="straight"/>
        </w:pict>
      </w:r>
      <w:r w:rsidRPr="00034F4B">
        <w:rPr>
          <w:rFonts w:ascii="Times New Roman" w:hAnsi="Times New Roman"/>
          <w:sz w:val="24"/>
          <w:szCs w:val="24"/>
        </w:rPr>
        <w:tab/>
        <w:t xml:space="preserve">      1 + 55(5%)</w:t>
      </w:r>
      <w:r w:rsidRPr="00034F4B">
        <w:rPr>
          <w:rFonts w:ascii="Times New Roman" w:hAnsi="Times New Roman"/>
          <w:sz w:val="24"/>
          <w:szCs w:val="24"/>
          <w:vertAlign w:val="superscript"/>
        </w:rPr>
        <w:t>2</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9.25pt;margin-top:13.25pt;width:66pt;height:.05pt;z-index:251662336" o:connectortype="straight"/>
        </w:pict>
      </w:r>
      <w:r w:rsidRPr="00034F4B">
        <w:rPr>
          <w:rFonts w:ascii="Times New Roman" w:hAnsi="Times New Roman"/>
          <w:sz w:val="24"/>
          <w:szCs w:val="24"/>
        </w:rPr>
        <w:tab/>
        <w:t>n =</w:t>
      </w:r>
      <w:r w:rsidRPr="00034F4B">
        <w:rPr>
          <w:rFonts w:ascii="Times New Roman" w:hAnsi="Times New Roman"/>
          <w:sz w:val="24"/>
          <w:szCs w:val="24"/>
        </w:rPr>
        <w:tab/>
        <w:t>55</w:t>
      </w:r>
    </w:p>
    <w:p w:rsidR="00C95BFA" w:rsidRPr="00034F4B" w:rsidRDefault="00C95BFA" w:rsidP="00C95BFA">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t xml:space="preserve">      1+ 55(0.05)</w:t>
      </w:r>
      <w:r w:rsidRPr="00034F4B">
        <w:rPr>
          <w:rFonts w:ascii="Times New Roman" w:hAnsi="Times New Roman"/>
          <w:sz w:val="24"/>
          <w:szCs w:val="24"/>
          <w:vertAlign w:val="superscript"/>
        </w:rPr>
        <w:t>2</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58.4pt;margin-top:13.1pt;width:66pt;height:.05pt;z-index:251663360" o:connectortype="straight"/>
        </w:pict>
      </w:r>
      <w:r w:rsidRPr="00034F4B">
        <w:rPr>
          <w:rFonts w:ascii="Times New Roman" w:hAnsi="Times New Roman"/>
          <w:sz w:val="24"/>
          <w:szCs w:val="24"/>
          <w:vertAlign w:val="superscript"/>
        </w:rPr>
        <w:tab/>
      </w:r>
      <w:r w:rsidRPr="00034F4B">
        <w:rPr>
          <w:rFonts w:ascii="Times New Roman" w:hAnsi="Times New Roman"/>
          <w:sz w:val="24"/>
          <w:szCs w:val="24"/>
        </w:rPr>
        <w:t>n =</w:t>
      </w:r>
      <w:r w:rsidRPr="00034F4B">
        <w:rPr>
          <w:rFonts w:ascii="Times New Roman" w:hAnsi="Times New Roman"/>
          <w:sz w:val="24"/>
          <w:szCs w:val="24"/>
        </w:rPr>
        <w:tab/>
        <w:t>55</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      1 + 55(0.0025)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59.25pt;margin-top:.1pt;width:66pt;height:.05pt;z-index:251664384" o:connectortype="straight"/>
        </w:pict>
      </w:r>
      <w:r w:rsidRPr="00034F4B">
        <w:rPr>
          <w:rFonts w:ascii="Times New Roman" w:hAnsi="Times New Roman"/>
          <w:sz w:val="24"/>
          <w:szCs w:val="24"/>
        </w:rPr>
        <w:tab/>
        <w:t xml:space="preserve">      1 + 0.1375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8.4pt;margin-top:1.05pt;width:42.75pt;height:0;z-index:251665408" o:connectortype="straight"/>
        </w:pict>
      </w:r>
      <w:r w:rsidRPr="00034F4B">
        <w:rPr>
          <w:rFonts w:ascii="Times New Roman" w:hAnsi="Times New Roman"/>
          <w:sz w:val="24"/>
          <w:szCs w:val="24"/>
        </w:rPr>
        <w:tab/>
        <w:t xml:space="preserve">      1.1375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48.351</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sample size = 48</w:t>
      </w:r>
    </w:p>
    <w:p w:rsidR="00C95BFA"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Source: Researcher’s Survey, 2025</w:t>
      </w:r>
    </w:p>
    <w:p w:rsidR="00C95BFA" w:rsidRDefault="00C95BFA" w:rsidP="00C95BFA">
      <w:pPr>
        <w:spacing w:after="0" w:line="360" w:lineRule="auto"/>
        <w:jc w:val="both"/>
        <w:rPr>
          <w:rFonts w:ascii="Times New Roman" w:hAnsi="Times New Roman"/>
          <w:b/>
          <w:bCs/>
          <w:sz w:val="24"/>
          <w:szCs w:val="24"/>
        </w:rPr>
      </w:pP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b/>
          <w:bCs/>
          <w:sz w:val="24"/>
          <w:szCs w:val="24"/>
        </w:rPr>
        <w:t>3.5</w:t>
      </w:r>
      <w:r w:rsidRPr="00034F4B">
        <w:rPr>
          <w:rFonts w:ascii="Times New Roman" w:hAnsi="Times New Roman"/>
          <w:b/>
          <w:bCs/>
          <w:sz w:val="24"/>
          <w:szCs w:val="24"/>
        </w:rPr>
        <w:tab/>
        <w:t>METHOD OF DATA ANALYSIS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This study used regression analysis in measuring the collected data and in analyzing the impact of the Corporate Governance on Banks Financial Performance.</w:t>
      </w:r>
    </w:p>
    <w:p w:rsidR="00C95BFA" w:rsidRPr="00034F4B"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3.6</w:t>
      </w:r>
      <w:r w:rsidRPr="00034F4B">
        <w:rPr>
          <w:rFonts w:ascii="Times New Roman" w:hAnsi="Times New Roman"/>
          <w:b/>
          <w:bCs/>
          <w:sz w:val="24"/>
          <w:szCs w:val="24"/>
        </w:rPr>
        <w:tab/>
        <w:t>DEFINITION AND MEASUREMENT OF VARIABLE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There are two basic variable used in this study. They are corporate governance (independent) and financial performance (dependent) variable respectively.</w:t>
      </w:r>
    </w:p>
    <w:p w:rsidR="00C95BFA" w:rsidRPr="00034F4B" w:rsidRDefault="00C95BFA" w:rsidP="00C95BFA">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Dependent variable and its measurement:</w:t>
      </w:r>
    </w:p>
    <w:p w:rsidR="00C95BFA" w:rsidRPr="00034F4B" w:rsidRDefault="00C95BFA" w:rsidP="00C95BFA">
      <w:pPr>
        <w:spacing w:after="0" w:line="360" w:lineRule="auto"/>
        <w:ind w:firstLine="360"/>
        <w:jc w:val="both"/>
        <w:rPr>
          <w:rFonts w:ascii="Times New Roman" w:hAnsi="Times New Roman"/>
          <w:sz w:val="24"/>
          <w:szCs w:val="24"/>
        </w:rPr>
      </w:pPr>
      <w:r w:rsidRPr="00034F4B">
        <w:rPr>
          <w:rFonts w:ascii="Times New Roman" w:hAnsi="Times New Roman"/>
          <w:sz w:val="24"/>
          <w:szCs w:val="24"/>
        </w:rPr>
        <w:t>The dependent variable used in this study is the performance of banks which the researcher proxied by; Return On Asset (ROA) measured by dividing the net profit after tax by the total asset to examine how productive the banks’ Assets have been used to generate wealth.</w:t>
      </w:r>
    </w:p>
    <w:p w:rsidR="00C95BFA" w:rsidRPr="00034F4B" w:rsidRDefault="00C95BFA" w:rsidP="00C95BFA">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Independent variable and its measurement</w:t>
      </w:r>
    </w:p>
    <w:p w:rsidR="00C95BFA" w:rsidRPr="00034F4B" w:rsidRDefault="00C95BFA" w:rsidP="00C95BFA">
      <w:pPr>
        <w:spacing w:after="0" w:line="360" w:lineRule="auto"/>
        <w:ind w:firstLine="360"/>
        <w:jc w:val="both"/>
        <w:rPr>
          <w:rFonts w:ascii="Times New Roman" w:hAnsi="Times New Roman"/>
          <w:sz w:val="24"/>
          <w:szCs w:val="24"/>
        </w:rPr>
      </w:pPr>
      <w:r w:rsidRPr="00034F4B">
        <w:rPr>
          <w:rFonts w:ascii="Times New Roman" w:hAnsi="Times New Roman"/>
          <w:sz w:val="24"/>
          <w:szCs w:val="24"/>
        </w:rPr>
        <w:t>Corporate governance is the independent variable with the following proxies and measurement.</w:t>
      </w:r>
    </w:p>
    <w:p w:rsidR="00C95BFA" w:rsidRPr="00034F4B" w:rsidRDefault="00C95BFA" w:rsidP="00C95BFA">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 xml:space="preserve">Board Size (BS): </w:t>
      </w:r>
      <w:r w:rsidRPr="00034F4B">
        <w:rPr>
          <w:rFonts w:ascii="Times New Roman" w:hAnsi="Times New Roman"/>
          <w:sz w:val="24"/>
          <w:szCs w:val="24"/>
        </w:rPr>
        <w:t>This is the total number of directors sitting on the board of a particular bank which in line with the code of corporate governance should not be more than 20. This study examines the extent to which bank performance will be affected by the size of the board.</w:t>
      </w:r>
    </w:p>
    <w:p w:rsidR="00C95BFA" w:rsidRPr="00034F4B" w:rsidRDefault="00C95BFA" w:rsidP="00C95BFA">
      <w:pPr>
        <w:spacing w:after="0" w:line="360" w:lineRule="auto"/>
        <w:jc w:val="both"/>
        <w:rPr>
          <w:rFonts w:ascii="Times New Roman" w:hAnsi="Times New Roman"/>
          <w:b/>
          <w:bCs/>
          <w:sz w:val="24"/>
          <w:szCs w:val="24"/>
        </w:rPr>
      </w:pPr>
      <w:r w:rsidRPr="00034F4B">
        <w:rPr>
          <w:rFonts w:ascii="Times New Roman" w:hAnsi="Times New Roman"/>
          <w:b/>
          <w:bCs/>
          <w:sz w:val="24"/>
          <w:szCs w:val="24"/>
        </w:rPr>
        <w:t>Director Equity Interest</w:t>
      </w:r>
    </w:p>
    <w:p w:rsidR="00C95BFA" w:rsidRPr="00034F4B" w:rsidRDefault="00C95BFA" w:rsidP="00C95BFA">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 owner strig. Due to the fact that the interest rate is different.</w:t>
      </w:r>
    </w:p>
    <w:p w:rsidR="00C95BFA" w:rsidRPr="00034F4B" w:rsidRDefault="00C95BFA" w:rsidP="00C95BFA">
      <w:pPr>
        <w:spacing w:after="0" w:line="360" w:lineRule="auto"/>
        <w:jc w:val="both"/>
        <w:rPr>
          <w:rFonts w:ascii="Times New Roman" w:hAnsi="Times New Roman"/>
          <w:b/>
          <w:bCs/>
          <w:sz w:val="24"/>
          <w:szCs w:val="24"/>
        </w:rPr>
      </w:pPr>
      <w:r>
        <w:rPr>
          <w:rFonts w:ascii="Times New Roman" w:hAnsi="Times New Roman"/>
          <w:b/>
          <w:bCs/>
          <w:sz w:val="24"/>
          <w:szCs w:val="24"/>
        </w:rPr>
        <w:t>3.7</w:t>
      </w:r>
      <w:r w:rsidRPr="00034F4B">
        <w:rPr>
          <w:rFonts w:ascii="Times New Roman" w:hAnsi="Times New Roman"/>
          <w:b/>
          <w:bCs/>
          <w:sz w:val="24"/>
          <w:szCs w:val="24"/>
        </w:rPr>
        <w:tab/>
        <w:t>MODEL SPECIFICATION</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Using the multiple regression analysis, the model adopted by the researcher regression to carry out the analysis is as follows: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Y = F (B SIZE, DEI)</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BSIZE = Board Size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DEI = Director Equity Interest</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Specifying it in econometric form</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Y = α +β</w:t>
      </w:r>
      <w:r w:rsidRPr="00034F4B">
        <w:rPr>
          <w:rFonts w:ascii="Times New Roman" w:hAnsi="Times New Roman"/>
          <w:sz w:val="24"/>
          <w:szCs w:val="24"/>
          <w:vertAlign w:val="subscript"/>
        </w:rPr>
        <w:t xml:space="preserve">1 </w:t>
      </w:r>
      <w:r w:rsidRPr="00034F4B">
        <w:rPr>
          <w:rFonts w:ascii="Times New Roman" w:hAnsi="Times New Roman"/>
          <w:sz w:val="24"/>
          <w:szCs w:val="24"/>
        </w:rPr>
        <w:t>BSIZE + β</w:t>
      </w:r>
      <w:r w:rsidRPr="00034F4B">
        <w:rPr>
          <w:rFonts w:ascii="Times New Roman" w:hAnsi="Times New Roman"/>
          <w:sz w:val="24"/>
          <w:szCs w:val="24"/>
          <w:vertAlign w:val="subscript"/>
        </w:rPr>
        <w:t>2</w:t>
      </w:r>
      <w:r w:rsidRPr="00034F4B">
        <w:rPr>
          <w:rFonts w:ascii="Times New Roman" w:hAnsi="Times New Roman"/>
          <w:sz w:val="24"/>
          <w:szCs w:val="24"/>
        </w:rPr>
        <w:t xml:space="preserve"> DEI + 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 xml:space="preserve">Where; </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α = Intercept</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BSIZE = Impact of Board Size.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DEI= Impact of Director Equity Interest.</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Β</w:t>
      </w:r>
      <w:r w:rsidRPr="00034F4B">
        <w:rPr>
          <w:rFonts w:ascii="Times New Roman" w:hAnsi="Times New Roman"/>
          <w:sz w:val="24"/>
          <w:szCs w:val="24"/>
          <w:vertAlign w:val="subscript"/>
        </w:rPr>
        <w:t xml:space="preserve">1 </w:t>
      </w:r>
      <w:r w:rsidRPr="00034F4B">
        <w:rPr>
          <w:rFonts w:ascii="Times New Roman" w:hAnsi="Times New Roman"/>
          <w:sz w:val="24"/>
          <w:szCs w:val="24"/>
        </w:rPr>
        <w:t>– β</w:t>
      </w:r>
      <w:r w:rsidRPr="00034F4B">
        <w:rPr>
          <w:rFonts w:ascii="Times New Roman" w:hAnsi="Times New Roman"/>
          <w:sz w:val="24"/>
          <w:szCs w:val="24"/>
          <w:vertAlign w:val="subscript"/>
        </w:rPr>
        <w:t>2</w:t>
      </w:r>
      <w:r w:rsidRPr="00034F4B">
        <w:rPr>
          <w:rFonts w:ascii="Times New Roman" w:hAnsi="Times New Roman"/>
          <w:sz w:val="24"/>
          <w:szCs w:val="24"/>
        </w:rPr>
        <w:t xml:space="preserve"> = Coefficient of BSIZE, Director Equity Interest respectively.</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E = Error term.</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Also, the following formula was used:</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ROA= PAT</w:t>
      </w:r>
      <w:r w:rsidRPr="00034F4B">
        <w:rPr>
          <w:rFonts w:ascii="Times New Roman" w:hAnsi="Times New Roman"/>
          <w:sz w:val="24"/>
          <w:szCs w:val="24"/>
        </w:rPr>
        <w:tab/>
      </w:r>
      <w:r w:rsidRPr="00034F4B">
        <w:rPr>
          <w:rFonts w:ascii="Times New Roman" w:hAnsi="Times New Roman"/>
          <w:sz w:val="24"/>
          <w:szCs w:val="24"/>
        </w:rPr>
        <w:tab/>
        <w:t>x</w:t>
      </w:r>
      <w:r w:rsidRPr="00034F4B">
        <w:rPr>
          <w:rFonts w:ascii="Times New Roman" w:hAnsi="Times New Roman"/>
          <w:sz w:val="24"/>
          <w:szCs w:val="24"/>
        </w:rPr>
        <w:tab/>
        <w:t>100</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133.75pt;margin-top:.65pt;width:39pt;height:0;z-index:251666432" o:connectortype="straight"/>
        </w:pict>
      </w:r>
      <w:r>
        <w:rPr>
          <w:rFonts w:ascii="Times New Roman" w:hAnsi="Times New Roman"/>
          <w:noProof/>
          <w:sz w:val="24"/>
          <w:szCs w:val="24"/>
        </w:rPr>
        <w:pict>
          <v:shape id="_x0000_s1033" type="#_x0000_t32" style="position:absolute;left:0;text-align:left;margin-left:30.45pt;margin-top:.65pt;width:56.25pt;height:0;z-index:251667456" o:connectortype="straight"/>
        </w:pict>
      </w:r>
      <w:r w:rsidRPr="00034F4B">
        <w:rPr>
          <w:rFonts w:ascii="Times New Roman" w:hAnsi="Times New Roman"/>
          <w:sz w:val="24"/>
          <w:szCs w:val="24"/>
        </w:rPr>
        <w:tab/>
        <w:t>Total asset</w:t>
      </w:r>
      <w:r w:rsidRPr="00034F4B">
        <w:rPr>
          <w:rFonts w:ascii="Times New Roman" w:hAnsi="Times New Roman"/>
          <w:sz w:val="24"/>
          <w:szCs w:val="24"/>
        </w:rPr>
        <w:tab/>
      </w:r>
      <w:r w:rsidRPr="00034F4B">
        <w:rPr>
          <w:rFonts w:ascii="Times New Roman" w:hAnsi="Times New Roman"/>
          <w:sz w:val="24"/>
          <w:szCs w:val="24"/>
        </w:rPr>
        <w:tab/>
        <w:t xml:space="preserve">  1</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ROA = Return On Asset</w:t>
      </w:r>
    </w:p>
    <w:p w:rsidR="00C95BFA" w:rsidRPr="00034F4B" w:rsidRDefault="00C95BFA" w:rsidP="00C95BFA">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PAT = Profit After Tax </w:t>
      </w:r>
    </w:p>
    <w:p w:rsidR="00C95BFA" w:rsidRPr="00034F4B" w:rsidRDefault="00C95BFA" w:rsidP="00C95BFA">
      <w:pPr>
        <w:spacing w:after="0" w:line="360" w:lineRule="auto"/>
        <w:jc w:val="center"/>
        <w:rPr>
          <w:rFonts w:ascii="Times New Roman" w:hAnsi="Times New Roman"/>
          <w:b/>
          <w:sz w:val="24"/>
          <w:szCs w:val="24"/>
        </w:rPr>
      </w:pPr>
    </w:p>
    <w:p w:rsidR="00C95BFA" w:rsidRPr="00034F4B" w:rsidRDefault="00C95BFA" w:rsidP="00C95BFA">
      <w:pPr>
        <w:spacing w:after="0" w:line="360" w:lineRule="auto"/>
        <w:rPr>
          <w:rFonts w:ascii="Times New Roman" w:hAnsi="Times New Roman"/>
          <w:b/>
          <w:sz w:val="24"/>
          <w:szCs w:val="24"/>
        </w:rPr>
      </w:pPr>
    </w:p>
    <w:p w:rsidR="00C95BFA" w:rsidRPr="00034F4B" w:rsidRDefault="00C95BFA" w:rsidP="00C95BFA">
      <w:pPr>
        <w:spacing w:after="0" w:line="360" w:lineRule="auto"/>
        <w:rPr>
          <w:rFonts w:ascii="Times New Roman" w:hAnsi="Times New Roman"/>
          <w:b/>
          <w:sz w:val="24"/>
          <w:szCs w:val="24"/>
        </w:rPr>
      </w:pPr>
    </w:p>
    <w:p w:rsidR="00C95BFA" w:rsidRPr="00034F4B" w:rsidRDefault="00C95BFA" w:rsidP="00C95BFA">
      <w:pPr>
        <w:spacing w:after="0" w:line="360" w:lineRule="auto"/>
        <w:jc w:val="center"/>
        <w:rPr>
          <w:rFonts w:ascii="Times New Roman" w:hAnsi="Times New Roman"/>
          <w:b/>
          <w:sz w:val="24"/>
          <w:szCs w:val="24"/>
        </w:rPr>
      </w:pPr>
      <w:r w:rsidRPr="00034F4B">
        <w:rPr>
          <w:rFonts w:ascii="Times New Roman" w:hAnsi="Times New Roman"/>
          <w:b/>
          <w:sz w:val="24"/>
          <w:szCs w:val="24"/>
        </w:rPr>
        <w:t>CHAPTER FOUR</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4.0</w:t>
      </w:r>
      <w:r w:rsidRPr="00034F4B">
        <w:rPr>
          <w:rFonts w:ascii="Times New Roman" w:hAnsi="Times New Roman"/>
          <w:b/>
          <w:sz w:val="24"/>
          <w:szCs w:val="24"/>
        </w:rPr>
        <w:tab/>
        <w:t>ANALYSIS AND DISCUSSION</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4.1</w:t>
      </w:r>
      <w:r w:rsidRPr="00034F4B">
        <w:rPr>
          <w:rFonts w:ascii="Times New Roman" w:hAnsi="Times New Roman"/>
          <w:b/>
          <w:sz w:val="24"/>
          <w:szCs w:val="24"/>
        </w:rPr>
        <w:tab/>
        <w:t>INTRODUCTION</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4.2</w:t>
      </w:r>
      <w:r w:rsidRPr="00034F4B">
        <w:rPr>
          <w:rFonts w:ascii="Times New Roman" w:hAnsi="Times New Roman"/>
          <w:b/>
          <w:sz w:val="24"/>
          <w:szCs w:val="24"/>
        </w:rPr>
        <w:tab/>
        <w:t>DEMOGRAPHIC CHARACTERISTICS OF RESPONDENTS.</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C95BFA" w:rsidRPr="00034F4B" w:rsidTr="006D6759">
        <w:tc>
          <w:tcPr>
            <w:tcW w:w="308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308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Male</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Female</w:t>
            </w:r>
          </w:p>
        </w:tc>
        <w:tc>
          <w:tcPr>
            <w:tcW w:w="3082"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18</w:t>
            </w:r>
          </w:p>
        </w:tc>
        <w:tc>
          <w:tcPr>
            <w:tcW w:w="3082"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62.5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37.5</w:t>
            </w:r>
          </w:p>
        </w:tc>
      </w:tr>
      <w:tr w:rsidR="00C95BFA" w:rsidRPr="00034F4B" w:rsidTr="006D6759">
        <w:tc>
          <w:tcPr>
            <w:tcW w:w="308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C95BFA" w:rsidRPr="00034F4B" w:rsidTr="006D6759">
        <w:tc>
          <w:tcPr>
            <w:tcW w:w="308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308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Single</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Married</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Divorced</w:t>
            </w:r>
          </w:p>
        </w:tc>
        <w:tc>
          <w:tcPr>
            <w:tcW w:w="3082"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w:t>
            </w:r>
          </w:p>
        </w:tc>
        <w:tc>
          <w:tcPr>
            <w:tcW w:w="3082"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37.5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41.7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20.8</w:t>
            </w:r>
          </w:p>
        </w:tc>
      </w:tr>
      <w:tr w:rsidR="00C95BFA" w:rsidRPr="00034F4B" w:rsidTr="006D6759">
        <w:tc>
          <w:tcPr>
            <w:tcW w:w="308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2 above shows that 18 respondent representing 37.5 are single,20 respondent representing 41.7 are married and 10 respondent representing 20.8 are divorced. This shoes that most people in the organization are married.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C95BFA" w:rsidRPr="00034F4B" w:rsidTr="006D6759">
        <w:tc>
          <w:tcPr>
            <w:tcW w:w="2939"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9"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O’ level</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ND/NCE</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HND/BSC</w:t>
            </w:r>
          </w:p>
        </w:tc>
        <w:tc>
          <w:tcPr>
            <w:tcW w:w="295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21</w:t>
            </w:r>
          </w:p>
        </w:tc>
        <w:tc>
          <w:tcPr>
            <w:tcW w:w="296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16.6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39.6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43.8</w:t>
            </w:r>
          </w:p>
        </w:tc>
      </w:tr>
      <w:tr w:rsidR="00C95BFA" w:rsidRPr="00034F4B" w:rsidTr="006D6759">
        <w:tc>
          <w:tcPr>
            <w:tcW w:w="2939"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C95BFA" w:rsidRPr="00034F4B" w:rsidTr="006D6759">
        <w:tc>
          <w:tcPr>
            <w:tcW w:w="2939"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9"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18 – 25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26 – 32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33 years and above</w:t>
            </w:r>
          </w:p>
        </w:tc>
        <w:tc>
          <w:tcPr>
            <w:tcW w:w="295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22</w:t>
            </w:r>
          </w:p>
        </w:tc>
        <w:tc>
          <w:tcPr>
            <w:tcW w:w="296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29.2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45.8</w:t>
            </w:r>
          </w:p>
        </w:tc>
      </w:tr>
      <w:tr w:rsidR="00C95BFA" w:rsidRPr="00034F4B" w:rsidTr="006D6759">
        <w:tc>
          <w:tcPr>
            <w:tcW w:w="2939"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C95BFA" w:rsidRPr="00034F4B" w:rsidTr="006D6759">
        <w:tc>
          <w:tcPr>
            <w:tcW w:w="2939"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9"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 – 5 years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5 -10 years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10 years and above</w:t>
            </w:r>
          </w:p>
        </w:tc>
        <w:tc>
          <w:tcPr>
            <w:tcW w:w="2957"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8</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23</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17</w:t>
            </w:r>
          </w:p>
        </w:tc>
        <w:tc>
          <w:tcPr>
            <w:tcW w:w="2960"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16.7</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47.9</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35.4</w:t>
            </w:r>
          </w:p>
        </w:tc>
      </w:tr>
      <w:tr w:rsidR="00C95BFA" w:rsidRPr="00034F4B" w:rsidTr="006D6759">
        <w:tc>
          <w:tcPr>
            <w:tcW w:w="2939"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1B6827"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4.3</w:t>
      </w:r>
      <w:r w:rsidRPr="00034F4B">
        <w:rPr>
          <w:rFonts w:ascii="Times New Roman" w:hAnsi="Times New Roman"/>
          <w:b/>
          <w:sz w:val="24"/>
          <w:szCs w:val="24"/>
        </w:rPr>
        <w:tab/>
        <w:t>STATISTICAL RESULT</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36</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75</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25</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1C7889"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15</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68.8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31.2</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7 above shows that 68.8% agreed with the statement that board size affect bank financial performance in Nigeria, however 31.2% disagreed.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17</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64.6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35.4</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8 above shows that 64.6% respondents agreed with the statement unit director equity interest affect deposit money bank performance in Nigeria while 35.4% disagreed.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42</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6</w:t>
            </w:r>
          </w:p>
        </w:tc>
        <w:tc>
          <w:tcPr>
            <w:tcW w:w="2964"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87.5</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12.5</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9 above shows that 87.5 respondent agreed with the statement that return on asset affect financial performance of bank in Nigeria while some disagree.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21</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27</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43.75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56.25</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1B6827"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25</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b/>
          <w:sz w:val="24"/>
          <w:szCs w:val="24"/>
        </w:rPr>
        <w:t>Table 12: does unethical and unprofessional practice affect money deposit bank</w:t>
      </w:r>
      <w:r w:rsidRPr="00034F4B">
        <w:rPr>
          <w:rFonts w:ascii="Times New Roman" w:hAnsi="Times New Roman"/>
          <w:sz w:val="24"/>
          <w:szCs w:val="24"/>
        </w:rPr>
        <w:t xml:space="preserve"> </w:t>
      </w:r>
      <w:r w:rsidRPr="00034F4B">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30</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18</w:t>
            </w:r>
          </w:p>
        </w:tc>
        <w:tc>
          <w:tcPr>
            <w:tcW w:w="2964"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62.5</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37.5</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From the table 12 above, it can be understand that 62.5% respondent agreed with the statement that unethical and unprofessional practice of corporate governance affect money deposit bank performance in Nigeria while 37.5% disagreed.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29</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19</w:t>
            </w:r>
          </w:p>
        </w:tc>
        <w:tc>
          <w:tcPr>
            <w:tcW w:w="2964"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60.4</w:t>
            </w:r>
          </w:p>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39.6</w:t>
            </w:r>
          </w:p>
        </w:tc>
      </w:tr>
      <w:tr w:rsidR="00C95BFA" w:rsidRPr="00034F4B" w:rsidTr="006D6759">
        <w:tc>
          <w:tcPr>
            <w:tcW w:w="293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1B6827"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14: Does Audit committee affect deposit money banks performance in</w:t>
      </w:r>
      <w:r w:rsidRPr="00034F4B">
        <w:rPr>
          <w:rFonts w:ascii="Times New Roman" w:hAnsi="Times New Roman"/>
          <w:sz w:val="24"/>
          <w:szCs w:val="24"/>
        </w:rPr>
        <w:t xml:space="preserve"> </w:t>
      </w:r>
      <w:r w:rsidRPr="00034F4B">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35</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27.1</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72.9</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15: does lack transparency and disclosure of information affect deposit</w:t>
      </w:r>
      <w:r w:rsidRPr="00034F4B">
        <w:rPr>
          <w:rFonts w:ascii="Times New Roman" w:hAnsi="Times New Roman"/>
          <w:sz w:val="24"/>
          <w:szCs w:val="24"/>
        </w:rPr>
        <w:t xml:space="preserve"> </w:t>
      </w:r>
      <w:r w:rsidRPr="00034F4B">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11</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77.1</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22.9</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C95BFA" w:rsidRDefault="00C95BFA" w:rsidP="00C95BFA">
      <w:pPr>
        <w:spacing w:after="0" w:line="360" w:lineRule="auto"/>
        <w:jc w:val="both"/>
        <w:rPr>
          <w:rFonts w:ascii="Times New Roman" w:hAnsi="Times New Roman"/>
          <w:b/>
          <w:sz w:val="24"/>
          <w:szCs w:val="24"/>
        </w:rPr>
      </w:pPr>
    </w:p>
    <w:p w:rsidR="00C95BFA" w:rsidRDefault="00C95BFA" w:rsidP="00C95BFA">
      <w:pPr>
        <w:spacing w:after="0" w:line="360" w:lineRule="auto"/>
        <w:jc w:val="both"/>
        <w:rPr>
          <w:rFonts w:ascii="Times New Roman" w:hAnsi="Times New Roman"/>
          <w:b/>
          <w:sz w:val="24"/>
          <w:szCs w:val="24"/>
        </w:rPr>
      </w:pP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2023</w:t>
      </w:r>
      <w:r w:rsidRPr="00034F4B">
        <w:rPr>
          <w:rFonts w:ascii="Times New Roman" w:hAnsi="Times New Roman"/>
          <w:sz w:val="24"/>
          <w:szCs w:val="24"/>
        </w:rPr>
        <w:t>.</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Form the table 16 above, it can be observed that all the respondents 100% agreed that poor management gravity affect financial performance of banks in Nigeria?</w:t>
      </w:r>
    </w:p>
    <w:p w:rsidR="00C95BFA" w:rsidRPr="00034F4B" w:rsidRDefault="00C95BFA" w:rsidP="00C95BFA">
      <w:pPr>
        <w:spacing w:after="0" w:line="360" w:lineRule="auto"/>
        <w:jc w:val="both"/>
        <w:rPr>
          <w:rFonts w:ascii="Times New Roman" w:hAnsi="Times New Roman"/>
          <w:b/>
          <w:sz w:val="24"/>
          <w:szCs w:val="24"/>
        </w:rPr>
      </w:pPr>
      <w:r>
        <w:rPr>
          <w:rFonts w:ascii="Times New Roman" w:hAnsi="Times New Roman"/>
          <w:b/>
          <w:sz w:val="24"/>
          <w:szCs w:val="24"/>
        </w:rPr>
        <w:t>Table 17</w:t>
      </w:r>
      <w:r w:rsidRPr="00034F4B">
        <w:rPr>
          <w:rFonts w:ascii="Times New Roman" w:hAnsi="Times New Roman"/>
          <w:b/>
          <w:sz w:val="24"/>
          <w:szCs w:val="24"/>
        </w:rPr>
        <w:t>: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w:t>
            </w:r>
          </w:p>
        </w:tc>
        <w:tc>
          <w:tcPr>
            <w:tcW w:w="2964"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tc>
      </w:tr>
      <w:tr w:rsidR="00C95BFA" w:rsidRPr="00034F4B" w:rsidTr="006D6759">
        <w:tc>
          <w:tcPr>
            <w:tcW w:w="293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2023</w:t>
      </w:r>
      <w:r w:rsidRPr="00034F4B">
        <w:rPr>
          <w:rFonts w:ascii="Times New Roman" w:hAnsi="Times New Roman"/>
          <w:sz w:val="24"/>
          <w:szCs w:val="24"/>
        </w:rPr>
        <w:t>.</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From the table 18 above, it can be observed that all the respondent 100% disagreed that collective orientation affect better performance of money deposit banks financial performance in Nigeria.       </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4.4</w:t>
      </w:r>
      <w:r w:rsidRPr="00034F4B">
        <w:rPr>
          <w:rFonts w:ascii="Times New Roman" w:hAnsi="Times New Roman"/>
          <w:b/>
          <w:sz w:val="24"/>
          <w:szCs w:val="24"/>
        </w:rPr>
        <w:tab/>
        <w:t>TEST OF HYPOTHESIS</w:t>
      </w:r>
    </w:p>
    <w:p w:rsidR="00C95BFA" w:rsidRPr="001B6827"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Hypothesis One:</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effect on banks financial performance in Nigeria.</w:t>
      </w:r>
    </w:p>
    <w:p w:rsidR="00C95BFA" w:rsidRDefault="00C95BFA" w:rsidP="00C95BFA">
      <w:pPr>
        <w:spacing w:after="0" w:line="360" w:lineRule="auto"/>
        <w:jc w:val="both"/>
        <w:rPr>
          <w:rFonts w:ascii="Times New Roman" w:hAnsi="Times New Roman"/>
          <w:b/>
          <w:sz w:val="24"/>
          <w:szCs w:val="24"/>
        </w:rPr>
      </w:pP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C95BFA" w:rsidRPr="00034F4B" w:rsidTr="006D6759">
        <w:tc>
          <w:tcPr>
            <w:tcW w:w="738" w:type="dxa"/>
          </w:tcPr>
          <w:p w:rsidR="00C95BFA" w:rsidRPr="00034F4B" w:rsidRDefault="00C95BFA" w:rsidP="006D6759">
            <w:pPr>
              <w:spacing w:after="0" w:line="240" w:lineRule="auto"/>
              <w:jc w:val="both"/>
              <w:rPr>
                <w:rFonts w:ascii="Times New Roman" w:hAnsi="Times New Roman"/>
                <w:sz w:val="24"/>
                <w:szCs w:val="24"/>
              </w:rPr>
            </w:pPr>
          </w:p>
        </w:tc>
        <w:tc>
          <w:tcPr>
            <w:tcW w:w="4500" w:type="dxa"/>
          </w:tcPr>
          <w:p w:rsidR="00C95BFA" w:rsidRPr="00034F4B" w:rsidRDefault="00C95BFA" w:rsidP="006D6759">
            <w:pPr>
              <w:spacing w:after="0" w:line="24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C95BFA" w:rsidRPr="00034F4B" w:rsidRDefault="00C95BFA" w:rsidP="006D6759">
            <w:pPr>
              <w:spacing w:after="0" w:line="240" w:lineRule="auto"/>
              <w:jc w:val="both"/>
              <w:rPr>
                <w:rFonts w:ascii="Times New Roman" w:hAnsi="Times New Roman"/>
                <w:sz w:val="24"/>
                <w:szCs w:val="24"/>
              </w:rPr>
            </w:pPr>
          </w:p>
        </w:tc>
      </w:tr>
      <w:tr w:rsidR="00C95BFA" w:rsidRPr="00034F4B" w:rsidTr="006D6759">
        <w:tc>
          <w:tcPr>
            <w:tcW w:w="738" w:type="dxa"/>
          </w:tcPr>
          <w:p w:rsidR="00C95BFA" w:rsidRPr="00034F4B" w:rsidRDefault="00C95BFA" w:rsidP="006D6759">
            <w:pPr>
              <w:spacing w:after="0" w:line="240" w:lineRule="auto"/>
              <w:jc w:val="both"/>
              <w:rPr>
                <w:rFonts w:ascii="Times New Roman" w:hAnsi="Times New Roman"/>
                <w:sz w:val="24"/>
                <w:szCs w:val="24"/>
              </w:rPr>
            </w:pPr>
          </w:p>
        </w:tc>
        <w:tc>
          <w:tcPr>
            <w:tcW w:w="5166" w:type="dxa"/>
            <w:gridSpan w:val="2"/>
          </w:tcPr>
          <w:p w:rsidR="00C95BFA" w:rsidRPr="00034F4B" w:rsidRDefault="00C95BFA" w:rsidP="006D6759">
            <w:pPr>
              <w:spacing w:after="0" w:line="24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140.1pt;margin-top:10.3pt;width:0;height:26.85pt;z-index:251668480;mso-position-horizontal-relative:text;mso-position-vertical-relative:text" o:connectortype="straight"/>
              </w:pict>
            </w:r>
            <w:r>
              <w:rPr>
                <w:rFonts w:ascii="Times New Roman" w:hAnsi="Times New Roman"/>
                <w:noProof/>
                <w:sz w:val="24"/>
                <w:szCs w:val="24"/>
              </w:rPr>
              <w:pict>
                <v:shape id="_x0000_s1035" type="#_x0000_t32" style="position:absolute;left:0;text-align:left;margin-left:84.1pt;margin-top:.3pt;width:0;height:39.1pt;z-index:251669504;mso-position-horizontal-relative:text;mso-position-vertical-relative:text" o:connectortype="straight"/>
              </w:pict>
            </w:r>
            <w:r w:rsidRPr="00034F4B">
              <w:rPr>
                <w:rFonts w:ascii="Times New Roman" w:hAnsi="Times New Roman"/>
                <w:sz w:val="24"/>
                <w:szCs w:val="24"/>
              </w:rPr>
              <w:t>Valid                               Missing</w:t>
            </w:r>
          </w:p>
        </w:tc>
        <w:tc>
          <w:tcPr>
            <w:tcW w:w="2952" w:type="dxa"/>
          </w:tcPr>
          <w:p w:rsidR="00C95BFA" w:rsidRPr="00034F4B" w:rsidRDefault="00C95BFA" w:rsidP="006D6759">
            <w:pPr>
              <w:spacing w:after="0" w:line="240"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34.75pt;margin-top:.3pt;width:.05pt;height:39.1pt;z-index:251670528;mso-position-horizontal-relative:text;mso-position-vertical-relative:text" o:connectortype="straight"/>
              </w:pict>
            </w:r>
            <w:r w:rsidRPr="00034F4B">
              <w:rPr>
                <w:rFonts w:ascii="Times New Roman" w:hAnsi="Times New Roman"/>
                <w:sz w:val="24"/>
                <w:szCs w:val="24"/>
              </w:rPr>
              <w:t>Total</w:t>
            </w:r>
          </w:p>
        </w:tc>
      </w:tr>
      <w:tr w:rsidR="00C95BFA" w:rsidRPr="00034F4B" w:rsidTr="006D6759">
        <w:tc>
          <w:tcPr>
            <w:tcW w:w="738" w:type="dxa"/>
          </w:tcPr>
          <w:p w:rsidR="00C95BFA" w:rsidRPr="00034F4B" w:rsidRDefault="00C95BFA" w:rsidP="006D6759">
            <w:pPr>
              <w:spacing w:after="0" w:line="240" w:lineRule="auto"/>
              <w:jc w:val="both"/>
              <w:rPr>
                <w:rFonts w:ascii="Times New Roman" w:hAnsi="Times New Roman"/>
                <w:sz w:val="24"/>
                <w:szCs w:val="24"/>
              </w:rPr>
            </w:pPr>
          </w:p>
        </w:tc>
        <w:tc>
          <w:tcPr>
            <w:tcW w:w="5166" w:type="dxa"/>
            <w:gridSpan w:val="2"/>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      Percent              N             Percent</w:t>
            </w:r>
          </w:p>
        </w:tc>
        <w:tc>
          <w:tcPr>
            <w:tcW w:w="2952"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N                 Percent</w:t>
            </w:r>
          </w:p>
        </w:tc>
      </w:tr>
      <w:tr w:rsidR="00C95BFA" w:rsidRPr="00034F4B" w:rsidTr="006D6759">
        <w:tc>
          <w:tcPr>
            <w:tcW w:w="738" w:type="dxa"/>
          </w:tcPr>
          <w:p w:rsidR="00C95BFA" w:rsidRPr="00034F4B" w:rsidRDefault="00C95BFA" w:rsidP="006D6759">
            <w:pPr>
              <w:spacing w:after="0" w:line="240" w:lineRule="auto"/>
              <w:jc w:val="both"/>
              <w:rPr>
                <w:rFonts w:ascii="Times New Roman" w:hAnsi="Times New Roman"/>
                <w:sz w:val="24"/>
                <w:szCs w:val="24"/>
              </w:rPr>
            </w:pPr>
          </w:p>
        </w:tc>
        <w:tc>
          <w:tcPr>
            <w:tcW w:w="5166" w:type="dxa"/>
            <w:gridSpan w:val="2"/>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C95BFA" w:rsidRPr="00034F4B" w:rsidRDefault="00C95BFA" w:rsidP="006D6759">
            <w:pPr>
              <w:spacing w:after="0" w:line="240" w:lineRule="auto"/>
              <w:jc w:val="both"/>
              <w:rPr>
                <w:rFonts w:ascii="Times New Roman" w:hAnsi="Times New Roman"/>
                <w:sz w:val="24"/>
                <w:szCs w:val="24"/>
              </w:rPr>
            </w:pPr>
            <w:r w:rsidRPr="00034F4B">
              <w:rPr>
                <w:rFonts w:ascii="Times New Roman" w:hAnsi="Times New Roman"/>
                <w:sz w:val="24"/>
                <w:szCs w:val="24"/>
              </w:rPr>
              <w:t>48                100%</w:t>
            </w:r>
          </w:p>
        </w:tc>
      </w:tr>
    </w:tbl>
    <w:p w:rsidR="00C95BFA" w:rsidRDefault="00C95BFA" w:rsidP="00C95BFA">
      <w:pPr>
        <w:spacing w:after="0" w:line="240" w:lineRule="auto"/>
        <w:jc w:val="both"/>
        <w:rPr>
          <w:rFonts w:ascii="Times New Roman" w:hAnsi="Times New Roman"/>
          <w:b/>
          <w:sz w:val="24"/>
          <w:szCs w:val="24"/>
        </w:rPr>
      </w:pP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ANSWERS FROM RESPONDENTS ON CORPORATE GOVERNANCE HAVE</w:t>
      </w:r>
      <w:r w:rsidRPr="00034F4B">
        <w:rPr>
          <w:rFonts w:ascii="Times New Roman" w:hAnsi="Times New Roman"/>
          <w:sz w:val="24"/>
          <w:szCs w:val="24"/>
        </w:rPr>
        <w:t xml:space="preserve"> </w:t>
      </w:r>
      <w:r w:rsidRPr="00034F4B">
        <w:rPr>
          <w:rFonts w:ascii="Times New Roman" w:hAnsi="Times New Roman"/>
          <w:b/>
          <w:sz w:val="24"/>
          <w:szCs w:val="24"/>
        </w:rPr>
        <w:t xml:space="preserve">N EFFECT ON BANK FINANCIAL </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C95BFA" w:rsidRPr="00034F4B" w:rsidTr="006D6759">
        <w:tc>
          <w:tcPr>
            <w:tcW w:w="4608" w:type="dxa"/>
          </w:tcPr>
          <w:p w:rsidR="00C95BFA" w:rsidRPr="00034F4B" w:rsidRDefault="00C95BFA" w:rsidP="006D6759">
            <w:pPr>
              <w:spacing w:after="0" w:line="360" w:lineRule="auto"/>
              <w:jc w:val="both"/>
              <w:rPr>
                <w:rFonts w:ascii="Times New Roman" w:hAnsi="Times New Roman"/>
                <w:b/>
                <w:sz w:val="24"/>
                <w:szCs w:val="24"/>
              </w:rPr>
            </w:pPr>
          </w:p>
        </w:tc>
        <w:tc>
          <w:tcPr>
            <w:tcW w:w="144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4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6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C95BFA" w:rsidRPr="00034F4B" w:rsidTr="006D6759">
        <w:trPr>
          <w:trHeight w:val="2231"/>
        </w:trPr>
        <w:tc>
          <w:tcPr>
            <w:tcW w:w="460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35.52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73.2%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69.8%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50.0%</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12.48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26.8%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64.7%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18.3%</w:t>
            </w:r>
          </w:p>
        </w:tc>
        <w:tc>
          <w:tcPr>
            <w:tcW w:w="136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68.0%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68.3%</w:t>
            </w:r>
          </w:p>
        </w:tc>
      </w:tr>
      <w:tr w:rsidR="00C95BFA" w:rsidRPr="00034F4B" w:rsidTr="006D6759">
        <w:tc>
          <w:tcPr>
            <w:tcW w:w="460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13.6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68.4%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30.2%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21.77%</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6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19.0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31.7%</w:t>
            </w:r>
          </w:p>
        </w:tc>
      </w:tr>
      <w:tr w:rsidR="00C95BFA" w:rsidRPr="00034F4B" w:rsidTr="006D6759">
        <w:tc>
          <w:tcPr>
            <w:tcW w:w="460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37.62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71.7%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71.7%</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10.38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28.3%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28.3%</w:t>
            </w:r>
          </w:p>
        </w:tc>
        <w:tc>
          <w:tcPr>
            <w:tcW w:w="136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tc>
      </w:tr>
    </w:tbl>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C95BFA" w:rsidRPr="00034F4B" w:rsidTr="006D6759">
        <w:tc>
          <w:tcPr>
            <w:tcW w:w="2538" w:type="dxa"/>
          </w:tcPr>
          <w:p w:rsidR="00C95BFA" w:rsidRPr="00034F4B" w:rsidRDefault="00C95BFA" w:rsidP="006D6759">
            <w:pPr>
              <w:spacing w:after="0" w:line="360" w:lineRule="auto"/>
              <w:jc w:val="both"/>
              <w:rPr>
                <w:rFonts w:ascii="Times New Roman" w:hAnsi="Times New Roman"/>
                <w:sz w:val="24"/>
                <w:szCs w:val="24"/>
              </w:rPr>
            </w:pP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Calculated value</w:t>
            </w:r>
          </w:p>
        </w:tc>
        <w:tc>
          <w:tcPr>
            <w:tcW w:w="81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D.F</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Asymp. Sig (2 </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sided)</w:t>
            </w:r>
          </w:p>
        </w:tc>
        <w:tc>
          <w:tcPr>
            <w:tcW w:w="144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 sided)</w:t>
            </w:r>
          </w:p>
        </w:tc>
        <w:tc>
          <w:tcPr>
            <w:tcW w:w="118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(1- </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sided)</w:t>
            </w:r>
          </w:p>
        </w:tc>
      </w:tr>
      <w:tr w:rsidR="00C95BFA" w:rsidRPr="00034F4B" w:rsidTr="006D6759">
        <w:tc>
          <w:tcPr>
            <w:tcW w:w="253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.4.144</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.005</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.143</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.142</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.704</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.943</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.706</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.706</w:t>
            </w:r>
          </w:p>
        </w:tc>
        <w:tc>
          <w:tcPr>
            <w:tcW w:w="1440" w:type="dxa"/>
          </w:tcPr>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.763</w:t>
            </w:r>
          </w:p>
        </w:tc>
        <w:tc>
          <w:tcPr>
            <w:tcW w:w="1188" w:type="dxa"/>
          </w:tcPr>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.465</w:t>
            </w:r>
          </w:p>
        </w:tc>
      </w:tr>
    </w:tbl>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Table value = 3.84 at .05 level of significant</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Hypothesis two</w:t>
      </w:r>
    </w:p>
    <w:p w:rsidR="00C95BFA" w:rsidRPr="001B6827"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Board size has  effect on deposit money bank performance in Nigeria.</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C95BFA" w:rsidRPr="00034F4B" w:rsidTr="006D6759">
        <w:tc>
          <w:tcPr>
            <w:tcW w:w="738" w:type="dxa"/>
          </w:tcPr>
          <w:p w:rsidR="00C95BFA" w:rsidRPr="00034F4B" w:rsidRDefault="00C95BFA" w:rsidP="006D6759">
            <w:pPr>
              <w:spacing w:after="0" w:line="360" w:lineRule="auto"/>
              <w:jc w:val="both"/>
              <w:rPr>
                <w:rFonts w:ascii="Times New Roman" w:hAnsi="Times New Roman"/>
                <w:sz w:val="24"/>
                <w:szCs w:val="24"/>
              </w:rPr>
            </w:pPr>
          </w:p>
        </w:tc>
        <w:tc>
          <w:tcPr>
            <w:tcW w:w="4500" w:type="dxa"/>
          </w:tcPr>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C95BFA" w:rsidRPr="00034F4B" w:rsidRDefault="00C95BFA" w:rsidP="006D6759">
            <w:pPr>
              <w:spacing w:after="0" w:line="360" w:lineRule="auto"/>
              <w:jc w:val="both"/>
              <w:rPr>
                <w:rFonts w:ascii="Times New Roman" w:hAnsi="Times New Roman"/>
                <w:sz w:val="24"/>
                <w:szCs w:val="24"/>
              </w:rPr>
            </w:pPr>
          </w:p>
        </w:tc>
      </w:tr>
      <w:tr w:rsidR="00C95BFA" w:rsidRPr="00034F4B" w:rsidTr="006D6759">
        <w:tc>
          <w:tcPr>
            <w:tcW w:w="738" w:type="dxa"/>
          </w:tcPr>
          <w:p w:rsidR="00C95BFA" w:rsidRPr="00034F4B" w:rsidRDefault="00C95BFA" w:rsidP="006D6759">
            <w:pPr>
              <w:spacing w:after="0" w:line="360" w:lineRule="auto"/>
              <w:jc w:val="both"/>
              <w:rPr>
                <w:rFonts w:ascii="Times New Roman" w:hAnsi="Times New Roman"/>
                <w:sz w:val="24"/>
                <w:szCs w:val="24"/>
              </w:rPr>
            </w:pPr>
          </w:p>
        </w:tc>
        <w:tc>
          <w:tcPr>
            <w:tcW w:w="5166" w:type="dxa"/>
            <w:gridSpan w:val="2"/>
          </w:tcPr>
          <w:p w:rsidR="00C95BFA" w:rsidRPr="00034F4B" w:rsidRDefault="00C95BFA" w:rsidP="006D6759">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84.1pt;margin-top:.3pt;width:0;height:66pt;z-index:251671552;mso-position-horizontal-relative:text;mso-position-vertical-relative:text" o:connectortype="straight"/>
              </w:pict>
            </w:r>
            <w:r w:rsidRPr="00034F4B">
              <w:rPr>
                <w:rFonts w:ascii="Times New Roman" w:hAnsi="Times New Roman"/>
                <w:sz w:val="24"/>
                <w:szCs w:val="24"/>
              </w:rPr>
              <w:t>Valid                               Missing</w:t>
            </w:r>
          </w:p>
        </w:tc>
        <w:tc>
          <w:tcPr>
            <w:tcW w:w="2952" w:type="dxa"/>
          </w:tcPr>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Total</w:t>
            </w:r>
          </w:p>
        </w:tc>
      </w:tr>
      <w:tr w:rsidR="00C95BFA" w:rsidRPr="00034F4B" w:rsidTr="006D6759">
        <w:tc>
          <w:tcPr>
            <w:tcW w:w="738" w:type="dxa"/>
          </w:tcPr>
          <w:p w:rsidR="00C95BFA" w:rsidRPr="00034F4B" w:rsidRDefault="00C95BFA" w:rsidP="006D6759">
            <w:pPr>
              <w:spacing w:after="0" w:line="360" w:lineRule="auto"/>
              <w:jc w:val="both"/>
              <w:rPr>
                <w:rFonts w:ascii="Times New Roman" w:hAnsi="Times New Roman"/>
                <w:sz w:val="24"/>
                <w:szCs w:val="24"/>
              </w:rPr>
            </w:pPr>
          </w:p>
        </w:tc>
        <w:tc>
          <w:tcPr>
            <w:tcW w:w="5166" w:type="dxa"/>
            <w:gridSpan w:val="2"/>
          </w:tcPr>
          <w:p w:rsidR="00C95BFA" w:rsidRPr="00034F4B" w:rsidRDefault="00C95BFA" w:rsidP="006D6759">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140.1pt;margin-top:-.6pt;width:0;height:44pt;z-index:251672576;mso-position-horizontal-relative:text;mso-position-vertical-relative:text" o:connectortype="straight"/>
              </w:pict>
            </w:r>
            <w:r w:rsidRPr="00034F4B">
              <w:rPr>
                <w:rFonts w:ascii="Times New Roman" w:hAnsi="Times New Roman"/>
                <w:sz w:val="24"/>
                <w:szCs w:val="24"/>
              </w:rPr>
              <w:t>N      Percent              N             Percent</w:t>
            </w:r>
          </w:p>
        </w:tc>
        <w:tc>
          <w:tcPr>
            <w:tcW w:w="2952" w:type="dxa"/>
          </w:tcPr>
          <w:p w:rsidR="00C95BFA" w:rsidRPr="00034F4B" w:rsidRDefault="00C95BFA" w:rsidP="006D6759">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4.8pt;margin-top:-.6pt;width:.05pt;height:44pt;z-index:251673600;mso-position-horizontal-relative:text;mso-position-vertical-relative:text" o:connectortype="straight"/>
              </w:pict>
            </w:r>
            <w:r w:rsidRPr="00034F4B">
              <w:rPr>
                <w:rFonts w:ascii="Times New Roman" w:hAnsi="Times New Roman"/>
                <w:sz w:val="24"/>
                <w:szCs w:val="24"/>
              </w:rPr>
              <w:t>N                 Percent</w:t>
            </w:r>
          </w:p>
        </w:tc>
      </w:tr>
      <w:tr w:rsidR="00C95BFA" w:rsidRPr="00034F4B" w:rsidTr="006D6759">
        <w:tc>
          <w:tcPr>
            <w:tcW w:w="738" w:type="dxa"/>
          </w:tcPr>
          <w:p w:rsidR="00C95BFA" w:rsidRPr="00034F4B" w:rsidRDefault="00C95BFA" w:rsidP="006D6759">
            <w:pPr>
              <w:spacing w:after="0" w:line="360" w:lineRule="auto"/>
              <w:jc w:val="both"/>
              <w:rPr>
                <w:rFonts w:ascii="Times New Roman" w:hAnsi="Times New Roman"/>
                <w:sz w:val="24"/>
                <w:szCs w:val="24"/>
              </w:rPr>
            </w:pPr>
          </w:p>
        </w:tc>
        <w:tc>
          <w:tcPr>
            <w:tcW w:w="5166" w:type="dxa"/>
            <w:gridSpan w:val="2"/>
          </w:tcPr>
          <w:p w:rsidR="00C95BFA" w:rsidRDefault="00C95BFA" w:rsidP="006D6759">
            <w:pPr>
              <w:spacing w:after="0" w:line="360" w:lineRule="auto"/>
              <w:jc w:val="both"/>
              <w:rPr>
                <w:rFonts w:ascii="Times New Roman" w:hAnsi="Times New Roman"/>
                <w:noProof/>
                <w:sz w:val="24"/>
                <w:szCs w:val="24"/>
              </w:rPr>
            </w:pPr>
          </w:p>
        </w:tc>
        <w:tc>
          <w:tcPr>
            <w:tcW w:w="2952" w:type="dxa"/>
          </w:tcPr>
          <w:p w:rsidR="00C95BFA" w:rsidRDefault="00C95BFA" w:rsidP="006D6759">
            <w:pPr>
              <w:spacing w:after="0" w:line="360" w:lineRule="auto"/>
              <w:jc w:val="both"/>
              <w:rPr>
                <w:rFonts w:ascii="Times New Roman" w:hAnsi="Times New Roman"/>
                <w:noProof/>
                <w:sz w:val="24"/>
                <w:szCs w:val="24"/>
              </w:rPr>
            </w:pPr>
          </w:p>
        </w:tc>
      </w:tr>
      <w:tr w:rsidR="00C95BFA" w:rsidRPr="00034F4B" w:rsidTr="006D6759">
        <w:tc>
          <w:tcPr>
            <w:tcW w:w="738" w:type="dxa"/>
          </w:tcPr>
          <w:p w:rsidR="00C95BFA" w:rsidRPr="00034F4B" w:rsidRDefault="00C95BFA" w:rsidP="006D6759">
            <w:pPr>
              <w:spacing w:after="0" w:line="360" w:lineRule="auto"/>
              <w:jc w:val="both"/>
              <w:rPr>
                <w:rFonts w:ascii="Times New Roman" w:hAnsi="Times New Roman"/>
                <w:sz w:val="24"/>
                <w:szCs w:val="24"/>
              </w:rPr>
            </w:pPr>
          </w:p>
        </w:tc>
        <w:tc>
          <w:tcPr>
            <w:tcW w:w="5166" w:type="dxa"/>
            <w:gridSpan w:val="2"/>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48                100%</w:t>
            </w:r>
          </w:p>
        </w:tc>
      </w:tr>
    </w:tbl>
    <w:p w:rsidR="00C95BFA" w:rsidRDefault="00C95BFA" w:rsidP="00C95BFA">
      <w:pPr>
        <w:spacing w:after="0" w:line="360" w:lineRule="auto"/>
        <w:jc w:val="both"/>
        <w:rPr>
          <w:rFonts w:ascii="Times New Roman" w:hAnsi="Times New Roman"/>
          <w:b/>
          <w:sz w:val="24"/>
          <w:szCs w:val="24"/>
        </w:rPr>
      </w:pP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4"/>
        <w:gridCol w:w="1417"/>
        <w:gridCol w:w="1417"/>
        <w:gridCol w:w="1350"/>
      </w:tblGrid>
      <w:tr w:rsidR="00C95BFA" w:rsidRPr="00034F4B" w:rsidTr="006D6759">
        <w:tc>
          <w:tcPr>
            <w:tcW w:w="4384" w:type="dxa"/>
          </w:tcPr>
          <w:p w:rsidR="00C95BFA" w:rsidRPr="00034F4B" w:rsidRDefault="00C95BFA" w:rsidP="006D6759">
            <w:pPr>
              <w:spacing w:after="0" w:line="360" w:lineRule="auto"/>
              <w:jc w:val="both"/>
              <w:rPr>
                <w:rFonts w:ascii="Times New Roman" w:hAnsi="Times New Roman"/>
                <w:b/>
                <w:sz w:val="24"/>
                <w:szCs w:val="24"/>
              </w:rPr>
            </w:pPr>
          </w:p>
        </w:tc>
        <w:tc>
          <w:tcPr>
            <w:tcW w:w="141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17"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5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C95BFA" w:rsidRPr="00034F4B" w:rsidTr="006D6759">
        <w:trPr>
          <w:trHeight w:val="2231"/>
        </w:trPr>
        <w:tc>
          <w:tcPr>
            <w:tcW w:w="438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32.52</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63.0%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69.0%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48.3%</w:t>
            </w:r>
          </w:p>
        </w:tc>
        <w:tc>
          <w:tcPr>
            <w:tcW w:w="141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15</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15.48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37.0%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94.4%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28.7%</w:t>
            </w:r>
          </w:p>
        </w:tc>
        <w:tc>
          <w:tcPr>
            <w:tcW w:w="135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76.7%</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76.7%</w:t>
            </w:r>
          </w:p>
        </w:tc>
      </w:tr>
      <w:tr w:rsidR="00C95BFA" w:rsidRPr="00034F4B" w:rsidTr="006D6759">
        <w:tc>
          <w:tcPr>
            <w:tcW w:w="4384"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9.8</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92.9%</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21.7%</w:t>
            </w:r>
          </w:p>
        </w:tc>
        <w:tc>
          <w:tcPr>
            <w:tcW w:w="1417"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5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14.0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23.3%</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23.3%</w:t>
            </w:r>
          </w:p>
        </w:tc>
      </w:tr>
    </w:tbl>
    <w:p w:rsidR="00C95BFA" w:rsidRPr="00034F4B" w:rsidRDefault="00C95BFA" w:rsidP="00C95BFA">
      <w:pPr>
        <w:spacing w:after="0"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C95BFA" w:rsidRPr="00034F4B" w:rsidTr="006D6759">
        <w:tc>
          <w:tcPr>
            <w:tcW w:w="2538" w:type="dxa"/>
          </w:tcPr>
          <w:p w:rsidR="00C95BFA" w:rsidRPr="00034F4B" w:rsidRDefault="00C95BFA" w:rsidP="006D6759">
            <w:pPr>
              <w:spacing w:after="0" w:line="360" w:lineRule="auto"/>
              <w:jc w:val="both"/>
              <w:rPr>
                <w:rFonts w:ascii="Times New Roman" w:hAnsi="Times New Roman"/>
                <w:b/>
                <w:sz w:val="24"/>
                <w:szCs w:val="24"/>
              </w:rPr>
            </w:pPr>
          </w:p>
        </w:tc>
        <w:tc>
          <w:tcPr>
            <w:tcW w:w="144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Calculated value</w:t>
            </w:r>
          </w:p>
        </w:tc>
        <w:tc>
          <w:tcPr>
            <w:tcW w:w="81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44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Asymp. Sig (2 </w:t>
            </w:r>
          </w:p>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c>
          <w:tcPr>
            <w:tcW w:w="144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w:t>
            </w:r>
          </w:p>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(2- sided)</w:t>
            </w:r>
          </w:p>
        </w:tc>
        <w:tc>
          <w:tcPr>
            <w:tcW w:w="118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(1- </w:t>
            </w:r>
          </w:p>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r>
      <w:tr w:rsidR="00C95BFA" w:rsidRPr="00034F4B" w:rsidTr="006D6759">
        <w:tc>
          <w:tcPr>
            <w:tcW w:w="2538"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4.543</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3.234</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5.496</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4.467</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C95BFA" w:rsidRPr="00034F4B" w:rsidRDefault="00C95BFA" w:rsidP="006D6759">
            <w:pPr>
              <w:spacing w:after="0" w:line="360" w:lineRule="auto"/>
              <w:jc w:val="center"/>
              <w:rPr>
                <w:rFonts w:ascii="Times New Roman" w:hAnsi="Times New Roman"/>
                <w:sz w:val="24"/>
                <w:szCs w:val="24"/>
              </w:rPr>
            </w:pPr>
          </w:p>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.033</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.072</w:t>
            </w: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.019</w:t>
            </w: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.035</w:t>
            </w:r>
          </w:p>
        </w:tc>
        <w:tc>
          <w:tcPr>
            <w:tcW w:w="1440" w:type="dxa"/>
          </w:tcPr>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both"/>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.045</w:t>
            </w:r>
          </w:p>
          <w:p w:rsidR="00C95BFA" w:rsidRPr="00034F4B" w:rsidRDefault="00C95BFA" w:rsidP="006D6759">
            <w:pPr>
              <w:spacing w:after="0" w:line="360" w:lineRule="auto"/>
              <w:jc w:val="right"/>
              <w:rPr>
                <w:rFonts w:ascii="Times New Roman" w:hAnsi="Times New Roman"/>
                <w:sz w:val="24"/>
                <w:szCs w:val="24"/>
              </w:rPr>
            </w:pPr>
          </w:p>
        </w:tc>
        <w:tc>
          <w:tcPr>
            <w:tcW w:w="1188" w:type="dxa"/>
          </w:tcPr>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p>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.030</w:t>
            </w:r>
          </w:p>
          <w:p w:rsidR="00C95BFA" w:rsidRPr="00034F4B" w:rsidRDefault="00C95BFA" w:rsidP="006D6759">
            <w:pPr>
              <w:spacing w:after="0" w:line="360" w:lineRule="auto"/>
              <w:jc w:val="right"/>
              <w:rPr>
                <w:rFonts w:ascii="Times New Roman" w:hAnsi="Times New Roman"/>
                <w:sz w:val="24"/>
                <w:szCs w:val="24"/>
              </w:rPr>
            </w:pPr>
          </w:p>
        </w:tc>
      </w:tr>
    </w:tbl>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Table Value = 3.84 at .03 level of significant.</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Hypothesis three</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Direct equity interest has no significant effect on banking financial performance in Nigeria.</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Table 21</w:t>
      </w:r>
    </w:p>
    <w:p w:rsidR="00C95BFA" w:rsidRPr="00034F4B" w:rsidRDefault="00C95BFA" w:rsidP="00C95BFA">
      <w:pPr>
        <w:spacing w:after="0" w:line="360" w:lineRule="auto"/>
        <w:jc w:val="both"/>
        <w:rPr>
          <w:rFonts w:ascii="Times New Roman" w:hAnsi="Times New Roman"/>
          <w:sz w:val="24"/>
          <w:szCs w:val="24"/>
        </w:rPr>
      </w:pPr>
      <w:r>
        <w:rPr>
          <w:rFonts w:ascii="Times New Roman" w:hAnsi="Times New Roman"/>
          <w:sz w:val="24"/>
          <w:szCs w:val="24"/>
        </w:rPr>
        <w:t>A</w:t>
      </w:r>
      <w:r w:rsidRPr="00034F4B">
        <w:rPr>
          <w:rFonts w:ascii="Times New Roman" w:hAnsi="Times New Roman"/>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C95BFA" w:rsidRPr="00034F4B" w:rsidTr="006D6759">
        <w:tc>
          <w:tcPr>
            <w:tcW w:w="1476"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Model</w:t>
            </w:r>
          </w:p>
        </w:tc>
        <w:tc>
          <w:tcPr>
            <w:tcW w:w="2682"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Sum of Squares </w:t>
            </w:r>
          </w:p>
        </w:tc>
        <w:tc>
          <w:tcPr>
            <w:tcW w:w="81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62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Mean Square</w:t>
            </w:r>
          </w:p>
        </w:tc>
        <w:tc>
          <w:tcPr>
            <w:tcW w:w="117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F Value</w:t>
            </w:r>
          </w:p>
        </w:tc>
        <w:tc>
          <w:tcPr>
            <w:tcW w:w="1098"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Critical</w:t>
            </w:r>
          </w:p>
        </w:tc>
      </w:tr>
      <w:tr w:rsidR="00C95BFA" w:rsidRPr="00034F4B" w:rsidTr="006D6759">
        <w:tc>
          <w:tcPr>
            <w:tcW w:w="1476" w:type="dxa"/>
          </w:tcPr>
          <w:p w:rsidR="00C95BFA" w:rsidRPr="00034F4B" w:rsidRDefault="00C95BFA" w:rsidP="006D6759">
            <w:pPr>
              <w:spacing w:after="0" w:line="360" w:lineRule="auto"/>
              <w:jc w:val="center"/>
              <w:rPr>
                <w:rFonts w:ascii="Times New Roman" w:hAnsi="Times New Roman"/>
                <w:sz w:val="24"/>
                <w:szCs w:val="24"/>
              </w:rPr>
            </w:pPr>
            <w:r w:rsidRPr="00034F4B">
              <w:rPr>
                <w:rFonts w:ascii="Times New Roman" w:hAnsi="Times New Roman"/>
                <w:sz w:val="24"/>
                <w:szCs w:val="24"/>
              </w:rPr>
              <w:t>Regression</w:t>
            </w:r>
          </w:p>
        </w:tc>
        <w:tc>
          <w:tcPr>
            <w:tcW w:w="2682"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.031</w:t>
            </w:r>
          </w:p>
        </w:tc>
        <w:tc>
          <w:tcPr>
            <w:tcW w:w="81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1</w:t>
            </w:r>
          </w:p>
        </w:tc>
        <w:tc>
          <w:tcPr>
            <w:tcW w:w="162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.033</w:t>
            </w:r>
          </w:p>
        </w:tc>
        <w:tc>
          <w:tcPr>
            <w:tcW w:w="117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4.140</w:t>
            </w:r>
          </w:p>
        </w:tc>
        <w:tc>
          <w:tcPr>
            <w:tcW w:w="1098"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3.00</w:t>
            </w:r>
          </w:p>
        </w:tc>
      </w:tr>
      <w:tr w:rsidR="00C95BFA" w:rsidRPr="00034F4B" w:rsidTr="006D6759">
        <w:tc>
          <w:tcPr>
            <w:tcW w:w="1476"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Resident</w:t>
            </w:r>
          </w:p>
        </w:tc>
        <w:tc>
          <w:tcPr>
            <w:tcW w:w="2682"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12.952</w:t>
            </w:r>
          </w:p>
        </w:tc>
        <w:tc>
          <w:tcPr>
            <w:tcW w:w="810" w:type="dxa"/>
          </w:tcPr>
          <w:p w:rsidR="00C95BFA" w:rsidRPr="00034F4B" w:rsidRDefault="00C95BFA" w:rsidP="006D6759">
            <w:pPr>
              <w:spacing w:after="0" w:line="360" w:lineRule="auto"/>
              <w:jc w:val="both"/>
              <w:rPr>
                <w:rFonts w:ascii="Times New Roman" w:hAnsi="Times New Roman"/>
                <w:sz w:val="24"/>
                <w:szCs w:val="24"/>
              </w:rPr>
            </w:pPr>
            <w:r w:rsidRPr="00034F4B">
              <w:rPr>
                <w:rFonts w:ascii="Times New Roman" w:hAnsi="Times New Roman"/>
                <w:sz w:val="24"/>
                <w:szCs w:val="24"/>
              </w:rPr>
              <w:t>58</w:t>
            </w:r>
          </w:p>
        </w:tc>
        <w:tc>
          <w:tcPr>
            <w:tcW w:w="1620" w:type="dxa"/>
          </w:tcPr>
          <w:p w:rsidR="00C95BFA" w:rsidRPr="00034F4B" w:rsidRDefault="00C95BFA" w:rsidP="006D6759">
            <w:pPr>
              <w:spacing w:after="0" w:line="360" w:lineRule="auto"/>
              <w:jc w:val="right"/>
              <w:rPr>
                <w:rFonts w:ascii="Times New Roman" w:hAnsi="Times New Roman"/>
                <w:sz w:val="24"/>
                <w:szCs w:val="24"/>
              </w:rPr>
            </w:pPr>
            <w:r w:rsidRPr="00034F4B">
              <w:rPr>
                <w:rFonts w:ascii="Times New Roman" w:hAnsi="Times New Roman"/>
                <w:sz w:val="24"/>
                <w:szCs w:val="24"/>
              </w:rPr>
              <w:t>.022</w:t>
            </w:r>
          </w:p>
        </w:tc>
        <w:tc>
          <w:tcPr>
            <w:tcW w:w="1170" w:type="dxa"/>
          </w:tcPr>
          <w:p w:rsidR="00C95BFA" w:rsidRPr="00034F4B" w:rsidRDefault="00C95BFA" w:rsidP="006D6759">
            <w:pPr>
              <w:spacing w:after="0" w:line="360" w:lineRule="auto"/>
              <w:jc w:val="both"/>
              <w:rPr>
                <w:rFonts w:ascii="Times New Roman" w:hAnsi="Times New Roman"/>
                <w:sz w:val="24"/>
                <w:szCs w:val="24"/>
              </w:rPr>
            </w:pPr>
          </w:p>
        </w:tc>
        <w:tc>
          <w:tcPr>
            <w:tcW w:w="1098" w:type="dxa"/>
          </w:tcPr>
          <w:p w:rsidR="00C95BFA" w:rsidRPr="00034F4B" w:rsidRDefault="00C95BFA" w:rsidP="006D6759">
            <w:pPr>
              <w:spacing w:after="0" w:line="360" w:lineRule="auto"/>
              <w:jc w:val="both"/>
              <w:rPr>
                <w:rFonts w:ascii="Times New Roman" w:hAnsi="Times New Roman"/>
                <w:sz w:val="24"/>
                <w:szCs w:val="24"/>
              </w:rPr>
            </w:pPr>
          </w:p>
        </w:tc>
      </w:tr>
      <w:tr w:rsidR="00C95BFA" w:rsidRPr="00034F4B" w:rsidTr="006D6759">
        <w:tc>
          <w:tcPr>
            <w:tcW w:w="1476"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682" w:type="dxa"/>
          </w:tcPr>
          <w:p w:rsidR="00C95BFA" w:rsidRPr="00034F4B" w:rsidRDefault="00C95BFA" w:rsidP="006D6759">
            <w:pPr>
              <w:spacing w:after="0" w:line="360" w:lineRule="auto"/>
              <w:jc w:val="right"/>
              <w:rPr>
                <w:rFonts w:ascii="Times New Roman" w:hAnsi="Times New Roman"/>
                <w:b/>
                <w:sz w:val="24"/>
                <w:szCs w:val="24"/>
              </w:rPr>
            </w:pPr>
            <w:r w:rsidRPr="00034F4B">
              <w:rPr>
                <w:rFonts w:ascii="Times New Roman" w:hAnsi="Times New Roman"/>
                <w:b/>
                <w:sz w:val="24"/>
                <w:szCs w:val="24"/>
              </w:rPr>
              <w:t>12.983</w:t>
            </w:r>
          </w:p>
        </w:tc>
        <w:tc>
          <w:tcPr>
            <w:tcW w:w="810" w:type="dxa"/>
          </w:tcPr>
          <w:p w:rsidR="00C95BFA" w:rsidRPr="00034F4B" w:rsidRDefault="00C95BFA" w:rsidP="006D6759">
            <w:pPr>
              <w:spacing w:after="0" w:line="360" w:lineRule="auto"/>
              <w:jc w:val="both"/>
              <w:rPr>
                <w:rFonts w:ascii="Times New Roman" w:hAnsi="Times New Roman"/>
                <w:b/>
                <w:sz w:val="24"/>
                <w:szCs w:val="24"/>
              </w:rPr>
            </w:pPr>
            <w:r w:rsidRPr="00034F4B">
              <w:rPr>
                <w:rFonts w:ascii="Times New Roman" w:hAnsi="Times New Roman"/>
                <w:b/>
                <w:sz w:val="24"/>
                <w:szCs w:val="24"/>
              </w:rPr>
              <w:t>59</w:t>
            </w:r>
          </w:p>
        </w:tc>
        <w:tc>
          <w:tcPr>
            <w:tcW w:w="1620" w:type="dxa"/>
          </w:tcPr>
          <w:p w:rsidR="00C95BFA" w:rsidRPr="00034F4B" w:rsidRDefault="00C95BFA" w:rsidP="006D6759">
            <w:pPr>
              <w:spacing w:after="0" w:line="360" w:lineRule="auto"/>
              <w:jc w:val="right"/>
              <w:rPr>
                <w:rFonts w:ascii="Times New Roman" w:hAnsi="Times New Roman"/>
                <w:b/>
                <w:sz w:val="24"/>
                <w:szCs w:val="24"/>
              </w:rPr>
            </w:pPr>
          </w:p>
        </w:tc>
        <w:tc>
          <w:tcPr>
            <w:tcW w:w="1170" w:type="dxa"/>
          </w:tcPr>
          <w:p w:rsidR="00C95BFA" w:rsidRPr="00034F4B" w:rsidRDefault="00C95BFA" w:rsidP="006D6759">
            <w:pPr>
              <w:spacing w:after="0" w:line="360" w:lineRule="auto"/>
              <w:jc w:val="both"/>
              <w:rPr>
                <w:rFonts w:ascii="Times New Roman" w:hAnsi="Times New Roman"/>
                <w:b/>
                <w:sz w:val="24"/>
                <w:szCs w:val="24"/>
              </w:rPr>
            </w:pPr>
          </w:p>
        </w:tc>
        <w:tc>
          <w:tcPr>
            <w:tcW w:w="1098" w:type="dxa"/>
          </w:tcPr>
          <w:p w:rsidR="00C95BFA" w:rsidRPr="00034F4B" w:rsidRDefault="00C95BFA" w:rsidP="006D6759">
            <w:pPr>
              <w:spacing w:after="0" w:line="360" w:lineRule="auto"/>
              <w:jc w:val="both"/>
              <w:rPr>
                <w:rFonts w:ascii="Times New Roman" w:hAnsi="Times New Roman"/>
                <w:b/>
                <w:sz w:val="24"/>
                <w:szCs w:val="24"/>
              </w:rPr>
            </w:pPr>
          </w:p>
        </w:tc>
      </w:tr>
    </w:tbl>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C95BFA" w:rsidRPr="00034F4B" w:rsidRDefault="00C95BFA" w:rsidP="00C95BFA">
      <w:pPr>
        <w:spacing w:after="0" w:line="360" w:lineRule="auto"/>
        <w:jc w:val="both"/>
        <w:rPr>
          <w:rFonts w:ascii="Times New Roman" w:hAnsi="Times New Roman"/>
          <w:b/>
          <w:sz w:val="24"/>
          <w:szCs w:val="24"/>
        </w:rPr>
      </w:pPr>
      <w:r w:rsidRPr="00034F4B">
        <w:rPr>
          <w:rFonts w:ascii="Times New Roman" w:hAnsi="Times New Roman"/>
          <w:b/>
          <w:sz w:val="24"/>
          <w:szCs w:val="24"/>
        </w:rPr>
        <w:t>SUMMARY OF FINGINGS</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C95BFA" w:rsidRPr="00034F4B" w:rsidRDefault="00C95BFA" w:rsidP="00C95BFA">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therefore does not support the view of who all conclusion that small board size contribute more than large board size in term of performance.</w:t>
      </w:r>
    </w:p>
    <w:p w:rsidR="00C95BFA" w:rsidRPr="00034F4B" w:rsidRDefault="00C95BFA" w:rsidP="00C95BFA">
      <w:pPr>
        <w:spacing w:after="0" w:line="360" w:lineRule="auto"/>
        <w:jc w:val="center"/>
        <w:rPr>
          <w:rFonts w:ascii="Times New Roman" w:hAnsi="Times New Roman"/>
          <w:b/>
          <w:bCs/>
          <w:sz w:val="24"/>
          <w:szCs w:val="24"/>
        </w:rPr>
      </w:pPr>
    </w:p>
    <w:p w:rsidR="00C95BFA" w:rsidRPr="00034F4B" w:rsidRDefault="00C95BFA" w:rsidP="00C95BFA">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FIVE</w:t>
      </w:r>
    </w:p>
    <w:p w:rsidR="00C95BFA" w:rsidRPr="00034F4B" w:rsidRDefault="00C95BFA" w:rsidP="00C95BFA">
      <w:pPr>
        <w:spacing w:after="0" w:line="360" w:lineRule="auto"/>
        <w:jc w:val="center"/>
        <w:rPr>
          <w:rFonts w:ascii="Times New Roman" w:hAnsi="Times New Roman"/>
          <w:b/>
          <w:bCs/>
          <w:sz w:val="24"/>
          <w:szCs w:val="24"/>
        </w:rPr>
      </w:pPr>
      <w:r w:rsidRPr="00034F4B">
        <w:rPr>
          <w:rFonts w:ascii="Times New Roman" w:hAnsi="Times New Roman"/>
          <w:b/>
          <w:bCs/>
          <w:sz w:val="24"/>
          <w:szCs w:val="24"/>
        </w:rPr>
        <w:t>SUMMARY, CONCLUSION AND RECOMMENDATIONS</w:t>
      </w:r>
    </w:p>
    <w:p w:rsidR="00C95BFA" w:rsidRPr="00034F4B" w:rsidRDefault="00C95BFA" w:rsidP="00C95BFA">
      <w:pPr>
        <w:spacing w:after="0" w:line="360" w:lineRule="auto"/>
        <w:rPr>
          <w:rFonts w:ascii="Times New Roman" w:hAnsi="Times New Roman"/>
          <w:b/>
          <w:bCs/>
          <w:sz w:val="24"/>
          <w:szCs w:val="24"/>
        </w:rPr>
      </w:pPr>
      <w:r w:rsidRPr="00034F4B">
        <w:rPr>
          <w:rFonts w:ascii="Times New Roman" w:hAnsi="Times New Roman"/>
          <w:b/>
          <w:bCs/>
          <w:sz w:val="24"/>
          <w:szCs w:val="24"/>
        </w:rPr>
        <w:t>5.1</w:t>
      </w:r>
      <w:r w:rsidRPr="00034F4B">
        <w:rPr>
          <w:rFonts w:ascii="Times New Roman" w:hAnsi="Times New Roman"/>
          <w:b/>
          <w:bCs/>
          <w:sz w:val="24"/>
          <w:szCs w:val="24"/>
        </w:rPr>
        <w:tab/>
        <w:t>SUMMARY</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From the analysis carried out, the following are the summary of result of the generated hypothesis tested.</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C95BFA"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five as well summarized the findings of research work and conclusion of the study with the recommendation mode for the study as the last item of the research work. </w:t>
      </w:r>
    </w:p>
    <w:p w:rsidR="00C95BFA" w:rsidRPr="00034F4B" w:rsidRDefault="00C95BFA" w:rsidP="00C95BFA">
      <w:pPr>
        <w:spacing w:after="0" w:line="360" w:lineRule="auto"/>
        <w:jc w:val="both"/>
        <w:rPr>
          <w:rFonts w:ascii="Times New Roman" w:hAnsi="Times New Roman"/>
          <w:sz w:val="24"/>
          <w:szCs w:val="24"/>
        </w:rPr>
      </w:pPr>
    </w:p>
    <w:p w:rsidR="00C95BFA" w:rsidRPr="00034F4B" w:rsidRDefault="00C95BFA" w:rsidP="00C95BFA">
      <w:pPr>
        <w:spacing w:after="0" w:line="360" w:lineRule="auto"/>
        <w:jc w:val="both"/>
        <w:rPr>
          <w:rFonts w:ascii="Times New Roman" w:hAnsi="Times New Roman"/>
          <w:b/>
          <w:bCs/>
          <w:sz w:val="24"/>
          <w:szCs w:val="24"/>
        </w:rPr>
      </w:pPr>
      <w:r w:rsidRPr="00034F4B">
        <w:rPr>
          <w:rFonts w:ascii="Times New Roman" w:hAnsi="Times New Roman"/>
          <w:b/>
          <w:bCs/>
          <w:sz w:val="24"/>
          <w:szCs w:val="24"/>
        </w:rPr>
        <w:t>5.2</w:t>
      </w:r>
      <w:r w:rsidRPr="00034F4B">
        <w:rPr>
          <w:rFonts w:ascii="Times New Roman" w:hAnsi="Times New Roman"/>
          <w:b/>
          <w:bCs/>
          <w:sz w:val="24"/>
          <w:szCs w:val="24"/>
        </w:rPr>
        <w:tab/>
        <w:t>CONCLUSION</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C95BFA" w:rsidRPr="00034F4B" w:rsidRDefault="00C95BFA" w:rsidP="00C95BFA">
      <w:pPr>
        <w:spacing w:after="0" w:line="360" w:lineRule="auto"/>
        <w:jc w:val="both"/>
        <w:rPr>
          <w:rFonts w:ascii="Times New Roman" w:hAnsi="Times New Roman"/>
          <w:b/>
          <w:bCs/>
          <w:sz w:val="24"/>
          <w:szCs w:val="24"/>
        </w:rPr>
      </w:pPr>
      <w:r w:rsidRPr="00034F4B">
        <w:rPr>
          <w:rFonts w:ascii="Times New Roman" w:hAnsi="Times New Roman"/>
          <w:b/>
          <w:bCs/>
          <w:sz w:val="24"/>
          <w:szCs w:val="24"/>
        </w:rPr>
        <w:t>5.3</w:t>
      </w:r>
      <w:r w:rsidRPr="00034F4B">
        <w:rPr>
          <w:rFonts w:ascii="Times New Roman" w:hAnsi="Times New Roman"/>
          <w:b/>
          <w:bCs/>
          <w:sz w:val="24"/>
          <w:szCs w:val="24"/>
        </w:rPr>
        <w:tab/>
        <w:t>RECOMMENDATIONS</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The study find that board size in ROA has positive relation with the valuable and there should also be transparency and disclosure of information that is need should be disclose by many deposit bank in Nigeria.</w:t>
      </w:r>
    </w:p>
    <w:p w:rsidR="00C95BFA" w:rsidRPr="00034F4B" w:rsidRDefault="00C95BFA" w:rsidP="00C95BFA">
      <w:pPr>
        <w:spacing w:after="0" w:line="360" w:lineRule="auto"/>
        <w:jc w:val="both"/>
        <w:rPr>
          <w:rFonts w:ascii="Times New Roman" w:hAnsi="Times New Roman"/>
          <w:sz w:val="24"/>
          <w:szCs w:val="24"/>
        </w:rPr>
      </w:pPr>
      <w:r w:rsidRPr="00034F4B">
        <w:rPr>
          <w:rFonts w:ascii="Times New Roman" w:hAnsi="Times New Roman"/>
          <w:sz w:val="24"/>
          <w:szCs w:val="24"/>
        </w:rPr>
        <w:tab/>
        <w:t>Conclusively, the international code of corporate governance should be properly adopted by Nigerian banks to meet the Nigeria governance environment.</w:t>
      </w:r>
    </w:p>
    <w:p w:rsidR="00C95BFA" w:rsidRPr="00034F4B" w:rsidRDefault="00C95BFA" w:rsidP="00C95BFA">
      <w:pPr>
        <w:spacing w:after="0" w:line="360" w:lineRule="auto"/>
        <w:rPr>
          <w:rFonts w:ascii="Times New Roman" w:hAnsi="Times New Roman"/>
          <w:b/>
          <w:sz w:val="24"/>
          <w:szCs w:val="24"/>
        </w:rPr>
      </w:pPr>
    </w:p>
    <w:p w:rsidR="00C95BFA" w:rsidRPr="00034F4B" w:rsidRDefault="00C95BFA" w:rsidP="00C95BFA">
      <w:pPr>
        <w:spacing w:after="0" w:line="360" w:lineRule="auto"/>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Default="00C95BFA" w:rsidP="00C95BFA">
      <w:pPr>
        <w:spacing w:after="0" w:line="360" w:lineRule="auto"/>
        <w:jc w:val="center"/>
        <w:rPr>
          <w:rFonts w:ascii="Times New Roman" w:hAnsi="Times New Roman"/>
          <w:b/>
          <w:sz w:val="24"/>
          <w:szCs w:val="24"/>
        </w:rPr>
      </w:pPr>
    </w:p>
    <w:p w:rsidR="00C95BFA" w:rsidRPr="00034F4B" w:rsidRDefault="00C95BFA" w:rsidP="00C95BFA">
      <w:pPr>
        <w:spacing w:after="0" w:line="360" w:lineRule="auto"/>
        <w:jc w:val="center"/>
        <w:rPr>
          <w:rFonts w:ascii="Times New Roman" w:hAnsi="Times New Roman"/>
          <w:b/>
          <w:sz w:val="24"/>
          <w:szCs w:val="24"/>
        </w:rPr>
      </w:pPr>
      <w:r w:rsidRPr="00034F4B">
        <w:rPr>
          <w:rFonts w:ascii="Times New Roman" w:hAnsi="Times New Roman"/>
          <w:b/>
          <w:sz w:val="24"/>
          <w:szCs w:val="24"/>
        </w:rPr>
        <w:t>REFERENCES</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Alabede, J.O. (202</w:t>
      </w:r>
      <w:r w:rsidRPr="00034F4B">
        <w:rPr>
          <w:rFonts w:ascii="Times New Roman" w:hAnsi="Times New Roman"/>
          <w:sz w:val="24"/>
          <w:szCs w:val="24"/>
        </w:rPr>
        <w:t xml:space="preserve">1). Tax Implication of Corporate Social Responsibility Sponsorship and Donations. </w:t>
      </w:r>
      <w:r w:rsidRPr="00034F4B">
        <w:rPr>
          <w:rFonts w:ascii="Times New Roman" w:hAnsi="Times New Roman"/>
          <w:iCs/>
          <w:sz w:val="24"/>
          <w:szCs w:val="24"/>
        </w:rPr>
        <w:t>The Nigerian Accountant</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Aina, S (1992): personnal management in Nigeria: A work centre   Approach, Lagos.</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 xml:space="preserve">0). Distinctions with Differences: The Lawyer’s Role in Distinguishing CSR and Corporate Philosophy. </w:t>
      </w:r>
      <w:r w:rsidRPr="00034F4B">
        <w:rPr>
          <w:rFonts w:ascii="Times New Roman" w:hAnsi="Times New Roman"/>
          <w:iCs/>
          <w:sz w:val="24"/>
          <w:szCs w:val="24"/>
        </w:rPr>
        <w:t>International Law News</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1). Distinction with Differences: CSR and Corporate Philanthropy. [Online] Available: http//</w:t>
      </w:r>
      <w:hyperlink r:id="rId5" w:history="1">
        <w:r w:rsidRPr="00034F4B">
          <w:rPr>
            <w:rStyle w:val="Hyperlink"/>
            <w:rFonts w:ascii="Times New Roman" w:hAnsi="Times New Roman"/>
            <w:sz w:val="24"/>
            <w:szCs w:val="24"/>
          </w:rPr>
          <w:t>www.executivecounsel.info</w:t>
        </w:r>
      </w:hyperlink>
      <w:r>
        <w:rPr>
          <w:rFonts w:ascii="Times New Roman" w:hAnsi="Times New Roman"/>
          <w:sz w:val="24"/>
          <w:szCs w:val="24"/>
        </w:rPr>
        <w:t xml:space="preserve"> (Feb/Mar, 202</w:t>
      </w:r>
      <w:r w:rsidRPr="00034F4B">
        <w:rPr>
          <w:rFonts w:ascii="Times New Roman" w:hAnsi="Times New Roman"/>
          <w:sz w:val="24"/>
          <w:szCs w:val="24"/>
        </w:rPr>
        <w:t>1)</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Alts</w:t>
      </w:r>
      <w:r>
        <w:rPr>
          <w:rFonts w:ascii="Times New Roman" w:hAnsi="Times New Roman"/>
          <w:sz w:val="24"/>
          <w:szCs w:val="24"/>
        </w:rPr>
        <w:t>huller, S.A. and Smith, G.A.(202</w:t>
      </w:r>
      <w:r w:rsidRPr="00034F4B">
        <w:rPr>
          <w:rFonts w:ascii="Times New Roman" w:hAnsi="Times New Roman"/>
          <w:sz w:val="24"/>
          <w:szCs w:val="24"/>
        </w:rPr>
        <w:t>1). Making Corporate Social</w:t>
      </w:r>
      <w:r>
        <w:rPr>
          <w:rFonts w:ascii="Times New Roman" w:hAnsi="Times New Roman"/>
          <w:sz w:val="24"/>
          <w:szCs w:val="24"/>
        </w:rPr>
        <w:t xml:space="preserve"> </w:t>
      </w:r>
      <w:r w:rsidRPr="00034F4B">
        <w:rPr>
          <w:rFonts w:ascii="Times New Roman" w:hAnsi="Times New Roman"/>
          <w:sz w:val="24"/>
          <w:szCs w:val="24"/>
        </w:rPr>
        <w:t>Responsibility Systemic. Executive Counsel, [Online] Available: http//www.exe</w:t>
      </w:r>
      <w:r>
        <w:rPr>
          <w:rFonts w:ascii="Times New Roman" w:hAnsi="Times New Roman"/>
          <w:sz w:val="24"/>
          <w:szCs w:val="24"/>
        </w:rPr>
        <w:t>cutivecounsel.info (Feb/Mar, 202</w:t>
      </w:r>
      <w:r w:rsidRPr="00034F4B">
        <w:rPr>
          <w:rFonts w:ascii="Times New Roman" w:hAnsi="Times New Roman"/>
          <w:sz w:val="24"/>
          <w:szCs w:val="24"/>
        </w:rPr>
        <w:t>1)</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Amaeshi, K., Adi, </w:t>
      </w:r>
      <w:r>
        <w:rPr>
          <w:rFonts w:ascii="Times New Roman" w:hAnsi="Times New Roman"/>
          <w:sz w:val="24"/>
          <w:szCs w:val="24"/>
        </w:rPr>
        <w:t>B., Ogbechi, C. and Amao, O.(201</w:t>
      </w:r>
      <w:r w:rsidRPr="00034F4B">
        <w:rPr>
          <w:rFonts w:ascii="Times New Roman" w:hAnsi="Times New Roman"/>
          <w:sz w:val="24"/>
          <w:szCs w:val="24"/>
        </w:rPr>
        <w:t>6). Corporate Social responsibility in Nigeria: Western Mimicry or Indigenous Influences? ICCSR Research paper series- ISSN 1479-5124, The University of Nottingham</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Andrew,A.D.(201</w:t>
      </w:r>
      <w:r w:rsidRPr="00034F4B">
        <w:rPr>
          <w:rFonts w:ascii="Times New Roman" w:hAnsi="Times New Roman"/>
          <w:sz w:val="24"/>
          <w:szCs w:val="24"/>
        </w:rPr>
        <w:t>9).Corporate Social Responsibility: Globalization. Published by Canadian Network on Corporate  ccountability. [Online]Available: http./www.issues.tigiveb.org</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Baker, M. (202</w:t>
      </w:r>
      <w:r w:rsidRPr="00034F4B">
        <w:rPr>
          <w:rFonts w:ascii="Times New Roman" w:hAnsi="Times New Roman"/>
          <w:sz w:val="24"/>
          <w:szCs w:val="24"/>
        </w:rPr>
        <w:t xml:space="preserve">4). Corporate Social Responsibility-What does it mean? [Online] Available: </w:t>
      </w:r>
      <w:hyperlink r:id="rId6" w:history="1">
        <w:r w:rsidRPr="00034F4B">
          <w:rPr>
            <w:rStyle w:val="Hyperlink"/>
            <w:rFonts w:ascii="Times New Roman" w:hAnsi="Times New Roman"/>
            <w:sz w:val="24"/>
            <w:szCs w:val="24"/>
          </w:rPr>
          <w:t>www.mallenbaker.net/csr</w:t>
        </w:r>
      </w:hyperlink>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Barnett M.L, Salomon </w:t>
      </w:r>
      <w:r>
        <w:rPr>
          <w:rFonts w:ascii="Times New Roman" w:hAnsi="Times New Roman"/>
          <w:sz w:val="24"/>
          <w:szCs w:val="24"/>
        </w:rPr>
        <w:t>R.M (202</w:t>
      </w:r>
      <w:r w:rsidRPr="00034F4B">
        <w:rPr>
          <w:rFonts w:ascii="Times New Roman" w:hAnsi="Times New Roman"/>
          <w:sz w:val="24"/>
          <w:szCs w:val="24"/>
        </w:rPr>
        <w:t>2): unpacking social responsibility: the Curvilinear relationship between Social and Financial Performance”. Paper presented at the Academy of management conference, Denver. August11-14.</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JB (201</w:t>
      </w:r>
      <w:r w:rsidRPr="00034F4B">
        <w:rPr>
          <w:rFonts w:ascii="Times New Roman" w:hAnsi="Times New Roman"/>
          <w:sz w:val="24"/>
          <w:szCs w:val="24"/>
        </w:rPr>
        <w:t>8): “self interest and community” J. Bus. Ethics.      7:453- 458.</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ZY (201</w:t>
      </w:r>
      <w:r w:rsidRPr="00034F4B">
        <w:rPr>
          <w:rFonts w:ascii="Times New Roman" w:hAnsi="Times New Roman"/>
          <w:sz w:val="24"/>
          <w:szCs w:val="24"/>
        </w:rPr>
        <w:t>5): “Socially responsible investing and portfolio diversification”. J. Finance. Res. 28:41-57.</w:t>
      </w:r>
    </w:p>
    <w:p w:rsidR="00C95BFA" w:rsidRPr="00034F4B" w:rsidRDefault="00C95BFA" w:rsidP="00C95BFA">
      <w:pPr>
        <w:pStyle w:val="ListParagraph"/>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sz w:val="24"/>
          <w:szCs w:val="24"/>
        </w:rPr>
        <w:t>Buchholz R (2019</w:t>
      </w:r>
      <w:r w:rsidRPr="00034F4B">
        <w:rPr>
          <w:rFonts w:ascii="Times New Roman" w:hAnsi="Times New Roman"/>
          <w:sz w:val="24"/>
          <w:szCs w:val="24"/>
        </w:rPr>
        <w:t>): “Corporate responsibility and the Good Society, from Economy to Ecology” Business Horizon, July-August.</w:t>
      </w:r>
    </w:p>
    <w:p w:rsidR="00C95BFA" w:rsidRPr="00034F4B" w:rsidRDefault="00C95BFA" w:rsidP="00C95BFA">
      <w:pPr>
        <w:autoSpaceDE w:val="0"/>
        <w:autoSpaceDN w:val="0"/>
        <w:adjustRightInd w:val="0"/>
        <w:spacing w:after="0" w:line="360" w:lineRule="auto"/>
        <w:ind w:left="720" w:hanging="720"/>
        <w:jc w:val="both"/>
        <w:rPr>
          <w:rFonts w:ascii="Times New Roman" w:hAnsi="Times New Roman"/>
          <w:sz w:val="24"/>
          <w:szCs w:val="24"/>
        </w:rPr>
      </w:pPr>
    </w:p>
    <w:p w:rsidR="00C95BFA" w:rsidRPr="00034F4B" w:rsidRDefault="00C95BFA" w:rsidP="00C95BFA">
      <w:pPr>
        <w:spacing w:line="360" w:lineRule="auto"/>
        <w:ind w:left="720" w:hanging="720"/>
        <w:rPr>
          <w:rFonts w:ascii="Times New Roman" w:hAnsi="Times New Roman"/>
          <w:sz w:val="24"/>
          <w:szCs w:val="24"/>
        </w:rPr>
      </w:pPr>
    </w:p>
    <w:p w:rsidR="00C95BFA" w:rsidRPr="00034F4B" w:rsidRDefault="00C95BFA" w:rsidP="00C95BFA">
      <w:pPr>
        <w:spacing w:line="360" w:lineRule="auto"/>
        <w:ind w:left="720" w:hanging="720"/>
        <w:rPr>
          <w:rFonts w:ascii="Times New Roman" w:hAnsi="Times New Roman"/>
          <w:sz w:val="24"/>
          <w:szCs w:val="24"/>
        </w:rPr>
      </w:pPr>
    </w:p>
    <w:p w:rsidR="00C95BFA" w:rsidRPr="00034F4B" w:rsidRDefault="00C95BFA" w:rsidP="00C95BFA">
      <w:pPr>
        <w:spacing w:line="360" w:lineRule="auto"/>
        <w:rPr>
          <w:rFonts w:ascii="Times New Roman" w:hAnsi="Times New Roman"/>
        </w:rPr>
      </w:pPr>
    </w:p>
    <w:p w:rsidR="00C95BFA" w:rsidRPr="00034F4B" w:rsidRDefault="00C95BFA" w:rsidP="00C95BFA">
      <w:pPr>
        <w:spacing w:line="360" w:lineRule="auto"/>
        <w:rPr>
          <w:rFonts w:ascii="Times New Roman" w:hAnsi="Times New Roman"/>
        </w:rPr>
      </w:pPr>
    </w:p>
    <w:p w:rsidR="00C95BFA" w:rsidRDefault="00C95BFA" w:rsidP="00C95BFA">
      <w:pPr>
        <w:spacing w:line="360" w:lineRule="auto"/>
      </w:pPr>
    </w:p>
    <w:p w:rsidR="00C95BFA" w:rsidRDefault="00C95BFA" w:rsidP="00C95BFA">
      <w:pPr>
        <w:spacing w:line="360" w:lineRule="auto"/>
      </w:pPr>
    </w:p>
    <w:p w:rsidR="00F3659C" w:rsidRDefault="00F3659C"/>
    <w:sectPr w:rsidR="00F3659C" w:rsidSect="00777026">
      <w:footerReference w:type="even" r:id="rId7"/>
      <w:footerReference w:type="default" r:id="rId8"/>
      <w:pgSz w:w="11520" w:h="1440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26" w:rsidRDefault="00C95BFA" w:rsidP="00777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77026" w:rsidRDefault="00C95B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26" w:rsidRDefault="00C95BFA" w:rsidP="00777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026" w:rsidRDefault="00C95BF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A55"/>
    <w:multiLevelType w:val="hybridMultilevel"/>
    <w:tmpl w:val="1CC28702"/>
    <w:lvl w:ilvl="0" w:tplc="E5D00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nsid w:val="369E0975"/>
    <w:multiLevelType w:val="hybridMultilevel"/>
    <w:tmpl w:val="D2E4F566"/>
    <w:lvl w:ilvl="0" w:tplc="E6888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1">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3">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5">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7">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769E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
  </w:num>
  <w:num w:numId="5">
    <w:abstractNumId w:val="0"/>
  </w:num>
  <w:num w:numId="6">
    <w:abstractNumId w:val="15"/>
  </w:num>
  <w:num w:numId="7">
    <w:abstractNumId w:val="10"/>
  </w:num>
  <w:num w:numId="8">
    <w:abstractNumId w:val="11"/>
  </w:num>
  <w:num w:numId="9">
    <w:abstractNumId w:val="17"/>
  </w:num>
  <w:num w:numId="10">
    <w:abstractNumId w:val="4"/>
  </w:num>
  <w:num w:numId="11">
    <w:abstractNumId w:val="19"/>
  </w:num>
  <w:num w:numId="12">
    <w:abstractNumId w:val="14"/>
  </w:num>
  <w:num w:numId="13">
    <w:abstractNumId w:val="16"/>
  </w:num>
  <w:num w:numId="14">
    <w:abstractNumId w:val="1"/>
  </w:num>
  <w:num w:numId="15">
    <w:abstractNumId w:val="3"/>
  </w:num>
  <w:num w:numId="16">
    <w:abstractNumId w:val="9"/>
  </w:num>
  <w:num w:numId="17">
    <w:abstractNumId w:val="13"/>
  </w:num>
  <w:num w:numId="18">
    <w:abstractNumId w:val="7"/>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C95BFA"/>
    <w:rsid w:val="000947D4"/>
    <w:rsid w:val="008B5B34"/>
    <w:rsid w:val="00C95BFA"/>
    <w:rsid w:val="00E37A78"/>
    <w:rsid w:val="00EA5F41"/>
    <w:rsid w:val="00F3659C"/>
    <w:rsid w:val="00F8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0"/>
        <o:r id="V:Rule3" type="connector" idref="#_x0000_s1035"/>
        <o:r id="V:Rule4" type="connector" idref="#_x0000_s1034"/>
        <o:r id="V:Rule5" type="connector" idref="#_x0000_s1029"/>
        <o:r id="V:Rule6" type="connector" idref="#_x0000_s1037"/>
        <o:r id="V:Rule7" type="connector" idref="#_x0000_s1039"/>
        <o:r id="V:Rule8" type="connector" idref="#_x0000_s1026"/>
        <o:r id="V:Rule9" type="connector" idref="#_x0000_s1038"/>
        <o:r id="V:Rule10" type="connector" idref="#_x0000_s1028"/>
        <o:r id="V:Rule11" type="connector" idref="#_x0000_s1036"/>
        <o:r id="V:Rule12" type="connector" idref="#_x0000_s1027"/>
        <o:r id="V:Rule13" type="connector" idref="#_x0000_s1031"/>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BFA"/>
    <w:rPr>
      <w:rFonts w:ascii="Calibri" w:eastAsia="Calibri" w:hAnsi="Calibri" w:cs="Times New Roman"/>
    </w:rPr>
  </w:style>
  <w:style w:type="paragraph" w:styleId="Heading1">
    <w:name w:val="heading 1"/>
    <w:basedOn w:val="Normal"/>
    <w:next w:val="Normal"/>
    <w:link w:val="Heading1Char"/>
    <w:uiPriority w:val="9"/>
    <w:qFormat/>
    <w:rsid w:val="00C95BF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BFA"/>
    <w:rPr>
      <w:rFonts w:ascii="Cambria" w:eastAsia="Times New Roman" w:hAnsi="Cambria" w:cs="Times New Roman"/>
      <w:b/>
      <w:bCs/>
      <w:color w:val="365F91"/>
      <w:sz w:val="28"/>
      <w:szCs w:val="28"/>
    </w:rPr>
  </w:style>
  <w:style w:type="paragraph" w:styleId="Footer">
    <w:name w:val="footer"/>
    <w:basedOn w:val="Normal"/>
    <w:link w:val="FooterChar"/>
    <w:uiPriority w:val="99"/>
    <w:rsid w:val="00C95BFA"/>
    <w:pPr>
      <w:tabs>
        <w:tab w:val="center" w:pos="4320"/>
        <w:tab w:val="right" w:pos="8640"/>
      </w:tabs>
    </w:pPr>
  </w:style>
  <w:style w:type="character" w:customStyle="1" w:styleId="FooterChar">
    <w:name w:val="Footer Char"/>
    <w:basedOn w:val="DefaultParagraphFont"/>
    <w:link w:val="Footer"/>
    <w:uiPriority w:val="99"/>
    <w:rsid w:val="00C95BFA"/>
    <w:rPr>
      <w:rFonts w:ascii="Calibri" w:eastAsia="Calibri" w:hAnsi="Calibri" w:cs="Times New Roman"/>
    </w:rPr>
  </w:style>
  <w:style w:type="character" w:styleId="PageNumber">
    <w:name w:val="page number"/>
    <w:basedOn w:val="DefaultParagraphFont"/>
    <w:rsid w:val="00C95BFA"/>
  </w:style>
  <w:style w:type="paragraph" w:styleId="BodyTextIndent3">
    <w:name w:val="Body Text Indent 3"/>
    <w:basedOn w:val="Normal"/>
    <w:link w:val="BodyTextIndent3Char"/>
    <w:uiPriority w:val="99"/>
    <w:semiHidden/>
    <w:unhideWhenUsed/>
    <w:rsid w:val="00C95BF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95BFA"/>
    <w:rPr>
      <w:rFonts w:ascii="Times New Roman" w:eastAsia="Times New Roman" w:hAnsi="Times New Roman" w:cs="Times New Roman"/>
      <w:sz w:val="16"/>
      <w:szCs w:val="16"/>
    </w:rPr>
  </w:style>
  <w:style w:type="paragraph" w:styleId="ListParagraph">
    <w:name w:val="List Paragraph"/>
    <w:basedOn w:val="Normal"/>
    <w:qFormat/>
    <w:rsid w:val="00C95BFA"/>
    <w:pPr>
      <w:ind w:left="720"/>
      <w:contextualSpacing/>
    </w:pPr>
  </w:style>
  <w:style w:type="character" w:styleId="Hyperlink">
    <w:name w:val="Hyperlink"/>
    <w:basedOn w:val="DefaultParagraphFont"/>
    <w:unhideWhenUsed/>
    <w:rsid w:val="00C95BFA"/>
    <w:rPr>
      <w:color w:val="0000FF"/>
      <w:u w:val="single"/>
    </w:rPr>
  </w:style>
  <w:style w:type="character" w:styleId="BookTitle">
    <w:name w:val="Book Title"/>
    <w:basedOn w:val="DefaultParagraphFont"/>
    <w:uiPriority w:val="33"/>
    <w:qFormat/>
    <w:rsid w:val="00C95BFA"/>
    <w:rPr>
      <w:b/>
      <w:bCs/>
      <w:smallCaps/>
      <w:spacing w:val="5"/>
    </w:rPr>
  </w:style>
  <w:style w:type="character" w:styleId="Strong">
    <w:name w:val="Strong"/>
    <w:basedOn w:val="DefaultParagraphFont"/>
    <w:uiPriority w:val="22"/>
    <w:qFormat/>
    <w:rsid w:val="00C95BFA"/>
    <w:rPr>
      <w:b/>
      <w:bCs/>
    </w:rPr>
  </w:style>
  <w:style w:type="paragraph" w:styleId="NormalWeb">
    <w:name w:val="Normal (Web)"/>
    <w:basedOn w:val="Normal"/>
    <w:uiPriority w:val="99"/>
    <w:unhideWhenUsed/>
    <w:rsid w:val="00C95BF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C95B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BF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lenbaker.net/csr" TargetMode="External"/><Relationship Id="rId5" Type="http://schemas.openxmlformats.org/officeDocument/2006/relationships/hyperlink" Target="http://www.executivecounsel.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11119</Words>
  <Characters>63383</Characters>
  <Application>Microsoft Office Word</Application>
  <DocSecurity>0</DocSecurity>
  <Lines>528</Lines>
  <Paragraphs>148</Paragraphs>
  <ScaleCrop>false</ScaleCrop>
  <Company>david</Company>
  <LinksUpToDate>false</LinksUpToDate>
  <CharactersWithSpaces>74354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2025-06-24T16:14:00Z</dcterms:created>
  <dcterms:modified xsi:type="dcterms:W3CDTF">2025-06-24T16:16:00Z</dcterms:modified>
</cp:coreProperties>
</file>