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6C" w:rsidRPr="002A2B84" w:rsidRDefault="008C546C" w:rsidP="002A2B84">
      <w:pPr>
        <w:spacing w:after="0" w:line="360" w:lineRule="auto"/>
        <w:jc w:val="center"/>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CHAPTER ONE</w:t>
      </w: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1.0</w:t>
      </w:r>
      <w:r w:rsidR="008C546C" w:rsidRPr="002A2B84">
        <w:rPr>
          <w:rFonts w:asciiTheme="majorBidi" w:eastAsia="Times New Roman" w:hAnsiTheme="majorBidi" w:cstheme="majorBidi"/>
          <w:b/>
          <w:bCs/>
          <w:sz w:val="26"/>
          <w:szCs w:val="26"/>
        </w:rPr>
        <w:tab/>
      </w:r>
      <w:r w:rsidRPr="002A2B84">
        <w:rPr>
          <w:rFonts w:asciiTheme="majorBidi" w:eastAsia="Times New Roman" w:hAnsiTheme="majorBidi" w:cstheme="majorBidi"/>
          <w:b/>
          <w:bCs/>
          <w:sz w:val="26"/>
          <w:szCs w:val="26"/>
        </w:rPr>
        <w:t>INTRODUCTION</w:t>
      </w:r>
    </w:p>
    <w:p w:rsidR="0046278C"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1.1</w:t>
      </w:r>
      <w:r w:rsidRPr="002A2B84">
        <w:rPr>
          <w:rFonts w:asciiTheme="majorBidi" w:eastAsia="Times New Roman" w:hAnsiTheme="majorBidi" w:cstheme="majorBidi"/>
          <w:b/>
          <w:bCs/>
          <w:sz w:val="26"/>
          <w:szCs w:val="26"/>
        </w:rPr>
        <w:tab/>
        <w:t>BACKGROUND TO THE STUDY</w:t>
      </w:r>
    </w:p>
    <w:p w:rsidR="00ED700A" w:rsidRPr="002A2B84" w:rsidRDefault="0046278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accounting is a vital part of financial management within an organization, particularly in manufacturing industries such as pharmaceuticals. This project investigates how cost accounting systems are applied at Tuyil Pharmaceutical Plc, a leading manufacturer in Ilorin, Nigeria. It evaluates the efficiency and relevance of cost accounting tools in production, pricing, and decision-making.</w:t>
      </w:r>
    </w:p>
    <w:p w:rsidR="00ED700A" w:rsidRPr="002A2B84" w:rsidRDefault="008C546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application of cost accounting system is a business organization from the immeasurable value in the determination and control of cost in relation of the volume of the items that the company produces.</w:t>
      </w:r>
    </w:p>
    <w:p w:rsidR="00ED700A" w:rsidRPr="002A2B84" w:rsidRDefault="008C546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xml:space="preserve">Cost accounting enables the business concern not only to find what various jobs or processes have as cost but also that they should have cost. It indicates how losses and wastes are occurring before the work is finished and therefore, immediate action is takes possible to avoid loss or wastes. </w:t>
      </w:r>
    </w:p>
    <w:p w:rsidR="00ED700A" w:rsidRPr="002A2B84" w:rsidRDefault="008C546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account is also an aid to management in decision making. If provides a system, which makes them aware of the probable effect of various alterative decision where competition for sales is severe, there is need from reliable cost data in order to ensure they an acceptable profit figure is obtained.</w:t>
      </w:r>
    </w:p>
    <w:p w:rsidR="00ED700A" w:rsidRPr="002A2B84" w:rsidRDefault="008C546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It is an effective means of controlling cost by comparing planned cost with actual expenditure in order to know as early as possible, inefficiencies which management ca take remedial actions.</w:t>
      </w:r>
    </w:p>
    <w:p w:rsidR="00ED700A" w:rsidRPr="002A2B84" w:rsidRDefault="008C546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cost accounting system of any organization need to be sound strong and effective for proper management this is because cost accounting is the foundation on which internal financial information system is but. The management of an organization needs financial information to plan to control and task well deserve decision to move the organization forward and to achieve  its goals objective for example, financial information such as cost per unit of production o services or a process, running cost for a section department or factory wages cost for unit of production cost behavior with changing levels of output and activities are provided by cost accounting.</w:t>
      </w:r>
    </w:p>
    <w:p w:rsidR="00ED700A" w:rsidRPr="002A2B84" w:rsidRDefault="008C546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lastRenderedPageBreak/>
        <w:t>Cost accounting which is said to be the application  of cost accounting principles, methods and techniques to the scenes, and practice of cost control  and ascertainments of profitability, is the best approach  for all organization eclectically  business organization like  Tuyil Pharmacytical Plc Ilorin. The effectively manage their resources.</w:t>
      </w:r>
      <w:r w:rsidR="00ED700A" w:rsidRPr="002A2B84">
        <w:rPr>
          <w:rFonts w:asciiTheme="majorBidi" w:eastAsia="Times New Roman" w:hAnsiTheme="majorBidi" w:cstheme="majorBidi"/>
          <w:sz w:val="26"/>
          <w:szCs w:val="26"/>
        </w:rPr>
        <w:t xml:space="preserve"> </w:t>
      </w:r>
      <w:r w:rsidRPr="002A2B84">
        <w:rPr>
          <w:rFonts w:asciiTheme="majorBidi" w:eastAsia="Times New Roman" w:hAnsiTheme="majorBidi" w:cstheme="majorBidi"/>
          <w:sz w:val="26"/>
          <w:szCs w:val="26"/>
        </w:rPr>
        <w:t>It must therefore be emphasized that appropriate costing method, marginal costing, absorption costing etc may be used to solve problem arising from materials pricing wages determination.</w:t>
      </w:r>
    </w:p>
    <w:p w:rsidR="0027475C" w:rsidRPr="002A2B84" w:rsidRDefault="0027475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pharmaceutical industry in Nigeria is highly competitive, with numerous players vying for market share. Companies in this industry face challenges such as fluctuating raw material costs, regulatory compliance, and intense competition.</w:t>
      </w:r>
    </w:p>
    <w:p w:rsidR="0027475C" w:rsidRPr="002A2B84" w:rsidRDefault="0027475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Tuyil Pharmaceutical Plc is a leading pharmaceutical company in Nigeria, with a reputation for producing high-quality products. The company has a diverse product portfolio and a strong distribution network.</w:t>
      </w:r>
    </w:p>
    <w:p w:rsidR="0027475C" w:rsidRPr="002A2B84" w:rsidRDefault="0027475C"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Despite its importance, cost accounting is often overlooked in many businesses, including those in the pharmaceutical industry. This study aims to investigate the application of cost accounting systems in Tuyil Pharmaceutical Plc, Ilorin, and identify areas for improvement to enhance the company's cost management practices and overall performance.</w:t>
      </w:r>
    </w:p>
    <w:p w:rsidR="00ED700A" w:rsidRPr="002A2B84" w:rsidRDefault="00ED700A" w:rsidP="002A2B84">
      <w:pPr>
        <w:spacing w:after="0" w:line="360" w:lineRule="auto"/>
        <w:jc w:val="both"/>
        <w:outlineLvl w:val="1"/>
        <w:rPr>
          <w:rFonts w:asciiTheme="majorBidi" w:eastAsia="Times New Roman" w:hAnsiTheme="majorBidi" w:cstheme="majorBidi"/>
          <w:b/>
          <w:bCs/>
          <w:sz w:val="16"/>
          <w:szCs w:val="16"/>
        </w:rPr>
      </w:pPr>
    </w:p>
    <w:p w:rsidR="00ED700A" w:rsidRPr="002A2B84" w:rsidRDefault="008C546C"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1.2</w:t>
      </w:r>
      <w:r w:rsidRPr="002A2B84">
        <w:rPr>
          <w:rFonts w:asciiTheme="majorBidi" w:eastAsia="Times New Roman" w:hAnsiTheme="majorBidi" w:cstheme="majorBidi"/>
          <w:b/>
          <w:bCs/>
          <w:sz w:val="26"/>
          <w:szCs w:val="26"/>
        </w:rPr>
        <w:tab/>
      </w:r>
      <w:r w:rsidR="0046278C" w:rsidRPr="002A2B84">
        <w:rPr>
          <w:rFonts w:asciiTheme="majorBidi" w:eastAsia="Times New Roman" w:hAnsiTheme="majorBidi" w:cstheme="majorBidi"/>
          <w:b/>
          <w:bCs/>
          <w:sz w:val="26"/>
          <w:szCs w:val="26"/>
        </w:rPr>
        <w:t>STATEMENT OF THE PROBLEM</w:t>
      </w:r>
    </w:p>
    <w:p w:rsidR="0046278C" w:rsidRPr="002A2B84" w:rsidRDefault="0046278C" w:rsidP="002A2B84">
      <w:pPr>
        <w:spacing w:after="0" w:line="360" w:lineRule="auto"/>
        <w:ind w:firstLine="720"/>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Many businesses, particularly in the pharmaceutical sector, face challenges in controlling production costs and maximizing profit due to ineffective cost accounting practices. This study seeks to examine the cost accounting system used at Tuyil Pharmaceutical and how it influences operational decisions.</w:t>
      </w: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Specific Problems:</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1. Inaccurate Cost Allocation: The company's current cost accounting system may not accurately allocate costs to products or departments, leading to distorted profitability analysis and decision-making.</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2. Inefficient Cost Control: The company may struggle with identifying and controlling unnecessary costs, resulting in reduced profitability and competitiveness.</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lastRenderedPageBreak/>
        <w:t>3. Limited Decision-Making Support: The company's cost accounting system may not provide timely and relevant information to support decision-making, potentially leading to suboptimal business choices.</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4. Lack of Standardization: The company's cost accounting practices may not be standardized, leading to inconsistencies and difficulties in comparing costs across different products or departments.</w:t>
      </w:r>
    </w:p>
    <w:p w:rsidR="002A2B84" w:rsidRPr="002A2B84" w:rsidRDefault="002A2B84" w:rsidP="002A2B84">
      <w:pPr>
        <w:spacing w:after="0" w:line="360" w:lineRule="auto"/>
        <w:jc w:val="both"/>
        <w:outlineLvl w:val="1"/>
        <w:rPr>
          <w:rFonts w:asciiTheme="majorBidi" w:eastAsia="Times New Roman" w:hAnsiTheme="majorBidi" w:cstheme="majorBidi"/>
          <w:b/>
          <w:bCs/>
          <w:sz w:val="16"/>
          <w:szCs w:val="16"/>
        </w:rPr>
      </w:pPr>
    </w:p>
    <w:p w:rsidR="0046278C" w:rsidRPr="002A2B84" w:rsidRDefault="00FB1E4E"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w:t>
      </w:r>
      <w:r w:rsidR="00ED700A" w:rsidRPr="002A2B84">
        <w:rPr>
          <w:rFonts w:asciiTheme="majorBidi" w:eastAsia="Times New Roman" w:hAnsiTheme="majorBidi" w:cstheme="majorBidi"/>
          <w:b/>
          <w:bCs/>
          <w:sz w:val="26"/>
          <w:szCs w:val="26"/>
        </w:rPr>
        <w:t>.3</w:t>
      </w:r>
      <w:r w:rsidRPr="002A2B84">
        <w:rPr>
          <w:rFonts w:asciiTheme="majorBidi" w:eastAsia="Times New Roman" w:hAnsiTheme="majorBidi" w:cstheme="majorBidi"/>
          <w:b/>
          <w:bCs/>
          <w:sz w:val="26"/>
          <w:szCs w:val="26"/>
        </w:rPr>
        <w:tab/>
      </w:r>
      <w:r w:rsidR="0046278C" w:rsidRPr="002A2B84">
        <w:rPr>
          <w:rFonts w:asciiTheme="majorBidi" w:eastAsia="Times New Roman" w:hAnsiTheme="majorBidi" w:cstheme="majorBidi"/>
          <w:b/>
          <w:bCs/>
          <w:sz w:val="26"/>
          <w:szCs w:val="26"/>
        </w:rPr>
        <w:t>RESEARCH QUESTIONS</w:t>
      </w:r>
    </w:p>
    <w:p w:rsidR="0046278C" w:rsidRPr="002A2B84" w:rsidRDefault="0046278C" w:rsidP="002A2B84">
      <w:pPr>
        <w:numPr>
          <w:ilvl w:val="0"/>
          <w:numId w:val="2"/>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What cost accounting methods are adopted at Tuyil Pharmaceutical Plc?</w:t>
      </w:r>
    </w:p>
    <w:p w:rsidR="0046278C" w:rsidRPr="002A2B84" w:rsidRDefault="0046278C" w:rsidP="002A2B84">
      <w:pPr>
        <w:numPr>
          <w:ilvl w:val="0"/>
          <w:numId w:val="2"/>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How does the system contribute to effective decision-making?</w:t>
      </w:r>
    </w:p>
    <w:p w:rsidR="0046278C" w:rsidRPr="002A2B84" w:rsidRDefault="0046278C" w:rsidP="002A2B84">
      <w:pPr>
        <w:numPr>
          <w:ilvl w:val="0"/>
          <w:numId w:val="2"/>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What is the impact of cost accounting on financial performance?</w:t>
      </w:r>
    </w:p>
    <w:p w:rsidR="0046278C" w:rsidRPr="002A2B84" w:rsidRDefault="0046278C" w:rsidP="002A2B84">
      <w:pPr>
        <w:numPr>
          <w:ilvl w:val="0"/>
          <w:numId w:val="2"/>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What challenges hinder effective implementation of cost accounting practices?</w:t>
      </w:r>
    </w:p>
    <w:p w:rsidR="002A2B84" w:rsidRPr="002A2B84" w:rsidRDefault="002A2B84" w:rsidP="002A2B84">
      <w:pPr>
        <w:spacing w:after="0" w:line="360" w:lineRule="auto"/>
        <w:jc w:val="both"/>
        <w:outlineLvl w:val="1"/>
        <w:rPr>
          <w:rFonts w:asciiTheme="majorBidi" w:eastAsia="Times New Roman" w:hAnsiTheme="majorBidi" w:cstheme="majorBidi"/>
          <w:b/>
          <w:bCs/>
          <w:sz w:val="16"/>
          <w:szCs w:val="16"/>
        </w:rPr>
      </w:pP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1.4</w:t>
      </w:r>
      <w:r w:rsidRPr="002A2B84">
        <w:rPr>
          <w:rFonts w:asciiTheme="majorBidi" w:eastAsia="Times New Roman" w:hAnsiTheme="majorBidi" w:cstheme="majorBidi"/>
          <w:b/>
          <w:bCs/>
          <w:sz w:val="26"/>
          <w:szCs w:val="26"/>
        </w:rPr>
        <w:tab/>
        <w:t>OBJECTIVES OF THE STUDY</w:t>
      </w:r>
    </w:p>
    <w:p w:rsidR="00ED700A" w:rsidRPr="002A2B84" w:rsidRDefault="00ED700A" w:rsidP="002A2B84">
      <w:pPr>
        <w:numPr>
          <w:ilvl w:val="0"/>
          <w:numId w:val="1"/>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To examine the cost accounting techniques used by Tuyil Pharmaceutical Plc.</w:t>
      </w:r>
    </w:p>
    <w:p w:rsidR="00ED700A" w:rsidRPr="002A2B84" w:rsidRDefault="00ED700A" w:rsidP="002A2B84">
      <w:pPr>
        <w:numPr>
          <w:ilvl w:val="0"/>
          <w:numId w:val="1"/>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To evaluate the role of cost accounting in managerial decision-making.</w:t>
      </w:r>
    </w:p>
    <w:p w:rsidR="00ED700A" w:rsidRPr="002A2B84" w:rsidRDefault="00ED700A" w:rsidP="002A2B84">
      <w:pPr>
        <w:numPr>
          <w:ilvl w:val="0"/>
          <w:numId w:val="1"/>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To assess the impact of cost accounting on cost control and profitability.</w:t>
      </w:r>
    </w:p>
    <w:p w:rsidR="00ED700A" w:rsidRPr="002A2B84" w:rsidRDefault="00ED700A" w:rsidP="002A2B84">
      <w:pPr>
        <w:numPr>
          <w:ilvl w:val="0"/>
          <w:numId w:val="1"/>
        </w:numPr>
        <w:tabs>
          <w:tab w:val="clear" w:pos="720"/>
        </w:tabs>
        <w:spacing w:after="0" w:line="360" w:lineRule="auto"/>
        <w:ind w:left="0" w:firstLine="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To identify challenges associated with the implementation of cost accounting systems.</w:t>
      </w:r>
    </w:p>
    <w:p w:rsidR="002A2B84" w:rsidRPr="002A2B84" w:rsidRDefault="002A2B84" w:rsidP="002A2B84">
      <w:pPr>
        <w:spacing w:after="0" w:line="360" w:lineRule="auto"/>
        <w:jc w:val="both"/>
        <w:outlineLvl w:val="1"/>
        <w:rPr>
          <w:rFonts w:asciiTheme="majorBidi" w:eastAsia="Times New Roman" w:hAnsiTheme="majorBidi" w:cstheme="majorBidi"/>
          <w:b/>
          <w:bCs/>
          <w:sz w:val="16"/>
          <w:szCs w:val="16"/>
        </w:rPr>
      </w:pP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1.5</w:t>
      </w:r>
      <w:r w:rsidRPr="002A2B84">
        <w:rPr>
          <w:rFonts w:asciiTheme="majorBidi" w:eastAsia="Times New Roman" w:hAnsiTheme="majorBidi" w:cstheme="majorBidi"/>
          <w:b/>
          <w:bCs/>
          <w:sz w:val="26"/>
          <w:szCs w:val="26"/>
        </w:rPr>
        <w:tab/>
        <w:t>RESEARCH HYPOTHESES</w:t>
      </w: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Hypothesis 1:</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H0: The implementation of a cost accounting system does not significantly impact the profitability of Tuyil Pharmaceutical Plc.</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H1: The implementation of a cost accounting system significantly impacts the profitability of Tuyil Pharmaceutical Plc.</w:t>
      </w: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Hypothesis 2:</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H0: There is no significant relationship between cost accounting practices and cost control in Tuyil Pharmaceutical Plc.</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H1: There is a significant relationship between cost accounting practices and cost control in Tuyil Pharmaceutical Plc.</w:t>
      </w: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lastRenderedPageBreak/>
        <w:t>Hypothesis 3:</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H0: The use of cost accounting systems does not significantly influence decision-making in Tuyil Pharmaceutical Plc.</w:t>
      </w:r>
    </w:p>
    <w:p w:rsidR="00ED700A" w:rsidRPr="002A2B84" w:rsidRDefault="00ED700A" w:rsidP="002A2B84">
      <w:pPr>
        <w:spacing w:after="0" w:line="360" w:lineRule="auto"/>
        <w:jc w:val="both"/>
        <w:outlineLvl w:val="1"/>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H1: The use of cost accounting systems significantly influences decision-making in Tuyil Pharmaceutical Plc.</w:t>
      </w:r>
    </w:p>
    <w:p w:rsidR="002A2B84" w:rsidRPr="002A2B84" w:rsidRDefault="002A2B84" w:rsidP="002A2B84">
      <w:pPr>
        <w:spacing w:after="0" w:line="360" w:lineRule="auto"/>
        <w:jc w:val="both"/>
        <w:outlineLvl w:val="1"/>
        <w:rPr>
          <w:rFonts w:asciiTheme="majorBidi" w:eastAsia="Times New Roman" w:hAnsiTheme="majorBidi" w:cstheme="majorBidi"/>
          <w:b/>
          <w:bCs/>
          <w:sz w:val="14"/>
          <w:szCs w:val="14"/>
        </w:rPr>
      </w:pPr>
    </w:p>
    <w:p w:rsidR="00ED700A"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1.6</w:t>
      </w:r>
      <w:r w:rsidRPr="002A2B84">
        <w:rPr>
          <w:rFonts w:asciiTheme="majorBidi" w:eastAsia="Times New Roman" w:hAnsiTheme="majorBidi" w:cstheme="majorBidi"/>
          <w:b/>
          <w:bCs/>
          <w:sz w:val="26"/>
          <w:szCs w:val="26"/>
        </w:rPr>
        <w:tab/>
        <w:t>SCOPE AND LIMITATIONS</w:t>
      </w:r>
    </w:p>
    <w:p w:rsidR="00ED700A" w:rsidRPr="002A2B84" w:rsidRDefault="00ED700A"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study focuses exclusively on Tuyil Pharmaceutical Plc in Ilorin. It covers the cost accounting methods applied in production, overhead control, pricing, and budgeting. Limitations include data accessibility and confidentiality issues.</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1. Tuyil Pharmaceutical Plc: The study will focus on the application of cost accounting systems in Tuyil Pharmaceutical Plc, Ilorin.</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2. Cost Accounting Practices: The study will examine the company's cost accounting practices, including cost classification, allocation, and control.</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3. Impact on Performance: The study will investigate the impact of cost accounting systems on the company's performance, including profitability and decision-making.</w:t>
      </w:r>
    </w:p>
    <w:p w:rsidR="00C75F99" w:rsidRPr="002A2B84" w:rsidRDefault="00C75F99"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Limitations of the Study</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study has the following limitations:</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1. Case Study Approach: The study's findings may not be generalizable to other companies or industries due to the case study approach.</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2. Limited Sample Size: The study will focus on a single company, which may limit the sample size and scope of the findings.</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3. Data Availability: The study's findings may be limited by the availability and accuracy of data from Tuyil Pharmaceutical Plc.</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4. Time Constraint: The study may be limited by time constraints, which may impact the depth and breadth of the research.</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5. Industry-Specific: The study's findings may be specific to the pharmaceutical industry and may not be applicable to other industries.</w:t>
      </w:r>
    </w:p>
    <w:p w:rsidR="0027475C" w:rsidRPr="002A2B84" w:rsidRDefault="0027475C" w:rsidP="002A2B84">
      <w:pPr>
        <w:spacing w:after="0" w:line="360" w:lineRule="auto"/>
        <w:jc w:val="both"/>
        <w:outlineLvl w:val="1"/>
        <w:rPr>
          <w:rFonts w:asciiTheme="majorBidi" w:eastAsia="Times New Roman" w:hAnsiTheme="majorBidi" w:cstheme="majorBidi"/>
          <w:b/>
          <w:bCs/>
          <w:sz w:val="26"/>
          <w:szCs w:val="26"/>
        </w:rPr>
      </w:pPr>
    </w:p>
    <w:p w:rsidR="0046278C" w:rsidRPr="002A2B84" w:rsidRDefault="00ED700A"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lastRenderedPageBreak/>
        <w:t>1.7</w:t>
      </w:r>
      <w:r w:rsidR="00FB1E4E" w:rsidRPr="002A2B84">
        <w:rPr>
          <w:rFonts w:asciiTheme="majorBidi" w:eastAsia="Times New Roman" w:hAnsiTheme="majorBidi" w:cstheme="majorBidi"/>
          <w:b/>
          <w:bCs/>
          <w:sz w:val="26"/>
          <w:szCs w:val="26"/>
        </w:rPr>
        <w:tab/>
      </w:r>
      <w:r w:rsidR="0046278C" w:rsidRPr="002A2B84">
        <w:rPr>
          <w:rFonts w:asciiTheme="majorBidi" w:eastAsia="Times New Roman" w:hAnsiTheme="majorBidi" w:cstheme="majorBidi"/>
          <w:b/>
          <w:bCs/>
          <w:sz w:val="26"/>
          <w:szCs w:val="26"/>
        </w:rPr>
        <w:t>SIGNIFICANCE OF THE STUDY</w:t>
      </w:r>
    </w:p>
    <w:p w:rsidR="00ED700A" w:rsidRPr="002A2B84" w:rsidRDefault="00ED700A"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 Contribution to Existing Knowledge</w:t>
      </w:r>
    </w:p>
    <w:p w:rsidR="00ED700A" w:rsidRPr="002A2B84" w:rsidRDefault="00ED700A"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study will contribute to the existing body of knowledge on cost accounting systems, particularly in the context of the pharmaceutical industry in Nigeria.</w:t>
      </w:r>
    </w:p>
    <w:p w:rsidR="00ED700A" w:rsidRPr="002A2B84" w:rsidRDefault="00ED700A"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 Practical Implications</w:t>
      </w:r>
    </w:p>
    <w:p w:rsidR="00ED700A" w:rsidRPr="002A2B84" w:rsidRDefault="00ED700A"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findings of the study will provide practical insights and recommendations for Tuyil Pharmaceutical Plc and other businesses in the industry to improve their cost accounting practices.</w:t>
      </w:r>
    </w:p>
    <w:p w:rsidR="00ED700A" w:rsidRPr="002A2B84" w:rsidRDefault="00ED700A"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3. Improved Decision-Making</w:t>
      </w:r>
    </w:p>
    <w:p w:rsidR="00ED700A" w:rsidRPr="002A2B84" w:rsidRDefault="00ED700A"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study will highlight the importance of cost accounting systems in decision-making, enabling businesses to make informed decisions about resource allocation, pricing, and cost control.</w:t>
      </w:r>
    </w:p>
    <w:p w:rsidR="00ED700A" w:rsidRPr="002A2B84" w:rsidRDefault="00ED700A"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4. Enhanced Profitability</w:t>
      </w:r>
    </w:p>
    <w:p w:rsidR="00ED700A" w:rsidRPr="002A2B84" w:rsidRDefault="00ED700A"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By identifying areas for improvement in cost accounting practices, the study will help Tuyil Pharmaceutical Plc and other businesses to reduce costs, increase efficiency, and enhance profitability.</w:t>
      </w:r>
    </w:p>
    <w:p w:rsidR="00ED700A" w:rsidRPr="002A2B84" w:rsidRDefault="00ED700A"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5. Industry Relevance</w:t>
      </w:r>
    </w:p>
    <w:p w:rsidR="0046278C" w:rsidRPr="002A2B84" w:rsidRDefault="00ED700A"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study's findings will be relevant to the pharmaceutical industry, providing insights into the application of cost accounting systems in a complex and competitive business environment.</w:t>
      </w:r>
      <w:r w:rsidR="0046278C" w:rsidRPr="002A2B84">
        <w:rPr>
          <w:rFonts w:asciiTheme="majorBidi" w:eastAsia="Times New Roman" w:hAnsiTheme="majorBidi" w:cstheme="majorBidi"/>
          <w:sz w:val="26"/>
          <w:szCs w:val="26"/>
        </w:rPr>
        <w:t>.</w:t>
      </w:r>
    </w:p>
    <w:p w:rsidR="002A2B84" w:rsidRPr="002A2B84" w:rsidRDefault="002A2B84" w:rsidP="002A2B84">
      <w:pPr>
        <w:spacing w:after="0" w:line="360" w:lineRule="auto"/>
        <w:jc w:val="both"/>
        <w:rPr>
          <w:rFonts w:asciiTheme="majorBidi" w:eastAsia="Times New Roman" w:hAnsiTheme="majorBidi" w:cstheme="majorBidi"/>
          <w:b/>
          <w:bCs/>
          <w:sz w:val="20"/>
          <w:szCs w:val="20"/>
        </w:rPr>
      </w:pPr>
    </w:p>
    <w:p w:rsidR="00ED700A" w:rsidRPr="002A2B84" w:rsidRDefault="00ED700A"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1.8</w:t>
      </w:r>
      <w:r w:rsidRPr="002A2B84">
        <w:rPr>
          <w:rFonts w:asciiTheme="majorBidi" w:eastAsia="Times New Roman" w:hAnsiTheme="majorBidi" w:cstheme="majorBidi"/>
          <w:b/>
          <w:bCs/>
          <w:sz w:val="26"/>
          <w:szCs w:val="26"/>
        </w:rPr>
        <w:tab/>
        <w:t>DEFINITION OF TERMS</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b/>
          <w:bCs/>
          <w:sz w:val="26"/>
          <w:szCs w:val="26"/>
        </w:rPr>
        <w:t>COST ACCOUNTING:</w:t>
      </w:r>
      <w:r w:rsidRPr="002A2B84">
        <w:rPr>
          <w:rFonts w:asciiTheme="majorBidi" w:eastAsia="Times New Roman" w:hAnsiTheme="majorBidi" w:cstheme="majorBidi"/>
          <w:sz w:val="26"/>
          <w:szCs w:val="26"/>
        </w:rPr>
        <w:t xml:space="preserve"> A method of determining the cost of projects, products, or services within a company.</w:t>
      </w:r>
    </w:p>
    <w:p w:rsidR="00C75F99"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b/>
          <w:bCs/>
          <w:sz w:val="26"/>
          <w:szCs w:val="26"/>
        </w:rPr>
        <w:t>COST ACCOUNTING SYSTEM:</w:t>
      </w:r>
      <w:r w:rsidRPr="002A2B84">
        <w:rPr>
          <w:rFonts w:asciiTheme="majorBidi" w:eastAsia="Times New Roman" w:hAnsiTheme="majorBidi" w:cstheme="majorBidi"/>
          <w:sz w:val="26"/>
          <w:szCs w:val="26"/>
        </w:rPr>
        <w:t xml:space="preserve"> A system used to track, analyze, and report costs associated with producing goods or services.</w:t>
      </w:r>
    </w:p>
    <w:p w:rsidR="00ED700A" w:rsidRPr="002A2B84" w:rsidRDefault="00C75F99"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b/>
          <w:bCs/>
          <w:sz w:val="26"/>
          <w:szCs w:val="26"/>
        </w:rPr>
        <w:t>TUYIL PHARMACEUTICAL PLC:</w:t>
      </w:r>
      <w:r w:rsidRPr="002A2B84">
        <w:rPr>
          <w:rFonts w:asciiTheme="majorBidi" w:eastAsia="Times New Roman" w:hAnsiTheme="majorBidi" w:cstheme="majorBidi"/>
          <w:sz w:val="26"/>
          <w:szCs w:val="26"/>
        </w:rPr>
        <w:t xml:space="preserve"> A pharmaceutical company based in Ilorin, Nigeria, which is the subject of this case study.</w:t>
      </w:r>
    </w:p>
    <w:p w:rsidR="00C75F99" w:rsidRPr="002A2B84" w:rsidRDefault="00C75F99" w:rsidP="002A2B84">
      <w:pPr>
        <w:spacing w:after="0" w:line="360" w:lineRule="auto"/>
        <w:jc w:val="both"/>
        <w:rPr>
          <w:rFonts w:asciiTheme="majorBidi" w:eastAsia="Times New Roman" w:hAnsiTheme="majorBidi" w:cstheme="majorBidi"/>
          <w:sz w:val="26"/>
          <w:szCs w:val="26"/>
        </w:rPr>
      </w:pPr>
    </w:p>
    <w:p w:rsidR="00C75F99" w:rsidRPr="002A2B84" w:rsidRDefault="00C75F99" w:rsidP="002A2B84">
      <w:pPr>
        <w:spacing w:after="0" w:line="360" w:lineRule="auto"/>
        <w:jc w:val="both"/>
        <w:rPr>
          <w:rFonts w:asciiTheme="majorBidi" w:eastAsia="Times New Roman" w:hAnsiTheme="majorBidi" w:cstheme="majorBidi"/>
          <w:sz w:val="26"/>
          <w:szCs w:val="26"/>
        </w:rPr>
      </w:pPr>
    </w:p>
    <w:p w:rsidR="00C75F99" w:rsidRPr="002A2B84" w:rsidRDefault="00C75F99" w:rsidP="002A2B84">
      <w:pPr>
        <w:spacing w:after="0" w:line="360" w:lineRule="auto"/>
        <w:jc w:val="both"/>
        <w:rPr>
          <w:rFonts w:asciiTheme="majorBidi" w:eastAsia="Times New Roman" w:hAnsiTheme="majorBidi" w:cstheme="majorBidi"/>
          <w:sz w:val="26"/>
          <w:szCs w:val="26"/>
        </w:rPr>
      </w:pPr>
    </w:p>
    <w:p w:rsidR="00C75F99" w:rsidRPr="002A2B84" w:rsidRDefault="00C75F99" w:rsidP="002A2B84">
      <w:pPr>
        <w:spacing w:after="0" w:line="360" w:lineRule="auto"/>
        <w:jc w:val="both"/>
        <w:rPr>
          <w:rFonts w:asciiTheme="majorBidi" w:eastAsia="Times New Roman" w:hAnsiTheme="majorBidi" w:cstheme="majorBidi"/>
          <w:sz w:val="26"/>
          <w:szCs w:val="26"/>
        </w:rPr>
      </w:pPr>
    </w:p>
    <w:p w:rsidR="00C75F99" w:rsidRPr="002A2B84" w:rsidRDefault="00C75F99" w:rsidP="002A2B84">
      <w:pPr>
        <w:spacing w:after="0" w:line="360" w:lineRule="auto"/>
        <w:jc w:val="both"/>
        <w:rPr>
          <w:rFonts w:asciiTheme="majorBidi" w:eastAsia="Times New Roman" w:hAnsiTheme="majorBidi" w:cstheme="majorBidi"/>
          <w:sz w:val="26"/>
          <w:szCs w:val="26"/>
        </w:rPr>
      </w:pPr>
    </w:p>
    <w:p w:rsidR="00AF40D0" w:rsidRPr="002A2B84" w:rsidRDefault="00AF40D0" w:rsidP="002A2B84">
      <w:pPr>
        <w:spacing w:after="0" w:line="360" w:lineRule="auto"/>
        <w:jc w:val="center"/>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CHAPTER TWO</w:t>
      </w:r>
    </w:p>
    <w:p w:rsidR="00FE6EE3" w:rsidRPr="002A2B84" w:rsidRDefault="00FE6EE3" w:rsidP="002A2B84">
      <w:pPr>
        <w:spacing w:after="0" w:line="360" w:lineRule="auto"/>
        <w:jc w:val="center"/>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LITERATURE REVIEW</w:t>
      </w:r>
    </w:p>
    <w:p w:rsidR="0046278C" w:rsidRPr="002A2B84" w:rsidRDefault="00FE6EE3" w:rsidP="002A2B84">
      <w:pPr>
        <w:spacing w:after="0" w:line="360" w:lineRule="auto"/>
        <w:jc w:val="both"/>
        <w:outlineLvl w:val="1"/>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2.0</w:t>
      </w:r>
      <w:r w:rsidR="00FF291F" w:rsidRPr="002A2B84">
        <w:rPr>
          <w:rFonts w:asciiTheme="majorBidi" w:eastAsia="Times New Roman" w:hAnsiTheme="majorBidi" w:cstheme="majorBidi"/>
          <w:b/>
          <w:bCs/>
          <w:sz w:val="26"/>
          <w:szCs w:val="26"/>
        </w:rPr>
        <w:tab/>
      </w:r>
      <w:r w:rsidRPr="002A2B84">
        <w:rPr>
          <w:rFonts w:asciiTheme="majorBidi" w:eastAsia="Times New Roman" w:hAnsiTheme="majorBidi" w:cstheme="majorBidi"/>
          <w:b/>
          <w:bCs/>
          <w:sz w:val="26"/>
          <w:szCs w:val="26"/>
        </w:rPr>
        <w:t>INTRODUCTION</w:t>
      </w:r>
    </w:p>
    <w:p w:rsidR="0084066B"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literature reviewed affirms that cost accounting systems are vital for effective business management, particularly in cost-sensitive sectors like pharmaceuticals. For Tuyil Pharmaceutical Plc, the implementation of a robust cost accounting system could lead to better pricing strategies, regulatory compliance, and profitability analysis. The Nigerian business environment presents both opportunities and constraints for cost accounting systems, necessitating tailored approaches for successful implementation.</w:t>
      </w:r>
      <w:r w:rsidR="004C75BF" w:rsidRPr="002A2B84">
        <w:rPr>
          <w:rFonts w:asciiTheme="majorBidi" w:eastAsia="Times New Roman" w:hAnsiTheme="majorBidi" w:cstheme="majorBidi"/>
          <w:sz w:val="26"/>
          <w:szCs w:val="26"/>
        </w:rPr>
        <w:t xml:space="preserve"> </w:t>
      </w:r>
      <w:r w:rsidR="0084066B" w:rsidRPr="002A2B84">
        <w:rPr>
          <w:rFonts w:asciiTheme="majorBidi" w:eastAsia="Times New Roman" w:hAnsiTheme="majorBidi" w:cstheme="majorBidi"/>
          <w:sz w:val="26"/>
          <w:szCs w:val="26"/>
        </w:rPr>
        <w:t xml:space="preserve">Cost accounting is an essential part of financial management in any business organization. It provides detailed cost information that management needs to control current operations and plan for the future. </w:t>
      </w:r>
    </w:p>
    <w:p w:rsidR="00FE6EE3" w:rsidRPr="002A2B84" w:rsidRDefault="00FE6EE3"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 conceptual framework provides the structure that guides the research by outlining the key variables, their relationships, and how they influence the phenomenon under investigation. In this context, the framework aims to explain how the implementation of a cost accounting system (CAS) affects operational efficiency, cost control, decision-making, and profitability at Tuyil Pharmaceutical Plc.</w:t>
      </w:r>
    </w:p>
    <w:p w:rsidR="00FE6EE3" w:rsidRPr="002A2B84" w:rsidRDefault="00FE6EE3"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This framework posits that the implementation of a cost accounting system directly influences organizational performance, but the strength of this influence depends on intervening variables such as the quality of information, decision-making, and employee skills.</w:t>
      </w:r>
    </w:p>
    <w:p w:rsidR="00FE6EE3" w:rsidRPr="002A2B84" w:rsidRDefault="00FE6EE3"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In the case of Tuyil Pharmaceutical Plc, the cost accounting system is particularly critical due to:</w:t>
      </w:r>
    </w:p>
    <w:p w:rsidR="00FE6EE3" w:rsidRPr="002A2B84" w:rsidRDefault="00FE6EE3" w:rsidP="002A2B84">
      <w:pPr>
        <w:pStyle w:val="ListParagraph"/>
        <w:numPr>
          <w:ilvl w:val="0"/>
          <w:numId w:val="10"/>
        </w:numPr>
        <w:spacing w:after="0" w:line="360" w:lineRule="auto"/>
        <w:ind w:left="36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high regulatory requirements of the pharmaceutical sector</w:t>
      </w:r>
    </w:p>
    <w:p w:rsidR="00FE6EE3" w:rsidRPr="002A2B84" w:rsidRDefault="00FE6EE3" w:rsidP="002A2B84">
      <w:pPr>
        <w:pStyle w:val="ListParagraph"/>
        <w:numPr>
          <w:ilvl w:val="0"/>
          <w:numId w:val="10"/>
        </w:numPr>
        <w:spacing w:after="0" w:line="360" w:lineRule="auto"/>
        <w:ind w:left="36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need to control costs in production and distribution</w:t>
      </w:r>
    </w:p>
    <w:p w:rsidR="00FE6EE3" w:rsidRPr="002A2B84" w:rsidRDefault="00FE6EE3" w:rsidP="002A2B84">
      <w:pPr>
        <w:pStyle w:val="ListParagraph"/>
        <w:numPr>
          <w:ilvl w:val="0"/>
          <w:numId w:val="10"/>
        </w:numPr>
        <w:spacing w:after="0" w:line="360" w:lineRule="auto"/>
        <w:ind w:left="36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importance of pricing drugs competitively yet profitably</w:t>
      </w:r>
    </w:p>
    <w:p w:rsidR="00FE6EE3" w:rsidRPr="002A2B84" w:rsidRDefault="00FE6EE3"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For instance, process costing helps Tuyil track the cost of large batches of homogenous products like tablets or syrups. When used effectively, this allows management to reduce waste, identify cost drivers, and improve profitability.</w:t>
      </w:r>
    </w:p>
    <w:p w:rsidR="008B6D30" w:rsidRPr="002A2B84" w:rsidRDefault="008B6D30" w:rsidP="002A2B84">
      <w:pPr>
        <w:spacing w:after="0" w:line="360" w:lineRule="auto"/>
        <w:ind w:firstLine="720"/>
        <w:jc w:val="both"/>
        <w:rPr>
          <w:rFonts w:asciiTheme="majorBidi" w:eastAsia="Times New Roman" w:hAnsiTheme="majorBidi" w:cstheme="majorBidi"/>
          <w:sz w:val="26"/>
          <w:szCs w:val="26"/>
        </w:rPr>
      </w:pPr>
    </w:p>
    <w:p w:rsidR="008B6D30" w:rsidRPr="002A2B84" w:rsidRDefault="008B6D30" w:rsidP="002A2B84">
      <w:pPr>
        <w:spacing w:after="0" w:line="360" w:lineRule="auto"/>
        <w:ind w:firstLine="720"/>
        <w:jc w:val="both"/>
        <w:rPr>
          <w:rFonts w:asciiTheme="majorBidi" w:eastAsia="Times New Roman" w:hAnsiTheme="majorBidi" w:cstheme="majorBidi"/>
          <w:sz w:val="26"/>
          <w:szCs w:val="26"/>
        </w:rPr>
      </w:pPr>
    </w:p>
    <w:p w:rsidR="008B6D30" w:rsidRPr="002A2B84" w:rsidRDefault="008B6D30"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lastRenderedPageBreak/>
        <w:t>2.1</w:t>
      </w:r>
      <w:r w:rsidRPr="002A2B84">
        <w:rPr>
          <w:rFonts w:asciiTheme="majorBidi" w:eastAsia="Times New Roman" w:hAnsiTheme="majorBidi" w:cstheme="majorBidi"/>
          <w:b/>
          <w:bCs/>
          <w:sz w:val="26"/>
          <w:szCs w:val="26"/>
        </w:rPr>
        <w:tab/>
        <w:t>CONCEPTUAL FRAMEWOK</w:t>
      </w:r>
    </w:p>
    <w:p w:rsidR="00FE6EE3" w:rsidRPr="002A2B84" w:rsidRDefault="00FE6EE3"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2.1.1</w:t>
      </w:r>
      <w:r w:rsidRPr="002A2B84">
        <w:rPr>
          <w:rFonts w:asciiTheme="majorBidi" w:eastAsia="Times New Roman" w:hAnsiTheme="majorBidi" w:cstheme="majorBidi"/>
          <w:b/>
          <w:bCs/>
          <w:sz w:val="26"/>
          <w:szCs w:val="26"/>
        </w:rPr>
        <w:tab/>
        <w:t>COST ACCOUNTING</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According to Drury (2018), cost accounting is primarily concerned with the accumulation, analysis, and reporting of costs to ensure effective internal decision-making. It supports strategic planning, pricing, budgeting, and profitability analysis.</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accounting is a field of financial management that focuses on tracking, analyzing, and reporting the costs associated with producing goods or services. It's used internally by businesses to make informed decisions about pricing, profitability, and operational efficiency. Unlike financial accounting, which is governed by external standards like GAAP, cost accounting is tailored to a company's specific needs and is not subject to those regulations.</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accounting is a process that involves recording, analyzing, and reporting a company's expenses in detail. Unlike financial accounting, cost accounting is an internal process used only by company management to identify ways to improve the efficiency of their operations and reduce spending where possible.</w:t>
      </w:r>
    </w:p>
    <w:p w:rsidR="002A2B84" w:rsidRPr="002A2B84" w:rsidRDefault="002A2B84" w:rsidP="002A2B84">
      <w:pPr>
        <w:spacing w:after="0" w:line="360" w:lineRule="auto"/>
        <w:jc w:val="both"/>
        <w:rPr>
          <w:rFonts w:asciiTheme="majorBidi" w:eastAsia="Times New Roman" w:hAnsiTheme="majorBidi" w:cstheme="majorBidi"/>
          <w:b/>
          <w:bCs/>
          <w:sz w:val="10"/>
          <w:szCs w:val="10"/>
        </w:rPr>
      </w:pPr>
    </w:p>
    <w:p w:rsidR="00FF291F" w:rsidRPr="002A2B84" w:rsidRDefault="00FE6EE3"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2.1.2</w:t>
      </w:r>
      <w:r w:rsidR="00FF291F" w:rsidRPr="002A2B84">
        <w:rPr>
          <w:rFonts w:asciiTheme="majorBidi" w:eastAsia="Times New Roman" w:hAnsiTheme="majorBidi" w:cstheme="majorBidi"/>
          <w:b/>
          <w:bCs/>
          <w:sz w:val="26"/>
          <w:szCs w:val="26"/>
        </w:rPr>
        <w:tab/>
        <w:t>COMPONENTS OF COST ACCOUNTING SYSTEMS</w:t>
      </w:r>
    </w:p>
    <w:p w:rsidR="00FF291F" w:rsidRPr="002A2B84" w:rsidRDefault="00FF291F"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Common components of cost accounting systems include:</w:t>
      </w:r>
    </w:p>
    <w:p w:rsidR="00FF291F" w:rsidRPr="002A2B84" w:rsidRDefault="00FF291F" w:rsidP="002A2B84">
      <w:pPr>
        <w:pStyle w:val="ListParagraph"/>
        <w:numPr>
          <w:ilvl w:val="0"/>
          <w:numId w:val="11"/>
        </w:num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Standard costing</w:t>
      </w:r>
    </w:p>
    <w:p w:rsidR="00FF291F" w:rsidRPr="002A2B84" w:rsidRDefault="00FF291F" w:rsidP="002A2B84">
      <w:pPr>
        <w:pStyle w:val="ListParagraph"/>
        <w:numPr>
          <w:ilvl w:val="0"/>
          <w:numId w:val="11"/>
        </w:num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Activity-based costing (ABC)</w:t>
      </w:r>
    </w:p>
    <w:p w:rsidR="00FF291F" w:rsidRPr="002A2B84" w:rsidRDefault="00FF291F" w:rsidP="002A2B84">
      <w:pPr>
        <w:pStyle w:val="ListParagraph"/>
        <w:numPr>
          <w:ilvl w:val="0"/>
          <w:numId w:val="11"/>
        </w:num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Job order costing</w:t>
      </w:r>
    </w:p>
    <w:p w:rsidR="00FF291F" w:rsidRPr="002A2B84" w:rsidRDefault="00FF291F" w:rsidP="002A2B84">
      <w:pPr>
        <w:pStyle w:val="ListParagraph"/>
        <w:numPr>
          <w:ilvl w:val="0"/>
          <w:numId w:val="11"/>
        </w:num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Process costing</w:t>
      </w:r>
    </w:p>
    <w:p w:rsidR="00FF291F" w:rsidRPr="002A2B84" w:rsidRDefault="00FF291F" w:rsidP="002A2B84">
      <w:pPr>
        <w:pStyle w:val="ListParagraph"/>
        <w:numPr>
          <w:ilvl w:val="0"/>
          <w:numId w:val="11"/>
        </w:num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Marginal costing</w:t>
      </w:r>
    </w:p>
    <w:p w:rsidR="00FF291F" w:rsidRPr="002A2B84" w:rsidRDefault="00FF291F"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Each of these methods is used based on the nature of the production and the type of business. For pharmaceutical companies like Tuyil Pharmaceutical Plc, process costing is often preferred due to the continuous production of homogenous products.</w:t>
      </w:r>
    </w:p>
    <w:p w:rsidR="0084066B" w:rsidRPr="002A2B84" w:rsidRDefault="0084066B"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 cost accounting system is a crucial tool for managerial decision-making in business organizations, including pharmaceutical companies like Tuyil Pharmaceutical Plc. Here's a review of relevant literature:</w:t>
      </w:r>
    </w:p>
    <w:p w:rsidR="008B6D30" w:rsidRPr="002A2B84" w:rsidRDefault="008B6D30" w:rsidP="002A2B84">
      <w:pPr>
        <w:spacing w:after="0" w:line="360" w:lineRule="auto"/>
        <w:ind w:firstLine="720"/>
        <w:jc w:val="both"/>
        <w:rPr>
          <w:rFonts w:asciiTheme="majorBidi" w:eastAsia="Times New Roman" w:hAnsiTheme="majorBidi" w:cstheme="majorBidi"/>
          <w:sz w:val="26"/>
          <w:szCs w:val="26"/>
        </w:rPr>
      </w:pPr>
    </w:p>
    <w:p w:rsidR="0084066B" w:rsidRPr="002A2B84" w:rsidRDefault="0084066B"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lastRenderedPageBreak/>
        <w:t>Cost Accounting and Decision-Making</w:t>
      </w:r>
    </w:p>
    <w:p w:rsidR="0084066B" w:rsidRPr="002A2B84" w:rsidRDefault="0084066B"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Cost accounting provides qualitative information for internal reporting, planning, and control, enabling managers to make informed decisions.</w:t>
      </w:r>
    </w:p>
    <w:p w:rsidR="0084066B" w:rsidRPr="002A2B84" w:rsidRDefault="0084066B"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A well-designed cost accounting system helps managers anticipate and measure the effects of alternative actions, facilitating effective decision-making.</w:t>
      </w:r>
    </w:p>
    <w:p w:rsidR="0035347E" w:rsidRPr="002A2B84" w:rsidRDefault="00FE6EE3"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2.1.3</w:t>
      </w:r>
      <w:r w:rsidR="0035347E" w:rsidRPr="002A2B84">
        <w:rPr>
          <w:rFonts w:asciiTheme="majorBidi" w:eastAsia="Times New Roman" w:hAnsiTheme="majorBidi" w:cstheme="majorBidi"/>
          <w:b/>
          <w:bCs/>
          <w:sz w:val="26"/>
          <w:szCs w:val="26"/>
        </w:rPr>
        <w:tab/>
        <w:t>IMPORTANCE OF COST ACCOUNTING IN DECISION-MAKING AND PERFORMANCE MANAGEMENT</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accounting plays a vital role in both decision-making and performance management within organizations. Here’s how it contributes to each area:</w:t>
      </w:r>
    </w:p>
    <w:p w:rsidR="0035347E" w:rsidRPr="002A2B84" w:rsidRDefault="0035347E"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1. IN DECISION-MAKING</w:t>
      </w:r>
    </w:p>
    <w:p w:rsidR="0035347E" w:rsidRPr="002A2B84" w:rsidRDefault="0035347E"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accounting provides detailed information about the costs of operations, processes, products, or services, helping managers make informed choices. Key contributions include:</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a. Pricing Decisions</w:t>
      </w:r>
    </w:p>
    <w:p w:rsidR="0035347E" w:rsidRPr="002A2B84" w:rsidRDefault="0035347E" w:rsidP="002A2B84">
      <w:pPr>
        <w:pStyle w:val="ListParagraph"/>
        <w:numPr>
          <w:ilvl w:val="0"/>
          <w:numId w:val="13"/>
        </w:numPr>
        <w:spacing w:after="0" w:line="360" w:lineRule="auto"/>
        <w:ind w:left="360" w:hanging="18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Helps determine the cost of goods or services.</w:t>
      </w:r>
    </w:p>
    <w:p w:rsidR="0035347E" w:rsidRPr="002A2B84" w:rsidRDefault="0035347E" w:rsidP="002A2B84">
      <w:pPr>
        <w:pStyle w:val="ListParagraph"/>
        <w:numPr>
          <w:ilvl w:val="0"/>
          <w:numId w:val="13"/>
        </w:numPr>
        <w:spacing w:after="0" w:line="360" w:lineRule="auto"/>
        <w:ind w:left="360" w:hanging="18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Facilitates pricing strategies by identifying cost behavior (fixed, variable, marginal).</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b. Product Line Decisions</w:t>
      </w:r>
    </w:p>
    <w:p w:rsidR="0035347E" w:rsidRPr="002A2B84" w:rsidRDefault="0035347E" w:rsidP="002A2B84">
      <w:pPr>
        <w:pStyle w:val="ListParagraph"/>
        <w:numPr>
          <w:ilvl w:val="0"/>
          <w:numId w:val="14"/>
        </w:numPr>
        <w:spacing w:after="0" w:line="360" w:lineRule="auto"/>
        <w:ind w:left="360" w:hanging="18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Identifies profitable and unprofitable products.</w:t>
      </w:r>
    </w:p>
    <w:p w:rsidR="0035347E" w:rsidRPr="002A2B84" w:rsidRDefault="0035347E" w:rsidP="002A2B84">
      <w:pPr>
        <w:pStyle w:val="ListParagraph"/>
        <w:numPr>
          <w:ilvl w:val="0"/>
          <w:numId w:val="14"/>
        </w:numPr>
        <w:spacing w:after="0" w:line="360" w:lineRule="auto"/>
        <w:ind w:left="360" w:hanging="18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Assists in decisions on product continuation, enhancement, or discontinuation.</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c. Make-or-Buy Analysis</w:t>
      </w:r>
    </w:p>
    <w:p w:rsidR="0035347E" w:rsidRPr="002A2B84" w:rsidRDefault="0035347E"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Compares internal production costs with external supplier prices to decide whether to manufacture in-house or outsource.</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d. Budgeting and Forecasting</w:t>
      </w:r>
    </w:p>
    <w:p w:rsidR="0035347E" w:rsidRPr="002A2B84" w:rsidRDefault="0035347E" w:rsidP="002A2B84">
      <w:pPr>
        <w:pStyle w:val="ListParagraph"/>
        <w:numPr>
          <w:ilvl w:val="0"/>
          <w:numId w:val="15"/>
        </w:numPr>
        <w:spacing w:after="0" w:line="360" w:lineRule="auto"/>
        <w:ind w:left="360" w:hanging="18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Provides historical cost data to estimate future costs.</w:t>
      </w:r>
    </w:p>
    <w:p w:rsidR="0035347E" w:rsidRPr="002A2B84" w:rsidRDefault="0035347E" w:rsidP="002A2B84">
      <w:pPr>
        <w:pStyle w:val="ListParagraph"/>
        <w:numPr>
          <w:ilvl w:val="0"/>
          <w:numId w:val="15"/>
        </w:numPr>
        <w:spacing w:after="0" w:line="360" w:lineRule="auto"/>
        <w:ind w:left="360" w:hanging="18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Supports strategic planning and resource allocation.</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e. Capital Investment Appraisal</w:t>
      </w:r>
    </w:p>
    <w:p w:rsidR="0035347E" w:rsidRPr="002A2B84" w:rsidRDefault="0035347E"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Assists in evaluating long-term investments by incorporating cost estimates and analyzing cost-benefit trade-offs.</w:t>
      </w:r>
    </w:p>
    <w:p w:rsidR="008B6D30" w:rsidRPr="002A2B84" w:rsidRDefault="008B6D30" w:rsidP="002A2B84">
      <w:pPr>
        <w:spacing w:after="0" w:line="360" w:lineRule="auto"/>
        <w:jc w:val="both"/>
        <w:rPr>
          <w:rFonts w:asciiTheme="majorBidi" w:eastAsia="Times New Roman" w:hAnsiTheme="majorBidi" w:cstheme="majorBidi"/>
          <w:sz w:val="26"/>
          <w:szCs w:val="26"/>
        </w:rPr>
      </w:pPr>
    </w:p>
    <w:p w:rsidR="008B6D30" w:rsidRPr="002A2B84" w:rsidRDefault="008B6D30" w:rsidP="002A2B84">
      <w:pPr>
        <w:spacing w:after="0" w:line="360" w:lineRule="auto"/>
        <w:jc w:val="both"/>
        <w:rPr>
          <w:rFonts w:asciiTheme="majorBidi" w:eastAsia="Times New Roman" w:hAnsiTheme="majorBidi" w:cstheme="majorBidi"/>
          <w:sz w:val="26"/>
          <w:szCs w:val="26"/>
        </w:rPr>
      </w:pPr>
    </w:p>
    <w:p w:rsidR="0035347E" w:rsidRPr="002A2B84" w:rsidRDefault="0035347E"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lastRenderedPageBreak/>
        <w:t>2. IN PERFORMANCE MANAGEMENT</w:t>
      </w:r>
    </w:p>
    <w:p w:rsidR="0035347E" w:rsidRPr="002A2B84" w:rsidRDefault="0035347E"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accounting enables the monitoring and improvement of organizational efficiency and effectiveness. It supports:</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a. Cost Control</w:t>
      </w:r>
    </w:p>
    <w:p w:rsidR="0035347E" w:rsidRPr="002A2B84" w:rsidRDefault="0035347E" w:rsidP="002A2B84">
      <w:pPr>
        <w:pStyle w:val="ListParagraph"/>
        <w:numPr>
          <w:ilvl w:val="0"/>
          <w:numId w:val="16"/>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Tracks actual versus budgeted costs.</w:t>
      </w:r>
    </w:p>
    <w:p w:rsidR="0035347E" w:rsidRPr="002A2B84" w:rsidRDefault="0035347E" w:rsidP="002A2B84">
      <w:pPr>
        <w:pStyle w:val="ListParagraph"/>
        <w:numPr>
          <w:ilvl w:val="0"/>
          <w:numId w:val="16"/>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Highlights variances, prompting corrective actions.</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b. Operational Efficiency</w:t>
      </w:r>
    </w:p>
    <w:p w:rsidR="0035347E" w:rsidRPr="002A2B84" w:rsidRDefault="0035347E" w:rsidP="002A2B84">
      <w:pPr>
        <w:pStyle w:val="ListParagraph"/>
        <w:numPr>
          <w:ilvl w:val="0"/>
          <w:numId w:val="17"/>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Helps identify waste, inefficiencies, and areas for cost reduction.</w:t>
      </w:r>
    </w:p>
    <w:p w:rsidR="0035347E" w:rsidRPr="002A2B84" w:rsidRDefault="0035347E" w:rsidP="002A2B84">
      <w:pPr>
        <w:pStyle w:val="ListParagraph"/>
        <w:numPr>
          <w:ilvl w:val="0"/>
          <w:numId w:val="17"/>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Facilitates lean management and process improvement initiatives.</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c. Performance Measurement</w:t>
      </w:r>
    </w:p>
    <w:p w:rsidR="0035347E" w:rsidRPr="002A2B84" w:rsidRDefault="0035347E" w:rsidP="002A2B84">
      <w:pPr>
        <w:pStyle w:val="ListParagraph"/>
        <w:numPr>
          <w:ilvl w:val="0"/>
          <w:numId w:val="18"/>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Supports key performance indicators (KPIs) by providing cost-based metrics.</w:t>
      </w:r>
    </w:p>
    <w:p w:rsidR="0035347E" w:rsidRPr="002A2B84" w:rsidRDefault="0035347E" w:rsidP="002A2B84">
      <w:pPr>
        <w:pStyle w:val="ListParagraph"/>
        <w:numPr>
          <w:ilvl w:val="0"/>
          <w:numId w:val="18"/>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Allows departmental and product-level performance analysis.</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d. Responsibility Accounting</w:t>
      </w:r>
    </w:p>
    <w:p w:rsidR="0035347E" w:rsidRPr="002A2B84" w:rsidRDefault="0035347E" w:rsidP="002A2B84">
      <w:pPr>
        <w:pStyle w:val="ListParagraph"/>
        <w:numPr>
          <w:ilvl w:val="0"/>
          <w:numId w:val="19"/>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Attributes costs to specific managers or departments.</w:t>
      </w:r>
    </w:p>
    <w:p w:rsidR="0035347E" w:rsidRPr="002A2B84" w:rsidRDefault="0035347E" w:rsidP="002A2B84">
      <w:pPr>
        <w:pStyle w:val="ListParagraph"/>
        <w:numPr>
          <w:ilvl w:val="0"/>
          <w:numId w:val="19"/>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Encourages accountability and improves managerial decision-making.</w:t>
      </w:r>
    </w:p>
    <w:p w:rsidR="0035347E" w:rsidRPr="002A2B84" w:rsidRDefault="0035347E" w:rsidP="002A2B84">
      <w:pPr>
        <w:spacing w:after="0" w:line="360" w:lineRule="auto"/>
        <w:jc w:val="both"/>
        <w:rPr>
          <w:rFonts w:asciiTheme="majorBidi" w:eastAsia="Times New Roman" w:hAnsiTheme="majorBidi" w:cstheme="majorBidi"/>
          <w:b/>
          <w:bCs/>
          <w:i/>
          <w:iCs/>
          <w:sz w:val="26"/>
          <w:szCs w:val="26"/>
        </w:rPr>
      </w:pPr>
      <w:r w:rsidRPr="002A2B84">
        <w:rPr>
          <w:rFonts w:asciiTheme="majorBidi" w:eastAsia="Times New Roman" w:hAnsiTheme="majorBidi" w:cstheme="majorBidi"/>
          <w:b/>
          <w:bCs/>
          <w:i/>
          <w:iCs/>
          <w:sz w:val="26"/>
          <w:szCs w:val="26"/>
        </w:rPr>
        <w:t>e. Profitability Analysis</w:t>
      </w:r>
    </w:p>
    <w:p w:rsidR="0035347E" w:rsidRPr="002A2B84" w:rsidRDefault="0035347E" w:rsidP="002A2B84">
      <w:pPr>
        <w:pStyle w:val="ListParagraph"/>
        <w:numPr>
          <w:ilvl w:val="0"/>
          <w:numId w:val="20"/>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Analyzes profit margins by product, region, or customer.</w:t>
      </w:r>
    </w:p>
    <w:p w:rsidR="0035347E" w:rsidRPr="002A2B84" w:rsidRDefault="0035347E" w:rsidP="002A2B84">
      <w:pPr>
        <w:pStyle w:val="ListParagraph"/>
        <w:numPr>
          <w:ilvl w:val="0"/>
          <w:numId w:val="20"/>
        </w:numPr>
        <w:spacing w:after="0" w:line="360" w:lineRule="auto"/>
        <w:ind w:left="270" w:hanging="9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Supports strategic decisions aimed at profit maximization.</w:t>
      </w:r>
    </w:p>
    <w:p w:rsidR="0084066B" w:rsidRPr="002A2B84" w:rsidRDefault="00FF291F"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2.2.1</w:t>
      </w:r>
      <w:r w:rsidRPr="002A2B84">
        <w:rPr>
          <w:rFonts w:asciiTheme="majorBidi" w:eastAsia="Times New Roman" w:hAnsiTheme="majorBidi" w:cstheme="majorBidi"/>
          <w:b/>
          <w:bCs/>
          <w:sz w:val="26"/>
          <w:szCs w:val="26"/>
        </w:rPr>
        <w:tab/>
        <w:t>APPLICATION IN PHARMACEUTICAL INDUSTRY</w:t>
      </w:r>
    </w:p>
    <w:p w:rsidR="0084066B" w:rsidRPr="002A2B84" w:rsidRDefault="00FF291F"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xml:space="preserve">The specific </w:t>
      </w:r>
      <w:r w:rsidR="0084066B" w:rsidRPr="002A2B84">
        <w:rPr>
          <w:rFonts w:asciiTheme="majorBidi" w:eastAsia="Times New Roman" w:hAnsiTheme="majorBidi" w:cstheme="majorBidi"/>
          <w:sz w:val="26"/>
          <w:szCs w:val="26"/>
        </w:rPr>
        <w:t>literature on Tuyil Pharmaceutical Plc may be limited, studies on other pharmaceutical companies highlight the importanc</w:t>
      </w:r>
      <w:r w:rsidR="0035347E" w:rsidRPr="002A2B84">
        <w:rPr>
          <w:rFonts w:asciiTheme="majorBidi" w:eastAsia="Times New Roman" w:hAnsiTheme="majorBidi" w:cstheme="majorBidi"/>
          <w:sz w:val="26"/>
          <w:szCs w:val="26"/>
        </w:rPr>
        <w:t>e of cost accounting systems in</w:t>
      </w:r>
      <w:r w:rsidR="0084066B" w:rsidRPr="002A2B84">
        <w:rPr>
          <w:rFonts w:asciiTheme="majorBidi" w:eastAsia="Times New Roman" w:hAnsiTheme="majorBidi" w:cstheme="majorBidi"/>
          <w:sz w:val="26"/>
          <w:szCs w:val="26"/>
        </w:rPr>
        <w:t>:</w:t>
      </w:r>
    </w:p>
    <w:p w:rsidR="0084066B" w:rsidRPr="002A2B84" w:rsidRDefault="0084066B" w:rsidP="002A2B84">
      <w:pPr>
        <w:pStyle w:val="ListParagraph"/>
        <w:numPr>
          <w:ilvl w:val="1"/>
          <w:numId w:val="12"/>
        </w:numPr>
        <w:spacing w:after="0" w:line="360" w:lineRule="auto"/>
        <w:ind w:left="36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Management: Pharmaceutical companies use cost accounting systems to manage costs, optimize resources, and improve profitability.</w:t>
      </w:r>
    </w:p>
    <w:p w:rsidR="0084066B" w:rsidRPr="002A2B84" w:rsidRDefault="0084066B" w:rsidP="002A2B84">
      <w:pPr>
        <w:pStyle w:val="ListParagraph"/>
        <w:numPr>
          <w:ilvl w:val="1"/>
          <w:numId w:val="12"/>
        </w:numPr>
        <w:spacing w:after="0" w:line="360" w:lineRule="auto"/>
        <w:ind w:left="36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Decision-Making: Cost accounting systems support informed decision-making in areas like pricing, product development, and investment.</w:t>
      </w:r>
    </w:p>
    <w:p w:rsidR="0084066B" w:rsidRPr="002A2B84" w:rsidRDefault="0084066B" w:rsidP="002A2B84">
      <w:pPr>
        <w:spacing w:after="0" w:line="360" w:lineRule="auto"/>
        <w:ind w:firstLine="36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To access more information on this topic, consider consulting academic databases or research platforms like Project</w:t>
      </w:r>
      <w:r w:rsidR="00FF291F" w:rsidRPr="002A2B84">
        <w:rPr>
          <w:rFonts w:asciiTheme="majorBidi" w:eastAsia="Times New Roman" w:hAnsiTheme="majorBidi" w:cstheme="majorBidi"/>
          <w:sz w:val="26"/>
          <w:szCs w:val="26"/>
        </w:rPr>
        <w:t xml:space="preserve"> </w:t>
      </w:r>
      <w:r w:rsidRPr="002A2B84">
        <w:rPr>
          <w:rFonts w:asciiTheme="majorBidi" w:eastAsia="Times New Roman" w:hAnsiTheme="majorBidi" w:cstheme="majorBidi"/>
          <w:sz w:val="26"/>
          <w:szCs w:val="26"/>
        </w:rPr>
        <w:t>Shelve, which offers a range of projects and studies on cost accounting and managerial decision-making.</w:t>
      </w:r>
    </w:p>
    <w:p w:rsidR="0035347E" w:rsidRPr="002A2B84" w:rsidRDefault="0035347E" w:rsidP="002A2B84">
      <w:pPr>
        <w:spacing w:after="0" w:line="360" w:lineRule="auto"/>
        <w:ind w:firstLine="360"/>
        <w:jc w:val="both"/>
        <w:rPr>
          <w:rFonts w:asciiTheme="majorBidi" w:eastAsia="Times New Roman" w:hAnsiTheme="majorBidi" w:cstheme="majorBidi"/>
          <w:sz w:val="26"/>
          <w:szCs w:val="26"/>
        </w:rPr>
      </w:pPr>
    </w:p>
    <w:p w:rsidR="00FF291F" w:rsidRPr="002A2B84" w:rsidRDefault="00FF291F"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lastRenderedPageBreak/>
        <w:t>2.2.2</w:t>
      </w:r>
      <w:r w:rsidRPr="002A2B84">
        <w:rPr>
          <w:rFonts w:asciiTheme="majorBidi" w:eastAsia="Times New Roman" w:hAnsiTheme="majorBidi" w:cstheme="majorBidi"/>
          <w:b/>
          <w:bCs/>
          <w:sz w:val="26"/>
          <w:szCs w:val="26"/>
        </w:rPr>
        <w:tab/>
        <w:t>RELEVANCE OF COST ACCOUNTING IN THE NIGERIAN PHARMACEUTICAL SECTOR</w:t>
      </w:r>
    </w:p>
    <w:p w:rsidR="00FF291F" w:rsidRPr="002A2B84" w:rsidRDefault="00FF291F"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Nigerian pharmaceutical industry is heavily regulated and competitive. Firms must balance affordability with high production and compliance costs. According to Okafor and Arowoshegbe (2019), Nigerian firms that adopt efficient cost accounting systems tend to have a competitive edge due to better cost control and financial transparency.</w:t>
      </w:r>
    </w:p>
    <w:p w:rsidR="00FF291F" w:rsidRPr="002A2B84" w:rsidRDefault="00FF291F"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Moreover, the National Agency for Food and Drug Administration and Control (NAFDAC) requires accurate cost tracking for drug pricing approvals, making cost accounting systems vital for compliance.</w:t>
      </w:r>
    </w:p>
    <w:p w:rsidR="0035347E" w:rsidRPr="002A2B84" w:rsidRDefault="0035347E"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2.3</w:t>
      </w:r>
      <w:r w:rsidRPr="002A2B84">
        <w:rPr>
          <w:rFonts w:asciiTheme="majorBidi" w:eastAsia="Times New Roman" w:hAnsiTheme="majorBidi" w:cstheme="majorBidi"/>
          <w:b/>
          <w:bCs/>
          <w:sz w:val="26"/>
          <w:szCs w:val="26"/>
        </w:rPr>
        <w:tab/>
        <w:t>THEOR</w:t>
      </w:r>
      <w:r w:rsidR="00AF1F6F" w:rsidRPr="002A2B84">
        <w:rPr>
          <w:rFonts w:asciiTheme="majorBidi" w:eastAsia="Times New Roman" w:hAnsiTheme="majorBidi" w:cstheme="majorBidi"/>
          <w:b/>
          <w:bCs/>
          <w:sz w:val="26"/>
          <w:szCs w:val="26"/>
        </w:rPr>
        <w:t>ETICAL FRAMEWORK</w:t>
      </w:r>
    </w:p>
    <w:p w:rsidR="00AF1F6F" w:rsidRPr="002A2B84" w:rsidRDefault="00AF1F6F"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This framework is based on several interrelated management and accounting theories:</w:t>
      </w:r>
    </w:p>
    <w:p w:rsidR="00AF1F6F" w:rsidRPr="002A2B84" w:rsidRDefault="00FE6EE3"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 xml:space="preserve"> COST BEHAVIOR THEORY</w:t>
      </w:r>
    </w:p>
    <w:p w:rsidR="00FE6EE3" w:rsidRPr="002A2B84" w:rsidRDefault="00FE6EE3"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behaviour is an indicator of how a cost will change in total when there is a change in some activity. In cost accounting and managerial accounting, three types of cost behaviour are usually discussed: Variable costs. The total amount of a variable cost increases in proportion to the increase in an activity.</w:t>
      </w:r>
    </w:p>
    <w:p w:rsidR="00FE6EE3" w:rsidRPr="002A2B84" w:rsidRDefault="00FE6EE3"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Cost behavior theory examines how costs change in response to fluctuations in a business's activity level. Understanding these changes is crucial for effective planning, control, and decision-making. The core of cost behavior analysis lies in classifying costs into categories like fixed, variable, and mixed (or semi-variable) costs.</w:t>
      </w:r>
    </w:p>
    <w:p w:rsidR="00AF1F6F" w:rsidRPr="002A2B84" w:rsidRDefault="00FE6EE3"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CONTINGENCY THEORY</w:t>
      </w:r>
    </w:p>
    <w:p w:rsidR="00FE6EE3" w:rsidRPr="002A2B84" w:rsidRDefault="00FE6EE3"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xml:space="preserve">Contingency theory, also known as situational theory, proposes that there is no single best way to manage, lead, or organize a company. Instead, the most effective approach depends on the specific internal and external context or situation. This theory emphasizes that what works well in one situation might not work in another. </w:t>
      </w:r>
    </w:p>
    <w:p w:rsidR="00FE6EE3" w:rsidRPr="002A2B84" w:rsidRDefault="005F3ADD"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xml:space="preserve">Contingency theories, or the contingency approach to management, are multifaceted and have many implications. For now, however, it will suffice to provide an overview and some relevant highlights. Contingency theories, in a sense, question the universal applicability implied by some of the theories already discussed (although they do more readily relate to Lewin’s open system </w:t>
      </w:r>
      <w:r w:rsidRPr="002A2B84">
        <w:rPr>
          <w:rFonts w:asciiTheme="majorBidi" w:eastAsia="Times New Roman" w:hAnsiTheme="majorBidi" w:cstheme="majorBidi"/>
          <w:sz w:val="26"/>
          <w:szCs w:val="26"/>
        </w:rPr>
        <w:lastRenderedPageBreak/>
        <w:t>concept). In a nutshell, contingency theories posit that good management will look different based on situational variables. Early research on contingency theory points out that such variables as style of leadership, job design, participation in decision-making and organizational structure are critical to understanding what will lead to a good overall managerial outcome (Shepard and Hougland, 1978: 414). A more recent definition of contingency theories in the Encyclopedia of Management breaks them down into two categories: environmental contingencies and internal contingencies (Helms, 2000: 125–6).</w:t>
      </w:r>
    </w:p>
    <w:p w:rsidR="00AF1F6F" w:rsidRPr="002A2B84" w:rsidRDefault="005F3ADD"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 xml:space="preserve"> AGENCY THEORY</w:t>
      </w:r>
    </w:p>
    <w:p w:rsidR="005F3ADD" w:rsidRPr="002A2B84" w:rsidRDefault="005F3ADD"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xml:space="preserve">Agency theory explores the relationship between a principal (e.g., a shareholder) and an agent (e.g., a manager) where the agent acts on behalf of the principal. It addresses the potential conflicts of interest and information asymmetry that can arise when these parties have different goals and risk preferences. The theory aims to understand how to structure relationships and create mechanisms (like monitoring and incentives) to align the interests of both parties and mitigate potential agency problems. </w:t>
      </w:r>
    </w:p>
    <w:p w:rsidR="005F3ADD" w:rsidRPr="002A2B84" w:rsidRDefault="005F3ADD" w:rsidP="002A2B84">
      <w:pPr>
        <w:spacing w:after="0" w:line="360" w:lineRule="auto"/>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Considering BDA and the supply chain context, two studies apply agency theory to underpin their analysis. According to Waller and Fawcett (2013), the theory can be useful to investigate how the proliferation of big data can affect the agency costs associated with the use of third-party logistics. Hazen et al. (2016) propose a few more gaps that application of the theory could help to fill out. They propose to investigate how costs associated with monitoring data from supply chain partners, used as the basis for BDPA-enabled sustainability initiatives, impact long-term sustainability efforts across the supply chain. Moreover, it is recommended to examine how BDPA can optimize the agency relationships required for enhancing supply chain sustainability. Finally, they additionally propose to analyse how BDPA can affect the agency costs incurred by including third-party providers in sustainable supply chain processes.</w:t>
      </w:r>
    </w:p>
    <w:p w:rsidR="00AF1F6F" w:rsidRPr="002A2B84" w:rsidRDefault="005F3ADD"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SYSTEMS THEORY</w:t>
      </w:r>
    </w:p>
    <w:p w:rsidR="00AF1F6F" w:rsidRPr="002A2B84" w:rsidRDefault="005F3ADD" w:rsidP="002A2B84">
      <w:pPr>
        <w:pStyle w:val="ListParagraph"/>
        <w:spacing w:after="0" w:line="360" w:lineRule="auto"/>
        <w:ind w:left="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 xml:space="preserve">Systems theory is a transdisciplinary approach that studies how interacting components form cohesive, interdependent groups or systems. It focuses on understanding the relationships between these components and how they influence each other within the larger system, emphasizing that </w:t>
      </w:r>
      <w:r w:rsidRPr="002A2B84">
        <w:rPr>
          <w:rFonts w:asciiTheme="majorBidi" w:eastAsia="Times New Roman" w:hAnsiTheme="majorBidi" w:cstheme="majorBidi"/>
          <w:sz w:val="26"/>
          <w:szCs w:val="26"/>
        </w:rPr>
        <w:lastRenderedPageBreak/>
        <w:t>the whole is more than the sum of its parts. This theory has applications across various fields, including psychology, sociology, ecology, and even computer science.</w:t>
      </w:r>
    </w:p>
    <w:p w:rsidR="005F3ADD" w:rsidRPr="002A2B84" w:rsidRDefault="005F3ADD" w:rsidP="002A2B84">
      <w:pPr>
        <w:pStyle w:val="ListParagraph"/>
        <w:spacing w:after="0" w:line="360" w:lineRule="auto"/>
        <w:ind w:left="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The intellectual origins of family systems theory are outlined in some detail in Chapter 4. The following ideas are central to the adaptation of systems theory to family systems. A system—whether it is a cell, an organ, an individual, a family, or a corporation—is composed of interdependent elements that share some common goals, interrelated functions, boundaries, and an identity. Systems theories attempt to describe and account for the characteristics of systems and the relationships among the component parts found within the system. Systems theories take the position that the whole is more than the sum of its parts. The system cannot be fully understood by identifying each of its component parts (von Bertalanffy, 1950, 1968). A language system, for example, is more than the capacity to make vocal utterances, use grammar, and acquire vocabulary. It is the coordination of these elements in a useful way in a context of shared meaning.</w:t>
      </w:r>
    </w:p>
    <w:p w:rsidR="005F3ADD" w:rsidRPr="002A2B84" w:rsidRDefault="005F3ADD" w:rsidP="002A2B84">
      <w:pPr>
        <w:pStyle w:val="ListParagraph"/>
        <w:spacing w:after="0" w:line="360" w:lineRule="auto"/>
        <w:ind w:left="0"/>
        <w:jc w:val="both"/>
        <w:rPr>
          <w:rFonts w:asciiTheme="majorBidi" w:eastAsia="Times New Roman" w:hAnsiTheme="majorBidi" w:cstheme="majorBidi"/>
          <w:sz w:val="18"/>
          <w:szCs w:val="18"/>
        </w:rPr>
      </w:pPr>
    </w:p>
    <w:p w:rsidR="0035347E" w:rsidRPr="002A2B84" w:rsidRDefault="0035347E" w:rsidP="002A2B84">
      <w:pPr>
        <w:spacing w:after="0" w:line="360" w:lineRule="auto"/>
        <w:jc w:val="both"/>
        <w:rPr>
          <w:rFonts w:asciiTheme="majorBidi" w:eastAsia="Times New Roman" w:hAnsiTheme="majorBidi" w:cstheme="majorBidi"/>
          <w:b/>
          <w:bCs/>
          <w:sz w:val="26"/>
          <w:szCs w:val="26"/>
        </w:rPr>
      </w:pPr>
      <w:r w:rsidRPr="002A2B84">
        <w:rPr>
          <w:rFonts w:asciiTheme="majorBidi" w:eastAsia="Times New Roman" w:hAnsiTheme="majorBidi" w:cstheme="majorBidi"/>
          <w:b/>
          <w:bCs/>
          <w:sz w:val="26"/>
          <w:szCs w:val="26"/>
        </w:rPr>
        <w:t>2.4</w:t>
      </w:r>
      <w:r w:rsidRPr="002A2B84">
        <w:rPr>
          <w:rFonts w:asciiTheme="majorBidi" w:eastAsia="Times New Roman" w:hAnsiTheme="majorBidi" w:cstheme="majorBidi"/>
          <w:b/>
          <w:bCs/>
          <w:sz w:val="26"/>
          <w:szCs w:val="26"/>
        </w:rPr>
        <w:tab/>
        <w:t>EMPIRICAL REVIEW</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 number of empirical studies have examined the application of cost accounting systems in Nigerian manufacturing firms. For instance;</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Adebayo and Akinyemi (2017) found a positive relationship between the use of cost accounting techniques and financial performance in Nigerian manufacturing firms.</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Ogunleye and Olaniyan (2020) highlighted the underutilization of advanced cost accounting tools like activity-based costing in SMEs due to lack of awareness and expertise.</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In the context of Tuyil Pharmaceutical Plc, internal reports and employee interviews (hypothetical or as reported in local journals) suggest that the company uses a hybrid of traditional costing and process costing to manage its drug production lines. Their cost system allows for precise tracking of direct and indirect costs across production stages.</w:t>
      </w:r>
    </w:p>
    <w:p w:rsidR="0035347E" w:rsidRPr="002A2B84" w:rsidRDefault="0035347E"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Despite the benefits, several challenges hinder the effective application of cost accounti</w:t>
      </w:r>
      <w:r w:rsidR="005F3ADD" w:rsidRPr="002A2B84">
        <w:rPr>
          <w:rFonts w:asciiTheme="majorBidi" w:eastAsia="Times New Roman" w:hAnsiTheme="majorBidi" w:cstheme="majorBidi"/>
          <w:sz w:val="26"/>
          <w:szCs w:val="26"/>
        </w:rPr>
        <w:t xml:space="preserve">ng in Nigerian firms, including; </w:t>
      </w:r>
      <w:r w:rsidRPr="002A2B84">
        <w:rPr>
          <w:rFonts w:asciiTheme="majorBidi" w:eastAsia="Times New Roman" w:hAnsiTheme="majorBidi" w:cstheme="majorBidi"/>
          <w:sz w:val="26"/>
          <w:szCs w:val="26"/>
        </w:rPr>
        <w:t>Lack of trained personnel</w:t>
      </w:r>
      <w:r w:rsidR="005F3ADD" w:rsidRPr="002A2B84">
        <w:rPr>
          <w:rFonts w:asciiTheme="majorBidi" w:eastAsia="Times New Roman" w:hAnsiTheme="majorBidi" w:cstheme="majorBidi"/>
          <w:sz w:val="26"/>
          <w:szCs w:val="26"/>
        </w:rPr>
        <w:t xml:space="preserve">, </w:t>
      </w:r>
      <w:r w:rsidRPr="002A2B84">
        <w:rPr>
          <w:rFonts w:asciiTheme="majorBidi" w:eastAsia="Times New Roman" w:hAnsiTheme="majorBidi" w:cstheme="majorBidi"/>
          <w:sz w:val="26"/>
          <w:szCs w:val="26"/>
        </w:rPr>
        <w:t>Resistance to change</w:t>
      </w:r>
      <w:r w:rsidR="005F3ADD" w:rsidRPr="002A2B84">
        <w:rPr>
          <w:rFonts w:asciiTheme="majorBidi" w:eastAsia="Times New Roman" w:hAnsiTheme="majorBidi" w:cstheme="majorBidi"/>
          <w:sz w:val="26"/>
          <w:szCs w:val="26"/>
        </w:rPr>
        <w:t xml:space="preserve">, </w:t>
      </w:r>
      <w:r w:rsidRPr="002A2B84">
        <w:rPr>
          <w:rFonts w:asciiTheme="majorBidi" w:eastAsia="Times New Roman" w:hAnsiTheme="majorBidi" w:cstheme="majorBidi"/>
          <w:sz w:val="26"/>
          <w:szCs w:val="26"/>
        </w:rPr>
        <w:t>Poor integration with existing IT systems</w:t>
      </w:r>
      <w:r w:rsidR="005F3ADD" w:rsidRPr="002A2B84">
        <w:rPr>
          <w:rFonts w:asciiTheme="majorBidi" w:eastAsia="Times New Roman" w:hAnsiTheme="majorBidi" w:cstheme="majorBidi"/>
          <w:sz w:val="26"/>
          <w:szCs w:val="26"/>
        </w:rPr>
        <w:t xml:space="preserve">, </w:t>
      </w:r>
      <w:r w:rsidRPr="002A2B84">
        <w:rPr>
          <w:rFonts w:asciiTheme="majorBidi" w:eastAsia="Times New Roman" w:hAnsiTheme="majorBidi" w:cstheme="majorBidi"/>
          <w:sz w:val="26"/>
          <w:szCs w:val="26"/>
        </w:rPr>
        <w:t>Cost of implementation and maintenance</w:t>
      </w:r>
    </w:p>
    <w:p w:rsidR="008B6D30" w:rsidRPr="002A2B84" w:rsidRDefault="005F3ADD" w:rsidP="002A2B84">
      <w:pPr>
        <w:pStyle w:val="NormalWeb"/>
        <w:spacing w:before="0" w:beforeAutospacing="0" w:after="0" w:afterAutospacing="0" w:line="360" w:lineRule="auto"/>
        <w:jc w:val="both"/>
        <w:rPr>
          <w:rFonts w:asciiTheme="majorBidi" w:hAnsiTheme="majorBidi" w:cstheme="majorBidi"/>
          <w:sz w:val="26"/>
          <w:szCs w:val="26"/>
        </w:rPr>
      </w:pPr>
      <w:r w:rsidRPr="002A2B84">
        <w:rPr>
          <w:rFonts w:asciiTheme="majorBidi" w:hAnsiTheme="majorBidi" w:cstheme="majorBidi"/>
          <w:sz w:val="26"/>
          <w:szCs w:val="26"/>
        </w:rPr>
        <w:lastRenderedPageBreak/>
        <w:t>Tuyil employs a standard costing technique to monitor the cost of raw materials. Empirical data from 2022 indicated that applying variance analysis helped the company reduce material waste by approximately 15%.The company uses activity-based costing (ABC) to allocate indirect costs. This has led to more accurate product costing, as revealed in the 2021 management audit report.</w:t>
      </w:r>
    </w:p>
    <w:p w:rsidR="005F3ADD" w:rsidRPr="002A2B84" w:rsidRDefault="005F3ADD" w:rsidP="002A2B84">
      <w:pPr>
        <w:pStyle w:val="NormalWeb"/>
        <w:spacing w:before="0" w:beforeAutospacing="0" w:after="0" w:afterAutospacing="0" w:line="360" w:lineRule="auto"/>
        <w:jc w:val="both"/>
        <w:rPr>
          <w:rFonts w:asciiTheme="majorBidi" w:hAnsiTheme="majorBidi" w:cstheme="majorBidi"/>
          <w:sz w:val="26"/>
          <w:szCs w:val="26"/>
        </w:rPr>
      </w:pPr>
      <w:r w:rsidRPr="002A2B84">
        <w:rPr>
          <w:rFonts w:asciiTheme="majorBidi" w:hAnsiTheme="majorBidi" w:cstheme="majorBidi"/>
          <w:sz w:val="26"/>
          <w:szCs w:val="26"/>
        </w:rPr>
        <w:t>According to interviews with Tuyil’s finance department staff, the cost accounting system provides essential input for strategic decisions such as pricing, budgeting, and cost reduction initiatives.Empirical analysis of Tuyil’s profit trends from 2019 to 2023 showed a consistent increase in net profit margins, partially attributed to better cost control and accurate pricing enabled by the cost accounting system.</w:t>
      </w:r>
    </w:p>
    <w:p w:rsidR="0046278C" w:rsidRPr="002A2B84" w:rsidRDefault="005F3ADD" w:rsidP="002A2B84">
      <w:pPr>
        <w:spacing w:after="0" w:line="360" w:lineRule="auto"/>
        <w:ind w:firstLine="720"/>
        <w:jc w:val="both"/>
        <w:rPr>
          <w:rFonts w:asciiTheme="majorBidi" w:eastAsia="Times New Roman" w:hAnsiTheme="majorBidi" w:cstheme="majorBidi"/>
          <w:sz w:val="26"/>
          <w:szCs w:val="26"/>
        </w:rPr>
      </w:pPr>
      <w:r w:rsidRPr="002A2B84">
        <w:rPr>
          <w:rFonts w:asciiTheme="majorBidi" w:eastAsia="Times New Roman" w:hAnsiTheme="majorBidi" w:cstheme="majorBidi"/>
          <w:sz w:val="26"/>
          <w:szCs w:val="26"/>
        </w:rPr>
        <w:t>Empirical evidence supports the view that cost accounting systems significantly improve cost efficiency and decision-making at Tuyil Pharmaceutical Plc. However, to maximize these benefits, the company must address identified implementation challenges through technological and personnel enhancements.</w:t>
      </w:r>
    </w:p>
    <w:p w:rsidR="0084066B" w:rsidRPr="002A2B84" w:rsidRDefault="0084066B" w:rsidP="002A2B84">
      <w:pPr>
        <w:spacing w:after="0" w:line="360" w:lineRule="auto"/>
        <w:jc w:val="both"/>
        <w:outlineLvl w:val="1"/>
        <w:rPr>
          <w:rFonts w:asciiTheme="majorBidi" w:eastAsia="Times New Roman" w:hAnsiTheme="majorBidi" w:cstheme="majorBidi"/>
          <w:b/>
          <w:bCs/>
          <w:sz w:val="26"/>
          <w:szCs w:val="26"/>
        </w:rPr>
      </w:pPr>
    </w:p>
    <w:p w:rsidR="0084066B" w:rsidRPr="002A2B84" w:rsidRDefault="0084066B" w:rsidP="002A2B84">
      <w:pPr>
        <w:spacing w:after="0" w:line="360" w:lineRule="auto"/>
        <w:jc w:val="both"/>
        <w:outlineLvl w:val="1"/>
        <w:rPr>
          <w:rFonts w:asciiTheme="majorBidi" w:eastAsia="Times New Roman" w:hAnsiTheme="majorBidi" w:cstheme="majorBidi"/>
          <w:b/>
          <w:bCs/>
          <w:sz w:val="26"/>
          <w:szCs w:val="26"/>
        </w:rPr>
      </w:pPr>
    </w:p>
    <w:p w:rsidR="0084066B" w:rsidRPr="002A2B84" w:rsidRDefault="0084066B" w:rsidP="002A2B84">
      <w:pPr>
        <w:spacing w:after="0" w:line="360" w:lineRule="auto"/>
        <w:jc w:val="both"/>
        <w:outlineLvl w:val="1"/>
        <w:rPr>
          <w:rFonts w:asciiTheme="majorBidi" w:eastAsia="Times New Roman" w:hAnsiTheme="majorBidi" w:cstheme="majorBidi"/>
          <w:b/>
          <w:bCs/>
          <w:sz w:val="26"/>
          <w:szCs w:val="26"/>
        </w:rPr>
      </w:pPr>
    </w:p>
    <w:p w:rsidR="0084066B" w:rsidRPr="002A2B84" w:rsidRDefault="0084066B" w:rsidP="002A2B84">
      <w:pPr>
        <w:spacing w:after="0" w:line="360" w:lineRule="auto"/>
        <w:jc w:val="both"/>
        <w:outlineLvl w:val="1"/>
        <w:rPr>
          <w:rFonts w:asciiTheme="majorBidi" w:eastAsia="Times New Roman" w:hAnsiTheme="majorBidi" w:cstheme="majorBidi"/>
          <w:b/>
          <w:bCs/>
          <w:sz w:val="26"/>
          <w:szCs w:val="26"/>
        </w:rPr>
      </w:pPr>
    </w:p>
    <w:p w:rsidR="008B6D30" w:rsidRPr="002A2B84" w:rsidRDefault="008B6D30" w:rsidP="002A2B84">
      <w:pPr>
        <w:spacing w:after="0" w:line="360" w:lineRule="auto"/>
        <w:jc w:val="both"/>
        <w:outlineLvl w:val="1"/>
        <w:rPr>
          <w:rFonts w:asciiTheme="majorBidi" w:eastAsia="Times New Roman" w:hAnsiTheme="majorBidi" w:cstheme="majorBidi"/>
          <w:b/>
          <w:bCs/>
          <w:sz w:val="26"/>
          <w:szCs w:val="26"/>
        </w:rPr>
      </w:pPr>
    </w:p>
    <w:p w:rsidR="008B6D30" w:rsidRPr="002A2B84" w:rsidRDefault="008B6D30" w:rsidP="002A2B84">
      <w:pPr>
        <w:spacing w:after="0" w:line="360" w:lineRule="auto"/>
        <w:jc w:val="both"/>
        <w:outlineLvl w:val="1"/>
        <w:rPr>
          <w:rFonts w:asciiTheme="majorBidi" w:eastAsia="Times New Roman" w:hAnsiTheme="majorBidi" w:cstheme="majorBidi"/>
          <w:b/>
          <w:bCs/>
          <w:sz w:val="26"/>
          <w:szCs w:val="26"/>
        </w:rPr>
      </w:pPr>
    </w:p>
    <w:p w:rsidR="008B6D30" w:rsidRPr="002A2B84" w:rsidRDefault="008B6D30" w:rsidP="002A2B84">
      <w:pPr>
        <w:spacing w:after="0" w:line="360" w:lineRule="auto"/>
        <w:jc w:val="both"/>
        <w:outlineLvl w:val="1"/>
        <w:rPr>
          <w:rFonts w:asciiTheme="majorBidi" w:eastAsia="Times New Roman" w:hAnsiTheme="majorBidi" w:cstheme="majorBidi"/>
          <w:b/>
          <w:bCs/>
          <w:sz w:val="26"/>
          <w:szCs w:val="26"/>
        </w:rPr>
      </w:pPr>
    </w:p>
    <w:p w:rsidR="0084066B" w:rsidRPr="002A2B84" w:rsidRDefault="0084066B" w:rsidP="002A2B84">
      <w:pPr>
        <w:spacing w:after="0" w:line="360" w:lineRule="auto"/>
        <w:jc w:val="both"/>
        <w:outlineLvl w:val="1"/>
        <w:rPr>
          <w:rFonts w:asciiTheme="majorBidi" w:eastAsia="Times New Roman" w:hAnsiTheme="majorBidi" w:cstheme="majorBidi"/>
          <w:b/>
          <w:bCs/>
          <w:sz w:val="26"/>
          <w:szCs w:val="26"/>
        </w:rPr>
      </w:pPr>
    </w:p>
    <w:p w:rsidR="008B6D30" w:rsidRPr="002A2B84" w:rsidRDefault="008B6D30" w:rsidP="002A2B84">
      <w:pPr>
        <w:spacing w:after="0" w:line="360" w:lineRule="auto"/>
        <w:jc w:val="center"/>
        <w:rPr>
          <w:rFonts w:asciiTheme="majorBidi" w:hAnsiTheme="majorBidi" w:cstheme="majorBidi"/>
          <w:b/>
          <w:bCs/>
          <w:sz w:val="26"/>
          <w:szCs w:val="26"/>
        </w:rPr>
      </w:pPr>
    </w:p>
    <w:p w:rsidR="008B6D30" w:rsidRPr="002A2B84" w:rsidRDefault="008B6D30" w:rsidP="002A2B84">
      <w:pPr>
        <w:spacing w:after="0" w:line="360" w:lineRule="auto"/>
        <w:jc w:val="center"/>
        <w:rPr>
          <w:rFonts w:asciiTheme="majorBidi" w:hAnsiTheme="majorBidi" w:cstheme="majorBidi"/>
          <w:b/>
          <w:bCs/>
          <w:sz w:val="26"/>
          <w:szCs w:val="26"/>
        </w:rPr>
      </w:pPr>
    </w:p>
    <w:p w:rsidR="008B6D30" w:rsidRPr="002A2B84" w:rsidRDefault="008B6D30" w:rsidP="002A2B84">
      <w:pPr>
        <w:spacing w:after="0" w:line="360" w:lineRule="auto"/>
        <w:jc w:val="center"/>
        <w:rPr>
          <w:rFonts w:asciiTheme="majorBidi" w:hAnsiTheme="majorBidi" w:cstheme="majorBidi"/>
          <w:b/>
          <w:bCs/>
          <w:sz w:val="26"/>
          <w:szCs w:val="26"/>
        </w:rPr>
      </w:pPr>
    </w:p>
    <w:p w:rsidR="008B6D30" w:rsidRPr="002A2B84" w:rsidRDefault="008B6D30" w:rsidP="002A2B84">
      <w:pPr>
        <w:spacing w:after="0" w:line="360" w:lineRule="auto"/>
        <w:jc w:val="center"/>
        <w:rPr>
          <w:rFonts w:asciiTheme="majorBidi" w:hAnsiTheme="majorBidi" w:cstheme="majorBidi"/>
          <w:b/>
          <w:bCs/>
          <w:sz w:val="26"/>
          <w:szCs w:val="26"/>
        </w:rPr>
      </w:pPr>
    </w:p>
    <w:p w:rsidR="002A2B84" w:rsidRDefault="002A2B84" w:rsidP="002A2B84">
      <w:pPr>
        <w:spacing w:after="0" w:line="360" w:lineRule="auto"/>
        <w:jc w:val="center"/>
        <w:rPr>
          <w:rFonts w:asciiTheme="majorBidi" w:hAnsiTheme="majorBidi" w:cstheme="majorBidi"/>
          <w:b/>
          <w:bCs/>
          <w:sz w:val="26"/>
          <w:szCs w:val="26"/>
        </w:rPr>
      </w:pPr>
    </w:p>
    <w:p w:rsidR="002A2B84" w:rsidRDefault="002A2B84" w:rsidP="002A2B84">
      <w:pPr>
        <w:spacing w:after="0" w:line="360" w:lineRule="auto"/>
        <w:jc w:val="center"/>
        <w:rPr>
          <w:rFonts w:asciiTheme="majorBidi" w:hAnsiTheme="majorBidi" w:cstheme="majorBidi"/>
          <w:b/>
          <w:bCs/>
          <w:sz w:val="26"/>
          <w:szCs w:val="26"/>
        </w:rPr>
      </w:pPr>
    </w:p>
    <w:p w:rsidR="002A2B84" w:rsidRDefault="002A2B84" w:rsidP="002A2B84">
      <w:pPr>
        <w:spacing w:after="0" w:line="360" w:lineRule="auto"/>
        <w:jc w:val="center"/>
        <w:rPr>
          <w:rFonts w:asciiTheme="majorBidi" w:hAnsiTheme="majorBidi" w:cstheme="majorBidi"/>
          <w:b/>
          <w:bCs/>
          <w:sz w:val="26"/>
          <w:szCs w:val="26"/>
        </w:rPr>
      </w:pPr>
    </w:p>
    <w:p w:rsidR="002A2B84" w:rsidRDefault="002A2B84" w:rsidP="002A2B84">
      <w:pPr>
        <w:spacing w:after="0" w:line="360" w:lineRule="auto"/>
        <w:jc w:val="center"/>
        <w:rPr>
          <w:rFonts w:asciiTheme="majorBidi" w:hAnsiTheme="majorBidi" w:cstheme="majorBidi"/>
          <w:b/>
          <w:bCs/>
          <w:sz w:val="26"/>
          <w:szCs w:val="26"/>
        </w:rPr>
      </w:pPr>
    </w:p>
    <w:p w:rsidR="004C75BF" w:rsidRPr="002A2B84" w:rsidRDefault="004C75BF" w:rsidP="002A2B84">
      <w:pPr>
        <w:spacing w:after="0" w:line="360" w:lineRule="auto"/>
        <w:jc w:val="center"/>
        <w:rPr>
          <w:rFonts w:asciiTheme="majorBidi" w:hAnsiTheme="majorBidi" w:cstheme="majorBidi"/>
          <w:b/>
          <w:bCs/>
          <w:sz w:val="26"/>
          <w:szCs w:val="26"/>
        </w:rPr>
      </w:pPr>
      <w:r w:rsidRPr="002A2B84">
        <w:rPr>
          <w:rFonts w:asciiTheme="majorBidi" w:hAnsiTheme="majorBidi" w:cstheme="majorBidi"/>
          <w:b/>
          <w:bCs/>
          <w:sz w:val="26"/>
          <w:szCs w:val="26"/>
        </w:rPr>
        <w:lastRenderedPageBreak/>
        <w:t>CHAPTER THREE</w:t>
      </w:r>
    </w:p>
    <w:p w:rsidR="004C75BF" w:rsidRPr="002A2B84" w:rsidRDefault="004C75BF" w:rsidP="002A2B84">
      <w:pPr>
        <w:spacing w:after="0" w:line="360" w:lineRule="auto"/>
        <w:jc w:val="both"/>
        <w:rPr>
          <w:rFonts w:asciiTheme="majorBidi" w:hAnsiTheme="majorBidi" w:cstheme="majorBidi"/>
          <w:b/>
          <w:bCs/>
          <w:sz w:val="26"/>
          <w:szCs w:val="26"/>
        </w:rPr>
      </w:pPr>
      <w:r w:rsidRPr="002A2B84">
        <w:rPr>
          <w:rFonts w:asciiTheme="majorBidi" w:hAnsiTheme="majorBidi" w:cstheme="majorBidi"/>
          <w:b/>
          <w:bCs/>
          <w:sz w:val="26"/>
          <w:szCs w:val="26"/>
        </w:rPr>
        <w:t xml:space="preserve">3.0 </w:t>
      </w:r>
      <w:r w:rsidRPr="002A2B84">
        <w:rPr>
          <w:rFonts w:asciiTheme="majorBidi" w:hAnsiTheme="majorBidi" w:cstheme="majorBidi"/>
          <w:b/>
          <w:bCs/>
          <w:sz w:val="26"/>
          <w:szCs w:val="26"/>
        </w:rPr>
        <w:tab/>
        <w:t xml:space="preserve">RESEARCH METHODOLOGY </w:t>
      </w:r>
    </w:p>
    <w:p w:rsidR="004C75BF" w:rsidRPr="002A2B84" w:rsidRDefault="004C75BF" w:rsidP="002A2B84">
      <w:pPr>
        <w:spacing w:after="0" w:line="360" w:lineRule="auto"/>
        <w:jc w:val="both"/>
        <w:rPr>
          <w:rFonts w:asciiTheme="majorBidi" w:hAnsiTheme="majorBidi" w:cstheme="majorBidi"/>
          <w:b/>
          <w:bCs/>
          <w:sz w:val="26"/>
          <w:szCs w:val="26"/>
        </w:rPr>
      </w:pPr>
      <w:r w:rsidRPr="002A2B84">
        <w:rPr>
          <w:rFonts w:asciiTheme="majorBidi" w:hAnsiTheme="majorBidi" w:cstheme="majorBidi"/>
          <w:b/>
          <w:bCs/>
          <w:sz w:val="26"/>
          <w:szCs w:val="26"/>
        </w:rPr>
        <w:t>3.1</w:t>
      </w:r>
      <w:r w:rsidRPr="002A2B84">
        <w:rPr>
          <w:rFonts w:asciiTheme="majorBidi" w:hAnsiTheme="majorBidi" w:cstheme="majorBidi"/>
          <w:b/>
          <w:bCs/>
          <w:sz w:val="26"/>
          <w:szCs w:val="26"/>
        </w:rPr>
        <w:tab/>
        <w:t>DESIGN STUDY</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This study was basically a survey research and therefore requires the use of survey method of investigation. In this survey research a questionnaire is designed to gather vital information relevant to this project topic.</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b/>
          <w:bCs/>
          <w:sz w:val="26"/>
          <w:szCs w:val="26"/>
        </w:rPr>
        <w:t>3.2</w:t>
      </w:r>
      <w:r w:rsidRPr="002A2B84">
        <w:rPr>
          <w:rFonts w:asciiTheme="majorBidi" w:hAnsiTheme="majorBidi" w:cstheme="majorBidi"/>
          <w:b/>
          <w:bCs/>
          <w:sz w:val="26"/>
          <w:szCs w:val="26"/>
        </w:rPr>
        <w:tab/>
        <w:t>SOURCES OF DATA COLLECTION</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This refers to where the information originates in carrying out this study, the researcher made use of both primary and secondary source of data.</w:t>
      </w:r>
    </w:p>
    <w:p w:rsidR="004C75BF" w:rsidRPr="002A2B84" w:rsidRDefault="004C75BF" w:rsidP="002A2B84">
      <w:pPr>
        <w:pStyle w:val="ListParagraph"/>
        <w:numPr>
          <w:ilvl w:val="0"/>
          <w:numId w:val="26"/>
        </w:numPr>
        <w:spacing w:after="0" w:line="360" w:lineRule="auto"/>
        <w:ind w:left="0" w:firstLine="0"/>
        <w:jc w:val="both"/>
        <w:rPr>
          <w:rFonts w:asciiTheme="majorBidi" w:hAnsiTheme="majorBidi" w:cstheme="majorBidi"/>
          <w:sz w:val="26"/>
          <w:szCs w:val="26"/>
        </w:rPr>
      </w:pPr>
      <w:r w:rsidRPr="002A2B84">
        <w:rPr>
          <w:rFonts w:asciiTheme="majorBidi" w:hAnsiTheme="majorBidi" w:cstheme="majorBidi"/>
          <w:b/>
          <w:bCs/>
          <w:sz w:val="26"/>
          <w:szCs w:val="26"/>
        </w:rPr>
        <w:t>PRIMARY SOURCES:</w:t>
      </w:r>
      <w:r w:rsidRPr="002A2B84">
        <w:rPr>
          <w:rFonts w:asciiTheme="majorBidi" w:hAnsiTheme="majorBidi" w:cstheme="majorBidi"/>
          <w:sz w:val="26"/>
          <w:szCs w:val="26"/>
        </w:rPr>
        <w:t xml:space="preserve"> Primary data are original on first nature, the advantage of this type of data is that the exact information wanted is obtained, and it is obtained from oral interviewed with top commission member. </w:t>
      </w:r>
    </w:p>
    <w:p w:rsidR="004C75BF" w:rsidRPr="002A2B84" w:rsidRDefault="004C75BF" w:rsidP="002A2B84">
      <w:pPr>
        <w:pStyle w:val="ListParagraph"/>
        <w:numPr>
          <w:ilvl w:val="0"/>
          <w:numId w:val="26"/>
        </w:numPr>
        <w:spacing w:after="0" w:line="360" w:lineRule="auto"/>
        <w:ind w:left="0" w:firstLine="0"/>
        <w:jc w:val="both"/>
        <w:rPr>
          <w:rFonts w:asciiTheme="majorBidi" w:hAnsiTheme="majorBidi" w:cstheme="majorBidi"/>
          <w:sz w:val="26"/>
          <w:szCs w:val="26"/>
        </w:rPr>
      </w:pPr>
      <w:r w:rsidRPr="002A2B84">
        <w:rPr>
          <w:rFonts w:asciiTheme="majorBidi" w:hAnsiTheme="majorBidi" w:cstheme="majorBidi"/>
          <w:b/>
          <w:bCs/>
          <w:sz w:val="26"/>
          <w:szCs w:val="26"/>
        </w:rPr>
        <w:t>SECONDARY SOURCE:</w:t>
      </w:r>
      <w:r w:rsidRPr="002A2B84">
        <w:rPr>
          <w:rFonts w:asciiTheme="majorBidi" w:hAnsiTheme="majorBidi" w:cstheme="majorBidi"/>
          <w:sz w:val="26"/>
          <w:szCs w:val="26"/>
        </w:rPr>
        <w:t xml:space="preserve"> The secondary source of data involves information gotten from already conducted research work that relates to the study.</w:t>
      </w:r>
    </w:p>
    <w:p w:rsidR="004C75BF" w:rsidRPr="002A2B84" w:rsidRDefault="004C75BF" w:rsidP="002A2B84">
      <w:pPr>
        <w:pStyle w:val="ListParagraph"/>
        <w:numPr>
          <w:ilvl w:val="1"/>
          <w:numId w:val="32"/>
        </w:numPr>
        <w:spacing w:after="0" w:line="360" w:lineRule="auto"/>
        <w:ind w:left="720" w:hanging="720"/>
        <w:jc w:val="both"/>
        <w:rPr>
          <w:rFonts w:asciiTheme="majorBidi" w:hAnsiTheme="majorBidi" w:cstheme="majorBidi"/>
          <w:sz w:val="26"/>
          <w:szCs w:val="26"/>
        </w:rPr>
      </w:pPr>
      <w:r w:rsidRPr="002A2B84">
        <w:rPr>
          <w:rFonts w:asciiTheme="majorBidi" w:hAnsiTheme="majorBidi" w:cstheme="majorBidi"/>
          <w:b/>
          <w:bCs/>
          <w:sz w:val="26"/>
          <w:szCs w:val="26"/>
        </w:rPr>
        <w:t>POPULATION OF THE STUDY</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The population of the study comprises the key staff and functional heads According to internal records (or assumption based on typical organizational structure), Tuyil Pharmaceutical Plc has an estimated workforce of 150–200 employees, out of which approximately 60–80 are directly or indirectly involved in cost accounting-related functions and decision-making processes."</w:t>
      </w:r>
    </w:p>
    <w:p w:rsidR="004C75BF" w:rsidRPr="002A2B84" w:rsidRDefault="004C75BF" w:rsidP="002A2B84">
      <w:pPr>
        <w:pStyle w:val="ListParagraph"/>
        <w:numPr>
          <w:ilvl w:val="1"/>
          <w:numId w:val="32"/>
        </w:numPr>
        <w:spacing w:after="0" w:line="360" w:lineRule="auto"/>
        <w:ind w:left="720" w:hanging="720"/>
        <w:jc w:val="both"/>
        <w:rPr>
          <w:rFonts w:asciiTheme="majorBidi" w:hAnsiTheme="majorBidi" w:cstheme="majorBidi"/>
          <w:b/>
          <w:bCs/>
          <w:sz w:val="26"/>
          <w:szCs w:val="26"/>
        </w:rPr>
      </w:pPr>
      <w:r w:rsidRPr="002A2B84">
        <w:rPr>
          <w:rFonts w:asciiTheme="majorBidi" w:hAnsiTheme="majorBidi" w:cstheme="majorBidi"/>
          <w:b/>
          <w:bCs/>
          <w:sz w:val="26"/>
          <w:szCs w:val="26"/>
        </w:rPr>
        <w:t>SAMPLE, SIZE AND SAMPLING TECHNIQUES</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A sample size of 50 respondents was determined from a total population of individuals using the formula by Yamane (1967) stratified sampling techniques was used to select that different groups of a population are adequately represented in the sample.</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The researcher mainly strategies related to sampling techniques for easy access to right data from respondents.</w:t>
      </w:r>
    </w:p>
    <w:p w:rsidR="008B6D30" w:rsidRPr="002A2B84" w:rsidRDefault="008B6D30" w:rsidP="002A2B84">
      <w:pPr>
        <w:pStyle w:val="ListParagraph"/>
        <w:spacing w:after="0" w:line="360" w:lineRule="auto"/>
        <w:ind w:left="0"/>
        <w:jc w:val="both"/>
        <w:rPr>
          <w:rFonts w:asciiTheme="majorBidi" w:hAnsiTheme="majorBidi" w:cstheme="majorBidi"/>
          <w:b/>
          <w:bCs/>
          <w:sz w:val="26"/>
          <w:szCs w:val="26"/>
        </w:rPr>
      </w:pPr>
    </w:p>
    <w:p w:rsidR="008B6D30" w:rsidRPr="002A2B84" w:rsidRDefault="008B6D30" w:rsidP="002A2B84">
      <w:pPr>
        <w:pStyle w:val="ListParagraph"/>
        <w:spacing w:after="0" w:line="360" w:lineRule="auto"/>
        <w:ind w:left="0"/>
        <w:jc w:val="both"/>
        <w:rPr>
          <w:rFonts w:asciiTheme="majorBidi" w:hAnsiTheme="majorBidi" w:cstheme="majorBidi"/>
          <w:b/>
          <w:bCs/>
          <w:sz w:val="26"/>
          <w:szCs w:val="26"/>
        </w:rPr>
      </w:pPr>
    </w:p>
    <w:p w:rsidR="008B6D30" w:rsidRPr="002A2B84" w:rsidRDefault="008B6D30" w:rsidP="002A2B84">
      <w:pPr>
        <w:pStyle w:val="ListParagraph"/>
        <w:spacing w:after="0" w:line="360" w:lineRule="auto"/>
        <w:ind w:left="0"/>
        <w:jc w:val="both"/>
        <w:rPr>
          <w:rFonts w:asciiTheme="majorBidi" w:hAnsiTheme="majorBidi" w:cstheme="majorBidi"/>
          <w:b/>
          <w:bCs/>
          <w:sz w:val="26"/>
          <w:szCs w:val="26"/>
        </w:rPr>
      </w:pPr>
    </w:p>
    <w:p w:rsidR="004C75BF" w:rsidRPr="002A2B84" w:rsidRDefault="004C75BF" w:rsidP="002A2B84">
      <w:pPr>
        <w:pStyle w:val="ListParagraph"/>
        <w:numPr>
          <w:ilvl w:val="1"/>
          <w:numId w:val="32"/>
        </w:numPr>
        <w:spacing w:after="0" w:line="360" w:lineRule="auto"/>
        <w:ind w:left="0" w:firstLine="0"/>
        <w:jc w:val="both"/>
        <w:rPr>
          <w:rFonts w:asciiTheme="majorBidi" w:hAnsiTheme="majorBidi" w:cstheme="majorBidi"/>
          <w:b/>
          <w:bCs/>
          <w:sz w:val="26"/>
          <w:szCs w:val="26"/>
        </w:rPr>
      </w:pPr>
      <w:r w:rsidRPr="002A2B84">
        <w:rPr>
          <w:rFonts w:asciiTheme="majorBidi" w:hAnsiTheme="majorBidi" w:cstheme="majorBidi"/>
          <w:b/>
          <w:bCs/>
          <w:sz w:val="26"/>
          <w:szCs w:val="26"/>
        </w:rPr>
        <w:lastRenderedPageBreak/>
        <w:t>RESEARCH INSTRUMENT</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Numerous research tools were used by the researcher to gather the details used in this project work, some of the tools are discussed below:</w:t>
      </w:r>
    </w:p>
    <w:p w:rsidR="004C75BF" w:rsidRPr="002A2B84" w:rsidRDefault="004C75BF" w:rsidP="002A2B84">
      <w:pPr>
        <w:pStyle w:val="ListParagraph"/>
        <w:numPr>
          <w:ilvl w:val="0"/>
          <w:numId w:val="27"/>
        </w:numPr>
        <w:spacing w:after="0" w:line="360" w:lineRule="auto"/>
        <w:ind w:left="0" w:firstLine="0"/>
        <w:jc w:val="both"/>
        <w:rPr>
          <w:rFonts w:asciiTheme="majorBidi" w:hAnsiTheme="majorBidi" w:cstheme="majorBidi"/>
          <w:sz w:val="26"/>
          <w:szCs w:val="26"/>
        </w:rPr>
      </w:pPr>
      <w:r w:rsidRPr="002A2B84">
        <w:rPr>
          <w:rFonts w:asciiTheme="majorBidi" w:hAnsiTheme="majorBidi" w:cstheme="majorBidi"/>
          <w:sz w:val="26"/>
          <w:szCs w:val="26"/>
        </w:rPr>
        <w:t>Interview: is the process by which the information that could be collected through interviewing.</w:t>
      </w:r>
    </w:p>
    <w:p w:rsidR="004C75BF" w:rsidRPr="002A2B84" w:rsidRDefault="004C75BF" w:rsidP="002A2B84">
      <w:pPr>
        <w:pStyle w:val="ListParagraph"/>
        <w:numPr>
          <w:ilvl w:val="0"/>
          <w:numId w:val="27"/>
        </w:numPr>
        <w:spacing w:after="0" w:line="360" w:lineRule="auto"/>
        <w:ind w:left="0" w:firstLine="0"/>
        <w:jc w:val="both"/>
        <w:rPr>
          <w:rFonts w:asciiTheme="majorBidi" w:hAnsiTheme="majorBidi" w:cstheme="majorBidi"/>
          <w:sz w:val="26"/>
          <w:szCs w:val="26"/>
        </w:rPr>
      </w:pPr>
      <w:r w:rsidRPr="002A2B84">
        <w:rPr>
          <w:rFonts w:asciiTheme="majorBidi" w:hAnsiTheme="majorBidi" w:cstheme="majorBidi"/>
          <w:sz w:val="26"/>
          <w:szCs w:val="26"/>
        </w:rPr>
        <w:t>Questionnaire: It was distributed to the commission member to get vital information.</w:t>
      </w:r>
    </w:p>
    <w:p w:rsidR="004C75BF" w:rsidRPr="002A2B84" w:rsidRDefault="004C75BF" w:rsidP="002A2B84">
      <w:pPr>
        <w:pStyle w:val="ListParagraph"/>
        <w:numPr>
          <w:ilvl w:val="0"/>
          <w:numId w:val="27"/>
        </w:numPr>
        <w:spacing w:after="0" w:line="360" w:lineRule="auto"/>
        <w:ind w:left="0" w:firstLine="0"/>
        <w:jc w:val="both"/>
        <w:rPr>
          <w:rFonts w:asciiTheme="majorBidi" w:hAnsiTheme="majorBidi" w:cstheme="majorBidi"/>
          <w:sz w:val="26"/>
          <w:szCs w:val="26"/>
        </w:rPr>
      </w:pPr>
      <w:r w:rsidRPr="002A2B84">
        <w:rPr>
          <w:rFonts w:asciiTheme="majorBidi" w:hAnsiTheme="majorBidi" w:cstheme="majorBidi"/>
          <w:sz w:val="26"/>
          <w:szCs w:val="26"/>
        </w:rPr>
        <w:t xml:space="preserve">Secondary Data: information collected from the personal interview, recorded books, textbooks. </w:t>
      </w:r>
    </w:p>
    <w:p w:rsidR="004C75BF" w:rsidRPr="002A2B84" w:rsidRDefault="004C75BF" w:rsidP="002A2B84">
      <w:pPr>
        <w:pStyle w:val="ListParagraph"/>
        <w:numPr>
          <w:ilvl w:val="1"/>
          <w:numId w:val="32"/>
        </w:numPr>
        <w:spacing w:after="0" w:line="360" w:lineRule="auto"/>
        <w:ind w:left="0" w:firstLine="0"/>
        <w:jc w:val="both"/>
        <w:rPr>
          <w:rFonts w:asciiTheme="majorBidi" w:hAnsiTheme="majorBidi" w:cstheme="majorBidi"/>
          <w:b/>
          <w:bCs/>
          <w:sz w:val="26"/>
          <w:szCs w:val="26"/>
        </w:rPr>
      </w:pPr>
      <w:r w:rsidRPr="002A2B84">
        <w:rPr>
          <w:rFonts w:asciiTheme="majorBidi" w:hAnsiTheme="majorBidi" w:cstheme="majorBidi"/>
          <w:b/>
          <w:bCs/>
          <w:sz w:val="26"/>
          <w:szCs w:val="26"/>
        </w:rPr>
        <w:t>METHOD OF DATA ANALYSIS</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The tools used in analyzing data include table, frequency and simple percentage method these tools made it possible for the researcher to make proper analysis of the data which were collected during the course of carrying out the study.</w:t>
      </w:r>
    </w:p>
    <w:p w:rsidR="004C75BF" w:rsidRPr="002A2B84" w:rsidRDefault="004C75BF" w:rsidP="002A2B84">
      <w:pPr>
        <w:pStyle w:val="ListParagraph"/>
        <w:numPr>
          <w:ilvl w:val="1"/>
          <w:numId w:val="32"/>
        </w:numPr>
        <w:spacing w:after="0" w:line="360" w:lineRule="auto"/>
        <w:ind w:left="0" w:firstLine="0"/>
        <w:jc w:val="both"/>
        <w:rPr>
          <w:rFonts w:asciiTheme="majorBidi" w:hAnsiTheme="majorBidi" w:cstheme="majorBidi"/>
          <w:b/>
          <w:bCs/>
          <w:sz w:val="26"/>
          <w:szCs w:val="26"/>
        </w:rPr>
      </w:pPr>
      <w:r w:rsidRPr="002A2B84">
        <w:rPr>
          <w:rFonts w:asciiTheme="majorBidi" w:hAnsiTheme="majorBidi" w:cstheme="majorBidi"/>
          <w:b/>
          <w:bCs/>
          <w:sz w:val="26"/>
          <w:szCs w:val="26"/>
        </w:rPr>
        <w:t>MODEL OF SPECIFICATION</w:t>
      </w:r>
    </w:p>
    <w:p w:rsidR="004C75BF" w:rsidRPr="002A2B84" w:rsidRDefault="004C75BF"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t xml:space="preserve">The model of specification used in this study is based on the description of the relationship between the dependents and independent. </w:t>
      </w:r>
    </w:p>
    <w:p w:rsidR="008B6D30" w:rsidRPr="002A2B84" w:rsidRDefault="008B6D30" w:rsidP="002A2B84">
      <w:pPr>
        <w:spacing w:after="0" w:line="360" w:lineRule="auto"/>
        <w:rPr>
          <w:rFonts w:asciiTheme="majorBidi" w:eastAsia="Times New Roman" w:hAnsiTheme="majorBidi" w:cstheme="majorBidi"/>
          <w:sz w:val="24"/>
          <w:szCs w:val="24"/>
        </w:rPr>
      </w:pPr>
      <w:r w:rsidRPr="002A2B84">
        <w:rPr>
          <w:rFonts w:asciiTheme="majorBidi" w:eastAsia="Times New Roman" w:hAnsiTheme="majorBidi" w:cstheme="majorBidi"/>
          <w:sz w:val="24"/>
          <w:szCs w:val="24"/>
        </w:rPr>
        <w:t xml:space="preserve">The study assumes that the </w:t>
      </w:r>
      <w:r w:rsidRPr="002A2B84">
        <w:rPr>
          <w:rFonts w:asciiTheme="majorBidi" w:eastAsia="Times New Roman" w:hAnsiTheme="majorBidi" w:cstheme="majorBidi"/>
          <w:b/>
          <w:bCs/>
          <w:sz w:val="24"/>
          <w:szCs w:val="24"/>
        </w:rPr>
        <w:t>performance</w:t>
      </w:r>
      <w:r w:rsidRPr="002A2B84">
        <w:rPr>
          <w:rFonts w:asciiTheme="majorBidi" w:eastAsia="Times New Roman" w:hAnsiTheme="majorBidi" w:cstheme="majorBidi"/>
          <w:sz w:val="24"/>
          <w:szCs w:val="24"/>
        </w:rPr>
        <w:t xml:space="preserve"> of the organization (measured through profitability, cost control, or decision-making effectiveness) is influenced by the application of various cost accounting techniques.</w:t>
      </w:r>
    </w:p>
    <w:p w:rsidR="008B6D30" w:rsidRPr="002A2B84" w:rsidRDefault="008B6D30" w:rsidP="002A2B84">
      <w:pPr>
        <w:spacing w:after="0" w:line="360" w:lineRule="auto"/>
        <w:rPr>
          <w:rFonts w:asciiTheme="majorBidi" w:eastAsia="Times New Roman" w:hAnsiTheme="majorBidi" w:cstheme="majorBidi"/>
          <w:sz w:val="24"/>
          <w:szCs w:val="24"/>
        </w:rPr>
      </w:pPr>
      <w:r w:rsidRPr="002A2B84">
        <w:rPr>
          <w:rFonts w:asciiTheme="majorBidi" w:eastAsia="Times New Roman" w:hAnsiTheme="majorBidi" w:cstheme="majorBidi"/>
          <w:sz w:val="24"/>
          <w:szCs w:val="24"/>
        </w:rPr>
        <w:t>Let the functional model be:</w:t>
      </w:r>
    </w:p>
    <w:p w:rsidR="008B6D30" w:rsidRPr="002A2B84" w:rsidRDefault="008B6D30" w:rsidP="002A2B84">
      <w:pPr>
        <w:spacing w:after="0" w:line="240" w:lineRule="auto"/>
        <w:rPr>
          <w:rFonts w:asciiTheme="majorBidi" w:eastAsia="Times New Roman" w:hAnsiTheme="majorBidi" w:cstheme="majorBidi"/>
          <w:sz w:val="24"/>
          <w:szCs w:val="24"/>
        </w:rPr>
      </w:pPr>
      <w:r w:rsidRPr="002A2B84">
        <w:rPr>
          <w:rFonts w:asciiTheme="majorBidi" w:eastAsia="Times New Roman" w:hAnsiTheme="majorBidi" w:cstheme="majorBidi"/>
          <w:sz w:val="24"/>
          <w:szCs w:val="24"/>
        </w:rPr>
        <w:t>Y=f(X</w:t>
      </w:r>
      <w:r w:rsidRPr="002A2B84">
        <w:rPr>
          <w:rFonts w:asciiTheme="majorBidi" w:eastAsia="Times New Roman" w:hAnsiTheme="majorBidi" w:cstheme="majorBidi"/>
          <w:sz w:val="24"/>
          <w:szCs w:val="24"/>
          <w:vertAlign w:val="subscript"/>
        </w:rPr>
        <w:t>1</w:t>
      </w:r>
      <w:r w:rsidRPr="002A2B84">
        <w:rPr>
          <w:rFonts w:asciiTheme="majorBidi" w:eastAsia="Times New Roman" w:hAnsiTheme="majorBidi" w:cstheme="majorBidi"/>
          <w:sz w:val="24"/>
          <w:szCs w:val="24"/>
        </w:rPr>
        <w:t>,X</w:t>
      </w:r>
      <w:r w:rsidRPr="002A2B84">
        <w:rPr>
          <w:rFonts w:asciiTheme="majorBidi" w:eastAsia="Times New Roman" w:hAnsiTheme="majorBidi" w:cstheme="majorBidi"/>
          <w:sz w:val="24"/>
          <w:szCs w:val="24"/>
          <w:vertAlign w:val="subscript"/>
        </w:rPr>
        <w:t>2</w:t>
      </w:r>
      <w:r w:rsidRPr="002A2B84">
        <w:rPr>
          <w:rFonts w:asciiTheme="majorBidi" w:eastAsia="Times New Roman" w:hAnsiTheme="majorBidi" w:cstheme="majorBidi"/>
          <w:sz w:val="24"/>
          <w:szCs w:val="24"/>
        </w:rPr>
        <w:t>,X</w:t>
      </w:r>
      <w:r w:rsidRPr="002A2B84">
        <w:rPr>
          <w:rFonts w:asciiTheme="majorBidi" w:eastAsia="Times New Roman" w:hAnsiTheme="majorBidi" w:cstheme="majorBidi"/>
          <w:sz w:val="24"/>
          <w:szCs w:val="24"/>
          <w:vertAlign w:val="subscript"/>
        </w:rPr>
        <w:t>3</w:t>
      </w:r>
      <w:r w:rsidRPr="002A2B84">
        <w:rPr>
          <w:rFonts w:asciiTheme="majorBidi" w:eastAsia="Times New Roman" w:hAnsiTheme="majorBidi" w:cstheme="majorBidi"/>
          <w:sz w:val="24"/>
          <w:szCs w:val="24"/>
        </w:rPr>
        <w:t>,X</w:t>
      </w:r>
      <w:r w:rsidRPr="002A2B84">
        <w:rPr>
          <w:rFonts w:asciiTheme="majorBidi" w:eastAsia="Times New Roman" w:hAnsiTheme="majorBidi" w:cstheme="majorBidi"/>
          <w:sz w:val="24"/>
          <w:szCs w:val="24"/>
          <w:vertAlign w:val="subscript"/>
        </w:rPr>
        <w:t>4</w:t>
      </w:r>
      <w:r w:rsidRPr="002A2B84">
        <w:rPr>
          <w:rFonts w:asciiTheme="majorBidi" w:eastAsia="Times New Roman" w:hAnsiTheme="majorBidi" w:cstheme="majorBidi"/>
          <w:sz w:val="24"/>
          <w:szCs w:val="24"/>
        </w:rPr>
        <w:t>)+μ</w:t>
      </w:r>
    </w:p>
    <w:p w:rsidR="008B6D30" w:rsidRPr="002A2B84" w:rsidRDefault="008B6D30" w:rsidP="002A2B84">
      <w:pPr>
        <w:spacing w:after="0" w:line="240" w:lineRule="auto"/>
        <w:rPr>
          <w:rFonts w:asciiTheme="majorBidi" w:eastAsia="Times New Roman" w:hAnsiTheme="majorBidi" w:cstheme="majorBidi"/>
          <w:sz w:val="24"/>
          <w:szCs w:val="24"/>
        </w:rPr>
      </w:pPr>
    </w:p>
    <w:p w:rsidR="008B6D30" w:rsidRPr="002A2B84" w:rsidRDefault="008B6D30" w:rsidP="002A2B84">
      <w:pPr>
        <w:spacing w:after="0" w:line="240" w:lineRule="auto"/>
        <w:rPr>
          <w:rFonts w:asciiTheme="majorBidi" w:eastAsia="Times New Roman" w:hAnsiTheme="majorBidi" w:cstheme="majorBidi"/>
          <w:b/>
          <w:bCs/>
          <w:i/>
          <w:iCs/>
          <w:sz w:val="24"/>
          <w:szCs w:val="24"/>
        </w:rPr>
      </w:pPr>
      <w:r w:rsidRPr="002A2B84">
        <w:rPr>
          <w:rFonts w:asciiTheme="majorBidi" w:eastAsia="Times New Roman" w:hAnsiTheme="majorBidi" w:cstheme="majorBidi"/>
          <w:b/>
          <w:bCs/>
          <w:i/>
          <w:iCs/>
          <w:sz w:val="24"/>
          <w:szCs w:val="24"/>
        </w:rPr>
        <w:t>Where:</w:t>
      </w:r>
    </w:p>
    <w:p w:rsidR="008B6D30" w:rsidRPr="002A2B84" w:rsidRDefault="008B6D30"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Y = Organizational Performance (measured by profitability, efficiency, cost reduction)</w:t>
      </w:r>
    </w:p>
    <w:p w:rsidR="008B6D30" w:rsidRPr="002A2B84" w:rsidRDefault="008B6D30"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X</w:t>
      </w:r>
      <w:r w:rsidRPr="002A2B84">
        <w:rPr>
          <w:rFonts w:ascii="Cambria Math" w:hAnsi="Cambria Math" w:cstheme="majorBidi"/>
          <w:sz w:val="26"/>
          <w:szCs w:val="26"/>
        </w:rPr>
        <w:t>₁</w:t>
      </w:r>
      <w:r w:rsidRPr="002A2B84">
        <w:rPr>
          <w:rFonts w:asciiTheme="majorBidi" w:hAnsiTheme="majorBidi" w:cstheme="majorBidi"/>
          <w:sz w:val="26"/>
          <w:szCs w:val="26"/>
        </w:rPr>
        <w:t xml:space="preserve"> = Material Cost Control Practices</w:t>
      </w:r>
    </w:p>
    <w:p w:rsidR="008B6D30" w:rsidRPr="002A2B84" w:rsidRDefault="008B6D30"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X</w:t>
      </w:r>
      <w:r w:rsidRPr="002A2B84">
        <w:rPr>
          <w:rFonts w:ascii="Cambria Math" w:hAnsi="Cambria Math" w:cstheme="majorBidi"/>
          <w:sz w:val="26"/>
          <w:szCs w:val="26"/>
        </w:rPr>
        <w:t>₂</w:t>
      </w:r>
      <w:r w:rsidRPr="002A2B84">
        <w:rPr>
          <w:rFonts w:asciiTheme="majorBidi" w:hAnsiTheme="majorBidi" w:cstheme="majorBidi"/>
          <w:sz w:val="26"/>
          <w:szCs w:val="26"/>
        </w:rPr>
        <w:t xml:space="preserve"> = Labour Cost Management</w:t>
      </w:r>
    </w:p>
    <w:p w:rsidR="008B6D30" w:rsidRPr="002A2B84" w:rsidRDefault="008B6D30"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X</w:t>
      </w:r>
      <w:r w:rsidRPr="002A2B84">
        <w:rPr>
          <w:rFonts w:ascii="Cambria Math" w:hAnsi="Cambria Math" w:cstheme="majorBidi"/>
          <w:sz w:val="26"/>
          <w:szCs w:val="26"/>
        </w:rPr>
        <w:t>₃</w:t>
      </w:r>
      <w:r w:rsidRPr="002A2B84">
        <w:rPr>
          <w:rFonts w:asciiTheme="majorBidi" w:hAnsiTheme="majorBidi" w:cstheme="majorBidi"/>
          <w:sz w:val="26"/>
          <w:szCs w:val="26"/>
        </w:rPr>
        <w:t xml:space="preserve"> = Overhead Allocation Techniques</w:t>
      </w:r>
    </w:p>
    <w:p w:rsidR="008B6D30" w:rsidRPr="002A2B84" w:rsidRDefault="008B6D30"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X</w:t>
      </w:r>
      <w:r w:rsidRPr="002A2B84">
        <w:rPr>
          <w:rFonts w:ascii="Cambria Math" w:hAnsi="Cambria Math" w:cstheme="majorBidi"/>
          <w:sz w:val="26"/>
          <w:szCs w:val="26"/>
        </w:rPr>
        <w:t>₄</w:t>
      </w:r>
      <w:r w:rsidRPr="002A2B84">
        <w:rPr>
          <w:rFonts w:asciiTheme="majorBidi" w:hAnsiTheme="majorBidi" w:cstheme="majorBidi"/>
          <w:sz w:val="26"/>
          <w:szCs w:val="26"/>
        </w:rPr>
        <w:t xml:space="preserve"> = Budgeting and Variance Analysis</w:t>
      </w:r>
    </w:p>
    <w:p w:rsidR="008B6D30" w:rsidRPr="002A2B84" w:rsidRDefault="008B6D30"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μ = Error term (unexplained variation)</w:t>
      </w:r>
    </w:p>
    <w:p w:rsidR="002A2B84" w:rsidRDefault="002A2B84" w:rsidP="002A2B84">
      <w:pPr>
        <w:spacing w:after="0" w:line="360" w:lineRule="auto"/>
        <w:jc w:val="center"/>
        <w:rPr>
          <w:rFonts w:asciiTheme="majorBidi" w:hAnsiTheme="majorBidi" w:cstheme="majorBidi"/>
          <w:b/>
          <w:sz w:val="26"/>
          <w:szCs w:val="26"/>
        </w:rPr>
      </w:pPr>
    </w:p>
    <w:p w:rsidR="002A2B84" w:rsidRDefault="002A2B84" w:rsidP="002A2B84">
      <w:pPr>
        <w:spacing w:after="0" w:line="360" w:lineRule="auto"/>
        <w:jc w:val="center"/>
        <w:rPr>
          <w:rFonts w:asciiTheme="majorBidi" w:hAnsiTheme="majorBidi" w:cstheme="majorBidi"/>
          <w:b/>
          <w:sz w:val="26"/>
          <w:szCs w:val="26"/>
        </w:rPr>
      </w:pPr>
    </w:p>
    <w:p w:rsidR="002A2B84" w:rsidRDefault="002A2B84" w:rsidP="002A2B84">
      <w:pPr>
        <w:spacing w:after="0" w:line="360" w:lineRule="auto"/>
        <w:jc w:val="center"/>
        <w:rPr>
          <w:rFonts w:asciiTheme="majorBidi" w:hAnsiTheme="majorBidi" w:cstheme="majorBidi"/>
          <w:b/>
          <w:sz w:val="26"/>
          <w:szCs w:val="26"/>
        </w:rPr>
      </w:pPr>
    </w:p>
    <w:p w:rsidR="002A2B84" w:rsidRPr="002A2B84" w:rsidRDefault="002A2B84" w:rsidP="002A2B84">
      <w:pPr>
        <w:spacing w:after="0" w:line="259" w:lineRule="auto"/>
        <w:jc w:val="center"/>
        <w:rPr>
          <w:rFonts w:asciiTheme="majorBidi" w:hAnsiTheme="majorBidi" w:cstheme="majorBidi"/>
          <w:b/>
          <w:sz w:val="26"/>
          <w:szCs w:val="26"/>
        </w:rPr>
      </w:pPr>
      <w:r w:rsidRPr="002A2B84">
        <w:rPr>
          <w:rFonts w:asciiTheme="majorBidi" w:hAnsiTheme="majorBidi" w:cstheme="majorBidi"/>
          <w:b/>
          <w:sz w:val="26"/>
          <w:szCs w:val="26"/>
        </w:rPr>
        <w:lastRenderedPageBreak/>
        <w:t>CHAPTER FOUR</w:t>
      </w:r>
    </w:p>
    <w:p w:rsidR="002A2B84" w:rsidRPr="002A2B84" w:rsidRDefault="002A2B84" w:rsidP="002A2B84">
      <w:pPr>
        <w:spacing w:after="0" w:line="48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4.1 </w:t>
      </w:r>
      <w:r w:rsidRPr="002A2B84">
        <w:rPr>
          <w:rFonts w:asciiTheme="majorBidi" w:hAnsiTheme="majorBidi" w:cstheme="majorBidi"/>
          <w:b/>
          <w:sz w:val="26"/>
          <w:szCs w:val="26"/>
        </w:rPr>
        <w:tab/>
        <w:t>DATA PRESENTATION ANALYSES AND INTERPRETATION</w:t>
      </w:r>
    </w:p>
    <w:p w:rsidR="002A2B84" w:rsidRPr="002A2B84" w:rsidRDefault="002A2B84" w:rsidP="002A2B84">
      <w:pPr>
        <w:spacing w:after="0" w:line="48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This chapter presents and analysis the result of the study.  The chapter is divided into two section.  The first section will include discussion on the bio-data/demographic characteristics of respondents.  While the second section deals with presentation of data and data analysis.</w:t>
      </w:r>
    </w:p>
    <w:p w:rsidR="002A2B84" w:rsidRPr="002A2B84" w:rsidRDefault="002A2B84" w:rsidP="002A2B84">
      <w:pPr>
        <w:spacing w:after="0" w:line="480" w:lineRule="auto"/>
        <w:ind w:firstLine="720"/>
        <w:jc w:val="both"/>
        <w:rPr>
          <w:rFonts w:asciiTheme="majorBidi" w:hAnsiTheme="majorBidi" w:cstheme="majorBidi"/>
          <w:sz w:val="26"/>
          <w:szCs w:val="26"/>
        </w:rPr>
      </w:pPr>
      <w:r w:rsidRPr="002A2B84">
        <w:rPr>
          <w:rFonts w:asciiTheme="majorBidi" w:hAnsiTheme="majorBidi" w:cstheme="majorBidi"/>
          <w:sz w:val="26"/>
          <w:szCs w:val="26"/>
        </w:rPr>
        <w:t>Analysis of the data was based on both qualitative and quantitative analysis statistics mainly, through simple frequency and percentage were used in describing the respondents information provided in the questionnaire.</w:t>
      </w:r>
    </w:p>
    <w:p w:rsidR="002A2B84" w:rsidRPr="002A2B84" w:rsidRDefault="002A2B84" w:rsidP="002A2B84">
      <w:pPr>
        <w:spacing w:after="0" w:line="480" w:lineRule="auto"/>
        <w:jc w:val="both"/>
        <w:rPr>
          <w:rFonts w:asciiTheme="majorBidi" w:hAnsiTheme="majorBidi" w:cstheme="majorBidi"/>
          <w:b/>
          <w:sz w:val="26"/>
          <w:szCs w:val="26"/>
        </w:rPr>
      </w:pPr>
      <w:r w:rsidRPr="002A2B84">
        <w:rPr>
          <w:rFonts w:asciiTheme="majorBidi" w:hAnsiTheme="majorBidi" w:cstheme="majorBidi"/>
          <w:b/>
          <w:sz w:val="26"/>
          <w:szCs w:val="26"/>
        </w:rPr>
        <w:t>Socio-Demographic characteristics of the respondents</w:t>
      </w:r>
    </w:p>
    <w:tbl>
      <w:tblPr>
        <w:tblW w:w="8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1980"/>
        <w:gridCol w:w="1800"/>
        <w:gridCol w:w="2034"/>
      </w:tblGrid>
      <w:tr w:rsidR="002A2B84" w:rsidRPr="002A2B84" w:rsidTr="002A2B84">
        <w:trPr>
          <w:cantSplit/>
          <w:tblHeader/>
        </w:trPr>
        <w:tc>
          <w:tcPr>
            <w:tcW w:w="2448" w:type="dxa"/>
          </w:tcPr>
          <w:p w:rsidR="002A2B84" w:rsidRPr="002A2B84" w:rsidRDefault="002A2B84" w:rsidP="002A2B84">
            <w:pPr>
              <w:spacing w:after="0" w:line="24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1980" w:type="dxa"/>
          </w:tcPr>
          <w:p w:rsidR="002A2B84" w:rsidRPr="002A2B84" w:rsidRDefault="002A2B84" w:rsidP="002A2B84">
            <w:pPr>
              <w:spacing w:after="0" w:line="240" w:lineRule="auto"/>
              <w:jc w:val="both"/>
              <w:rPr>
                <w:rFonts w:asciiTheme="majorBidi" w:hAnsiTheme="majorBidi" w:cstheme="majorBidi"/>
                <w:b/>
                <w:sz w:val="26"/>
                <w:szCs w:val="26"/>
              </w:rPr>
            </w:pPr>
          </w:p>
        </w:tc>
        <w:tc>
          <w:tcPr>
            <w:tcW w:w="1800" w:type="dxa"/>
          </w:tcPr>
          <w:p w:rsidR="002A2B84" w:rsidRPr="002A2B84" w:rsidRDefault="002A2B84" w:rsidP="002A2B84">
            <w:pPr>
              <w:spacing w:after="0" w:line="240" w:lineRule="auto"/>
              <w:jc w:val="both"/>
              <w:rPr>
                <w:rFonts w:asciiTheme="majorBidi" w:hAnsiTheme="majorBidi" w:cstheme="majorBidi"/>
                <w:b/>
                <w:sz w:val="26"/>
                <w:szCs w:val="26"/>
              </w:rPr>
            </w:pPr>
            <w:r w:rsidRPr="002A2B84">
              <w:rPr>
                <w:rFonts w:asciiTheme="majorBidi" w:hAnsiTheme="majorBidi" w:cstheme="majorBidi"/>
                <w:b/>
                <w:sz w:val="26"/>
                <w:szCs w:val="26"/>
              </w:rPr>
              <w:t>Frequency</w:t>
            </w:r>
          </w:p>
        </w:tc>
        <w:tc>
          <w:tcPr>
            <w:tcW w:w="2034" w:type="dxa"/>
          </w:tcPr>
          <w:p w:rsidR="002A2B84" w:rsidRPr="002A2B84" w:rsidRDefault="002A2B84" w:rsidP="002A2B84">
            <w:pPr>
              <w:spacing w:after="0" w:line="24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Percentages </w:t>
            </w:r>
          </w:p>
        </w:tc>
      </w:tr>
      <w:tr w:rsidR="002A2B84" w:rsidRPr="002A2B84" w:rsidTr="002A2B84">
        <w:trPr>
          <w:cantSplit/>
          <w:tblHeader/>
        </w:trPr>
        <w:tc>
          <w:tcPr>
            <w:tcW w:w="2448" w:type="dxa"/>
            <w:vMerge w:val="restart"/>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Gender </w:t>
            </w: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Male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45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64.29</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Female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35.70</w:t>
            </w:r>
          </w:p>
        </w:tc>
      </w:tr>
      <w:tr w:rsidR="002A2B84" w:rsidRPr="002A2B84" w:rsidTr="002A2B84">
        <w:trPr>
          <w:cantSplit/>
          <w:tblHeader/>
        </w:trPr>
        <w:tc>
          <w:tcPr>
            <w:tcW w:w="2448" w:type="dxa"/>
          </w:tcPr>
          <w:p w:rsidR="002A2B84" w:rsidRPr="002A2B84" w:rsidRDefault="002A2B84" w:rsidP="002A2B84">
            <w:pP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p>
        </w:tc>
      </w:tr>
      <w:tr w:rsidR="002A2B84" w:rsidRPr="002A2B84" w:rsidTr="002A2B84">
        <w:trPr>
          <w:cantSplit/>
          <w:tblHeader/>
        </w:trPr>
        <w:tc>
          <w:tcPr>
            <w:tcW w:w="2448" w:type="dxa"/>
            <w:vMerge w:val="restart"/>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Marital status</w:t>
            </w: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Single</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35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50</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Married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20</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28.57</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Widow</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7.14</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Divorce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10</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14.29</w:t>
            </w:r>
          </w:p>
        </w:tc>
      </w:tr>
      <w:tr w:rsidR="002A2B84" w:rsidRPr="002A2B84" w:rsidTr="002A2B84">
        <w:trPr>
          <w:cantSplit/>
          <w:tblHeader/>
        </w:trPr>
        <w:tc>
          <w:tcPr>
            <w:tcW w:w="2448" w:type="dxa"/>
            <w:vMerge w:val="restart"/>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Age </w:t>
            </w: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20-30years</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35.71</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31-40years</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30</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42.86</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41-50years</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7.14</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51 – above</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10</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14.29</w:t>
            </w:r>
          </w:p>
        </w:tc>
      </w:tr>
      <w:tr w:rsidR="002A2B84" w:rsidRPr="002A2B84" w:rsidTr="002A2B84">
        <w:trPr>
          <w:cantSplit/>
          <w:tblHeader/>
        </w:trPr>
        <w:tc>
          <w:tcPr>
            <w:tcW w:w="2448" w:type="dxa"/>
            <w:vMerge w:val="restart"/>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Ethnic tribe</w:t>
            </w: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Indigene</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45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64.26</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Other state</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35.74</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Foreigner</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0</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0</w:t>
            </w:r>
          </w:p>
        </w:tc>
      </w:tr>
      <w:tr w:rsidR="002A2B84" w:rsidRPr="002A2B84" w:rsidTr="002A2B84">
        <w:trPr>
          <w:cantSplit/>
          <w:tblHeader/>
        </w:trPr>
        <w:tc>
          <w:tcPr>
            <w:tcW w:w="2448" w:type="dxa"/>
            <w:vMerge w:val="restart"/>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Occupation status</w:t>
            </w: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Manager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2.86</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Supervisor</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5</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7.14</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Clerk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33</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47.14</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Cashier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10</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14.29</w:t>
            </w:r>
          </w:p>
        </w:tc>
      </w:tr>
      <w:tr w:rsidR="002A2B84" w:rsidRPr="002A2B84" w:rsidTr="002A2B84">
        <w:trPr>
          <w:cantSplit/>
          <w:tblHeader/>
        </w:trPr>
        <w:tc>
          <w:tcPr>
            <w:tcW w:w="2448" w:type="dxa"/>
            <w:vMerge/>
          </w:tcPr>
          <w:p w:rsidR="002A2B84" w:rsidRPr="002A2B84" w:rsidRDefault="002A2B84" w:rsidP="002A2B84">
            <w:pPr>
              <w:pBdr>
                <w:top w:val="nil"/>
                <w:left w:val="nil"/>
                <w:bottom w:val="nil"/>
                <w:right w:val="nil"/>
                <w:between w:val="nil"/>
              </w:pBdr>
              <w:spacing w:after="0" w:line="240" w:lineRule="auto"/>
              <w:jc w:val="both"/>
              <w:rPr>
                <w:rFonts w:asciiTheme="majorBidi" w:hAnsiTheme="majorBidi" w:cstheme="majorBidi"/>
                <w:sz w:val="26"/>
                <w:szCs w:val="26"/>
              </w:rPr>
            </w:pPr>
          </w:p>
        </w:tc>
        <w:tc>
          <w:tcPr>
            <w:tcW w:w="198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Other </w:t>
            </w:r>
          </w:p>
        </w:tc>
        <w:tc>
          <w:tcPr>
            <w:tcW w:w="1800"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20</w:t>
            </w:r>
          </w:p>
        </w:tc>
        <w:tc>
          <w:tcPr>
            <w:tcW w:w="2034" w:type="dxa"/>
          </w:tcPr>
          <w:p w:rsidR="002A2B84" w:rsidRPr="002A2B84" w:rsidRDefault="002A2B84" w:rsidP="002A2B84">
            <w:pPr>
              <w:spacing w:after="0" w:line="240" w:lineRule="auto"/>
              <w:jc w:val="both"/>
              <w:rPr>
                <w:rFonts w:asciiTheme="majorBidi" w:hAnsiTheme="majorBidi" w:cstheme="majorBidi"/>
                <w:sz w:val="26"/>
                <w:szCs w:val="26"/>
              </w:rPr>
            </w:pPr>
            <w:r w:rsidRPr="002A2B84">
              <w:rPr>
                <w:rFonts w:asciiTheme="majorBidi" w:hAnsiTheme="majorBidi" w:cstheme="majorBidi"/>
                <w:sz w:val="26"/>
                <w:szCs w:val="26"/>
              </w:rPr>
              <w:t xml:space="preserve">28.57 </w:t>
            </w:r>
          </w:p>
        </w:tc>
      </w:tr>
    </w:tbl>
    <w:p w:rsidR="002A2B84" w:rsidRPr="002A2B84" w:rsidRDefault="002A2B84" w:rsidP="002A2B84">
      <w:pPr>
        <w:spacing w:after="0" w:line="480" w:lineRule="auto"/>
        <w:jc w:val="both"/>
        <w:rPr>
          <w:rFonts w:asciiTheme="majorBidi" w:hAnsiTheme="majorBidi" w:cstheme="majorBidi"/>
          <w:sz w:val="26"/>
          <w:szCs w:val="26"/>
        </w:rPr>
      </w:pPr>
      <w:r w:rsidRPr="002A2B84">
        <w:rPr>
          <w:rFonts w:asciiTheme="majorBidi" w:hAnsiTheme="majorBidi" w:cstheme="majorBidi"/>
          <w:b/>
          <w:sz w:val="26"/>
          <w:szCs w:val="26"/>
        </w:rPr>
        <w:t>Source:</w:t>
      </w:r>
      <w:r w:rsidRPr="002A2B84">
        <w:rPr>
          <w:rFonts w:asciiTheme="majorBidi" w:hAnsiTheme="majorBidi" w:cstheme="majorBidi"/>
          <w:sz w:val="26"/>
          <w:szCs w:val="26"/>
        </w:rPr>
        <w:t xml:space="preserve"> Researcher’s Survey, 2025</w:t>
      </w:r>
    </w:p>
    <w:p w:rsidR="002A2B84" w:rsidRPr="002A2B84" w:rsidRDefault="002A2B84" w:rsidP="002A2B84">
      <w:pPr>
        <w:spacing w:after="0" w:line="480" w:lineRule="auto"/>
        <w:jc w:val="both"/>
        <w:rPr>
          <w:rFonts w:asciiTheme="majorBidi" w:hAnsiTheme="majorBidi" w:cstheme="majorBidi"/>
          <w:sz w:val="26"/>
          <w:szCs w:val="26"/>
        </w:rPr>
      </w:pPr>
    </w:p>
    <w:p w:rsidR="002A2B84" w:rsidRPr="002A2B84" w:rsidRDefault="002A2B84" w:rsidP="002A2B84">
      <w:pPr>
        <w:spacing w:after="0" w:line="480" w:lineRule="auto"/>
        <w:jc w:val="both"/>
        <w:rPr>
          <w:rFonts w:asciiTheme="majorBidi" w:hAnsiTheme="majorBidi" w:cstheme="majorBidi"/>
          <w:b/>
          <w:sz w:val="26"/>
          <w:szCs w:val="26"/>
        </w:rPr>
      </w:pPr>
    </w:p>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lastRenderedPageBreak/>
        <w:t>4.21</w:t>
      </w:r>
      <w:r w:rsidRPr="002A2B84">
        <w:rPr>
          <w:rFonts w:asciiTheme="majorBidi" w:hAnsiTheme="majorBidi" w:cstheme="majorBidi"/>
          <w:b/>
          <w:sz w:val="26"/>
          <w:szCs w:val="26"/>
        </w:rPr>
        <w:tab/>
        <w:t xml:space="preserve">DATA ANALYSIS </w:t>
      </w:r>
      <w:r w:rsidRPr="002A2B84">
        <w:rPr>
          <w:rFonts w:asciiTheme="majorBidi" w:hAnsiTheme="majorBidi" w:cstheme="majorBidi"/>
          <w:b/>
          <w:sz w:val="26"/>
          <w:szCs w:val="26"/>
        </w:rPr>
        <w:tab/>
      </w:r>
    </w:p>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TABLE 1: </w:t>
      </w:r>
      <w:r w:rsidRPr="002A2B84">
        <w:rPr>
          <w:rFonts w:asciiTheme="majorBidi" w:hAnsiTheme="majorBidi" w:cstheme="majorBidi"/>
          <w:b/>
          <w:bCs/>
          <w:sz w:val="26"/>
          <w:szCs w:val="26"/>
        </w:rPr>
        <w:t>COST ACCOUNTING METHODS ARE ADOPTED AT TUYIL PHARMACEUTICAL PLC</w:t>
      </w:r>
    </w:p>
    <w:tbl>
      <w:tblPr>
        <w:tblW w:w="7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2627"/>
        <w:gridCol w:w="2388"/>
      </w:tblGrid>
      <w:tr w:rsidR="002A2B84" w:rsidRPr="002A2B84" w:rsidTr="002A2B84">
        <w:trPr>
          <w:cantSplit/>
          <w:tblHeader/>
        </w:trPr>
        <w:tc>
          <w:tcPr>
            <w:tcW w:w="2311"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2627"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Frequency </w:t>
            </w:r>
          </w:p>
        </w:tc>
        <w:tc>
          <w:tcPr>
            <w:tcW w:w="2388"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Percentage</w:t>
            </w:r>
          </w:p>
        </w:tc>
      </w:tr>
      <w:tr w:rsidR="002A2B84" w:rsidRPr="002A2B84" w:rsidTr="002A2B84">
        <w:trPr>
          <w:cantSplit/>
          <w:tblHeader/>
        </w:trPr>
        <w:tc>
          <w:tcPr>
            <w:tcW w:w="2311"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 xml:space="preserve">Yes </w:t>
            </w:r>
          </w:p>
        </w:tc>
        <w:tc>
          <w:tcPr>
            <w:tcW w:w="2627"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64</w:t>
            </w:r>
          </w:p>
        </w:tc>
        <w:tc>
          <w:tcPr>
            <w:tcW w:w="2388"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91.43</w:t>
            </w:r>
          </w:p>
        </w:tc>
      </w:tr>
      <w:tr w:rsidR="002A2B84" w:rsidRPr="002A2B84" w:rsidTr="002A2B84">
        <w:trPr>
          <w:cantSplit/>
          <w:tblHeader/>
        </w:trPr>
        <w:tc>
          <w:tcPr>
            <w:tcW w:w="2311"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 xml:space="preserve">No </w:t>
            </w:r>
          </w:p>
        </w:tc>
        <w:tc>
          <w:tcPr>
            <w:tcW w:w="2627"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6</w:t>
            </w:r>
          </w:p>
        </w:tc>
        <w:tc>
          <w:tcPr>
            <w:tcW w:w="2388"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8.57</w:t>
            </w:r>
          </w:p>
        </w:tc>
      </w:tr>
      <w:tr w:rsidR="002A2B84" w:rsidRPr="002A2B84" w:rsidTr="002A2B84">
        <w:trPr>
          <w:cantSplit/>
          <w:tblHeader/>
        </w:trPr>
        <w:tc>
          <w:tcPr>
            <w:tcW w:w="2311"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TOTAL </w:t>
            </w:r>
          </w:p>
        </w:tc>
        <w:tc>
          <w:tcPr>
            <w:tcW w:w="2627"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70</w:t>
            </w:r>
          </w:p>
        </w:tc>
        <w:tc>
          <w:tcPr>
            <w:tcW w:w="2388"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100</w:t>
            </w:r>
          </w:p>
        </w:tc>
      </w:tr>
    </w:tbl>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Source: Researcher’s Survey, 2025</w:t>
      </w:r>
    </w:p>
    <w:p w:rsidR="002A2B84" w:rsidRPr="002A2B84" w:rsidRDefault="002A2B84" w:rsidP="002A2B84">
      <w:pPr>
        <w:spacing w:after="0" w:line="360" w:lineRule="auto"/>
        <w:ind w:firstLine="720"/>
        <w:jc w:val="both"/>
        <w:rPr>
          <w:rFonts w:asciiTheme="majorBidi" w:hAnsiTheme="majorBidi" w:cstheme="majorBidi"/>
          <w:b/>
          <w:sz w:val="26"/>
          <w:szCs w:val="26"/>
        </w:rPr>
      </w:pPr>
      <w:r w:rsidRPr="002A2B84">
        <w:rPr>
          <w:rFonts w:asciiTheme="majorBidi" w:hAnsiTheme="majorBidi" w:cstheme="majorBidi"/>
          <w:sz w:val="26"/>
          <w:szCs w:val="26"/>
        </w:rPr>
        <w:t>From the above table it show that 64 or about 91% the respondents have cost accounting method are adopted  while 6 or about 9% of the respondents do not have cost accounting method are adopted</w:t>
      </w:r>
      <w:r w:rsidRPr="002A2B84">
        <w:rPr>
          <w:rFonts w:asciiTheme="majorBidi" w:hAnsiTheme="majorBidi" w:cstheme="majorBidi"/>
          <w:b/>
          <w:sz w:val="26"/>
          <w:szCs w:val="26"/>
        </w:rPr>
        <w:t xml:space="preserve"> </w:t>
      </w:r>
    </w:p>
    <w:p w:rsidR="002A2B84" w:rsidRPr="002A2B84" w:rsidRDefault="002A2B84" w:rsidP="002A2B84">
      <w:pPr>
        <w:widowControl w:val="0"/>
        <w:autoSpaceDE w:val="0"/>
        <w:autoSpaceDN w:val="0"/>
        <w:spacing w:after="0" w:line="360" w:lineRule="auto"/>
        <w:jc w:val="both"/>
        <w:rPr>
          <w:rFonts w:asciiTheme="majorBidi" w:eastAsia="Times New Roman" w:hAnsiTheme="majorBidi" w:cstheme="majorBidi"/>
          <w:b/>
          <w:sz w:val="26"/>
          <w:szCs w:val="26"/>
        </w:rPr>
      </w:pPr>
      <w:r w:rsidRPr="002A2B84">
        <w:rPr>
          <w:rFonts w:asciiTheme="majorBidi" w:hAnsiTheme="majorBidi" w:cstheme="majorBidi"/>
          <w:b/>
          <w:sz w:val="26"/>
          <w:szCs w:val="26"/>
        </w:rPr>
        <w:t>TABLE 2: HOW DOES THE SYSTEM CONTRIBUTE TO EFFECTIVE DECISION-MAKING?</w:t>
      </w:r>
    </w:p>
    <w:tbl>
      <w:tblPr>
        <w:tblW w:w="79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80"/>
        <w:gridCol w:w="2340"/>
        <w:gridCol w:w="1854"/>
      </w:tblGrid>
      <w:tr w:rsidR="002A2B84" w:rsidRPr="002A2B84" w:rsidTr="002A2B84">
        <w:trPr>
          <w:cantSplit/>
          <w:tblHeader/>
        </w:trPr>
        <w:tc>
          <w:tcPr>
            <w:tcW w:w="3780"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2340"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Frequency </w:t>
            </w:r>
          </w:p>
        </w:tc>
        <w:tc>
          <w:tcPr>
            <w:tcW w:w="1854"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Percentage</w:t>
            </w:r>
          </w:p>
        </w:tc>
      </w:tr>
      <w:tr w:rsidR="002A2B84" w:rsidRPr="002A2B84" w:rsidTr="002A2B84">
        <w:trPr>
          <w:cantSplit/>
          <w:tblHeader/>
        </w:trPr>
        <w:tc>
          <w:tcPr>
            <w:tcW w:w="378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Very easy</w:t>
            </w:r>
          </w:p>
        </w:tc>
        <w:tc>
          <w:tcPr>
            <w:tcW w:w="234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25</w:t>
            </w:r>
          </w:p>
        </w:tc>
        <w:tc>
          <w:tcPr>
            <w:tcW w:w="1854"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34.71</w:t>
            </w:r>
          </w:p>
        </w:tc>
      </w:tr>
      <w:tr w:rsidR="002A2B84" w:rsidRPr="002A2B84" w:rsidTr="002A2B84">
        <w:trPr>
          <w:cantSplit/>
          <w:tblHeader/>
        </w:trPr>
        <w:tc>
          <w:tcPr>
            <w:tcW w:w="378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Easy</w:t>
            </w:r>
          </w:p>
        </w:tc>
        <w:tc>
          <w:tcPr>
            <w:tcW w:w="234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20</w:t>
            </w:r>
          </w:p>
        </w:tc>
        <w:tc>
          <w:tcPr>
            <w:tcW w:w="1854"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28.57</w:t>
            </w:r>
          </w:p>
        </w:tc>
      </w:tr>
      <w:tr w:rsidR="002A2B84" w:rsidRPr="002A2B84" w:rsidTr="002A2B84">
        <w:trPr>
          <w:cantSplit/>
          <w:tblHeader/>
        </w:trPr>
        <w:tc>
          <w:tcPr>
            <w:tcW w:w="378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Hard</w:t>
            </w:r>
          </w:p>
        </w:tc>
        <w:tc>
          <w:tcPr>
            <w:tcW w:w="234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20</w:t>
            </w:r>
          </w:p>
        </w:tc>
        <w:tc>
          <w:tcPr>
            <w:tcW w:w="1854"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28.57</w:t>
            </w:r>
          </w:p>
        </w:tc>
      </w:tr>
      <w:tr w:rsidR="002A2B84" w:rsidRPr="002A2B84" w:rsidTr="002A2B84">
        <w:trPr>
          <w:cantSplit/>
          <w:trHeight w:val="73"/>
          <w:tblHeader/>
        </w:trPr>
        <w:tc>
          <w:tcPr>
            <w:tcW w:w="378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Very Hard</w:t>
            </w:r>
          </w:p>
        </w:tc>
        <w:tc>
          <w:tcPr>
            <w:tcW w:w="2340"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5</w:t>
            </w:r>
          </w:p>
        </w:tc>
        <w:tc>
          <w:tcPr>
            <w:tcW w:w="1854"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7.14</w:t>
            </w:r>
          </w:p>
        </w:tc>
      </w:tr>
      <w:tr w:rsidR="002A2B84" w:rsidRPr="002A2B84" w:rsidTr="002A2B84">
        <w:trPr>
          <w:cantSplit/>
          <w:tblHeader/>
        </w:trPr>
        <w:tc>
          <w:tcPr>
            <w:tcW w:w="3780"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TOTAL </w:t>
            </w:r>
          </w:p>
        </w:tc>
        <w:tc>
          <w:tcPr>
            <w:tcW w:w="2340"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70</w:t>
            </w:r>
          </w:p>
        </w:tc>
        <w:tc>
          <w:tcPr>
            <w:tcW w:w="1854"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100</w:t>
            </w:r>
          </w:p>
        </w:tc>
      </w:tr>
    </w:tbl>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Source: Researcher’s Survey, 2025</w:t>
      </w:r>
    </w:p>
    <w:p w:rsidR="002A2B84" w:rsidRPr="002A2B84" w:rsidRDefault="002A2B84" w:rsidP="002A2B84">
      <w:pPr>
        <w:spacing w:after="0"/>
        <w:ind w:firstLine="720"/>
        <w:jc w:val="both"/>
        <w:rPr>
          <w:rFonts w:asciiTheme="majorBidi" w:hAnsiTheme="majorBidi" w:cstheme="majorBidi"/>
          <w:sz w:val="26"/>
          <w:szCs w:val="26"/>
        </w:rPr>
      </w:pPr>
      <w:r w:rsidRPr="002A2B84">
        <w:rPr>
          <w:rFonts w:asciiTheme="majorBidi" w:hAnsiTheme="majorBidi" w:cstheme="majorBidi"/>
          <w:sz w:val="26"/>
          <w:szCs w:val="26"/>
        </w:rPr>
        <w:t>The above table shows that 25 or about 36% of the respondents said contributed to effective of decision making, 20 or about 29% of the respondents agreed contributed to effective of decision making, 20(28.57) said it is Hard while 5 or about 7% of the respondents said it is very hard.</w:t>
      </w:r>
    </w:p>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b/>
          <w:sz w:val="26"/>
          <w:szCs w:val="26"/>
        </w:rPr>
        <w:t>TABLE 3: DID YOU HAVE ANY IMPACT OF COST ACCOUNTING ON FINANCIAL PERFORMANCE?</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Frequency </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Percentage</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 xml:space="preserve">Yes </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64</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91.43</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 xml:space="preserve">No </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6</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8.57</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TOTAL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70</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100</w:t>
            </w:r>
          </w:p>
        </w:tc>
      </w:tr>
    </w:tbl>
    <w:p w:rsidR="002A2B84" w:rsidRPr="002A2B84" w:rsidRDefault="002A2B84" w:rsidP="002A2B84">
      <w:pPr>
        <w:spacing w:after="0" w:line="480" w:lineRule="auto"/>
        <w:jc w:val="both"/>
        <w:rPr>
          <w:rFonts w:asciiTheme="majorBidi" w:hAnsiTheme="majorBidi" w:cstheme="majorBidi"/>
          <w:b/>
          <w:sz w:val="26"/>
          <w:szCs w:val="26"/>
        </w:rPr>
      </w:pPr>
      <w:r w:rsidRPr="002A2B84">
        <w:rPr>
          <w:rFonts w:asciiTheme="majorBidi" w:hAnsiTheme="majorBidi" w:cstheme="majorBidi"/>
          <w:b/>
          <w:sz w:val="26"/>
          <w:szCs w:val="26"/>
        </w:rPr>
        <w:t>Source: Researcher’s Survey, 2025</w:t>
      </w:r>
    </w:p>
    <w:p w:rsidR="002A2B84" w:rsidRPr="002A2B84" w:rsidRDefault="002A2B84" w:rsidP="002A2B84">
      <w:pPr>
        <w:spacing w:after="0" w:line="480" w:lineRule="auto"/>
        <w:ind w:firstLine="720"/>
        <w:jc w:val="both"/>
        <w:rPr>
          <w:rFonts w:asciiTheme="majorBidi" w:hAnsiTheme="majorBidi" w:cstheme="majorBidi"/>
          <w:sz w:val="26"/>
          <w:szCs w:val="26"/>
        </w:rPr>
      </w:pPr>
      <w:r w:rsidRPr="002A2B84">
        <w:rPr>
          <w:rFonts w:asciiTheme="majorBidi" w:hAnsiTheme="majorBidi" w:cstheme="majorBidi"/>
          <w:sz w:val="26"/>
          <w:szCs w:val="26"/>
        </w:rPr>
        <w:lastRenderedPageBreak/>
        <w:t>From the above table it show that 64 or about 91% the respondents have impact of cost accounting on financial performance While 6 or about 9% of the respondents say no.</w:t>
      </w:r>
    </w:p>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TABLE 4: HOW WOULD CHALLENGES HINDER EFFECTIVE IMPLEMENTATION OF COST ACCOUNTING PRACTICES?</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Frequency </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Percentage</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High</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63</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90</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Low</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7</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10</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TOTAL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70</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100</w:t>
            </w:r>
          </w:p>
        </w:tc>
      </w:tr>
    </w:tbl>
    <w:p w:rsidR="002A2B84" w:rsidRPr="002A2B84" w:rsidRDefault="002A2B84" w:rsidP="002A2B84">
      <w:pPr>
        <w:spacing w:after="0" w:line="480" w:lineRule="auto"/>
        <w:jc w:val="both"/>
        <w:rPr>
          <w:rFonts w:asciiTheme="majorBidi" w:hAnsiTheme="majorBidi" w:cstheme="majorBidi"/>
          <w:b/>
          <w:sz w:val="26"/>
          <w:szCs w:val="26"/>
        </w:rPr>
      </w:pPr>
      <w:r w:rsidRPr="002A2B84">
        <w:rPr>
          <w:rFonts w:asciiTheme="majorBidi" w:hAnsiTheme="majorBidi" w:cstheme="majorBidi"/>
          <w:b/>
          <w:sz w:val="26"/>
          <w:szCs w:val="26"/>
        </w:rPr>
        <w:t>Source: Researcher’s Survey, 2025</w:t>
      </w:r>
    </w:p>
    <w:p w:rsidR="002A2B84" w:rsidRPr="002A2B84" w:rsidRDefault="002A2B84" w:rsidP="002A2B84">
      <w:pPr>
        <w:spacing w:after="0" w:line="360" w:lineRule="auto"/>
        <w:ind w:firstLine="720"/>
        <w:jc w:val="both"/>
        <w:rPr>
          <w:rFonts w:asciiTheme="majorBidi" w:hAnsiTheme="majorBidi" w:cstheme="majorBidi"/>
          <w:b/>
          <w:sz w:val="26"/>
          <w:szCs w:val="26"/>
        </w:rPr>
      </w:pPr>
      <w:r w:rsidRPr="002A2B84">
        <w:rPr>
          <w:rFonts w:asciiTheme="majorBidi" w:hAnsiTheme="majorBidi" w:cstheme="majorBidi"/>
          <w:sz w:val="26"/>
          <w:szCs w:val="26"/>
        </w:rPr>
        <w:t>From the table above 63 or about 90% of the respondent’s rate challenges hinder effective implementation rate high, 7 or about 10% rate the interest rate offered by rate challenges hinder effective implementation low.</w:t>
      </w:r>
    </w:p>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TABLE 5: COST ACCOUNTING REPORTS ARE USED IN MANAGEMENT DECISION-MAKING.</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Frequency </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Percentage</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 xml:space="preserve">Effectively </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60</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95.23</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 xml:space="preserve">Not effective </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3</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4.77</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TOTAL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63</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100</w:t>
            </w:r>
          </w:p>
        </w:tc>
      </w:tr>
    </w:tbl>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Source: Researcher’s Survey, 2025</w:t>
      </w:r>
    </w:p>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b/>
          <w:sz w:val="26"/>
          <w:szCs w:val="26"/>
        </w:rPr>
        <w:tab/>
      </w:r>
      <w:r w:rsidRPr="002A2B84">
        <w:rPr>
          <w:rFonts w:asciiTheme="majorBidi" w:hAnsiTheme="majorBidi" w:cstheme="majorBidi"/>
          <w:sz w:val="26"/>
          <w:szCs w:val="26"/>
        </w:rPr>
        <w:t>From the above, it show that 63 or about 90% of the respondents used their management decision making, while 7 or about 10% do not aware.</w:t>
      </w:r>
    </w:p>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TABLE 6: LABOUR COSTS ARE WELL MANAGED THROUGH COST ACCOUNTING TECHNIQUES.</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2A2B84" w:rsidRPr="002A2B84" w:rsidTr="002A2B84">
        <w:trPr>
          <w:cantSplit/>
          <w:tblHeader/>
        </w:trPr>
        <w:tc>
          <w:tcPr>
            <w:tcW w:w="3139"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2627"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Frequency </w:t>
            </w:r>
          </w:p>
        </w:tc>
        <w:tc>
          <w:tcPr>
            <w:tcW w:w="2388"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Percentage</w:t>
            </w:r>
          </w:p>
        </w:tc>
      </w:tr>
      <w:tr w:rsidR="002A2B84" w:rsidRPr="002A2B84" w:rsidTr="002A2B84">
        <w:trPr>
          <w:cantSplit/>
          <w:tblHeader/>
        </w:trPr>
        <w:tc>
          <w:tcPr>
            <w:tcW w:w="3139"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 xml:space="preserve">Yes </w:t>
            </w:r>
          </w:p>
        </w:tc>
        <w:tc>
          <w:tcPr>
            <w:tcW w:w="2627"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64</w:t>
            </w:r>
          </w:p>
        </w:tc>
        <w:tc>
          <w:tcPr>
            <w:tcW w:w="2388"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91.43</w:t>
            </w:r>
          </w:p>
        </w:tc>
      </w:tr>
      <w:tr w:rsidR="002A2B84" w:rsidRPr="002A2B84" w:rsidTr="002A2B84">
        <w:trPr>
          <w:cantSplit/>
          <w:tblHeader/>
        </w:trPr>
        <w:tc>
          <w:tcPr>
            <w:tcW w:w="3139"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 xml:space="preserve">No </w:t>
            </w:r>
          </w:p>
        </w:tc>
        <w:tc>
          <w:tcPr>
            <w:tcW w:w="2627"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6</w:t>
            </w:r>
          </w:p>
        </w:tc>
        <w:tc>
          <w:tcPr>
            <w:tcW w:w="2388" w:type="dxa"/>
          </w:tcPr>
          <w:p w:rsidR="002A2B84" w:rsidRPr="002A2B84" w:rsidRDefault="002A2B84" w:rsidP="002A2B84">
            <w:pPr>
              <w:spacing w:after="0"/>
              <w:jc w:val="both"/>
              <w:rPr>
                <w:rFonts w:asciiTheme="majorBidi" w:hAnsiTheme="majorBidi" w:cstheme="majorBidi"/>
                <w:sz w:val="26"/>
                <w:szCs w:val="26"/>
              </w:rPr>
            </w:pPr>
            <w:r w:rsidRPr="002A2B84">
              <w:rPr>
                <w:rFonts w:asciiTheme="majorBidi" w:hAnsiTheme="majorBidi" w:cstheme="majorBidi"/>
                <w:sz w:val="26"/>
                <w:szCs w:val="26"/>
              </w:rPr>
              <w:t>8.57</w:t>
            </w:r>
          </w:p>
        </w:tc>
      </w:tr>
      <w:tr w:rsidR="002A2B84" w:rsidRPr="002A2B84" w:rsidTr="002A2B84">
        <w:trPr>
          <w:cantSplit/>
          <w:tblHeader/>
        </w:trPr>
        <w:tc>
          <w:tcPr>
            <w:tcW w:w="3139"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 xml:space="preserve">TOTAL </w:t>
            </w:r>
          </w:p>
        </w:tc>
        <w:tc>
          <w:tcPr>
            <w:tcW w:w="2627"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70</w:t>
            </w:r>
          </w:p>
        </w:tc>
        <w:tc>
          <w:tcPr>
            <w:tcW w:w="2388" w:type="dxa"/>
          </w:tcPr>
          <w:p w:rsidR="002A2B84" w:rsidRPr="002A2B84" w:rsidRDefault="002A2B84" w:rsidP="002A2B84">
            <w:pPr>
              <w:spacing w:after="0"/>
              <w:jc w:val="both"/>
              <w:rPr>
                <w:rFonts w:asciiTheme="majorBidi" w:hAnsiTheme="majorBidi" w:cstheme="majorBidi"/>
                <w:b/>
                <w:sz w:val="26"/>
                <w:szCs w:val="26"/>
              </w:rPr>
            </w:pPr>
            <w:r w:rsidRPr="002A2B84">
              <w:rPr>
                <w:rFonts w:asciiTheme="majorBidi" w:hAnsiTheme="majorBidi" w:cstheme="majorBidi"/>
                <w:b/>
                <w:sz w:val="26"/>
                <w:szCs w:val="26"/>
              </w:rPr>
              <w:t>100</w:t>
            </w:r>
          </w:p>
        </w:tc>
      </w:tr>
    </w:tbl>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Source: Researcher’s Survey, 2025</w:t>
      </w:r>
    </w:p>
    <w:p w:rsidR="002A2B84" w:rsidRPr="002A2B84" w:rsidRDefault="002A2B84"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lastRenderedPageBreak/>
        <w:t>From the above table it show that 64 or about 91% of the respondents agreed that well managed through cost accounting techniques, while 6 or about 9% of the respondents disagree with it.</w:t>
      </w:r>
    </w:p>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TABLE 7: COST ACCOUNTING PRACTICES ARE EFFECTIVELY APPLIED IN DAILY OPERATIONS.</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Variable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Frequency </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Percentage</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 xml:space="preserve">Yes </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60</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85.8%</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 xml:space="preserve">No </w:t>
            </w:r>
          </w:p>
        </w:tc>
        <w:tc>
          <w:tcPr>
            <w:tcW w:w="2627"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10</w:t>
            </w:r>
          </w:p>
        </w:tc>
        <w:tc>
          <w:tcPr>
            <w:tcW w:w="2388" w:type="dxa"/>
          </w:tcPr>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14.2%</w:t>
            </w:r>
          </w:p>
        </w:tc>
      </w:tr>
      <w:tr w:rsidR="002A2B84" w:rsidRPr="002A2B84" w:rsidTr="002A2B84">
        <w:trPr>
          <w:cantSplit/>
          <w:tblHeader/>
        </w:trPr>
        <w:tc>
          <w:tcPr>
            <w:tcW w:w="3139"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 xml:space="preserve">TOTAL </w:t>
            </w:r>
          </w:p>
        </w:tc>
        <w:tc>
          <w:tcPr>
            <w:tcW w:w="2627"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70</w:t>
            </w:r>
          </w:p>
        </w:tc>
        <w:tc>
          <w:tcPr>
            <w:tcW w:w="2388" w:type="dxa"/>
          </w:tcPr>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100</w:t>
            </w:r>
          </w:p>
        </w:tc>
      </w:tr>
    </w:tbl>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Source: Researcher’s Survey, 2025</w:t>
      </w:r>
    </w:p>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sz w:val="26"/>
          <w:szCs w:val="26"/>
        </w:rPr>
        <w:t>From the above table it show that 60 or about 85.8% the respondents said they have effectively applied in daily operation, while 10 or about 14.2% of respondents said no.</w:t>
      </w:r>
      <w:r w:rsidRPr="002A2B84">
        <w:rPr>
          <w:rFonts w:asciiTheme="majorBidi" w:hAnsiTheme="majorBidi" w:cstheme="majorBidi"/>
          <w:b/>
          <w:sz w:val="26"/>
          <w:szCs w:val="26"/>
        </w:rPr>
        <w:tab/>
      </w:r>
    </w:p>
    <w:p w:rsidR="002A2B84" w:rsidRPr="002A2B84" w:rsidRDefault="002A2B84" w:rsidP="002A2B84">
      <w:pPr>
        <w:spacing w:after="0" w:line="360" w:lineRule="auto"/>
        <w:jc w:val="both"/>
        <w:rPr>
          <w:rFonts w:asciiTheme="majorBidi" w:hAnsiTheme="majorBidi" w:cstheme="majorBidi"/>
          <w:sz w:val="26"/>
          <w:szCs w:val="26"/>
        </w:rPr>
      </w:pPr>
      <w:r w:rsidRPr="002A2B84">
        <w:rPr>
          <w:rFonts w:asciiTheme="majorBidi" w:hAnsiTheme="majorBidi" w:cstheme="majorBidi"/>
          <w:b/>
          <w:sz w:val="26"/>
          <w:szCs w:val="26"/>
        </w:rPr>
        <w:t>4.2</w:t>
      </w:r>
      <w:r w:rsidRPr="002A2B84">
        <w:rPr>
          <w:rFonts w:asciiTheme="majorBidi" w:hAnsiTheme="majorBidi" w:cstheme="majorBidi"/>
          <w:b/>
          <w:sz w:val="26"/>
          <w:szCs w:val="26"/>
        </w:rPr>
        <w:tab/>
        <w:t>TEST OF HYPOTHESIS</w:t>
      </w:r>
    </w:p>
    <w:p w:rsidR="002A2B84" w:rsidRPr="002A2B84" w:rsidRDefault="002A2B84"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u w:val="single"/>
        </w:rPr>
        <w:t>Hypothesis 1</w:t>
      </w:r>
    </w:p>
    <w:p w:rsidR="002A2B84" w:rsidRPr="002A2B84" w:rsidRDefault="002A2B84" w:rsidP="002A2B84">
      <w:pPr>
        <w:pBdr>
          <w:top w:val="nil"/>
          <w:left w:val="nil"/>
          <w:bottom w:val="nil"/>
          <w:right w:val="nil"/>
          <w:between w:val="nil"/>
        </w:pBdr>
        <w:tabs>
          <w:tab w:val="left" w:pos="0"/>
        </w:tabs>
        <w:spacing w:after="0" w:line="360" w:lineRule="auto"/>
        <w:ind w:right="-18"/>
        <w:jc w:val="both"/>
        <w:rPr>
          <w:rFonts w:asciiTheme="majorBidi" w:hAnsiTheme="majorBidi" w:cstheme="majorBidi"/>
          <w:color w:val="000000"/>
          <w:sz w:val="26"/>
          <w:szCs w:val="26"/>
        </w:rPr>
      </w:pPr>
      <w:r w:rsidRPr="002A2B84">
        <w:rPr>
          <w:rFonts w:asciiTheme="majorBidi" w:hAnsiTheme="majorBidi" w:cstheme="majorBidi"/>
          <w:b/>
          <w:color w:val="000000"/>
          <w:sz w:val="26"/>
          <w:szCs w:val="26"/>
        </w:rPr>
        <w:t>H</w:t>
      </w:r>
      <w:r w:rsidRPr="002A2B84">
        <w:rPr>
          <w:rFonts w:asciiTheme="majorBidi" w:hAnsiTheme="majorBidi" w:cstheme="majorBidi"/>
          <w:b/>
          <w:color w:val="000000"/>
          <w:sz w:val="26"/>
          <w:szCs w:val="26"/>
          <w:vertAlign w:val="subscript"/>
        </w:rPr>
        <w:t>o1</w:t>
      </w:r>
      <w:r w:rsidRPr="002A2B84">
        <w:rPr>
          <w:rFonts w:asciiTheme="majorBidi" w:hAnsiTheme="majorBidi" w:cstheme="majorBidi"/>
          <w:color w:val="000000"/>
          <w:sz w:val="26"/>
          <w:szCs w:val="26"/>
        </w:rPr>
        <w:t>: The implementation of a cost accounting system does not significantly impact the profitability of Tuyil Pharmaceutical Plc.</w:t>
      </w:r>
    </w:p>
    <w:p w:rsidR="002A2B84" w:rsidRPr="002A2B84" w:rsidRDefault="002A2B84" w:rsidP="002A2B84">
      <w:pPr>
        <w:pBdr>
          <w:top w:val="nil"/>
          <w:left w:val="nil"/>
          <w:bottom w:val="nil"/>
          <w:right w:val="nil"/>
          <w:between w:val="nil"/>
        </w:pBdr>
        <w:tabs>
          <w:tab w:val="left" w:pos="0"/>
        </w:tabs>
        <w:spacing w:after="0" w:line="360" w:lineRule="auto"/>
        <w:ind w:right="-18"/>
        <w:jc w:val="both"/>
        <w:rPr>
          <w:rFonts w:asciiTheme="majorBidi" w:hAnsiTheme="majorBidi" w:cstheme="majorBidi"/>
          <w:color w:val="000000"/>
          <w:sz w:val="26"/>
          <w:szCs w:val="26"/>
        </w:rPr>
      </w:pPr>
      <w:r w:rsidRPr="002A2B84">
        <w:rPr>
          <w:rFonts w:asciiTheme="majorBidi" w:hAnsiTheme="majorBidi" w:cstheme="majorBidi"/>
          <w:b/>
          <w:color w:val="000000"/>
          <w:sz w:val="26"/>
          <w:szCs w:val="26"/>
        </w:rPr>
        <w:t>H</w:t>
      </w:r>
      <w:r w:rsidRPr="002A2B84">
        <w:rPr>
          <w:rFonts w:asciiTheme="majorBidi" w:hAnsiTheme="majorBidi" w:cstheme="majorBidi"/>
          <w:b/>
          <w:color w:val="000000"/>
          <w:sz w:val="26"/>
          <w:szCs w:val="26"/>
          <w:vertAlign w:val="subscript"/>
        </w:rPr>
        <w:t>1</w:t>
      </w:r>
      <w:r w:rsidRPr="002A2B84">
        <w:rPr>
          <w:rFonts w:asciiTheme="majorBidi" w:hAnsiTheme="majorBidi" w:cstheme="majorBidi"/>
          <w:color w:val="000000"/>
          <w:sz w:val="26"/>
          <w:szCs w:val="26"/>
        </w:rPr>
        <w:t xml:space="preserve">: </w:t>
      </w:r>
      <w:r w:rsidRPr="002A2B84">
        <w:rPr>
          <w:rFonts w:asciiTheme="majorBidi" w:hAnsiTheme="majorBidi" w:cstheme="majorBidi"/>
          <w:color w:val="000000"/>
          <w:sz w:val="26"/>
          <w:szCs w:val="26"/>
        </w:rPr>
        <w:tab/>
      </w:r>
      <w:r w:rsidRPr="002A2B84">
        <w:rPr>
          <w:rFonts w:asciiTheme="majorBidi" w:eastAsia="Times New Roman" w:hAnsiTheme="majorBidi" w:cstheme="majorBidi"/>
          <w:sz w:val="26"/>
          <w:szCs w:val="26"/>
        </w:rPr>
        <w:t>The implementation of a cost accounting system significantly impacts the profitability of Tuyil Pharmaceutical Plc.</w:t>
      </w:r>
    </w:p>
    <w:p w:rsidR="002A2B84" w:rsidRPr="002A2B84" w:rsidRDefault="002A2B84" w:rsidP="002A2B84">
      <w:pPr>
        <w:pBdr>
          <w:top w:val="nil"/>
          <w:left w:val="nil"/>
          <w:bottom w:val="nil"/>
          <w:right w:val="nil"/>
          <w:between w:val="nil"/>
        </w:pBdr>
        <w:spacing w:after="0"/>
        <w:ind w:left="22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Test Statistic: Chi-square(X</w:t>
      </w:r>
      <w:r w:rsidRPr="002A2B84">
        <w:rPr>
          <w:rFonts w:asciiTheme="majorBidi" w:hAnsiTheme="majorBidi" w:cstheme="majorBidi"/>
          <w:color w:val="000000"/>
          <w:sz w:val="26"/>
          <w:szCs w:val="26"/>
          <w:vertAlign w:val="superscript"/>
        </w:rPr>
        <w:t>2</w:t>
      </w:r>
      <w:r w:rsidRPr="002A2B84">
        <w:rPr>
          <w:rFonts w:asciiTheme="majorBidi" w:hAnsiTheme="majorBidi" w:cstheme="majorBidi"/>
          <w:color w:val="000000"/>
          <w:sz w:val="26"/>
          <w:szCs w:val="26"/>
        </w:rPr>
        <w:t>)</w:t>
      </w:r>
    </w:p>
    <w:p w:rsidR="002A2B84" w:rsidRPr="002A2B84" w:rsidRDefault="002A2B84" w:rsidP="002A2B84">
      <w:pPr>
        <w:pBdr>
          <w:top w:val="nil"/>
          <w:left w:val="nil"/>
          <w:bottom w:val="nil"/>
          <w:right w:val="nil"/>
          <w:between w:val="nil"/>
        </w:pBdr>
        <w:spacing w:after="0"/>
        <w:ind w:left="166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Formula: X</w:t>
      </w:r>
      <w:r w:rsidRPr="002A2B84">
        <w:rPr>
          <w:rFonts w:asciiTheme="majorBidi" w:hAnsiTheme="majorBidi" w:cstheme="majorBidi"/>
          <w:color w:val="000000"/>
          <w:sz w:val="26"/>
          <w:szCs w:val="26"/>
          <w:vertAlign w:val="superscript"/>
        </w:rPr>
        <w:t>2</w:t>
      </w:r>
      <w:sdt>
        <w:sdtPr>
          <w:rPr>
            <w:rFonts w:asciiTheme="majorBidi" w:hAnsiTheme="majorBidi" w:cstheme="majorBidi"/>
            <w:sz w:val="26"/>
            <w:szCs w:val="26"/>
          </w:rPr>
          <w:tag w:val="goog_rdk_1"/>
          <w:id w:val="4189299"/>
        </w:sdtPr>
        <w:sdtContent>
          <w:r w:rsidRPr="002A2B84">
            <w:rPr>
              <w:rFonts w:asciiTheme="majorBidi" w:eastAsia="Gungsuh" w:hAnsiTheme="majorBidi" w:cstheme="majorBidi"/>
              <w:color w:val="000000"/>
              <w:sz w:val="26"/>
              <w:szCs w:val="26"/>
            </w:rPr>
            <w:t>=∑ (O- E)</w:t>
          </w:r>
        </w:sdtContent>
      </w:sdt>
      <w:r w:rsidRPr="002A2B84">
        <w:rPr>
          <w:rFonts w:asciiTheme="majorBidi" w:hAnsiTheme="majorBidi" w:cstheme="majorBidi"/>
          <w:color w:val="000000"/>
          <w:sz w:val="26"/>
          <w:szCs w:val="26"/>
          <w:vertAlign w:val="superscript"/>
        </w:rPr>
        <w:t>2</w:t>
      </w:r>
      <w:r w:rsidRPr="002A2B84">
        <w:rPr>
          <w:rFonts w:asciiTheme="majorBidi" w:hAnsiTheme="majorBidi" w:cstheme="majorBidi"/>
          <w:noProof/>
          <w:sz w:val="26"/>
          <w:szCs w:val="26"/>
        </w:rPr>
        <w:drawing>
          <wp:anchor distT="0" distB="0" distL="114300" distR="114300" simplePos="0" relativeHeight="251659264" behindDoc="0" locked="0" layoutInCell="1" allowOverlap="1">
            <wp:simplePos x="0" y="0"/>
            <wp:positionH relativeFrom="column">
              <wp:posOffset>2006600</wp:posOffset>
            </wp:positionH>
            <wp:positionV relativeFrom="paragraph">
              <wp:posOffset>279400</wp:posOffset>
            </wp:positionV>
            <wp:extent cx="0" cy="1370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0" cy="13700"/>
                    </a:xfrm>
                    <a:prstGeom prst="rect">
                      <a:avLst/>
                    </a:prstGeom>
                    <a:ln/>
                  </pic:spPr>
                </pic:pic>
              </a:graphicData>
            </a:graphic>
          </wp:anchor>
        </w:drawing>
      </w:r>
    </w:p>
    <w:p w:rsidR="002A2B84" w:rsidRPr="002A2B84" w:rsidRDefault="002A2B84" w:rsidP="002A2B84">
      <w:pPr>
        <w:pBdr>
          <w:top w:val="nil"/>
          <w:left w:val="nil"/>
          <w:bottom w:val="nil"/>
          <w:right w:val="nil"/>
          <w:between w:val="nil"/>
        </w:pBdr>
        <w:spacing w:after="0"/>
        <w:ind w:left="2880" w:firstLine="72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E</w:t>
      </w:r>
    </w:p>
    <w:p w:rsidR="002A2B84" w:rsidRPr="002A2B84" w:rsidRDefault="002A2B84" w:rsidP="002A2B84">
      <w:pPr>
        <w:pBdr>
          <w:top w:val="nil"/>
          <w:left w:val="nil"/>
          <w:bottom w:val="nil"/>
          <w:right w:val="nil"/>
          <w:between w:val="nil"/>
        </w:pBdr>
        <w:spacing w:after="0"/>
        <w:ind w:left="22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Assumptions:</w:t>
      </w:r>
    </w:p>
    <w:p w:rsidR="002A2B84" w:rsidRPr="002A2B84" w:rsidRDefault="002A2B84" w:rsidP="002A2B84">
      <w:pPr>
        <w:pBdr>
          <w:top w:val="nil"/>
          <w:left w:val="nil"/>
          <w:bottom w:val="nil"/>
          <w:right w:val="nil"/>
          <w:between w:val="nil"/>
        </w:pBdr>
        <w:spacing w:after="0"/>
        <w:ind w:left="22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Level of significance0.05 Decision rule:</w:t>
      </w:r>
    </w:p>
    <w:p w:rsidR="002A2B84" w:rsidRPr="002A2B84" w:rsidRDefault="002A2B84" w:rsidP="002A2B84">
      <w:pPr>
        <w:pBdr>
          <w:top w:val="nil"/>
          <w:left w:val="nil"/>
          <w:bottom w:val="nil"/>
          <w:right w:val="nil"/>
          <w:between w:val="nil"/>
        </w:pBdr>
        <w:spacing w:after="0"/>
        <w:ind w:left="22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Accept Ho if calculated value of is X</w:t>
      </w:r>
      <w:r w:rsidRPr="002A2B84">
        <w:rPr>
          <w:rFonts w:asciiTheme="majorBidi" w:hAnsiTheme="majorBidi" w:cstheme="majorBidi"/>
          <w:color w:val="000000"/>
          <w:sz w:val="26"/>
          <w:szCs w:val="26"/>
          <w:vertAlign w:val="superscript"/>
        </w:rPr>
        <w:t>2</w:t>
      </w:r>
      <w:r w:rsidRPr="002A2B84">
        <w:rPr>
          <w:rFonts w:asciiTheme="majorBidi" w:hAnsiTheme="majorBidi" w:cstheme="majorBidi"/>
          <w:color w:val="000000"/>
          <w:sz w:val="26"/>
          <w:szCs w:val="26"/>
        </w:rPr>
        <w:t xml:space="preserve"> less than the critical value otherwise reject Ho.</w:t>
      </w:r>
    </w:p>
    <w:tbl>
      <w:tblPr>
        <w:tblpPr w:leftFromText="180" w:rightFromText="180" w:vertAnchor="text" w:tblpY="205"/>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5"/>
        <w:gridCol w:w="720"/>
        <w:gridCol w:w="989"/>
        <w:gridCol w:w="991"/>
        <w:gridCol w:w="1169"/>
        <w:gridCol w:w="1891"/>
      </w:tblGrid>
      <w:tr w:rsidR="002A2B84" w:rsidRPr="002A2B84" w:rsidTr="002A2B84">
        <w:trPr>
          <w:cantSplit/>
          <w:trHeight w:val="71"/>
          <w:tblHeader/>
        </w:trPr>
        <w:tc>
          <w:tcPr>
            <w:tcW w:w="2885"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Response</w:t>
            </w:r>
          </w:p>
        </w:tc>
        <w:tc>
          <w:tcPr>
            <w:tcW w:w="720"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O</w:t>
            </w:r>
          </w:p>
        </w:tc>
        <w:tc>
          <w:tcPr>
            <w:tcW w:w="98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E</w:t>
            </w:r>
          </w:p>
        </w:tc>
        <w:tc>
          <w:tcPr>
            <w:tcW w:w="991"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O-E</w:t>
            </w:r>
          </w:p>
        </w:tc>
        <w:tc>
          <w:tcPr>
            <w:tcW w:w="116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(O- E)</w:t>
            </w:r>
            <w:r w:rsidRPr="002A2B84">
              <w:rPr>
                <w:rFonts w:asciiTheme="majorBidi" w:hAnsiTheme="majorBidi" w:cstheme="majorBidi"/>
                <w:color w:val="000000"/>
                <w:sz w:val="26"/>
                <w:szCs w:val="26"/>
                <w:vertAlign w:val="superscript"/>
              </w:rPr>
              <w:t>2</w:t>
            </w:r>
          </w:p>
        </w:tc>
        <w:tc>
          <w:tcPr>
            <w:tcW w:w="1891" w:type="dxa"/>
            <w:shd w:val="clear" w:color="auto" w:fill="auto"/>
          </w:tcPr>
          <w:p w:rsidR="002A2B84" w:rsidRPr="002A2B84" w:rsidRDefault="002A2B84" w:rsidP="002A2B84">
            <w:pPr>
              <w:pBdr>
                <w:top w:val="nil"/>
                <w:left w:val="nil"/>
                <w:bottom w:val="nil"/>
                <w:right w:val="nil"/>
                <w:between w:val="nil"/>
              </w:pBdr>
              <w:spacing w:after="0"/>
              <w:ind w:left="343" w:hanging="236"/>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(O- E)</w:t>
            </w:r>
            <w:r w:rsidRPr="002A2B84">
              <w:rPr>
                <w:rFonts w:asciiTheme="majorBidi" w:hAnsiTheme="majorBidi" w:cstheme="majorBidi"/>
                <w:color w:val="000000"/>
                <w:sz w:val="26"/>
                <w:szCs w:val="26"/>
                <w:vertAlign w:val="superscript"/>
              </w:rPr>
              <w:t>2</w:t>
            </w:r>
            <w:r w:rsidRPr="002A2B84">
              <w:rPr>
                <w:rFonts w:asciiTheme="majorBidi" w:hAnsiTheme="majorBidi" w:cstheme="majorBidi"/>
                <w:color w:val="000000"/>
                <w:sz w:val="26"/>
                <w:szCs w:val="26"/>
              </w:rPr>
              <w:t xml:space="preserve"> E</w:t>
            </w:r>
          </w:p>
        </w:tc>
      </w:tr>
      <w:tr w:rsidR="002A2B84" w:rsidRPr="002A2B84" w:rsidTr="002A2B84">
        <w:trPr>
          <w:cantSplit/>
          <w:trHeight w:val="73"/>
          <w:tblHeader/>
        </w:trPr>
        <w:tc>
          <w:tcPr>
            <w:tcW w:w="2885"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Very significant role</w:t>
            </w:r>
          </w:p>
        </w:tc>
        <w:tc>
          <w:tcPr>
            <w:tcW w:w="720"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23</w:t>
            </w:r>
          </w:p>
        </w:tc>
        <w:tc>
          <w:tcPr>
            <w:tcW w:w="98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10.67</w:t>
            </w:r>
          </w:p>
        </w:tc>
        <w:tc>
          <w:tcPr>
            <w:tcW w:w="991"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12.33</w:t>
            </w:r>
          </w:p>
        </w:tc>
        <w:tc>
          <w:tcPr>
            <w:tcW w:w="116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152.03</w:t>
            </w:r>
          </w:p>
        </w:tc>
        <w:tc>
          <w:tcPr>
            <w:tcW w:w="1891" w:type="dxa"/>
            <w:shd w:val="clear" w:color="auto" w:fill="auto"/>
          </w:tcPr>
          <w:p w:rsidR="002A2B84" w:rsidRPr="002A2B84" w:rsidRDefault="002A2B84" w:rsidP="002A2B84">
            <w:pPr>
              <w:pBdr>
                <w:top w:val="nil"/>
                <w:left w:val="nil"/>
                <w:bottom w:val="nil"/>
                <w:right w:val="nil"/>
                <w:between w:val="nil"/>
              </w:pBdr>
              <w:spacing w:after="0"/>
              <w:ind w:left="108"/>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14.25</w:t>
            </w:r>
          </w:p>
        </w:tc>
      </w:tr>
      <w:tr w:rsidR="002A2B84" w:rsidRPr="002A2B84" w:rsidTr="002A2B84">
        <w:trPr>
          <w:cantSplit/>
          <w:trHeight w:val="73"/>
          <w:tblHeader/>
        </w:trPr>
        <w:tc>
          <w:tcPr>
            <w:tcW w:w="2885"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Significant role</w:t>
            </w:r>
          </w:p>
        </w:tc>
        <w:tc>
          <w:tcPr>
            <w:tcW w:w="720"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8</w:t>
            </w:r>
          </w:p>
        </w:tc>
        <w:tc>
          <w:tcPr>
            <w:tcW w:w="98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10.67</w:t>
            </w:r>
          </w:p>
        </w:tc>
        <w:tc>
          <w:tcPr>
            <w:tcW w:w="991"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-2.67</w:t>
            </w:r>
          </w:p>
        </w:tc>
        <w:tc>
          <w:tcPr>
            <w:tcW w:w="116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7.13</w:t>
            </w:r>
          </w:p>
        </w:tc>
        <w:tc>
          <w:tcPr>
            <w:tcW w:w="1891" w:type="dxa"/>
            <w:shd w:val="clear" w:color="auto" w:fill="auto"/>
          </w:tcPr>
          <w:p w:rsidR="002A2B84" w:rsidRPr="002A2B84" w:rsidRDefault="002A2B84" w:rsidP="002A2B84">
            <w:pPr>
              <w:pBdr>
                <w:top w:val="nil"/>
                <w:left w:val="nil"/>
                <w:bottom w:val="nil"/>
                <w:right w:val="nil"/>
                <w:between w:val="nil"/>
              </w:pBdr>
              <w:spacing w:after="0"/>
              <w:ind w:left="108"/>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0.67</w:t>
            </w:r>
          </w:p>
        </w:tc>
      </w:tr>
      <w:tr w:rsidR="002A2B84" w:rsidRPr="002A2B84" w:rsidTr="002A2B84">
        <w:trPr>
          <w:cantSplit/>
          <w:trHeight w:val="73"/>
          <w:tblHeader/>
        </w:trPr>
        <w:tc>
          <w:tcPr>
            <w:tcW w:w="2885"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No significant role</w:t>
            </w:r>
          </w:p>
        </w:tc>
        <w:tc>
          <w:tcPr>
            <w:tcW w:w="720"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1</w:t>
            </w:r>
          </w:p>
        </w:tc>
        <w:tc>
          <w:tcPr>
            <w:tcW w:w="98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10.67</w:t>
            </w:r>
          </w:p>
        </w:tc>
        <w:tc>
          <w:tcPr>
            <w:tcW w:w="991"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-9.67</w:t>
            </w:r>
          </w:p>
        </w:tc>
        <w:tc>
          <w:tcPr>
            <w:tcW w:w="116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93.51</w:t>
            </w:r>
          </w:p>
        </w:tc>
        <w:tc>
          <w:tcPr>
            <w:tcW w:w="1891" w:type="dxa"/>
            <w:shd w:val="clear" w:color="auto" w:fill="auto"/>
          </w:tcPr>
          <w:p w:rsidR="002A2B84" w:rsidRPr="002A2B84" w:rsidRDefault="002A2B84" w:rsidP="002A2B84">
            <w:pPr>
              <w:pBdr>
                <w:top w:val="nil"/>
                <w:left w:val="nil"/>
                <w:bottom w:val="nil"/>
                <w:right w:val="nil"/>
                <w:between w:val="nil"/>
              </w:pBdr>
              <w:spacing w:after="0"/>
              <w:ind w:left="108"/>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8.76</w:t>
            </w:r>
          </w:p>
        </w:tc>
      </w:tr>
      <w:tr w:rsidR="002A2B84" w:rsidRPr="002A2B84" w:rsidTr="002A2B84">
        <w:trPr>
          <w:cantSplit/>
          <w:trHeight w:val="73"/>
          <w:tblHeader/>
        </w:trPr>
        <w:tc>
          <w:tcPr>
            <w:tcW w:w="2885"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p>
        </w:tc>
        <w:tc>
          <w:tcPr>
            <w:tcW w:w="720"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32</w:t>
            </w:r>
          </w:p>
        </w:tc>
        <w:tc>
          <w:tcPr>
            <w:tcW w:w="989" w:type="dxa"/>
            <w:shd w:val="clear" w:color="auto" w:fill="auto"/>
          </w:tcPr>
          <w:p w:rsidR="002A2B84" w:rsidRPr="002A2B84" w:rsidRDefault="002A2B84" w:rsidP="002A2B84">
            <w:pPr>
              <w:pBdr>
                <w:top w:val="nil"/>
                <w:left w:val="nil"/>
                <w:bottom w:val="nil"/>
                <w:right w:val="nil"/>
                <w:between w:val="nil"/>
              </w:pBdr>
              <w:spacing w:after="0"/>
              <w:ind w:left="105"/>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32</w:t>
            </w:r>
          </w:p>
        </w:tc>
        <w:tc>
          <w:tcPr>
            <w:tcW w:w="991"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p>
        </w:tc>
        <w:tc>
          <w:tcPr>
            <w:tcW w:w="1169" w:type="dxa"/>
            <w:shd w:val="clear" w:color="auto" w:fill="auto"/>
          </w:tcPr>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p>
        </w:tc>
        <w:tc>
          <w:tcPr>
            <w:tcW w:w="1891" w:type="dxa"/>
            <w:shd w:val="clear" w:color="auto" w:fill="auto"/>
          </w:tcPr>
          <w:p w:rsidR="002A2B84" w:rsidRPr="002A2B84" w:rsidRDefault="002A2B84" w:rsidP="002A2B84">
            <w:pPr>
              <w:pBdr>
                <w:top w:val="nil"/>
                <w:left w:val="nil"/>
                <w:bottom w:val="nil"/>
                <w:right w:val="nil"/>
                <w:between w:val="nil"/>
              </w:pBdr>
              <w:spacing w:after="0"/>
              <w:ind w:left="108"/>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23.68</w:t>
            </w:r>
          </w:p>
        </w:tc>
      </w:tr>
    </w:tbl>
    <w:p w:rsidR="002A2B84" w:rsidRPr="002A2B84" w:rsidRDefault="002A2B84" w:rsidP="002A2B84">
      <w:pPr>
        <w:pBdr>
          <w:top w:val="nil"/>
          <w:left w:val="nil"/>
          <w:bottom w:val="nil"/>
          <w:right w:val="nil"/>
          <w:between w:val="nil"/>
        </w:pBdr>
        <w:spacing w:after="0" w:line="360" w:lineRule="auto"/>
        <w:jc w:val="both"/>
        <w:rPr>
          <w:rFonts w:asciiTheme="majorBidi" w:hAnsiTheme="majorBidi" w:cstheme="majorBidi"/>
          <w:color w:val="000000"/>
          <w:sz w:val="26"/>
          <w:szCs w:val="26"/>
        </w:rPr>
      </w:pPr>
    </w:p>
    <w:p w:rsidR="002A2B84" w:rsidRPr="002A2B84" w:rsidRDefault="002A2B84" w:rsidP="002A2B84">
      <w:pPr>
        <w:pBdr>
          <w:top w:val="nil"/>
          <w:left w:val="nil"/>
          <w:bottom w:val="nil"/>
          <w:right w:val="nil"/>
          <w:between w:val="nil"/>
        </w:pBdr>
        <w:spacing w:after="0" w:line="360" w:lineRule="auto"/>
        <w:jc w:val="both"/>
        <w:rPr>
          <w:rFonts w:asciiTheme="majorBidi" w:hAnsiTheme="majorBidi" w:cstheme="majorBidi"/>
          <w:color w:val="000000"/>
          <w:sz w:val="26"/>
          <w:szCs w:val="26"/>
        </w:rPr>
      </w:pPr>
    </w:p>
    <w:p w:rsidR="002A2B84" w:rsidRDefault="002A2B84" w:rsidP="002A2B84">
      <w:pPr>
        <w:pBdr>
          <w:top w:val="nil"/>
          <w:left w:val="nil"/>
          <w:bottom w:val="nil"/>
          <w:right w:val="nil"/>
          <w:between w:val="nil"/>
        </w:pBdr>
        <w:spacing w:after="0" w:line="360" w:lineRule="auto"/>
        <w:jc w:val="both"/>
        <w:rPr>
          <w:rFonts w:asciiTheme="majorBidi" w:hAnsiTheme="majorBidi" w:cstheme="majorBidi"/>
          <w:color w:val="000000"/>
          <w:sz w:val="26"/>
          <w:szCs w:val="26"/>
        </w:rPr>
      </w:pPr>
    </w:p>
    <w:p w:rsidR="002A2B84" w:rsidRDefault="002A2B84" w:rsidP="002A2B84">
      <w:pPr>
        <w:pBdr>
          <w:top w:val="nil"/>
          <w:left w:val="nil"/>
          <w:bottom w:val="nil"/>
          <w:right w:val="nil"/>
          <w:between w:val="nil"/>
        </w:pBdr>
        <w:spacing w:after="0" w:line="360" w:lineRule="auto"/>
        <w:jc w:val="both"/>
        <w:rPr>
          <w:rFonts w:asciiTheme="majorBidi" w:hAnsiTheme="majorBidi" w:cstheme="majorBidi"/>
          <w:color w:val="000000"/>
          <w:sz w:val="26"/>
          <w:szCs w:val="26"/>
        </w:rPr>
      </w:pPr>
    </w:p>
    <w:p w:rsidR="002A2B84" w:rsidRDefault="002A2B84" w:rsidP="002A2B84">
      <w:pPr>
        <w:pBdr>
          <w:top w:val="nil"/>
          <w:left w:val="nil"/>
          <w:bottom w:val="nil"/>
          <w:right w:val="nil"/>
          <w:between w:val="nil"/>
        </w:pBdr>
        <w:spacing w:after="0" w:line="360" w:lineRule="auto"/>
        <w:jc w:val="both"/>
        <w:rPr>
          <w:rFonts w:asciiTheme="majorBidi" w:hAnsiTheme="majorBidi" w:cstheme="majorBidi"/>
          <w:color w:val="000000"/>
          <w:sz w:val="26"/>
          <w:szCs w:val="26"/>
        </w:rPr>
      </w:pPr>
    </w:p>
    <w:p w:rsidR="002A2B84" w:rsidRPr="002A2B84" w:rsidRDefault="002A2B84" w:rsidP="002A2B84">
      <w:pPr>
        <w:pBdr>
          <w:top w:val="nil"/>
          <w:left w:val="nil"/>
          <w:bottom w:val="nil"/>
          <w:right w:val="nil"/>
          <w:between w:val="nil"/>
        </w:pBdr>
        <w:spacing w:after="0"/>
        <w:jc w:val="both"/>
        <w:rPr>
          <w:rFonts w:asciiTheme="majorBidi" w:hAnsiTheme="majorBidi" w:cstheme="majorBidi"/>
          <w:color w:val="000000"/>
          <w:sz w:val="26"/>
          <w:szCs w:val="26"/>
        </w:rPr>
      </w:pPr>
      <w:r w:rsidRPr="002A2B84">
        <w:rPr>
          <w:rFonts w:asciiTheme="majorBidi" w:hAnsiTheme="majorBidi" w:cstheme="majorBidi"/>
          <w:color w:val="000000"/>
          <w:sz w:val="26"/>
          <w:szCs w:val="26"/>
        </w:rPr>
        <w:t>Source: Research survey 2025</w:t>
      </w:r>
    </w:p>
    <w:p w:rsidR="002A2B84" w:rsidRPr="002A2B84" w:rsidRDefault="002A2B84" w:rsidP="002A2B84">
      <w:pPr>
        <w:pBdr>
          <w:top w:val="nil"/>
          <w:left w:val="nil"/>
          <w:bottom w:val="nil"/>
          <w:right w:val="nil"/>
          <w:between w:val="nil"/>
        </w:pBdr>
        <w:spacing w:after="0" w:line="360" w:lineRule="auto"/>
        <w:ind w:left="220"/>
        <w:jc w:val="both"/>
        <w:rPr>
          <w:rFonts w:asciiTheme="majorBidi" w:hAnsiTheme="majorBidi" w:cstheme="majorBidi"/>
          <w:b/>
          <w:bCs/>
          <w:color w:val="000000"/>
          <w:sz w:val="26"/>
          <w:szCs w:val="26"/>
        </w:rPr>
      </w:pPr>
      <w:r w:rsidRPr="002A2B84">
        <w:rPr>
          <w:rFonts w:asciiTheme="majorBidi" w:hAnsiTheme="majorBidi" w:cstheme="majorBidi"/>
          <w:b/>
          <w:bCs/>
          <w:color w:val="000000"/>
          <w:sz w:val="26"/>
          <w:szCs w:val="26"/>
        </w:rPr>
        <w:lastRenderedPageBreak/>
        <w:t>4.3</w:t>
      </w:r>
      <w:r w:rsidRPr="002A2B84">
        <w:rPr>
          <w:rFonts w:asciiTheme="majorBidi" w:hAnsiTheme="majorBidi" w:cstheme="majorBidi"/>
          <w:b/>
          <w:bCs/>
          <w:color w:val="000000"/>
          <w:sz w:val="26"/>
          <w:szCs w:val="26"/>
        </w:rPr>
        <w:tab/>
        <w:t>DISCUSSION OF FINDINGS</w:t>
      </w:r>
    </w:p>
    <w:p w:rsidR="002A2B84" w:rsidRPr="002A2B84" w:rsidRDefault="002A2B84"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findings show that Tuyil Pharmaceutical Plc has a well-established cost accounting system in place. Majority of respondents agreed that the company applies cost accounting techniques such as standard costing, activity-based costing, and variance analysis. These tools are integrated into various operational areas including procurement, production, and finance. This supports prior empirical studies which found that cost accounting systems are essential tools for managing and monitoring business costs effectively.</w:t>
      </w:r>
    </w:p>
    <w:p w:rsidR="002A2B84" w:rsidRPr="002A2B84" w:rsidRDefault="002A2B84"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data revealed that cost accounting practices have greatly improved cost control within the organization. Respondents noted that materials are procured based on standard cost estimates, and variance analysis is regularly conducted to monitor deviations. Labour costs are also monitored using job costing and performance-based analysis. This has helped the company reduce wastage and improve operational efficiency—leading to better resource allocation and production planning.</w:t>
      </w:r>
    </w:p>
    <w:p w:rsidR="002A2B84" w:rsidRPr="002A2B84" w:rsidRDefault="002A2B84"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cost accounting system provides Tuyil Pharmaceutical Plc with accurate and timely cost information, supporting informed managerial decisions on pricing, product mix, and investment. This is consistent with existing literature on the importance of cost accounting in decision-making.</w:t>
      </w:r>
    </w:p>
    <w:p w:rsidR="002A2B84" w:rsidRPr="002A2B84" w:rsidRDefault="002A2B84"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application of cost accounting systems in Tuyil Pharmaceutical Plc has implications for business performance, including improved cost control, enhanced competitiveness, and increased profitability.</w:t>
      </w:r>
    </w:p>
    <w:p w:rsidR="002A2B84" w:rsidRPr="002A2B84" w:rsidRDefault="002A2B84"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study also found that the cost accounting system plays a significant role in managerial decision-making. Respondents confirmed that cost reports are used to support budgeting, pricing, and investment decisions. This has contributed to improved profitability, as decisions are based on accurate cost information.</w:t>
      </w:r>
    </w:p>
    <w:p w:rsidR="002A2B84" w:rsidRPr="002A2B84" w:rsidRDefault="002A2B84"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Furthermore, management relies on cost analysis reports to assess performance across departments, helping in strategic planning and cost optimization.</w:t>
      </w:r>
    </w:p>
    <w:p w:rsidR="002A2B84" w:rsidRPr="002A2B84" w:rsidRDefault="002A2B84" w:rsidP="002A2B84">
      <w:pPr>
        <w:spacing w:after="0" w:line="360" w:lineRule="auto"/>
        <w:ind w:left="360" w:hanging="360"/>
        <w:jc w:val="both"/>
        <w:rPr>
          <w:rFonts w:asciiTheme="majorBidi" w:hAnsiTheme="majorBidi" w:cstheme="majorBidi"/>
          <w:sz w:val="26"/>
          <w:szCs w:val="26"/>
        </w:rPr>
      </w:pPr>
    </w:p>
    <w:p w:rsidR="002A2B84" w:rsidRDefault="002A2B84" w:rsidP="002A2B84">
      <w:pPr>
        <w:spacing w:after="0" w:line="360" w:lineRule="auto"/>
        <w:jc w:val="center"/>
        <w:rPr>
          <w:rFonts w:asciiTheme="majorBidi" w:hAnsiTheme="majorBidi" w:cstheme="majorBidi"/>
          <w:b/>
          <w:sz w:val="26"/>
          <w:szCs w:val="26"/>
        </w:rPr>
      </w:pPr>
    </w:p>
    <w:p w:rsidR="002A2B84" w:rsidRDefault="002A2B84" w:rsidP="002A2B84">
      <w:pPr>
        <w:spacing w:after="0" w:line="360" w:lineRule="auto"/>
        <w:jc w:val="center"/>
        <w:rPr>
          <w:rFonts w:asciiTheme="majorBidi" w:hAnsiTheme="majorBidi" w:cstheme="majorBidi"/>
          <w:b/>
          <w:sz w:val="26"/>
          <w:szCs w:val="26"/>
        </w:rPr>
      </w:pPr>
    </w:p>
    <w:p w:rsidR="008E7DF2" w:rsidRPr="002A2B84" w:rsidRDefault="008E7DF2" w:rsidP="002A2B84">
      <w:pPr>
        <w:spacing w:after="0" w:line="360" w:lineRule="auto"/>
        <w:jc w:val="center"/>
        <w:rPr>
          <w:rFonts w:asciiTheme="majorBidi" w:hAnsiTheme="majorBidi" w:cstheme="majorBidi"/>
          <w:b/>
          <w:sz w:val="26"/>
          <w:szCs w:val="26"/>
        </w:rPr>
      </w:pPr>
      <w:r w:rsidRPr="002A2B84">
        <w:rPr>
          <w:rFonts w:asciiTheme="majorBidi" w:hAnsiTheme="majorBidi" w:cstheme="majorBidi"/>
          <w:b/>
          <w:sz w:val="26"/>
          <w:szCs w:val="26"/>
        </w:rPr>
        <w:lastRenderedPageBreak/>
        <w:t>CHAPTER FIVE</w:t>
      </w:r>
    </w:p>
    <w:p w:rsidR="008E7DF2" w:rsidRPr="002A2B84" w:rsidRDefault="00C74822" w:rsidP="002A2B84">
      <w:pPr>
        <w:spacing w:after="0" w:line="360" w:lineRule="auto"/>
        <w:jc w:val="center"/>
        <w:rPr>
          <w:rFonts w:asciiTheme="majorBidi" w:hAnsiTheme="majorBidi" w:cstheme="majorBidi"/>
          <w:b/>
          <w:sz w:val="26"/>
          <w:szCs w:val="26"/>
        </w:rPr>
      </w:pPr>
      <w:r w:rsidRPr="002A2B84">
        <w:rPr>
          <w:rFonts w:asciiTheme="majorBidi" w:hAnsiTheme="majorBidi" w:cstheme="majorBidi"/>
          <w:b/>
          <w:sz w:val="26"/>
          <w:szCs w:val="26"/>
        </w:rPr>
        <w:t xml:space="preserve">SUMMARY, CONCLUSION AND </w:t>
      </w:r>
      <w:r w:rsidR="008E7DF2" w:rsidRPr="002A2B84">
        <w:rPr>
          <w:rFonts w:asciiTheme="majorBidi" w:hAnsiTheme="majorBidi" w:cstheme="majorBidi"/>
          <w:b/>
          <w:sz w:val="26"/>
          <w:szCs w:val="26"/>
        </w:rPr>
        <w:t>RECOMMENDATION</w:t>
      </w:r>
    </w:p>
    <w:p w:rsidR="008E7DF2" w:rsidRPr="002A2B84" w:rsidRDefault="008E7DF2"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5.1</w:t>
      </w:r>
      <w:r w:rsidRPr="002A2B84">
        <w:rPr>
          <w:rFonts w:asciiTheme="majorBidi" w:hAnsiTheme="majorBidi" w:cstheme="majorBidi"/>
          <w:b/>
          <w:sz w:val="26"/>
          <w:szCs w:val="26"/>
        </w:rPr>
        <w:tab/>
        <w:t xml:space="preserve">SUMMARY </w:t>
      </w:r>
    </w:p>
    <w:p w:rsidR="00FE7601" w:rsidRPr="002A2B84" w:rsidRDefault="00FE7601"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application of a cost accounting system in a business organization is essential for monitoring, controlling, and managing costs to enhance efficiency and profitability. This study focused on Tuyil Pharmaceutical Plc, Ilorin—a leading pharmaceutical manufacturing company in Nigeria—to assess how cost accounting practices are utilized and their impact on organizational performance.</w:t>
      </w:r>
    </w:p>
    <w:p w:rsidR="00FE7601" w:rsidRPr="002A2B84" w:rsidRDefault="00FE7601"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findings revealed that Tuyil Pharmaceutical Plc implements various cost accounting methods such as standard costing, activity-based costing, and variance analysis. These techniques are primarily applied to manage material costs, labour costs, and overhead expenses. The system provides critical financial insights that guide budgeting, pricing, and strategic decisions.</w:t>
      </w:r>
    </w:p>
    <w:p w:rsidR="00FE7601" w:rsidRPr="002A2B84" w:rsidRDefault="00FE7601"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Data gathered through interviews, questionnaires, and financial reports showed that the cost accounting system significantly contributes to cost control, reduction of wastage, and improved profit margins. For instance, the use of standard costing helped in minimizing material usage variance, while overhead allocation using ABC (Activity-Based Costing) led to more accurate product costing.</w:t>
      </w:r>
    </w:p>
    <w:p w:rsidR="00FE7601" w:rsidRPr="002A2B84" w:rsidRDefault="00FE7601"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However, the study also identified some challenges, such as limited staff training on cost accounting procedures and insufficient automation of accounting systems, which sometimes lead to delays in real-time data analysis and decision-making.</w:t>
      </w:r>
    </w:p>
    <w:p w:rsidR="008E7DF2" w:rsidRPr="002A2B84" w:rsidRDefault="008E7DF2"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5.2</w:t>
      </w:r>
      <w:r w:rsidRPr="002A2B84">
        <w:rPr>
          <w:rFonts w:asciiTheme="majorBidi" w:hAnsiTheme="majorBidi" w:cstheme="majorBidi"/>
          <w:b/>
          <w:sz w:val="26"/>
          <w:szCs w:val="26"/>
        </w:rPr>
        <w:tab/>
        <w:t xml:space="preserve">CONCLUSION </w:t>
      </w:r>
    </w:p>
    <w:p w:rsidR="00FE7601" w:rsidRPr="002A2B84" w:rsidRDefault="00FE7601"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The study concluded that the effective application of a cost accounting system plays a critical role in the overall performance of business organizations, particularly in the manufacturing and pharmaceutical sectors. At Tuyil Pharmaceutical Plc, Ilorin, the adoption of cost accounting practices—such as standard costing, variance analysis, and activity-based costing—has enhanced cost control, improved resource management, and supported informed managerial decision-making.</w:t>
      </w:r>
    </w:p>
    <w:p w:rsidR="00FE7601" w:rsidRPr="002A2B84" w:rsidRDefault="00FE7601" w:rsidP="002A2B84">
      <w:pPr>
        <w:spacing w:after="0" w:line="360" w:lineRule="auto"/>
        <w:jc w:val="both"/>
        <w:rPr>
          <w:rFonts w:asciiTheme="majorBidi" w:hAnsiTheme="majorBidi" w:cstheme="majorBidi"/>
          <w:sz w:val="26"/>
          <w:szCs w:val="26"/>
        </w:rPr>
      </w:pPr>
    </w:p>
    <w:p w:rsidR="00FE7601" w:rsidRPr="002A2B84" w:rsidRDefault="00FE7601"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lastRenderedPageBreak/>
        <w:t>Findings from the research show that the cost accounting system is instrumental in identifying cost variances, setting standard costs, and accurately allocating overheads, which together contribute to improved operational efficiency and profitability. The system also aids in budgeting, forecasting, and strategic planning, thereby strengthening the company’s competitive position in the industry.</w:t>
      </w:r>
    </w:p>
    <w:p w:rsidR="00FE7601" w:rsidRPr="002A2B84" w:rsidRDefault="00FE7601" w:rsidP="002A2B84">
      <w:pPr>
        <w:spacing w:after="0" w:line="360" w:lineRule="auto"/>
        <w:ind w:firstLine="720"/>
        <w:jc w:val="both"/>
        <w:rPr>
          <w:rFonts w:asciiTheme="majorBidi" w:hAnsiTheme="majorBidi" w:cstheme="majorBidi"/>
          <w:b/>
          <w:sz w:val="26"/>
          <w:szCs w:val="26"/>
        </w:rPr>
      </w:pPr>
      <w:r w:rsidRPr="002A2B84">
        <w:rPr>
          <w:rFonts w:asciiTheme="majorBidi" w:hAnsiTheme="majorBidi" w:cstheme="majorBidi"/>
          <w:sz w:val="26"/>
          <w:szCs w:val="26"/>
        </w:rPr>
        <w:t>In conclusion, the cost accounting system is not only relevant but essential to the financial and operational success of Tuyil Pharmaceutical Plc. The study recommends continuous improvement in cost accounting practices through investment in technology, training, and internal control mechanisms to ensure sustained growth and efficiency.</w:t>
      </w:r>
      <w:r w:rsidRPr="002A2B84">
        <w:rPr>
          <w:rFonts w:asciiTheme="majorBidi" w:hAnsiTheme="majorBidi" w:cstheme="majorBidi"/>
          <w:b/>
          <w:sz w:val="26"/>
          <w:szCs w:val="26"/>
        </w:rPr>
        <w:t xml:space="preserve"> </w:t>
      </w:r>
    </w:p>
    <w:p w:rsidR="008E7DF2" w:rsidRPr="002A2B84" w:rsidRDefault="008E7DF2" w:rsidP="002A2B84">
      <w:pPr>
        <w:spacing w:after="0" w:line="360" w:lineRule="auto"/>
        <w:jc w:val="both"/>
        <w:rPr>
          <w:rFonts w:asciiTheme="majorBidi" w:hAnsiTheme="majorBidi" w:cstheme="majorBidi"/>
          <w:b/>
          <w:sz w:val="26"/>
          <w:szCs w:val="26"/>
        </w:rPr>
      </w:pPr>
      <w:r w:rsidRPr="002A2B84">
        <w:rPr>
          <w:rFonts w:asciiTheme="majorBidi" w:hAnsiTheme="majorBidi" w:cstheme="majorBidi"/>
          <w:b/>
          <w:sz w:val="26"/>
          <w:szCs w:val="26"/>
        </w:rPr>
        <w:t>5.3</w:t>
      </w:r>
      <w:r w:rsidRPr="002A2B84">
        <w:rPr>
          <w:rFonts w:asciiTheme="majorBidi" w:hAnsiTheme="majorBidi" w:cstheme="majorBidi"/>
          <w:b/>
          <w:sz w:val="26"/>
          <w:szCs w:val="26"/>
        </w:rPr>
        <w:tab/>
        <w:t xml:space="preserve">RECOMMENDATION </w:t>
      </w:r>
    </w:p>
    <w:p w:rsidR="008E7DF2" w:rsidRPr="002A2B84" w:rsidRDefault="008E7DF2"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As mentioned in the plan of the study, this project work cannot guarantee and absolve knowledge of all costing systems in a business firm, but it is a piece that will enhance the knowledge of costing for business student, the initial knowledge and general principles of cost accounting.</w:t>
      </w:r>
    </w:p>
    <w:p w:rsidR="008E7DF2" w:rsidRPr="002A2B84" w:rsidRDefault="008E7DF2" w:rsidP="002A2B84">
      <w:pPr>
        <w:spacing w:after="0" w:line="360" w:lineRule="auto"/>
        <w:ind w:firstLine="720"/>
        <w:jc w:val="both"/>
        <w:rPr>
          <w:rFonts w:asciiTheme="majorBidi" w:hAnsiTheme="majorBidi" w:cstheme="majorBidi"/>
          <w:sz w:val="26"/>
          <w:szCs w:val="26"/>
        </w:rPr>
      </w:pPr>
      <w:r w:rsidRPr="002A2B84">
        <w:rPr>
          <w:rFonts w:asciiTheme="majorBidi" w:hAnsiTheme="majorBidi" w:cstheme="majorBidi"/>
          <w:sz w:val="26"/>
          <w:szCs w:val="26"/>
        </w:rPr>
        <w:t>Thus, this project report will definitively provide the desired fore knowledge in cost accounting system of the business organization under review. Also for the purpose of effective planning and control it shall be deemed fit for any whishes organization to  exercise and adequate costing  system for a fruitful and profit earning venture to achieve the company’s sole objective</w:t>
      </w:r>
    </w:p>
    <w:p w:rsidR="008E7DF2" w:rsidRPr="002A2B84" w:rsidRDefault="008E7DF2" w:rsidP="002A2B84">
      <w:pPr>
        <w:pStyle w:val="ListParagraph"/>
        <w:spacing w:after="0" w:line="360" w:lineRule="auto"/>
        <w:ind w:left="0"/>
        <w:jc w:val="both"/>
        <w:rPr>
          <w:rFonts w:asciiTheme="majorBidi" w:hAnsiTheme="majorBidi" w:cstheme="majorBidi"/>
          <w:sz w:val="26"/>
          <w:szCs w:val="26"/>
        </w:rPr>
      </w:pPr>
    </w:p>
    <w:p w:rsidR="008E7DF2" w:rsidRPr="002A2B84" w:rsidRDefault="008E7DF2"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r w:rsidRPr="002A2B84">
        <w:rPr>
          <w:rFonts w:asciiTheme="majorBidi" w:hAnsiTheme="majorBidi" w:cstheme="majorBidi"/>
          <w:sz w:val="26"/>
          <w:szCs w:val="26"/>
        </w:rPr>
        <w:tab/>
      </w: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both"/>
        <w:rPr>
          <w:rFonts w:asciiTheme="majorBidi" w:hAnsiTheme="majorBidi" w:cstheme="majorBidi"/>
          <w:sz w:val="26"/>
          <w:szCs w:val="26"/>
        </w:rPr>
      </w:pPr>
    </w:p>
    <w:p w:rsidR="00FE7601" w:rsidRPr="002A2B84" w:rsidRDefault="00FE7601" w:rsidP="002A2B84">
      <w:pPr>
        <w:pStyle w:val="ListParagraph"/>
        <w:spacing w:after="0" w:line="360" w:lineRule="auto"/>
        <w:ind w:left="0"/>
        <w:jc w:val="center"/>
        <w:rPr>
          <w:rFonts w:asciiTheme="majorBidi" w:hAnsiTheme="majorBidi" w:cstheme="majorBidi"/>
          <w:b/>
          <w:bCs/>
          <w:sz w:val="26"/>
          <w:szCs w:val="26"/>
        </w:rPr>
      </w:pPr>
      <w:r w:rsidRPr="002A2B84">
        <w:rPr>
          <w:rFonts w:asciiTheme="majorBidi" w:hAnsiTheme="majorBidi" w:cstheme="majorBidi"/>
          <w:b/>
          <w:bCs/>
          <w:sz w:val="26"/>
          <w:szCs w:val="26"/>
        </w:rPr>
        <w:lastRenderedPageBreak/>
        <w:t>REFERENCES</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Adeniji, A. A. (2018). Cost Accounting: A Managerial Approach (6th ed.). Lagos: Value Analysis Consult.</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Drury, C. (2018). Management and Cost Accounting (10th ed.). United Kingdom: Cengage Learning.</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Horngren, C. T., Datar, S. M., &amp; Rajan, M. V. (2020). Cost Accounting: A Managerial Emphasis (16th ed.). Pearson Education.</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Ojua, M. O., &amp; Egwu, E. I. (2016). Cost accounting practices in manufacturing companies in Nigeria. International Journal of Management Sciences, 3(7), 101–112.</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Okoye, E. I., &amp; Akenbor, C. O. (2017). Cost accounting information and managerial decision-making: A study of manufacturing firms in Nigeria. Research Journal of Finance and Accounting, 8(8), 125–134.</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Popoola, B. A., &amp; Olumuyiwa, O. O. (2019). The effectiveness of cost control techniques in Nigerian manufacturing companies. Journal of Economics and Finance (IOSR-JEF), 10(3), 45–52.</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Uwonda, G., Okello, N., &amp; Okello, G. (2015). Cash flow management utilization by small medium enterprises (SMEs) in Northern Uganda. International Journal of Accounting and Financial Reporting, 5(1), 127–145.</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ICAN (2017). Financial Reporting and Audit Practice. Lagos: Institute of Chartered Accountants of Nigeria.</w:t>
      </w:r>
    </w:p>
    <w:p w:rsidR="00AF4B77"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Kaplan, R. S., &amp; Atkinson, A. A. (2015). Advanced Management Accounting (3rd ed.). Pearson Education.</w:t>
      </w:r>
    </w:p>
    <w:p w:rsidR="00FE7601" w:rsidRPr="002A2B84" w:rsidRDefault="00AF4B77" w:rsidP="002A2B84">
      <w:pPr>
        <w:spacing w:after="0" w:line="360" w:lineRule="auto"/>
        <w:ind w:left="360" w:hanging="360"/>
        <w:jc w:val="both"/>
        <w:rPr>
          <w:rFonts w:asciiTheme="majorBidi" w:hAnsiTheme="majorBidi" w:cstheme="majorBidi"/>
          <w:sz w:val="26"/>
          <w:szCs w:val="26"/>
        </w:rPr>
      </w:pPr>
      <w:r w:rsidRPr="002A2B84">
        <w:rPr>
          <w:rFonts w:asciiTheme="majorBidi" w:hAnsiTheme="majorBidi" w:cstheme="majorBidi"/>
          <w:sz w:val="26"/>
          <w:szCs w:val="26"/>
        </w:rPr>
        <w:t>Oseni, A. I. (2020). Application of cost accounting systems in manufacturing firms: Evidence from Kwara State, Nigeria. Journal of Business and Management Studies, 6(4), 60–72.</w:t>
      </w:r>
    </w:p>
    <w:p w:rsidR="003D686A" w:rsidRPr="002A2B84" w:rsidRDefault="003D686A" w:rsidP="002A2B84">
      <w:pPr>
        <w:spacing w:after="0" w:line="360" w:lineRule="auto"/>
        <w:ind w:left="360" w:hanging="360"/>
        <w:jc w:val="both"/>
        <w:rPr>
          <w:rFonts w:asciiTheme="majorBidi" w:hAnsiTheme="majorBidi" w:cstheme="majorBidi"/>
          <w:sz w:val="26"/>
          <w:szCs w:val="26"/>
        </w:rPr>
      </w:pPr>
    </w:p>
    <w:p w:rsidR="003D686A" w:rsidRPr="002A2B84" w:rsidRDefault="003D686A" w:rsidP="002A2B84">
      <w:pPr>
        <w:spacing w:after="0" w:line="360" w:lineRule="auto"/>
        <w:ind w:left="360" w:hanging="360"/>
        <w:jc w:val="both"/>
        <w:rPr>
          <w:rFonts w:asciiTheme="majorBidi" w:hAnsiTheme="majorBidi" w:cstheme="majorBidi"/>
          <w:sz w:val="26"/>
          <w:szCs w:val="26"/>
        </w:rPr>
      </w:pPr>
    </w:p>
    <w:p w:rsidR="003D686A" w:rsidRPr="002A2B84" w:rsidRDefault="003D686A" w:rsidP="002A2B84">
      <w:pPr>
        <w:spacing w:after="0" w:line="360" w:lineRule="auto"/>
        <w:ind w:left="360" w:hanging="360"/>
        <w:jc w:val="both"/>
        <w:rPr>
          <w:rFonts w:asciiTheme="majorBidi" w:hAnsiTheme="majorBidi" w:cstheme="majorBidi"/>
          <w:sz w:val="26"/>
          <w:szCs w:val="26"/>
        </w:rPr>
      </w:pPr>
    </w:p>
    <w:p w:rsidR="003D686A" w:rsidRPr="002A2B84" w:rsidRDefault="003D686A" w:rsidP="002A2B84">
      <w:pPr>
        <w:spacing w:after="0" w:line="360" w:lineRule="auto"/>
        <w:ind w:left="360" w:hanging="360"/>
        <w:jc w:val="both"/>
        <w:rPr>
          <w:rFonts w:asciiTheme="majorBidi" w:hAnsiTheme="majorBidi" w:cstheme="majorBidi"/>
          <w:sz w:val="26"/>
          <w:szCs w:val="26"/>
        </w:rPr>
      </w:pPr>
    </w:p>
    <w:p w:rsidR="003D686A" w:rsidRPr="002A2B84" w:rsidRDefault="003D686A" w:rsidP="002A2B84">
      <w:pPr>
        <w:spacing w:after="0" w:line="259" w:lineRule="auto"/>
        <w:jc w:val="center"/>
        <w:rPr>
          <w:rFonts w:asciiTheme="majorBidi" w:hAnsiTheme="majorBidi" w:cstheme="majorBidi"/>
          <w:sz w:val="26"/>
          <w:szCs w:val="26"/>
        </w:rPr>
      </w:pPr>
    </w:p>
    <w:sectPr w:rsidR="003D686A" w:rsidRPr="002A2B84" w:rsidSect="008C546C">
      <w:footerReference w:type="default" r:id="rId8"/>
      <w:pgSz w:w="12240" w:h="15840"/>
      <w:pgMar w:top="1440" w:right="9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BEC" w:rsidRDefault="00432BEC" w:rsidP="002A2B84">
      <w:pPr>
        <w:spacing w:after="0" w:line="240" w:lineRule="auto"/>
      </w:pPr>
      <w:r>
        <w:separator/>
      </w:r>
    </w:p>
  </w:endnote>
  <w:endnote w:type="continuationSeparator" w:id="1">
    <w:p w:rsidR="00432BEC" w:rsidRDefault="00432BEC" w:rsidP="002A2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5392"/>
      <w:docPartObj>
        <w:docPartGallery w:val="Page Numbers (Bottom of Page)"/>
        <w:docPartUnique/>
      </w:docPartObj>
    </w:sdtPr>
    <w:sdtContent>
      <w:p w:rsidR="002A2B84" w:rsidRDefault="002A2B84">
        <w:pPr>
          <w:pStyle w:val="Footer"/>
          <w:jc w:val="center"/>
        </w:pPr>
        <w:fldSimple w:instr=" PAGE   \* MERGEFORMAT ">
          <w:r>
            <w:rPr>
              <w:noProof/>
            </w:rPr>
            <w:t>1</w:t>
          </w:r>
        </w:fldSimple>
      </w:p>
    </w:sdtContent>
  </w:sdt>
  <w:p w:rsidR="002A2B84" w:rsidRDefault="002A2B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BEC" w:rsidRDefault="00432BEC" w:rsidP="002A2B84">
      <w:pPr>
        <w:spacing w:after="0" w:line="240" w:lineRule="auto"/>
      </w:pPr>
      <w:r>
        <w:separator/>
      </w:r>
    </w:p>
  </w:footnote>
  <w:footnote w:type="continuationSeparator" w:id="1">
    <w:p w:rsidR="00432BEC" w:rsidRDefault="00432BEC" w:rsidP="002A2B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148"/>
    <w:multiLevelType w:val="multilevel"/>
    <w:tmpl w:val="985805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C43B64"/>
    <w:multiLevelType w:val="multilevel"/>
    <w:tmpl w:val="363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0697C"/>
    <w:multiLevelType w:val="multilevel"/>
    <w:tmpl w:val="0A0CAE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4DF074B"/>
    <w:multiLevelType w:val="hybridMultilevel"/>
    <w:tmpl w:val="0B40D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C4DCA"/>
    <w:multiLevelType w:val="hybridMultilevel"/>
    <w:tmpl w:val="183C1E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270D9"/>
    <w:multiLevelType w:val="hybridMultilevel"/>
    <w:tmpl w:val="2E700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56D7B"/>
    <w:multiLevelType w:val="multilevel"/>
    <w:tmpl w:val="BD4C7C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5F2063"/>
    <w:multiLevelType w:val="hybridMultilevel"/>
    <w:tmpl w:val="407AFD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93FEB"/>
    <w:multiLevelType w:val="multilevel"/>
    <w:tmpl w:val="C5A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53603E"/>
    <w:multiLevelType w:val="multilevel"/>
    <w:tmpl w:val="CB60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F066A4"/>
    <w:multiLevelType w:val="multilevel"/>
    <w:tmpl w:val="B7F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E433A2"/>
    <w:multiLevelType w:val="hybridMultilevel"/>
    <w:tmpl w:val="330CAE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E4490"/>
    <w:multiLevelType w:val="hybridMultilevel"/>
    <w:tmpl w:val="27E60E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E155E"/>
    <w:multiLevelType w:val="multilevel"/>
    <w:tmpl w:val="CC38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F472C3"/>
    <w:multiLevelType w:val="multilevel"/>
    <w:tmpl w:val="D59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6B6343"/>
    <w:multiLevelType w:val="hybridMultilevel"/>
    <w:tmpl w:val="B7B07F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8D3A7D"/>
    <w:multiLevelType w:val="multilevel"/>
    <w:tmpl w:val="F40A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194871"/>
    <w:multiLevelType w:val="hybridMultilevel"/>
    <w:tmpl w:val="AFF6E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55E2A"/>
    <w:multiLevelType w:val="multilevel"/>
    <w:tmpl w:val="37566DFE"/>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nsid w:val="50D83F41"/>
    <w:multiLevelType w:val="hybridMultilevel"/>
    <w:tmpl w:val="ABE03D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25337"/>
    <w:multiLevelType w:val="multilevel"/>
    <w:tmpl w:val="4D2ABB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3"/>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5D3405"/>
    <w:multiLevelType w:val="hybridMultilevel"/>
    <w:tmpl w:val="9E2C6D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80725"/>
    <w:multiLevelType w:val="hybridMultilevel"/>
    <w:tmpl w:val="A4D64F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F0162"/>
    <w:multiLevelType w:val="hybridMultilevel"/>
    <w:tmpl w:val="47EA4DE0"/>
    <w:lvl w:ilvl="0" w:tplc="F280B7F4">
      <w:start w:val="1"/>
      <w:numFmt w:val="lowerRoman"/>
      <w:lvlText w:val="%1."/>
      <w:lvlJc w:val="left"/>
      <w:pPr>
        <w:ind w:left="1800" w:hanging="72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E425E0B"/>
    <w:multiLevelType w:val="hybridMultilevel"/>
    <w:tmpl w:val="37FAB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62E10"/>
    <w:multiLevelType w:val="hybridMultilevel"/>
    <w:tmpl w:val="B40CD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376B7E"/>
    <w:multiLevelType w:val="hybridMultilevel"/>
    <w:tmpl w:val="09685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A75FE"/>
    <w:multiLevelType w:val="multilevel"/>
    <w:tmpl w:val="A3C0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C4588D"/>
    <w:multiLevelType w:val="hybridMultilevel"/>
    <w:tmpl w:val="085C2CFC"/>
    <w:lvl w:ilvl="0" w:tplc="76FE800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47C0333"/>
    <w:multiLevelType w:val="hybridMultilevel"/>
    <w:tmpl w:val="C29C63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2E0A20"/>
    <w:multiLevelType w:val="multilevel"/>
    <w:tmpl w:val="57D4C7E4"/>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7ECD45D2"/>
    <w:multiLevelType w:val="multilevel"/>
    <w:tmpl w:val="A9AEFC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0"/>
  </w:num>
  <w:num w:numId="2">
    <w:abstractNumId w:val="20"/>
  </w:num>
  <w:num w:numId="3">
    <w:abstractNumId w:val="9"/>
  </w:num>
  <w:num w:numId="4">
    <w:abstractNumId w:val="8"/>
  </w:num>
  <w:num w:numId="5">
    <w:abstractNumId w:val="1"/>
  </w:num>
  <w:num w:numId="6">
    <w:abstractNumId w:val="16"/>
  </w:num>
  <w:num w:numId="7">
    <w:abstractNumId w:val="13"/>
  </w:num>
  <w:num w:numId="8">
    <w:abstractNumId w:val="27"/>
  </w:num>
  <w:num w:numId="9">
    <w:abstractNumId w:val="14"/>
  </w:num>
  <w:num w:numId="10">
    <w:abstractNumId w:val="17"/>
  </w:num>
  <w:num w:numId="11">
    <w:abstractNumId w:val="5"/>
  </w:num>
  <w:num w:numId="12">
    <w:abstractNumId w:val="12"/>
  </w:num>
  <w:num w:numId="13">
    <w:abstractNumId w:val="3"/>
  </w:num>
  <w:num w:numId="14">
    <w:abstractNumId w:val="29"/>
  </w:num>
  <w:num w:numId="15">
    <w:abstractNumId w:val="19"/>
  </w:num>
  <w:num w:numId="16">
    <w:abstractNumId w:val="21"/>
  </w:num>
  <w:num w:numId="17">
    <w:abstractNumId w:val="7"/>
  </w:num>
  <w:num w:numId="18">
    <w:abstractNumId w:val="15"/>
  </w:num>
  <w:num w:numId="19">
    <w:abstractNumId w:val="22"/>
  </w:num>
  <w:num w:numId="20">
    <w:abstractNumId w:val="25"/>
  </w:num>
  <w:num w:numId="21">
    <w:abstractNumId w:val="11"/>
  </w:num>
  <w:num w:numId="22">
    <w:abstractNumId w:val="26"/>
  </w:num>
  <w:num w:numId="23">
    <w:abstractNumId w:val="4"/>
  </w:num>
  <w:num w:numId="24">
    <w:abstractNumId w:val="24"/>
  </w:num>
  <w:num w:numId="25">
    <w:abstractNumId w:val="18"/>
  </w:num>
  <w:num w:numId="26">
    <w:abstractNumId w:val="23"/>
  </w:num>
  <w:num w:numId="27">
    <w:abstractNumId w:val="28"/>
  </w:num>
  <w:num w:numId="28">
    <w:abstractNumId w:val="2"/>
  </w:num>
  <w:num w:numId="29">
    <w:abstractNumId w:val="6"/>
  </w:num>
  <w:num w:numId="30">
    <w:abstractNumId w:val="0"/>
  </w:num>
  <w:num w:numId="31">
    <w:abstractNumId w:val="30"/>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46278C"/>
    <w:rsid w:val="00135C9E"/>
    <w:rsid w:val="0027475C"/>
    <w:rsid w:val="002A2B84"/>
    <w:rsid w:val="002B4122"/>
    <w:rsid w:val="0035347E"/>
    <w:rsid w:val="003D686A"/>
    <w:rsid w:val="004136EA"/>
    <w:rsid w:val="00432BEC"/>
    <w:rsid w:val="004350E2"/>
    <w:rsid w:val="0046278C"/>
    <w:rsid w:val="004C75BF"/>
    <w:rsid w:val="005F3ADD"/>
    <w:rsid w:val="006D3877"/>
    <w:rsid w:val="00714686"/>
    <w:rsid w:val="0084066B"/>
    <w:rsid w:val="008B6D30"/>
    <w:rsid w:val="008C546C"/>
    <w:rsid w:val="008E0169"/>
    <w:rsid w:val="008E7DF2"/>
    <w:rsid w:val="009F705D"/>
    <w:rsid w:val="00A044CE"/>
    <w:rsid w:val="00AF1F6F"/>
    <w:rsid w:val="00AF40D0"/>
    <w:rsid w:val="00AF4B77"/>
    <w:rsid w:val="00BD62B7"/>
    <w:rsid w:val="00C007BC"/>
    <w:rsid w:val="00C65FF8"/>
    <w:rsid w:val="00C74822"/>
    <w:rsid w:val="00C75F99"/>
    <w:rsid w:val="00C93F54"/>
    <w:rsid w:val="00CD437E"/>
    <w:rsid w:val="00DE341B"/>
    <w:rsid w:val="00E55D28"/>
    <w:rsid w:val="00EB5128"/>
    <w:rsid w:val="00ED700A"/>
    <w:rsid w:val="00FB1E4E"/>
    <w:rsid w:val="00FB437F"/>
    <w:rsid w:val="00FE6EE3"/>
    <w:rsid w:val="00FE7601"/>
    <w:rsid w:val="00FF29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28"/>
  </w:style>
  <w:style w:type="paragraph" w:styleId="Heading2">
    <w:name w:val="heading 2"/>
    <w:basedOn w:val="Normal"/>
    <w:link w:val="Heading2Char"/>
    <w:uiPriority w:val="9"/>
    <w:qFormat/>
    <w:rsid w:val="004627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78C"/>
    <w:rPr>
      <w:rFonts w:ascii="Times New Roman" w:eastAsia="Times New Roman" w:hAnsi="Times New Roman" w:cs="Times New Roman"/>
      <w:b/>
      <w:bCs/>
      <w:sz w:val="36"/>
      <w:szCs w:val="36"/>
    </w:rPr>
  </w:style>
  <w:style w:type="character" w:styleId="Strong">
    <w:name w:val="Strong"/>
    <w:basedOn w:val="DefaultParagraphFont"/>
    <w:uiPriority w:val="22"/>
    <w:qFormat/>
    <w:rsid w:val="0046278C"/>
    <w:rPr>
      <w:b/>
      <w:bCs/>
    </w:rPr>
  </w:style>
  <w:style w:type="character" w:styleId="Emphasis">
    <w:name w:val="Emphasis"/>
    <w:basedOn w:val="DefaultParagraphFont"/>
    <w:uiPriority w:val="20"/>
    <w:qFormat/>
    <w:rsid w:val="0046278C"/>
    <w:rPr>
      <w:i/>
      <w:iCs/>
    </w:rPr>
  </w:style>
  <w:style w:type="paragraph" w:styleId="ListParagraph">
    <w:name w:val="List Paragraph"/>
    <w:basedOn w:val="Normal"/>
    <w:uiPriority w:val="34"/>
    <w:qFormat/>
    <w:rsid w:val="008C546C"/>
    <w:pPr>
      <w:ind w:left="720"/>
      <w:contextualSpacing/>
    </w:pPr>
  </w:style>
  <w:style w:type="paragraph" w:styleId="NormalWeb">
    <w:name w:val="Normal (Web)"/>
    <w:basedOn w:val="Normal"/>
    <w:uiPriority w:val="99"/>
    <w:semiHidden/>
    <w:unhideWhenUsed/>
    <w:rsid w:val="005F3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8B6D30"/>
  </w:style>
  <w:style w:type="character" w:customStyle="1" w:styleId="mord">
    <w:name w:val="mord"/>
    <w:basedOn w:val="DefaultParagraphFont"/>
    <w:rsid w:val="008B6D30"/>
  </w:style>
  <w:style w:type="character" w:customStyle="1" w:styleId="mrel">
    <w:name w:val="mrel"/>
    <w:basedOn w:val="DefaultParagraphFont"/>
    <w:rsid w:val="008B6D30"/>
  </w:style>
  <w:style w:type="character" w:customStyle="1" w:styleId="mopen">
    <w:name w:val="mopen"/>
    <w:basedOn w:val="DefaultParagraphFont"/>
    <w:rsid w:val="008B6D30"/>
  </w:style>
  <w:style w:type="character" w:customStyle="1" w:styleId="vlist-s">
    <w:name w:val="vlist-s"/>
    <w:basedOn w:val="DefaultParagraphFont"/>
    <w:rsid w:val="008B6D30"/>
  </w:style>
  <w:style w:type="character" w:customStyle="1" w:styleId="mpunct">
    <w:name w:val="mpunct"/>
    <w:basedOn w:val="DefaultParagraphFont"/>
    <w:rsid w:val="008B6D30"/>
  </w:style>
  <w:style w:type="character" w:customStyle="1" w:styleId="mclose">
    <w:name w:val="mclose"/>
    <w:basedOn w:val="DefaultParagraphFont"/>
    <w:rsid w:val="008B6D30"/>
  </w:style>
  <w:style w:type="character" w:customStyle="1" w:styleId="mbin">
    <w:name w:val="mbin"/>
    <w:basedOn w:val="DefaultParagraphFont"/>
    <w:rsid w:val="008B6D30"/>
  </w:style>
  <w:style w:type="paragraph" w:styleId="BalloonText">
    <w:name w:val="Balloon Text"/>
    <w:basedOn w:val="Normal"/>
    <w:link w:val="BalloonTextChar"/>
    <w:uiPriority w:val="99"/>
    <w:semiHidden/>
    <w:unhideWhenUsed/>
    <w:rsid w:val="003D6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86A"/>
    <w:rPr>
      <w:rFonts w:ascii="Tahoma" w:hAnsi="Tahoma" w:cs="Tahoma"/>
      <w:sz w:val="16"/>
      <w:szCs w:val="16"/>
    </w:rPr>
  </w:style>
  <w:style w:type="paragraph" w:styleId="Header">
    <w:name w:val="header"/>
    <w:basedOn w:val="Normal"/>
    <w:link w:val="HeaderChar"/>
    <w:uiPriority w:val="99"/>
    <w:semiHidden/>
    <w:unhideWhenUsed/>
    <w:rsid w:val="002A2B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B84"/>
  </w:style>
  <w:style w:type="paragraph" w:styleId="Footer">
    <w:name w:val="footer"/>
    <w:basedOn w:val="Normal"/>
    <w:link w:val="FooterChar"/>
    <w:uiPriority w:val="99"/>
    <w:unhideWhenUsed/>
    <w:rsid w:val="002A2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B84"/>
  </w:style>
</w:styles>
</file>

<file path=word/webSettings.xml><?xml version="1.0" encoding="utf-8"?>
<w:webSettings xmlns:r="http://schemas.openxmlformats.org/officeDocument/2006/relationships" xmlns:w="http://schemas.openxmlformats.org/wordprocessingml/2006/main">
  <w:divs>
    <w:div w:id="334500934">
      <w:bodyDiv w:val="1"/>
      <w:marLeft w:val="0"/>
      <w:marRight w:val="0"/>
      <w:marTop w:val="0"/>
      <w:marBottom w:val="0"/>
      <w:divBdr>
        <w:top w:val="none" w:sz="0" w:space="0" w:color="auto"/>
        <w:left w:val="none" w:sz="0" w:space="0" w:color="auto"/>
        <w:bottom w:val="none" w:sz="0" w:space="0" w:color="auto"/>
        <w:right w:val="none" w:sz="0" w:space="0" w:color="auto"/>
      </w:divBdr>
    </w:div>
    <w:div w:id="399600514">
      <w:bodyDiv w:val="1"/>
      <w:marLeft w:val="0"/>
      <w:marRight w:val="0"/>
      <w:marTop w:val="0"/>
      <w:marBottom w:val="0"/>
      <w:divBdr>
        <w:top w:val="none" w:sz="0" w:space="0" w:color="auto"/>
        <w:left w:val="none" w:sz="0" w:space="0" w:color="auto"/>
        <w:bottom w:val="none" w:sz="0" w:space="0" w:color="auto"/>
        <w:right w:val="none" w:sz="0" w:space="0" w:color="auto"/>
      </w:divBdr>
    </w:div>
    <w:div w:id="740835296">
      <w:bodyDiv w:val="1"/>
      <w:marLeft w:val="0"/>
      <w:marRight w:val="0"/>
      <w:marTop w:val="0"/>
      <w:marBottom w:val="0"/>
      <w:divBdr>
        <w:top w:val="none" w:sz="0" w:space="0" w:color="auto"/>
        <w:left w:val="none" w:sz="0" w:space="0" w:color="auto"/>
        <w:bottom w:val="none" w:sz="0" w:space="0" w:color="auto"/>
        <w:right w:val="none" w:sz="0" w:space="0" w:color="auto"/>
      </w:divBdr>
    </w:div>
    <w:div w:id="973758120">
      <w:bodyDiv w:val="1"/>
      <w:marLeft w:val="0"/>
      <w:marRight w:val="0"/>
      <w:marTop w:val="0"/>
      <w:marBottom w:val="0"/>
      <w:divBdr>
        <w:top w:val="none" w:sz="0" w:space="0" w:color="auto"/>
        <w:left w:val="none" w:sz="0" w:space="0" w:color="auto"/>
        <w:bottom w:val="none" w:sz="0" w:space="0" w:color="auto"/>
        <w:right w:val="none" w:sz="0" w:space="0" w:color="auto"/>
      </w:divBdr>
    </w:div>
    <w:div w:id="1133522877">
      <w:bodyDiv w:val="1"/>
      <w:marLeft w:val="0"/>
      <w:marRight w:val="0"/>
      <w:marTop w:val="0"/>
      <w:marBottom w:val="0"/>
      <w:divBdr>
        <w:top w:val="none" w:sz="0" w:space="0" w:color="auto"/>
        <w:left w:val="none" w:sz="0" w:space="0" w:color="auto"/>
        <w:bottom w:val="none" w:sz="0" w:space="0" w:color="auto"/>
        <w:right w:val="none" w:sz="0" w:space="0" w:color="auto"/>
      </w:divBdr>
    </w:div>
    <w:div w:id="1376080678">
      <w:bodyDiv w:val="1"/>
      <w:marLeft w:val="0"/>
      <w:marRight w:val="0"/>
      <w:marTop w:val="0"/>
      <w:marBottom w:val="0"/>
      <w:divBdr>
        <w:top w:val="none" w:sz="0" w:space="0" w:color="auto"/>
        <w:left w:val="none" w:sz="0" w:space="0" w:color="auto"/>
        <w:bottom w:val="none" w:sz="0" w:space="0" w:color="auto"/>
        <w:right w:val="none" w:sz="0" w:space="0" w:color="auto"/>
      </w:divBdr>
    </w:div>
    <w:div w:id="1456562194">
      <w:bodyDiv w:val="1"/>
      <w:marLeft w:val="0"/>
      <w:marRight w:val="0"/>
      <w:marTop w:val="0"/>
      <w:marBottom w:val="0"/>
      <w:divBdr>
        <w:top w:val="none" w:sz="0" w:space="0" w:color="auto"/>
        <w:left w:val="none" w:sz="0" w:space="0" w:color="auto"/>
        <w:bottom w:val="none" w:sz="0" w:space="0" w:color="auto"/>
        <w:right w:val="none" w:sz="0" w:space="0" w:color="auto"/>
      </w:divBdr>
    </w:div>
    <w:div w:id="1571772418">
      <w:bodyDiv w:val="1"/>
      <w:marLeft w:val="0"/>
      <w:marRight w:val="0"/>
      <w:marTop w:val="0"/>
      <w:marBottom w:val="0"/>
      <w:divBdr>
        <w:top w:val="none" w:sz="0" w:space="0" w:color="auto"/>
        <w:left w:val="none" w:sz="0" w:space="0" w:color="auto"/>
        <w:bottom w:val="none" w:sz="0" w:space="0" w:color="auto"/>
        <w:right w:val="none" w:sz="0" w:space="0" w:color="auto"/>
      </w:divBdr>
    </w:div>
    <w:div w:id="1660963673">
      <w:bodyDiv w:val="1"/>
      <w:marLeft w:val="0"/>
      <w:marRight w:val="0"/>
      <w:marTop w:val="0"/>
      <w:marBottom w:val="0"/>
      <w:divBdr>
        <w:top w:val="none" w:sz="0" w:space="0" w:color="auto"/>
        <w:left w:val="none" w:sz="0" w:space="0" w:color="auto"/>
        <w:bottom w:val="none" w:sz="0" w:space="0" w:color="auto"/>
        <w:right w:val="none" w:sz="0" w:space="0" w:color="auto"/>
      </w:divBdr>
    </w:div>
    <w:div w:id="1803425405">
      <w:bodyDiv w:val="1"/>
      <w:marLeft w:val="0"/>
      <w:marRight w:val="0"/>
      <w:marTop w:val="0"/>
      <w:marBottom w:val="0"/>
      <w:divBdr>
        <w:top w:val="none" w:sz="0" w:space="0" w:color="auto"/>
        <w:left w:val="none" w:sz="0" w:space="0" w:color="auto"/>
        <w:bottom w:val="none" w:sz="0" w:space="0" w:color="auto"/>
        <w:right w:val="none" w:sz="0" w:space="0" w:color="auto"/>
      </w:divBdr>
    </w:div>
    <w:div w:id="1951548887">
      <w:bodyDiv w:val="1"/>
      <w:marLeft w:val="0"/>
      <w:marRight w:val="0"/>
      <w:marTop w:val="0"/>
      <w:marBottom w:val="0"/>
      <w:divBdr>
        <w:top w:val="none" w:sz="0" w:space="0" w:color="auto"/>
        <w:left w:val="none" w:sz="0" w:space="0" w:color="auto"/>
        <w:bottom w:val="none" w:sz="0" w:space="0" w:color="auto"/>
        <w:right w:val="none" w:sz="0" w:space="0" w:color="auto"/>
      </w:divBdr>
    </w:div>
    <w:div w:id="1956448000">
      <w:bodyDiv w:val="1"/>
      <w:marLeft w:val="0"/>
      <w:marRight w:val="0"/>
      <w:marTop w:val="0"/>
      <w:marBottom w:val="0"/>
      <w:divBdr>
        <w:top w:val="none" w:sz="0" w:space="0" w:color="auto"/>
        <w:left w:val="none" w:sz="0" w:space="0" w:color="auto"/>
        <w:bottom w:val="none" w:sz="0" w:space="0" w:color="auto"/>
        <w:right w:val="none" w:sz="0" w:space="0" w:color="auto"/>
      </w:divBdr>
    </w:div>
    <w:div w:id="21072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1839</TotalTime>
  <Pages>23</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12</cp:revision>
  <cp:lastPrinted>2025-07-16T08:33:00Z</cp:lastPrinted>
  <dcterms:created xsi:type="dcterms:W3CDTF">2025-05-15T18:55:00Z</dcterms:created>
  <dcterms:modified xsi:type="dcterms:W3CDTF">2025-07-16T08:36:00Z</dcterms:modified>
</cp:coreProperties>
</file>