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6E" w:rsidRPr="000D224F" w:rsidRDefault="0041566E" w:rsidP="0041566E">
      <w:pPr>
        <w:spacing w:line="276" w:lineRule="auto"/>
        <w:jc w:val="center"/>
        <w:rPr>
          <w:rFonts w:ascii="Britannic Bold" w:hAnsi="Britannic Bold" w:cs="Arial"/>
          <w:b/>
          <w:sz w:val="44"/>
          <w:szCs w:val="44"/>
        </w:rPr>
      </w:pPr>
      <w:r>
        <w:rPr>
          <w:rFonts w:ascii="Times New Roman" w:hAnsi="Times New Roman" w:cs="Times New Roman"/>
          <w:b/>
          <w:sz w:val="24"/>
          <w:szCs w:val="24"/>
        </w:rPr>
        <w:t xml:space="preserve">  </w:t>
      </w:r>
      <w:r>
        <w:rPr>
          <w:rFonts w:ascii="Britannic Bold" w:hAnsi="Britannic Bold" w:cs="Arial"/>
          <w:b/>
          <w:sz w:val="44"/>
          <w:szCs w:val="44"/>
        </w:rPr>
        <w:t>THE ROLE OF FINANCIAL STATEMENT IN INVESTMENT DECISION MAKING</w:t>
      </w:r>
    </w:p>
    <w:p w:rsidR="0041566E" w:rsidRPr="00C14265" w:rsidRDefault="0041566E" w:rsidP="0041566E">
      <w:pPr>
        <w:spacing w:line="276" w:lineRule="auto"/>
        <w:jc w:val="center"/>
        <w:rPr>
          <w:rFonts w:ascii="Arial Black" w:hAnsi="Arial Black" w:cs="Arial"/>
          <w:b/>
          <w:sz w:val="24"/>
        </w:rPr>
      </w:pPr>
      <w:r w:rsidRPr="00C14265">
        <w:rPr>
          <w:rFonts w:ascii="Arial Black" w:hAnsi="Arial Black" w:cs="Arial"/>
          <w:b/>
          <w:sz w:val="24"/>
        </w:rPr>
        <w:t xml:space="preserve">(A CASE STUDY OF </w:t>
      </w:r>
      <w:r>
        <w:rPr>
          <w:rFonts w:ascii="Arial Black" w:hAnsi="Arial Black" w:cs="Arial"/>
          <w:b/>
          <w:sz w:val="24"/>
        </w:rPr>
        <w:t>FIRST BANK OF NIGERIA, PLC</w:t>
      </w:r>
      <w:r w:rsidRPr="00C14265">
        <w:rPr>
          <w:rFonts w:ascii="Arial Black" w:hAnsi="Arial Black" w:cs="Arial"/>
          <w:b/>
          <w:sz w:val="24"/>
        </w:rPr>
        <w:t>)</w:t>
      </w:r>
    </w:p>
    <w:p w:rsidR="0041566E" w:rsidRPr="0047139A" w:rsidRDefault="0041566E" w:rsidP="0041566E">
      <w:pPr>
        <w:jc w:val="center"/>
        <w:rPr>
          <w:rFonts w:ascii="Arial Black" w:hAnsi="Arial Black" w:cs="Arial"/>
          <w:b/>
        </w:rPr>
      </w:pPr>
    </w:p>
    <w:p w:rsidR="0041566E" w:rsidRPr="0047139A" w:rsidRDefault="0041566E" w:rsidP="0041566E">
      <w:pPr>
        <w:spacing w:after="240" w:line="276" w:lineRule="auto"/>
        <w:jc w:val="center"/>
        <w:rPr>
          <w:rFonts w:ascii="Monotype Corsiva" w:hAnsi="Monotype Corsiva" w:cs="Arial"/>
          <w:b/>
          <w:sz w:val="96"/>
          <w:szCs w:val="96"/>
        </w:rPr>
      </w:pPr>
      <w:r w:rsidRPr="0047139A">
        <w:rPr>
          <w:rFonts w:ascii="Monotype Corsiva" w:hAnsi="Monotype Corsiva" w:cs="Arial"/>
          <w:b/>
          <w:sz w:val="96"/>
          <w:szCs w:val="96"/>
        </w:rPr>
        <w:t>BY</w:t>
      </w:r>
    </w:p>
    <w:p w:rsidR="0041566E" w:rsidRPr="00C14265" w:rsidRDefault="0041566E" w:rsidP="0041566E">
      <w:pPr>
        <w:spacing w:line="240" w:lineRule="auto"/>
        <w:jc w:val="center"/>
        <w:rPr>
          <w:rFonts w:ascii="Britannic Bold" w:hAnsi="Britannic Bold" w:cs="Arial"/>
          <w:b/>
          <w:sz w:val="56"/>
          <w:szCs w:val="72"/>
        </w:rPr>
      </w:pPr>
      <w:r>
        <w:rPr>
          <w:rFonts w:ascii="Britannic Bold" w:hAnsi="Britannic Bold" w:cs="Arial"/>
          <w:b/>
          <w:sz w:val="56"/>
          <w:szCs w:val="72"/>
        </w:rPr>
        <w:t>GBADAMOSI YUSROH OLUWASEUN</w:t>
      </w:r>
    </w:p>
    <w:p w:rsidR="0041566E" w:rsidRPr="009D7CC0" w:rsidRDefault="0041566E" w:rsidP="0041566E">
      <w:pPr>
        <w:spacing w:after="240" w:line="240" w:lineRule="auto"/>
        <w:jc w:val="center"/>
        <w:rPr>
          <w:rFonts w:ascii="Britannic Bold" w:hAnsi="Britannic Bold" w:cs="Arial"/>
          <w:b/>
          <w:sz w:val="76"/>
          <w:szCs w:val="76"/>
        </w:rPr>
      </w:pPr>
      <w:r>
        <w:rPr>
          <w:rFonts w:ascii="Britannic Bold" w:hAnsi="Britannic Bold" w:cs="Arial"/>
          <w:b/>
          <w:sz w:val="76"/>
          <w:szCs w:val="76"/>
        </w:rPr>
        <w:t>ND/23/ACC/PT/0011</w:t>
      </w:r>
    </w:p>
    <w:p w:rsidR="0041566E" w:rsidRPr="009D7CC0" w:rsidRDefault="0041566E" w:rsidP="0041566E">
      <w:pPr>
        <w:spacing w:before="240" w:after="240" w:line="276" w:lineRule="auto"/>
        <w:jc w:val="center"/>
        <w:rPr>
          <w:rFonts w:ascii="Arial Black" w:hAnsi="Arial Black"/>
          <w:b/>
          <w:sz w:val="26"/>
          <w:szCs w:val="26"/>
        </w:rPr>
      </w:pPr>
      <w:r w:rsidRPr="009D7CC0">
        <w:rPr>
          <w:rFonts w:ascii="Arial Black" w:hAnsi="Arial Black"/>
          <w:b/>
          <w:sz w:val="26"/>
          <w:szCs w:val="26"/>
        </w:rPr>
        <w:t xml:space="preserve">BEING A RESEARCH PROJECT SUBMITTED TO THE DEPARTMENT OF </w:t>
      </w:r>
      <w:r>
        <w:rPr>
          <w:rFonts w:ascii="Arial Black" w:hAnsi="Arial Black"/>
          <w:b/>
          <w:sz w:val="26"/>
          <w:szCs w:val="26"/>
        </w:rPr>
        <w:t>ACCOUNTANCY</w:t>
      </w:r>
      <w:r w:rsidRPr="009D7CC0">
        <w:rPr>
          <w:rFonts w:ascii="Arial Black" w:hAnsi="Arial Black"/>
          <w:b/>
          <w:sz w:val="26"/>
          <w:szCs w:val="26"/>
        </w:rPr>
        <w:t xml:space="preserve">, INSTITUTE OF FINANCE AND MANAGEMENT STUDIES (IFMS), </w:t>
      </w:r>
      <w:r>
        <w:rPr>
          <w:rFonts w:ascii="Arial Black" w:hAnsi="Arial Black"/>
          <w:b/>
          <w:sz w:val="26"/>
          <w:szCs w:val="26"/>
        </w:rPr>
        <w:t>KWARA STATE POLYTECHNIC, ILORIN.</w:t>
      </w:r>
    </w:p>
    <w:p w:rsidR="0041566E" w:rsidRPr="009D7CC0" w:rsidRDefault="0041566E" w:rsidP="0041566E">
      <w:pPr>
        <w:spacing w:line="276" w:lineRule="auto"/>
        <w:jc w:val="center"/>
        <w:rPr>
          <w:rFonts w:ascii="Arial Black" w:hAnsi="Arial Black"/>
          <w:b/>
          <w:sz w:val="26"/>
          <w:szCs w:val="26"/>
        </w:rPr>
      </w:pPr>
      <w:r w:rsidRPr="009D7CC0">
        <w:rPr>
          <w:rFonts w:ascii="Arial Black" w:hAnsi="Arial Black"/>
          <w:b/>
          <w:sz w:val="26"/>
          <w:szCs w:val="26"/>
        </w:rPr>
        <w:t>IN PARTIAL FULFILLMENT OF THE REQUIREMENTS FOR THE AWARD OF</w:t>
      </w:r>
      <w:r>
        <w:rPr>
          <w:rFonts w:ascii="Arial Black" w:hAnsi="Arial Black"/>
          <w:b/>
          <w:sz w:val="26"/>
          <w:szCs w:val="26"/>
        </w:rPr>
        <w:t xml:space="preserve"> </w:t>
      </w:r>
      <w:r w:rsidRPr="009D7CC0">
        <w:rPr>
          <w:rFonts w:ascii="Arial Black" w:hAnsi="Arial Black"/>
          <w:b/>
          <w:sz w:val="26"/>
          <w:szCs w:val="26"/>
        </w:rPr>
        <w:t xml:space="preserve">NATIONAL DIPLOMA (ND) IN </w:t>
      </w:r>
      <w:r>
        <w:rPr>
          <w:rFonts w:ascii="Arial Black" w:hAnsi="Arial Black"/>
          <w:b/>
          <w:sz w:val="26"/>
          <w:szCs w:val="26"/>
        </w:rPr>
        <w:t>ACCOUNTANCY</w:t>
      </w:r>
    </w:p>
    <w:p w:rsidR="0041566E" w:rsidRDefault="0041566E" w:rsidP="0041566E">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41566E" w:rsidRPr="00467D76" w:rsidRDefault="0041566E" w:rsidP="0041566E">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JUNE, 2025</w:t>
      </w:r>
    </w:p>
    <w:p w:rsidR="0041566E" w:rsidRDefault="0041566E" w:rsidP="0041566E">
      <w:pPr>
        <w:spacing w:line="480" w:lineRule="auto"/>
        <w:rPr>
          <w:b/>
        </w:rPr>
      </w:pPr>
    </w:p>
    <w:p w:rsidR="0041566E" w:rsidRDefault="0041566E" w:rsidP="0041566E">
      <w:pPr>
        <w:spacing w:line="480" w:lineRule="auto"/>
        <w:rPr>
          <w:b/>
        </w:rPr>
      </w:pPr>
    </w:p>
    <w:p w:rsidR="0041566E" w:rsidRPr="00335040" w:rsidRDefault="0041566E" w:rsidP="0041566E">
      <w:pPr>
        <w:spacing w:line="480" w:lineRule="auto"/>
        <w:jc w:val="center"/>
        <w:rPr>
          <w:b/>
        </w:rPr>
      </w:pPr>
      <w:r>
        <w:rPr>
          <w:b/>
        </w:rPr>
        <w:t>CERTIFICATION</w:t>
      </w:r>
    </w:p>
    <w:p w:rsidR="0041566E" w:rsidRDefault="0041566E" w:rsidP="0041566E">
      <w:r w:rsidRPr="00335040">
        <w:t xml:space="preserve">This is to certify that </w:t>
      </w:r>
      <w:r>
        <w:t>this research work has been completed, read through and approved as meeting the requirement of the Department of Accountancy, Institute of Finance and Management Studies. Kwara State Polytechnic Ilorin In partial fulfillment for the Award of National Diploma in Accountancy.</w:t>
      </w:r>
    </w:p>
    <w:p w:rsidR="0041566E" w:rsidRDefault="0041566E" w:rsidP="0041566E">
      <w:pPr>
        <w:spacing w:line="480" w:lineRule="auto"/>
      </w:pPr>
    </w:p>
    <w:p w:rsidR="0041566E" w:rsidRDefault="0041566E" w:rsidP="0041566E">
      <w:pPr>
        <w:spacing w:line="480" w:lineRule="auto"/>
      </w:pPr>
    </w:p>
    <w:p w:rsidR="0041566E" w:rsidRPr="00335040" w:rsidRDefault="0041566E" w:rsidP="0041566E">
      <w:pPr>
        <w:spacing w:line="240" w:lineRule="auto"/>
        <w:rPr>
          <w:b/>
        </w:rPr>
      </w:pPr>
      <w:r>
        <w:rPr>
          <w:b/>
          <w:noProof/>
        </w:rPr>
        <w:pict>
          <v:line id="_x0000_s1034" style="position:absolute;z-index:251660288" from="328.55pt,1pt" to="454.55pt,1pt"/>
        </w:pict>
      </w:r>
      <w:r>
        <w:rPr>
          <w:b/>
          <w:noProof/>
        </w:rPr>
        <w:pict>
          <v:line id="_x0000_s1035" style="position:absolute;z-index:251661312" from="-.7pt,.5pt" to="188.3pt,.5pt"/>
        </w:pict>
      </w:r>
      <w:r>
        <w:rPr>
          <w:b/>
          <w:noProof/>
        </w:rPr>
        <w:t>MR. HASSAN O.A</w:t>
      </w:r>
      <w:r>
        <w:rPr>
          <w:b/>
          <w:noProof/>
        </w:rPr>
        <w:tab/>
      </w:r>
      <w:r>
        <w:rPr>
          <w:b/>
          <w:noProof/>
        </w:rPr>
        <w:tab/>
      </w:r>
      <w:r>
        <w:rPr>
          <w:b/>
        </w:rPr>
        <w:tab/>
      </w:r>
      <w:r>
        <w:rPr>
          <w:b/>
        </w:rPr>
        <w:tab/>
      </w:r>
      <w:r>
        <w:rPr>
          <w:b/>
        </w:rPr>
        <w:tab/>
      </w:r>
      <w:r>
        <w:rPr>
          <w:b/>
        </w:rPr>
        <w:tab/>
        <w:t xml:space="preserve"> </w:t>
      </w:r>
      <w:r>
        <w:rPr>
          <w:b/>
        </w:rPr>
        <w:tab/>
        <w:t>DATE</w:t>
      </w:r>
    </w:p>
    <w:p w:rsidR="0041566E" w:rsidRDefault="0041566E" w:rsidP="0041566E">
      <w:pPr>
        <w:spacing w:line="240" w:lineRule="auto"/>
        <w:rPr>
          <w:b/>
        </w:rPr>
      </w:pPr>
      <w:r w:rsidRPr="00335040">
        <w:rPr>
          <w:b/>
        </w:rPr>
        <w:t>(PROJECT SUPERVISOR)</w:t>
      </w:r>
    </w:p>
    <w:p w:rsidR="0041566E" w:rsidRDefault="0041566E" w:rsidP="0041566E">
      <w:pPr>
        <w:rPr>
          <w:b/>
        </w:rPr>
      </w:pPr>
    </w:p>
    <w:p w:rsidR="0041566E" w:rsidRDefault="0041566E" w:rsidP="0041566E">
      <w:pPr>
        <w:rPr>
          <w:b/>
        </w:rPr>
      </w:pPr>
    </w:p>
    <w:p w:rsidR="0041566E" w:rsidRPr="00335040" w:rsidRDefault="0041566E" w:rsidP="0041566E">
      <w:pPr>
        <w:rPr>
          <w:b/>
        </w:rPr>
      </w:pPr>
    </w:p>
    <w:p w:rsidR="0041566E" w:rsidRPr="00335040" w:rsidRDefault="0041566E" w:rsidP="0041566E">
      <w:pPr>
        <w:spacing w:line="240" w:lineRule="auto"/>
        <w:rPr>
          <w:b/>
        </w:rPr>
      </w:pPr>
      <w:r>
        <w:rPr>
          <w:b/>
          <w:noProof/>
        </w:rPr>
        <w:pict>
          <v:line id="_x0000_s1036" style="position:absolute;z-index:251662336" from="-.7pt,.1pt" to="199.45pt,.1pt"/>
        </w:pict>
      </w:r>
      <w:r>
        <w:rPr>
          <w:b/>
          <w:noProof/>
        </w:rPr>
        <w:pict>
          <v:line id="_x0000_s1037" style="position:absolute;z-index:251663360" from="328.55pt,1.2pt" to="454.55pt,1.2pt"/>
        </w:pict>
      </w:r>
      <w:r w:rsidRPr="00C14265">
        <w:rPr>
          <w:b/>
          <w:noProof/>
        </w:rPr>
        <w:t xml:space="preserve"> </w:t>
      </w:r>
      <w:r>
        <w:rPr>
          <w:b/>
          <w:noProof/>
        </w:rPr>
        <w:t>MR HASSAN A.O</w:t>
      </w:r>
      <w:r>
        <w:rPr>
          <w:b/>
        </w:rPr>
        <w:t xml:space="preserve"> </w:t>
      </w:r>
      <w:r>
        <w:rPr>
          <w:b/>
        </w:rPr>
        <w:tab/>
      </w:r>
      <w:r>
        <w:rPr>
          <w:b/>
        </w:rPr>
        <w:tab/>
      </w:r>
      <w:r>
        <w:rPr>
          <w:b/>
        </w:rPr>
        <w:tab/>
      </w:r>
      <w:r>
        <w:rPr>
          <w:b/>
        </w:rPr>
        <w:tab/>
      </w:r>
      <w:r>
        <w:rPr>
          <w:b/>
        </w:rPr>
        <w:tab/>
      </w:r>
      <w:r>
        <w:rPr>
          <w:b/>
        </w:rPr>
        <w:tab/>
      </w:r>
      <w:r>
        <w:rPr>
          <w:b/>
        </w:rPr>
        <w:tab/>
      </w:r>
      <w:r w:rsidRPr="00335040">
        <w:rPr>
          <w:b/>
        </w:rPr>
        <w:t>DATE</w:t>
      </w:r>
    </w:p>
    <w:p w:rsidR="0041566E" w:rsidRDefault="0041566E" w:rsidP="0041566E">
      <w:pPr>
        <w:spacing w:line="240" w:lineRule="auto"/>
        <w:rPr>
          <w:b/>
        </w:rPr>
      </w:pPr>
      <w:r w:rsidRPr="00335040">
        <w:rPr>
          <w:b/>
        </w:rPr>
        <w:t>(PROJECT CO-ORDINA</w:t>
      </w:r>
      <w:r>
        <w:rPr>
          <w:b/>
        </w:rPr>
        <w:t>O</w:t>
      </w:r>
      <w:r w:rsidRPr="00335040">
        <w:rPr>
          <w:b/>
        </w:rPr>
        <w:t xml:space="preserve">TOR) </w:t>
      </w:r>
    </w:p>
    <w:p w:rsidR="0041566E" w:rsidRDefault="0041566E" w:rsidP="0041566E">
      <w:pPr>
        <w:rPr>
          <w:b/>
        </w:rPr>
      </w:pPr>
    </w:p>
    <w:p w:rsidR="0041566E" w:rsidRDefault="0041566E" w:rsidP="0041566E">
      <w:pPr>
        <w:rPr>
          <w:b/>
        </w:rPr>
      </w:pPr>
    </w:p>
    <w:p w:rsidR="0041566E" w:rsidRPr="00335040" w:rsidRDefault="0041566E" w:rsidP="0041566E">
      <w:pPr>
        <w:rPr>
          <w:b/>
        </w:rPr>
      </w:pPr>
      <w:r>
        <w:rPr>
          <w:b/>
          <w:noProof/>
        </w:rPr>
        <w:pict>
          <v:line id="_x0000_s1038" style="position:absolute;z-index:251664384" from="-.7pt,17.85pt" to="177pt,17.85pt"/>
        </w:pict>
      </w:r>
    </w:p>
    <w:p w:rsidR="0041566E" w:rsidRPr="00335040" w:rsidRDefault="0041566E" w:rsidP="0041566E">
      <w:pPr>
        <w:spacing w:line="240" w:lineRule="auto"/>
      </w:pPr>
      <w:r w:rsidRPr="00F42D31">
        <w:rPr>
          <w:b/>
          <w:noProof/>
        </w:rPr>
        <w:pict>
          <v:line id="_x0000_s1039" style="position:absolute;z-index:251665408" from="323.65pt,1.45pt" to="449.65pt,1.45pt"/>
        </w:pict>
      </w:r>
      <w:r>
        <w:rPr>
          <w:b/>
          <w:noProof/>
        </w:rPr>
        <w:t>MR ELELU M.O</w:t>
      </w:r>
      <w:r>
        <w:rPr>
          <w:b/>
          <w:noProof/>
        </w:rPr>
        <w:tab/>
      </w:r>
      <w:r>
        <w:rPr>
          <w:b/>
          <w:noProof/>
        </w:rPr>
        <w:tab/>
      </w:r>
      <w:r>
        <w:rPr>
          <w:b/>
          <w:noProof/>
        </w:rPr>
        <w:tab/>
      </w:r>
      <w:r w:rsidRPr="00335040">
        <w:tab/>
      </w:r>
      <w:r w:rsidRPr="00335040">
        <w:tab/>
      </w:r>
      <w:r w:rsidRPr="00335040">
        <w:tab/>
      </w:r>
      <w:r w:rsidRPr="00335040">
        <w:tab/>
      </w:r>
      <w:r>
        <w:tab/>
      </w:r>
      <w:r w:rsidRPr="00335040">
        <w:rPr>
          <w:b/>
        </w:rPr>
        <w:t xml:space="preserve">DATE </w:t>
      </w:r>
    </w:p>
    <w:p w:rsidR="0041566E" w:rsidRPr="00335040" w:rsidRDefault="0041566E" w:rsidP="0041566E">
      <w:pPr>
        <w:spacing w:line="240" w:lineRule="auto"/>
        <w:rPr>
          <w:b/>
        </w:rPr>
      </w:pPr>
      <w:r w:rsidRPr="00335040">
        <w:rPr>
          <w:b/>
        </w:rPr>
        <w:t>(HEAD OF DEPARTMENT)</w:t>
      </w:r>
    </w:p>
    <w:p w:rsidR="0041566E" w:rsidRDefault="0041566E" w:rsidP="0041566E">
      <w:pPr>
        <w:widowControl w:val="0"/>
        <w:autoSpaceDE w:val="0"/>
        <w:autoSpaceDN w:val="0"/>
        <w:adjustRightInd w:val="0"/>
        <w:rPr>
          <w:b/>
          <w:bCs/>
        </w:rPr>
      </w:pPr>
    </w:p>
    <w:p w:rsidR="0041566E" w:rsidRDefault="0041566E" w:rsidP="0041566E">
      <w:pPr>
        <w:widowControl w:val="0"/>
        <w:autoSpaceDE w:val="0"/>
        <w:autoSpaceDN w:val="0"/>
        <w:adjustRightInd w:val="0"/>
        <w:rPr>
          <w:b/>
          <w:bCs/>
        </w:rPr>
      </w:pPr>
      <w:r>
        <w:rPr>
          <w:b/>
          <w:bCs/>
        </w:rPr>
        <w:tab/>
      </w:r>
    </w:p>
    <w:p w:rsidR="0041566E" w:rsidRDefault="0041566E" w:rsidP="0041566E">
      <w:pPr>
        <w:widowControl w:val="0"/>
        <w:autoSpaceDE w:val="0"/>
        <w:autoSpaceDN w:val="0"/>
        <w:adjustRightInd w:val="0"/>
        <w:spacing w:line="240" w:lineRule="auto"/>
        <w:rPr>
          <w:b/>
          <w:bCs/>
        </w:rPr>
      </w:pPr>
      <w:r w:rsidRPr="00F42D31">
        <w:rPr>
          <w:b/>
          <w:noProof/>
        </w:rPr>
        <w:pict>
          <v:line id="_x0000_s1040" style="position:absolute;z-index:251666432" from="328.55pt,14.55pt" to="454.55pt,14.55pt"/>
        </w:pict>
      </w:r>
      <w:r w:rsidRPr="00F42D31">
        <w:rPr>
          <w:b/>
          <w:noProof/>
        </w:rPr>
        <w:pict>
          <v:line id="_x0000_s1041" style="position:absolute;z-index:251667456" from=".8pt,15.65pt" to="178.5pt,15.65pt"/>
        </w:pict>
      </w:r>
    </w:p>
    <w:p w:rsidR="0041566E" w:rsidRDefault="0041566E" w:rsidP="0041566E">
      <w:pPr>
        <w:widowControl w:val="0"/>
        <w:autoSpaceDE w:val="0"/>
        <w:autoSpaceDN w:val="0"/>
        <w:adjustRightInd w:val="0"/>
        <w:spacing w:line="240" w:lineRule="auto"/>
        <w:rPr>
          <w:b/>
          <w:bCs/>
        </w:rPr>
      </w:pPr>
      <w:r>
        <w:rPr>
          <w:b/>
          <w:bCs/>
        </w:rPr>
        <w:t>MR. ABDULRAHMAN ABDULLATEEF (FCA)</w:t>
      </w:r>
      <w:r>
        <w:rPr>
          <w:b/>
          <w:bCs/>
        </w:rPr>
        <w:tab/>
      </w:r>
      <w:r>
        <w:rPr>
          <w:b/>
          <w:bCs/>
        </w:rPr>
        <w:tab/>
        <w:t>DATE</w:t>
      </w:r>
    </w:p>
    <w:p w:rsidR="0041566E" w:rsidRPr="006A1200" w:rsidRDefault="0041566E" w:rsidP="0041566E">
      <w:pPr>
        <w:widowControl w:val="0"/>
        <w:autoSpaceDE w:val="0"/>
        <w:autoSpaceDN w:val="0"/>
        <w:adjustRightInd w:val="0"/>
        <w:spacing w:line="240" w:lineRule="auto"/>
        <w:rPr>
          <w:b/>
          <w:bCs/>
        </w:rPr>
      </w:pPr>
      <w:r w:rsidRPr="00335040">
        <w:rPr>
          <w:b/>
          <w:bCs/>
        </w:rPr>
        <w:t>EXTERNAL EXAMINER</w:t>
      </w:r>
      <w:r w:rsidRPr="00335040">
        <w:rPr>
          <w:b/>
          <w:bCs/>
        </w:rPr>
        <w:tab/>
      </w:r>
      <w:r w:rsidRPr="00335040">
        <w:rPr>
          <w:b/>
          <w:bCs/>
        </w:rPr>
        <w:tab/>
      </w:r>
      <w:r w:rsidRPr="00335040">
        <w:rPr>
          <w:b/>
          <w:bCs/>
        </w:rPr>
        <w:tab/>
      </w:r>
      <w:r w:rsidRPr="00335040">
        <w:rPr>
          <w:b/>
          <w:bCs/>
        </w:rPr>
        <w:tab/>
      </w:r>
      <w:r w:rsidRPr="00335040">
        <w:rPr>
          <w:b/>
          <w:bCs/>
        </w:rPr>
        <w:tab/>
      </w:r>
      <w:r w:rsidRPr="00335040">
        <w:rPr>
          <w:b/>
          <w:bCs/>
        </w:rPr>
        <w:tab/>
      </w:r>
    </w:p>
    <w:p w:rsidR="0041566E" w:rsidRDefault="0041566E" w:rsidP="0041566E">
      <w:pPr>
        <w:spacing w:line="480" w:lineRule="auto"/>
        <w:rPr>
          <w:b/>
          <w:sz w:val="24"/>
          <w:szCs w:val="24"/>
        </w:rPr>
      </w:pPr>
    </w:p>
    <w:p w:rsidR="0041566E" w:rsidRPr="00F107BC" w:rsidRDefault="0041566E" w:rsidP="0041566E">
      <w:pPr>
        <w:jc w:val="center"/>
        <w:rPr>
          <w:b/>
          <w:sz w:val="24"/>
          <w:szCs w:val="24"/>
        </w:rPr>
      </w:pPr>
      <w:r w:rsidRPr="00C14265">
        <w:rPr>
          <w:b/>
          <w:szCs w:val="24"/>
        </w:rPr>
        <w:t>DEDICATION</w:t>
      </w:r>
    </w:p>
    <w:p w:rsidR="0041566E" w:rsidRDefault="0041566E" w:rsidP="0041566E">
      <w:pPr>
        <w:rPr>
          <w:b/>
        </w:rPr>
      </w:pPr>
      <w:r>
        <w:t xml:space="preserve">This project is dedicated to </w:t>
      </w:r>
      <w:r>
        <w:rPr>
          <w:b/>
        </w:rPr>
        <w:t xml:space="preserve">ALMIGHTY ALLAH </w:t>
      </w:r>
      <w:r>
        <w:t xml:space="preserve">and to my parent </w:t>
      </w:r>
      <w:r>
        <w:rPr>
          <w:b/>
        </w:rPr>
        <w:t>MR &amp; MRS GBADAMOSI</w:t>
      </w: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Default="0041566E" w:rsidP="0041566E">
      <w:pPr>
        <w:spacing w:line="480" w:lineRule="auto"/>
        <w:rPr>
          <w:b/>
        </w:rPr>
      </w:pPr>
    </w:p>
    <w:p w:rsidR="0041566E" w:rsidRPr="00500588" w:rsidRDefault="0041566E" w:rsidP="0041566E">
      <w:pPr>
        <w:spacing w:line="480" w:lineRule="auto"/>
        <w:rPr>
          <w:b/>
        </w:rPr>
      </w:pPr>
      <w:r>
        <w:rPr>
          <w:b/>
        </w:rPr>
        <w:t>.</w:t>
      </w:r>
    </w:p>
    <w:p w:rsidR="0041566E" w:rsidRDefault="0041566E" w:rsidP="0041566E">
      <w:pPr>
        <w:spacing w:line="480" w:lineRule="auto"/>
      </w:pPr>
      <w:r>
        <w:tab/>
      </w:r>
    </w:p>
    <w:p w:rsidR="0041566E" w:rsidRPr="00BC4947" w:rsidRDefault="0041566E" w:rsidP="0041566E">
      <w:pPr>
        <w:spacing w:line="480" w:lineRule="auto"/>
      </w:pPr>
    </w:p>
    <w:p w:rsidR="0041566E" w:rsidRPr="007C69A6" w:rsidRDefault="0041566E" w:rsidP="0041566E">
      <w:pPr>
        <w:spacing w:line="480" w:lineRule="auto"/>
      </w:pPr>
    </w:p>
    <w:p w:rsidR="0041566E" w:rsidRDefault="0041566E" w:rsidP="0041566E">
      <w:pPr>
        <w:spacing w:line="432" w:lineRule="auto"/>
      </w:pPr>
    </w:p>
    <w:p w:rsidR="0041566E" w:rsidRDefault="0041566E" w:rsidP="0041566E">
      <w:pPr>
        <w:spacing w:line="432" w:lineRule="auto"/>
      </w:pPr>
    </w:p>
    <w:p w:rsidR="0041566E" w:rsidRDefault="0041566E" w:rsidP="0041566E">
      <w:pPr>
        <w:spacing w:line="432" w:lineRule="auto"/>
        <w:rPr>
          <w:b/>
          <w:sz w:val="26"/>
          <w:szCs w:val="26"/>
        </w:rPr>
      </w:pPr>
    </w:p>
    <w:p w:rsidR="0041566E" w:rsidRPr="008B2ABD" w:rsidRDefault="0041566E" w:rsidP="0041566E">
      <w:pPr>
        <w:spacing w:line="432" w:lineRule="auto"/>
        <w:jc w:val="center"/>
        <w:rPr>
          <w:b/>
          <w:sz w:val="26"/>
          <w:szCs w:val="26"/>
        </w:rPr>
      </w:pPr>
      <w:r w:rsidRPr="008B2ABD">
        <w:rPr>
          <w:b/>
          <w:sz w:val="26"/>
          <w:szCs w:val="26"/>
        </w:rPr>
        <w:t>ACKNOWLEDGEMENT</w:t>
      </w:r>
    </w:p>
    <w:p w:rsidR="0041566E" w:rsidRDefault="0041566E" w:rsidP="0041566E">
      <w:pPr>
        <w:spacing w:line="480" w:lineRule="auto"/>
      </w:pPr>
      <w:r>
        <w:t xml:space="preserve">My appreciation goes to </w:t>
      </w:r>
      <w:r w:rsidRPr="00AB7971">
        <w:rPr>
          <w:b/>
        </w:rPr>
        <w:t>ALMIGHTY ALLAH</w:t>
      </w:r>
      <w:r>
        <w:t xml:space="preserve"> for his grace, mercy and favour over my life, may his name be praise </w:t>
      </w:r>
    </w:p>
    <w:p w:rsidR="0041566E" w:rsidRDefault="0041566E" w:rsidP="0041566E">
      <w:pPr>
        <w:spacing w:line="480" w:lineRule="auto"/>
      </w:pPr>
      <w:r>
        <w:t xml:space="preserve">I thank my amiable supervisor the person of </w:t>
      </w:r>
      <w:r>
        <w:rPr>
          <w:b/>
        </w:rPr>
        <w:t>MR</w:t>
      </w:r>
      <w:r w:rsidRPr="00AB7971">
        <w:rPr>
          <w:b/>
        </w:rPr>
        <w:t xml:space="preserve"> </w:t>
      </w:r>
      <w:r>
        <w:rPr>
          <w:b/>
        </w:rPr>
        <w:t>HASSAN O.A</w:t>
      </w:r>
      <w:r>
        <w:t xml:space="preserve"> for her motherly advice and guidance throughout the project process </w:t>
      </w:r>
    </w:p>
    <w:p w:rsidR="0041566E" w:rsidRDefault="0041566E" w:rsidP="0041566E">
      <w:pPr>
        <w:spacing w:line="480" w:lineRule="auto"/>
      </w:pPr>
      <w:r>
        <w:t xml:space="preserve">To my wonderful and supportive parent </w:t>
      </w:r>
      <w:r w:rsidRPr="00AB7971">
        <w:rPr>
          <w:b/>
        </w:rPr>
        <w:t>MR</w:t>
      </w:r>
      <w:r>
        <w:t xml:space="preserve"> and </w:t>
      </w:r>
      <w:r w:rsidRPr="00AB7971">
        <w:rPr>
          <w:b/>
        </w:rPr>
        <w:t xml:space="preserve">MRS </w:t>
      </w:r>
      <w:r>
        <w:rPr>
          <w:b/>
        </w:rPr>
        <w:t>GBADAMOSI</w:t>
      </w:r>
      <w:r>
        <w:t xml:space="preserve">  for their financial support and words of encouragement, may Allah reward you abundantly.</w:t>
      </w:r>
    </w:p>
    <w:p w:rsidR="0041566E" w:rsidRDefault="0041566E" w:rsidP="0041566E">
      <w:pPr>
        <w:spacing w:line="480" w:lineRule="auto"/>
      </w:pPr>
      <w:r>
        <w:t>Lastly, my appreciation also goes to my colleagues, friends in Accountancy Department thanks for your support , i wish us all success in life.</w:t>
      </w:r>
    </w:p>
    <w:p w:rsidR="0041566E" w:rsidRDefault="0041566E" w:rsidP="0041566E">
      <w:pPr>
        <w:spacing w:line="480" w:lineRule="auto"/>
      </w:pPr>
    </w:p>
    <w:p w:rsidR="0041566E" w:rsidRDefault="0041566E" w:rsidP="0041566E">
      <w:pPr>
        <w:spacing w:line="480" w:lineRule="auto"/>
      </w:pPr>
    </w:p>
    <w:p w:rsidR="0041566E" w:rsidRDefault="0041566E" w:rsidP="0041566E">
      <w:pPr>
        <w:spacing w:line="480" w:lineRule="auto"/>
      </w:pPr>
    </w:p>
    <w:p w:rsidR="0041566E" w:rsidRDefault="0041566E" w:rsidP="0041566E">
      <w:pPr>
        <w:spacing w:line="480" w:lineRule="auto"/>
      </w:pPr>
    </w:p>
    <w:p w:rsidR="0041566E" w:rsidRDefault="0041566E" w:rsidP="0041566E">
      <w:pPr>
        <w:spacing w:line="480" w:lineRule="auto"/>
      </w:pPr>
    </w:p>
    <w:p w:rsidR="0041566E" w:rsidRDefault="0041566E" w:rsidP="0041566E">
      <w:pPr>
        <w:spacing w:line="480" w:lineRule="auto"/>
      </w:pPr>
    </w:p>
    <w:p w:rsidR="0041566E" w:rsidRPr="00C14265" w:rsidRDefault="0041566E" w:rsidP="0041566E">
      <w:pPr>
        <w:spacing w:line="480" w:lineRule="auto"/>
      </w:pPr>
    </w:p>
    <w:p w:rsidR="0041566E" w:rsidRPr="004A0FF4" w:rsidRDefault="0041566E" w:rsidP="0041566E">
      <w:pPr>
        <w:spacing w:line="240" w:lineRule="auto"/>
        <w:jc w:val="center"/>
        <w:rPr>
          <w:b/>
          <w:sz w:val="23"/>
          <w:szCs w:val="23"/>
        </w:rPr>
      </w:pPr>
      <w:r w:rsidRPr="004A0FF4">
        <w:rPr>
          <w:b/>
          <w:sz w:val="23"/>
          <w:szCs w:val="23"/>
        </w:rPr>
        <w:lastRenderedPageBreak/>
        <w:t>TABLE OF CONTENTS</w:t>
      </w:r>
    </w:p>
    <w:p w:rsidR="0041566E" w:rsidRPr="00011180" w:rsidRDefault="0041566E" w:rsidP="0041566E">
      <w:pPr>
        <w:rPr>
          <w:sz w:val="24"/>
        </w:rPr>
      </w:pPr>
      <w:r w:rsidRPr="00011180">
        <w:rPr>
          <w:sz w:val="24"/>
        </w:rPr>
        <w:t>Title Page</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w:t>
      </w:r>
    </w:p>
    <w:p w:rsidR="0041566E" w:rsidRPr="00011180" w:rsidRDefault="0041566E" w:rsidP="0041566E">
      <w:pPr>
        <w:rPr>
          <w:sz w:val="24"/>
        </w:rPr>
      </w:pPr>
      <w:r w:rsidRPr="00011180">
        <w:rPr>
          <w:sz w:val="24"/>
        </w:rPr>
        <w:t>Certification</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ii</w:t>
      </w:r>
    </w:p>
    <w:p w:rsidR="0041566E" w:rsidRPr="00011180" w:rsidRDefault="0041566E" w:rsidP="0041566E">
      <w:pPr>
        <w:rPr>
          <w:sz w:val="24"/>
        </w:rPr>
      </w:pPr>
      <w:r w:rsidRPr="00011180">
        <w:rPr>
          <w:sz w:val="24"/>
        </w:rPr>
        <w:t>Dedication</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iii</w:t>
      </w:r>
    </w:p>
    <w:p w:rsidR="0041566E" w:rsidRPr="00011180" w:rsidRDefault="0041566E" w:rsidP="0041566E">
      <w:pPr>
        <w:rPr>
          <w:sz w:val="24"/>
        </w:rPr>
      </w:pPr>
      <w:r w:rsidRPr="00011180">
        <w:rPr>
          <w:sz w:val="24"/>
        </w:rPr>
        <w:t xml:space="preserve">Acknowledgment </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iv</w:t>
      </w:r>
    </w:p>
    <w:p w:rsidR="0041566E" w:rsidRPr="00011180" w:rsidRDefault="0041566E" w:rsidP="0041566E">
      <w:pPr>
        <w:rPr>
          <w:sz w:val="24"/>
        </w:rPr>
      </w:pPr>
      <w:r w:rsidRPr="00011180">
        <w:rPr>
          <w:sz w:val="24"/>
        </w:rPr>
        <w:t xml:space="preserve">Table of Contents </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v</w:t>
      </w:r>
    </w:p>
    <w:p w:rsidR="0041566E" w:rsidRDefault="0041566E" w:rsidP="0041566E">
      <w:pPr>
        <w:rPr>
          <w:b/>
          <w:sz w:val="24"/>
          <w:szCs w:val="24"/>
        </w:rPr>
      </w:pPr>
      <w:r>
        <w:rPr>
          <w:b/>
          <w:sz w:val="24"/>
          <w:szCs w:val="24"/>
        </w:rPr>
        <w:t>CHAPTER ONE: INTRODUCTION</w:t>
      </w:r>
    </w:p>
    <w:p w:rsidR="0041566E" w:rsidRDefault="0041566E" w:rsidP="0041566E">
      <w:pPr>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1566E" w:rsidRDefault="0041566E" w:rsidP="0041566E">
      <w:pPr>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41566E" w:rsidRDefault="0041566E" w:rsidP="0041566E">
      <w:pPr>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41566E" w:rsidRDefault="0041566E" w:rsidP="0041566E">
      <w:pPr>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1566E" w:rsidRDefault="0041566E" w:rsidP="0041566E">
      <w:pPr>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1566E" w:rsidRDefault="0041566E" w:rsidP="0041566E">
      <w:pPr>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Pr>
          <w:sz w:val="24"/>
          <w:szCs w:val="24"/>
        </w:rPr>
        <w:tab/>
      </w:r>
    </w:p>
    <w:p w:rsidR="0041566E" w:rsidRDefault="0041566E" w:rsidP="0041566E">
      <w:pPr>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1566E" w:rsidRDefault="0041566E" w:rsidP="0041566E">
      <w:pPr>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1566E" w:rsidRPr="00011180" w:rsidRDefault="0041566E" w:rsidP="0041566E">
      <w:pPr>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1566E" w:rsidRDefault="0041566E" w:rsidP="0041566E">
      <w:pPr>
        <w:rPr>
          <w:b/>
          <w:sz w:val="24"/>
          <w:szCs w:val="24"/>
        </w:rPr>
      </w:pPr>
      <w:r>
        <w:rPr>
          <w:b/>
          <w:sz w:val="24"/>
          <w:szCs w:val="24"/>
        </w:rPr>
        <w:t>CHAPTER TWO: LITERATURE REVIEW</w:t>
      </w:r>
    </w:p>
    <w:p w:rsidR="0041566E" w:rsidRDefault="0041566E" w:rsidP="0041566E">
      <w:pPr>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6 </w:t>
      </w:r>
    </w:p>
    <w:p w:rsidR="0041566E" w:rsidRDefault="0041566E" w:rsidP="0041566E">
      <w:pPr>
        <w:rPr>
          <w:rFonts w:eastAsia="Times New Roman"/>
          <w:sz w:val="24"/>
          <w:szCs w:val="24"/>
        </w:rPr>
      </w:pPr>
      <w:r>
        <w:rPr>
          <w:rFonts w:eastAsia="Times New Roman"/>
          <w:sz w:val="24"/>
          <w:szCs w:val="24"/>
        </w:rPr>
        <w:t>2.2</w:t>
      </w:r>
      <w:r>
        <w:rPr>
          <w:rFonts w:eastAsia="Times New Roman"/>
          <w:sz w:val="24"/>
          <w:szCs w:val="24"/>
        </w:rPr>
        <w:tab/>
        <w:t>Conceptual Framework</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6</w:t>
      </w:r>
    </w:p>
    <w:p w:rsidR="0041566E" w:rsidRDefault="0041566E" w:rsidP="0041566E">
      <w:pPr>
        <w:rPr>
          <w:sz w:val="24"/>
          <w:szCs w:val="24"/>
        </w:rPr>
      </w:pPr>
      <w:r>
        <w:rPr>
          <w:sz w:val="24"/>
          <w:szCs w:val="24"/>
        </w:rPr>
        <w:t xml:space="preserve">2.2.1 </w:t>
      </w:r>
      <w:r>
        <w:rPr>
          <w:sz w:val="24"/>
          <w:szCs w:val="24"/>
        </w:rPr>
        <w:tab/>
        <w:t>Financial Statements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1566E" w:rsidRDefault="0041566E" w:rsidP="0041566E">
      <w:pPr>
        <w:rPr>
          <w:sz w:val="24"/>
          <w:szCs w:val="24"/>
        </w:rPr>
      </w:pPr>
      <w:r>
        <w:rPr>
          <w:sz w:val="24"/>
          <w:szCs w:val="24"/>
        </w:rPr>
        <w:t>2.2.2</w:t>
      </w:r>
      <w:r>
        <w:rPr>
          <w:sz w:val="24"/>
          <w:szCs w:val="24"/>
        </w:rPr>
        <w:tab/>
        <w:t>Types of Financial Statements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41566E" w:rsidRDefault="0041566E" w:rsidP="0041566E">
      <w:pPr>
        <w:rPr>
          <w:sz w:val="24"/>
          <w:szCs w:val="24"/>
        </w:rPr>
      </w:pPr>
      <w:r>
        <w:rPr>
          <w:sz w:val="24"/>
          <w:szCs w:val="24"/>
        </w:rPr>
        <w:t xml:space="preserve">2.2.3 </w:t>
      </w:r>
      <w:r>
        <w:rPr>
          <w:sz w:val="24"/>
          <w:szCs w:val="24"/>
        </w:rPr>
        <w:tab/>
        <w:t xml:space="preserve">Uses and users of financial statement </w:t>
      </w:r>
      <w:r>
        <w:rPr>
          <w:sz w:val="24"/>
          <w:szCs w:val="24"/>
        </w:rPr>
        <w:tab/>
      </w:r>
      <w:r>
        <w:rPr>
          <w:sz w:val="24"/>
          <w:szCs w:val="24"/>
        </w:rPr>
        <w:tab/>
      </w:r>
      <w:r>
        <w:rPr>
          <w:sz w:val="24"/>
          <w:szCs w:val="24"/>
        </w:rPr>
        <w:tab/>
      </w:r>
      <w:r>
        <w:rPr>
          <w:sz w:val="24"/>
          <w:szCs w:val="24"/>
        </w:rPr>
        <w:tab/>
      </w:r>
      <w:r>
        <w:rPr>
          <w:sz w:val="24"/>
          <w:szCs w:val="24"/>
        </w:rPr>
        <w:tab/>
        <w:t>9</w:t>
      </w:r>
      <w:r>
        <w:rPr>
          <w:sz w:val="24"/>
          <w:szCs w:val="24"/>
        </w:rPr>
        <w:tab/>
      </w:r>
    </w:p>
    <w:p w:rsidR="0041566E" w:rsidRDefault="0041566E" w:rsidP="0041566E">
      <w:pPr>
        <w:rPr>
          <w:sz w:val="24"/>
          <w:szCs w:val="24"/>
        </w:rPr>
      </w:pPr>
      <w:r>
        <w:rPr>
          <w:sz w:val="24"/>
          <w:szCs w:val="24"/>
        </w:rPr>
        <w:t xml:space="preserve">2.2.4 </w:t>
      </w:r>
      <w:r>
        <w:rPr>
          <w:sz w:val="24"/>
          <w:szCs w:val="24"/>
        </w:rPr>
        <w:tab/>
        <w:t xml:space="preserve">The Role of Financial Statement in Financial Investment Decision </w:t>
      </w:r>
    </w:p>
    <w:p w:rsidR="0041566E" w:rsidRDefault="0041566E" w:rsidP="0041566E">
      <w:pPr>
        <w:rPr>
          <w:sz w:val="24"/>
          <w:szCs w:val="24"/>
        </w:rPr>
      </w:pPr>
      <w:r>
        <w:rPr>
          <w:sz w:val="24"/>
          <w:szCs w:val="24"/>
        </w:rPr>
        <w:t>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r>
        <w:rPr>
          <w:sz w:val="24"/>
          <w:szCs w:val="24"/>
        </w:rPr>
        <w:tab/>
      </w:r>
    </w:p>
    <w:p w:rsidR="0041566E" w:rsidRDefault="0041566E" w:rsidP="0041566E">
      <w:pPr>
        <w:rPr>
          <w:rFonts w:eastAsia="Times New Roman"/>
          <w:sz w:val="24"/>
          <w:szCs w:val="24"/>
        </w:rPr>
      </w:pPr>
      <w:r>
        <w:rPr>
          <w:rFonts w:eastAsia="Times New Roman"/>
          <w:sz w:val="24"/>
          <w:szCs w:val="24"/>
        </w:rPr>
        <w:lastRenderedPageBreak/>
        <w:t>2.3</w:t>
      </w:r>
      <w:r>
        <w:rPr>
          <w:rFonts w:eastAsia="Times New Roman"/>
          <w:sz w:val="24"/>
          <w:szCs w:val="24"/>
        </w:rPr>
        <w:tab/>
        <w:t>Theoretical Framework</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11</w:t>
      </w:r>
    </w:p>
    <w:p w:rsidR="0041566E" w:rsidRDefault="0041566E" w:rsidP="0041566E">
      <w:pPr>
        <w:rPr>
          <w:sz w:val="24"/>
          <w:szCs w:val="24"/>
        </w:rPr>
      </w:pPr>
      <w:r>
        <w:rPr>
          <w:sz w:val="24"/>
          <w:szCs w:val="24"/>
        </w:rPr>
        <w:t>2.3.1</w:t>
      </w:r>
      <w:r>
        <w:rPr>
          <w:sz w:val="24"/>
          <w:szCs w:val="24"/>
        </w:rPr>
        <w:tab/>
        <w:t>Proprietary and Residual Equity Theory</w:t>
      </w:r>
      <w:r>
        <w:rPr>
          <w:sz w:val="24"/>
          <w:szCs w:val="24"/>
        </w:rPr>
        <w:tab/>
      </w:r>
      <w:r>
        <w:rPr>
          <w:sz w:val="24"/>
          <w:szCs w:val="24"/>
        </w:rPr>
        <w:tab/>
      </w:r>
      <w:r>
        <w:rPr>
          <w:sz w:val="24"/>
          <w:szCs w:val="24"/>
        </w:rPr>
        <w:tab/>
      </w:r>
      <w:r>
        <w:rPr>
          <w:sz w:val="24"/>
          <w:szCs w:val="24"/>
        </w:rPr>
        <w:tab/>
      </w:r>
      <w:r>
        <w:rPr>
          <w:sz w:val="24"/>
          <w:szCs w:val="24"/>
        </w:rPr>
        <w:tab/>
        <w:t>11</w:t>
      </w:r>
      <w:r>
        <w:rPr>
          <w:sz w:val="24"/>
          <w:szCs w:val="24"/>
        </w:rPr>
        <w:tab/>
      </w:r>
    </w:p>
    <w:p w:rsidR="0041566E" w:rsidRDefault="0041566E" w:rsidP="0041566E">
      <w:pPr>
        <w:rPr>
          <w:sz w:val="24"/>
          <w:szCs w:val="24"/>
        </w:rPr>
      </w:pPr>
      <w:r>
        <w:rPr>
          <w:sz w:val="24"/>
          <w:szCs w:val="24"/>
        </w:rPr>
        <w:t>2.3.2</w:t>
      </w:r>
      <w:r>
        <w:rPr>
          <w:sz w:val="24"/>
          <w:szCs w:val="24"/>
        </w:rPr>
        <w:tab/>
        <w:t>Theory of Investment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41566E" w:rsidRDefault="0041566E" w:rsidP="0041566E">
      <w:pPr>
        <w:rPr>
          <w:sz w:val="24"/>
          <w:szCs w:val="24"/>
        </w:rPr>
      </w:pPr>
      <w:r>
        <w:rPr>
          <w:sz w:val="24"/>
          <w:szCs w:val="24"/>
        </w:rPr>
        <w:t xml:space="preserve">2.3.3 </w:t>
      </w:r>
      <w:r>
        <w:rPr>
          <w:sz w:val="24"/>
          <w:szCs w:val="24"/>
        </w:rPr>
        <w:tab/>
        <w:t>The Modern Portfolio Theory (MPT)</w:t>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41566E" w:rsidRDefault="0041566E" w:rsidP="0041566E">
      <w:pPr>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41566E" w:rsidRDefault="0041566E" w:rsidP="0041566E">
      <w:pPr>
        <w:rPr>
          <w:b/>
          <w:sz w:val="24"/>
          <w:szCs w:val="24"/>
        </w:rPr>
      </w:pPr>
      <w:r>
        <w:rPr>
          <w:b/>
          <w:sz w:val="24"/>
          <w:szCs w:val="24"/>
        </w:rPr>
        <w:t>CHAPTER THREE:  METHODOLOGY</w:t>
      </w:r>
    </w:p>
    <w:p w:rsidR="0041566E" w:rsidRDefault="0041566E" w:rsidP="0041566E">
      <w:pPr>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41566E" w:rsidRDefault="0041566E" w:rsidP="0041566E">
      <w:pPr>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41566E" w:rsidRDefault="0041566E" w:rsidP="0041566E">
      <w:pPr>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41566E" w:rsidRDefault="0041566E" w:rsidP="0041566E">
      <w:pPr>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r>
      <w:r>
        <w:rPr>
          <w:sz w:val="24"/>
          <w:szCs w:val="24"/>
        </w:rPr>
        <w:tab/>
        <w:t>16</w:t>
      </w:r>
    </w:p>
    <w:p w:rsidR="0041566E" w:rsidRDefault="0041566E" w:rsidP="0041566E">
      <w:pPr>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r>
      <w:r>
        <w:rPr>
          <w:sz w:val="24"/>
          <w:szCs w:val="24"/>
        </w:rPr>
        <w:tab/>
        <w:t>17</w:t>
      </w:r>
    </w:p>
    <w:p w:rsidR="0041566E" w:rsidRDefault="0041566E" w:rsidP="0041566E">
      <w:pPr>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41566E" w:rsidRPr="00011180" w:rsidRDefault="0041566E" w:rsidP="0041566E">
      <w:pPr>
        <w:rPr>
          <w:sz w:val="24"/>
          <w:szCs w:val="24"/>
        </w:rPr>
      </w:pPr>
      <w:r>
        <w:rPr>
          <w:sz w:val="24"/>
          <w:szCs w:val="24"/>
        </w:rPr>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41566E" w:rsidRDefault="0041566E" w:rsidP="0041566E">
      <w:pPr>
        <w:rPr>
          <w:b/>
          <w:sz w:val="24"/>
          <w:szCs w:val="24"/>
        </w:rPr>
      </w:pPr>
      <w:r>
        <w:rPr>
          <w:b/>
          <w:sz w:val="24"/>
          <w:szCs w:val="24"/>
        </w:rPr>
        <w:t>CHAPTER FOUR: ANALYSIS AND DISCUSSION</w:t>
      </w:r>
    </w:p>
    <w:p w:rsidR="0041566E" w:rsidRDefault="0041566E" w:rsidP="0041566E">
      <w:pPr>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41566E" w:rsidRDefault="0041566E" w:rsidP="0041566E">
      <w:pPr>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r>
      <w:r>
        <w:rPr>
          <w:sz w:val="24"/>
          <w:szCs w:val="24"/>
        </w:rPr>
        <w:tab/>
        <w:t>20</w:t>
      </w:r>
    </w:p>
    <w:p w:rsidR="0041566E" w:rsidRDefault="0041566E" w:rsidP="0041566E">
      <w:pPr>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41566E" w:rsidRDefault="0041566E" w:rsidP="0041566E">
      <w:pPr>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41566E" w:rsidRDefault="0041566E" w:rsidP="0041566E">
      <w:pPr>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41566E" w:rsidRDefault="0041566E" w:rsidP="0041566E">
      <w:pPr>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41566E" w:rsidRDefault="0041566E" w:rsidP="0041566E">
      <w:pPr>
        <w:rPr>
          <w:b/>
          <w:sz w:val="24"/>
          <w:szCs w:val="24"/>
        </w:rPr>
      </w:pPr>
      <w:r>
        <w:rPr>
          <w:b/>
          <w:sz w:val="24"/>
          <w:szCs w:val="24"/>
        </w:rPr>
        <w:t>CHAPTER FIVE: SUMMARY, CONCLUSION AND RECOMMENDATIONS</w:t>
      </w:r>
    </w:p>
    <w:p w:rsidR="0041566E" w:rsidRDefault="0041566E" w:rsidP="0041566E">
      <w:pPr>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41566E" w:rsidRDefault="0041566E" w:rsidP="0041566E">
      <w:pPr>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41566E" w:rsidRPr="0041566E" w:rsidRDefault="0041566E" w:rsidP="0041566E">
      <w:pPr>
        <w:spacing w:after="0" w:line="240" w:lineRule="auto"/>
        <w:rPr>
          <w:szCs w:val="24"/>
        </w:rPr>
      </w:pPr>
      <w:r>
        <w:rPr>
          <w:sz w:val="24"/>
          <w:szCs w:val="24"/>
        </w:rPr>
        <w:t>5.3</w:t>
      </w:r>
      <w:r>
        <w:rPr>
          <w:sz w:val="24"/>
          <w:szCs w:val="24"/>
        </w:rPr>
        <w:tab/>
      </w:r>
      <w:r w:rsidRPr="0041566E">
        <w:rPr>
          <w:szCs w:val="24"/>
        </w:rPr>
        <w:t>Recommendations</w:t>
      </w:r>
      <w:r w:rsidRPr="0041566E">
        <w:rPr>
          <w:szCs w:val="24"/>
        </w:rPr>
        <w:tab/>
      </w:r>
      <w:r w:rsidRPr="0041566E">
        <w:rPr>
          <w:szCs w:val="24"/>
        </w:rPr>
        <w:tab/>
      </w:r>
      <w:r w:rsidRPr="0041566E">
        <w:rPr>
          <w:szCs w:val="24"/>
        </w:rPr>
        <w:tab/>
      </w:r>
      <w:r w:rsidRPr="0041566E">
        <w:rPr>
          <w:szCs w:val="24"/>
        </w:rPr>
        <w:tab/>
      </w:r>
      <w:r w:rsidRPr="0041566E">
        <w:rPr>
          <w:szCs w:val="24"/>
        </w:rPr>
        <w:tab/>
      </w:r>
      <w:r w:rsidRPr="0041566E">
        <w:rPr>
          <w:szCs w:val="24"/>
        </w:rPr>
        <w:tab/>
      </w:r>
      <w:r w:rsidRPr="0041566E">
        <w:rPr>
          <w:szCs w:val="24"/>
        </w:rPr>
        <w:tab/>
      </w:r>
      <w:r w:rsidRPr="0041566E">
        <w:rPr>
          <w:szCs w:val="24"/>
        </w:rPr>
        <w:tab/>
        <w:t>34</w:t>
      </w:r>
    </w:p>
    <w:p w:rsidR="0041566E" w:rsidRPr="0041566E" w:rsidRDefault="0041566E" w:rsidP="0041566E">
      <w:pPr>
        <w:spacing w:after="0" w:line="240" w:lineRule="auto"/>
        <w:rPr>
          <w:sz w:val="24"/>
          <w:szCs w:val="24"/>
        </w:rPr>
      </w:pPr>
      <w:r w:rsidRPr="0041566E">
        <w:rPr>
          <w:szCs w:val="24"/>
        </w:rPr>
        <w:t>References</w:t>
      </w:r>
      <w:r w:rsidRPr="0041566E">
        <w:rPr>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lastRenderedPageBreak/>
        <w:t>CHAPTER ONE</w:t>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t>INTRODUCTION</w:t>
      </w:r>
    </w:p>
    <w:p w:rsidR="00625A98" w:rsidRPr="00625A98" w:rsidRDefault="00625A98" w:rsidP="00625A98">
      <w:pPr>
        <w:spacing w:after="0" w:line="360" w:lineRule="auto"/>
        <w:rPr>
          <w:rFonts w:ascii="Times New Roman" w:hAnsi="Times New Roman" w:cs="Times New Roman"/>
          <w:b/>
          <w:sz w:val="24"/>
          <w:szCs w:val="24"/>
        </w:rPr>
      </w:pPr>
      <w:r w:rsidRPr="00625A98">
        <w:rPr>
          <w:rFonts w:ascii="Times New Roman" w:hAnsi="Times New Roman" w:cs="Times New Roman"/>
          <w:b/>
          <w:sz w:val="24"/>
          <w:szCs w:val="24"/>
        </w:rPr>
        <w:t xml:space="preserve">1.1 </w:t>
      </w:r>
      <w:r>
        <w:rPr>
          <w:rFonts w:ascii="Times New Roman" w:hAnsi="Times New Roman" w:cs="Times New Roman"/>
          <w:b/>
          <w:sz w:val="24"/>
          <w:szCs w:val="24"/>
        </w:rPr>
        <w:tab/>
      </w:r>
      <w:r w:rsidRPr="00625A98">
        <w:rPr>
          <w:rFonts w:ascii="Times New Roman" w:hAnsi="Times New Roman" w:cs="Times New Roman"/>
          <w:b/>
          <w:sz w:val="24"/>
          <w:szCs w:val="24"/>
        </w:rPr>
        <w:t xml:space="preserve">Background to the Study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 where the capital stock of a corporation is widely held and its affairs are of interest. to general public relations. The discussions and illustrations of the study will be centered on the financial statement Presented to shareholders and also available for potential investors, bond holders and trade creditors as a tool of Information and assessment for investment decision. Financial statement based on result on past activities are analyzed and interpreted as a basis for Predicting future rate of returns and assessment of risk.</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Financial Statement Provides important Information for a wide variety of decision, investors draw information from the financial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According to Google.com (electronic library) First Bank of Nigerian PLC was established in 1874 as the first bank in Nigeria, a premier in West African and leading financial service solution provider in Nigeria First bank has built Solid relationships, good Corporate governance and strong liquidity. First Bank is a well diversified financial services group and the largest private sector financial services provider, in sub-Saharan Africa excluding south Africa.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lastRenderedPageBreak/>
        <w:t xml:space="preserve">They render other services than safe keeping of money lice giving loan to their customers and hire purchase. The long-drawn transformation in the Nigerian Financial Services Sector has distinguished Firstbank as Nigeria's Strongest financial services group. Firstbank's corporate governance practice remains at the Industry's leading edge-This is especially evident in its laudable leader Ship transition Processes. With over 125 years of Uninterrupted Operations. Firstbank has established itself as a brand of Strength and dynamism with a vision to be the leading international banking group with. approximately 760 branches. </w:t>
      </w:r>
    </w:p>
    <w:p w:rsidR="00625A98" w:rsidRPr="00625A98" w:rsidRDefault="00625A98" w:rsidP="00625A98">
      <w:pPr>
        <w:numPr>
          <w:ilvl w:val="1"/>
          <w:numId w:val="3"/>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625A98">
        <w:rPr>
          <w:rFonts w:ascii="Times New Roman" w:hAnsi="Times New Roman" w:cs="Times New Roman"/>
          <w:b/>
          <w:color w:val="000000"/>
          <w:sz w:val="24"/>
          <w:szCs w:val="24"/>
        </w:rPr>
        <w:t>Statement of the Research Problem</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It is observed that the role of financial statements in investment decision making in Nigeria has some problems to both investors and managers of business organizations who are either not aware of the importance of interdependence relationship that exist between Investors and business organizations. Such problems include: how analytical tools are set to and prospective investors in assessing the financial position of the corporate organization; evaluation of performance of a company in Investment decision making; how to determine the profitability of a company.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 aforementioned problems are the problems to look into in this research work. The problems analyzed tend to scare away both existing and potential investors. The reason of this study is to adequately look into the above problems and suggest possible solution to them. Nevertheless this research will find possible key factors to solving these problems because financial statement in investment decision  making in Nigeriais the life blood of every organization to potential investors </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1.3</w:t>
      </w:r>
      <w:r w:rsidRPr="00625A98">
        <w:rPr>
          <w:rFonts w:ascii="Times New Roman" w:hAnsi="Times New Roman" w:cs="Times New Roman"/>
          <w:b/>
          <w:sz w:val="24"/>
          <w:szCs w:val="24"/>
        </w:rPr>
        <w:tab/>
        <w:t>Research Questions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 research question is a question that a. a study or research project aims to answer. It is a specific inquiry which the research seeks to provide a response to (Google.com].This research questions are as follows;</w:t>
      </w:r>
    </w:p>
    <w:p w:rsidR="00625A98" w:rsidRPr="00625A98" w:rsidRDefault="00625A98" w:rsidP="00625A98">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To what extent doe financial statements used in the investment decision making in a company?</w:t>
      </w:r>
    </w:p>
    <w:p w:rsidR="00625A98" w:rsidRPr="00625A98" w:rsidRDefault="00625A98" w:rsidP="00625A98">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lastRenderedPageBreak/>
        <w:t xml:space="preserve">Does financial statement useful for forecasting company's performance? </w:t>
      </w:r>
    </w:p>
    <w:p w:rsidR="00625A98" w:rsidRPr="00625A98" w:rsidRDefault="00625A98" w:rsidP="00625A98">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 Does financial statement determine the profitability of an organization?</w:t>
      </w:r>
    </w:p>
    <w:p w:rsidR="00625A98" w:rsidRPr="00625A98" w:rsidRDefault="00625A98" w:rsidP="00625A98">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Does financial statement projects new investors? </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1.4 </w:t>
      </w:r>
      <w:r w:rsidRPr="00625A98">
        <w:rPr>
          <w:rFonts w:ascii="Times New Roman" w:hAnsi="Times New Roman" w:cs="Times New Roman"/>
          <w:b/>
          <w:sz w:val="24"/>
          <w:szCs w:val="24"/>
        </w:rPr>
        <w:tab/>
        <w:t>Objectives of the Study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 general objective is to ascertain the role of financial statement in investment decision making. The specific objectives is as follows; </w:t>
      </w:r>
    </w:p>
    <w:p w:rsidR="00625A98" w:rsidRPr="00625A98" w:rsidRDefault="00625A98" w:rsidP="00625A98">
      <w:pPr>
        <w:numPr>
          <w:ilvl w:val="0"/>
          <w:numId w:val="2"/>
        </w:numPr>
        <w:pBdr>
          <w:top w:val="nil"/>
          <w:left w:val="nil"/>
          <w:bottom w:val="nil"/>
          <w:right w:val="nil"/>
          <w:between w:val="nil"/>
        </w:pBdr>
        <w:spacing w:after="0" w:line="360" w:lineRule="auto"/>
        <w:ind w:left="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To quantify the extent of financial statements usage in the investment decision making in a company.</w:t>
      </w:r>
    </w:p>
    <w:p w:rsidR="00625A98" w:rsidRPr="00625A98" w:rsidRDefault="00625A98" w:rsidP="00625A98">
      <w:pPr>
        <w:numPr>
          <w:ilvl w:val="0"/>
          <w:numId w:val="2"/>
        </w:numPr>
        <w:pBdr>
          <w:top w:val="nil"/>
          <w:left w:val="nil"/>
          <w:bottom w:val="nil"/>
          <w:right w:val="nil"/>
          <w:between w:val="nil"/>
        </w:pBdr>
        <w:spacing w:after="0" w:line="360" w:lineRule="auto"/>
        <w:ind w:left="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To examine the usefulness of financial statements for forecasting company's performance.</w:t>
      </w:r>
    </w:p>
    <w:p w:rsidR="00625A98" w:rsidRPr="00625A98" w:rsidRDefault="00625A98" w:rsidP="00625A98">
      <w:pPr>
        <w:numPr>
          <w:ilvl w:val="0"/>
          <w:numId w:val="2"/>
        </w:numPr>
        <w:pBdr>
          <w:top w:val="nil"/>
          <w:left w:val="nil"/>
          <w:bottom w:val="nil"/>
          <w:right w:val="nil"/>
          <w:between w:val="nil"/>
        </w:pBdr>
        <w:spacing w:after="0" w:line="360" w:lineRule="auto"/>
        <w:ind w:left="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To k</w:t>
      </w:r>
      <w:r>
        <w:rPr>
          <w:rFonts w:ascii="Times New Roman" w:hAnsi="Times New Roman" w:cs="Times New Roman"/>
          <w:color w:val="000000"/>
          <w:sz w:val="24"/>
          <w:szCs w:val="24"/>
        </w:rPr>
        <w:t xml:space="preserve">now whether financial statement </w:t>
      </w:r>
      <w:r w:rsidRPr="00625A98">
        <w:rPr>
          <w:rFonts w:ascii="Times New Roman" w:hAnsi="Times New Roman" w:cs="Times New Roman"/>
          <w:color w:val="000000"/>
          <w:sz w:val="24"/>
          <w:szCs w:val="24"/>
        </w:rPr>
        <w:t>determine the profitability of an organization.</w:t>
      </w:r>
    </w:p>
    <w:p w:rsidR="00625A98" w:rsidRPr="00625A98" w:rsidRDefault="00625A98" w:rsidP="00625A98">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To investigate if financial statement projects new investors.</w:t>
      </w:r>
    </w:p>
    <w:p w:rsidR="00625A98" w:rsidRPr="00625A98" w:rsidRDefault="00625A98" w:rsidP="00625A98">
      <w:pPr>
        <w:numPr>
          <w:ilvl w:val="1"/>
          <w:numId w:val="5"/>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625A98">
        <w:rPr>
          <w:rFonts w:ascii="Times New Roman" w:hAnsi="Times New Roman" w:cs="Times New Roman"/>
          <w:b/>
          <w:color w:val="000000"/>
          <w:sz w:val="24"/>
          <w:szCs w:val="24"/>
        </w:rPr>
        <w:t>Research Hypotheses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Hypothesis is an educated or intelligent guess</w:t>
      </w:r>
      <w:r>
        <w:rPr>
          <w:rFonts w:ascii="Times New Roman" w:hAnsi="Times New Roman" w:cs="Times New Roman"/>
          <w:sz w:val="24"/>
          <w:szCs w:val="24"/>
        </w:rPr>
        <w:t xml:space="preserve"> </w:t>
      </w:r>
      <w:r w:rsidRPr="00625A98">
        <w:rPr>
          <w:rFonts w:ascii="Times New Roman" w:hAnsi="Times New Roman" w:cs="Times New Roman"/>
          <w:sz w:val="24"/>
          <w:szCs w:val="24"/>
        </w:rPr>
        <w:t>that offer possible solutions to the problem at hand. Olayiwola (2007) described it as a prediction on Solution to a problem or specific testable predictions derived from a theory. It is an anticipated outcome of research-It is also a conjectural statement of the relationship between two or more Variables. In this research, the following hypotheses are formulated for the study;</w:t>
      </w:r>
    </w:p>
    <w:p w:rsidR="00625A98" w:rsidRPr="00625A98" w:rsidRDefault="00625A98" w:rsidP="00625A98">
      <w:pPr>
        <w:numPr>
          <w:ilvl w:val="0"/>
          <w:numId w:val="15"/>
        </w:numPr>
        <w:pBdr>
          <w:top w:val="nil"/>
          <w:left w:val="nil"/>
          <w:bottom w:val="nil"/>
          <w:right w:val="nil"/>
          <w:between w:val="nil"/>
        </w:pBdr>
        <w:spacing w:after="0" w:line="360" w:lineRule="auto"/>
        <w:ind w:left="720" w:hanging="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H</w:t>
      </w:r>
      <w:r w:rsidRPr="00625A98">
        <w:rPr>
          <w:rFonts w:ascii="Times New Roman" w:hAnsi="Times New Roman" w:cs="Times New Roman"/>
          <w:color w:val="000000"/>
          <w:sz w:val="24"/>
          <w:szCs w:val="24"/>
          <w:vertAlign w:val="subscript"/>
        </w:rPr>
        <w:t>0</w:t>
      </w:r>
      <w:r w:rsidRPr="00625A98">
        <w:rPr>
          <w:rFonts w:ascii="Times New Roman" w:hAnsi="Times New Roman" w:cs="Times New Roman"/>
          <w:color w:val="000000"/>
          <w:sz w:val="24"/>
          <w:szCs w:val="24"/>
        </w:rPr>
        <w:t xml:space="preserve">: Financial statements are not used to be relied upon in investment decision making in a company. </w:t>
      </w:r>
    </w:p>
    <w:p w:rsidR="00625A98" w:rsidRPr="00625A98" w:rsidRDefault="00625A98" w:rsidP="00625A98">
      <w:pPr>
        <w:spacing w:after="0" w:line="360" w:lineRule="auto"/>
        <w:ind w:left="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w:t>
      </w:r>
      <w:r w:rsidRPr="00625A98">
        <w:rPr>
          <w:rFonts w:ascii="Times New Roman" w:hAnsi="Times New Roman" w:cs="Times New Roman"/>
          <w:sz w:val="24"/>
          <w:szCs w:val="24"/>
        </w:rPr>
        <w:t>: Financial statements are used to be relied upon</w:t>
      </w:r>
      <w:r>
        <w:rPr>
          <w:rFonts w:ascii="Times New Roman" w:hAnsi="Times New Roman" w:cs="Times New Roman"/>
          <w:sz w:val="24"/>
          <w:szCs w:val="24"/>
        </w:rPr>
        <w:t xml:space="preserve"> </w:t>
      </w:r>
      <w:r w:rsidRPr="00625A98">
        <w:rPr>
          <w:rFonts w:ascii="Times New Roman" w:hAnsi="Times New Roman" w:cs="Times New Roman"/>
          <w:sz w:val="24"/>
          <w:szCs w:val="24"/>
        </w:rPr>
        <w:t xml:space="preserve">in investment decision making in a company. </w:t>
      </w:r>
    </w:p>
    <w:p w:rsidR="00625A98" w:rsidRPr="00625A98" w:rsidRDefault="00625A98" w:rsidP="00625A98">
      <w:pPr>
        <w:numPr>
          <w:ilvl w:val="0"/>
          <w:numId w:val="1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H</w:t>
      </w:r>
      <w:r w:rsidRPr="00625A98">
        <w:rPr>
          <w:rFonts w:ascii="Times New Roman" w:hAnsi="Times New Roman" w:cs="Times New Roman"/>
          <w:color w:val="000000"/>
          <w:sz w:val="24"/>
          <w:szCs w:val="24"/>
          <w:vertAlign w:val="subscript"/>
        </w:rPr>
        <w:t>0</w:t>
      </w:r>
      <w:r w:rsidRPr="00625A98">
        <w:rPr>
          <w:rFonts w:ascii="Times New Roman" w:hAnsi="Times New Roman" w:cs="Times New Roman"/>
          <w:color w:val="000000"/>
          <w:sz w:val="24"/>
          <w:szCs w:val="24"/>
        </w:rPr>
        <w:t>: Financial statements are not useful for forecasting company's performance.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w:t>
      </w:r>
      <w:r w:rsidRPr="00625A98">
        <w:rPr>
          <w:rFonts w:ascii="Times New Roman" w:hAnsi="Times New Roman" w:cs="Times New Roman"/>
          <w:sz w:val="24"/>
          <w:szCs w:val="24"/>
        </w:rPr>
        <w:t>: Financial statements are useful for forecasting Company's performance.</w:t>
      </w:r>
    </w:p>
    <w:p w:rsidR="00625A98" w:rsidRPr="00625A98" w:rsidRDefault="00625A98" w:rsidP="00625A98">
      <w:pPr>
        <w:numPr>
          <w:ilvl w:val="0"/>
          <w:numId w:val="1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H</w:t>
      </w:r>
      <w:r w:rsidRPr="00625A98">
        <w:rPr>
          <w:rFonts w:ascii="Times New Roman" w:hAnsi="Times New Roman" w:cs="Times New Roman"/>
          <w:color w:val="000000"/>
          <w:sz w:val="24"/>
          <w:szCs w:val="24"/>
          <w:vertAlign w:val="subscript"/>
        </w:rPr>
        <w:t>0</w:t>
      </w:r>
      <w:r w:rsidRPr="00625A98">
        <w:rPr>
          <w:rFonts w:ascii="Times New Roman" w:hAnsi="Times New Roman" w:cs="Times New Roman"/>
          <w:color w:val="000000"/>
          <w:sz w:val="24"/>
          <w:szCs w:val="24"/>
        </w:rPr>
        <w:t>:Financial statements do not determine the profitability of a company.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w:t>
      </w:r>
      <w:r w:rsidRPr="00625A98">
        <w:rPr>
          <w:rFonts w:ascii="Times New Roman" w:hAnsi="Times New Roman" w:cs="Times New Roman"/>
          <w:sz w:val="24"/>
          <w:szCs w:val="24"/>
        </w:rPr>
        <w:t>: Financial Statements determine the profitability of a company:</w:t>
      </w:r>
    </w:p>
    <w:p w:rsidR="00625A98" w:rsidRPr="00625A98" w:rsidRDefault="00625A98" w:rsidP="00625A98">
      <w:pPr>
        <w:numPr>
          <w:ilvl w:val="0"/>
          <w:numId w:val="1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H</w:t>
      </w:r>
      <w:r w:rsidRPr="00625A98">
        <w:rPr>
          <w:rFonts w:ascii="Times New Roman" w:hAnsi="Times New Roman" w:cs="Times New Roman"/>
          <w:color w:val="000000"/>
          <w:sz w:val="24"/>
          <w:szCs w:val="24"/>
          <w:vertAlign w:val="subscript"/>
        </w:rPr>
        <w:t>0</w:t>
      </w:r>
      <w:r w:rsidRPr="00625A98">
        <w:rPr>
          <w:rFonts w:ascii="Times New Roman" w:hAnsi="Times New Roman" w:cs="Times New Roman"/>
          <w:color w:val="000000"/>
          <w:sz w:val="24"/>
          <w:szCs w:val="24"/>
        </w:rPr>
        <w:t xml:space="preserve">:Financial statement does not project new investors. </w:t>
      </w:r>
    </w:p>
    <w:p w:rsidR="00625A98" w:rsidRPr="00625A98" w:rsidRDefault="00625A98" w:rsidP="00625A98">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lastRenderedPageBreak/>
        <w:t>H</w:t>
      </w:r>
      <w:r w:rsidRPr="00625A98">
        <w:rPr>
          <w:rFonts w:ascii="Times New Roman" w:hAnsi="Times New Roman" w:cs="Times New Roman"/>
          <w:sz w:val="24"/>
          <w:szCs w:val="24"/>
          <w:vertAlign w:val="subscript"/>
        </w:rPr>
        <w:t>1</w:t>
      </w:r>
      <w:r w:rsidRPr="00625A98">
        <w:rPr>
          <w:rFonts w:ascii="Times New Roman" w:hAnsi="Times New Roman" w:cs="Times New Roman"/>
          <w:sz w:val="24"/>
          <w:szCs w:val="24"/>
        </w:rPr>
        <w:t xml:space="preserve">: Financial statement project new investors. </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1.6</w:t>
      </w:r>
      <w:r w:rsidRPr="00625A98">
        <w:rPr>
          <w:rFonts w:ascii="Times New Roman" w:hAnsi="Times New Roman" w:cs="Times New Roman"/>
          <w:b/>
          <w:sz w:val="24"/>
          <w:szCs w:val="24"/>
        </w:rPr>
        <w:tab/>
        <w:t>Scope of the Study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This study examines the role of financial statement in investment decision making. It is delimited to Nigeria and specifically First Bank of Nigeria PLC</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1.7</w:t>
      </w:r>
      <w:r w:rsidRPr="00625A98">
        <w:rPr>
          <w:rFonts w:ascii="Times New Roman" w:hAnsi="Times New Roman" w:cs="Times New Roman"/>
          <w:b/>
          <w:sz w:val="24"/>
          <w:szCs w:val="24"/>
        </w:rPr>
        <w:tab/>
        <w:t>Limitation of the Study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There are some limitations encountered in the process of this study is I some of the limitations are as follows; </w:t>
      </w:r>
    </w:p>
    <w:p w:rsidR="00625A98" w:rsidRPr="00625A98" w:rsidRDefault="00625A98" w:rsidP="00625A98">
      <w:pPr>
        <w:numPr>
          <w:ilvl w:val="0"/>
          <w:numId w:val="11"/>
        </w:numPr>
        <w:pBdr>
          <w:top w:val="nil"/>
          <w:left w:val="nil"/>
          <w:bottom w:val="nil"/>
          <w:right w:val="nil"/>
          <w:between w:val="nil"/>
        </w:pBdr>
        <w:spacing w:after="0" w:line="360" w:lineRule="auto"/>
        <w:ind w:left="720" w:hanging="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Lack of Data: There are areas where data available but which researcher cannot lay hands on because the relevant information is sometimes termed confidential and unavailable to outsiders.</w:t>
      </w:r>
    </w:p>
    <w:p w:rsidR="00625A98" w:rsidRPr="00625A98" w:rsidRDefault="00625A98" w:rsidP="00625A98">
      <w:pPr>
        <w:numPr>
          <w:ilvl w:val="0"/>
          <w:numId w:val="11"/>
        </w:numPr>
        <w:pBdr>
          <w:top w:val="nil"/>
          <w:left w:val="nil"/>
          <w:bottom w:val="nil"/>
          <w:right w:val="nil"/>
          <w:between w:val="nil"/>
        </w:pBdr>
        <w:spacing w:after="0" w:line="360" w:lineRule="auto"/>
        <w:ind w:left="720" w:hanging="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Delay in giving back it's copies of questionnaire for some of the respondents.</w:t>
      </w:r>
    </w:p>
    <w:p w:rsidR="00625A98" w:rsidRPr="00625A98" w:rsidRDefault="00625A98" w:rsidP="00625A98">
      <w:pPr>
        <w:numPr>
          <w:ilvl w:val="0"/>
          <w:numId w:val="11"/>
        </w:numPr>
        <w:pBdr>
          <w:top w:val="nil"/>
          <w:left w:val="nil"/>
          <w:bottom w:val="nil"/>
          <w:right w:val="nil"/>
          <w:between w:val="nil"/>
        </w:pBdr>
        <w:spacing w:after="0" w:line="360" w:lineRule="auto"/>
        <w:ind w:left="720" w:hanging="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Time constraints; despite the time provided. It was still not enough foe the researcher to go to relevant places to a get information uncooperative attitudes of respondents. The researcher could not get necessary information because of negative attitude of the respondents.</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1.8 </w:t>
      </w:r>
      <w:r w:rsidRPr="00625A98">
        <w:rPr>
          <w:rFonts w:ascii="Times New Roman" w:hAnsi="Times New Roman" w:cs="Times New Roman"/>
          <w:b/>
          <w:sz w:val="24"/>
          <w:szCs w:val="24"/>
        </w:rPr>
        <w:tab/>
        <w:t>Significance of the Study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This research work will be beneficial to banks by improving banking performance, financial analysts, investors, companies and other financial institutions.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This study intends to help those Stockholders in decision making. The study will help in widening knowledge on Financial Statement in investment decision making, it will also make the organization to appreciate the importance of sound financial statement in the provision of information necessary for Decision making it will also make the organization appreciate sound financial statement in the provision of information necessary</w:t>
      </w:r>
      <w:r>
        <w:rPr>
          <w:rFonts w:ascii="Times New Roman" w:hAnsi="Times New Roman" w:cs="Times New Roman"/>
          <w:sz w:val="24"/>
          <w:szCs w:val="24"/>
        </w:rPr>
        <w:t xml:space="preserve"> </w:t>
      </w:r>
      <w:r w:rsidRPr="00625A98">
        <w:rPr>
          <w:rFonts w:ascii="Times New Roman" w:hAnsi="Times New Roman" w:cs="Times New Roman"/>
          <w:sz w:val="24"/>
          <w:szCs w:val="24"/>
        </w:rPr>
        <w:t xml:space="preserve">for decision making. It will review the improvement in the organization. Handling the financial statement and show equally ways through which improvement could be accomplished, finally this research work will equally sense. as reference to students in the prestigious institution and other schools who may be interested to embark </w:t>
      </w:r>
      <w:r w:rsidRPr="00625A98">
        <w:rPr>
          <w:rFonts w:ascii="Times New Roman" w:hAnsi="Times New Roman" w:cs="Times New Roman"/>
          <w:sz w:val="24"/>
          <w:szCs w:val="24"/>
        </w:rPr>
        <w:lastRenderedPageBreak/>
        <w:t xml:space="preserve">on a further research study of this nature and above all, report of this study shall definitely add to existing knowledge in research methodology </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1.9 </w:t>
      </w:r>
      <w:r w:rsidRPr="00625A98">
        <w:rPr>
          <w:rFonts w:ascii="Times New Roman" w:hAnsi="Times New Roman" w:cs="Times New Roman"/>
          <w:b/>
          <w:sz w:val="24"/>
          <w:szCs w:val="24"/>
        </w:rPr>
        <w:tab/>
        <w:t xml:space="preserve">Definition of Key Terms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In order to aid understanding of this research work</w:t>
      </w:r>
      <w:r>
        <w:rPr>
          <w:rFonts w:ascii="Times New Roman" w:hAnsi="Times New Roman" w:cs="Times New Roman"/>
          <w:sz w:val="24"/>
          <w:szCs w:val="24"/>
        </w:rPr>
        <w:t xml:space="preserve"> </w:t>
      </w:r>
      <w:r w:rsidRPr="00625A98">
        <w:rPr>
          <w:rFonts w:ascii="Times New Roman" w:hAnsi="Times New Roman" w:cs="Times New Roman"/>
          <w:sz w:val="24"/>
          <w:szCs w:val="24"/>
        </w:rPr>
        <w:t>by the user, special terms used in this study are defined;</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Financial Statement:</w:t>
      </w:r>
      <w:r w:rsidRPr="00625A98">
        <w:rPr>
          <w:rFonts w:ascii="Times New Roman" w:hAnsi="Times New Roman" w:cs="Times New Roman"/>
          <w:color w:val="000000"/>
          <w:sz w:val="24"/>
          <w:szCs w:val="24"/>
        </w:rPr>
        <w:t xml:space="preserve"> There are formal records of the financial activities and position of a business entity in a structure that is easy to understand.</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Creditor:</w:t>
      </w:r>
      <w:r w:rsidRPr="00625A98">
        <w:rPr>
          <w:rFonts w:ascii="Times New Roman" w:hAnsi="Times New Roman" w:cs="Times New Roman"/>
          <w:color w:val="000000"/>
          <w:sz w:val="24"/>
          <w:szCs w:val="24"/>
        </w:rPr>
        <w:t xml:space="preserve"> A creditor is an individual or entity that is owned money.</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 xml:space="preserve">Assets: </w:t>
      </w:r>
      <w:r w:rsidRPr="00625A98">
        <w:rPr>
          <w:rFonts w:ascii="Times New Roman" w:hAnsi="Times New Roman" w:cs="Times New Roman"/>
          <w:color w:val="000000"/>
          <w:sz w:val="24"/>
          <w:szCs w:val="24"/>
        </w:rPr>
        <w:t>This is any resources owned or controlled by a firm or business entity. It could be current assets (short term assets such as cash and its equivalents) or Non-Current or fixed Assets (long term assets that are not easily converted to cash and are not expected to become cash within an accounting year).</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Liabilities:</w:t>
      </w:r>
      <w:r w:rsidRPr="00625A98">
        <w:rPr>
          <w:rFonts w:ascii="Times New Roman" w:hAnsi="Times New Roman" w:cs="Times New Roman"/>
          <w:color w:val="000000"/>
          <w:sz w:val="24"/>
          <w:szCs w:val="24"/>
        </w:rPr>
        <w:t xml:space="preserve"> There are debts and obligations of the</w:t>
      </w:r>
      <w:r>
        <w:rPr>
          <w:rFonts w:ascii="Times New Roman" w:hAnsi="Times New Roman" w:cs="Times New Roman"/>
          <w:color w:val="000000"/>
          <w:sz w:val="24"/>
          <w:szCs w:val="24"/>
        </w:rPr>
        <w:t xml:space="preserve"> </w:t>
      </w:r>
      <w:r w:rsidRPr="00625A98">
        <w:rPr>
          <w:rFonts w:ascii="Times New Roman" w:hAnsi="Times New Roman" w:cs="Times New Roman"/>
          <w:color w:val="000000"/>
          <w:sz w:val="24"/>
          <w:szCs w:val="24"/>
        </w:rPr>
        <w:t>business which need to be fulfill in the future.</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Creditor:</w:t>
      </w:r>
      <w:r w:rsidRPr="00625A98">
        <w:rPr>
          <w:rFonts w:ascii="Times New Roman" w:hAnsi="Times New Roman" w:cs="Times New Roman"/>
          <w:color w:val="000000"/>
          <w:sz w:val="24"/>
          <w:szCs w:val="24"/>
        </w:rPr>
        <w:t xml:space="preserve"> A creditor could be a bank, supplier or a person that has provided money, goods or services to a Company and expects to be paid at a later Date.</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Shareholder:</w:t>
      </w:r>
      <w:r w:rsidRPr="00625A98">
        <w:rPr>
          <w:rFonts w:ascii="Times New Roman" w:hAnsi="Times New Roman" w:cs="Times New Roman"/>
          <w:color w:val="000000"/>
          <w:sz w:val="24"/>
          <w:szCs w:val="24"/>
        </w:rPr>
        <w:t xml:space="preserve"> This is a person, company or institution that owns atleast a unit of share of a company's stock.</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Profitability:</w:t>
      </w:r>
      <w:r w:rsidRPr="00625A98">
        <w:rPr>
          <w:rFonts w:ascii="Times New Roman" w:hAnsi="Times New Roman" w:cs="Times New Roman"/>
          <w:color w:val="000000"/>
          <w:sz w:val="24"/>
          <w:szCs w:val="24"/>
        </w:rPr>
        <w:t xml:space="preserve"> This is the measurement of effi</w:t>
      </w:r>
      <w:r>
        <w:rPr>
          <w:rFonts w:ascii="Times New Roman" w:hAnsi="Times New Roman" w:cs="Times New Roman"/>
          <w:color w:val="000000"/>
          <w:sz w:val="24"/>
          <w:szCs w:val="24"/>
        </w:rPr>
        <w:t xml:space="preserve">ciency i.e it’s the ability of </w:t>
      </w:r>
      <w:r w:rsidRPr="00625A98">
        <w:rPr>
          <w:rFonts w:ascii="Times New Roman" w:hAnsi="Times New Roman" w:cs="Times New Roman"/>
          <w:color w:val="000000"/>
          <w:sz w:val="24"/>
          <w:szCs w:val="24"/>
        </w:rPr>
        <w:t>a company to use its resources to generate revenue in excess of its expenses.</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Investment:</w:t>
      </w:r>
      <w:r w:rsidRPr="00625A98">
        <w:rPr>
          <w:rFonts w:ascii="Times New Roman" w:hAnsi="Times New Roman" w:cs="Times New Roman"/>
          <w:color w:val="000000"/>
          <w:sz w:val="24"/>
          <w:szCs w:val="24"/>
        </w:rPr>
        <w:t xml:space="preserve"> This is the dedication of an asset to attain an increase in value over a period of time. </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Risk:</w:t>
      </w:r>
      <w:r w:rsidRPr="00625A98">
        <w:rPr>
          <w:rFonts w:ascii="Times New Roman" w:hAnsi="Times New Roman" w:cs="Times New Roman"/>
          <w:color w:val="000000"/>
          <w:sz w:val="24"/>
          <w:szCs w:val="24"/>
        </w:rPr>
        <w:t xml:space="preserve"> Risk implies Future uncertainty about</w:t>
      </w:r>
      <w:r>
        <w:rPr>
          <w:rFonts w:ascii="Times New Roman" w:hAnsi="Times New Roman" w:cs="Times New Roman"/>
          <w:color w:val="000000"/>
          <w:sz w:val="24"/>
          <w:szCs w:val="24"/>
        </w:rPr>
        <w:t xml:space="preserve"> </w:t>
      </w:r>
      <w:r w:rsidRPr="00625A98">
        <w:rPr>
          <w:rFonts w:ascii="Times New Roman" w:hAnsi="Times New Roman" w:cs="Times New Roman"/>
          <w:color w:val="000000"/>
          <w:sz w:val="24"/>
          <w:szCs w:val="24"/>
        </w:rPr>
        <w:t xml:space="preserve">deviation from expected earnings or expected outcome </w:t>
      </w:r>
    </w:p>
    <w:p w:rsidR="00625A98" w:rsidRPr="00625A98" w:rsidRDefault="00625A98" w:rsidP="00625A98">
      <w:pPr>
        <w:numPr>
          <w:ilvl w:val="0"/>
          <w:numId w:val="14"/>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Cash flow:</w:t>
      </w:r>
      <w:r w:rsidRPr="00625A98">
        <w:rPr>
          <w:rFonts w:ascii="Times New Roman" w:hAnsi="Times New Roman" w:cs="Times New Roman"/>
          <w:color w:val="000000"/>
          <w:sz w:val="24"/>
          <w:szCs w:val="24"/>
        </w:rPr>
        <w:t xml:space="preserve"> This is the net amount of cash and Cash equivalent being transferred into and out of a business.</w:t>
      </w:r>
    </w:p>
    <w:p w:rsidR="00625A98" w:rsidRPr="00625A98" w:rsidRDefault="00625A98" w:rsidP="00625A98">
      <w:pPr>
        <w:numPr>
          <w:ilvl w:val="0"/>
          <w:numId w:val="1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 xml:space="preserve">Capital: </w:t>
      </w:r>
      <w:r w:rsidRPr="00625A98">
        <w:rPr>
          <w:rFonts w:ascii="Times New Roman" w:hAnsi="Times New Roman" w:cs="Times New Roman"/>
          <w:color w:val="000000"/>
          <w:sz w:val="24"/>
          <w:szCs w:val="24"/>
        </w:rPr>
        <w:t>This implies wealth in the form of money and other assets.</w:t>
      </w:r>
    </w:p>
    <w:p w:rsidR="00625A98" w:rsidRPr="00625A98" w:rsidRDefault="00625A98" w:rsidP="00625A98">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0" w:line="360" w:lineRule="auto"/>
        <w:jc w:val="center"/>
        <w:rPr>
          <w:rFonts w:ascii="Times New Roman" w:hAnsi="Times New Roman" w:cs="Times New Roman"/>
          <w:b/>
          <w:sz w:val="24"/>
          <w:szCs w:val="24"/>
        </w:rPr>
      </w:pPr>
      <w:r w:rsidRPr="00625A98">
        <w:rPr>
          <w:rFonts w:ascii="Times New Roman" w:hAnsi="Times New Roman" w:cs="Times New Roman"/>
          <w:b/>
          <w:sz w:val="24"/>
          <w:szCs w:val="24"/>
        </w:rPr>
        <w:t>CHAPTER TWO</w:t>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t>LITERATURE REVIEW</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2.1</w:t>
      </w:r>
      <w:r w:rsidRPr="00625A98">
        <w:rPr>
          <w:rFonts w:ascii="Times New Roman" w:hAnsi="Times New Roman" w:cs="Times New Roman"/>
          <w:b/>
          <w:sz w:val="24"/>
          <w:szCs w:val="24"/>
        </w:rPr>
        <w:tab/>
        <w:t>Introduction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This research work analyzes the role of financial statement in investment decision making. This chapter elaborates the conceptual framework which includes: Financial Statements, Types of Financial Statements, Uses and users of financial statement, and The Role of Financial Statement in Financial Investment Decision Making. This chapter also contains the theoretical framework and empirical review. The theories covered are Proprietary and Residual Equity Theory, Theory of Investment Analysis and The Modern Portfolio Theory (MPT).</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2.2</w:t>
      </w:r>
      <w:r w:rsidRPr="00625A98">
        <w:rPr>
          <w:rFonts w:ascii="Times New Roman" w:hAnsi="Times New Roman" w:cs="Times New Roman"/>
          <w:b/>
          <w:sz w:val="24"/>
          <w:szCs w:val="24"/>
        </w:rPr>
        <w:tab/>
        <w:t>Conceptual Framework</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Conceptual framework refers to the framework of thinking that the researcher will use to achieve his research objectives. Thus, financial statements do Influence greatly financial investments decision by Informing Investors about the investment project analysis, corporate financial positions and corporate financial performances.</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2.2.1 </w:t>
      </w:r>
      <w:r w:rsidRPr="00625A98">
        <w:rPr>
          <w:rFonts w:ascii="Times New Roman" w:hAnsi="Times New Roman" w:cs="Times New Roman"/>
          <w:b/>
          <w:sz w:val="24"/>
          <w:szCs w:val="24"/>
        </w:rPr>
        <w:tab/>
        <w:t>Financial Statements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 make well-informed decisions, a company's management collects data from various sources amongst which are financial statements. Financial statements are therefore a formal record of the financial activities of a business, person or other entity. Another name for financial statements is also known as financial report. Information on this report is presented in a structured manner a form easy to understand by its users and in a Gwen the Importance of financial statement in Financial Investmen</w:t>
      </w:r>
      <w:r>
        <w:rPr>
          <w:rFonts w:ascii="Times New Roman" w:hAnsi="Times New Roman" w:cs="Times New Roman"/>
          <w:sz w:val="24"/>
          <w:szCs w:val="24"/>
        </w:rPr>
        <w:t xml:space="preserve">t decisions, a lot of strategy </w:t>
      </w:r>
      <w:r w:rsidRPr="00625A98">
        <w:rPr>
          <w:rFonts w:ascii="Times New Roman" w:hAnsi="Times New Roman" w:cs="Times New Roman"/>
          <w:sz w:val="24"/>
          <w:szCs w:val="24"/>
        </w:rPr>
        <w:t>goes into how a company must present its financial data and use omic competition.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Most often the goal of financial statements is to pilot the minds of the senior officers to Combine their business penetration to find the best ways to drive the company </w:t>
      </w:r>
      <w:r w:rsidRPr="00625A98">
        <w:rPr>
          <w:rFonts w:ascii="Times New Roman" w:hAnsi="Times New Roman" w:cs="Times New Roman"/>
          <w:sz w:val="24"/>
          <w:szCs w:val="24"/>
        </w:rPr>
        <w:lastRenderedPageBreak/>
        <w:t xml:space="preserve">towards profit ability. Financial statement has specific effects. on Financial Investment decisions. </w:t>
      </w:r>
    </w:p>
    <w:p w:rsidR="00625A98" w:rsidRPr="00625A98" w:rsidRDefault="00625A98" w:rsidP="00625A98">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2.2.2</w:t>
      </w:r>
      <w:r w:rsidRPr="00625A98">
        <w:rPr>
          <w:rFonts w:ascii="Times New Roman" w:hAnsi="Times New Roman" w:cs="Times New Roman"/>
          <w:b/>
          <w:sz w:val="24"/>
          <w:szCs w:val="24"/>
        </w:rPr>
        <w:tab/>
        <w:t xml:space="preserve">Types of Financial Statements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There are basically four (4) main types of financial Statements. They include;</w:t>
      </w:r>
    </w:p>
    <w:p w:rsidR="00625A98" w:rsidRPr="005A4AD7" w:rsidRDefault="00625A98" w:rsidP="005A4AD7">
      <w:pPr>
        <w:numPr>
          <w:ilvl w:val="0"/>
          <w:numId w:val="1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Statement of Financial Position: While the income Statement is essential to understanding the business, it doesn't contain all the information-n needed for a thorough analysis. The statement of financial position shows the assets, leabilities and net equity of a company at a given point in time usually at the end of the year. While a business revenue might be very healthy and increasing, if its burdened with too much debt, or many outstanding invoices that its clients haven't paid, they may not be clear on the Income statement. The statement of financial position Comprises of</w:t>
      </w:r>
      <w:r w:rsidR="005A4AD7">
        <w:rPr>
          <w:rFonts w:ascii="Times New Roman" w:hAnsi="Times New Roman" w:cs="Times New Roman"/>
          <w:color w:val="000000"/>
          <w:sz w:val="24"/>
          <w:szCs w:val="24"/>
        </w:rPr>
        <w:t xml:space="preserve"> </w:t>
      </w:r>
      <w:r w:rsidRPr="005A4AD7">
        <w:rPr>
          <w:rFonts w:ascii="Times New Roman" w:hAnsi="Times New Roman" w:cs="Times New Roman"/>
          <w:color w:val="000000"/>
          <w:sz w:val="24"/>
          <w:szCs w:val="24"/>
        </w:rPr>
        <w:t xml:space="preserve">Assets: Refer to the thing owned by the business. Liabilities: Something the business owes its owners and represents the amount of capital that remains in the business after the asset are sold to pay its Outstanding invoices. Thus, the difference between Assets and liabilities equals equities. That is: </w:t>
      </w:r>
      <w:r w:rsidR="005A4AD7">
        <w:rPr>
          <w:rFonts w:ascii="Times New Roman" w:hAnsi="Times New Roman" w:cs="Times New Roman"/>
          <w:color w:val="000000"/>
          <w:sz w:val="24"/>
          <w:szCs w:val="24"/>
        </w:rPr>
        <w:t xml:space="preserve"> </w:t>
      </w:r>
      <w:r w:rsidRPr="005A4AD7">
        <w:rPr>
          <w:rFonts w:ascii="Times New Roman" w:hAnsi="Times New Roman" w:cs="Times New Roman"/>
          <w:sz w:val="24"/>
          <w:szCs w:val="24"/>
        </w:rPr>
        <w:t>Assets - Liabilities = equities.</w:t>
      </w:r>
    </w:p>
    <w:p w:rsidR="00625A98" w:rsidRPr="00625A98" w:rsidRDefault="00625A98" w:rsidP="00625A98">
      <w:pPr>
        <w:numPr>
          <w:ilvl w:val="0"/>
          <w:numId w:val="1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Income statement: This gives a company operating results for a specific period of time. It tells the reader how much money the company made from and spent over a certain period, usually monthly, quarterly. Or yearly</w:t>
      </w:r>
      <w:r w:rsidR="005A4AD7">
        <w:rPr>
          <w:rFonts w:ascii="Times New Roman" w:hAnsi="Times New Roman" w:cs="Times New Roman"/>
          <w:color w:val="000000"/>
          <w:sz w:val="24"/>
          <w:szCs w:val="24"/>
        </w:rPr>
        <w:t xml:space="preserve"> </w:t>
      </w:r>
      <w:r w:rsidRPr="00625A98">
        <w:rPr>
          <w:rFonts w:ascii="Times New Roman" w:hAnsi="Times New Roman" w:cs="Times New Roman"/>
          <w:color w:val="000000"/>
          <w:sz w:val="24"/>
          <w:szCs w:val="24"/>
        </w:rPr>
        <w:t>subtracting the total expenses From total revenue reveals the business margin. Higher margins are better because it means the business can spend less and keep a greater percentage of revenue as profit. It is use to measure capital maintenance and income distribution. Operations are divided into two categories of transactions; sales and Revenue</w:t>
      </w:r>
      <w:r w:rsidR="005A4AD7">
        <w:rPr>
          <w:rFonts w:ascii="Times New Roman" w:hAnsi="Times New Roman" w:cs="Times New Roman"/>
          <w:color w:val="000000"/>
          <w:sz w:val="24"/>
          <w:szCs w:val="24"/>
        </w:rPr>
        <w:t>.</w:t>
      </w:r>
    </w:p>
    <w:p w:rsidR="00625A98" w:rsidRPr="00625A98" w:rsidRDefault="00625A98" w:rsidP="005A4AD7">
      <w:pPr>
        <w:numPr>
          <w:ilvl w:val="0"/>
          <w:numId w:val="1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Cash Flow Statement? This is prepared at the end of a fiscal period to show how cash was affected by the business operating, Inverting and financing activities during the accounting period. Simply stated, cashflow statement means a statement showing changes or movement of cash or cash equivalent during a given period it shows Various sources of cash inflows and Various heads of cash out flows. It is prepared from Income </w:t>
      </w:r>
      <w:r w:rsidRPr="00625A98">
        <w:rPr>
          <w:rFonts w:ascii="Times New Roman" w:hAnsi="Times New Roman" w:cs="Times New Roman"/>
          <w:color w:val="000000"/>
          <w:sz w:val="24"/>
          <w:szCs w:val="24"/>
        </w:rPr>
        <w:lastRenderedPageBreak/>
        <w:t>statement and changes in working capital (Current Assets less current liabilities). This hence brings us to what operating investing and financing activities are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Operating Activities:</w:t>
      </w:r>
      <w:r w:rsidRPr="00625A98">
        <w:rPr>
          <w:rFonts w:ascii="Times New Roman" w:hAnsi="Times New Roman" w:cs="Times New Roman"/>
          <w:sz w:val="24"/>
          <w:szCs w:val="24"/>
        </w:rPr>
        <w:t xml:space="preserve"> </w:t>
      </w:r>
      <w:r w:rsidR="005A4AD7" w:rsidRPr="00625A98">
        <w:rPr>
          <w:rFonts w:ascii="Times New Roman" w:hAnsi="Times New Roman" w:cs="Times New Roman"/>
          <w:sz w:val="24"/>
          <w:szCs w:val="24"/>
        </w:rPr>
        <w:t xml:space="preserve">It </w:t>
      </w:r>
      <w:r w:rsidRPr="00625A98">
        <w:rPr>
          <w:rFonts w:ascii="Times New Roman" w:hAnsi="Times New Roman" w:cs="Times New Roman"/>
          <w:sz w:val="24"/>
          <w:szCs w:val="24"/>
        </w:rPr>
        <w:t xml:space="preserve">represents the cash flow from. Short term Operating and Primary activities of a business This section evaluates net income and losses of a business By assessing sales and business expenditure, all income from non-cash items is adjusted to incorporate inflows and outflows of cash transaction determines a net figure.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Investing Activities:</w:t>
      </w:r>
      <w:r w:rsidRPr="00625A98">
        <w:rPr>
          <w:rFonts w:ascii="Times New Roman" w:hAnsi="Times New Roman" w:cs="Times New Roman"/>
          <w:sz w:val="24"/>
          <w:szCs w:val="24"/>
        </w:rPr>
        <w:t xml:space="preserve"> </w:t>
      </w:r>
      <w:r w:rsidR="005A4AD7" w:rsidRPr="00625A98">
        <w:rPr>
          <w:rFonts w:ascii="Times New Roman" w:hAnsi="Times New Roman" w:cs="Times New Roman"/>
          <w:sz w:val="24"/>
          <w:szCs w:val="24"/>
        </w:rPr>
        <w:t xml:space="preserve">It </w:t>
      </w:r>
      <w:r w:rsidRPr="00625A98">
        <w:rPr>
          <w:rFonts w:ascii="Times New Roman" w:hAnsi="Times New Roman" w:cs="Times New Roman"/>
          <w:sz w:val="24"/>
          <w:szCs w:val="24"/>
        </w:rPr>
        <w:t>represents cash flow from the Purchase and sales of goods, this section reports inflows from purchase and sales of long term business Investment such as property, assets, equipment and securities. Increase in investment indicates a cash outflow (use of fund) and decrease in investment signals a cash flow</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Financing Activities</w:t>
      </w:r>
      <w:r w:rsidRPr="00625A98">
        <w:rPr>
          <w:rFonts w:ascii="Times New Roman" w:hAnsi="Times New Roman" w:cs="Times New Roman"/>
          <w:sz w:val="24"/>
          <w:szCs w:val="24"/>
        </w:rPr>
        <w:t>: This rep</w:t>
      </w:r>
      <w:r w:rsidR="005A4AD7">
        <w:rPr>
          <w:rFonts w:ascii="Times New Roman" w:hAnsi="Times New Roman" w:cs="Times New Roman"/>
          <w:sz w:val="24"/>
          <w:szCs w:val="24"/>
        </w:rPr>
        <w:t xml:space="preserve">resents cash flow generated or </w:t>
      </w:r>
      <w:r w:rsidRPr="00625A98">
        <w:rPr>
          <w:rFonts w:ascii="Times New Roman" w:hAnsi="Times New Roman" w:cs="Times New Roman"/>
          <w:sz w:val="24"/>
          <w:szCs w:val="24"/>
        </w:rPr>
        <w:t>spend on raising Share capital and debt together with the payment of interest and dividends. It also accounts for all money that is related to financing your business. For example, if you received a loan. from your organization, the loan itself will be considered as an inflow of cash Loan repayment will be considered as an outflow of cash and both will be recorded in this part of the cash</w:t>
      </w:r>
      <w:r w:rsidR="005A4AD7">
        <w:rPr>
          <w:rFonts w:ascii="Times New Roman" w:hAnsi="Times New Roman" w:cs="Times New Roman"/>
          <w:sz w:val="24"/>
          <w:szCs w:val="24"/>
        </w:rPr>
        <w:t xml:space="preserve"> </w:t>
      </w:r>
      <w:r w:rsidRPr="00625A98">
        <w:rPr>
          <w:rFonts w:ascii="Times New Roman" w:hAnsi="Times New Roman" w:cs="Times New Roman"/>
          <w:sz w:val="24"/>
          <w:szCs w:val="24"/>
        </w:rPr>
        <w:t xml:space="preserve">flow analysis statement making. </w:t>
      </w:r>
      <w:r w:rsidR="005A4AD7" w:rsidRPr="00625A98">
        <w:rPr>
          <w:rFonts w:ascii="Times New Roman" w:hAnsi="Times New Roman" w:cs="Times New Roman"/>
          <w:sz w:val="24"/>
          <w:szCs w:val="24"/>
        </w:rPr>
        <w:t>C</w:t>
      </w:r>
      <w:r w:rsidRPr="00625A98">
        <w:rPr>
          <w:rFonts w:ascii="Times New Roman" w:hAnsi="Times New Roman" w:cs="Times New Roman"/>
          <w:sz w:val="24"/>
          <w:szCs w:val="24"/>
        </w:rPr>
        <w:t>ash</w:t>
      </w:r>
      <w:r w:rsidR="005A4AD7">
        <w:rPr>
          <w:rFonts w:ascii="Times New Roman" w:hAnsi="Times New Roman" w:cs="Times New Roman"/>
          <w:sz w:val="24"/>
          <w:szCs w:val="24"/>
        </w:rPr>
        <w:t xml:space="preserve"> </w:t>
      </w:r>
      <w:r w:rsidRPr="00625A98">
        <w:rPr>
          <w:rFonts w:ascii="Times New Roman" w:hAnsi="Times New Roman" w:cs="Times New Roman"/>
          <w:sz w:val="24"/>
          <w:szCs w:val="24"/>
        </w:rPr>
        <w:t>flow projections and computing cash</w:t>
      </w:r>
      <w:r w:rsidR="005A4AD7">
        <w:rPr>
          <w:rFonts w:ascii="Times New Roman" w:hAnsi="Times New Roman" w:cs="Times New Roman"/>
          <w:sz w:val="24"/>
          <w:szCs w:val="24"/>
        </w:rPr>
        <w:t xml:space="preserve"> </w:t>
      </w:r>
      <w:r w:rsidRPr="00625A98">
        <w:rPr>
          <w:rFonts w:ascii="Times New Roman" w:hAnsi="Times New Roman" w:cs="Times New Roman"/>
          <w:sz w:val="24"/>
          <w:szCs w:val="24"/>
        </w:rPr>
        <w:t>flow statement can be confusion if you have never managed t</w:t>
      </w:r>
      <w:r w:rsidR="005A4AD7">
        <w:rPr>
          <w:rFonts w:ascii="Times New Roman" w:hAnsi="Times New Roman" w:cs="Times New Roman"/>
          <w:sz w:val="24"/>
          <w:szCs w:val="24"/>
        </w:rPr>
        <w:t>hese types  of finances before.</w:t>
      </w:r>
    </w:p>
    <w:p w:rsidR="00625A98" w:rsidRPr="00625A98" w:rsidRDefault="00625A98" w:rsidP="005A4AD7">
      <w:pPr>
        <w:numPr>
          <w:ilvl w:val="0"/>
          <w:numId w:val="1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Statement of Retained Earnings or Equity: This is also known as Equity statement. It shows the movement in Owners' equity over a period which is mostly determined from the company's share capital issued; net profit and loss as reported for the year. Most organizations will use the first two financial Statements to make financial investment decisions. Thus, it is only from reviewing the Financial statement that they can perform a reasonable Investment decision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However, other types of Financial statements include; </w:t>
      </w:r>
    </w:p>
    <w:p w:rsidR="00625A98" w:rsidRPr="00625A98" w:rsidRDefault="00625A98" w:rsidP="00625A98">
      <w:pPr>
        <w:numPr>
          <w:ilvl w:val="0"/>
          <w:numId w:val="17"/>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Auditor's report</w:t>
      </w:r>
    </w:p>
    <w:p w:rsidR="00625A98" w:rsidRPr="00625A98" w:rsidRDefault="00625A98" w:rsidP="00625A98">
      <w:pPr>
        <w:numPr>
          <w:ilvl w:val="0"/>
          <w:numId w:val="17"/>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The director's </w:t>
      </w:r>
    </w:p>
    <w:p w:rsidR="00625A98" w:rsidRPr="00625A98" w:rsidRDefault="00625A98" w:rsidP="00625A98">
      <w:pPr>
        <w:numPr>
          <w:ilvl w:val="0"/>
          <w:numId w:val="17"/>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Statement of source and Application. of report Fund etc.</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 xml:space="preserve">2.2.3 </w:t>
      </w:r>
      <w:r w:rsidRPr="00625A98">
        <w:rPr>
          <w:rFonts w:ascii="Times New Roman" w:hAnsi="Times New Roman" w:cs="Times New Roman"/>
          <w:b/>
          <w:sz w:val="24"/>
          <w:szCs w:val="24"/>
        </w:rPr>
        <w:tab/>
        <w:t xml:space="preserve">Uses and users of financial statement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 persons who receives accounting reports are termed the users of financial Statements, It is said that financial statement is user Oriented, the type of information a specific user requires from the financial statement depends upon the kind of decision that, that person must made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 various users of financial Statement can be grouped into two broad division; The internal users and the external users. The Internal users include users within the company, External users include users Outside the company.</w:t>
      </w:r>
    </w:p>
    <w:p w:rsidR="00625A98" w:rsidRPr="00625A98" w:rsidRDefault="00625A98" w:rsidP="005A4AD7">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Yuh (2013) points out the main users of financial statement include investors, employees, customers, government and public. What then are the needs of this group I and how would they use these financial statements?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They include the following:</w:t>
      </w:r>
    </w:p>
    <w:p w:rsidR="00625A98" w:rsidRPr="00625A98" w:rsidRDefault="00625A98" w:rsidP="005A4AD7">
      <w:pPr>
        <w:numPr>
          <w:ilvl w:val="0"/>
          <w:numId w:val="1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Investors group:</w:t>
      </w:r>
      <w:r w:rsidRPr="00625A98">
        <w:rPr>
          <w:rFonts w:ascii="Times New Roman" w:hAnsi="Times New Roman" w:cs="Times New Roman"/>
          <w:color w:val="000000"/>
          <w:sz w:val="24"/>
          <w:szCs w:val="24"/>
        </w:rPr>
        <w:t xml:space="preserve"> This group comprises of both existing and potential Share holders - They would consider either investing or disinvesting in the business Equity investors Consider two elements to their investment, gain. and Income.</w:t>
      </w:r>
    </w:p>
    <w:p w:rsidR="00625A98" w:rsidRPr="00625A98" w:rsidRDefault="00625A98" w:rsidP="005A4AD7">
      <w:pPr>
        <w:numPr>
          <w:ilvl w:val="0"/>
          <w:numId w:val="1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 xml:space="preserve">Income: </w:t>
      </w:r>
      <w:r w:rsidRPr="00625A98">
        <w:rPr>
          <w:rFonts w:ascii="Times New Roman" w:hAnsi="Times New Roman" w:cs="Times New Roman"/>
          <w:color w:val="000000"/>
          <w:sz w:val="24"/>
          <w:szCs w:val="24"/>
        </w:rPr>
        <w:t>Income in the form of dividends and gain in the form of share prices.</w:t>
      </w:r>
    </w:p>
    <w:p w:rsidR="00625A98" w:rsidRPr="00625A98" w:rsidRDefault="00625A98" w:rsidP="005A4AD7">
      <w:pPr>
        <w:numPr>
          <w:ilvl w:val="0"/>
          <w:numId w:val="1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Employees:</w:t>
      </w:r>
      <w:r w:rsidRPr="00625A98">
        <w:rPr>
          <w:rFonts w:ascii="Times New Roman" w:hAnsi="Times New Roman" w:cs="Times New Roman"/>
          <w:color w:val="000000"/>
          <w:sz w:val="24"/>
          <w:szCs w:val="24"/>
        </w:rPr>
        <w:t xml:space="preserve"> It is encouraging to note that some Companies produce a separate employee report. Employees and their representatives require information on business performance for two principal reasons: For: wage and salary negotiation, Assessment of current and forward opportunities in terms of employment. They would be interested in both the current financial Stability of the business in terms of cash flow and the organizations ability to meet its short term liabilities.</w:t>
      </w:r>
    </w:p>
    <w:p w:rsidR="00625A98" w:rsidRPr="00625A98" w:rsidRDefault="00625A98" w:rsidP="005A4AD7">
      <w:pPr>
        <w:numPr>
          <w:ilvl w:val="0"/>
          <w:numId w:val="1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Customers:</w:t>
      </w:r>
      <w:r w:rsidRPr="00625A98">
        <w:rPr>
          <w:rFonts w:ascii="Times New Roman" w:hAnsi="Times New Roman" w:cs="Times New Roman"/>
          <w:color w:val="000000"/>
          <w:sz w:val="24"/>
          <w:szCs w:val="24"/>
        </w:rPr>
        <w:t xml:space="preserve"> This group is interested in the business short  and long term financial stability and its potential to Supply quality goods and services. They may also have interest in the environmental policy of the business.</w:t>
      </w:r>
    </w:p>
    <w:p w:rsidR="00625A98" w:rsidRPr="00625A98" w:rsidRDefault="00625A98" w:rsidP="005A4AD7">
      <w:pPr>
        <w:numPr>
          <w:ilvl w:val="0"/>
          <w:numId w:val="1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Governments:</w:t>
      </w:r>
      <w:r w:rsidRPr="00625A98">
        <w:rPr>
          <w:rFonts w:ascii="Times New Roman" w:hAnsi="Times New Roman" w:cs="Times New Roman"/>
          <w:color w:val="000000"/>
          <w:sz w:val="24"/>
          <w:szCs w:val="24"/>
        </w:rPr>
        <w:t xml:space="preserve"> The government department uses financials Statement for the purposes of taxation, which is the Company's location and VAT. The governments therefore are decision makers and their forward economic plan. is influenced by the </w:t>
      </w:r>
      <w:r w:rsidRPr="00625A98">
        <w:rPr>
          <w:rFonts w:ascii="Times New Roman" w:hAnsi="Times New Roman" w:cs="Times New Roman"/>
          <w:color w:val="000000"/>
          <w:sz w:val="24"/>
          <w:szCs w:val="24"/>
        </w:rPr>
        <w:lastRenderedPageBreak/>
        <w:t xml:space="preserve">performance of all businesses within the various sectors in the company public. Most often, the public is been referred to as Shareholders and business that do not exist solely. in Isolation Businesses are part of society at large. and as such generate much public interest At local and national levels, factor such as employment. and environment are often key interest. </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2.2.4 </w:t>
      </w:r>
      <w:r w:rsidR="005A4AD7">
        <w:rPr>
          <w:rFonts w:ascii="Times New Roman" w:hAnsi="Times New Roman" w:cs="Times New Roman"/>
          <w:b/>
          <w:sz w:val="24"/>
          <w:szCs w:val="24"/>
        </w:rPr>
        <w:tab/>
      </w:r>
      <w:r w:rsidRPr="00625A98">
        <w:rPr>
          <w:rFonts w:ascii="Times New Roman" w:hAnsi="Times New Roman" w:cs="Times New Roman"/>
          <w:b/>
          <w:sz w:val="24"/>
          <w:szCs w:val="24"/>
        </w:rPr>
        <w:t>The Role of Financial Statement in Financial Investment Decision Making</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 aim of financial statement is to provide financial Information about an 1 entity to interested parties-The information contained in the reports, however, it can only become meaningful through financial interpretations derived from the analysis of the reported data. This interpretations and decision unveils the essence of financial statements. as the major custodian of financial information necessary for any investment decisions are not made on a vacuum hence, there are bedrocks on which they will stand.</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One major tool for these investment decisions is the ratio analysis Ratio analysis is the judgmental process which aims at evaluating the current and past financial position and the results of an entity the primary objectives of determining the best possible estimate.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About the future conditions and performances it provides quick diagnostic look at an entity's financial health and trigger Off Subsequent financial and operational analysis.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Okwoli, (1992:9) from the foregoing, the figures that are used in the financial analysis are being dedicated from the financial statements which in turn inform our investment decisions.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Us Gavtan (20051236) explains the term ratios as a process of determining and interpreting the relationship between the items of financial statement to provide a useful understanding of the performance, solvency and profitability of an enterprise. More so, for ratio to be useful investment decision, it must be compared with earlier periods to Indicate trends or compared with similar organizations in the industry to determine strengths and weakness ideally Compared with the Industrial average. Financial statement analysis enable management of the company to get acquainted with the </w:t>
      </w:r>
      <w:r w:rsidRPr="00625A98">
        <w:rPr>
          <w:rFonts w:ascii="Times New Roman" w:hAnsi="Times New Roman" w:cs="Times New Roman"/>
          <w:sz w:val="24"/>
          <w:szCs w:val="24"/>
        </w:rPr>
        <w:lastRenderedPageBreak/>
        <w:t>business quality, but the questions of the analysis are not solved by horizontal and vertical analysts procedures of balance sheet, Profit and loss account and cashflow statement. In the context of measuring business quality on the basis of financial Statements, the most Significant financial ratios formed from baste financial statement should be used.</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There are as follows: According to Weston J.F and Brigham E.F, (1984:154). They divided the ratio into Six fundamental types, which are; </w:t>
      </w:r>
    </w:p>
    <w:p w:rsidR="00625A98" w:rsidRPr="00625A98" w:rsidRDefault="00625A98" w:rsidP="005A4AD7">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Liquidity Ratio: This ratio measures the firm's ability to meet its maturing short-term (Current) obligations.</w:t>
      </w:r>
    </w:p>
    <w:p w:rsidR="00625A98" w:rsidRPr="00625A98" w:rsidRDefault="00625A98" w:rsidP="005A4AD7">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Leverage Ratio: This</w:t>
      </w:r>
      <w:r w:rsidR="005A4AD7">
        <w:rPr>
          <w:rFonts w:ascii="Times New Roman" w:hAnsi="Times New Roman" w:cs="Times New Roman"/>
          <w:color w:val="000000"/>
          <w:sz w:val="24"/>
          <w:szCs w:val="24"/>
        </w:rPr>
        <w:t xml:space="preserve"> ratio measures the proportion </w:t>
      </w:r>
      <w:r w:rsidRPr="00625A98">
        <w:rPr>
          <w:rFonts w:ascii="Times New Roman" w:hAnsi="Times New Roman" w:cs="Times New Roman"/>
          <w:color w:val="000000"/>
          <w:sz w:val="24"/>
          <w:szCs w:val="24"/>
        </w:rPr>
        <w:t xml:space="preserve">of debt and equity in financing the firm's assets. </w:t>
      </w:r>
    </w:p>
    <w:p w:rsidR="00625A98" w:rsidRPr="00625A98" w:rsidRDefault="00625A98" w:rsidP="005A4AD7">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Activity Ratio: This ratio measures how efficiently</w:t>
      </w:r>
      <w:r w:rsidR="005A4AD7">
        <w:rPr>
          <w:rFonts w:ascii="Times New Roman" w:hAnsi="Times New Roman" w:cs="Times New Roman"/>
          <w:color w:val="000000"/>
          <w:sz w:val="24"/>
          <w:szCs w:val="24"/>
        </w:rPr>
        <w:t xml:space="preserve"> </w:t>
      </w:r>
      <w:r w:rsidRPr="00625A98">
        <w:rPr>
          <w:rFonts w:ascii="Times New Roman" w:hAnsi="Times New Roman" w:cs="Times New Roman"/>
          <w:color w:val="000000"/>
          <w:sz w:val="24"/>
          <w:szCs w:val="24"/>
        </w:rPr>
        <w:t>and effectively the firm is utilizing its resources management overall effectiveness as shown by the returns generated on sales and investment.</w:t>
      </w:r>
    </w:p>
    <w:p w:rsidR="00625A98" w:rsidRPr="00625A98" w:rsidRDefault="00625A98" w:rsidP="005A4AD7">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Growth Ratio: This measures the firm's ability to maintain its economic position in the growth of the economy and industry.</w:t>
      </w:r>
    </w:p>
    <w:p w:rsidR="00625A98" w:rsidRPr="00625A98" w:rsidRDefault="00625A98" w:rsidP="005A4AD7">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Valuation Ratio: which are the most complete measures of performance because they reflect risk ratios (first two) and the returns ratio (the following three). Valuation ratios are of great importance since theyrelated directly to the goal of maximizing the value of the firm and shareholders wealth As noted earlier the list of rates are not exhaustive rather it is tailored to the nature of the problem, which it is intended. to help in Solving</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2.3</w:t>
      </w:r>
      <w:r w:rsidRPr="00625A98">
        <w:rPr>
          <w:rFonts w:ascii="Times New Roman" w:hAnsi="Times New Roman" w:cs="Times New Roman"/>
          <w:b/>
          <w:sz w:val="24"/>
          <w:szCs w:val="24"/>
        </w:rPr>
        <w:tab/>
        <w:t>Theoretical Framework</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This consists of the structure that will support the theory of this research study. It then goes by to introduce and describe the theories that explain why this research is made under this study. </w:t>
      </w:r>
    </w:p>
    <w:p w:rsidR="005A4AD7" w:rsidRDefault="005A4AD7" w:rsidP="005A4AD7">
      <w:pPr>
        <w:spacing w:after="0" w:line="360" w:lineRule="auto"/>
        <w:jc w:val="both"/>
        <w:rPr>
          <w:rFonts w:ascii="Times New Roman" w:hAnsi="Times New Roman" w:cs="Times New Roman"/>
          <w:b/>
          <w:sz w:val="24"/>
          <w:szCs w:val="24"/>
        </w:rPr>
      </w:pPr>
    </w:p>
    <w:p w:rsidR="005A4AD7" w:rsidRDefault="005A4AD7" w:rsidP="005A4AD7">
      <w:pPr>
        <w:spacing w:after="0" w:line="360" w:lineRule="auto"/>
        <w:jc w:val="both"/>
        <w:rPr>
          <w:rFonts w:ascii="Times New Roman" w:hAnsi="Times New Roman" w:cs="Times New Roman"/>
          <w:b/>
          <w:sz w:val="24"/>
          <w:szCs w:val="24"/>
        </w:rPr>
      </w:pP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2.3.1</w:t>
      </w:r>
      <w:r w:rsidRPr="00625A98">
        <w:rPr>
          <w:rFonts w:ascii="Times New Roman" w:hAnsi="Times New Roman" w:cs="Times New Roman"/>
          <w:b/>
          <w:sz w:val="24"/>
          <w:szCs w:val="24"/>
        </w:rPr>
        <w:tab/>
        <w:t>Proprietary and Residual Equity Theory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 holders Residual equity theory is often regarded as a More restrictive form of proprietary theory.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625A98" w:rsidRPr="00625A98" w:rsidRDefault="00625A98" w:rsidP="005A4AD7">
      <w:pPr>
        <w:numPr>
          <w:ilvl w:val="0"/>
          <w:numId w:val="1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 Assets -∑ liabilities = Equity, proprietorship or net worth. </w:t>
      </w:r>
    </w:p>
    <w:p w:rsidR="00625A98" w:rsidRPr="00625A98" w:rsidRDefault="00625A98" w:rsidP="005A4AD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In the proprietary view, the assets are considered the Proprietors' assets, and the liabilities are the proprietors’ liabilities. According to Newlove and Gamer (1951) under Proprietary theory "liabilities are negative assets - Negative properties, which must be sharply defined and separated in the accounting process". Revenues are Increases in proprietorship and expenses are decreases - Net profits, excess of revenue over expenses, accrues directly to the Owners; lt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rsidR="00625A98" w:rsidRPr="00625A98" w:rsidRDefault="00625A98" w:rsidP="005A4AD7">
      <w:pPr>
        <w:numPr>
          <w:ilvl w:val="0"/>
          <w:numId w:val="1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 Assets-Specific Equities (liabilities +  preferred stock)= Residual Equity</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2.3.2</w:t>
      </w:r>
      <w:r w:rsidRPr="00625A98">
        <w:rPr>
          <w:rFonts w:ascii="Times New Roman" w:hAnsi="Times New Roman" w:cs="Times New Roman"/>
          <w:b/>
          <w:sz w:val="24"/>
          <w:szCs w:val="24"/>
        </w:rPr>
        <w:tab/>
        <w:t>Theory of Investment Analysis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Investment theory comes at the top of the report and Includes parts of a company's overview, but regardless of its position in an analysis, it should cover the key investment positives and negatives.  Investment analyses can use quantitative and qualitative techniques for determining profitable investment strategies.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lastRenderedPageBreak/>
        <w:t>They include examination of the market trends, monitoring of reports published by businesses, statistical treatment of economic indicators to detect meaningful patter or other methods of identifying opportunities for profit.</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2.3.3 </w:t>
      </w:r>
      <w:r w:rsidR="005A4AD7">
        <w:rPr>
          <w:rFonts w:ascii="Times New Roman" w:hAnsi="Times New Roman" w:cs="Times New Roman"/>
          <w:b/>
          <w:sz w:val="24"/>
          <w:szCs w:val="24"/>
        </w:rPr>
        <w:tab/>
      </w:r>
      <w:r w:rsidRPr="00625A98">
        <w:rPr>
          <w:rFonts w:ascii="Times New Roman" w:hAnsi="Times New Roman" w:cs="Times New Roman"/>
          <w:b/>
          <w:sz w:val="24"/>
          <w:szCs w:val="24"/>
        </w:rPr>
        <w:t>The Modern Portfolio Theory (MPT)</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t>Harry Markowitz (1991), an American economist in the 1950s developed a theory of "Portfolio Choice"," which allows investors to analyze risk relative to their expect ted profit. The MPT is a theory of investment which attempts to maximize portfolio expected profit for a given amount of portfolio risk, or equivalently minimize risk for a given level of expected profit, by Carefully choosing the proportions of various Assets. Although the MPTis widely used in practice in the financial industry, in recent years, the basic assumptions of the MPT have been widely challenged.</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t>The modem portfolio Theory, an improvement upon traditional Investment models, is an important advance in the mathematical modeling of finance. The Theory encourages asset diversification to hedge against market risk as well as risk that is unique to a specific Company: Theory (MPT) is a sophisticated The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2.4</w:t>
      </w:r>
      <w:r w:rsidRPr="00625A98">
        <w:rPr>
          <w:rFonts w:ascii="Times New Roman" w:hAnsi="Times New Roman" w:cs="Times New Roman"/>
          <w:b/>
          <w:sz w:val="24"/>
          <w:szCs w:val="24"/>
        </w:rPr>
        <w:tab/>
        <w:t>Empirical Review</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 empirical literature review consist of studies made earlier which are similar to the one proposed -The outcome of the study will be the knowledge as to what data and ether material available for operational purpose, which will enable the researcher to specify his or her own research problem (Kothan, 2002).</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Empirical review contains the idea of other researcher what studies they conducted, what models they used to analyze their data, their findings and their recommend actions in relation to the same or Similar research study. According to micheal (2013) in his critical investigation on the degree of reliance of the published </w:t>
      </w:r>
      <w:r w:rsidRPr="00625A98">
        <w:rPr>
          <w:rFonts w:ascii="Times New Roman" w:hAnsi="Times New Roman" w:cs="Times New Roman"/>
          <w:sz w:val="24"/>
          <w:szCs w:val="24"/>
        </w:rPr>
        <w:lastRenderedPageBreak/>
        <w:t>Financial statements by corporate Investors. The stud employed survey research design by which data were generated by means of questionnaire administered on One hundred and fifty corporate investors and senior management officials of the selected banks. The descriptive statistics and percentage analysts were used for the data analysis and the hypotheses were tested using t-test statistic. The results reveal that one of the primary responsibilities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 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There is therefore the general belief that published financial statements have failed in its responsibility of provide credible information for investors and other users of financial statement (Duru, 2012).</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According to Arsh, et al (2011), the most important, purpose of the annual report is to get the shareholders informed about the financial status of his company, especially to its income and financial position.</w:t>
      </w:r>
    </w:p>
    <w:p w:rsidR="00625A98" w:rsidRPr="00625A98" w:rsidRDefault="00625A98" w:rsidP="005A4AD7">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Conclusively financial statement of a 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According to Popoola, C.F. et al (2014), They Investigated published financial statement as correlate of investment decision making among commercial bank stakeholder in Nigeria ·A correlation research design was used in their study 180 users of </w:t>
      </w:r>
      <w:r w:rsidRPr="00625A98">
        <w:rPr>
          <w:rFonts w:ascii="Times New Roman" w:hAnsi="Times New Roman" w:cs="Times New Roman"/>
          <w:sz w:val="24"/>
          <w:szCs w:val="24"/>
        </w:rPr>
        <w:lastRenderedPageBreak/>
        <w:t>published financial statement were purposely Sampled from Lagos and Ibadan Data generated were analyzed using Pearson Correlation and regression. The findings of their study revealed that, balanced sheet is negatively related with investment decision, while income statement, notes on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 holders. And they recommended that Nigeria banks and professional bodies should instigate programs that will increase the knowledge of stakeholders on published financial statement</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Blessing and Onoja (2015) Opined in their research the role of financial statements on investment decision making: case study of United Bank of Africa plc (2004 2013) that investors depend heavily on the credibility of financial expert and auditor's approval on the financial statement to make investment decisions. The study adopted an ordinary least squares (OLS), regression method of analysis in testing of the hypotheses of the study. A survey method was also used to acquiring Information through questionnaire. The findings suggested that the financial statement is an important tool for investors in making decisions even though there is a Saddled responsibility on management to prepare a standardized financial Statement.</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Also, Hussien (2017) in his study suggested that using financial statement in making investment decision is very risky and uncertain for investors as to whether the profit gain can be for casted.</w:t>
      </w: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200" w:line="360" w:lineRule="auto"/>
        <w:ind w:firstLine="720"/>
        <w:rPr>
          <w:rFonts w:ascii="Times New Roman" w:hAnsi="Times New Roman" w:cs="Times New Roman"/>
          <w:b/>
          <w:sz w:val="24"/>
          <w:szCs w:val="24"/>
        </w:rPr>
      </w:pPr>
      <w:r w:rsidRPr="00625A98">
        <w:rPr>
          <w:rFonts w:ascii="Times New Roman" w:hAnsi="Times New Roman" w:cs="Times New Roman"/>
          <w:sz w:val="24"/>
          <w:szCs w:val="24"/>
        </w:rPr>
        <w:br w:type="page"/>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lastRenderedPageBreak/>
        <w:t>CHAPTER THREE</w:t>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t>Methodology</w:t>
      </w:r>
    </w:p>
    <w:p w:rsidR="00625A98" w:rsidRPr="00625A98" w:rsidRDefault="00625A98" w:rsidP="005A4AD7">
      <w:pPr>
        <w:spacing w:after="0" w:line="360" w:lineRule="auto"/>
        <w:rPr>
          <w:rFonts w:ascii="Times New Roman" w:hAnsi="Times New Roman" w:cs="Times New Roman"/>
          <w:b/>
          <w:sz w:val="24"/>
          <w:szCs w:val="24"/>
        </w:rPr>
      </w:pPr>
      <w:r w:rsidRPr="00625A98">
        <w:rPr>
          <w:rFonts w:ascii="Times New Roman" w:hAnsi="Times New Roman" w:cs="Times New Roman"/>
          <w:b/>
          <w:sz w:val="24"/>
          <w:szCs w:val="24"/>
        </w:rPr>
        <w:t xml:space="preserve">3.1 </w:t>
      </w:r>
      <w:r w:rsidRPr="00625A98">
        <w:rPr>
          <w:rFonts w:ascii="Times New Roman" w:hAnsi="Times New Roman" w:cs="Times New Roman"/>
          <w:b/>
          <w:sz w:val="24"/>
          <w:szCs w:val="24"/>
        </w:rPr>
        <w:tab/>
        <w:t>Introduction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This chapter describes the </w:t>
      </w:r>
      <w:r w:rsidR="005A4AD7" w:rsidRPr="00625A98">
        <w:rPr>
          <w:rFonts w:ascii="Times New Roman" w:hAnsi="Times New Roman" w:cs="Times New Roman"/>
          <w:sz w:val="24"/>
          <w:szCs w:val="24"/>
        </w:rPr>
        <w:t xml:space="preserve">various </w:t>
      </w:r>
      <w:r w:rsidRPr="00625A98">
        <w:rPr>
          <w:rFonts w:ascii="Times New Roman" w:hAnsi="Times New Roman" w:cs="Times New Roman"/>
          <w:sz w:val="24"/>
          <w:szCs w:val="24"/>
        </w:rPr>
        <w:t xml:space="preserve">methods that is, explicit step by step procedures of collecting data on this study as well as the statistical methods of analyzing them. The data for the Study were sourced from both primary and secondary data. </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3.2</w:t>
      </w:r>
      <w:r w:rsidRPr="00625A98">
        <w:rPr>
          <w:rFonts w:ascii="Times New Roman" w:hAnsi="Times New Roman" w:cs="Times New Roman"/>
          <w:b/>
          <w:sz w:val="24"/>
          <w:szCs w:val="24"/>
        </w:rPr>
        <w:tab/>
        <w:t xml:space="preserve">Research Design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For the purpose of carrying out a sound analysis and then arriving at a reasonable conclusion, this work entails the collection of data from the cross d Section of the bank. Hence, the research design employed in the study is the Survey research data this will make for easier acceptance, the evaluative assessment and comments of respondents as representing the roles of financial statement in investment decisions in the bank.</w:t>
      </w:r>
    </w:p>
    <w:p w:rsidR="00625A98" w:rsidRPr="00625A98" w:rsidRDefault="00625A98" w:rsidP="005A4AD7">
      <w:pPr>
        <w:spacing w:after="0" w:line="360" w:lineRule="auto"/>
        <w:jc w:val="both"/>
        <w:rPr>
          <w:rFonts w:ascii="Times New Roman" w:hAnsi="Times New Roman" w:cs="Times New Roman"/>
          <w:sz w:val="24"/>
          <w:szCs w:val="24"/>
        </w:rPr>
      </w:pPr>
      <w:r w:rsidRPr="00625A98">
        <w:rPr>
          <w:rFonts w:ascii="Times New Roman" w:hAnsi="Times New Roman" w:cs="Times New Roman"/>
          <w:b/>
          <w:sz w:val="24"/>
          <w:szCs w:val="24"/>
        </w:rPr>
        <w:t>3.3</w:t>
      </w:r>
      <w:r w:rsidRPr="00625A98">
        <w:rPr>
          <w:rFonts w:ascii="Times New Roman" w:hAnsi="Times New Roman" w:cs="Times New Roman"/>
          <w:b/>
          <w:sz w:val="24"/>
          <w:szCs w:val="24"/>
        </w:rPr>
        <w:tab/>
        <w:t>Population of the Study</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t>Population can be defined as a group from which a sample is drawn. It can be anything depending on what you are studying.</w:t>
      </w:r>
    </w:p>
    <w:p w:rsidR="00625A98" w:rsidRPr="00625A98" w:rsidRDefault="00625A98" w:rsidP="005A4AD7">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In line with the research subject topic, the population for this study involver all employees of the selected banks.</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b/>
          <w:sz w:val="24"/>
          <w:szCs w:val="24"/>
        </w:rPr>
        <w:t>Population Distribution Table for First Bank</w:t>
      </w:r>
    </w:p>
    <w:tbl>
      <w:tblPr>
        <w:tblW w:w="7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15"/>
        <w:gridCol w:w="3615"/>
      </w:tblGrid>
      <w:tr w:rsidR="00625A98" w:rsidRPr="00625A98" w:rsidTr="005A4AD7">
        <w:trPr>
          <w:trHeight w:val="70"/>
        </w:trPr>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Section of workers</w:t>
            </w:r>
          </w:p>
        </w:tc>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Numbers</w:t>
            </w:r>
          </w:p>
        </w:tc>
      </w:tr>
      <w:tr w:rsidR="00625A98" w:rsidRPr="00625A98" w:rsidTr="005A4AD7">
        <w:trPr>
          <w:trHeight w:val="70"/>
        </w:trPr>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Management</w:t>
            </w:r>
          </w:p>
        </w:tc>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20</w:t>
            </w:r>
          </w:p>
        </w:tc>
      </w:tr>
      <w:tr w:rsidR="00625A98" w:rsidRPr="00625A98" w:rsidTr="005A4AD7">
        <w:trPr>
          <w:trHeight w:val="70"/>
        </w:trPr>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Senior Staff</w:t>
            </w:r>
          </w:p>
        </w:tc>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18</w:t>
            </w:r>
          </w:p>
        </w:tc>
      </w:tr>
      <w:tr w:rsidR="00625A98" w:rsidRPr="00625A98" w:rsidTr="005A4AD7">
        <w:trPr>
          <w:trHeight w:val="70"/>
        </w:trPr>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Junior Staff</w:t>
            </w:r>
          </w:p>
        </w:tc>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15</w:t>
            </w:r>
          </w:p>
        </w:tc>
      </w:tr>
      <w:tr w:rsidR="00625A98" w:rsidRPr="00625A98" w:rsidTr="005A4AD7">
        <w:trPr>
          <w:trHeight w:val="70"/>
        </w:trPr>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3615" w:type="dxa"/>
          </w:tcPr>
          <w:p w:rsidR="00625A98" w:rsidRPr="00625A98" w:rsidRDefault="00625A98" w:rsidP="005A4AD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53</w:t>
            </w:r>
          </w:p>
        </w:tc>
      </w:tr>
    </w:tbl>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3.4 </w:t>
      </w:r>
      <w:r w:rsidRPr="00625A98">
        <w:rPr>
          <w:rFonts w:ascii="Times New Roman" w:hAnsi="Times New Roman" w:cs="Times New Roman"/>
          <w:b/>
          <w:sz w:val="24"/>
          <w:szCs w:val="24"/>
        </w:rPr>
        <w:tab/>
        <w:t>Sample Size and Sampling Techniques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It is important to note that it is not possible to study the entire population as a result of time constraint and. limited resources available for effective handling of the Study. Therefore, only a portion of the population studied. The opinions and views </w:t>
      </w:r>
      <w:r w:rsidRPr="00625A98">
        <w:rPr>
          <w:rFonts w:ascii="Times New Roman" w:hAnsi="Times New Roman" w:cs="Times New Roman"/>
          <w:sz w:val="24"/>
          <w:szCs w:val="24"/>
        </w:rPr>
        <w:lastRenderedPageBreak/>
        <w:t>Sampled (A part of population which the study is focused) from the staff of the organization. To ensure the determination of accurate sample size, the statistical formula derived by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Taro Yamane (1964) was employed.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 formula States thus; </w:t>
      </w:r>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Cambria Math" w:cs="Times New Roman"/>
                <w:sz w:val="24"/>
                <w:szCs w:val="24"/>
              </w:rPr>
              <m:t>N</m:t>
            </m:r>
          </m:num>
          <m:den>
            <m:r>
              <w:rPr>
                <w:rFonts w:ascii="Cambria Math" w:eastAsia="Cambria Math" w:hAnsi="Times New Roman" w:cs="Times New Roman"/>
                <w:sz w:val="24"/>
                <w:szCs w:val="24"/>
              </w:rPr>
              <m:t>1+</m:t>
            </m:r>
            <m:r>
              <w:rPr>
                <w:rFonts w:ascii="Cambria Math" w:eastAsia="Cambria Math" w:hAnsi="Cambria Math" w:cs="Times New Roman"/>
                <w:sz w:val="24"/>
                <w:szCs w:val="24"/>
              </w:rPr>
              <m:t>N</m:t>
            </m:r>
            <m:d>
              <m:dPr>
                <m:ctrlPr>
                  <w:rPr>
                    <w:rFonts w:ascii="Cambria Math" w:eastAsia="Cambria Math" w:hAnsi="Times New Roman" w:cs="Times New Roman"/>
                    <w:sz w:val="24"/>
                    <w:szCs w:val="24"/>
                  </w:rPr>
                </m:ctrlPr>
              </m:dPr>
              <m:e>
                <m:r>
                  <w:rPr>
                    <w:rFonts w:ascii="Cambria Math" w:eastAsia="Cambria Math" w:hAnsi="Cambria Math" w:cs="Times New Roman"/>
                    <w:sz w:val="24"/>
                    <w:szCs w:val="24"/>
                  </w:rPr>
                  <m:t>e</m:t>
                </m:r>
              </m:e>
            </m:d>
            <m:r>
              <w:rPr>
                <w:rFonts w:ascii="Cambria Math" w:eastAsia="Cambria Math" w:hAnsi="Times New Roman" w:cs="Times New Roman"/>
                <w:sz w:val="24"/>
                <w:szCs w:val="24"/>
              </w:rPr>
              <m:t>2</m:t>
            </m:r>
          </m:den>
        </m:f>
      </m:oMath>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Where: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 Sample size.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N = population of the study, which is 53.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e=margin of error and in this case, e =5% (Choose by the researcher)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 = Constant</w:t>
      </w:r>
    </w:p>
    <w:p w:rsidR="00625A98" w:rsidRPr="00625A98" w:rsidRDefault="00625A98" w:rsidP="00625A98">
      <w:pPr>
        <w:spacing w:line="360" w:lineRule="auto"/>
        <w:ind w:firstLine="720"/>
        <w:jc w:val="center"/>
        <w:rPr>
          <w:rFonts w:ascii="Times New Roman" w:eastAsia="Cambria Math" w:hAnsi="Times New Roman" w:cs="Times New Roman"/>
          <w:sz w:val="24"/>
          <w:szCs w:val="24"/>
        </w:rPr>
      </w:pPr>
      <w:r w:rsidRPr="00625A98">
        <w:rPr>
          <w:rFonts w:ascii="Times New Roman" w:hAnsi="Times New Roman" w:cs="Times New Roman"/>
          <w:sz w:val="24"/>
          <w:szCs w:val="24"/>
        </w:rPr>
        <w:t>Therefore;</w:t>
      </w:r>
      <w:r w:rsidRPr="00625A98">
        <w:rPr>
          <w:rFonts w:ascii="Times New Roman" w:hAnsi="Times New Roman" w:cs="Times New Roman"/>
          <w:sz w:val="24"/>
          <w:szCs w:val="24"/>
        </w:rPr>
        <w:br/>
      </w: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Cambria Math" w:cs="Times New Roman"/>
                  <w:sz w:val="24"/>
                  <w:szCs w:val="24"/>
                </w:rPr>
                <m:t>N</m:t>
              </m:r>
            </m:num>
            <m:den>
              <m:r>
                <w:rPr>
                  <w:rFonts w:ascii="Cambria Math" w:eastAsia="Cambria Math" w:hAnsi="Times New Roman" w:cs="Times New Roman"/>
                  <w:sz w:val="24"/>
                  <w:szCs w:val="24"/>
                </w:rPr>
                <m:t>1+</m:t>
              </m:r>
              <m:r>
                <w:rPr>
                  <w:rFonts w:ascii="Cambria Math" w:eastAsia="Cambria Math" w:hAnsi="Cambria Math" w:cs="Times New Roman"/>
                  <w:sz w:val="24"/>
                  <w:szCs w:val="24"/>
                </w:rPr>
                <m:t>N</m:t>
              </m:r>
              <m:d>
                <m:dPr>
                  <m:ctrlPr>
                    <w:rPr>
                      <w:rFonts w:ascii="Cambria Math" w:eastAsia="Cambria Math" w:hAnsi="Times New Roman" w:cs="Times New Roman"/>
                      <w:sz w:val="24"/>
                      <w:szCs w:val="24"/>
                    </w:rPr>
                  </m:ctrlPr>
                </m:dPr>
                <m:e>
                  <m:r>
                    <w:rPr>
                      <w:rFonts w:ascii="Cambria Math" w:eastAsia="Cambria Math" w:hAnsi="Cambria Math" w:cs="Times New Roman"/>
                      <w:sz w:val="24"/>
                      <w:szCs w:val="24"/>
                    </w:rPr>
                    <m:t>e</m:t>
                  </m:r>
                </m:e>
              </m:d>
              <m:r>
                <w:rPr>
                  <w:rFonts w:ascii="Cambria Math" w:eastAsia="Cambria Math" w:hAnsi="Times New Roman" w:cs="Times New Roman"/>
                  <w:sz w:val="24"/>
                  <w:szCs w:val="24"/>
                </w:rPr>
                <m:t>2</m:t>
              </m:r>
            </m:den>
          </m:f>
        </m:oMath>
      </m:oMathPara>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53</m:t>
              </m:r>
            </m:num>
            <m:den>
              <m:r>
                <w:rPr>
                  <w:rFonts w:ascii="Cambria Math" w:eastAsia="Cambria Math" w:hAnsi="Times New Roman" w:cs="Times New Roman"/>
                  <w:sz w:val="24"/>
                  <w:szCs w:val="24"/>
                </w:rPr>
                <m:t>1+53</m:t>
              </m:r>
              <m:d>
                <m:dPr>
                  <m:ctrlPr>
                    <w:rPr>
                      <w:rFonts w:ascii="Cambria Math" w:eastAsia="Cambria Math" w:hAnsi="Times New Roman" w:cs="Times New Roman"/>
                      <w:sz w:val="24"/>
                      <w:szCs w:val="24"/>
                    </w:rPr>
                  </m:ctrlPr>
                </m:dPr>
                <m:e>
                  <m:r>
                    <w:rPr>
                      <w:rFonts w:ascii="Cambria Math" w:eastAsia="Cambria Math" w:hAnsi="Times New Roman" w:cs="Times New Roman"/>
                      <w:sz w:val="24"/>
                      <w:szCs w:val="24"/>
                    </w:rPr>
                    <m:t>0.05</m:t>
                  </m:r>
                </m:e>
              </m:d>
              <m:r>
                <w:rPr>
                  <w:rFonts w:ascii="Cambria Math" w:eastAsia="Cambria Math" w:hAnsi="Times New Roman" w:cs="Times New Roman"/>
                  <w:sz w:val="24"/>
                  <w:szCs w:val="24"/>
                </w:rPr>
                <m:t>2</m:t>
              </m:r>
            </m:den>
          </m:f>
        </m:oMath>
      </m:oMathPara>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53</m:t>
              </m:r>
            </m:num>
            <m:den>
              <m:r>
                <w:rPr>
                  <w:rFonts w:ascii="Cambria Math" w:eastAsia="Cambria Math" w:hAnsi="Times New Roman" w:cs="Times New Roman"/>
                  <w:sz w:val="24"/>
                  <w:szCs w:val="24"/>
                </w:rPr>
                <m:t>1+53(0.0025)</m:t>
              </m:r>
            </m:den>
          </m:f>
        </m:oMath>
      </m:oMathPara>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53</m:t>
              </m:r>
            </m:num>
            <m:den>
              <m:r>
                <w:rPr>
                  <w:rFonts w:ascii="Cambria Math" w:eastAsia="Cambria Math" w:hAnsi="Times New Roman" w:cs="Times New Roman"/>
                  <w:sz w:val="24"/>
                  <w:szCs w:val="24"/>
                </w:rPr>
                <m:t>1+0.1325</m:t>
              </m:r>
            </m:den>
          </m:f>
        </m:oMath>
      </m:oMathPara>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53</m:t>
              </m:r>
            </m:num>
            <m:den>
              <m:r>
                <w:rPr>
                  <w:rFonts w:ascii="Cambria Math" w:eastAsia="Cambria Math" w:hAnsi="Times New Roman" w:cs="Times New Roman"/>
                  <w:sz w:val="24"/>
                  <w:szCs w:val="24"/>
                </w:rPr>
                <m:t>1.1325</m:t>
              </m:r>
            </m:den>
          </m:f>
        </m:oMath>
      </m:oMathPara>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=47</m:t>
          </m:r>
        </m:oMath>
      </m:oMathPara>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3.5</w:t>
      </w:r>
      <w:r w:rsidRPr="00625A98">
        <w:rPr>
          <w:rFonts w:ascii="Times New Roman" w:hAnsi="Times New Roman" w:cs="Times New Roman"/>
          <w:b/>
          <w:sz w:val="24"/>
          <w:szCs w:val="24"/>
        </w:rPr>
        <w:tab/>
        <w:t>Sources and Method of Data Collection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According to Olakunori (1997), the research employed. two types of Data in the course of this research work These are;</w:t>
      </w:r>
    </w:p>
    <w:p w:rsidR="00625A98" w:rsidRPr="00625A98" w:rsidRDefault="00625A98" w:rsidP="005A4AD7">
      <w:pPr>
        <w:numPr>
          <w:ilvl w:val="0"/>
          <w:numId w:val="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lastRenderedPageBreak/>
        <w:t>Primary Data</w:t>
      </w:r>
      <w:r w:rsidRPr="00625A98">
        <w:rPr>
          <w:rFonts w:ascii="Times New Roman" w:hAnsi="Times New Roman" w:cs="Times New Roman"/>
          <w:color w:val="000000"/>
          <w:sz w:val="24"/>
          <w:szCs w:val="24"/>
        </w:rPr>
        <w:t>: This was collected through responses from questionnaire and interviews.</w:t>
      </w:r>
    </w:p>
    <w:p w:rsidR="00625A98" w:rsidRPr="00625A98" w:rsidRDefault="00625A98" w:rsidP="005A4AD7">
      <w:pPr>
        <w:numPr>
          <w:ilvl w:val="0"/>
          <w:numId w:val="7"/>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Questionnaire:</w:t>
      </w:r>
      <w:r w:rsidRPr="00625A98">
        <w:rPr>
          <w:rFonts w:ascii="Times New Roman" w:hAnsi="Times New Roman" w:cs="Times New Roman"/>
          <w:color w:val="000000"/>
          <w:sz w:val="24"/>
          <w:szCs w:val="24"/>
        </w:rPr>
        <w:t xml:space="preserve"> This was the main instrument of measurement used for the collection of primary data. It and Contain series of written questions on financial statement the in investment decisions in Nigeria. The questions are twenty in number and were administered to a statistically determined Sample size. The questionnaire Contains Simple structured questions with alternative answers from which the respondents by could choose from. They were designed and distributed by the researcher to the member of staff of the bank.</w:t>
      </w:r>
    </w:p>
    <w:p w:rsidR="00625A98" w:rsidRPr="00625A98" w:rsidRDefault="00625A98" w:rsidP="005A4AD7">
      <w:pPr>
        <w:numPr>
          <w:ilvl w:val="0"/>
          <w:numId w:val="7"/>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Interview:</w:t>
      </w:r>
      <w:r w:rsidRPr="00625A98">
        <w:rPr>
          <w:rFonts w:ascii="Times New Roman" w:hAnsi="Times New Roman" w:cs="Times New Roman"/>
          <w:color w:val="000000"/>
          <w:sz w:val="24"/>
          <w:szCs w:val="24"/>
        </w:rPr>
        <w:t xml:space="preserve"> The researcher also used oral personal Interview in collecting primary data. This method Served very useful purpose in obtaining certain facts and data that were possible through the questionnaire method.</w:t>
      </w:r>
    </w:p>
    <w:p w:rsidR="00625A98" w:rsidRPr="00625A98" w:rsidRDefault="00625A98" w:rsidP="005A4AD7">
      <w:pPr>
        <w:numPr>
          <w:ilvl w:val="0"/>
          <w:numId w:val="6"/>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b/>
          <w:color w:val="000000"/>
          <w:sz w:val="24"/>
          <w:szCs w:val="24"/>
        </w:rPr>
        <w:t>Secondary Data:</w:t>
      </w:r>
      <w:r w:rsidRPr="00625A98">
        <w:rPr>
          <w:rFonts w:ascii="Times New Roman" w:hAnsi="Times New Roman" w:cs="Times New Roman"/>
          <w:color w:val="000000"/>
          <w:sz w:val="24"/>
          <w:szCs w:val="24"/>
        </w:rPr>
        <w:t xml:space="preserve"> This data was also source from relevant journals, annual report book, existing research. materials from learned scholars and available textbooks on the research topic. </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3.6</w:t>
      </w:r>
      <w:r w:rsidRPr="00625A98">
        <w:rPr>
          <w:rFonts w:ascii="Times New Roman" w:hAnsi="Times New Roman" w:cs="Times New Roman"/>
          <w:b/>
          <w:sz w:val="24"/>
          <w:szCs w:val="24"/>
        </w:rPr>
        <w:tab/>
        <w:t>Instrument for Data Collection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The researcher made use of the following instrument in obtaining the needed information;</w:t>
      </w:r>
    </w:p>
    <w:p w:rsidR="00625A98" w:rsidRPr="00625A98" w:rsidRDefault="00625A98" w:rsidP="00625A98">
      <w:pPr>
        <w:numPr>
          <w:ilvl w:val="0"/>
          <w:numId w:val="8"/>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Questionnaires</w:t>
      </w:r>
    </w:p>
    <w:p w:rsidR="00625A98" w:rsidRPr="00625A98" w:rsidRDefault="00625A98" w:rsidP="00625A98">
      <w:pPr>
        <w:numPr>
          <w:ilvl w:val="0"/>
          <w:numId w:val="8"/>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Personal Interview</w:t>
      </w:r>
    </w:p>
    <w:p w:rsidR="00625A98" w:rsidRPr="00625A98" w:rsidRDefault="00625A98" w:rsidP="00625A98">
      <w:pPr>
        <w:numPr>
          <w:ilvl w:val="0"/>
          <w:numId w:val="8"/>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Surveys</w:t>
      </w:r>
    </w:p>
    <w:p w:rsidR="00625A98" w:rsidRPr="00625A98" w:rsidRDefault="00625A98" w:rsidP="00625A98">
      <w:pPr>
        <w:numPr>
          <w:ilvl w:val="0"/>
          <w:numId w:val="8"/>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Library research.</w:t>
      </w:r>
    </w:p>
    <w:p w:rsidR="00625A98" w:rsidRPr="00625A98" w:rsidRDefault="00625A98" w:rsidP="005A4AD7">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Through the help of these instruments, it was possible for the research to get the necessary information from the respondents</w:t>
      </w:r>
    </w:p>
    <w:p w:rsidR="00625A98" w:rsidRPr="00625A98" w:rsidRDefault="00625A98" w:rsidP="005A4AD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3.7 </w:t>
      </w:r>
      <w:r w:rsidRPr="00625A98">
        <w:rPr>
          <w:rFonts w:ascii="Times New Roman" w:hAnsi="Times New Roman" w:cs="Times New Roman"/>
          <w:b/>
          <w:sz w:val="24"/>
          <w:szCs w:val="24"/>
        </w:rPr>
        <w:tab/>
        <w:t xml:space="preserve">Technique for Data Analysis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 tools used in analyzing the data include, tables, frequency and Simple percentage method. These tools made it possible for the researcher to make proper </w:t>
      </w:r>
      <w:r w:rsidRPr="00625A98">
        <w:rPr>
          <w:rFonts w:ascii="Times New Roman" w:hAnsi="Times New Roman" w:cs="Times New Roman"/>
          <w:sz w:val="24"/>
          <w:szCs w:val="24"/>
        </w:rPr>
        <w:lastRenderedPageBreak/>
        <w:t>analysts of data which were collected during the Course of carrying out the study. The methods are as follows;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Percentages: The simple percentage methods were used for the analysis of the result obtained from the questionnaire The Formula is given below as;</w:t>
      </w:r>
    </w:p>
    <w:p w:rsidR="00625A98" w:rsidRPr="00625A98" w:rsidRDefault="00625A98" w:rsidP="00625A98">
      <w:pPr>
        <w:spacing w:line="360"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Cambria Math" w:cs="Times New Roman"/>
                  <w:sz w:val="24"/>
                  <w:szCs w:val="24"/>
                </w:rPr>
                <m:t>X</m:t>
              </m:r>
            </m:num>
            <m:den>
              <m:r>
                <w:rPr>
                  <w:rFonts w:ascii="Cambria Math" w:eastAsia="Cambria Math" w:hAnsi="Cambria Math" w:cs="Times New Roman"/>
                  <w:sz w:val="24"/>
                  <w:szCs w:val="24"/>
                </w:rPr>
                <m:t>ΣX</m:t>
              </m:r>
            </m:den>
          </m:f>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100</m:t>
              </m:r>
            </m:num>
            <m:den>
              <m:r>
                <w:rPr>
                  <w:rFonts w:ascii="Cambria Math" w:eastAsia="Cambria Math" w:hAnsi="Times New Roman" w:cs="Times New Roman"/>
                  <w:sz w:val="24"/>
                  <w:szCs w:val="24"/>
                </w:rPr>
                <m:t>1</m:t>
              </m:r>
            </m:den>
          </m:f>
          <m:r>
            <w:rPr>
              <w:rFonts w:ascii="Cambria Math" w:eastAsia="Cambria Math" w:hAnsi="Times New Roman" w:cs="Times New Roman"/>
              <w:sz w:val="24"/>
              <w:szCs w:val="24"/>
            </w:rPr>
            <m:t>=</m:t>
          </m:r>
          <m:r>
            <w:rPr>
              <w:rFonts w:ascii="Cambria Math" w:eastAsia="Cambria Math" w:hAnsi="Cambria Math" w:cs="Times New Roman"/>
              <w:sz w:val="24"/>
              <w:szCs w:val="24"/>
            </w:rPr>
            <m:t>X</m:t>
          </m:r>
          <m:r>
            <w:rPr>
              <w:rFonts w:ascii="Cambria Math" w:eastAsia="Cambria Math" w:hAnsi="Times New Roman" w:cs="Times New Roman"/>
              <w:sz w:val="24"/>
              <w:szCs w:val="24"/>
            </w:rPr>
            <m:t>%</m:t>
          </m:r>
        </m:oMath>
      </m:oMathPara>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where X = values of subgroup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∑x = total value (sum) of sub group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X% = Percentage of Sub group in total Sum</w:t>
      </w:r>
    </w:p>
    <w:p w:rsidR="00625A98" w:rsidRPr="00625A98" w:rsidRDefault="00625A98" w:rsidP="00625A98">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200" w:line="360" w:lineRule="auto"/>
        <w:ind w:firstLine="720"/>
        <w:rPr>
          <w:rFonts w:ascii="Times New Roman" w:hAnsi="Times New Roman" w:cs="Times New Roman"/>
          <w:b/>
          <w:sz w:val="24"/>
          <w:szCs w:val="24"/>
        </w:rPr>
      </w:pPr>
      <w:r w:rsidRPr="00625A98">
        <w:rPr>
          <w:rFonts w:ascii="Times New Roman" w:hAnsi="Times New Roman" w:cs="Times New Roman"/>
          <w:sz w:val="24"/>
          <w:szCs w:val="24"/>
        </w:rPr>
        <w:br w:type="page"/>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lastRenderedPageBreak/>
        <w:t>CHAPTER FOUR</w:t>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t>ANALYSIS DISCUSSION</w:t>
      </w:r>
    </w:p>
    <w:p w:rsidR="00625A98" w:rsidRPr="00625A98" w:rsidRDefault="00625A98" w:rsidP="005B5FDB">
      <w:pPr>
        <w:numPr>
          <w:ilvl w:val="1"/>
          <w:numId w:val="16"/>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625A98">
        <w:rPr>
          <w:rFonts w:ascii="Times New Roman" w:hAnsi="Times New Roman" w:cs="Times New Roman"/>
          <w:b/>
          <w:color w:val="000000"/>
          <w:sz w:val="24"/>
          <w:szCs w:val="24"/>
        </w:rPr>
        <w:t>Data Analysis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In this chapter, we are concerned with analysis of the answers to the questions in the questionnaires administered to the respondents. The use of table adopted to clearly show the responses obtained in each questions of the questionnaires and the research hypothesis guiding the study through the use of percentages and chi-square (</w:t>
      </w:r>
      <w:r w:rsidRPr="00625A98">
        <w:rPr>
          <w:rFonts w:ascii="Cambria Math" w:eastAsia="Cambria Math" w:hAnsi="Cambria Math" w:cs="Times New Roman"/>
          <w:sz w:val="24"/>
          <w:szCs w:val="24"/>
        </w:rPr>
        <w:t>𝛘</w:t>
      </w:r>
      <w:r w:rsidRPr="00625A98">
        <w:rPr>
          <w:rFonts w:ascii="Times New Roman" w:hAnsi="Times New Roman" w:cs="Times New Roman"/>
          <w:sz w:val="24"/>
          <w:szCs w:val="24"/>
          <w:vertAlign w:val="superscript"/>
        </w:rPr>
        <w:t>2</w:t>
      </w:r>
      <w:r w:rsidRPr="00625A98">
        <w:rPr>
          <w:rFonts w:ascii="Times New Roman" w:hAnsi="Times New Roman" w:cs="Times New Roman"/>
          <w:sz w:val="24"/>
          <w:szCs w:val="24"/>
        </w:rPr>
        <w:t>) techniques</w:t>
      </w:r>
    </w:p>
    <w:p w:rsidR="00625A98" w:rsidRPr="00625A98" w:rsidRDefault="00625A98" w:rsidP="004A04C0">
      <w:pPr>
        <w:numPr>
          <w:ilvl w:val="1"/>
          <w:numId w:val="16"/>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625A98">
        <w:rPr>
          <w:rFonts w:ascii="Times New Roman" w:hAnsi="Times New Roman" w:cs="Times New Roman"/>
          <w:b/>
          <w:color w:val="000000"/>
          <w:sz w:val="24"/>
          <w:szCs w:val="24"/>
        </w:rPr>
        <w:t xml:space="preserve">Demographic Characteristics and Classification </w:t>
      </w:r>
    </w:p>
    <w:p w:rsidR="00625A98" w:rsidRPr="004A04C0" w:rsidRDefault="00625A98" w:rsidP="004A04C0">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According to the table below, out of 40 questionnaires administered or distributed to the respondents, a total of 30 were returned and 10 were not returned at all. Therefore, the total of 30 questionnaires is used for the analysis and it took the duration of one month for the administration of the questionnaires. The table below shows the distribution of the questionnaires </w:t>
      </w:r>
    </w:p>
    <w:p w:rsidR="00625A98" w:rsidRPr="00625A98" w:rsidRDefault="00625A98" w:rsidP="004A04C0">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Table 1: Presentation of total questionnaires distributed</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1710"/>
        <w:gridCol w:w="2250"/>
        <w:gridCol w:w="2160"/>
      </w:tblGrid>
      <w:tr w:rsidR="00625A98" w:rsidRPr="00625A98" w:rsidTr="004A04C0">
        <w:trPr>
          <w:trHeight w:val="70"/>
        </w:trPr>
        <w:tc>
          <w:tcPr>
            <w:tcW w:w="2736"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Responses</w:t>
            </w:r>
          </w:p>
        </w:tc>
        <w:tc>
          <w:tcPr>
            <w:tcW w:w="1710" w:type="dxa"/>
          </w:tcPr>
          <w:p w:rsidR="00625A98" w:rsidRPr="00625A98" w:rsidRDefault="00625A98" w:rsidP="004A04C0">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225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Computation</w:t>
            </w:r>
          </w:p>
        </w:tc>
        <w:tc>
          <w:tcPr>
            <w:tcW w:w="216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w:t>
            </w:r>
          </w:p>
        </w:tc>
      </w:tr>
      <w:tr w:rsidR="00625A98" w:rsidRPr="00625A98" w:rsidTr="004A04C0">
        <w:trPr>
          <w:trHeight w:val="413"/>
        </w:trPr>
        <w:tc>
          <w:tcPr>
            <w:tcW w:w="2736"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 returned</w:t>
            </w:r>
          </w:p>
        </w:tc>
        <w:tc>
          <w:tcPr>
            <w:tcW w:w="171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2250" w:type="dxa"/>
          </w:tcPr>
          <w:p w:rsidR="00625A98" w:rsidRPr="00625A98" w:rsidRDefault="00ED2084" w:rsidP="004A04C0">
            <w:pPr>
              <w:spacing w:after="0" w:line="240" w:lineRule="auto"/>
              <w:ind w:firstLine="720"/>
              <w:jc w:val="center"/>
              <w:rPr>
                <w:rFonts w:ascii="Times New Roman" w:eastAsia="Cambria Math" w:hAnsi="Times New Roman" w:cs="Times New Roman"/>
                <w:sz w:val="24"/>
                <w:szCs w:val="24"/>
              </w:rPr>
            </w:pPr>
            <m:oMathPara>
              <m:oMath>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30</m:t>
                    </m:r>
                  </m:num>
                  <m:den>
                    <m:r>
                      <w:rPr>
                        <w:rFonts w:ascii="Cambria Math" w:eastAsia="Cambria Math" w:hAnsi="Times New Roman" w:cs="Times New Roman"/>
                        <w:sz w:val="24"/>
                        <w:szCs w:val="24"/>
                      </w:rPr>
                      <m:t>40</m:t>
                    </m:r>
                  </m:den>
                </m:f>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100</m:t>
                    </m:r>
                  </m:num>
                  <m:den>
                    <m:r>
                      <w:rPr>
                        <w:rFonts w:ascii="Cambria Math" w:eastAsia="Cambria Math" w:hAnsi="Times New Roman" w:cs="Times New Roman"/>
                        <w:sz w:val="24"/>
                        <w:szCs w:val="24"/>
                      </w:rPr>
                      <m:t>1</m:t>
                    </m:r>
                  </m:den>
                </m:f>
              </m:oMath>
            </m:oMathPara>
          </w:p>
        </w:tc>
        <w:tc>
          <w:tcPr>
            <w:tcW w:w="216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75%</w:t>
            </w:r>
          </w:p>
        </w:tc>
      </w:tr>
      <w:tr w:rsidR="00625A98" w:rsidRPr="00625A98" w:rsidTr="004A04C0">
        <w:trPr>
          <w:trHeight w:val="593"/>
        </w:trPr>
        <w:tc>
          <w:tcPr>
            <w:tcW w:w="2736"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 not returned</w:t>
            </w:r>
          </w:p>
        </w:tc>
        <w:tc>
          <w:tcPr>
            <w:tcW w:w="171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2250" w:type="dxa"/>
          </w:tcPr>
          <w:p w:rsidR="00625A98" w:rsidRPr="00625A98" w:rsidRDefault="00ED2084" w:rsidP="004A04C0">
            <w:pPr>
              <w:spacing w:after="0" w:line="240" w:lineRule="auto"/>
              <w:ind w:firstLine="720"/>
              <w:jc w:val="center"/>
              <w:rPr>
                <w:rFonts w:ascii="Times New Roman" w:eastAsia="Cambria Math" w:hAnsi="Times New Roman" w:cs="Times New Roman"/>
                <w:sz w:val="24"/>
                <w:szCs w:val="24"/>
              </w:rPr>
            </w:pPr>
            <m:oMathPara>
              <m:oMath>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10</m:t>
                    </m:r>
                  </m:num>
                  <m:den>
                    <m:r>
                      <w:rPr>
                        <w:rFonts w:ascii="Cambria Math" w:eastAsia="Cambria Math" w:hAnsi="Times New Roman" w:cs="Times New Roman"/>
                        <w:sz w:val="24"/>
                        <w:szCs w:val="24"/>
                      </w:rPr>
                      <m:t>40</m:t>
                    </m:r>
                  </m:den>
                </m:f>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100</m:t>
                    </m:r>
                  </m:num>
                  <m:den>
                    <m:r>
                      <w:rPr>
                        <w:rFonts w:ascii="Cambria Math" w:eastAsia="Cambria Math" w:hAnsi="Times New Roman" w:cs="Times New Roman"/>
                        <w:sz w:val="24"/>
                        <w:szCs w:val="24"/>
                      </w:rPr>
                      <m:t>1</m:t>
                    </m:r>
                  </m:den>
                </m:f>
              </m:oMath>
            </m:oMathPara>
          </w:p>
        </w:tc>
        <w:tc>
          <w:tcPr>
            <w:tcW w:w="216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r>
      <w:tr w:rsidR="00625A98" w:rsidRPr="00625A98" w:rsidTr="004A04C0">
        <w:trPr>
          <w:trHeight w:val="83"/>
        </w:trPr>
        <w:tc>
          <w:tcPr>
            <w:tcW w:w="2736"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171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40</w:t>
            </w:r>
          </w:p>
        </w:tc>
        <w:tc>
          <w:tcPr>
            <w:tcW w:w="2250" w:type="dxa"/>
          </w:tcPr>
          <w:p w:rsidR="00625A98" w:rsidRPr="00625A98" w:rsidRDefault="00ED2084" w:rsidP="004A04C0">
            <w:pPr>
              <w:spacing w:after="0" w:line="240" w:lineRule="auto"/>
              <w:ind w:firstLine="720"/>
              <w:jc w:val="center"/>
              <w:rPr>
                <w:rFonts w:ascii="Times New Roman" w:eastAsia="Cambria Math" w:hAnsi="Times New Roman" w:cs="Times New Roman"/>
                <w:sz w:val="24"/>
                <w:szCs w:val="24"/>
              </w:rPr>
            </w:pPr>
            <m:oMathPara>
              <m:oMath>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60</m:t>
                    </m:r>
                  </m:num>
                  <m:den>
                    <m:r>
                      <w:rPr>
                        <w:rFonts w:ascii="Cambria Math" w:eastAsia="Cambria Math" w:hAnsi="Times New Roman" w:cs="Times New Roman"/>
                        <w:sz w:val="24"/>
                        <w:szCs w:val="24"/>
                      </w:rPr>
                      <m:t>60</m:t>
                    </m:r>
                  </m:den>
                </m:f>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100</m:t>
                    </m:r>
                  </m:num>
                  <m:den>
                    <m:r>
                      <w:rPr>
                        <w:rFonts w:ascii="Cambria Math" w:eastAsia="Cambria Math" w:hAnsi="Times New Roman" w:cs="Times New Roman"/>
                        <w:sz w:val="24"/>
                        <w:szCs w:val="24"/>
                      </w:rPr>
                      <m:t>1</m:t>
                    </m:r>
                  </m:den>
                </m:f>
              </m:oMath>
            </m:oMathPara>
          </w:p>
        </w:tc>
        <w:tc>
          <w:tcPr>
            <w:tcW w:w="2160" w:type="dxa"/>
          </w:tcPr>
          <w:p w:rsidR="00625A98" w:rsidRPr="00625A98" w:rsidRDefault="00625A98" w:rsidP="004A04C0">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4A04C0" w:rsidP="004A04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00625A98" w:rsidRPr="00625A98">
        <w:rPr>
          <w:rFonts w:ascii="Times New Roman" w:hAnsi="Times New Roman" w:cs="Times New Roman"/>
          <w:sz w:val="24"/>
          <w:szCs w:val="24"/>
        </w:rPr>
        <w:t xml:space="preserve"> (Table 4.2.1)</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the total returned questionnaires are 30 (75%) of the respondents while total not returned questionnaires are 10 (25%) respondents</w:t>
      </w:r>
    </w:p>
    <w:p w:rsidR="004A04C0" w:rsidRDefault="004A04C0" w:rsidP="00625A98">
      <w:pPr>
        <w:spacing w:after="0" w:line="360" w:lineRule="auto"/>
        <w:ind w:firstLine="720"/>
        <w:jc w:val="both"/>
        <w:rPr>
          <w:rFonts w:ascii="Times New Roman" w:hAnsi="Times New Roman" w:cs="Times New Roman"/>
          <w:b/>
          <w:sz w:val="24"/>
          <w:szCs w:val="24"/>
        </w:rPr>
      </w:pPr>
    </w:p>
    <w:p w:rsidR="004A04C0" w:rsidRDefault="004A04C0" w:rsidP="00625A98">
      <w:pPr>
        <w:spacing w:after="0" w:line="360" w:lineRule="auto"/>
        <w:ind w:firstLine="720"/>
        <w:jc w:val="both"/>
        <w:rPr>
          <w:rFonts w:ascii="Times New Roman" w:hAnsi="Times New Roman" w:cs="Times New Roman"/>
          <w:b/>
          <w:sz w:val="24"/>
          <w:szCs w:val="24"/>
        </w:rPr>
      </w:pPr>
    </w:p>
    <w:p w:rsidR="004A04C0" w:rsidRDefault="004A04C0" w:rsidP="00625A98">
      <w:pPr>
        <w:spacing w:after="0" w:line="360" w:lineRule="auto"/>
        <w:ind w:firstLine="720"/>
        <w:jc w:val="both"/>
        <w:rPr>
          <w:rFonts w:ascii="Times New Roman" w:hAnsi="Times New Roman" w:cs="Times New Roman"/>
          <w:b/>
          <w:sz w:val="24"/>
          <w:szCs w:val="24"/>
        </w:rPr>
      </w:pPr>
    </w:p>
    <w:p w:rsidR="004A04C0" w:rsidRDefault="004A04C0" w:rsidP="00625A98">
      <w:pPr>
        <w:spacing w:after="0" w:line="360" w:lineRule="auto"/>
        <w:ind w:firstLine="720"/>
        <w:jc w:val="both"/>
        <w:rPr>
          <w:rFonts w:ascii="Times New Roman" w:hAnsi="Times New Roman" w:cs="Times New Roman"/>
          <w:b/>
          <w:sz w:val="24"/>
          <w:szCs w:val="24"/>
        </w:rPr>
      </w:pPr>
    </w:p>
    <w:p w:rsidR="004A04C0" w:rsidRDefault="004A04C0" w:rsidP="00625A98">
      <w:pPr>
        <w:spacing w:after="0" w:line="360" w:lineRule="auto"/>
        <w:ind w:firstLine="720"/>
        <w:jc w:val="both"/>
        <w:rPr>
          <w:rFonts w:ascii="Times New Roman" w:hAnsi="Times New Roman" w:cs="Times New Roman"/>
          <w:b/>
          <w:sz w:val="24"/>
          <w:szCs w:val="24"/>
        </w:rPr>
      </w:pPr>
    </w:p>
    <w:p w:rsidR="00625A98" w:rsidRPr="00625A98" w:rsidRDefault="00625A98" w:rsidP="004A04C0">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Question 1:</w:t>
      </w:r>
      <w:r w:rsidRPr="00625A98">
        <w:rPr>
          <w:rFonts w:ascii="Times New Roman" w:hAnsi="Times New Roman" w:cs="Times New Roman"/>
          <w:b/>
          <w:sz w:val="24"/>
          <w:szCs w:val="24"/>
        </w:rPr>
        <w:tab/>
        <w:t>Sex</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4"/>
        <w:gridCol w:w="2302"/>
        <w:gridCol w:w="4230"/>
      </w:tblGrid>
      <w:tr w:rsidR="00625A98" w:rsidRPr="00625A98" w:rsidTr="00D271A7">
        <w:trPr>
          <w:trHeight w:val="70"/>
        </w:trPr>
        <w:tc>
          <w:tcPr>
            <w:tcW w:w="1964"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302"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4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125"/>
        </w:trPr>
        <w:tc>
          <w:tcPr>
            <w:tcW w:w="1964"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Male</w:t>
            </w:r>
          </w:p>
        </w:tc>
        <w:tc>
          <w:tcPr>
            <w:tcW w:w="2302"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c>
          <w:tcPr>
            <w:tcW w:w="4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57</w:t>
            </w:r>
          </w:p>
        </w:tc>
      </w:tr>
      <w:tr w:rsidR="00625A98" w:rsidRPr="00625A98" w:rsidTr="00D271A7">
        <w:trPr>
          <w:trHeight w:val="70"/>
        </w:trPr>
        <w:tc>
          <w:tcPr>
            <w:tcW w:w="1964"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Female</w:t>
            </w:r>
          </w:p>
        </w:tc>
        <w:tc>
          <w:tcPr>
            <w:tcW w:w="2302"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13</w:t>
            </w:r>
          </w:p>
        </w:tc>
        <w:tc>
          <w:tcPr>
            <w:tcW w:w="4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43</w:t>
            </w:r>
          </w:p>
        </w:tc>
      </w:tr>
      <w:tr w:rsidR="00625A98" w:rsidRPr="00625A98" w:rsidTr="00D271A7">
        <w:trPr>
          <w:trHeight w:val="125"/>
        </w:trPr>
        <w:tc>
          <w:tcPr>
            <w:tcW w:w="1964"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302"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4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4.2.2)</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57% representing 17 respondents are male while 43% representing 13 respondents are female.</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2:</w:t>
      </w:r>
      <w:r w:rsidRPr="00625A98">
        <w:rPr>
          <w:rFonts w:ascii="Times New Roman" w:hAnsi="Times New Roman" w:cs="Times New Roman"/>
          <w:b/>
          <w:sz w:val="24"/>
          <w:szCs w:val="24"/>
        </w:rPr>
        <w:tab/>
        <w:t>Age</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2610"/>
        <w:gridCol w:w="3150"/>
      </w:tblGrid>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Below 20 years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20-30</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31-40</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w:t>
            </w:r>
          </w:p>
        </w:tc>
      </w:tr>
      <w:tr w:rsidR="00625A98" w:rsidRPr="00625A98" w:rsidTr="00D271A7">
        <w:trPr>
          <w:trHeight w:val="278"/>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Above 40 years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r>
      <w:tr w:rsidR="00625A98" w:rsidRPr="00625A98" w:rsidTr="00D271A7">
        <w:trPr>
          <w:trHeight w:val="143"/>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1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D271A7" w:rsidP="00D271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00625A98" w:rsidRPr="00625A98">
        <w:rPr>
          <w:rFonts w:ascii="Times New Roman" w:hAnsi="Times New Roman" w:cs="Times New Roman"/>
          <w:sz w:val="24"/>
          <w:szCs w:val="24"/>
        </w:rPr>
        <w:t xml:space="preserve"> (Table 4.2.3)</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From the table above, 33% representing 10 respondents are between the age of 20-39 years and 31-40 years which constitute the highest response. </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3:</w:t>
      </w:r>
      <w:r w:rsidRPr="00625A98">
        <w:rPr>
          <w:rFonts w:ascii="Times New Roman" w:hAnsi="Times New Roman" w:cs="Times New Roman"/>
          <w:b/>
          <w:sz w:val="24"/>
          <w:szCs w:val="24"/>
        </w:rPr>
        <w:tab/>
        <w:t>Martial Status</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66"/>
        <w:gridCol w:w="2610"/>
        <w:gridCol w:w="3780"/>
      </w:tblGrid>
      <w:tr w:rsidR="00625A98" w:rsidRPr="00625A98" w:rsidTr="00D271A7">
        <w:trPr>
          <w:trHeight w:val="70"/>
        </w:trPr>
        <w:tc>
          <w:tcPr>
            <w:tcW w:w="246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78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332"/>
        </w:trPr>
        <w:tc>
          <w:tcPr>
            <w:tcW w:w="246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Single</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9</w:t>
            </w:r>
          </w:p>
        </w:tc>
        <w:tc>
          <w:tcPr>
            <w:tcW w:w="378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r>
      <w:tr w:rsidR="00625A98" w:rsidRPr="00625A98" w:rsidTr="00D271A7">
        <w:trPr>
          <w:trHeight w:val="170"/>
        </w:trPr>
        <w:tc>
          <w:tcPr>
            <w:tcW w:w="246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Married</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21</w:t>
            </w:r>
          </w:p>
        </w:tc>
        <w:tc>
          <w:tcPr>
            <w:tcW w:w="378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70</w:t>
            </w:r>
          </w:p>
        </w:tc>
      </w:tr>
      <w:tr w:rsidR="00625A98" w:rsidRPr="00625A98" w:rsidTr="00D271A7">
        <w:trPr>
          <w:trHeight w:val="80"/>
        </w:trPr>
        <w:tc>
          <w:tcPr>
            <w:tcW w:w="246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78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4.2.4)</w:t>
      </w:r>
    </w:p>
    <w:p w:rsid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30% representing 9 respondents are single while 70% representing 21 respondents are marred.</w:t>
      </w:r>
    </w:p>
    <w:p w:rsidR="00D271A7" w:rsidRPr="00625A98" w:rsidRDefault="00D271A7" w:rsidP="00625A98">
      <w:pPr>
        <w:spacing w:after="0" w:line="360" w:lineRule="auto"/>
        <w:ind w:firstLine="720"/>
        <w:jc w:val="both"/>
        <w:rPr>
          <w:rFonts w:ascii="Times New Roman" w:hAnsi="Times New Roman" w:cs="Times New Roman"/>
          <w:sz w:val="24"/>
          <w:szCs w:val="24"/>
        </w:rPr>
      </w:pP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Question 4:</w:t>
      </w:r>
      <w:r w:rsidRPr="00625A98">
        <w:rPr>
          <w:rFonts w:ascii="Times New Roman" w:hAnsi="Times New Roman" w:cs="Times New Roman"/>
          <w:b/>
          <w:sz w:val="24"/>
          <w:szCs w:val="24"/>
        </w:rPr>
        <w:tab/>
        <w:t>Educational Qualification</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6"/>
        <w:gridCol w:w="2340"/>
        <w:gridCol w:w="3510"/>
      </w:tblGrid>
      <w:tr w:rsidR="00625A98" w:rsidRPr="00625A98" w:rsidTr="00D271A7">
        <w:trPr>
          <w:trHeight w:val="287"/>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Options</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125"/>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O’Level</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r>
      <w:tr w:rsidR="00625A98" w:rsidRPr="00625A98" w:rsidTr="00D271A7">
        <w:trPr>
          <w:trHeight w:val="305"/>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OND/NCE</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w:t>
            </w:r>
          </w:p>
        </w:tc>
      </w:tr>
      <w:tr w:rsidR="00625A98" w:rsidRPr="00625A98" w:rsidTr="00D271A7">
        <w:trPr>
          <w:trHeight w:val="125"/>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BSC/HND</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w:t>
            </w:r>
          </w:p>
        </w:tc>
      </w:tr>
      <w:tr w:rsidR="00625A98" w:rsidRPr="00625A98" w:rsidTr="00D271A7">
        <w:trPr>
          <w:trHeight w:val="215"/>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OTHERS</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r>
      <w:tr w:rsidR="00625A98" w:rsidRPr="00625A98" w:rsidTr="00D271A7">
        <w:trPr>
          <w:trHeight w:val="70"/>
        </w:trPr>
        <w:tc>
          <w:tcPr>
            <w:tcW w:w="3006" w:type="dxa"/>
          </w:tcPr>
          <w:p w:rsidR="00625A98" w:rsidRPr="00625A98" w:rsidRDefault="00625A98" w:rsidP="00D271A7">
            <w:pPr>
              <w:spacing w:line="240" w:lineRule="auto"/>
              <w:ind w:firstLine="720"/>
              <w:rPr>
                <w:rFonts w:ascii="Times New Roman" w:hAnsi="Times New Roman" w:cs="Times New Roman"/>
                <w:sz w:val="24"/>
                <w:szCs w:val="24"/>
              </w:rPr>
            </w:pPr>
            <w:r w:rsidRPr="00625A98">
              <w:rPr>
                <w:rFonts w:ascii="Times New Roman" w:hAnsi="Times New Roman" w:cs="Times New Roman"/>
                <w:sz w:val="24"/>
                <w:szCs w:val="24"/>
              </w:rPr>
              <w:t>Total</w:t>
            </w:r>
          </w:p>
        </w:tc>
        <w:tc>
          <w:tcPr>
            <w:tcW w:w="23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5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4.2.5)</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33% representing 10 respondents are O’ level holders and first degree holders which constitute the highest response.</w:t>
      </w:r>
    </w:p>
    <w:p w:rsidR="00625A98" w:rsidRPr="00625A98" w:rsidRDefault="00D271A7" w:rsidP="00D271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5: </w:t>
      </w:r>
      <w:r w:rsidR="00625A98" w:rsidRPr="00625A98">
        <w:rPr>
          <w:rFonts w:ascii="Times New Roman" w:hAnsi="Times New Roman" w:cs="Times New Roman"/>
          <w:b/>
          <w:sz w:val="24"/>
          <w:szCs w:val="24"/>
        </w:rPr>
        <w:t>Duration as Staff in the Bank</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6"/>
        <w:gridCol w:w="2610"/>
        <w:gridCol w:w="3240"/>
      </w:tblGrid>
      <w:tr w:rsidR="00625A98" w:rsidRPr="00625A98" w:rsidTr="00D271A7">
        <w:trPr>
          <w:trHeight w:val="98"/>
        </w:trPr>
        <w:tc>
          <w:tcPr>
            <w:tcW w:w="300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610" w:type="dxa"/>
          </w:tcPr>
          <w:p w:rsidR="00625A98" w:rsidRPr="00625A98" w:rsidRDefault="00D271A7" w:rsidP="00D271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A98" w:rsidRPr="00625A98">
              <w:rPr>
                <w:rFonts w:ascii="Times New Roman" w:hAnsi="Times New Roman" w:cs="Times New Roman"/>
                <w:sz w:val="24"/>
                <w:szCs w:val="24"/>
              </w:rPr>
              <w:t>Respondents</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98"/>
        </w:trPr>
        <w:tc>
          <w:tcPr>
            <w:tcW w:w="300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1-5 years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13</w:t>
            </w:r>
          </w:p>
        </w:tc>
      </w:tr>
      <w:tr w:rsidR="00625A98" w:rsidRPr="00625A98" w:rsidTr="00D271A7">
        <w:trPr>
          <w:trHeight w:val="70"/>
        </w:trPr>
        <w:tc>
          <w:tcPr>
            <w:tcW w:w="300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6-10 years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15</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50</w:t>
            </w:r>
          </w:p>
        </w:tc>
      </w:tr>
      <w:tr w:rsidR="00625A98" w:rsidRPr="00625A98" w:rsidTr="00D271A7">
        <w:trPr>
          <w:trHeight w:val="70"/>
        </w:trPr>
        <w:tc>
          <w:tcPr>
            <w:tcW w:w="300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Above 10 years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11</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37</w:t>
            </w:r>
          </w:p>
        </w:tc>
      </w:tr>
      <w:tr w:rsidR="00625A98" w:rsidRPr="00625A98" w:rsidTr="00D271A7">
        <w:trPr>
          <w:trHeight w:val="107"/>
        </w:trPr>
        <w:tc>
          <w:tcPr>
            <w:tcW w:w="300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4.2.6)</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From the table above, 50% representing 15 respondents have been in the bank for the period of 6-10 years. </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w:t>
      </w:r>
      <w:r w:rsidR="00D271A7">
        <w:rPr>
          <w:rFonts w:ascii="Times New Roman" w:hAnsi="Times New Roman" w:cs="Times New Roman"/>
          <w:b/>
          <w:sz w:val="24"/>
          <w:szCs w:val="24"/>
        </w:rPr>
        <w:t xml:space="preserve">tion 6: </w:t>
      </w:r>
      <w:r w:rsidRPr="00625A98">
        <w:rPr>
          <w:rFonts w:ascii="Times New Roman" w:hAnsi="Times New Roman" w:cs="Times New Roman"/>
          <w:b/>
          <w:sz w:val="24"/>
          <w:szCs w:val="24"/>
        </w:rPr>
        <w:t>What grade of staff do you belong?</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2250"/>
        <w:gridCol w:w="3870"/>
      </w:tblGrid>
      <w:tr w:rsidR="00625A98" w:rsidRPr="00625A98" w:rsidTr="00D271A7">
        <w:trPr>
          <w:trHeight w:val="152"/>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87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Management</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87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33.3</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Senior Staff</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87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33.3</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Junior Staff</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c>
          <w:tcPr>
            <w:tcW w:w="387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33.3</w:t>
            </w:r>
          </w:p>
        </w:tc>
      </w:tr>
      <w:tr w:rsidR="00625A98" w:rsidRPr="00625A98" w:rsidTr="00D271A7">
        <w:trPr>
          <w:trHeight w:val="70"/>
        </w:trPr>
        <w:tc>
          <w:tcPr>
            <w:tcW w:w="273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87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4.2.7)</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lastRenderedPageBreak/>
        <w:t>From the table above, there is equal response of 33% for management, senior staff and junior staff.</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4.3 </w:t>
      </w:r>
      <w:r w:rsidRPr="00625A98">
        <w:rPr>
          <w:rFonts w:ascii="Times New Roman" w:hAnsi="Times New Roman" w:cs="Times New Roman"/>
          <w:b/>
          <w:sz w:val="24"/>
          <w:szCs w:val="24"/>
        </w:rPr>
        <w:tab/>
        <w:t xml:space="preserve">Presentation and Analysis of Data </w:t>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7:</w:t>
      </w:r>
      <w:r w:rsidRPr="00625A98">
        <w:rPr>
          <w:rFonts w:ascii="Times New Roman" w:hAnsi="Times New Roman" w:cs="Times New Roman"/>
          <w:b/>
          <w:sz w:val="24"/>
          <w:szCs w:val="24"/>
        </w:rPr>
        <w:tab/>
      </w:r>
      <w:r w:rsidRPr="00625A98">
        <w:rPr>
          <w:rFonts w:ascii="Times New Roman" w:hAnsi="Times New Roman" w:cs="Times New Roman"/>
          <w:sz w:val="24"/>
          <w:szCs w:val="24"/>
        </w:rPr>
        <w:t>Does financial statement play any role in investment decision making?</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6"/>
        <w:gridCol w:w="2610"/>
        <w:gridCol w:w="3690"/>
      </w:tblGrid>
      <w:tr w:rsidR="00625A98" w:rsidRPr="00625A98" w:rsidTr="00D271A7">
        <w:trPr>
          <w:trHeight w:val="143"/>
        </w:trPr>
        <w:tc>
          <w:tcPr>
            <w:tcW w:w="255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6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83"/>
        </w:trPr>
        <w:tc>
          <w:tcPr>
            <w:tcW w:w="255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36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90</w:t>
            </w:r>
          </w:p>
        </w:tc>
      </w:tr>
      <w:tr w:rsidR="00625A98" w:rsidRPr="00625A98" w:rsidTr="00D271A7">
        <w:trPr>
          <w:trHeight w:val="83"/>
        </w:trPr>
        <w:tc>
          <w:tcPr>
            <w:tcW w:w="255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No </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36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r>
      <w:tr w:rsidR="00625A98" w:rsidRPr="00625A98" w:rsidTr="00D271A7">
        <w:trPr>
          <w:trHeight w:val="323"/>
        </w:trPr>
        <w:tc>
          <w:tcPr>
            <w:tcW w:w="255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61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4.2.8)</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From the table above, 90% representing 27 respondents chose ‘yes’ while 10% chose ‘no’. </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8:</w:t>
      </w:r>
      <w:r w:rsidRPr="00625A98">
        <w:rPr>
          <w:rFonts w:ascii="Times New Roman" w:hAnsi="Times New Roman" w:cs="Times New Roman"/>
          <w:b/>
          <w:sz w:val="24"/>
          <w:szCs w:val="24"/>
        </w:rPr>
        <w:tab/>
      </w:r>
      <w:r w:rsidRPr="00625A98">
        <w:rPr>
          <w:rFonts w:ascii="Times New Roman" w:hAnsi="Times New Roman" w:cs="Times New Roman"/>
          <w:sz w:val="24"/>
          <w:szCs w:val="24"/>
        </w:rPr>
        <w:t>Does financial statement reveal the competence of management of the company?</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4396"/>
      </w:tblGrid>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83"/>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D271A7">
        <w:trPr>
          <w:trHeight w:val="83"/>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4.2.9)</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100% representing 30 respondents chose ‘yes’ while none of the respondents chose ‘no’.</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b/>
          <w:sz w:val="24"/>
          <w:szCs w:val="24"/>
        </w:rPr>
        <w:t>Question 9:</w:t>
      </w:r>
      <w:r w:rsidRPr="00625A98">
        <w:rPr>
          <w:rFonts w:ascii="Times New Roman" w:hAnsi="Times New Roman" w:cs="Times New Roman"/>
          <w:b/>
          <w:sz w:val="24"/>
          <w:szCs w:val="24"/>
        </w:rPr>
        <w:tab/>
      </w:r>
      <w:r w:rsidRPr="00625A98">
        <w:rPr>
          <w:rFonts w:ascii="Times New Roman" w:hAnsi="Times New Roman" w:cs="Times New Roman"/>
          <w:sz w:val="24"/>
          <w:szCs w:val="24"/>
        </w:rPr>
        <w:t>Is it appropriate to believe in the ability of past financial statement in forecasting future performance?</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4396"/>
      </w:tblGrid>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90</w:t>
            </w:r>
          </w:p>
        </w:tc>
      </w:tr>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r>
      <w:tr w:rsidR="00625A98" w:rsidRPr="00625A98" w:rsidTr="00D271A7">
        <w:trPr>
          <w:trHeight w:val="70"/>
        </w:trPr>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3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439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4.2.10)</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lastRenderedPageBreak/>
        <w:t>From the table above, 90% representing 27 respondents chose ‘yes’ while 10% chose ‘no’.</w:t>
      </w:r>
    </w:p>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b/>
          <w:sz w:val="24"/>
          <w:szCs w:val="24"/>
        </w:rPr>
        <w:t xml:space="preserve">Question 10: </w:t>
      </w:r>
      <w:r w:rsidRPr="00625A98">
        <w:rPr>
          <w:rFonts w:ascii="Times New Roman" w:hAnsi="Times New Roman" w:cs="Times New Roman"/>
          <w:sz w:val="24"/>
          <w:szCs w:val="24"/>
        </w:rPr>
        <w:t>Is there any relationship between financial statement and investment decision making?</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6"/>
        <w:gridCol w:w="2790"/>
        <w:gridCol w:w="3240"/>
      </w:tblGrid>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90</w:t>
            </w:r>
          </w:p>
        </w:tc>
      </w:tr>
      <w:tr w:rsidR="00625A98" w:rsidRPr="00625A98" w:rsidTr="00D271A7">
        <w:trPr>
          <w:trHeight w:val="233"/>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r>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4.2.11)</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90% representing 27 respondents chose ‘yes’ while 10% chose ‘no’.</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11:</w:t>
      </w:r>
      <w:r w:rsidRPr="00625A98">
        <w:rPr>
          <w:rFonts w:ascii="Times New Roman" w:hAnsi="Times New Roman" w:cs="Times New Roman"/>
          <w:b/>
          <w:sz w:val="24"/>
          <w:szCs w:val="24"/>
        </w:rPr>
        <w:tab/>
      </w:r>
      <w:r w:rsidRPr="00625A98">
        <w:rPr>
          <w:rFonts w:ascii="Times New Roman" w:hAnsi="Times New Roman" w:cs="Times New Roman"/>
          <w:sz w:val="24"/>
          <w:szCs w:val="24"/>
        </w:rPr>
        <w:t>Does the state of financial statement influence the investors to buy shares from the company?</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6"/>
        <w:gridCol w:w="2790"/>
        <w:gridCol w:w="3240"/>
      </w:tblGrid>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D271A7">
        <w:trPr>
          <w:trHeight w:val="70"/>
        </w:trPr>
        <w:tc>
          <w:tcPr>
            <w:tcW w:w="282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79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24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D271A7" w:rsidRPr="00625A98">
        <w:rPr>
          <w:rFonts w:ascii="Times New Roman" w:hAnsi="Times New Roman" w:cs="Times New Roman"/>
          <w:sz w:val="24"/>
          <w:szCs w:val="24"/>
        </w:rPr>
        <w:t>Survey</w:t>
      </w:r>
      <w:r w:rsidR="00D271A7">
        <w:rPr>
          <w:rFonts w:ascii="Times New Roman" w:hAnsi="Times New Roman" w:cs="Times New Roman"/>
          <w:sz w:val="24"/>
          <w:szCs w:val="24"/>
        </w:rPr>
        <w:t>,</w:t>
      </w:r>
      <w:r w:rsidR="00D271A7"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4.2.12)</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t>From the table above, all (100%) respondents chose ‘yes’.</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Question 12:  </w:t>
      </w:r>
      <w:r w:rsidRPr="00625A98">
        <w:rPr>
          <w:rFonts w:ascii="Times New Roman" w:hAnsi="Times New Roman" w:cs="Times New Roman"/>
          <w:sz w:val="24"/>
          <w:szCs w:val="24"/>
        </w:rPr>
        <w:t>Does the financial statement of a company predict the future financial stand of a company?</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86"/>
        <w:gridCol w:w="2250"/>
        <w:gridCol w:w="3420"/>
      </w:tblGrid>
      <w:tr w:rsidR="00625A98" w:rsidRPr="00625A98" w:rsidTr="00D271A7">
        <w:trPr>
          <w:trHeight w:val="70"/>
        </w:trPr>
        <w:tc>
          <w:tcPr>
            <w:tcW w:w="318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42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D271A7">
        <w:trPr>
          <w:trHeight w:val="70"/>
        </w:trPr>
        <w:tc>
          <w:tcPr>
            <w:tcW w:w="318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342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83</w:t>
            </w:r>
          </w:p>
        </w:tc>
      </w:tr>
      <w:tr w:rsidR="00625A98" w:rsidRPr="00625A98" w:rsidTr="00D271A7">
        <w:trPr>
          <w:trHeight w:val="70"/>
        </w:trPr>
        <w:tc>
          <w:tcPr>
            <w:tcW w:w="318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342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17</w:t>
            </w:r>
          </w:p>
        </w:tc>
      </w:tr>
      <w:tr w:rsidR="00625A98" w:rsidRPr="00625A98" w:rsidTr="00D271A7">
        <w:trPr>
          <w:trHeight w:val="70"/>
        </w:trPr>
        <w:tc>
          <w:tcPr>
            <w:tcW w:w="3186"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5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420" w:type="dxa"/>
          </w:tcPr>
          <w:p w:rsidR="00625A98" w:rsidRPr="00625A98" w:rsidRDefault="00625A98" w:rsidP="00D271A7">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D271A7">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4.2.13)</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lastRenderedPageBreak/>
        <w:t>From the table above, 83% representing 25 respondents chose ‘yes’ while 17% chose ‘no’.</w:t>
      </w:r>
    </w:p>
    <w:p w:rsidR="00625A98" w:rsidRPr="00625A98" w:rsidRDefault="00625A98" w:rsidP="00D271A7">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13:</w:t>
      </w:r>
      <w:r w:rsidRPr="00625A98">
        <w:rPr>
          <w:rFonts w:ascii="Times New Roman" w:hAnsi="Times New Roman" w:cs="Times New Roman"/>
          <w:b/>
          <w:sz w:val="24"/>
          <w:szCs w:val="24"/>
        </w:rPr>
        <w:tab/>
      </w:r>
      <w:r w:rsidRPr="00625A98">
        <w:rPr>
          <w:rFonts w:ascii="Times New Roman" w:hAnsi="Times New Roman" w:cs="Times New Roman"/>
          <w:sz w:val="24"/>
          <w:szCs w:val="24"/>
        </w:rPr>
        <w:t xml:space="preserve"> Does the financial statement afford users the opportunity of using funds flow analysis?</w:t>
      </w:r>
    </w:p>
    <w:tbl>
      <w:tblPr>
        <w:tblW w:w="87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6"/>
        <w:gridCol w:w="2520"/>
        <w:gridCol w:w="3420"/>
      </w:tblGrid>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24</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80</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20</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4.2.14)</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80% representing 24 respondents chose ‘yes’ while 20% chose ‘no’.</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Question 14:</w:t>
      </w:r>
      <w:r w:rsidRPr="00625A98">
        <w:rPr>
          <w:rFonts w:ascii="Times New Roman" w:hAnsi="Times New Roman" w:cs="Times New Roman"/>
          <w:b/>
          <w:sz w:val="24"/>
          <w:szCs w:val="24"/>
        </w:rPr>
        <w:tab/>
      </w:r>
      <w:r w:rsidRPr="00625A98">
        <w:rPr>
          <w:rFonts w:ascii="Times New Roman" w:hAnsi="Times New Roman" w:cs="Times New Roman"/>
          <w:sz w:val="24"/>
          <w:szCs w:val="24"/>
        </w:rPr>
        <w:t xml:space="preserve">  Is ratio analysis a verifiable tool for investment decision making?</w:t>
      </w:r>
    </w:p>
    <w:tbl>
      <w:tblPr>
        <w:tblW w:w="87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6"/>
        <w:gridCol w:w="2520"/>
        <w:gridCol w:w="3420"/>
      </w:tblGrid>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A07ECD">
        <w:trPr>
          <w:trHeight w:val="70"/>
        </w:trPr>
        <w:tc>
          <w:tcPr>
            <w:tcW w:w="282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4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4.2.15)</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sz w:val="24"/>
          <w:szCs w:val="24"/>
        </w:rPr>
        <w:t>From the table above, all (100%) respondents chose ‘yes’.</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Question 15:  </w:t>
      </w:r>
      <w:r w:rsidRPr="00625A98">
        <w:rPr>
          <w:rFonts w:ascii="Times New Roman" w:hAnsi="Times New Roman" w:cs="Times New Roman"/>
          <w:sz w:val="24"/>
          <w:szCs w:val="24"/>
        </w:rPr>
        <w:t>Does the cash flow on investment serve as tool on investment decision making?</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6"/>
        <w:gridCol w:w="2520"/>
        <w:gridCol w:w="3780"/>
      </w:tblGrid>
      <w:tr w:rsidR="00625A98" w:rsidRPr="00625A98" w:rsidTr="00A07ECD">
        <w:trPr>
          <w:trHeight w:val="70"/>
        </w:trPr>
        <w:tc>
          <w:tcPr>
            <w:tcW w:w="255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78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55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24</w:t>
            </w:r>
          </w:p>
        </w:tc>
        <w:tc>
          <w:tcPr>
            <w:tcW w:w="378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80</w:t>
            </w:r>
          </w:p>
        </w:tc>
      </w:tr>
      <w:tr w:rsidR="00625A98" w:rsidRPr="00625A98" w:rsidTr="00A07ECD">
        <w:trPr>
          <w:trHeight w:val="70"/>
        </w:trPr>
        <w:tc>
          <w:tcPr>
            <w:tcW w:w="255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w:t>
            </w:r>
          </w:p>
        </w:tc>
        <w:tc>
          <w:tcPr>
            <w:tcW w:w="378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20</w:t>
            </w:r>
          </w:p>
        </w:tc>
      </w:tr>
      <w:tr w:rsidR="00625A98" w:rsidRPr="00625A98" w:rsidTr="00A07ECD">
        <w:trPr>
          <w:trHeight w:val="70"/>
        </w:trPr>
        <w:tc>
          <w:tcPr>
            <w:tcW w:w="255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52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78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4.2.16)</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80% representing 24 respondents chose ‘yes’ while 20% chose ‘no’.</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 xml:space="preserve">Question 16: </w:t>
      </w:r>
      <w:r w:rsidRPr="00625A98">
        <w:rPr>
          <w:rFonts w:ascii="Times New Roman" w:hAnsi="Times New Roman" w:cs="Times New Roman"/>
          <w:sz w:val="24"/>
          <w:szCs w:val="24"/>
        </w:rPr>
        <w:t>Is it net present value the only tool used for investment decision making?</w:t>
      </w:r>
    </w:p>
    <w:tbl>
      <w:tblPr>
        <w:tblW w:w="87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2430"/>
        <w:gridCol w:w="3600"/>
      </w:tblGrid>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90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A07ECD" w:rsidRPr="00625A98">
        <w:rPr>
          <w:rFonts w:ascii="Times New Roman" w:hAnsi="Times New Roman" w:cs="Times New Roman"/>
          <w:sz w:val="24"/>
          <w:szCs w:val="24"/>
        </w:rPr>
        <w:t>Survey</w:t>
      </w:r>
      <w:r w:rsidR="00A07ECD">
        <w:rPr>
          <w:rFonts w:ascii="Times New Roman" w:hAnsi="Times New Roman" w:cs="Times New Roman"/>
          <w:sz w:val="24"/>
          <w:szCs w:val="24"/>
        </w:rPr>
        <w:t>,</w:t>
      </w:r>
      <w:r w:rsidR="00A07ECD"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4.2.17)</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10% representing 3 respondents chose ‘yes’ while 90% chose ‘no’.</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Question 17: </w:t>
      </w:r>
      <w:r w:rsidRPr="00625A98">
        <w:rPr>
          <w:rFonts w:ascii="Times New Roman" w:hAnsi="Times New Roman" w:cs="Times New Roman"/>
          <w:sz w:val="24"/>
          <w:szCs w:val="24"/>
        </w:rPr>
        <w:t>Is financial statement used for investment decision making in a company?</w:t>
      </w:r>
    </w:p>
    <w:tbl>
      <w:tblPr>
        <w:tblW w:w="87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2430"/>
        <w:gridCol w:w="3600"/>
      </w:tblGrid>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w:t>
      </w:r>
      <w:r w:rsidR="00A07ECD" w:rsidRPr="00625A98">
        <w:rPr>
          <w:rFonts w:ascii="Times New Roman" w:hAnsi="Times New Roman" w:cs="Times New Roman"/>
          <w:sz w:val="24"/>
          <w:szCs w:val="24"/>
        </w:rPr>
        <w:t>Survey</w:t>
      </w:r>
      <w:r w:rsidR="00A07ECD">
        <w:rPr>
          <w:rFonts w:ascii="Times New Roman" w:hAnsi="Times New Roman" w:cs="Times New Roman"/>
          <w:sz w:val="24"/>
          <w:szCs w:val="24"/>
        </w:rPr>
        <w:t>,</w:t>
      </w:r>
      <w:r w:rsidR="00A07ECD" w:rsidRPr="00625A98">
        <w:rPr>
          <w:rFonts w:ascii="Times New Roman" w:hAnsi="Times New Roman" w:cs="Times New Roman"/>
          <w:sz w:val="24"/>
          <w:szCs w:val="24"/>
        </w:rPr>
        <w:t xml:space="preserve">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4.2.18)</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all (100%) respondents chose ‘yes’.</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Question 18: </w:t>
      </w:r>
      <w:r w:rsidRPr="00625A98">
        <w:rPr>
          <w:rFonts w:ascii="Times New Roman" w:hAnsi="Times New Roman" w:cs="Times New Roman"/>
          <w:sz w:val="24"/>
          <w:szCs w:val="24"/>
        </w:rPr>
        <w:t>Does financial statement help user to know the state of affairs of companies?</w:t>
      </w:r>
    </w:p>
    <w:tbl>
      <w:tblPr>
        <w:tblW w:w="87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6"/>
        <w:gridCol w:w="2430"/>
        <w:gridCol w:w="3600"/>
      </w:tblGrid>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A07ECD">
        <w:trPr>
          <w:trHeight w:val="70"/>
        </w:trPr>
        <w:tc>
          <w:tcPr>
            <w:tcW w:w="273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4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60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4.2.19)</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all (100%) respondents chose ‘yes’.</w:t>
      </w:r>
    </w:p>
    <w:p w:rsidR="00A07ECD" w:rsidRDefault="00A07ECD" w:rsidP="00A07ECD">
      <w:pPr>
        <w:spacing w:after="0" w:line="360" w:lineRule="auto"/>
        <w:jc w:val="both"/>
        <w:rPr>
          <w:rFonts w:ascii="Times New Roman" w:hAnsi="Times New Roman" w:cs="Times New Roman"/>
          <w:b/>
          <w:sz w:val="24"/>
          <w:szCs w:val="24"/>
        </w:rPr>
      </w:pPr>
    </w:p>
    <w:p w:rsidR="00A07ECD" w:rsidRDefault="00A07ECD" w:rsidP="00A07ECD">
      <w:pPr>
        <w:spacing w:after="0" w:line="360" w:lineRule="auto"/>
        <w:jc w:val="both"/>
        <w:rPr>
          <w:rFonts w:ascii="Times New Roman" w:hAnsi="Times New Roman" w:cs="Times New Roman"/>
          <w:b/>
          <w:sz w:val="24"/>
          <w:szCs w:val="24"/>
        </w:rPr>
      </w:pPr>
    </w:p>
    <w:p w:rsidR="00A07ECD" w:rsidRDefault="00A07ECD" w:rsidP="00A07ECD">
      <w:pPr>
        <w:spacing w:after="0" w:line="360" w:lineRule="auto"/>
        <w:jc w:val="both"/>
        <w:rPr>
          <w:rFonts w:ascii="Times New Roman" w:hAnsi="Times New Roman" w:cs="Times New Roman"/>
          <w:b/>
          <w:sz w:val="24"/>
          <w:szCs w:val="24"/>
        </w:rPr>
      </w:pPr>
    </w:p>
    <w:p w:rsidR="00A07ECD" w:rsidRDefault="00A07ECD" w:rsidP="00A07ECD">
      <w:pPr>
        <w:spacing w:after="0" w:line="360" w:lineRule="auto"/>
        <w:jc w:val="both"/>
        <w:rPr>
          <w:rFonts w:ascii="Times New Roman" w:hAnsi="Times New Roman" w:cs="Times New Roman"/>
          <w:b/>
          <w:sz w:val="24"/>
          <w:szCs w:val="24"/>
        </w:rPr>
      </w:pP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lastRenderedPageBreak/>
        <w:t xml:space="preserve">Question 19: </w:t>
      </w:r>
      <w:r w:rsidRPr="00625A98">
        <w:rPr>
          <w:rFonts w:ascii="Times New Roman" w:hAnsi="Times New Roman" w:cs="Times New Roman"/>
          <w:sz w:val="24"/>
          <w:szCs w:val="24"/>
        </w:rPr>
        <w:t>Does financial statement determine the profit ability of an organization?</w:t>
      </w:r>
    </w:p>
    <w:tbl>
      <w:tblPr>
        <w:tblW w:w="84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3946"/>
      </w:tblGrid>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22</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73</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4.2.20)</w:t>
      </w:r>
    </w:p>
    <w:p w:rsidR="00625A98" w:rsidRPr="00625A98" w:rsidRDefault="00625A98" w:rsidP="00A07ECD">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73% representing 22 respondents chose ‘yes’ while 27% chose ‘no’.</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Question 20: </w:t>
      </w:r>
      <w:r w:rsidRPr="00625A98">
        <w:rPr>
          <w:rFonts w:ascii="Times New Roman" w:hAnsi="Times New Roman" w:cs="Times New Roman"/>
          <w:sz w:val="24"/>
          <w:szCs w:val="24"/>
        </w:rPr>
        <w:t>Does financial statement projects new investors?</w:t>
      </w:r>
    </w:p>
    <w:tbl>
      <w:tblPr>
        <w:tblW w:w="84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3946"/>
      </w:tblGrid>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Respondents</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Percentage (%)</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r>
      <w:tr w:rsidR="00625A98" w:rsidRPr="00625A98" w:rsidTr="00A07ECD">
        <w:trPr>
          <w:trHeight w:val="70"/>
        </w:trPr>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230"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394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100</w:t>
            </w:r>
          </w:p>
        </w:tc>
      </w:tr>
    </w:tbl>
    <w:p w:rsidR="00625A98" w:rsidRPr="00625A98" w:rsidRDefault="00625A98" w:rsidP="00A07ECD">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 xml:space="preserve">Source; Field survey </w:t>
      </w:r>
      <w:r w:rsidR="00D271A7">
        <w:rPr>
          <w:rFonts w:ascii="Times New Roman" w:hAnsi="Times New Roman" w:cs="Times New Roman"/>
          <w:sz w:val="24"/>
          <w:szCs w:val="24"/>
        </w:rPr>
        <w:t>2025</w:t>
      </w:r>
      <w:r w:rsidRPr="00625A98">
        <w:rPr>
          <w:rFonts w:ascii="Times New Roman" w:hAnsi="Times New Roman" w:cs="Times New Roman"/>
          <w:sz w:val="24"/>
          <w:szCs w:val="24"/>
        </w:rPr>
        <w:t xml:space="preserve"> (Table 4.2.21)</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From the table above, all (100%) respondents chose ‘yes’.</w:t>
      </w:r>
    </w:p>
    <w:p w:rsidR="00625A98" w:rsidRPr="00625A98" w:rsidRDefault="00625A98" w:rsidP="00A07ECD">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4.4</w:t>
      </w:r>
      <w:r w:rsidRPr="00625A98">
        <w:rPr>
          <w:rFonts w:ascii="Times New Roman" w:hAnsi="Times New Roman" w:cs="Times New Roman"/>
          <w:b/>
          <w:sz w:val="24"/>
          <w:szCs w:val="24"/>
        </w:rPr>
        <w:tab/>
        <w:t>Analysis of Other Data</w:t>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r w:rsidRPr="00625A98">
        <w:rPr>
          <w:rFonts w:ascii="Times New Roman" w:hAnsi="Times New Roman" w:cs="Times New Roman"/>
          <w:b/>
          <w:sz w:val="24"/>
          <w:szCs w:val="24"/>
        </w:rPr>
        <w:tab/>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Table 4.4.1 </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2"/>
        <w:gridCol w:w="2138"/>
        <w:gridCol w:w="2406"/>
        <w:gridCol w:w="1872"/>
      </w:tblGrid>
      <w:tr w:rsidR="00625A98" w:rsidRPr="00625A98" w:rsidTr="00A07ECD">
        <w:trPr>
          <w:trHeight w:val="70"/>
        </w:trPr>
        <w:tc>
          <w:tcPr>
            <w:tcW w:w="215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2138"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Table 4.2.9</w:t>
            </w:r>
          </w:p>
        </w:tc>
        <w:tc>
          <w:tcPr>
            <w:tcW w:w="2406" w:type="dxa"/>
          </w:tcPr>
          <w:p w:rsidR="00625A98" w:rsidRPr="00625A98" w:rsidRDefault="00625A98" w:rsidP="00A07ECD">
            <w:pPr>
              <w:tabs>
                <w:tab w:val="center" w:pos="1007"/>
              </w:tabs>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Table 4.2.13</w:t>
            </w:r>
          </w:p>
        </w:tc>
        <w:tc>
          <w:tcPr>
            <w:tcW w:w="187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r>
      <w:tr w:rsidR="00625A98" w:rsidRPr="00625A98" w:rsidTr="00A07ECD">
        <w:trPr>
          <w:trHeight w:val="70"/>
        </w:trPr>
        <w:tc>
          <w:tcPr>
            <w:tcW w:w="215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138"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240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87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55</w:t>
            </w:r>
          </w:p>
        </w:tc>
      </w:tr>
      <w:tr w:rsidR="00625A98" w:rsidRPr="00625A98" w:rsidTr="00A07ECD">
        <w:trPr>
          <w:trHeight w:val="70"/>
        </w:trPr>
        <w:tc>
          <w:tcPr>
            <w:tcW w:w="215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138"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240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187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w:t>
            </w:r>
          </w:p>
        </w:tc>
      </w:tr>
      <w:tr w:rsidR="00625A98" w:rsidRPr="00625A98" w:rsidTr="00A07ECD">
        <w:trPr>
          <w:trHeight w:val="70"/>
        </w:trPr>
        <w:tc>
          <w:tcPr>
            <w:tcW w:w="215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138"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2406"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1872" w:type="dxa"/>
          </w:tcPr>
          <w:p w:rsidR="00625A98" w:rsidRPr="00625A98" w:rsidRDefault="00625A98" w:rsidP="00A07ECD">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60</w:t>
            </w:r>
          </w:p>
        </w:tc>
      </w:tr>
    </w:tbl>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Calculation of Frequency expected</w:t>
      </w:r>
    </w:p>
    <w:p w:rsidR="00625A98" w:rsidRPr="00625A98" w:rsidRDefault="00ED2084" w:rsidP="00625A98">
      <w:pPr>
        <w:spacing w:line="360" w:lineRule="auto"/>
        <w:ind w:firstLine="720"/>
        <w:rPr>
          <w:rFonts w:ascii="Times New Roman" w:eastAsia="Cambria Math" w:hAnsi="Times New Roman" w:cs="Times New Roman"/>
          <w:sz w:val="24"/>
          <w:szCs w:val="24"/>
        </w:rPr>
      </w:pPr>
      <m:oMathPara>
        <m:oMath>
          <m:f>
            <m:fPr>
              <m:ctrlPr>
                <w:rPr>
                  <w:rFonts w:ascii="Cambria Math" w:eastAsia="Cambria Math" w:hAnsi="Times New Roman" w:cs="Times New Roman"/>
                  <w:sz w:val="24"/>
                  <w:szCs w:val="24"/>
                </w:rPr>
              </m:ctrlPr>
            </m:fPr>
            <m:num>
              <m:r>
                <w:rPr>
                  <w:rFonts w:ascii="Cambria Math" w:eastAsia="Cambria Math" w:hAnsi="Cambria Math" w:cs="Times New Roman"/>
                  <w:sz w:val="24"/>
                  <w:szCs w:val="24"/>
                </w:rPr>
                <m:t>Columntotal</m:t>
              </m:r>
              <m:r>
                <w:rPr>
                  <w:rFonts w:ascii="Cambria Math" w:eastAsia="Cambria Math" w:hAnsi="Times New Roman" w:cs="Times New Roman"/>
                  <w:sz w:val="24"/>
                  <w:szCs w:val="24"/>
                </w:rPr>
                <m:t xml:space="preserve"> </m:t>
              </m:r>
              <m:r>
                <w:rPr>
                  <w:rFonts w:ascii="Cambria Math" w:eastAsia="Cambria Math" w:hAnsi="Times New Roman" w:cs="Times New Roman"/>
                  <w:sz w:val="24"/>
                  <w:szCs w:val="24"/>
                </w:rPr>
                <m:t>×</m:t>
              </m:r>
              <m:r>
                <w:rPr>
                  <w:rFonts w:ascii="Cambria Math" w:eastAsia="Cambria Math" w:hAnsi="Cambria Math" w:cs="Times New Roman"/>
                  <w:sz w:val="24"/>
                  <w:szCs w:val="24"/>
                </w:rPr>
                <m:t>Rowtotal</m:t>
              </m:r>
            </m:num>
            <m:den>
              <m:r>
                <w:rPr>
                  <w:rFonts w:ascii="Cambria Math" w:eastAsia="Cambria Math" w:hAnsi="Cambria Math" w:cs="Times New Roman"/>
                  <w:sz w:val="24"/>
                  <w:szCs w:val="24"/>
                </w:rPr>
                <m:t>Grandtotal</m:t>
              </m:r>
            </m:den>
          </m:f>
          <m:r>
            <w:rPr>
              <w:rFonts w:ascii="Cambria Math" w:eastAsia="Cambria Math" w:hAnsi="Times New Roman" w:cs="Times New Roman"/>
              <w:sz w:val="24"/>
              <w:szCs w:val="24"/>
            </w:rPr>
            <m:t>=</m:t>
          </m:r>
          <m:r>
            <w:rPr>
              <w:rFonts w:ascii="Cambria Math" w:eastAsia="Cambria Math" w:hAnsi="Cambria Math" w:cs="Times New Roman"/>
              <w:sz w:val="24"/>
              <w:szCs w:val="24"/>
            </w:rPr>
            <m:t>frequencyexpected</m:t>
          </m:r>
        </m:oMath>
      </m:oMathPara>
    </w:p>
    <w:p w:rsidR="00625A98" w:rsidRPr="00625A98" w:rsidRDefault="00625A98" w:rsidP="00625A98">
      <w:pPr>
        <w:spacing w:line="360" w:lineRule="auto"/>
        <w:ind w:firstLine="720"/>
        <w:rPr>
          <w:rFonts w:ascii="Times New Roman" w:eastAsia="Cambria Math" w:hAnsi="Times New Roman" w:cs="Times New Roman"/>
          <w:sz w:val="24"/>
          <w:szCs w:val="24"/>
        </w:rPr>
      </w:pPr>
      <m:oMathPara>
        <m:oMath>
          <m:r>
            <w:rPr>
              <w:rFonts w:ascii="Cambria Math" w:eastAsia="Cambria Math" w:hAnsi="Cambria Math" w:cs="Times New Roman"/>
              <w:sz w:val="24"/>
              <w:szCs w:val="24"/>
            </w:rPr>
            <m:t>yes</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 xml:space="preserve">30 </m:t>
              </m:r>
              <m:r>
                <w:rPr>
                  <w:rFonts w:ascii="Cambria Math" w:eastAsia="Cambria Math" w:hAnsi="Times New Roman" w:cs="Times New Roman"/>
                  <w:sz w:val="24"/>
                  <w:szCs w:val="24"/>
                </w:rPr>
                <m:t>×</m:t>
              </m:r>
              <m:r>
                <w:rPr>
                  <w:rFonts w:ascii="Cambria Math" w:eastAsia="Cambria Math" w:hAnsi="Times New Roman" w:cs="Times New Roman"/>
                  <w:sz w:val="24"/>
                  <w:szCs w:val="24"/>
                </w:rPr>
                <m:t>55</m:t>
              </m:r>
            </m:num>
            <m:den>
              <m:r>
                <w:rPr>
                  <w:rFonts w:ascii="Cambria Math" w:eastAsia="Cambria Math" w:hAnsi="Times New Roman" w:cs="Times New Roman"/>
                  <w:sz w:val="24"/>
                  <w:szCs w:val="24"/>
                </w:rPr>
                <m:t>60</m:t>
              </m:r>
            </m:den>
          </m:f>
          <m:r>
            <w:rPr>
              <w:rFonts w:ascii="Cambria Math" w:eastAsia="Cambria Math" w:hAnsi="Times New Roman" w:cs="Times New Roman"/>
              <w:sz w:val="24"/>
              <w:szCs w:val="24"/>
            </w:rPr>
            <m:t>=27.5</m:t>
          </m:r>
        </m:oMath>
      </m:oMathPara>
    </w:p>
    <w:p w:rsidR="00625A98" w:rsidRPr="00625A98" w:rsidRDefault="00625A98" w:rsidP="00625A98">
      <w:pPr>
        <w:spacing w:line="360" w:lineRule="auto"/>
        <w:ind w:firstLine="720"/>
        <w:rPr>
          <w:rFonts w:ascii="Times New Roman" w:eastAsia="Cambria Math" w:hAnsi="Times New Roman" w:cs="Times New Roman"/>
          <w:sz w:val="24"/>
          <w:szCs w:val="24"/>
        </w:rPr>
      </w:pPr>
      <m:oMathPara>
        <m:oMath>
          <m:r>
            <w:rPr>
              <w:rFonts w:ascii="Cambria Math" w:eastAsia="Cambria Math" w:hAnsi="Cambria Math" w:cs="Times New Roman"/>
              <w:sz w:val="24"/>
              <w:szCs w:val="24"/>
            </w:rPr>
            <w:lastRenderedPageBreak/>
            <m:t>no</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 xml:space="preserve">30 </m:t>
              </m:r>
              <m:r>
                <w:rPr>
                  <w:rFonts w:ascii="Cambria Math" w:eastAsia="Cambria Math" w:hAnsi="Times New Roman" w:cs="Times New Roman"/>
                  <w:sz w:val="24"/>
                  <w:szCs w:val="24"/>
                </w:rPr>
                <m:t>×</m:t>
              </m:r>
              <m:r>
                <w:rPr>
                  <w:rFonts w:ascii="Cambria Math" w:eastAsia="Cambria Math" w:hAnsi="Times New Roman" w:cs="Times New Roman"/>
                  <w:sz w:val="24"/>
                  <w:szCs w:val="24"/>
                </w:rPr>
                <m:t>5</m:t>
              </m:r>
            </m:num>
            <m:den>
              <m:r>
                <w:rPr>
                  <w:rFonts w:ascii="Cambria Math" w:eastAsia="Cambria Math" w:hAnsi="Times New Roman" w:cs="Times New Roman"/>
                  <w:sz w:val="24"/>
                  <w:szCs w:val="24"/>
                </w:rPr>
                <m:t>60</m:t>
              </m:r>
            </m:den>
          </m:f>
          <m:r>
            <w:rPr>
              <w:rFonts w:ascii="Cambria Math" w:eastAsia="Cambria Math" w:hAnsi="Times New Roman" w:cs="Times New Roman"/>
              <w:sz w:val="24"/>
              <w:szCs w:val="24"/>
            </w:rPr>
            <m:t>=2.5</m:t>
          </m:r>
        </m:oMath>
      </m:oMathPara>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Table 4.4.2</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6"/>
        <w:gridCol w:w="2160"/>
        <w:gridCol w:w="2437"/>
        <w:gridCol w:w="2135"/>
      </w:tblGrid>
      <w:tr w:rsidR="00625A98" w:rsidRPr="00625A98" w:rsidTr="00727502">
        <w:trPr>
          <w:trHeight w:val="170"/>
        </w:trPr>
        <w:tc>
          <w:tcPr>
            <w:tcW w:w="1836" w:type="dxa"/>
          </w:tcPr>
          <w:p w:rsidR="00625A98" w:rsidRPr="00625A98" w:rsidRDefault="00727502" w:rsidP="007275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A98" w:rsidRPr="00625A98">
              <w:rPr>
                <w:rFonts w:ascii="Times New Roman" w:hAnsi="Times New Roman" w:cs="Times New Roman"/>
                <w:sz w:val="24"/>
                <w:szCs w:val="24"/>
              </w:rPr>
              <w:t>Options</w:t>
            </w:r>
          </w:p>
        </w:tc>
        <w:tc>
          <w:tcPr>
            <w:tcW w:w="216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Table 4.2.14</w:t>
            </w:r>
          </w:p>
        </w:tc>
        <w:tc>
          <w:tcPr>
            <w:tcW w:w="2437" w:type="dxa"/>
          </w:tcPr>
          <w:p w:rsidR="00625A98" w:rsidRPr="00625A98" w:rsidRDefault="00625A98" w:rsidP="00727502">
            <w:pPr>
              <w:tabs>
                <w:tab w:val="center" w:pos="1007"/>
              </w:tabs>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Table 4.2.17</w:t>
            </w:r>
          </w:p>
        </w:tc>
        <w:tc>
          <w:tcPr>
            <w:tcW w:w="2135"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r>
      <w:tr w:rsidR="00625A98" w:rsidRPr="00625A98" w:rsidTr="00727502">
        <w:trPr>
          <w:trHeight w:val="70"/>
        </w:trPr>
        <w:tc>
          <w:tcPr>
            <w:tcW w:w="183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216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24</w:t>
            </w:r>
          </w:p>
        </w:tc>
        <w:tc>
          <w:tcPr>
            <w:tcW w:w="2437"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2135"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r>
      <w:tr w:rsidR="00625A98" w:rsidRPr="00625A98" w:rsidTr="00727502">
        <w:trPr>
          <w:trHeight w:val="70"/>
        </w:trPr>
        <w:tc>
          <w:tcPr>
            <w:tcW w:w="183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216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w:t>
            </w:r>
          </w:p>
        </w:tc>
        <w:tc>
          <w:tcPr>
            <w:tcW w:w="2437"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2135"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33</w:t>
            </w:r>
          </w:p>
        </w:tc>
      </w:tr>
      <w:tr w:rsidR="00625A98" w:rsidRPr="00625A98" w:rsidTr="00727502">
        <w:trPr>
          <w:trHeight w:val="70"/>
        </w:trPr>
        <w:tc>
          <w:tcPr>
            <w:tcW w:w="183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216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2437"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2135"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60</w:t>
            </w:r>
          </w:p>
        </w:tc>
      </w:tr>
    </w:tbl>
    <w:p w:rsidR="00625A98" w:rsidRPr="00625A98" w:rsidRDefault="00625A98" w:rsidP="00727502">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Calculation of Frequency expected</w:t>
      </w:r>
    </w:p>
    <w:p w:rsidR="00625A98" w:rsidRPr="00625A98" w:rsidRDefault="00ED2084" w:rsidP="00727502">
      <w:pPr>
        <w:spacing w:line="276" w:lineRule="auto"/>
        <w:ind w:firstLine="720"/>
        <w:rPr>
          <w:rFonts w:ascii="Times New Roman" w:eastAsia="Cambria Math" w:hAnsi="Times New Roman" w:cs="Times New Roman"/>
          <w:sz w:val="24"/>
          <w:szCs w:val="24"/>
        </w:rPr>
      </w:pPr>
      <m:oMathPara>
        <m:oMath>
          <m:f>
            <m:fPr>
              <m:ctrlPr>
                <w:rPr>
                  <w:rFonts w:ascii="Cambria Math" w:eastAsia="Cambria Math" w:hAnsi="Times New Roman" w:cs="Times New Roman"/>
                  <w:sz w:val="24"/>
                  <w:szCs w:val="24"/>
                </w:rPr>
              </m:ctrlPr>
            </m:fPr>
            <m:num>
              <m:r>
                <w:rPr>
                  <w:rFonts w:ascii="Cambria Math" w:eastAsia="Cambria Math" w:hAnsi="Cambria Math" w:cs="Times New Roman"/>
                  <w:sz w:val="24"/>
                  <w:szCs w:val="24"/>
                </w:rPr>
                <m:t>Columntotal</m:t>
              </m:r>
              <m:r>
                <w:rPr>
                  <w:rFonts w:ascii="Cambria Math" w:eastAsia="Cambria Math" w:hAnsi="Times New Roman" w:cs="Times New Roman"/>
                  <w:sz w:val="24"/>
                  <w:szCs w:val="24"/>
                </w:rPr>
                <m:t xml:space="preserve"> </m:t>
              </m:r>
              <m:r>
                <w:rPr>
                  <w:rFonts w:ascii="Cambria Math" w:eastAsia="Cambria Math" w:hAnsi="Times New Roman" w:cs="Times New Roman"/>
                  <w:sz w:val="24"/>
                  <w:szCs w:val="24"/>
                </w:rPr>
                <m:t>×</m:t>
              </m:r>
              <m:r>
                <w:rPr>
                  <w:rFonts w:ascii="Cambria Math" w:eastAsia="Cambria Math" w:hAnsi="Cambria Math" w:cs="Times New Roman"/>
                  <w:sz w:val="24"/>
                  <w:szCs w:val="24"/>
                </w:rPr>
                <m:t>Rowtotal</m:t>
              </m:r>
            </m:num>
            <m:den>
              <m:r>
                <w:rPr>
                  <w:rFonts w:ascii="Cambria Math" w:eastAsia="Cambria Math" w:hAnsi="Cambria Math" w:cs="Times New Roman"/>
                  <w:sz w:val="24"/>
                  <w:szCs w:val="24"/>
                </w:rPr>
                <m:t>Grandtotal</m:t>
              </m:r>
            </m:den>
          </m:f>
          <m:r>
            <w:rPr>
              <w:rFonts w:ascii="Cambria Math" w:eastAsia="Cambria Math" w:hAnsi="Times New Roman" w:cs="Times New Roman"/>
              <w:sz w:val="24"/>
              <w:szCs w:val="24"/>
            </w:rPr>
            <m:t>=</m:t>
          </m:r>
          <m:r>
            <w:rPr>
              <w:rFonts w:ascii="Cambria Math" w:eastAsia="Cambria Math" w:hAnsi="Cambria Math" w:cs="Times New Roman"/>
              <w:sz w:val="24"/>
              <w:szCs w:val="24"/>
            </w:rPr>
            <m:t>frequencyexpected</m:t>
          </m:r>
        </m:oMath>
      </m:oMathPara>
    </w:p>
    <w:p w:rsidR="00625A98" w:rsidRPr="00625A98" w:rsidRDefault="00625A98" w:rsidP="00727502">
      <w:pPr>
        <w:spacing w:line="276" w:lineRule="auto"/>
        <w:ind w:firstLine="720"/>
        <w:rPr>
          <w:rFonts w:ascii="Times New Roman" w:eastAsia="Cambria Math" w:hAnsi="Times New Roman" w:cs="Times New Roman"/>
          <w:sz w:val="24"/>
          <w:szCs w:val="24"/>
        </w:rPr>
      </w:pPr>
      <m:oMathPara>
        <m:oMath>
          <m:r>
            <w:rPr>
              <w:rFonts w:ascii="Cambria Math" w:eastAsia="Cambria Math" w:hAnsi="Cambria Math" w:cs="Times New Roman"/>
              <w:sz w:val="24"/>
              <w:szCs w:val="24"/>
            </w:rPr>
            <m:t>yes</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 xml:space="preserve">30 </m:t>
              </m:r>
              <m:r>
                <w:rPr>
                  <w:rFonts w:ascii="Cambria Math" w:eastAsia="Cambria Math" w:hAnsi="Times New Roman" w:cs="Times New Roman"/>
                  <w:sz w:val="24"/>
                  <w:szCs w:val="24"/>
                </w:rPr>
                <m:t>×</m:t>
              </m:r>
              <m:r>
                <w:rPr>
                  <w:rFonts w:ascii="Cambria Math" w:eastAsia="Cambria Math" w:hAnsi="Times New Roman" w:cs="Times New Roman"/>
                  <w:sz w:val="24"/>
                  <w:szCs w:val="24"/>
                </w:rPr>
                <m:t>27</m:t>
              </m:r>
            </m:num>
            <m:den>
              <m:r>
                <w:rPr>
                  <w:rFonts w:ascii="Cambria Math" w:eastAsia="Cambria Math" w:hAnsi="Times New Roman" w:cs="Times New Roman"/>
                  <w:sz w:val="24"/>
                  <w:szCs w:val="24"/>
                </w:rPr>
                <m:t>60</m:t>
              </m:r>
            </m:den>
          </m:f>
          <m:r>
            <w:rPr>
              <w:rFonts w:ascii="Cambria Math" w:eastAsia="Cambria Math" w:hAnsi="Times New Roman" w:cs="Times New Roman"/>
              <w:sz w:val="24"/>
              <w:szCs w:val="24"/>
            </w:rPr>
            <m:t>=13.5</m:t>
          </m:r>
        </m:oMath>
      </m:oMathPara>
    </w:p>
    <w:p w:rsidR="00625A98" w:rsidRPr="00727502" w:rsidRDefault="00625A98" w:rsidP="00727502">
      <w:pPr>
        <w:spacing w:line="276" w:lineRule="auto"/>
        <w:ind w:firstLine="720"/>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no</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 xml:space="preserve">30 </m:t>
              </m:r>
              <m:r>
                <w:rPr>
                  <w:rFonts w:ascii="Cambria Math" w:eastAsia="Cambria Math" w:hAnsi="Times New Roman" w:cs="Times New Roman"/>
                  <w:sz w:val="24"/>
                  <w:szCs w:val="24"/>
                </w:rPr>
                <m:t>×</m:t>
              </m:r>
              <m:r>
                <w:rPr>
                  <w:rFonts w:ascii="Cambria Math" w:eastAsia="Cambria Math" w:hAnsi="Times New Roman" w:cs="Times New Roman"/>
                  <w:sz w:val="24"/>
                  <w:szCs w:val="24"/>
                </w:rPr>
                <m:t>33</m:t>
              </m:r>
            </m:num>
            <m:den>
              <m:r>
                <w:rPr>
                  <w:rFonts w:ascii="Cambria Math" w:eastAsia="Cambria Math" w:hAnsi="Times New Roman" w:cs="Times New Roman"/>
                  <w:sz w:val="24"/>
                  <w:szCs w:val="24"/>
                </w:rPr>
                <m:t>60</m:t>
              </m:r>
            </m:den>
          </m:f>
          <m:r>
            <w:rPr>
              <w:rFonts w:ascii="Cambria Math" w:eastAsia="Cambria Math" w:hAnsi="Times New Roman" w:cs="Times New Roman"/>
              <w:sz w:val="24"/>
              <w:szCs w:val="24"/>
            </w:rPr>
            <m:t>=16.5</m:t>
          </m:r>
        </m:oMath>
      </m:oMathPara>
    </w:p>
    <w:p w:rsidR="00625A98" w:rsidRPr="00625A98" w:rsidRDefault="00625A98" w:rsidP="00727502">
      <w:pPr>
        <w:spacing w:after="0" w:line="276"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4.5 </w:t>
      </w:r>
      <w:r w:rsidRPr="00625A98">
        <w:rPr>
          <w:rFonts w:ascii="Times New Roman" w:hAnsi="Times New Roman" w:cs="Times New Roman"/>
          <w:b/>
          <w:sz w:val="24"/>
          <w:szCs w:val="24"/>
        </w:rPr>
        <w:tab/>
        <w:t xml:space="preserve">Test of Hypotheses </w:t>
      </w:r>
    </w:p>
    <w:p w:rsidR="00625A98" w:rsidRPr="00625A98" w:rsidRDefault="00625A98" w:rsidP="00727502">
      <w:pPr>
        <w:spacing w:after="0" w:line="276" w:lineRule="auto"/>
        <w:ind w:firstLine="720"/>
        <w:jc w:val="both"/>
        <w:rPr>
          <w:rFonts w:ascii="Times New Roman" w:hAnsi="Times New Roman" w:cs="Times New Roman"/>
          <w:b/>
          <w:sz w:val="24"/>
          <w:szCs w:val="24"/>
        </w:rPr>
      </w:pPr>
      <w:r w:rsidRPr="00625A98">
        <w:rPr>
          <w:rFonts w:ascii="Times New Roman" w:hAnsi="Times New Roman" w:cs="Times New Roman"/>
          <w:b/>
          <w:sz w:val="24"/>
          <w:szCs w:val="24"/>
        </w:rPr>
        <w:t>Hypothesis One</w:t>
      </w:r>
    </w:p>
    <w:p w:rsidR="00625A98" w:rsidRPr="00625A98" w:rsidRDefault="00625A98" w:rsidP="00727502">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01</w:t>
      </w:r>
      <w:r w:rsidRPr="00625A98">
        <w:rPr>
          <w:rFonts w:ascii="Times New Roman" w:hAnsi="Times New Roman" w:cs="Times New Roman"/>
          <w:sz w:val="24"/>
          <w:szCs w:val="24"/>
        </w:rPr>
        <w:t>= Financial Statements are not used to be relied upon in investment decision making in company</w:t>
      </w:r>
    </w:p>
    <w:p w:rsidR="00625A98" w:rsidRPr="00625A98" w:rsidRDefault="00625A98" w:rsidP="00727502">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11</w:t>
      </w:r>
      <w:r w:rsidRPr="00625A98">
        <w:rPr>
          <w:rFonts w:ascii="Times New Roman" w:hAnsi="Times New Roman" w:cs="Times New Roman"/>
          <w:sz w:val="24"/>
          <w:szCs w:val="24"/>
        </w:rPr>
        <w:t>= Financial Statements are to be relied upon in investment decision making in company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4.5.1 Contingency table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6"/>
        <w:gridCol w:w="1170"/>
        <w:gridCol w:w="990"/>
        <w:gridCol w:w="1530"/>
        <w:gridCol w:w="1799"/>
        <w:gridCol w:w="1693"/>
      </w:tblGrid>
      <w:tr w:rsidR="00625A98" w:rsidRPr="00625A98" w:rsidTr="00727502">
        <w:trPr>
          <w:trHeight w:val="487"/>
        </w:trPr>
        <w:tc>
          <w:tcPr>
            <w:tcW w:w="1386" w:type="dxa"/>
          </w:tcPr>
          <w:p w:rsidR="00625A98" w:rsidRPr="00625A98" w:rsidRDefault="00727502" w:rsidP="007275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A98" w:rsidRPr="00625A98">
              <w:rPr>
                <w:rFonts w:ascii="Times New Roman" w:hAnsi="Times New Roman" w:cs="Times New Roman"/>
                <w:sz w:val="24"/>
                <w:szCs w:val="24"/>
              </w:rPr>
              <w:t>Options</w:t>
            </w:r>
          </w:p>
        </w:tc>
        <w:tc>
          <w:tcPr>
            <w:tcW w:w="117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w:t>
            </w:r>
          </w:p>
        </w:tc>
        <w:tc>
          <w:tcPr>
            <w:tcW w:w="990" w:type="dxa"/>
          </w:tcPr>
          <w:p w:rsidR="00625A98" w:rsidRPr="00625A98" w:rsidRDefault="00625A98" w:rsidP="00727502">
            <w:pPr>
              <w:tabs>
                <w:tab w:val="center" w:pos="1007"/>
              </w:tabs>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Fe</w:t>
            </w:r>
          </w:p>
        </w:tc>
        <w:tc>
          <w:tcPr>
            <w:tcW w:w="153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Table 4.2.9</w:t>
            </w:r>
          </w:p>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p>
        </w:tc>
        <w:tc>
          <w:tcPr>
            <w:tcW w:w="1799" w:type="dxa"/>
          </w:tcPr>
          <w:p w:rsidR="00625A98" w:rsidRPr="00625A98" w:rsidRDefault="00727502" w:rsidP="007275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A98" w:rsidRPr="00625A98">
              <w:rPr>
                <w:rFonts w:ascii="Times New Roman" w:hAnsi="Times New Roman" w:cs="Times New Roman"/>
                <w:sz w:val="24"/>
                <w:szCs w:val="24"/>
              </w:rPr>
              <w:t>(Fo-Fe)</w:t>
            </w:r>
            <w:r w:rsidR="00625A98" w:rsidRPr="00625A98">
              <w:rPr>
                <w:rFonts w:ascii="Times New Roman" w:hAnsi="Times New Roman" w:cs="Times New Roman"/>
                <w:sz w:val="24"/>
                <w:szCs w:val="24"/>
                <w:vertAlign w:val="superscript"/>
              </w:rPr>
              <w:t>2</w:t>
            </w:r>
          </w:p>
        </w:tc>
        <w:tc>
          <w:tcPr>
            <w:tcW w:w="1693" w:type="dxa"/>
          </w:tcPr>
          <w:p w:rsidR="00625A98" w:rsidRPr="00625A98" w:rsidRDefault="00ED2084" w:rsidP="00727502">
            <w:pPr>
              <w:spacing w:line="240" w:lineRule="auto"/>
              <w:ind w:firstLine="720"/>
              <w:jc w:val="center"/>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oMath>
            </m:oMathPara>
          </w:p>
        </w:tc>
      </w:tr>
      <w:tr w:rsidR="00625A98" w:rsidRPr="00625A98" w:rsidTr="00727502">
        <w:trPr>
          <w:trHeight w:val="107"/>
        </w:trPr>
        <w:tc>
          <w:tcPr>
            <w:tcW w:w="138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17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99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27.5</w:t>
            </w:r>
          </w:p>
        </w:tc>
        <w:tc>
          <w:tcPr>
            <w:tcW w:w="153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799"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0.227</w:t>
            </w:r>
          </w:p>
        </w:tc>
      </w:tr>
      <w:tr w:rsidR="00625A98" w:rsidRPr="00625A98" w:rsidTr="00727502">
        <w:trPr>
          <w:trHeight w:val="467"/>
        </w:trPr>
        <w:tc>
          <w:tcPr>
            <w:tcW w:w="138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17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99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727502">
            <w:pPr>
              <w:spacing w:line="240" w:lineRule="auto"/>
              <w:ind w:firstLine="720"/>
              <w:jc w:val="both"/>
              <w:rPr>
                <w:rFonts w:ascii="Times New Roman" w:hAnsi="Times New Roman" w:cs="Times New Roman"/>
                <w:sz w:val="24"/>
                <w:szCs w:val="24"/>
              </w:rPr>
            </w:pPr>
          </w:p>
        </w:tc>
        <w:tc>
          <w:tcPr>
            <w:tcW w:w="153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Table4.2.13</w:t>
            </w:r>
          </w:p>
        </w:tc>
        <w:tc>
          <w:tcPr>
            <w:tcW w:w="1799"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727502">
            <w:pPr>
              <w:spacing w:line="240" w:lineRule="auto"/>
              <w:ind w:firstLine="720"/>
              <w:jc w:val="both"/>
              <w:rPr>
                <w:rFonts w:ascii="Times New Roman" w:hAnsi="Times New Roman" w:cs="Times New Roman"/>
                <w:sz w:val="24"/>
                <w:szCs w:val="24"/>
              </w:rPr>
            </w:pPr>
          </w:p>
        </w:tc>
      </w:tr>
      <w:tr w:rsidR="00625A98" w:rsidRPr="00625A98" w:rsidTr="00727502">
        <w:trPr>
          <w:trHeight w:val="260"/>
        </w:trPr>
        <w:tc>
          <w:tcPr>
            <w:tcW w:w="138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17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99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27.5</w:t>
            </w:r>
          </w:p>
        </w:tc>
        <w:tc>
          <w:tcPr>
            <w:tcW w:w="153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799"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0.227</w:t>
            </w:r>
          </w:p>
        </w:tc>
      </w:tr>
      <w:tr w:rsidR="00625A98" w:rsidRPr="00625A98" w:rsidTr="00727502">
        <w:trPr>
          <w:trHeight w:val="70"/>
        </w:trPr>
        <w:tc>
          <w:tcPr>
            <w:tcW w:w="1386"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17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99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53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799"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r>
      <w:tr w:rsidR="00625A98" w:rsidRPr="00625A98" w:rsidTr="00727502">
        <w:trPr>
          <w:trHeight w:val="278"/>
        </w:trPr>
        <w:tc>
          <w:tcPr>
            <w:tcW w:w="1386" w:type="dxa"/>
          </w:tcPr>
          <w:p w:rsidR="00625A98" w:rsidRPr="00625A98" w:rsidRDefault="00727502" w:rsidP="007275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5A98" w:rsidRPr="00625A98">
              <w:rPr>
                <w:rFonts w:ascii="Times New Roman" w:hAnsi="Times New Roman" w:cs="Times New Roman"/>
                <w:sz w:val="24"/>
                <w:szCs w:val="24"/>
              </w:rPr>
              <w:t>Total</w:t>
            </w:r>
          </w:p>
        </w:tc>
        <w:tc>
          <w:tcPr>
            <w:tcW w:w="117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990" w:type="dxa"/>
          </w:tcPr>
          <w:p w:rsidR="00625A98" w:rsidRPr="00625A98" w:rsidRDefault="00625A98" w:rsidP="00727502">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1530"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1799"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693" w:type="dxa"/>
          </w:tcPr>
          <w:p w:rsidR="00625A98" w:rsidRPr="00625A98" w:rsidRDefault="00625A98" w:rsidP="00727502">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5.454</w:t>
            </w:r>
          </w:p>
        </w:tc>
      </w:tr>
    </w:tbl>
    <w:p w:rsidR="00625A98" w:rsidRPr="00625A98" w:rsidRDefault="00625A98" w:rsidP="00266A9E">
      <w:pPr>
        <w:spacing w:after="0" w:line="276" w:lineRule="auto"/>
        <w:jc w:val="both"/>
        <w:rPr>
          <w:rFonts w:ascii="Times New Roman" w:hAnsi="Times New Roman" w:cs="Times New Roman"/>
          <w:sz w:val="24"/>
          <w:szCs w:val="24"/>
        </w:rPr>
      </w:pPr>
      <w:r w:rsidRPr="00625A98">
        <w:rPr>
          <w:rFonts w:ascii="Times New Roman" w:hAnsi="Times New Roman" w:cs="Times New Roman"/>
          <w:sz w:val="24"/>
          <w:szCs w:val="24"/>
        </w:rPr>
        <w:lastRenderedPageBreak/>
        <w:t xml:space="preserve">Calculated Value of </w:t>
      </w:r>
      <w:r w:rsidRPr="00625A98">
        <w:rPr>
          <w:rFonts w:ascii="Times New Roman" w:hAnsi="Times New Roman" w:cs="Times New Roman"/>
          <w:sz w:val="24"/>
          <w:szCs w:val="24"/>
          <w:vertAlign w:val="superscript"/>
        </w:rPr>
        <w:t>2</w:t>
      </w:r>
      <w:r w:rsidRPr="00625A98">
        <w:rPr>
          <w:rFonts w:ascii="Times New Roman" w:hAnsi="Times New Roman" w:cs="Times New Roman"/>
          <w:sz w:val="24"/>
          <w:szCs w:val="24"/>
        </w:rPr>
        <w:t>(from 4.3.2)</w:t>
      </w:r>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=5.454</m:t>
          </m:r>
        </m:oMath>
      </m:oMathPara>
    </w:p>
    <w:p w:rsidR="00625A98" w:rsidRPr="00625A98" w:rsidRDefault="00625A98" w:rsidP="00266A9E">
      <w:pPr>
        <w:spacing w:after="0" w:line="276" w:lineRule="auto"/>
        <w:ind w:firstLine="720"/>
        <w:jc w:val="both"/>
        <w:rPr>
          <w:rFonts w:ascii="Times New Roman" w:hAnsi="Times New Roman" w:cs="Times New Roman"/>
          <w:sz w:val="24"/>
          <w:szCs w:val="24"/>
          <w:vertAlign w:val="subscript"/>
        </w:rPr>
      </w:pPr>
      <w:r w:rsidRPr="00625A98">
        <w:rPr>
          <w:rFonts w:ascii="Times New Roman" w:hAnsi="Times New Roman" w:cs="Times New Roman"/>
          <w:sz w:val="24"/>
          <w:szCs w:val="24"/>
        </w:rPr>
        <w:t xml:space="preserve">Where </w:t>
      </w: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=5.454</m:t>
        </m:r>
      </m:oMath>
    </w:p>
    <w:p w:rsidR="00625A98" w:rsidRPr="00625A98" w:rsidRDefault="00625A98" w:rsidP="00266A9E">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At 5% level of significant and 95% confidence interval at one degree of Freedom, Chi-square table value is 2.796.</w:t>
      </w:r>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r>
                <w:rPr>
                  <w:rFonts w:ascii="Cambria Math" w:eastAsia="Cambria Math" w:hAnsi="Cambria Math" w:cs="Times New Roman"/>
                  <w:sz w:val="24"/>
                  <w:szCs w:val="24"/>
                  <w:vertAlign w:val="subscript"/>
                </w:rPr>
                <m:t>R</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e>
          </m:d>
          <m:r>
            <w:rPr>
              <w:rFonts w:ascii="Cambria Math" w:eastAsia="Cambria Math" w:hAnsi="Times New Roman" w:cs="Times New Roman"/>
              <w:sz w:val="24"/>
              <w:szCs w:val="24"/>
              <w:vertAlign w:val="subscript"/>
            </w:rPr>
            <m:t>(</m:t>
          </m:r>
          <m:r>
            <w:rPr>
              <w:rFonts w:ascii="Cambria Math" w:eastAsia="Cambria Math" w:hAnsi="Cambria Math" w:cs="Times New Roman"/>
              <w:sz w:val="24"/>
              <w:szCs w:val="24"/>
              <w:vertAlign w:val="subscript"/>
            </w:rPr>
            <m:t>C</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1_(2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=1</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1=1</m:t>
          </m:r>
        </m:oMath>
      </m:oMathPara>
    </w:p>
    <w:p w:rsidR="00625A98" w:rsidRPr="00625A98" w:rsidRDefault="00ED2084" w:rsidP="00266A9E">
      <w:pPr>
        <w:spacing w:after="0" w:line="276"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xml:space="preserve">= </w:t>
      </w:r>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 xml:space="preserve">= </m:t>
        </m:r>
      </m:oMath>
      <w:r w:rsidR="00625A98" w:rsidRPr="00625A98">
        <w:rPr>
          <w:rFonts w:ascii="Times New Roman" w:hAnsi="Times New Roman" w:cs="Times New Roman"/>
          <w:sz w:val="24"/>
          <w:szCs w:val="24"/>
        </w:rPr>
        <w:t>5.454</w:t>
      </w:r>
    </w:p>
    <w:p w:rsidR="00625A98" w:rsidRPr="00625A98" w:rsidRDefault="00ED2084" w:rsidP="00625A98">
      <w:pPr>
        <w:spacing w:after="0" w:line="360"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2.796</w:t>
      </w:r>
    </w:p>
    <w:p w:rsidR="00625A98" w:rsidRPr="00727502" w:rsidRDefault="00625A98" w:rsidP="00727502">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 xml:space="preserve">Decision Rule: </w:t>
      </w:r>
      <w:r w:rsidRPr="00625A98">
        <w:rPr>
          <w:rFonts w:ascii="Times New Roman" w:hAnsi="Times New Roman" w:cs="Times New Roman"/>
          <w:sz w:val="24"/>
          <w:szCs w:val="24"/>
        </w:rPr>
        <w:t>Since table value (2.796) is less than calculated value (5.454) we reject H</w:t>
      </w:r>
      <w:r w:rsidRPr="00625A98">
        <w:rPr>
          <w:rFonts w:ascii="Times New Roman" w:hAnsi="Times New Roman" w:cs="Times New Roman"/>
          <w:sz w:val="24"/>
          <w:szCs w:val="24"/>
          <w:vertAlign w:val="subscript"/>
        </w:rPr>
        <w:t>01</w:t>
      </w:r>
      <w:r w:rsidRPr="00625A98">
        <w:rPr>
          <w:rFonts w:ascii="Times New Roman" w:hAnsi="Times New Roman" w:cs="Times New Roman"/>
          <w:sz w:val="24"/>
          <w:szCs w:val="24"/>
        </w:rPr>
        <w:t>(Null Hypothesis) and accept H</w:t>
      </w:r>
      <w:r w:rsidRPr="00625A98">
        <w:rPr>
          <w:rFonts w:ascii="Times New Roman" w:hAnsi="Times New Roman" w:cs="Times New Roman"/>
          <w:sz w:val="24"/>
          <w:szCs w:val="24"/>
          <w:vertAlign w:val="subscript"/>
        </w:rPr>
        <w:t>11</w:t>
      </w:r>
      <w:r w:rsidRPr="00625A98">
        <w:rPr>
          <w:rFonts w:ascii="Times New Roman" w:hAnsi="Times New Roman" w:cs="Times New Roman"/>
          <w:sz w:val="24"/>
          <w:szCs w:val="24"/>
        </w:rPr>
        <w:t xml:space="preserve"> (Alternative Hypothesis) that financial statement are used to be relied upon in investment decision making.</w:t>
      </w:r>
    </w:p>
    <w:p w:rsidR="00625A98" w:rsidRPr="00625A98" w:rsidRDefault="00625A98" w:rsidP="00727502">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Hypothesis Two</w:t>
      </w:r>
    </w:p>
    <w:p w:rsidR="00625A98" w:rsidRPr="00625A98" w:rsidRDefault="00625A98" w:rsidP="00727502">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02</w:t>
      </w:r>
      <w:r w:rsidRPr="00625A98">
        <w:rPr>
          <w:rFonts w:ascii="Times New Roman" w:hAnsi="Times New Roman" w:cs="Times New Roman"/>
          <w:sz w:val="24"/>
          <w:szCs w:val="24"/>
        </w:rPr>
        <w:t>= Financial Statements are not useful for forecasting company’s performance</w:t>
      </w:r>
    </w:p>
    <w:p w:rsidR="00625A98" w:rsidRPr="00625A98" w:rsidRDefault="00625A98" w:rsidP="00727502">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1 2</w:t>
      </w:r>
      <w:r w:rsidRPr="00625A98">
        <w:rPr>
          <w:rFonts w:ascii="Times New Roman" w:hAnsi="Times New Roman" w:cs="Times New Roman"/>
          <w:sz w:val="24"/>
          <w:szCs w:val="24"/>
        </w:rPr>
        <w:t xml:space="preserve">= Financial Statements are useful for forecasting company’s performance </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4.5.2 Contingency table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6"/>
        <w:gridCol w:w="900"/>
        <w:gridCol w:w="900"/>
        <w:gridCol w:w="2160"/>
        <w:gridCol w:w="2250"/>
        <w:gridCol w:w="1332"/>
      </w:tblGrid>
      <w:tr w:rsidR="00625A98" w:rsidRPr="00625A98" w:rsidTr="00266A9E">
        <w:trPr>
          <w:trHeight w:val="215"/>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w:t>
            </w:r>
          </w:p>
        </w:tc>
        <w:tc>
          <w:tcPr>
            <w:tcW w:w="900" w:type="dxa"/>
          </w:tcPr>
          <w:p w:rsidR="00625A98" w:rsidRPr="00625A98" w:rsidRDefault="00625A98" w:rsidP="00266A9E">
            <w:pPr>
              <w:tabs>
                <w:tab w:val="center" w:pos="1007"/>
              </w:tabs>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Fe</w:t>
            </w:r>
          </w:p>
        </w:tc>
        <w:tc>
          <w:tcPr>
            <w:tcW w:w="2160"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Table 4.2.14</w:t>
            </w:r>
          </w:p>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r w:rsidRPr="00625A98">
              <w:rPr>
                <w:rFonts w:ascii="Times New Roman" w:hAnsi="Times New Roman" w:cs="Times New Roman"/>
                <w:sz w:val="24"/>
                <w:szCs w:val="24"/>
                <w:vertAlign w:val="superscript"/>
              </w:rPr>
              <w:t>2</w:t>
            </w:r>
          </w:p>
        </w:tc>
        <w:tc>
          <w:tcPr>
            <w:tcW w:w="1332" w:type="dxa"/>
          </w:tcPr>
          <w:p w:rsidR="00625A98" w:rsidRPr="00625A98" w:rsidRDefault="00ED2084" w:rsidP="00266A9E">
            <w:pPr>
              <w:spacing w:line="240" w:lineRule="auto"/>
              <w:ind w:firstLine="720"/>
              <w:jc w:val="center"/>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oMath>
            </m:oMathPara>
          </w:p>
        </w:tc>
      </w:tr>
      <w:tr w:rsidR="00625A98" w:rsidRPr="00625A98" w:rsidTr="00266A9E">
        <w:trPr>
          <w:trHeight w:val="233"/>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24</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13.5</w:t>
            </w:r>
          </w:p>
        </w:tc>
        <w:tc>
          <w:tcPr>
            <w:tcW w:w="216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332"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8.17</w:t>
            </w:r>
          </w:p>
        </w:tc>
      </w:tr>
      <w:tr w:rsidR="00625A98" w:rsidRPr="00625A98" w:rsidTr="00266A9E">
        <w:trPr>
          <w:trHeight w:val="440"/>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16.5</w:t>
            </w:r>
          </w:p>
          <w:p w:rsidR="00625A98" w:rsidRPr="00625A98" w:rsidRDefault="00625A98" w:rsidP="00266A9E">
            <w:pPr>
              <w:spacing w:line="240" w:lineRule="auto"/>
              <w:ind w:firstLine="720"/>
              <w:jc w:val="both"/>
              <w:rPr>
                <w:rFonts w:ascii="Times New Roman" w:hAnsi="Times New Roman" w:cs="Times New Roman"/>
                <w:sz w:val="24"/>
                <w:szCs w:val="24"/>
              </w:rPr>
            </w:pPr>
          </w:p>
        </w:tc>
        <w:tc>
          <w:tcPr>
            <w:tcW w:w="2160" w:type="dxa"/>
          </w:tcPr>
          <w:p w:rsidR="00266A9E"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r w:rsidR="00266A9E">
              <w:rPr>
                <w:rFonts w:ascii="Times New Roman" w:hAnsi="Times New Roman" w:cs="Times New Roman"/>
                <w:sz w:val="24"/>
                <w:szCs w:val="24"/>
              </w:rPr>
              <w:t xml:space="preserve">  </w:t>
            </w:r>
          </w:p>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Table4.2.13</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332"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6.68</w:t>
            </w:r>
          </w:p>
          <w:p w:rsidR="00625A98" w:rsidRPr="00625A98" w:rsidRDefault="00625A98" w:rsidP="00266A9E">
            <w:pPr>
              <w:spacing w:line="240" w:lineRule="auto"/>
              <w:ind w:firstLine="720"/>
              <w:jc w:val="both"/>
              <w:rPr>
                <w:rFonts w:ascii="Times New Roman" w:hAnsi="Times New Roman" w:cs="Times New Roman"/>
                <w:sz w:val="24"/>
                <w:szCs w:val="24"/>
              </w:rPr>
            </w:pPr>
          </w:p>
        </w:tc>
      </w:tr>
      <w:tr w:rsidR="00625A98" w:rsidRPr="00625A98" w:rsidTr="00266A9E">
        <w:trPr>
          <w:trHeight w:val="578"/>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13.5</w:t>
            </w:r>
          </w:p>
        </w:tc>
        <w:tc>
          <w:tcPr>
            <w:tcW w:w="216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332"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8.17</w:t>
            </w:r>
          </w:p>
        </w:tc>
      </w:tr>
      <w:tr w:rsidR="00625A98" w:rsidRPr="00625A98" w:rsidTr="00266A9E">
        <w:trPr>
          <w:trHeight w:val="578"/>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16.5</w:t>
            </w:r>
          </w:p>
        </w:tc>
        <w:tc>
          <w:tcPr>
            <w:tcW w:w="216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332"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6.68</w:t>
            </w:r>
          </w:p>
        </w:tc>
      </w:tr>
      <w:tr w:rsidR="00625A98" w:rsidRPr="00625A98" w:rsidTr="00266A9E">
        <w:trPr>
          <w:trHeight w:val="578"/>
        </w:trPr>
        <w:tc>
          <w:tcPr>
            <w:tcW w:w="102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90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216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225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441</w:t>
            </w:r>
          </w:p>
        </w:tc>
        <w:tc>
          <w:tcPr>
            <w:tcW w:w="1332"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29.7</w:t>
            </w:r>
          </w:p>
        </w:tc>
      </w:tr>
    </w:tbl>
    <w:p w:rsidR="00625A98" w:rsidRPr="00625A98" w:rsidRDefault="00625A98" w:rsidP="00266A9E">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lastRenderedPageBreak/>
        <w:t xml:space="preserve">Calculated Value of  </w:t>
      </w:r>
      <w:r w:rsidRPr="00625A98">
        <w:rPr>
          <w:rFonts w:ascii="Times New Roman" w:hAnsi="Times New Roman" w:cs="Times New Roman"/>
          <w:sz w:val="24"/>
          <w:szCs w:val="24"/>
          <w:vertAlign w:val="superscript"/>
        </w:rPr>
        <w:t>2</w:t>
      </w:r>
      <w:r w:rsidRPr="00625A98">
        <w:rPr>
          <w:rFonts w:ascii="Times New Roman" w:hAnsi="Times New Roman" w:cs="Times New Roman"/>
          <w:sz w:val="24"/>
          <w:szCs w:val="24"/>
        </w:rPr>
        <w:t>(from 4.3.2)</w:t>
      </w:r>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=29.7</m:t>
          </m:r>
        </m:oMath>
      </m:oMathPara>
    </w:p>
    <w:p w:rsidR="00625A98" w:rsidRPr="00625A98" w:rsidRDefault="00625A98" w:rsidP="00266A9E">
      <w:pPr>
        <w:spacing w:after="0" w:line="276" w:lineRule="auto"/>
        <w:ind w:firstLine="720"/>
        <w:jc w:val="both"/>
        <w:rPr>
          <w:rFonts w:ascii="Times New Roman" w:hAnsi="Times New Roman" w:cs="Times New Roman"/>
          <w:sz w:val="24"/>
          <w:szCs w:val="24"/>
          <w:vertAlign w:val="subscript"/>
        </w:rPr>
      </w:pPr>
      <w:r w:rsidRPr="00625A98">
        <w:rPr>
          <w:rFonts w:ascii="Times New Roman" w:hAnsi="Times New Roman" w:cs="Times New Roman"/>
          <w:sz w:val="24"/>
          <w:szCs w:val="24"/>
        </w:rPr>
        <w:t xml:space="preserve">Where </w:t>
      </w: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=29.7</m:t>
        </m:r>
      </m:oMath>
    </w:p>
    <w:p w:rsidR="00625A98" w:rsidRPr="00625A98" w:rsidRDefault="00625A98" w:rsidP="00266A9E">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At 5% level of significant and 95% confidence interval at one degree of Freedom, Chi-square table value is 2.796.</w:t>
      </w:r>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r>
                <w:rPr>
                  <w:rFonts w:ascii="Cambria Math" w:eastAsia="Cambria Math" w:hAnsi="Cambria Math" w:cs="Times New Roman"/>
                  <w:sz w:val="24"/>
                  <w:szCs w:val="24"/>
                  <w:vertAlign w:val="subscript"/>
                </w:rPr>
                <m:t>R</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e>
          </m:d>
          <m:r>
            <w:rPr>
              <w:rFonts w:ascii="Cambria Math" w:eastAsia="Cambria Math" w:hAnsi="Times New Roman" w:cs="Times New Roman"/>
              <w:sz w:val="24"/>
              <w:szCs w:val="24"/>
              <w:vertAlign w:val="subscript"/>
            </w:rPr>
            <m:t>(</m:t>
          </m:r>
          <m:r>
            <w:rPr>
              <w:rFonts w:ascii="Cambria Math" w:eastAsia="Cambria Math" w:hAnsi="Cambria Math" w:cs="Times New Roman"/>
              <w:sz w:val="24"/>
              <w:szCs w:val="24"/>
              <w:vertAlign w:val="subscript"/>
            </w:rPr>
            <m:t>C</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1_(2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266A9E">
      <w:pPr>
        <w:spacing w:line="276"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=1</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1=1</m:t>
          </m:r>
        </m:oMath>
      </m:oMathPara>
    </w:p>
    <w:p w:rsidR="00625A98" w:rsidRPr="00625A98" w:rsidRDefault="00ED2084" w:rsidP="00266A9E">
      <w:pPr>
        <w:spacing w:after="0" w:line="276"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xml:space="preserve">= </w:t>
      </w:r>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 xml:space="preserve">= </m:t>
        </m:r>
      </m:oMath>
      <w:r w:rsidR="00625A98" w:rsidRPr="00625A98">
        <w:rPr>
          <w:rFonts w:ascii="Times New Roman" w:hAnsi="Times New Roman" w:cs="Times New Roman"/>
          <w:sz w:val="24"/>
          <w:szCs w:val="24"/>
        </w:rPr>
        <w:t>2.4688</w:t>
      </w:r>
    </w:p>
    <w:p w:rsidR="00625A98" w:rsidRPr="00625A98" w:rsidRDefault="00ED2084" w:rsidP="00266A9E">
      <w:pPr>
        <w:spacing w:after="0" w:line="276"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2.796</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 xml:space="preserve">Decision Rule: </w:t>
      </w:r>
      <w:r w:rsidRPr="00625A98">
        <w:rPr>
          <w:rFonts w:ascii="Times New Roman" w:hAnsi="Times New Roman" w:cs="Times New Roman"/>
          <w:sz w:val="24"/>
          <w:szCs w:val="24"/>
        </w:rPr>
        <w:t>Since table value (2.796) is less than calculated value (5.454) we reject H</w:t>
      </w:r>
      <w:r w:rsidRPr="00625A98">
        <w:rPr>
          <w:rFonts w:ascii="Times New Roman" w:hAnsi="Times New Roman" w:cs="Times New Roman"/>
          <w:sz w:val="24"/>
          <w:szCs w:val="24"/>
          <w:vertAlign w:val="subscript"/>
        </w:rPr>
        <w:t>02</w:t>
      </w:r>
      <w:r w:rsidRPr="00625A98">
        <w:rPr>
          <w:rFonts w:ascii="Times New Roman" w:hAnsi="Times New Roman" w:cs="Times New Roman"/>
          <w:sz w:val="24"/>
          <w:szCs w:val="24"/>
        </w:rPr>
        <w:t>(Null Hypothesis) and accept H</w:t>
      </w:r>
      <w:r w:rsidRPr="00625A98">
        <w:rPr>
          <w:rFonts w:ascii="Times New Roman" w:hAnsi="Times New Roman" w:cs="Times New Roman"/>
          <w:sz w:val="24"/>
          <w:szCs w:val="24"/>
          <w:vertAlign w:val="subscript"/>
        </w:rPr>
        <w:t>12</w:t>
      </w:r>
      <w:r w:rsidRPr="00625A98">
        <w:rPr>
          <w:rFonts w:ascii="Times New Roman" w:hAnsi="Times New Roman" w:cs="Times New Roman"/>
          <w:sz w:val="24"/>
          <w:szCs w:val="24"/>
        </w:rPr>
        <w:t xml:space="preserve"> (Alternative Hypothesis) that financial statement are useful  for forecasting company’s performance.</w:t>
      </w:r>
    </w:p>
    <w:p w:rsidR="00625A98" w:rsidRPr="00625A98" w:rsidRDefault="00625A98" w:rsidP="00625A98">
      <w:pPr>
        <w:spacing w:after="0" w:line="360" w:lineRule="auto"/>
        <w:ind w:firstLine="720"/>
        <w:jc w:val="both"/>
        <w:rPr>
          <w:rFonts w:ascii="Times New Roman" w:hAnsi="Times New Roman" w:cs="Times New Roman"/>
          <w:b/>
          <w:sz w:val="24"/>
          <w:szCs w:val="24"/>
        </w:rPr>
      </w:pPr>
      <w:r w:rsidRPr="00625A98">
        <w:rPr>
          <w:rFonts w:ascii="Times New Roman" w:hAnsi="Times New Roman" w:cs="Times New Roman"/>
          <w:b/>
          <w:sz w:val="24"/>
          <w:szCs w:val="24"/>
        </w:rPr>
        <w:t>Hypothesis Three</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03</w:t>
      </w:r>
      <w:r w:rsidRPr="00625A98">
        <w:rPr>
          <w:rFonts w:ascii="Times New Roman" w:hAnsi="Times New Roman" w:cs="Times New Roman"/>
          <w:sz w:val="24"/>
          <w:szCs w:val="24"/>
        </w:rPr>
        <w:t>= Financial statements do not determine the profitability of a company.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13</w:t>
      </w:r>
      <w:r w:rsidRPr="00625A98">
        <w:rPr>
          <w:rFonts w:ascii="Times New Roman" w:hAnsi="Times New Roman" w:cs="Times New Roman"/>
          <w:sz w:val="24"/>
          <w:szCs w:val="24"/>
        </w:rPr>
        <w:t>= Financial Statements determine the profitability of a company:</w:t>
      </w:r>
    </w:p>
    <w:p w:rsidR="00625A98" w:rsidRPr="00625A98" w:rsidRDefault="00625A98" w:rsidP="00266A9E">
      <w:pPr>
        <w:spacing w:after="0" w:line="276"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4.5.3 Contingency table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6"/>
        <w:gridCol w:w="1756"/>
        <w:gridCol w:w="1267"/>
        <w:gridCol w:w="1565"/>
        <w:gridCol w:w="1171"/>
        <w:gridCol w:w="1693"/>
      </w:tblGrid>
      <w:tr w:rsidR="00625A98" w:rsidRPr="00625A98" w:rsidTr="00266A9E">
        <w:trPr>
          <w:trHeight w:val="487"/>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Fo</w:t>
            </w:r>
          </w:p>
        </w:tc>
        <w:tc>
          <w:tcPr>
            <w:tcW w:w="1267" w:type="dxa"/>
          </w:tcPr>
          <w:p w:rsidR="00625A98" w:rsidRPr="00625A98" w:rsidRDefault="00625A98" w:rsidP="00266A9E">
            <w:pPr>
              <w:tabs>
                <w:tab w:val="center" w:pos="1007"/>
              </w:tabs>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Fe</w:t>
            </w: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Table 4.2.9</w:t>
            </w:r>
          </w:p>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r w:rsidRPr="00625A98">
              <w:rPr>
                <w:rFonts w:ascii="Times New Roman" w:hAnsi="Times New Roman" w:cs="Times New Roman"/>
                <w:sz w:val="24"/>
                <w:szCs w:val="24"/>
                <w:vertAlign w:val="superscript"/>
              </w:rPr>
              <w:t>2</w:t>
            </w:r>
          </w:p>
        </w:tc>
        <w:tc>
          <w:tcPr>
            <w:tcW w:w="1693" w:type="dxa"/>
          </w:tcPr>
          <w:p w:rsidR="00625A98" w:rsidRPr="00625A98" w:rsidRDefault="00ED2084" w:rsidP="00266A9E">
            <w:pPr>
              <w:spacing w:after="0" w:line="240" w:lineRule="auto"/>
              <w:ind w:firstLine="720"/>
              <w:jc w:val="center"/>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oMath>
            </m:oMathPara>
          </w:p>
        </w:tc>
      </w:tr>
      <w:tr w:rsidR="00625A98" w:rsidRPr="00625A98" w:rsidTr="00266A9E">
        <w:trPr>
          <w:trHeight w:val="287"/>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30</w:t>
            </w:r>
          </w:p>
        </w:tc>
        <w:tc>
          <w:tcPr>
            <w:tcW w:w="1267"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27.5</w:t>
            </w: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266A9E">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0.227</w:t>
            </w:r>
          </w:p>
        </w:tc>
      </w:tr>
      <w:tr w:rsidR="00625A98" w:rsidRPr="00625A98" w:rsidTr="00266A9E">
        <w:trPr>
          <w:trHeight w:val="467"/>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1267"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266A9E">
            <w:pPr>
              <w:spacing w:after="0" w:line="240" w:lineRule="auto"/>
              <w:ind w:firstLine="720"/>
              <w:jc w:val="both"/>
              <w:rPr>
                <w:rFonts w:ascii="Times New Roman" w:hAnsi="Times New Roman" w:cs="Times New Roman"/>
                <w:sz w:val="24"/>
                <w:szCs w:val="24"/>
              </w:rPr>
            </w:pP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Table4.2.13</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266A9E">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p w:rsidR="00625A98" w:rsidRPr="00625A98" w:rsidRDefault="00625A98" w:rsidP="00266A9E">
            <w:pPr>
              <w:spacing w:after="0" w:line="240" w:lineRule="auto"/>
              <w:ind w:firstLine="720"/>
              <w:jc w:val="both"/>
              <w:rPr>
                <w:rFonts w:ascii="Times New Roman" w:hAnsi="Times New Roman" w:cs="Times New Roman"/>
                <w:sz w:val="24"/>
                <w:szCs w:val="24"/>
              </w:rPr>
            </w:pPr>
          </w:p>
        </w:tc>
      </w:tr>
      <w:tr w:rsidR="00625A98" w:rsidRPr="00625A98" w:rsidTr="00266A9E">
        <w:trPr>
          <w:trHeight w:val="70"/>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267"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27.5</w:t>
            </w: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266A9E">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0.227</w:t>
            </w:r>
          </w:p>
        </w:tc>
      </w:tr>
      <w:tr w:rsidR="00625A98" w:rsidRPr="00625A98" w:rsidTr="00266A9E">
        <w:trPr>
          <w:trHeight w:val="143"/>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5</w:t>
            </w:r>
          </w:p>
        </w:tc>
        <w:tc>
          <w:tcPr>
            <w:tcW w:w="1267"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6.25</w:t>
            </w:r>
          </w:p>
        </w:tc>
        <w:tc>
          <w:tcPr>
            <w:tcW w:w="1693" w:type="dxa"/>
          </w:tcPr>
          <w:p w:rsidR="00625A98" w:rsidRPr="00625A98" w:rsidRDefault="00625A98" w:rsidP="00266A9E">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2.5</w:t>
            </w:r>
          </w:p>
        </w:tc>
      </w:tr>
      <w:tr w:rsidR="00625A98" w:rsidRPr="00625A98" w:rsidTr="00266A9E">
        <w:trPr>
          <w:trHeight w:val="305"/>
        </w:trPr>
        <w:tc>
          <w:tcPr>
            <w:tcW w:w="111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1756"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1267"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1565"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117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25</w:t>
            </w:r>
          </w:p>
        </w:tc>
        <w:tc>
          <w:tcPr>
            <w:tcW w:w="1693" w:type="dxa"/>
          </w:tcPr>
          <w:p w:rsidR="00625A98" w:rsidRPr="00625A98" w:rsidRDefault="00625A98" w:rsidP="00266A9E">
            <w:pPr>
              <w:spacing w:after="0"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5.454</w:t>
            </w:r>
          </w:p>
        </w:tc>
      </w:tr>
    </w:tbl>
    <w:p w:rsidR="00625A98" w:rsidRPr="00625A98" w:rsidRDefault="00625A98" w:rsidP="00266A9E">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Calculated Value of </w:t>
      </w:r>
      <w:r w:rsidRPr="00625A98">
        <w:rPr>
          <w:rFonts w:ascii="Times New Roman" w:hAnsi="Times New Roman" w:cs="Times New Roman"/>
          <w:sz w:val="24"/>
          <w:szCs w:val="24"/>
          <w:vertAlign w:val="superscript"/>
        </w:rPr>
        <w:t>2</w:t>
      </w:r>
      <w:r w:rsidRPr="00625A98">
        <w:rPr>
          <w:rFonts w:ascii="Times New Roman" w:hAnsi="Times New Roman" w:cs="Times New Roman"/>
          <w:sz w:val="24"/>
          <w:szCs w:val="24"/>
        </w:rPr>
        <w:t>(from 4.3.2)</w:t>
      </w:r>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=5.454</m:t>
          </m:r>
        </m:oMath>
      </m:oMathPara>
    </w:p>
    <w:p w:rsidR="00625A98" w:rsidRPr="00625A98" w:rsidRDefault="00625A98" w:rsidP="00625A98">
      <w:pPr>
        <w:spacing w:after="0" w:line="360" w:lineRule="auto"/>
        <w:ind w:firstLine="720"/>
        <w:jc w:val="both"/>
        <w:rPr>
          <w:rFonts w:ascii="Times New Roman" w:hAnsi="Times New Roman" w:cs="Times New Roman"/>
          <w:sz w:val="24"/>
          <w:szCs w:val="24"/>
          <w:vertAlign w:val="subscript"/>
        </w:rPr>
      </w:pPr>
      <w:r w:rsidRPr="00625A98">
        <w:rPr>
          <w:rFonts w:ascii="Times New Roman" w:hAnsi="Times New Roman" w:cs="Times New Roman"/>
          <w:sz w:val="24"/>
          <w:szCs w:val="24"/>
        </w:rPr>
        <w:lastRenderedPageBreak/>
        <w:t xml:space="preserve">Where </w:t>
      </w: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=5.454</m:t>
        </m:r>
      </m:oMath>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At 5% level of significant and 95% confidence interval at one degree of Freedom, Chi-square table value is 2.796.</w:t>
      </w:r>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r>
                <w:rPr>
                  <w:rFonts w:ascii="Cambria Math" w:eastAsia="Cambria Math" w:hAnsi="Cambria Math" w:cs="Times New Roman"/>
                  <w:sz w:val="24"/>
                  <w:szCs w:val="24"/>
                  <w:vertAlign w:val="subscript"/>
                </w:rPr>
                <m:t>R</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e>
          </m:d>
          <m:r>
            <w:rPr>
              <w:rFonts w:ascii="Cambria Math" w:eastAsia="Cambria Math" w:hAnsi="Times New Roman" w:cs="Times New Roman"/>
              <w:sz w:val="24"/>
              <w:szCs w:val="24"/>
              <w:vertAlign w:val="subscript"/>
            </w:rPr>
            <m:t>(</m:t>
          </m:r>
          <m:r>
            <w:rPr>
              <w:rFonts w:ascii="Cambria Math" w:eastAsia="Cambria Math" w:hAnsi="Cambria Math" w:cs="Times New Roman"/>
              <w:sz w:val="24"/>
              <w:szCs w:val="24"/>
              <w:vertAlign w:val="subscript"/>
            </w:rPr>
            <m:t>C</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1_(2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=1</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1=1</m:t>
          </m:r>
        </m:oMath>
      </m:oMathPara>
    </w:p>
    <w:p w:rsidR="00625A98" w:rsidRPr="00625A98" w:rsidRDefault="00ED2084" w:rsidP="00625A98">
      <w:pPr>
        <w:spacing w:after="0" w:line="360"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xml:space="preserve">= </w:t>
      </w:r>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 xml:space="preserve">= </m:t>
        </m:r>
      </m:oMath>
      <w:r w:rsidR="00625A98" w:rsidRPr="00625A98">
        <w:rPr>
          <w:rFonts w:ascii="Times New Roman" w:hAnsi="Times New Roman" w:cs="Times New Roman"/>
          <w:sz w:val="24"/>
          <w:szCs w:val="24"/>
        </w:rPr>
        <w:t>5.454</w:t>
      </w:r>
    </w:p>
    <w:p w:rsidR="00625A98" w:rsidRPr="00625A98" w:rsidRDefault="00ED2084" w:rsidP="00625A98">
      <w:pPr>
        <w:spacing w:after="0" w:line="360"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2.796</w:t>
      </w:r>
    </w:p>
    <w:p w:rsidR="00625A98" w:rsidRPr="00266A9E" w:rsidRDefault="00625A98" w:rsidP="00266A9E">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 xml:space="preserve">Decision Rule: </w:t>
      </w:r>
      <w:r w:rsidRPr="00625A98">
        <w:rPr>
          <w:rFonts w:ascii="Times New Roman" w:hAnsi="Times New Roman" w:cs="Times New Roman"/>
          <w:sz w:val="24"/>
          <w:szCs w:val="24"/>
        </w:rPr>
        <w:t>Since table value (2.796) is less than calculated value (5.454) we reject H</w:t>
      </w:r>
      <w:r w:rsidRPr="00625A98">
        <w:rPr>
          <w:rFonts w:ascii="Times New Roman" w:hAnsi="Times New Roman" w:cs="Times New Roman"/>
          <w:sz w:val="24"/>
          <w:szCs w:val="24"/>
          <w:vertAlign w:val="subscript"/>
        </w:rPr>
        <w:t xml:space="preserve">03 </w:t>
      </w:r>
      <w:r w:rsidRPr="00625A98">
        <w:rPr>
          <w:rFonts w:ascii="Times New Roman" w:hAnsi="Times New Roman" w:cs="Times New Roman"/>
          <w:sz w:val="24"/>
          <w:szCs w:val="24"/>
        </w:rPr>
        <w:t>(Null Hypothesis) and accept H</w:t>
      </w:r>
      <w:r w:rsidRPr="00625A98">
        <w:rPr>
          <w:rFonts w:ascii="Times New Roman" w:hAnsi="Times New Roman" w:cs="Times New Roman"/>
          <w:sz w:val="24"/>
          <w:szCs w:val="24"/>
          <w:vertAlign w:val="subscript"/>
        </w:rPr>
        <w:t>13</w:t>
      </w:r>
      <w:r w:rsidRPr="00625A98">
        <w:rPr>
          <w:rFonts w:ascii="Times New Roman" w:hAnsi="Times New Roman" w:cs="Times New Roman"/>
          <w:sz w:val="24"/>
          <w:szCs w:val="24"/>
        </w:rPr>
        <w:t xml:space="preserve"> (Alternative Hypothesis) that financial statement are used to be relied upon in investment decision making.</w:t>
      </w:r>
    </w:p>
    <w:p w:rsidR="00625A98" w:rsidRPr="00625A98" w:rsidRDefault="00625A98" w:rsidP="00266A9E">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Hypothesis Four</w:t>
      </w:r>
    </w:p>
    <w:p w:rsidR="00625A98" w:rsidRPr="00625A98" w:rsidRDefault="00625A98" w:rsidP="00266A9E">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04</w:t>
      </w:r>
      <w:r w:rsidRPr="00625A98">
        <w:rPr>
          <w:rFonts w:ascii="Times New Roman" w:hAnsi="Times New Roman" w:cs="Times New Roman"/>
          <w:sz w:val="24"/>
          <w:szCs w:val="24"/>
        </w:rPr>
        <w:t>= Financial statement does not project new investors.</w:t>
      </w:r>
    </w:p>
    <w:p w:rsidR="00625A98" w:rsidRPr="00625A98" w:rsidRDefault="00625A98" w:rsidP="00266A9E">
      <w:pPr>
        <w:spacing w:after="0" w:line="360" w:lineRule="auto"/>
        <w:jc w:val="both"/>
        <w:rPr>
          <w:rFonts w:ascii="Times New Roman" w:hAnsi="Times New Roman" w:cs="Times New Roman"/>
          <w:sz w:val="24"/>
          <w:szCs w:val="24"/>
        </w:rPr>
      </w:pPr>
      <w:r w:rsidRPr="00625A98">
        <w:rPr>
          <w:rFonts w:ascii="Times New Roman" w:hAnsi="Times New Roman" w:cs="Times New Roman"/>
          <w:sz w:val="24"/>
          <w:szCs w:val="24"/>
        </w:rPr>
        <w:t>H</w:t>
      </w:r>
      <w:r w:rsidRPr="00625A98">
        <w:rPr>
          <w:rFonts w:ascii="Times New Roman" w:hAnsi="Times New Roman" w:cs="Times New Roman"/>
          <w:sz w:val="24"/>
          <w:szCs w:val="24"/>
          <w:vertAlign w:val="subscript"/>
        </w:rPr>
        <w:t>14</w:t>
      </w:r>
      <w:r w:rsidRPr="00625A98">
        <w:rPr>
          <w:rFonts w:ascii="Times New Roman" w:hAnsi="Times New Roman" w:cs="Times New Roman"/>
          <w:sz w:val="24"/>
          <w:szCs w:val="24"/>
        </w:rPr>
        <w:t>= Financial statement project new investors.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4.5.4 Contingency table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06"/>
        <w:gridCol w:w="1080"/>
        <w:gridCol w:w="990"/>
        <w:gridCol w:w="2391"/>
        <w:gridCol w:w="1213"/>
        <w:gridCol w:w="1688"/>
      </w:tblGrid>
      <w:tr w:rsidR="00625A98" w:rsidRPr="00625A98" w:rsidTr="00266A9E">
        <w:trPr>
          <w:trHeight w:val="593"/>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Options</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w:t>
            </w:r>
          </w:p>
        </w:tc>
        <w:tc>
          <w:tcPr>
            <w:tcW w:w="990" w:type="dxa"/>
          </w:tcPr>
          <w:p w:rsidR="00625A98" w:rsidRPr="00625A98" w:rsidRDefault="00625A98" w:rsidP="00266A9E">
            <w:pPr>
              <w:tabs>
                <w:tab w:val="center" w:pos="1007"/>
              </w:tabs>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Fe</w:t>
            </w:r>
          </w:p>
        </w:tc>
        <w:tc>
          <w:tcPr>
            <w:tcW w:w="2391" w:type="dxa"/>
          </w:tcPr>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Table 4.2.14</w:t>
            </w:r>
          </w:p>
          <w:p w:rsidR="00625A98" w:rsidRPr="00625A98" w:rsidRDefault="00625A98" w:rsidP="00266A9E">
            <w:pPr>
              <w:spacing w:after="0"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(Fo-Fe)</w:t>
            </w:r>
            <w:r w:rsidRPr="00625A98">
              <w:rPr>
                <w:rFonts w:ascii="Times New Roman" w:hAnsi="Times New Roman" w:cs="Times New Roman"/>
                <w:sz w:val="24"/>
                <w:szCs w:val="24"/>
                <w:vertAlign w:val="superscript"/>
              </w:rPr>
              <w:t>2</w:t>
            </w:r>
          </w:p>
        </w:tc>
        <w:tc>
          <w:tcPr>
            <w:tcW w:w="1688" w:type="dxa"/>
          </w:tcPr>
          <w:p w:rsidR="00625A98" w:rsidRPr="00625A98" w:rsidRDefault="00ED2084" w:rsidP="00266A9E">
            <w:pPr>
              <w:spacing w:line="240" w:lineRule="auto"/>
              <w:ind w:firstLine="720"/>
              <w:jc w:val="center"/>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oMath>
            </m:oMathPara>
          </w:p>
        </w:tc>
      </w:tr>
      <w:tr w:rsidR="00625A98" w:rsidRPr="00625A98" w:rsidTr="00266A9E">
        <w:trPr>
          <w:trHeight w:val="80"/>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24</w:t>
            </w:r>
          </w:p>
        </w:tc>
        <w:tc>
          <w:tcPr>
            <w:tcW w:w="99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13.5</w:t>
            </w:r>
          </w:p>
        </w:tc>
        <w:tc>
          <w:tcPr>
            <w:tcW w:w="2391"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688" w:type="dxa"/>
          </w:tcPr>
          <w:p w:rsidR="00625A98" w:rsidRPr="00625A98" w:rsidRDefault="00625A98" w:rsidP="00266A9E">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8.17</w:t>
            </w:r>
          </w:p>
        </w:tc>
      </w:tr>
      <w:tr w:rsidR="00625A98" w:rsidRPr="00625A98" w:rsidTr="00266A9E">
        <w:trPr>
          <w:trHeight w:val="714"/>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w:t>
            </w:r>
          </w:p>
        </w:tc>
        <w:tc>
          <w:tcPr>
            <w:tcW w:w="99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16.5</w:t>
            </w:r>
          </w:p>
          <w:p w:rsidR="00625A98" w:rsidRPr="00625A98" w:rsidRDefault="00625A98" w:rsidP="00266A9E">
            <w:pPr>
              <w:spacing w:line="240" w:lineRule="auto"/>
              <w:ind w:firstLine="720"/>
              <w:jc w:val="both"/>
              <w:rPr>
                <w:rFonts w:ascii="Times New Roman" w:hAnsi="Times New Roman" w:cs="Times New Roman"/>
                <w:sz w:val="24"/>
                <w:szCs w:val="24"/>
              </w:rPr>
            </w:pPr>
          </w:p>
        </w:tc>
        <w:tc>
          <w:tcPr>
            <w:tcW w:w="2391"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Table4.2.13</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688" w:type="dxa"/>
          </w:tcPr>
          <w:p w:rsidR="00625A98" w:rsidRPr="00625A98" w:rsidRDefault="00625A98" w:rsidP="00266A9E">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6.68</w:t>
            </w:r>
          </w:p>
          <w:p w:rsidR="00625A98" w:rsidRPr="00625A98" w:rsidRDefault="00625A98" w:rsidP="00266A9E">
            <w:pPr>
              <w:spacing w:line="240" w:lineRule="auto"/>
              <w:ind w:firstLine="720"/>
              <w:jc w:val="both"/>
              <w:rPr>
                <w:rFonts w:ascii="Times New Roman" w:hAnsi="Times New Roman" w:cs="Times New Roman"/>
                <w:sz w:val="24"/>
                <w:szCs w:val="24"/>
              </w:rPr>
            </w:pPr>
          </w:p>
        </w:tc>
      </w:tr>
      <w:tr w:rsidR="00625A98" w:rsidRPr="00625A98" w:rsidTr="00266A9E">
        <w:trPr>
          <w:trHeight w:val="188"/>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Yes</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3</w:t>
            </w:r>
          </w:p>
        </w:tc>
        <w:tc>
          <w:tcPr>
            <w:tcW w:w="99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13.5</w:t>
            </w:r>
          </w:p>
        </w:tc>
        <w:tc>
          <w:tcPr>
            <w:tcW w:w="2391"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688" w:type="dxa"/>
          </w:tcPr>
          <w:p w:rsidR="00625A98" w:rsidRPr="00625A98" w:rsidRDefault="00625A98" w:rsidP="00266A9E">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8.17</w:t>
            </w:r>
          </w:p>
        </w:tc>
      </w:tr>
      <w:tr w:rsidR="00625A98" w:rsidRPr="00625A98" w:rsidTr="00266A9E">
        <w:trPr>
          <w:trHeight w:val="188"/>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No</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27</w:t>
            </w:r>
          </w:p>
        </w:tc>
        <w:tc>
          <w:tcPr>
            <w:tcW w:w="99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16.5</w:t>
            </w:r>
          </w:p>
        </w:tc>
        <w:tc>
          <w:tcPr>
            <w:tcW w:w="2391"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10.5</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110.25</w:t>
            </w:r>
          </w:p>
        </w:tc>
        <w:tc>
          <w:tcPr>
            <w:tcW w:w="1688" w:type="dxa"/>
          </w:tcPr>
          <w:p w:rsidR="00625A98" w:rsidRPr="00625A98" w:rsidRDefault="00625A98" w:rsidP="00266A9E">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6.68</w:t>
            </w:r>
          </w:p>
        </w:tc>
      </w:tr>
      <w:tr w:rsidR="00625A98" w:rsidRPr="00625A98" w:rsidTr="00266A9E">
        <w:trPr>
          <w:trHeight w:val="70"/>
        </w:trPr>
        <w:tc>
          <w:tcPr>
            <w:tcW w:w="1206"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Total</w:t>
            </w:r>
          </w:p>
        </w:tc>
        <w:tc>
          <w:tcPr>
            <w:tcW w:w="108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990"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60</w:t>
            </w:r>
          </w:p>
        </w:tc>
        <w:tc>
          <w:tcPr>
            <w:tcW w:w="2391"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0</w:t>
            </w:r>
          </w:p>
        </w:tc>
        <w:tc>
          <w:tcPr>
            <w:tcW w:w="1213" w:type="dxa"/>
          </w:tcPr>
          <w:p w:rsidR="00625A98" w:rsidRPr="00625A98" w:rsidRDefault="00625A98" w:rsidP="00266A9E">
            <w:pPr>
              <w:spacing w:line="240" w:lineRule="auto"/>
              <w:jc w:val="both"/>
              <w:rPr>
                <w:rFonts w:ascii="Times New Roman" w:hAnsi="Times New Roman" w:cs="Times New Roman"/>
                <w:sz w:val="24"/>
                <w:szCs w:val="24"/>
              </w:rPr>
            </w:pPr>
            <w:r w:rsidRPr="00625A98">
              <w:rPr>
                <w:rFonts w:ascii="Times New Roman" w:hAnsi="Times New Roman" w:cs="Times New Roman"/>
                <w:sz w:val="24"/>
                <w:szCs w:val="24"/>
              </w:rPr>
              <w:t>441</w:t>
            </w:r>
          </w:p>
        </w:tc>
        <w:tc>
          <w:tcPr>
            <w:tcW w:w="1688" w:type="dxa"/>
          </w:tcPr>
          <w:p w:rsidR="00625A98" w:rsidRPr="00625A98" w:rsidRDefault="00625A98" w:rsidP="00266A9E">
            <w:pPr>
              <w:spacing w:line="24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29.7</w:t>
            </w:r>
          </w:p>
        </w:tc>
      </w:tr>
    </w:tbl>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Calculated Value of  </w:t>
      </w:r>
      <w:r w:rsidRPr="00625A98">
        <w:rPr>
          <w:rFonts w:ascii="Times New Roman" w:hAnsi="Times New Roman" w:cs="Times New Roman"/>
          <w:sz w:val="24"/>
          <w:szCs w:val="24"/>
          <w:vertAlign w:val="superscript"/>
        </w:rPr>
        <w:t>2</w:t>
      </w:r>
      <w:r w:rsidRPr="00625A98">
        <w:rPr>
          <w:rFonts w:ascii="Times New Roman" w:hAnsi="Times New Roman" w:cs="Times New Roman"/>
          <w:sz w:val="24"/>
          <w:szCs w:val="24"/>
        </w:rPr>
        <w:t>(from 4.3.2)</w:t>
      </w:r>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=29.7</m:t>
          </m:r>
        </m:oMath>
      </m:oMathPara>
    </w:p>
    <w:p w:rsidR="00625A98" w:rsidRPr="00625A98" w:rsidRDefault="00625A98" w:rsidP="00625A98">
      <w:pPr>
        <w:spacing w:after="0" w:line="360" w:lineRule="auto"/>
        <w:ind w:firstLine="720"/>
        <w:jc w:val="both"/>
        <w:rPr>
          <w:rFonts w:ascii="Times New Roman" w:hAnsi="Times New Roman" w:cs="Times New Roman"/>
          <w:sz w:val="24"/>
          <w:szCs w:val="24"/>
          <w:vertAlign w:val="subscript"/>
        </w:rPr>
      </w:pPr>
      <w:r w:rsidRPr="00625A98">
        <w:rPr>
          <w:rFonts w:ascii="Times New Roman" w:hAnsi="Times New Roman" w:cs="Times New Roman"/>
          <w:sz w:val="24"/>
          <w:szCs w:val="24"/>
        </w:rPr>
        <w:lastRenderedPageBreak/>
        <w:t xml:space="preserve">Where </w:t>
      </w: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=29.7</m:t>
        </m:r>
      </m:oMath>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At 5% level of significant and 95% confidence interval at one degree of Freedom, Chi-square table value is 2.796.</w:t>
      </w:r>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m:t>
          </m:r>
          <m:d>
            <m:dPr>
              <m:ctrlPr>
                <w:rPr>
                  <w:rFonts w:ascii="Cambria Math" w:eastAsia="Cambria Math" w:hAnsi="Times New Roman" w:cs="Times New Roman"/>
                  <w:sz w:val="24"/>
                  <w:szCs w:val="24"/>
                  <w:vertAlign w:val="subscript"/>
                </w:rPr>
              </m:ctrlPr>
            </m:dPr>
            <m:e>
              <m:r>
                <w:rPr>
                  <w:rFonts w:ascii="Cambria Math" w:eastAsia="Cambria Math" w:hAnsi="Cambria Math" w:cs="Times New Roman"/>
                  <w:sz w:val="24"/>
                  <w:szCs w:val="24"/>
                  <w:vertAlign w:val="subscript"/>
                </w:rPr>
                <m:t>R</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e>
          </m:d>
          <m:r>
            <w:rPr>
              <w:rFonts w:ascii="Cambria Math" w:eastAsia="Cambria Math" w:hAnsi="Times New Roman" w:cs="Times New Roman"/>
              <w:sz w:val="24"/>
              <w:szCs w:val="24"/>
              <w:vertAlign w:val="subscript"/>
            </w:rPr>
            <m:t>(</m:t>
          </m:r>
          <m:r>
            <w:rPr>
              <w:rFonts w:ascii="Cambria Math" w:eastAsia="Cambria Math" w:hAnsi="Cambria Math" w:cs="Times New Roman"/>
              <w:sz w:val="24"/>
              <w:szCs w:val="24"/>
              <w:vertAlign w:val="subscript"/>
            </w:rPr>
            <m:t>C</m:t>
          </m:r>
          <m:r>
            <w:rPr>
              <w:rFonts w:ascii="Times New Roman"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1_(2</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m:t>
          </m:r>
        </m:oMath>
      </m:oMathPara>
    </w:p>
    <w:p w:rsidR="00625A98" w:rsidRPr="00625A98" w:rsidRDefault="00ED2084" w:rsidP="00625A98">
      <w:pPr>
        <w:spacing w:line="360" w:lineRule="auto"/>
        <w:ind w:firstLine="720"/>
        <w:rPr>
          <w:rFonts w:ascii="Times New Roman" w:eastAsia="Cambria Math" w:hAnsi="Times New Roman" w:cs="Times New Roman"/>
          <w:sz w:val="24"/>
          <w:szCs w:val="24"/>
          <w:vertAlign w:val="subscript"/>
        </w:rPr>
      </w:pPr>
      <m:oMathPara>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=1</m:t>
          </m:r>
          <m:r>
            <w:rPr>
              <w:rFonts w:ascii="Cambria Math" w:eastAsia="Cambria Math" w:hAnsi="Times New Roman" w:cs="Times New Roman"/>
              <w:sz w:val="24"/>
              <w:szCs w:val="24"/>
              <w:vertAlign w:val="subscript"/>
            </w:rPr>
            <m:t>×</m:t>
          </m:r>
          <m:r>
            <w:rPr>
              <w:rFonts w:ascii="Cambria Math" w:eastAsia="Cambria Math" w:hAnsi="Times New Roman" w:cs="Times New Roman"/>
              <w:sz w:val="24"/>
              <w:szCs w:val="24"/>
              <w:vertAlign w:val="subscript"/>
            </w:rPr>
            <m:t>1=1</m:t>
          </m:r>
        </m:oMath>
      </m:oMathPara>
    </w:p>
    <w:p w:rsidR="00625A98" w:rsidRPr="00625A98" w:rsidRDefault="00ED2084" w:rsidP="00625A98">
      <w:pPr>
        <w:spacing w:after="0" w:line="360"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xml:space="preserve">= </w:t>
      </w:r>
      <m:oMath>
        <m:sSup>
          <m:sSupPr>
            <m:ctrlPr>
              <w:rPr>
                <w:rFonts w:ascii="Cambria Math" w:eastAsia="Cambria Math" w:hAnsi="Times New Roman" w:cs="Times New Roman"/>
                <w:sz w:val="24"/>
                <w:szCs w:val="24"/>
                <w:vertAlign w:val="subscript"/>
              </w:rPr>
            </m:ctrlPr>
          </m:sSupPr>
          <m:e>
            <m:d>
              <m:dPr>
                <m:ctrlPr>
                  <w:rPr>
                    <w:rFonts w:ascii="Cambria Math" w:hAnsi="Times New Roman" w:cs="Times New Roman"/>
                    <w:sz w:val="24"/>
                    <w:szCs w:val="24"/>
                  </w:rPr>
                </m:ctrlPr>
              </m:dPr>
              <m:e>
                <m:f>
                  <m:fPr>
                    <m:ctrlPr>
                      <w:rPr>
                        <w:rFonts w:ascii="Cambria Math" w:eastAsia="Cambria Math" w:hAnsi="Times New Roman" w:cs="Times New Roman"/>
                        <w:sz w:val="24"/>
                        <w:szCs w:val="24"/>
                        <w:vertAlign w:val="subscript"/>
                      </w:rPr>
                    </m:ctrlPr>
                  </m:fPr>
                  <m:num>
                    <m:r>
                      <w:rPr>
                        <w:rFonts w:ascii="Cambria Math" w:eastAsia="Cambria Math" w:hAnsi="Cambria Math" w:cs="Times New Roman"/>
                        <w:sz w:val="24"/>
                        <w:szCs w:val="24"/>
                        <w:vertAlign w:val="subscript"/>
                      </w:rPr>
                      <m:t>Fo</m:t>
                    </m:r>
                    <m:r>
                      <w:rPr>
                        <w:rFonts w:ascii="Times New Roman" w:eastAsia="Cambria Math" w:hAnsi="Times New Roman" w:cs="Times New Roman"/>
                        <w:sz w:val="24"/>
                        <w:szCs w:val="24"/>
                        <w:vertAlign w:val="subscript"/>
                      </w:rPr>
                      <m:t>-</m:t>
                    </m:r>
                    <m:r>
                      <w:rPr>
                        <w:rFonts w:ascii="Cambria Math" w:eastAsia="Cambria Math" w:hAnsi="Cambria Math" w:cs="Times New Roman"/>
                        <w:sz w:val="24"/>
                        <w:szCs w:val="24"/>
                        <w:vertAlign w:val="subscript"/>
                      </w:rPr>
                      <m:t>Fe</m:t>
                    </m:r>
                  </m:num>
                  <m:den>
                    <m:r>
                      <w:rPr>
                        <w:rFonts w:ascii="Cambria Math" w:eastAsia="Cambria Math" w:hAnsi="Cambria Math" w:cs="Times New Roman"/>
                        <w:sz w:val="24"/>
                        <w:szCs w:val="24"/>
                        <w:vertAlign w:val="subscript"/>
                      </w:rPr>
                      <m:t>Fe</m:t>
                    </m:r>
                  </m:den>
                </m:f>
              </m:e>
            </m:d>
          </m:e>
          <m:sup>
            <m:r>
              <w:rPr>
                <w:rFonts w:ascii="Cambria Math" w:eastAsia="Cambria Math" w:hAnsi="Times New Roman" w:cs="Times New Roman"/>
                <w:sz w:val="24"/>
                <w:szCs w:val="24"/>
                <w:vertAlign w:val="subscript"/>
              </w:rPr>
              <m:t>2</m:t>
            </m:r>
          </m:sup>
        </m:sSup>
        <m:r>
          <w:rPr>
            <w:rFonts w:ascii="Cambria Math" w:eastAsia="Cambria Math" w:hAnsi="Times New Roman" w:cs="Times New Roman"/>
            <w:sz w:val="24"/>
            <w:szCs w:val="24"/>
            <w:vertAlign w:val="subscript"/>
          </w:rPr>
          <m:t xml:space="preserve">= </m:t>
        </m:r>
      </m:oMath>
      <w:r w:rsidR="00625A98" w:rsidRPr="00625A98">
        <w:rPr>
          <w:rFonts w:ascii="Times New Roman" w:hAnsi="Times New Roman" w:cs="Times New Roman"/>
          <w:sz w:val="24"/>
          <w:szCs w:val="24"/>
        </w:rPr>
        <w:t>2.4688</w:t>
      </w:r>
    </w:p>
    <w:p w:rsidR="00625A98" w:rsidRPr="00625A98" w:rsidRDefault="00ED2084" w:rsidP="00625A98">
      <w:pPr>
        <w:spacing w:after="0" w:line="360" w:lineRule="auto"/>
        <w:ind w:firstLine="720"/>
        <w:jc w:val="both"/>
        <w:rPr>
          <w:rFonts w:ascii="Times New Roman" w:hAnsi="Times New Roman" w:cs="Times New Roman"/>
          <w:sz w:val="24"/>
          <w:szCs w:val="24"/>
        </w:rPr>
      </w:pPr>
      <m:oMath>
        <m:sSup>
          <m:sSupPr>
            <m:ctrlPr>
              <w:rPr>
                <w:rFonts w:ascii="Cambria Math" w:eastAsia="Cambria Math" w:hAnsi="Times New Roman" w:cs="Times New Roman"/>
                <w:sz w:val="24"/>
                <w:szCs w:val="24"/>
                <w:vertAlign w:val="subscript"/>
              </w:rPr>
            </m:ctrlPr>
          </m:sSupPr>
          <m:e>
            <m:r>
              <w:rPr>
                <w:rFonts w:ascii="Cambria Math" w:hAnsi="Cambria Math" w:cs="Times New Roman"/>
                <w:sz w:val="24"/>
                <w:szCs w:val="24"/>
              </w:rPr>
              <m:t>χ</m:t>
            </m:r>
          </m:e>
          <m:sup>
            <m:r>
              <w:rPr>
                <w:rFonts w:ascii="Cambria Math" w:eastAsia="Cambria Math" w:hAnsi="Times New Roman" w:cs="Times New Roman"/>
                <w:sz w:val="24"/>
                <w:szCs w:val="24"/>
                <w:vertAlign w:val="subscript"/>
              </w:rPr>
              <m:t>2</m:t>
            </m:r>
          </m:sup>
        </m:sSup>
      </m:oMath>
      <w:r w:rsidR="00625A98" w:rsidRPr="00625A98">
        <w:rPr>
          <w:rFonts w:ascii="Times New Roman" w:hAnsi="Times New Roman" w:cs="Times New Roman"/>
          <w:sz w:val="24"/>
          <w:szCs w:val="24"/>
        </w:rPr>
        <w:t>= 2.796</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b/>
          <w:sz w:val="24"/>
          <w:szCs w:val="24"/>
        </w:rPr>
        <w:t xml:space="preserve">Decision Rule: </w:t>
      </w:r>
      <w:r w:rsidRPr="00625A98">
        <w:rPr>
          <w:rFonts w:ascii="Times New Roman" w:hAnsi="Times New Roman" w:cs="Times New Roman"/>
          <w:sz w:val="24"/>
          <w:szCs w:val="24"/>
        </w:rPr>
        <w:t>Since table value (2.796) is less than calculated value (5.454) we reject H</w:t>
      </w:r>
      <w:r w:rsidRPr="00625A98">
        <w:rPr>
          <w:rFonts w:ascii="Times New Roman" w:hAnsi="Times New Roman" w:cs="Times New Roman"/>
          <w:sz w:val="24"/>
          <w:szCs w:val="24"/>
          <w:vertAlign w:val="subscript"/>
        </w:rPr>
        <w:t xml:space="preserve">04 </w:t>
      </w:r>
      <w:r w:rsidRPr="00625A98">
        <w:rPr>
          <w:rFonts w:ascii="Times New Roman" w:hAnsi="Times New Roman" w:cs="Times New Roman"/>
          <w:sz w:val="24"/>
          <w:szCs w:val="24"/>
        </w:rPr>
        <w:t>(Null Hypothesis) and accept H</w:t>
      </w:r>
      <w:r w:rsidRPr="00625A98">
        <w:rPr>
          <w:rFonts w:ascii="Times New Roman" w:hAnsi="Times New Roman" w:cs="Times New Roman"/>
          <w:sz w:val="24"/>
          <w:szCs w:val="24"/>
          <w:vertAlign w:val="subscript"/>
        </w:rPr>
        <w:t>14</w:t>
      </w:r>
      <w:r w:rsidRPr="00625A98">
        <w:rPr>
          <w:rFonts w:ascii="Times New Roman" w:hAnsi="Times New Roman" w:cs="Times New Roman"/>
          <w:sz w:val="24"/>
          <w:szCs w:val="24"/>
        </w:rPr>
        <w:t xml:space="preserve"> (Alternative Hypothesis) that financial statement are useful  for forecasting company’s performance.</w:t>
      </w:r>
    </w:p>
    <w:p w:rsidR="00625A98" w:rsidRPr="00625A98" w:rsidRDefault="00625A98" w:rsidP="00266A9E">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4.6</w:t>
      </w:r>
      <w:r w:rsidRPr="00625A98">
        <w:rPr>
          <w:rFonts w:ascii="Times New Roman" w:hAnsi="Times New Roman" w:cs="Times New Roman"/>
          <w:b/>
          <w:sz w:val="24"/>
          <w:szCs w:val="24"/>
        </w:rPr>
        <w:tab/>
        <w:t>Summary of Findings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This study identified that financial statement performs significant role in investment decision making First Bank of Nigeria. It however assents to the study alternatives hypotheses as follow: </w:t>
      </w:r>
    </w:p>
    <w:p w:rsidR="00625A98" w:rsidRPr="00625A98" w:rsidRDefault="00625A98" w:rsidP="00266A9E">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Financial statements are used to be relied upon in investment decision making in a company. </w:t>
      </w:r>
    </w:p>
    <w:p w:rsidR="00625A98" w:rsidRPr="00625A98" w:rsidRDefault="00625A98" w:rsidP="00266A9E">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Financial statements are useful for forecasting company's performance. </w:t>
      </w:r>
    </w:p>
    <w:p w:rsidR="00625A98" w:rsidRPr="00625A98" w:rsidRDefault="00625A98" w:rsidP="00266A9E">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Financial statements determine the profitability of a company:</w:t>
      </w:r>
    </w:p>
    <w:p w:rsidR="00625A98" w:rsidRPr="00625A98" w:rsidRDefault="00625A98" w:rsidP="00266A9E">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Financial statement project new investors. </w:t>
      </w:r>
      <w:r w:rsidRPr="00625A98">
        <w:rPr>
          <w:rFonts w:ascii="Times New Roman" w:hAnsi="Times New Roman" w:cs="Times New Roman"/>
          <w:b/>
          <w:color w:val="000000"/>
          <w:sz w:val="24"/>
          <w:szCs w:val="24"/>
        </w:rPr>
        <w:tab/>
      </w:r>
      <w:r w:rsidRPr="00625A98">
        <w:rPr>
          <w:rFonts w:ascii="Times New Roman" w:hAnsi="Times New Roman" w:cs="Times New Roman"/>
          <w:b/>
          <w:color w:val="000000"/>
          <w:sz w:val="24"/>
          <w:szCs w:val="24"/>
        </w:rPr>
        <w:tab/>
      </w:r>
      <w:r w:rsidRPr="00625A98">
        <w:rPr>
          <w:rFonts w:ascii="Times New Roman" w:hAnsi="Times New Roman" w:cs="Times New Roman"/>
          <w:b/>
          <w:color w:val="000000"/>
          <w:sz w:val="24"/>
          <w:szCs w:val="24"/>
        </w:rPr>
        <w:tab/>
      </w:r>
      <w:r w:rsidRPr="00625A98">
        <w:rPr>
          <w:rFonts w:ascii="Times New Roman" w:hAnsi="Times New Roman" w:cs="Times New Roman"/>
          <w:b/>
          <w:color w:val="000000"/>
          <w:sz w:val="24"/>
          <w:szCs w:val="24"/>
        </w:rPr>
        <w:tab/>
      </w:r>
      <w:r w:rsidRPr="00625A98">
        <w:rPr>
          <w:rFonts w:ascii="Times New Roman" w:hAnsi="Times New Roman" w:cs="Times New Roman"/>
          <w:b/>
          <w:color w:val="000000"/>
          <w:sz w:val="24"/>
          <w:szCs w:val="24"/>
        </w:rPr>
        <w:tab/>
      </w:r>
      <w:r w:rsidRPr="00625A98">
        <w:rPr>
          <w:rFonts w:ascii="Times New Roman" w:hAnsi="Times New Roman" w:cs="Times New Roman"/>
          <w:b/>
          <w:color w:val="000000"/>
          <w:sz w:val="24"/>
          <w:szCs w:val="24"/>
        </w:rPr>
        <w:tab/>
      </w:r>
    </w:p>
    <w:p w:rsidR="00625A98" w:rsidRPr="00625A98" w:rsidRDefault="00625A98" w:rsidP="00625A98">
      <w:pPr>
        <w:spacing w:after="0" w:line="360" w:lineRule="auto"/>
        <w:ind w:firstLine="720"/>
        <w:jc w:val="both"/>
        <w:rPr>
          <w:rFonts w:ascii="Times New Roman" w:hAnsi="Times New Roman" w:cs="Times New Roman"/>
          <w:sz w:val="24"/>
          <w:szCs w:val="24"/>
        </w:rPr>
      </w:pPr>
    </w:p>
    <w:p w:rsidR="00625A98" w:rsidRDefault="00625A98" w:rsidP="00625A98">
      <w:pPr>
        <w:spacing w:after="0" w:line="360" w:lineRule="auto"/>
        <w:ind w:firstLine="720"/>
        <w:jc w:val="both"/>
        <w:rPr>
          <w:rFonts w:ascii="Times New Roman" w:hAnsi="Times New Roman" w:cs="Times New Roman"/>
          <w:sz w:val="24"/>
          <w:szCs w:val="24"/>
        </w:rPr>
      </w:pPr>
    </w:p>
    <w:p w:rsidR="00B714CC" w:rsidRDefault="00B714CC" w:rsidP="00625A98">
      <w:pPr>
        <w:spacing w:after="0" w:line="360" w:lineRule="auto"/>
        <w:ind w:firstLine="720"/>
        <w:jc w:val="both"/>
        <w:rPr>
          <w:rFonts w:ascii="Times New Roman" w:hAnsi="Times New Roman" w:cs="Times New Roman"/>
          <w:sz w:val="24"/>
          <w:szCs w:val="24"/>
        </w:rPr>
      </w:pPr>
    </w:p>
    <w:p w:rsidR="00B714CC" w:rsidRDefault="00B714CC" w:rsidP="00625A98">
      <w:pPr>
        <w:spacing w:after="0" w:line="360" w:lineRule="auto"/>
        <w:ind w:firstLine="720"/>
        <w:jc w:val="both"/>
        <w:rPr>
          <w:rFonts w:ascii="Times New Roman" w:hAnsi="Times New Roman" w:cs="Times New Roman"/>
          <w:sz w:val="24"/>
          <w:szCs w:val="24"/>
        </w:rPr>
      </w:pPr>
    </w:p>
    <w:p w:rsidR="00B714CC" w:rsidRDefault="00B714CC" w:rsidP="00625A98">
      <w:pPr>
        <w:spacing w:after="0" w:line="360" w:lineRule="auto"/>
        <w:ind w:firstLine="720"/>
        <w:jc w:val="both"/>
        <w:rPr>
          <w:rFonts w:ascii="Times New Roman" w:hAnsi="Times New Roman" w:cs="Times New Roman"/>
          <w:sz w:val="24"/>
          <w:szCs w:val="24"/>
        </w:rPr>
      </w:pPr>
    </w:p>
    <w:p w:rsidR="00B714CC" w:rsidRPr="00625A98" w:rsidRDefault="00B714CC" w:rsidP="00625A98">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lastRenderedPageBreak/>
        <w:t>CHAPTER FIVE</w:t>
      </w: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t>SUMMARY, CONCLUSION AND RECOMMENDATIONS</w:t>
      </w:r>
    </w:p>
    <w:p w:rsidR="00625A98" w:rsidRPr="00625A98" w:rsidRDefault="00625A98" w:rsidP="00B714CC">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5.1 </w:t>
      </w:r>
      <w:r w:rsidRPr="00625A98">
        <w:rPr>
          <w:rFonts w:ascii="Times New Roman" w:hAnsi="Times New Roman" w:cs="Times New Roman"/>
          <w:b/>
          <w:sz w:val="24"/>
          <w:szCs w:val="24"/>
        </w:rPr>
        <w:tab/>
        <w:t>Summary</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This study set out to study the role of financial Statement in investment decision making (case study, of First bank of Nigeria PLC). From the test of hypotheses, we discovered the following:</w:t>
      </w:r>
    </w:p>
    <w:p w:rsidR="00625A98" w:rsidRPr="00625A98" w:rsidRDefault="00625A98" w:rsidP="00B714CC">
      <w:pPr>
        <w:numPr>
          <w:ilvl w:val="0"/>
          <w:numId w:val="10"/>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Financial Statement is used to be relied upon in investment decision making</w:t>
      </w:r>
    </w:p>
    <w:p w:rsidR="00625A98" w:rsidRPr="00625A98" w:rsidRDefault="00625A98" w:rsidP="00B714CC">
      <w:pPr>
        <w:numPr>
          <w:ilvl w:val="0"/>
          <w:numId w:val="10"/>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Financial Statements are useful for forecasting Company’s performance.</w:t>
      </w:r>
    </w:p>
    <w:p w:rsidR="00625A98" w:rsidRPr="00625A98" w:rsidRDefault="00625A98" w:rsidP="00B714CC">
      <w:pPr>
        <w:numPr>
          <w:ilvl w:val="0"/>
          <w:numId w:val="10"/>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There is a Positive and significant relationship. Between financial statement and investment decision making.</w:t>
      </w:r>
    </w:p>
    <w:p w:rsidR="00625A98" w:rsidRPr="00625A98" w:rsidRDefault="00625A98" w:rsidP="00B714CC">
      <w:pPr>
        <w:numPr>
          <w:ilvl w:val="0"/>
          <w:numId w:val="10"/>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Financial Statements provide various facts of a business such as accurate records of its income and. expenses, and also its assets and abilities. </w:t>
      </w:r>
    </w:p>
    <w:p w:rsidR="00625A98" w:rsidRPr="00625A98" w:rsidRDefault="00625A98" w:rsidP="00B714CC">
      <w:pPr>
        <w:numPr>
          <w:ilvl w:val="0"/>
          <w:numId w:val="10"/>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The respondents agree that the financial statement plays an important role in investment decision making.</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Finally the basic aim of this study &amp; to determine the role of financial statement in investment decision making This is because prospective investor's uses financial statement of Condemns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decisions unveil the essence of financial Statement as the major custodian of financial information necessary for any investment decision. Investment are not made on a vacuum hence, there are bedrocks on which they will stand </w:t>
      </w:r>
    </w:p>
    <w:p w:rsidR="00625A98" w:rsidRPr="00625A98" w:rsidRDefault="00625A98" w:rsidP="00B714CC">
      <w:pPr>
        <w:spacing w:after="0" w:line="360" w:lineRule="auto"/>
        <w:jc w:val="both"/>
        <w:rPr>
          <w:rFonts w:ascii="Times New Roman" w:hAnsi="Times New Roman" w:cs="Times New Roman"/>
          <w:b/>
          <w:sz w:val="24"/>
          <w:szCs w:val="24"/>
        </w:rPr>
      </w:pPr>
      <w:r w:rsidRPr="00625A98">
        <w:rPr>
          <w:rFonts w:ascii="Times New Roman" w:hAnsi="Times New Roman" w:cs="Times New Roman"/>
          <w:b/>
          <w:sz w:val="24"/>
          <w:szCs w:val="24"/>
        </w:rPr>
        <w:t xml:space="preserve">5.2 </w:t>
      </w:r>
      <w:r w:rsidRPr="00625A98">
        <w:rPr>
          <w:rFonts w:ascii="Times New Roman" w:hAnsi="Times New Roman" w:cs="Times New Roman"/>
          <w:b/>
          <w:sz w:val="24"/>
          <w:szCs w:val="24"/>
        </w:rPr>
        <w:tab/>
        <w:t>Conclusion</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 xml:space="preserve">The researcher concludes by saying that financial statement plays a vital role in investment dear making For instance, where companies invest hundreds of billions of naira every year in fixed assets. By their nature these investment decisions: have the potential to affect the firm's fortunes Over several years. For a good decision can boost Earning Sharply and dramatically increase the value of the firm. This financial </w:t>
      </w:r>
      <w:r w:rsidRPr="00625A98">
        <w:rPr>
          <w:rFonts w:ascii="Times New Roman" w:hAnsi="Times New Roman" w:cs="Times New Roman"/>
          <w:sz w:val="24"/>
          <w:szCs w:val="24"/>
        </w:rPr>
        <w:lastRenderedPageBreak/>
        <w:t>information can be subjected to various years scrutiny analysis depending on the Investors before making their investment decisions. This is quickly appreciated in the banking sector as one of the major criteria's they demand from their borrowers at the financial statement for various years. This is subjected to their analysis and interpretations before they can go ahead in the loan nego</w:t>
      </w:r>
      <w:r w:rsidR="00B714CC">
        <w:rPr>
          <w:rFonts w:ascii="Times New Roman" w:hAnsi="Times New Roman" w:cs="Times New Roman"/>
          <w:sz w:val="24"/>
          <w:szCs w:val="24"/>
        </w:rPr>
        <w:t>tiation concerning any company.</w:t>
      </w:r>
      <w:r w:rsidRPr="00625A98">
        <w:rPr>
          <w:rFonts w:ascii="Times New Roman" w:hAnsi="Times New Roman" w:cs="Times New Roman"/>
          <w:sz w:val="24"/>
          <w:szCs w:val="24"/>
        </w:rPr>
        <w:tab/>
      </w:r>
    </w:p>
    <w:p w:rsidR="00625A98" w:rsidRPr="00625A98" w:rsidRDefault="00625A98" w:rsidP="00B714CC">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Hence it is opined that companies should try as much as possible to posit financial statements that reflects a true and fair View of what is propose to represent as a way of appreciating their companies the more.</w:t>
      </w:r>
    </w:p>
    <w:p w:rsidR="00625A98" w:rsidRPr="00625A98" w:rsidRDefault="00625A98" w:rsidP="00B714CC">
      <w:pPr>
        <w:numPr>
          <w:ilvl w:val="1"/>
          <w:numId w:val="10"/>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625A98">
        <w:rPr>
          <w:rFonts w:ascii="Times New Roman" w:hAnsi="Times New Roman" w:cs="Times New Roman"/>
          <w:b/>
          <w:color w:val="000000"/>
          <w:sz w:val="24"/>
          <w:szCs w:val="24"/>
        </w:rPr>
        <w:t>Recommendations</w:t>
      </w:r>
    </w:p>
    <w:p w:rsidR="00625A98" w:rsidRPr="00625A98" w:rsidRDefault="00625A98" w:rsidP="00625A98">
      <w:pPr>
        <w:spacing w:after="0" w:line="360" w:lineRule="auto"/>
        <w:ind w:firstLine="720"/>
        <w:jc w:val="both"/>
        <w:rPr>
          <w:rFonts w:ascii="Times New Roman" w:hAnsi="Times New Roman" w:cs="Times New Roman"/>
          <w:sz w:val="24"/>
          <w:szCs w:val="24"/>
        </w:rPr>
      </w:pPr>
      <w:r w:rsidRPr="00625A98">
        <w:rPr>
          <w:rFonts w:ascii="Times New Roman" w:hAnsi="Times New Roman" w:cs="Times New Roman"/>
          <w:sz w:val="24"/>
          <w:szCs w:val="24"/>
        </w:rPr>
        <w:t>Having gone through this study, the researcher recommends the following as a way of incurring that financial Statement plays a vital role in investment decisions.</w:t>
      </w:r>
    </w:p>
    <w:p w:rsidR="00625A98" w:rsidRPr="00625A98" w:rsidRDefault="00625A98" w:rsidP="00B714CC">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 xml:space="preserve">Every company should ensure that all material fact is reflected in their financial statement. </w:t>
      </w:r>
    </w:p>
    <w:p w:rsidR="00625A98" w:rsidRPr="00625A98" w:rsidRDefault="00625A98" w:rsidP="00B714CC">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There should be prompt provision of the financial Statement at the end of each financial year</w:t>
      </w:r>
    </w:p>
    <w:p w:rsidR="00625A98" w:rsidRPr="00625A98" w:rsidRDefault="00625A98" w:rsidP="00B714CC">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Investment decision should not be on a Vacuum or rule of thumb rather, the financial statements should, be used as bedrock.</w:t>
      </w:r>
    </w:p>
    <w:p w:rsidR="00625A98" w:rsidRPr="00625A98" w:rsidRDefault="00625A98" w:rsidP="00B714CC">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625A98">
        <w:rPr>
          <w:rFonts w:ascii="Times New Roman" w:hAnsi="Times New Roman" w:cs="Times New Roman"/>
          <w:color w:val="000000"/>
          <w:sz w:val="24"/>
          <w:szCs w:val="24"/>
        </w:rPr>
        <w:t>Every Company should adhere to the demand of Subjecting their financial statements to statutory Audit as a way of authenticating their contents 5. No investment decisions on a company should be taken without the consideration of a company's financial statements.</w:t>
      </w:r>
    </w:p>
    <w:p w:rsidR="00625A98" w:rsidRDefault="00625A98" w:rsidP="00625A98">
      <w:pPr>
        <w:spacing w:after="0" w:line="360" w:lineRule="auto"/>
        <w:ind w:firstLine="720"/>
        <w:jc w:val="both"/>
        <w:rPr>
          <w:rFonts w:ascii="Times New Roman" w:hAnsi="Times New Roman" w:cs="Times New Roman"/>
          <w:b/>
          <w:sz w:val="24"/>
          <w:szCs w:val="24"/>
        </w:rPr>
      </w:pPr>
    </w:p>
    <w:p w:rsidR="00B77BEB" w:rsidRDefault="00B77BEB" w:rsidP="00625A98">
      <w:pPr>
        <w:spacing w:after="0" w:line="360" w:lineRule="auto"/>
        <w:ind w:firstLine="720"/>
        <w:jc w:val="both"/>
        <w:rPr>
          <w:rFonts w:ascii="Times New Roman" w:hAnsi="Times New Roman" w:cs="Times New Roman"/>
          <w:b/>
          <w:sz w:val="24"/>
          <w:szCs w:val="24"/>
        </w:rPr>
      </w:pPr>
    </w:p>
    <w:p w:rsidR="00B77BEB" w:rsidRDefault="00B77BEB" w:rsidP="00625A98">
      <w:pPr>
        <w:spacing w:after="0" w:line="360" w:lineRule="auto"/>
        <w:ind w:firstLine="720"/>
        <w:jc w:val="both"/>
        <w:rPr>
          <w:rFonts w:ascii="Times New Roman" w:hAnsi="Times New Roman" w:cs="Times New Roman"/>
          <w:b/>
          <w:sz w:val="24"/>
          <w:szCs w:val="24"/>
        </w:rPr>
      </w:pPr>
    </w:p>
    <w:p w:rsidR="00B77BEB" w:rsidRPr="00625A98" w:rsidRDefault="00B77BEB"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both"/>
        <w:rPr>
          <w:rFonts w:ascii="Times New Roman" w:hAnsi="Times New Roman" w:cs="Times New Roman"/>
          <w:b/>
          <w:sz w:val="24"/>
          <w:szCs w:val="24"/>
        </w:rPr>
      </w:pPr>
    </w:p>
    <w:p w:rsidR="00625A98" w:rsidRPr="00625A98" w:rsidRDefault="00625A98" w:rsidP="00625A98">
      <w:pPr>
        <w:spacing w:after="0" w:line="360" w:lineRule="auto"/>
        <w:ind w:firstLine="720"/>
        <w:jc w:val="center"/>
        <w:rPr>
          <w:rFonts w:ascii="Times New Roman" w:hAnsi="Times New Roman" w:cs="Times New Roman"/>
          <w:b/>
          <w:sz w:val="24"/>
          <w:szCs w:val="24"/>
        </w:rPr>
      </w:pPr>
      <w:r w:rsidRPr="00625A98">
        <w:rPr>
          <w:rFonts w:ascii="Times New Roman" w:hAnsi="Times New Roman" w:cs="Times New Roman"/>
          <w:b/>
          <w:sz w:val="24"/>
          <w:szCs w:val="24"/>
        </w:rPr>
        <w:lastRenderedPageBreak/>
        <w:t>REFERENCES</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 xml:space="preserve">Akeju, J.B. (2003) Financial Accounting, Lagos: JBA limited. </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 xml:space="preserve">Alebiyi, K.A et al. (2006) ICAN Study Pack. Financial Accounting Nigeria; V.I publishing Ltd. </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Ama, G.A. (2002). Modem Financial Accounting Theory and Practice Aba: A Mason.</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Beaves, WH (1966). Financial Ratios as Predications of Failure Journal of Accounting Research, 26 (2), 133-261</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Blank, et al. (2008). Accounting in Business Decisions Theory, Method and use Englewood cliffs. NJ spatial Lab.</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Drury, C. (2014). Management and cost Accounting 6th Ed. Singapore.</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 xml:space="preserve">Ezeamama, M.C.(2010) Fundamental of Financial Management CA PracticalGuide Enugu ema press LTD. </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Frederick, H. W (1984).Accounting Information System .New York: McGrawHill International Company.</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Garbuit, D. (2011).Manual of Bookkeeping and Accounting for Student.London, Sir Isaac patman and son LTD.</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Gautem U.S (2005). Accountancy (C. BBSE XII Class).Dehi: UrindaPublication (P) Ltd.</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Hamane, Y. (1964). An Introduction Analysis (3rded)NewYorkJerpes and Raw Publishers.</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Jenning, A.R. (2007). Financial Accounting Great Britain'. The GulemseyPress Co. Ltd</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Olabumori, D.K. (1999) . Successful Research Theory and Practice Enugu: Computer Edge Publishers.</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Pandey, I.M. (2010). Financial Management (10th ed.). New Delhi, VaniEducational Books</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Remi, A. (2004)A Practical Approach to Advanced Financial Accounting (2nd Ed) Lagos. EC-Toda ventures Ltd.</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t xml:space="preserve">Vickery, B.G. (1973). Principle and practice of Book keeping and Accounting-London: Utcassell. </w:t>
      </w:r>
    </w:p>
    <w:p w:rsidR="00625A98" w:rsidRPr="00625A98" w:rsidRDefault="00625A98" w:rsidP="00B77BEB">
      <w:pPr>
        <w:spacing w:after="0" w:line="360" w:lineRule="auto"/>
        <w:ind w:left="720" w:hanging="720"/>
        <w:jc w:val="both"/>
        <w:rPr>
          <w:rFonts w:ascii="Times New Roman" w:hAnsi="Times New Roman" w:cs="Times New Roman"/>
          <w:b/>
          <w:sz w:val="24"/>
          <w:szCs w:val="24"/>
        </w:rPr>
      </w:pPr>
      <w:r w:rsidRPr="00625A98">
        <w:rPr>
          <w:rFonts w:ascii="Times New Roman" w:hAnsi="Times New Roman" w:cs="Times New Roman"/>
          <w:sz w:val="24"/>
          <w:szCs w:val="24"/>
        </w:rPr>
        <w:lastRenderedPageBreak/>
        <w:t>Walter, J.E (2007). Financial Ratio Analysis a Systematic Approach New York: NK Graw Hill Book Company</w:t>
      </w:r>
    </w:p>
    <w:p w:rsidR="00625A98" w:rsidRPr="00625A98" w:rsidRDefault="00625A98" w:rsidP="00625A98">
      <w:pPr>
        <w:spacing w:after="0" w:line="360" w:lineRule="auto"/>
        <w:ind w:firstLine="720"/>
        <w:jc w:val="both"/>
        <w:rPr>
          <w:rFonts w:ascii="Times New Roman" w:hAnsi="Times New Roman" w:cs="Times New Roman"/>
          <w:sz w:val="24"/>
          <w:szCs w:val="24"/>
        </w:rPr>
      </w:pPr>
    </w:p>
    <w:p w:rsidR="00625A98" w:rsidRPr="00625A98" w:rsidRDefault="00625A98" w:rsidP="00625A98">
      <w:pPr>
        <w:spacing w:after="200" w:line="360" w:lineRule="auto"/>
        <w:ind w:firstLine="720"/>
        <w:rPr>
          <w:rFonts w:ascii="Times New Roman" w:hAnsi="Times New Roman" w:cs="Times New Roman"/>
          <w:sz w:val="24"/>
          <w:szCs w:val="24"/>
        </w:rPr>
      </w:pPr>
    </w:p>
    <w:sectPr w:rsidR="00625A98" w:rsidRPr="00625A98" w:rsidSect="00625A98">
      <w:footerReference w:type="default" r:id="rId7"/>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E24" w:rsidRDefault="00886E24" w:rsidP="00ED2084">
      <w:pPr>
        <w:spacing w:after="0" w:line="240" w:lineRule="auto"/>
      </w:pPr>
      <w:r>
        <w:separator/>
      </w:r>
    </w:p>
  </w:endnote>
  <w:endnote w:type="continuationSeparator" w:id="1">
    <w:p w:rsidR="00886E24" w:rsidRDefault="00886E24" w:rsidP="00ED2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98" w:rsidRDefault="00ED208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25A98">
      <w:rPr>
        <w:color w:val="000000"/>
      </w:rPr>
      <w:instrText>PAGE</w:instrText>
    </w:r>
    <w:r>
      <w:rPr>
        <w:color w:val="000000"/>
      </w:rPr>
      <w:fldChar w:fldCharType="separate"/>
    </w:r>
    <w:r w:rsidR="0041566E">
      <w:rPr>
        <w:noProof/>
        <w:color w:val="000000"/>
      </w:rPr>
      <w:t>12</w:t>
    </w:r>
    <w:r>
      <w:rPr>
        <w:color w:val="000000"/>
      </w:rPr>
      <w:fldChar w:fldCharType="end"/>
    </w:r>
  </w:p>
  <w:p w:rsidR="00625A98" w:rsidRDefault="00625A98">
    <w:pPr>
      <w:pBdr>
        <w:top w:val="nil"/>
        <w:left w:val="nil"/>
        <w:bottom w:val="nil"/>
        <w:right w:val="nil"/>
        <w:between w:val="nil"/>
      </w:pBdr>
      <w:tabs>
        <w:tab w:val="center" w:pos="4680"/>
        <w:tab w:val="right" w:pos="9360"/>
      </w:tabs>
      <w:spacing w:after="0" w:line="240" w:lineRule="auto"/>
      <w:rPr>
        <w:b/>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E24" w:rsidRDefault="00886E24" w:rsidP="00ED2084">
      <w:pPr>
        <w:spacing w:after="0" w:line="240" w:lineRule="auto"/>
      </w:pPr>
      <w:r>
        <w:separator/>
      </w:r>
    </w:p>
  </w:footnote>
  <w:footnote w:type="continuationSeparator" w:id="1">
    <w:p w:rsidR="00886E24" w:rsidRDefault="00886E24" w:rsidP="00ED2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F8F"/>
    <w:multiLevelType w:val="multilevel"/>
    <w:tmpl w:val="254C3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B16BA"/>
    <w:multiLevelType w:val="multilevel"/>
    <w:tmpl w:val="073C07C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9FC3A8B"/>
    <w:multiLevelType w:val="multilevel"/>
    <w:tmpl w:val="5D029FB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B91C7C"/>
    <w:multiLevelType w:val="multilevel"/>
    <w:tmpl w:val="15D88824"/>
    <w:lvl w:ilvl="0">
      <w:start w:val="1"/>
      <w:numFmt w:val="decimal"/>
      <w:lvlText w:val="%1."/>
      <w:lvlJc w:val="left"/>
      <w:pPr>
        <w:ind w:left="2430" w:hanging="99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0E976E4A"/>
    <w:multiLevelType w:val="multilevel"/>
    <w:tmpl w:val="B60C9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822F45"/>
    <w:multiLevelType w:val="multilevel"/>
    <w:tmpl w:val="51C6A4D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234B1D0F"/>
    <w:multiLevelType w:val="multilevel"/>
    <w:tmpl w:val="2490276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2E6510E0"/>
    <w:multiLevelType w:val="multilevel"/>
    <w:tmpl w:val="23D04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E37275"/>
    <w:multiLevelType w:val="multilevel"/>
    <w:tmpl w:val="93EAF0EC"/>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2F5873F2"/>
    <w:multiLevelType w:val="multilevel"/>
    <w:tmpl w:val="BAE0D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50473B"/>
    <w:multiLevelType w:val="multilevel"/>
    <w:tmpl w:val="C486FD1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AF36CE"/>
    <w:multiLevelType w:val="multilevel"/>
    <w:tmpl w:val="7FA44B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373595F"/>
    <w:multiLevelType w:val="multilevel"/>
    <w:tmpl w:val="B56EB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35C4F"/>
    <w:multiLevelType w:val="multilevel"/>
    <w:tmpl w:val="371A2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672F63"/>
    <w:multiLevelType w:val="multilevel"/>
    <w:tmpl w:val="651C608C"/>
    <w:lvl w:ilvl="0">
      <w:start w:val="1"/>
      <w:numFmt w:val="lowerRoman"/>
      <w:lvlText w:val="%1."/>
      <w:lvlJc w:val="left"/>
      <w:pPr>
        <w:ind w:left="3240" w:hanging="72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nsid w:val="6B8E6AF1"/>
    <w:multiLevelType w:val="multilevel"/>
    <w:tmpl w:val="D1D8C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7045FB"/>
    <w:multiLevelType w:val="multilevel"/>
    <w:tmpl w:val="FF4E0904"/>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
    <w:nsid w:val="76A26BC6"/>
    <w:multiLevelType w:val="multilevel"/>
    <w:tmpl w:val="ADEA6D4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nsid w:val="7D1A3492"/>
    <w:multiLevelType w:val="multilevel"/>
    <w:tmpl w:val="F4BC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2"/>
  </w:num>
  <w:num w:numId="4">
    <w:abstractNumId w:val="3"/>
  </w:num>
  <w:num w:numId="5">
    <w:abstractNumId w:val="10"/>
  </w:num>
  <w:num w:numId="6">
    <w:abstractNumId w:val="7"/>
  </w:num>
  <w:num w:numId="7">
    <w:abstractNumId w:val="5"/>
  </w:num>
  <w:num w:numId="8">
    <w:abstractNumId w:val="9"/>
  </w:num>
  <w:num w:numId="9">
    <w:abstractNumId w:val="13"/>
  </w:num>
  <w:num w:numId="10">
    <w:abstractNumId w:val="16"/>
  </w:num>
  <w:num w:numId="11">
    <w:abstractNumId w:val="6"/>
  </w:num>
  <w:num w:numId="12">
    <w:abstractNumId w:val="11"/>
  </w:num>
  <w:num w:numId="13">
    <w:abstractNumId w:val="15"/>
  </w:num>
  <w:num w:numId="14">
    <w:abstractNumId w:val="4"/>
  </w:num>
  <w:num w:numId="15">
    <w:abstractNumId w:val="1"/>
  </w:num>
  <w:num w:numId="16">
    <w:abstractNumId w:val="17"/>
  </w:num>
  <w:num w:numId="17">
    <w:abstractNumId w:val="12"/>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5A98"/>
    <w:rsid w:val="000E4736"/>
    <w:rsid w:val="00266A9E"/>
    <w:rsid w:val="0041566E"/>
    <w:rsid w:val="004A04C0"/>
    <w:rsid w:val="005A4AD7"/>
    <w:rsid w:val="005B5FDB"/>
    <w:rsid w:val="00625A98"/>
    <w:rsid w:val="00727502"/>
    <w:rsid w:val="00886E24"/>
    <w:rsid w:val="00A07ECD"/>
    <w:rsid w:val="00B3713C"/>
    <w:rsid w:val="00B714CC"/>
    <w:rsid w:val="00B77BEB"/>
    <w:rsid w:val="00CE79BA"/>
    <w:rsid w:val="00D271A7"/>
    <w:rsid w:val="00ED2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A98"/>
    <w:pPr>
      <w:spacing w:after="160" w:line="259" w:lineRule="auto"/>
    </w:pPr>
    <w:rPr>
      <w:rFonts w:ascii="Calibri" w:eastAsia="Calibri" w:hAnsi="Calibri" w:cs="Calibri"/>
    </w:rPr>
  </w:style>
  <w:style w:type="paragraph" w:styleId="Heading1">
    <w:name w:val="heading 1"/>
    <w:basedOn w:val="Normal"/>
    <w:next w:val="Normal"/>
    <w:link w:val="Heading1Char"/>
    <w:rsid w:val="00625A98"/>
    <w:pPr>
      <w:keepNext/>
      <w:keepLines/>
      <w:spacing w:before="480" w:after="120"/>
      <w:outlineLvl w:val="0"/>
    </w:pPr>
    <w:rPr>
      <w:b/>
      <w:sz w:val="48"/>
      <w:szCs w:val="48"/>
    </w:rPr>
  </w:style>
  <w:style w:type="paragraph" w:styleId="Heading2">
    <w:name w:val="heading 2"/>
    <w:basedOn w:val="Normal"/>
    <w:next w:val="Normal"/>
    <w:link w:val="Heading2Char"/>
    <w:rsid w:val="00625A98"/>
    <w:pPr>
      <w:keepNext/>
      <w:keepLines/>
      <w:spacing w:before="360" w:after="80"/>
      <w:outlineLvl w:val="1"/>
    </w:pPr>
    <w:rPr>
      <w:b/>
      <w:sz w:val="36"/>
      <w:szCs w:val="36"/>
    </w:rPr>
  </w:style>
  <w:style w:type="paragraph" w:styleId="Heading3">
    <w:name w:val="heading 3"/>
    <w:basedOn w:val="Normal"/>
    <w:next w:val="Normal"/>
    <w:link w:val="Heading3Char"/>
    <w:rsid w:val="00625A98"/>
    <w:pPr>
      <w:keepNext/>
      <w:keepLines/>
      <w:spacing w:before="280" w:after="80"/>
      <w:outlineLvl w:val="2"/>
    </w:pPr>
    <w:rPr>
      <w:b/>
      <w:sz w:val="28"/>
      <w:szCs w:val="28"/>
    </w:rPr>
  </w:style>
  <w:style w:type="paragraph" w:styleId="Heading4">
    <w:name w:val="heading 4"/>
    <w:basedOn w:val="Normal"/>
    <w:next w:val="Normal"/>
    <w:link w:val="Heading4Char"/>
    <w:rsid w:val="00625A98"/>
    <w:pPr>
      <w:keepNext/>
      <w:keepLines/>
      <w:spacing w:before="240" w:after="40"/>
      <w:outlineLvl w:val="3"/>
    </w:pPr>
    <w:rPr>
      <w:b/>
      <w:sz w:val="24"/>
      <w:szCs w:val="24"/>
    </w:rPr>
  </w:style>
  <w:style w:type="paragraph" w:styleId="Heading5">
    <w:name w:val="heading 5"/>
    <w:basedOn w:val="Normal"/>
    <w:next w:val="Normal"/>
    <w:link w:val="Heading5Char"/>
    <w:rsid w:val="00625A98"/>
    <w:pPr>
      <w:keepNext/>
      <w:keepLines/>
      <w:spacing w:before="220" w:after="40"/>
      <w:outlineLvl w:val="4"/>
    </w:pPr>
    <w:rPr>
      <w:b/>
    </w:rPr>
  </w:style>
  <w:style w:type="paragraph" w:styleId="Heading6">
    <w:name w:val="heading 6"/>
    <w:basedOn w:val="Normal"/>
    <w:next w:val="Normal"/>
    <w:link w:val="Heading6Char"/>
    <w:rsid w:val="00625A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A98"/>
    <w:rPr>
      <w:rFonts w:ascii="Calibri" w:eastAsia="Calibri" w:hAnsi="Calibri" w:cs="Calibri"/>
      <w:b/>
      <w:sz w:val="48"/>
      <w:szCs w:val="48"/>
    </w:rPr>
  </w:style>
  <w:style w:type="character" w:customStyle="1" w:styleId="Heading2Char">
    <w:name w:val="Heading 2 Char"/>
    <w:basedOn w:val="DefaultParagraphFont"/>
    <w:link w:val="Heading2"/>
    <w:rsid w:val="00625A98"/>
    <w:rPr>
      <w:rFonts w:ascii="Calibri" w:eastAsia="Calibri" w:hAnsi="Calibri" w:cs="Calibri"/>
      <w:b/>
      <w:sz w:val="36"/>
      <w:szCs w:val="36"/>
    </w:rPr>
  </w:style>
  <w:style w:type="character" w:customStyle="1" w:styleId="Heading3Char">
    <w:name w:val="Heading 3 Char"/>
    <w:basedOn w:val="DefaultParagraphFont"/>
    <w:link w:val="Heading3"/>
    <w:rsid w:val="00625A98"/>
    <w:rPr>
      <w:rFonts w:ascii="Calibri" w:eastAsia="Calibri" w:hAnsi="Calibri" w:cs="Calibri"/>
      <w:b/>
      <w:sz w:val="28"/>
      <w:szCs w:val="28"/>
    </w:rPr>
  </w:style>
  <w:style w:type="character" w:customStyle="1" w:styleId="Heading4Char">
    <w:name w:val="Heading 4 Char"/>
    <w:basedOn w:val="DefaultParagraphFont"/>
    <w:link w:val="Heading4"/>
    <w:rsid w:val="00625A98"/>
    <w:rPr>
      <w:rFonts w:ascii="Calibri" w:eastAsia="Calibri" w:hAnsi="Calibri" w:cs="Calibri"/>
      <w:b/>
      <w:sz w:val="24"/>
      <w:szCs w:val="24"/>
    </w:rPr>
  </w:style>
  <w:style w:type="character" w:customStyle="1" w:styleId="Heading5Char">
    <w:name w:val="Heading 5 Char"/>
    <w:basedOn w:val="DefaultParagraphFont"/>
    <w:link w:val="Heading5"/>
    <w:rsid w:val="00625A98"/>
    <w:rPr>
      <w:rFonts w:ascii="Calibri" w:eastAsia="Calibri" w:hAnsi="Calibri" w:cs="Calibri"/>
      <w:b/>
    </w:rPr>
  </w:style>
  <w:style w:type="character" w:customStyle="1" w:styleId="Heading6Char">
    <w:name w:val="Heading 6 Char"/>
    <w:basedOn w:val="DefaultParagraphFont"/>
    <w:link w:val="Heading6"/>
    <w:rsid w:val="00625A98"/>
    <w:rPr>
      <w:rFonts w:ascii="Calibri" w:eastAsia="Calibri" w:hAnsi="Calibri" w:cs="Calibri"/>
      <w:b/>
      <w:sz w:val="20"/>
      <w:szCs w:val="20"/>
    </w:rPr>
  </w:style>
  <w:style w:type="paragraph" w:styleId="Title">
    <w:name w:val="Title"/>
    <w:basedOn w:val="Normal"/>
    <w:next w:val="Normal"/>
    <w:link w:val="TitleChar"/>
    <w:rsid w:val="00625A98"/>
    <w:pPr>
      <w:keepNext/>
      <w:keepLines/>
      <w:spacing w:before="480" w:after="120"/>
    </w:pPr>
    <w:rPr>
      <w:b/>
      <w:sz w:val="72"/>
      <w:szCs w:val="72"/>
    </w:rPr>
  </w:style>
  <w:style w:type="character" w:customStyle="1" w:styleId="TitleChar">
    <w:name w:val="Title Char"/>
    <w:basedOn w:val="DefaultParagraphFont"/>
    <w:link w:val="Title"/>
    <w:rsid w:val="00625A98"/>
    <w:rPr>
      <w:rFonts w:ascii="Calibri" w:eastAsia="Calibri" w:hAnsi="Calibri" w:cs="Calibri"/>
      <w:b/>
      <w:sz w:val="72"/>
      <w:szCs w:val="72"/>
    </w:rPr>
  </w:style>
  <w:style w:type="paragraph" w:styleId="Subtitle">
    <w:name w:val="Subtitle"/>
    <w:basedOn w:val="Normal"/>
    <w:next w:val="Normal"/>
    <w:link w:val="SubtitleChar"/>
    <w:rsid w:val="00625A9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25A98"/>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25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A9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4294966388</TotalTime>
  <Pages>42</Pages>
  <Words>8018</Words>
  <Characters>45705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2025-06-19T03:46:00Z</dcterms:created>
  <dcterms:modified xsi:type="dcterms:W3CDTF">2025-07-23T02:02:00Z</dcterms:modified>
</cp:coreProperties>
</file>