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7A" w:rsidRPr="003C06B6" w:rsidRDefault="00991F7A" w:rsidP="00991F7A">
      <w:pPr>
        <w:jc w:val="center"/>
        <w:rPr>
          <w:rFonts w:ascii="Times New Roman" w:hAnsi="Times New Roman" w:cs="Times New Roman"/>
          <w:b/>
          <w:bCs/>
          <w:sz w:val="28"/>
          <w:szCs w:val="28"/>
        </w:rPr>
      </w:pPr>
      <w:r w:rsidRPr="003C06B6">
        <w:rPr>
          <w:rStyle w:val="Strong"/>
          <w:rFonts w:asciiTheme="majorBidi" w:hAnsiTheme="majorBidi" w:cstheme="majorBidi"/>
          <w:sz w:val="28"/>
          <w:szCs w:val="28"/>
        </w:rPr>
        <w:t xml:space="preserve">INFLUENCE OF </w:t>
      </w:r>
      <w:r w:rsidRPr="003C06B6">
        <w:rPr>
          <w:rFonts w:asciiTheme="majorBidi" w:hAnsiTheme="majorBidi" w:cstheme="majorBidi"/>
          <w:b/>
          <w:bCs/>
          <w:sz w:val="28"/>
          <w:szCs w:val="28"/>
        </w:rPr>
        <w:t>SHOWMAX ENTERTAINMENT PROGRAMS ON THE DRESSING HABITS OF NIGERIA YOUTH, (A STUDY OF YOUTHS IN ILORIN METROPOLIS OF KWARA STATE)</w:t>
      </w:r>
    </w:p>
    <w:p w:rsidR="00991F7A" w:rsidRDefault="00991F7A" w:rsidP="00991F7A">
      <w:pPr>
        <w:spacing w:line="360" w:lineRule="auto"/>
        <w:jc w:val="center"/>
        <w:rPr>
          <w:rFonts w:ascii="Times New Roman" w:hAnsi="Times New Roman" w:cs="Times New Roman"/>
          <w:b/>
          <w:sz w:val="24"/>
          <w:szCs w:val="24"/>
        </w:rPr>
      </w:pPr>
      <w:r w:rsidRPr="008872C2">
        <w:rPr>
          <w:rFonts w:ascii="Times New Roman" w:hAnsi="Times New Roman" w:cs="Times New Roman"/>
          <w:b/>
          <w:sz w:val="24"/>
          <w:szCs w:val="24"/>
        </w:rPr>
        <w:t>BY:</w:t>
      </w:r>
    </w:p>
    <w:p w:rsidR="00991F7A" w:rsidRDefault="00991F7A" w:rsidP="00991F7A">
      <w:pPr>
        <w:spacing w:line="360" w:lineRule="auto"/>
        <w:jc w:val="center"/>
        <w:rPr>
          <w:rFonts w:ascii="Times New Roman" w:hAnsi="Times New Roman" w:cs="Times New Roman"/>
          <w:b/>
          <w:sz w:val="40"/>
          <w:szCs w:val="40"/>
        </w:rPr>
      </w:pPr>
      <w:r>
        <w:rPr>
          <w:rFonts w:ascii="Times New Roman" w:hAnsi="Times New Roman" w:cs="Times New Roman"/>
          <w:b/>
          <w:sz w:val="40"/>
          <w:szCs w:val="40"/>
        </w:rPr>
        <w:t>HND/23/MAC/FT/0585</w:t>
      </w:r>
    </w:p>
    <w:p w:rsidR="00991F7A" w:rsidRPr="003C06B6" w:rsidRDefault="00991F7A" w:rsidP="00991F7A">
      <w:pPr>
        <w:spacing w:after="0" w:line="360" w:lineRule="auto"/>
        <w:jc w:val="center"/>
        <w:rPr>
          <w:rFonts w:ascii="Times New Roman" w:hAnsi="Times New Roman" w:cs="Times New Roman"/>
          <w:sz w:val="40"/>
          <w:szCs w:val="40"/>
        </w:rPr>
      </w:pPr>
      <w:r w:rsidRPr="003C06B6">
        <w:rPr>
          <w:rFonts w:asciiTheme="majorBidi" w:hAnsiTheme="majorBidi" w:cstheme="majorBidi"/>
          <w:b/>
          <w:color w:val="000000" w:themeColor="text1"/>
          <w:sz w:val="40"/>
          <w:szCs w:val="40"/>
        </w:rPr>
        <w:t>ADEBAYO OPEYEMI MOJEREOLA</w:t>
      </w:r>
    </w:p>
    <w:p w:rsidR="00991F7A" w:rsidRDefault="00991F7A" w:rsidP="00991F7A">
      <w:pPr>
        <w:spacing w:after="0" w:line="360" w:lineRule="auto"/>
        <w:jc w:val="center"/>
        <w:rPr>
          <w:rFonts w:ascii="Times New Roman" w:hAnsi="Times New Roman" w:cs="Times New Roman"/>
          <w:sz w:val="28"/>
          <w:szCs w:val="28"/>
        </w:rPr>
      </w:pPr>
    </w:p>
    <w:p w:rsidR="00991F7A" w:rsidRPr="0011305D" w:rsidRDefault="00991F7A" w:rsidP="00991F7A">
      <w:pPr>
        <w:spacing w:after="0" w:line="360" w:lineRule="auto"/>
        <w:jc w:val="center"/>
        <w:rPr>
          <w:rFonts w:ascii="Times New Roman" w:hAnsi="Times New Roman" w:cs="Times New Roman"/>
          <w:sz w:val="28"/>
          <w:szCs w:val="28"/>
        </w:rPr>
      </w:pPr>
    </w:p>
    <w:p w:rsidR="00991F7A" w:rsidRPr="0011305D" w:rsidRDefault="00991F7A" w:rsidP="00991F7A">
      <w:pPr>
        <w:jc w:val="center"/>
        <w:rPr>
          <w:rFonts w:ascii="Times New Roman" w:hAnsi="Times New Roman" w:cs="Times New Roman"/>
          <w:b/>
          <w:sz w:val="28"/>
          <w:szCs w:val="28"/>
        </w:rPr>
      </w:pPr>
      <w:r w:rsidRPr="0011305D">
        <w:rPr>
          <w:rFonts w:ascii="Times New Roman" w:hAnsi="Times New Roman" w:cs="Times New Roman"/>
          <w:b/>
          <w:sz w:val="28"/>
          <w:szCs w:val="28"/>
        </w:rPr>
        <w:t>BEING A RESEARCH PROJECT SUBMITTED TO THE DEPARTMENT OF MASS COMMUNICATION, INSTITUTE OF INFORMATION AND COMMUNICATION TECHNOLOGY (IICT), KWARA STATE POLYTECHNIC, ILORIN.</w:t>
      </w:r>
    </w:p>
    <w:p w:rsidR="00991F7A" w:rsidRDefault="00991F7A" w:rsidP="00991F7A">
      <w:pPr>
        <w:spacing w:after="0" w:line="360" w:lineRule="auto"/>
        <w:jc w:val="center"/>
        <w:rPr>
          <w:rFonts w:ascii="Times New Roman" w:hAnsi="Times New Roman" w:cs="Times New Roman"/>
          <w:b/>
          <w:sz w:val="28"/>
          <w:szCs w:val="28"/>
        </w:rPr>
      </w:pPr>
    </w:p>
    <w:p w:rsidR="00991F7A" w:rsidRDefault="00991F7A" w:rsidP="00991F7A">
      <w:pPr>
        <w:spacing w:after="0" w:line="360" w:lineRule="auto"/>
        <w:rPr>
          <w:rFonts w:ascii="Times New Roman" w:hAnsi="Times New Roman" w:cs="Times New Roman"/>
          <w:b/>
          <w:sz w:val="28"/>
          <w:szCs w:val="28"/>
        </w:rPr>
      </w:pPr>
    </w:p>
    <w:p w:rsidR="00991F7A" w:rsidRPr="0011305D" w:rsidRDefault="00991F7A" w:rsidP="00991F7A">
      <w:pPr>
        <w:spacing w:after="0" w:line="360" w:lineRule="auto"/>
        <w:jc w:val="center"/>
        <w:rPr>
          <w:rFonts w:ascii="Times New Roman" w:hAnsi="Times New Roman" w:cs="Times New Roman"/>
          <w:b/>
          <w:sz w:val="28"/>
          <w:szCs w:val="28"/>
        </w:rPr>
      </w:pPr>
    </w:p>
    <w:p w:rsidR="00991F7A" w:rsidRPr="001306F8" w:rsidRDefault="00991F7A" w:rsidP="00991F7A">
      <w:pPr>
        <w:spacing w:line="360" w:lineRule="auto"/>
        <w:jc w:val="center"/>
        <w:rPr>
          <w:rFonts w:ascii="Times New Roman" w:hAnsi="Times New Roman" w:cs="Times New Roman"/>
          <w:b/>
          <w:sz w:val="32"/>
          <w:szCs w:val="32"/>
        </w:rPr>
      </w:pPr>
      <w:r w:rsidRPr="0011305D">
        <w:rPr>
          <w:rFonts w:ascii="Times New Roman" w:hAnsi="Times New Roman" w:cs="Times New Roman"/>
          <w:b/>
          <w:sz w:val="28"/>
          <w:szCs w:val="28"/>
        </w:rPr>
        <w:t>IN PARTIAL FULFILMENT OF THE REQUIREMENT FOR THE AWARD OF HIGHER NATIONAL DIPLOMA (HND) IN MASS COMMUNICATION, KWARA STATE POLYTECHNIC, ILORIN</w:t>
      </w:r>
      <w:r w:rsidRPr="001306F8">
        <w:rPr>
          <w:rFonts w:ascii="Times New Roman" w:hAnsi="Times New Roman" w:cs="Times New Roman"/>
          <w:b/>
          <w:sz w:val="32"/>
          <w:szCs w:val="32"/>
        </w:rPr>
        <w:t>.</w:t>
      </w:r>
    </w:p>
    <w:p w:rsidR="00991F7A" w:rsidRPr="008872C2" w:rsidRDefault="00991F7A" w:rsidP="00991F7A">
      <w:pPr>
        <w:spacing w:line="360" w:lineRule="auto"/>
        <w:jc w:val="center"/>
        <w:rPr>
          <w:rFonts w:ascii="Times New Roman" w:hAnsi="Times New Roman" w:cs="Times New Roman"/>
          <w:b/>
          <w:sz w:val="24"/>
          <w:szCs w:val="24"/>
        </w:rPr>
      </w:pPr>
    </w:p>
    <w:p w:rsidR="00991F7A" w:rsidRDefault="00991F7A" w:rsidP="00991F7A">
      <w:pPr>
        <w:spacing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991F7A" w:rsidRDefault="00991F7A" w:rsidP="00991F7A">
      <w:pPr>
        <w:spacing w:line="360" w:lineRule="auto"/>
        <w:jc w:val="center"/>
        <w:rPr>
          <w:rFonts w:ascii="Times New Roman" w:hAnsi="Times New Roman" w:cs="Times New Roman"/>
          <w:b/>
          <w:sz w:val="24"/>
          <w:szCs w:val="24"/>
        </w:rPr>
      </w:pPr>
    </w:p>
    <w:p w:rsidR="00991F7A" w:rsidRDefault="00991F7A">
      <w:pPr>
        <w:rPr>
          <w:rFonts w:ascii="Times New Roman" w:hAnsi="Times New Roman" w:cs="Times New Roman"/>
          <w:b/>
          <w:sz w:val="24"/>
          <w:szCs w:val="24"/>
        </w:rPr>
      </w:pPr>
      <w:r>
        <w:rPr>
          <w:rFonts w:ascii="Times New Roman" w:hAnsi="Times New Roman" w:cs="Times New Roman"/>
          <w:b/>
          <w:sz w:val="24"/>
          <w:szCs w:val="24"/>
        </w:rPr>
        <w:br w:type="page"/>
      </w:r>
    </w:p>
    <w:p w:rsidR="00991F7A" w:rsidRPr="008872C2" w:rsidRDefault="00991F7A" w:rsidP="00991F7A">
      <w:pPr>
        <w:spacing w:line="360" w:lineRule="auto"/>
        <w:jc w:val="center"/>
        <w:rPr>
          <w:rFonts w:ascii="Times New Roman" w:hAnsi="Times New Roman" w:cs="Times New Roman"/>
          <w:b/>
          <w:sz w:val="24"/>
          <w:szCs w:val="24"/>
        </w:rPr>
      </w:pPr>
      <w:r w:rsidRPr="008872C2">
        <w:rPr>
          <w:rFonts w:ascii="Times New Roman" w:hAnsi="Times New Roman" w:cs="Times New Roman"/>
          <w:b/>
          <w:sz w:val="24"/>
          <w:szCs w:val="24"/>
        </w:rPr>
        <w:lastRenderedPageBreak/>
        <w:t>CERTIFICATION</w:t>
      </w:r>
    </w:p>
    <w:p w:rsidR="00991F7A" w:rsidRPr="00D06251" w:rsidRDefault="00991F7A" w:rsidP="00991F7A">
      <w:pPr>
        <w:spacing w:after="0" w:line="360" w:lineRule="auto"/>
        <w:jc w:val="both"/>
        <w:rPr>
          <w:rFonts w:ascii="Times New Roman" w:hAnsi="Times New Roman" w:cs="Times New Roman"/>
          <w:sz w:val="24"/>
        </w:rPr>
      </w:pPr>
      <w:r w:rsidRPr="00D06251">
        <w:rPr>
          <w:rFonts w:ascii="Times New Roman" w:hAnsi="Times New Roman" w:cs="Times New Roman"/>
          <w:sz w:val="24"/>
          <w:szCs w:val="24"/>
        </w:rPr>
        <w:t>This is to certify that this project report ‘</w:t>
      </w:r>
      <w:r w:rsidRPr="003C06B6">
        <w:rPr>
          <w:rStyle w:val="Strong"/>
          <w:rFonts w:asciiTheme="majorBidi" w:hAnsiTheme="majorBidi" w:cstheme="majorBidi"/>
          <w:b w:val="0"/>
          <w:bCs w:val="0"/>
          <w:sz w:val="24"/>
          <w:szCs w:val="24"/>
        </w:rPr>
        <w:t>INFLUENCE OF</w:t>
      </w:r>
      <w:r w:rsidRPr="003C06B6">
        <w:rPr>
          <w:rStyle w:val="Strong"/>
          <w:rFonts w:asciiTheme="majorBidi" w:hAnsiTheme="majorBidi" w:cstheme="majorBidi"/>
          <w:sz w:val="24"/>
          <w:szCs w:val="24"/>
        </w:rPr>
        <w:t xml:space="preserve"> </w:t>
      </w:r>
      <w:r w:rsidRPr="003C06B6">
        <w:rPr>
          <w:rFonts w:asciiTheme="majorBidi" w:hAnsiTheme="majorBidi" w:cstheme="majorBidi"/>
          <w:sz w:val="24"/>
          <w:szCs w:val="24"/>
        </w:rPr>
        <w:t>SHOWMAX ENTERTAINMENT PROGRAMS ON THE DRESSING HABITS OF NIGERIA YOUTH, A CASE STUDY OF YOUTHS IN ILORIN METROPOLIS OF KWARA STATE</w:t>
      </w:r>
      <w:r w:rsidRPr="003C06B6">
        <w:rPr>
          <w:rFonts w:ascii="Times New Roman" w:hAnsi="Times New Roman" w:cs="Times New Roman"/>
          <w:sz w:val="24"/>
        </w:rPr>
        <w:t>’</w:t>
      </w:r>
      <w:r>
        <w:rPr>
          <w:rFonts w:ascii="Times New Roman" w:hAnsi="Times New Roman" w:cs="Times New Roman"/>
          <w:sz w:val="24"/>
        </w:rPr>
        <w:t xml:space="preserve"> </w:t>
      </w:r>
      <w:r w:rsidRPr="001306F8">
        <w:rPr>
          <w:rFonts w:asciiTheme="majorBidi" w:hAnsiTheme="majorBidi" w:cstheme="majorBidi"/>
          <w:bCs/>
          <w:sz w:val="24"/>
          <w:szCs w:val="24"/>
        </w:rPr>
        <w:t>by</w:t>
      </w:r>
      <w:r>
        <w:rPr>
          <w:rFonts w:asciiTheme="majorBidi" w:hAnsiTheme="majorBidi" w:cstheme="majorBidi"/>
          <w:bCs/>
          <w:sz w:val="24"/>
          <w:szCs w:val="24"/>
        </w:rPr>
        <w:t xml:space="preserve"> </w:t>
      </w:r>
      <w:r>
        <w:rPr>
          <w:rFonts w:asciiTheme="majorBidi" w:hAnsiTheme="majorBidi" w:cstheme="majorBidi"/>
          <w:b/>
          <w:color w:val="000000" w:themeColor="text1"/>
          <w:sz w:val="24"/>
          <w:szCs w:val="24"/>
        </w:rPr>
        <w:t>ADEBAYO OPEYEMI MOJEREOLA, (HND/23</w:t>
      </w:r>
      <w:r w:rsidRPr="00292C64">
        <w:rPr>
          <w:rFonts w:asciiTheme="majorBidi" w:hAnsiTheme="majorBidi" w:cstheme="majorBidi"/>
          <w:b/>
          <w:color w:val="000000" w:themeColor="text1"/>
          <w:sz w:val="24"/>
          <w:szCs w:val="24"/>
        </w:rPr>
        <w:t>/MAC/FT/</w:t>
      </w:r>
      <w:r>
        <w:rPr>
          <w:rFonts w:asciiTheme="majorBidi" w:hAnsiTheme="majorBidi" w:cstheme="majorBidi"/>
          <w:b/>
          <w:color w:val="000000" w:themeColor="text1"/>
          <w:sz w:val="24"/>
          <w:szCs w:val="24"/>
        </w:rPr>
        <w:t xml:space="preserve">0585) </w:t>
      </w:r>
      <w:r w:rsidRPr="008872C2">
        <w:rPr>
          <w:rFonts w:ascii="Times New Roman" w:hAnsi="Times New Roman" w:cs="Times New Roman"/>
          <w:sz w:val="24"/>
          <w:szCs w:val="24"/>
        </w:rPr>
        <w:t xml:space="preserve">has been read and approved as meeting the requirements for the award of Higher National Diploma (HND) in </w:t>
      </w:r>
      <w:r>
        <w:rPr>
          <w:rFonts w:ascii="Times New Roman" w:hAnsi="Times New Roman" w:cs="Times New Roman"/>
          <w:sz w:val="24"/>
          <w:szCs w:val="24"/>
        </w:rPr>
        <w:t xml:space="preserve">Mass </w:t>
      </w:r>
      <w:r w:rsidRPr="001306F8">
        <w:rPr>
          <w:rFonts w:ascii="Times New Roman" w:hAnsi="Times New Roman" w:cs="Times New Roman"/>
          <w:bCs/>
          <w:sz w:val="24"/>
          <w:szCs w:val="24"/>
        </w:rPr>
        <w:t>Communication, Institute of Information and Communication Technology (IICT),</w:t>
      </w:r>
      <w:r w:rsidRPr="008872C2">
        <w:rPr>
          <w:rFonts w:ascii="Times New Roman" w:hAnsi="Times New Roman" w:cs="Times New Roman"/>
          <w:sz w:val="24"/>
          <w:szCs w:val="24"/>
        </w:rPr>
        <w:t xml:space="preserve"> Kwara State Polytechnic, Ilorin.</w:t>
      </w:r>
    </w:p>
    <w:p w:rsidR="00991F7A" w:rsidRDefault="00991F7A" w:rsidP="00991F7A">
      <w:pPr>
        <w:jc w:val="both"/>
        <w:rPr>
          <w:rFonts w:ascii="Times New Roman" w:hAnsi="Times New Roman" w:cs="Times New Roman"/>
          <w:sz w:val="24"/>
          <w:szCs w:val="24"/>
        </w:rPr>
      </w:pP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w:t>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t>------------------------</w:t>
      </w:r>
    </w:p>
    <w:p w:rsidR="00991F7A" w:rsidRPr="008872C2" w:rsidRDefault="00991F7A" w:rsidP="00991F7A">
      <w:pPr>
        <w:tabs>
          <w:tab w:val="left" w:pos="2460"/>
        </w:tabs>
        <w:jc w:val="both"/>
        <w:rPr>
          <w:rFonts w:ascii="Times New Roman" w:hAnsi="Times New Roman" w:cs="Times New Roman"/>
          <w:sz w:val="24"/>
          <w:szCs w:val="24"/>
        </w:rPr>
      </w:pPr>
      <w:r>
        <w:rPr>
          <w:rFonts w:ascii="Times New Roman" w:hAnsi="Times New Roman" w:cs="Times New Roman"/>
          <w:b/>
          <w:sz w:val="24"/>
          <w:szCs w:val="24"/>
        </w:rPr>
        <w:t>MRS. AISHA ABDULWAHAB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72C2">
        <w:rPr>
          <w:rFonts w:ascii="Times New Roman" w:hAnsi="Times New Roman" w:cs="Times New Roman"/>
          <w:sz w:val="24"/>
          <w:szCs w:val="24"/>
        </w:rPr>
        <w:t>DATE</w:t>
      </w: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(Project Supervisor)</w:t>
      </w:r>
      <w:r w:rsidRPr="008872C2">
        <w:rPr>
          <w:rFonts w:ascii="Times New Roman" w:hAnsi="Times New Roman" w:cs="Times New Roman"/>
          <w:sz w:val="24"/>
          <w:szCs w:val="24"/>
        </w:rPr>
        <w:tab/>
      </w:r>
    </w:p>
    <w:p w:rsidR="00991F7A" w:rsidRPr="008872C2" w:rsidRDefault="00991F7A" w:rsidP="00991F7A">
      <w:pPr>
        <w:jc w:val="both"/>
        <w:rPr>
          <w:rFonts w:ascii="Times New Roman" w:hAnsi="Times New Roman" w:cs="Times New Roman"/>
          <w:sz w:val="24"/>
          <w:szCs w:val="24"/>
        </w:rPr>
      </w:pP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w:t>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t>------------------------</w:t>
      </w:r>
    </w:p>
    <w:p w:rsidR="00991F7A" w:rsidRPr="008872C2" w:rsidRDefault="00991F7A" w:rsidP="00991F7A">
      <w:pPr>
        <w:jc w:val="both"/>
        <w:rPr>
          <w:rFonts w:ascii="Times New Roman" w:hAnsi="Times New Roman" w:cs="Times New Roman"/>
          <w:sz w:val="24"/>
          <w:szCs w:val="24"/>
        </w:rPr>
      </w:pPr>
      <w:r>
        <w:rPr>
          <w:rFonts w:ascii="Times New Roman" w:hAnsi="Times New Roman" w:cs="Times New Roman"/>
          <w:b/>
          <w:sz w:val="24"/>
          <w:szCs w:val="24"/>
        </w:rPr>
        <w:t>MR OLUFADI B.A.</w:t>
      </w:r>
      <w:r w:rsidRPr="008872C2">
        <w:rPr>
          <w:rFonts w:ascii="Times New Roman" w:hAnsi="Times New Roman" w:cs="Times New Roman"/>
          <w:b/>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t>DATE</w:t>
      </w: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(Project</w:t>
      </w:r>
      <w:r>
        <w:rPr>
          <w:rFonts w:ascii="Times New Roman" w:hAnsi="Times New Roman" w:cs="Times New Roman"/>
          <w:sz w:val="24"/>
          <w:szCs w:val="24"/>
        </w:rPr>
        <w:t xml:space="preserve"> Coordinator</w:t>
      </w:r>
      <w:r w:rsidRPr="008872C2">
        <w:rPr>
          <w:rFonts w:ascii="Times New Roman" w:hAnsi="Times New Roman" w:cs="Times New Roman"/>
          <w:sz w:val="24"/>
          <w:szCs w:val="24"/>
        </w:rPr>
        <w:t>)</w:t>
      </w: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w:t>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t>------------------------</w:t>
      </w:r>
    </w:p>
    <w:p w:rsidR="00991F7A" w:rsidRPr="008872C2" w:rsidRDefault="00991F7A" w:rsidP="00991F7A">
      <w:pPr>
        <w:jc w:val="both"/>
        <w:rPr>
          <w:rFonts w:ascii="Times New Roman" w:hAnsi="Times New Roman" w:cs="Times New Roman"/>
          <w:sz w:val="24"/>
          <w:szCs w:val="24"/>
        </w:rPr>
      </w:pPr>
      <w:r>
        <w:rPr>
          <w:rFonts w:ascii="Times New Roman" w:hAnsi="Times New Roman" w:cs="Times New Roman"/>
          <w:b/>
          <w:sz w:val="24"/>
          <w:szCs w:val="24"/>
        </w:rPr>
        <w:t xml:space="preserve">MR. OLOHUNGBEBE </w:t>
      </w:r>
      <w:r w:rsidRPr="0011305D">
        <w:rPr>
          <w:rFonts w:ascii="Times New Roman" w:hAnsi="Times New Roman" w:cs="Times New Roman"/>
          <w:b/>
          <w:sz w:val="24"/>
          <w:szCs w:val="24"/>
        </w:rPr>
        <w:t>FATIU T.</w:t>
      </w:r>
      <w:r w:rsidRPr="0011305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72C2">
        <w:rPr>
          <w:rFonts w:ascii="Times New Roman" w:hAnsi="Times New Roman" w:cs="Times New Roman"/>
          <w:sz w:val="24"/>
          <w:szCs w:val="24"/>
        </w:rPr>
        <w:t>DATE</w:t>
      </w:r>
    </w:p>
    <w:p w:rsidR="00991F7A" w:rsidRPr="008872C2" w:rsidRDefault="00991F7A" w:rsidP="00991F7A">
      <w:pPr>
        <w:spacing w:after="0" w:line="360" w:lineRule="auto"/>
        <w:rPr>
          <w:rFonts w:ascii="Times New Roman" w:hAnsi="Times New Roman" w:cs="Times New Roman"/>
          <w:sz w:val="24"/>
          <w:szCs w:val="24"/>
        </w:rPr>
      </w:pPr>
      <w:r w:rsidRPr="008872C2">
        <w:rPr>
          <w:rFonts w:ascii="Times New Roman" w:hAnsi="Times New Roman" w:cs="Times New Roman"/>
          <w:sz w:val="24"/>
          <w:szCs w:val="24"/>
        </w:rPr>
        <w:t>(Head of Department)</w:t>
      </w:r>
    </w:p>
    <w:p w:rsidR="00991F7A" w:rsidRPr="008872C2" w:rsidRDefault="00991F7A" w:rsidP="00991F7A">
      <w:pPr>
        <w:spacing w:after="0" w:line="480" w:lineRule="auto"/>
        <w:jc w:val="center"/>
        <w:rPr>
          <w:rFonts w:ascii="Times New Roman" w:hAnsi="Times New Roman" w:cs="Times New Roman"/>
          <w:b/>
          <w:sz w:val="24"/>
          <w:szCs w:val="24"/>
        </w:rPr>
      </w:pPr>
    </w:p>
    <w:p w:rsidR="00991F7A" w:rsidRPr="008872C2" w:rsidRDefault="00991F7A" w:rsidP="00991F7A">
      <w:pPr>
        <w:jc w:val="both"/>
        <w:rPr>
          <w:rFonts w:ascii="Times New Roman" w:hAnsi="Times New Roman" w:cs="Times New Roman"/>
          <w:sz w:val="24"/>
          <w:szCs w:val="24"/>
        </w:rPr>
      </w:pPr>
      <w:r w:rsidRPr="008872C2">
        <w:rPr>
          <w:rFonts w:ascii="Times New Roman" w:hAnsi="Times New Roman" w:cs="Times New Roman"/>
          <w:sz w:val="24"/>
          <w:szCs w:val="24"/>
        </w:rPr>
        <w:t>---------------------------------</w:t>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r>
      <w:r w:rsidRPr="008872C2">
        <w:rPr>
          <w:rFonts w:ascii="Times New Roman" w:hAnsi="Times New Roman" w:cs="Times New Roman"/>
          <w:sz w:val="24"/>
          <w:szCs w:val="24"/>
        </w:rPr>
        <w:tab/>
        <w:t>------------------------</w:t>
      </w:r>
    </w:p>
    <w:p w:rsidR="00991F7A" w:rsidRPr="008872C2" w:rsidRDefault="00991F7A" w:rsidP="00991F7A">
      <w:pPr>
        <w:jc w:val="both"/>
        <w:rPr>
          <w:rFonts w:ascii="Times New Roman" w:hAnsi="Times New Roman" w:cs="Times New Roman"/>
          <w:sz w:val="24"/>
          <w:szCs w:val="24"/>
        </w:rPr>
      </w:pPr>
      <w:r>
        <w:rPr>
          <w:rFonts w:ascii="Times New Roman" w:hAnsi="Times New Roman" w:cs="Times New Roman"/>
          <w:b/>
          <w:sz w:val="24"/>
          <w:szCs w:val="24"/>
        </w:rPr>
        <w:t>External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72C2">
        <w:rPr>
          <w:rFonts w:ascii="Times New Roman" w:hAnsi="Times New Roman" w:cs="Times New Roman"/>
          <w:sz w:val="24"/>
          <w:szCs w:val="24"/>
        </w:rPr>
        <w:t>DATE</w:t>
      </w:r>
    </w:p>
    <w:p w:rsidR="00991F7A" w:rsidRDefault="00991F7A">
      <w:pPr>
        <w:rPr>
          <w:rFonts w:ascii="Times New Roman" w:hAnsi="Times New Roman" w:cs="Times New Roman"/>
          <w:b/>
          <w:sz w:val="24"/>
          <w:szCs w:val="24"/>
        </w:rPr>
      </w:pPr>
      <w:r>
        <w:rPr>
          <w:rFonts w:ascii="Times New Roman" w:hAnsi="Times New Roman" w:cs="Times New Roman"/>
          <w:b/>
          <w:sz w:val="24"/>
          <w:szCs w:val="24"/>
        </w:rPr>
        <w:br w:type="page"/>
      </w:r>
    </w:p>
    <w:p w:rsidR="00991F7A" w:rsidRPr="008872C2" w:rsidRDefault="00991F7A" w:rsidP="00991F7A">
      <w:pPr>
        <w:spacing w:after="0" w:line="480" w:lineRule="auto"/>
        <w:jc w:val="center"/>
        <w:rPr>
          <w:rFonts w:ascii="Times New Roman" w:hAnsi="Times New Roman" w:cs="Times New Roman"/>
          <w:b/>
          <w:sz w:val="24"/>
          <w:szCs w:val="24"/>
        </w:rPr>
      </w:pPr>
      <w:r w:rsidRPr="008872C2">
        <w:rPr>
          <w:rFonts w:ascii="Times New Roman" w:hAnsi="Times New Roman" w:cs="Times New Roman"/>
          <w:b/>
          <w:sz w:val="24"/>
          <w:szCs w:val="24"/>
        </w:rPr>
        <w:lastRenderedPageBreak/>
        <w:t>DEDICATION</w:t>
      </w:r>
    </w:p>
    <w:p w:rsidR="00991F7A" w:rsidRPr="008872C2" w:rsidRDefault="00991F7A" w:rsidP="00991F7A">
      <w:pPr>
        <w:spacing w:after="0" w:line="480" w:lineRule="auto"/>
        <w:jc w:val="both"/>
        <w:rPr>
          <w:rFonts w:ascii="Times New Roman" w:hAnsi="Times New Roman" w:cs="Times New Roman"/>
          <w:sz w:val="24"/>
          <w:szCs w:val="24"/>
        </w:rPr>
      </w:pPr>
      <w:r w:rsidRPr="008872C2">
        <w:rPr>
          <w:rFonts w:ascii="Times New Roman" w:hAnsi="Times New Roman" w:cs="Times New Roman"/>
          <w:sz w:val="24"/>
          <w:szCs w:val="24"/>
        </w:rPr>
        <w:t xml:space="preserve">The whole of this project is dedicated to </w:t>
      </w:r>
      <w:r>
        <w:rPr>
          <w:rFonts w:ascii="Times New Roman" w:hAnsi="Times New Roman" w:cs="Times New Roman"/>
          <w:sz w:val="24"/>
          <w:szCs w:val="24"/>
        </w:rPr>
        <w:t xml:space="preserve">Almighty God, </w:t>
      </w:r>
      <w:r w:rsidRPr="008872C2">
        <w:rPr>
          <w:rFonts w:ascii="Times New Roman" w:hAnsi="Times New Roman" w:cs="Times New Roman"/>
          <w:sz w:val="24"/>
          <w:szCs w:val="24"/>
        </w:rPr>
        <w:t>the master and the architect of the whole universe who has strengthened me throughout this project from the beginning of my program to the ending.</w:t>
      </w:r>
    </w:p>
    <w:p w:rsidR="00991F7A" w:rsidRPr="008872C2"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r w:rsidRPr="008872C2">
        <w:rPr>
          <w:rFonts w:ascii="Times New Roman" w:hAnsi="Times New Roman" w:cs="Times New Roman"/>
          <w:sz w:val="24"/>
          <w:szCs w:val="24"/>
        </w:rPr>
        <w:br/>
      </w:r>
    </w:p>
    <w:p w:rsidR="00991F7A"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p>
    <w:p w:rsidR="00991F7A" w:rsidRDefault="00991F7A" w:rsidP="00991F7A">
      <w:pPr>
        <w:spacing w:after="0" w:line="480" w:lineRule="auto"/>
        <w:jc w:val="both"/>
        <w:rPr>
          <w:rFonts w:ascii="Times New Roman" w:hAnsi="Times New Roman" w:cs="Times New Roman"/>
          <w:sz w:val="24"/>
          <w:szCs w:val="24"/>
        </w:rPr>
      </w:pPr>
    </w:p>
    <w:p w:rsidR="00991F7A" w:rsidRPr="008872C2" w:rsidRDefault="00991F7A" w:rsidP="00991F7A">
      <w:pPr>
        <w:spacing w:after="0" w:line="480" w:lineRule="auto"/>
        <w:jc w:val="both"/>
        <w:rPr>
          <w:rFonts w:ascii="Times New Roman" w:hAnsi="Times New Roman" w:cs="Times New Roman"/>
          <w:b/>
          <w:sz w:val="24"/>
          <w:szCs w:val="24"/>
        </w:rPr>
      </w:pPr>
      <w:r w:rsidRPr="008872C2">
        <w:rPr>
          <w:rFonts w:ascii="Times New Roman" w:hAnsi="Times New Roman" w:cs="Times New Roman"/>
          <w:sz w:val="24"/>
          <w:szCs w:val="24"/>
        </w:rPr>
        <w:br/>
      </w:r>
    </w:p>
    <w:p w:rsidR="00991F7A" w:rsidRPr="008872C2" w:rsidRDefault="00991F7A" w:rsidP="00991F7A">
      <w:pPr>
        <w:spacing w:after="0" w:line="480" w:lineRule="auto"/>
        <w:rPr>
          <w:rFonts w:ascii="Times New Roman" w:hAnsi="Times New Roman" w:cs="Times New Roman"/>
          <w:sz w:val="24"/>
          <w:szCs w:val="24"/>
        </w:rPr>
      </w:pPr>
    </w:p>
    <w:p w:rsidR="00991F7A" w:rsidRDefault="00991F7A" w:rsidP="00991F7A">
      <w:pPr>
        <w:spacing w:after="0" w:line="480" w:lineRule="auto"/>
        <w:rPr>
          <w:rFonts w:ascii="Times New Roman" w:hAnsi="Times New Roman" w:cs="Times New Roman"/>
          <w:sz w:val="24"/>
          <w:szCs w:val="24"/>
        </w:rPr>
      </w:pPr>
    </w:p>
    <w:p w:rsidR="00991F7A" w:rsidRDefault="00991F7A">
      <w:pPr>
        <w:rPr>
          <w:rFonts w:ascii="Times New Roman" w:hAnsi="Times New Roman" w:cs="Times New Roman"/>
          <w:sz w:val="24"/>
          <w:szCs w:val="24"/>
        </w:rPr>
      </w:pPr>
      <w:r>
        <w:rPr>
          <w:rFonts w:ascii="Times New Roman" w:hAnsi="Times New Roman" w:cs="Times New Roman"/>
          <w:sz w:val="24"/>
          <w:szCs w:val="24"/>
        </w:rPr>
        <w:br w:type="page"/>
      </w:r>
    </w:p>
    <w:p w:rsidR="00991F7A" w:rsidRPr="008872C2" w:rsidRDefault="00991F7A" w:rsidP="00991F7A">
      <w:pPr>
        <w:spacing w:after="0" w:line="480" w:lineRule="auto"/>
        <w:jc w:val="center"/>
        <w:rPr>
          <w:rFonts w:ascii="Times New Roman" w:hAnsi="Times New Roman" w:cs="Times New Roman"/>
          <w:b/>
          <w:sz w:val="24"/>
          <w:szCs w:val="24"/>
        </w:rPr>
      </w:pPr>
      <w:r w:rsidRPr="008872C2">
        <w:rPr>
          <w:rFonts w:ascii="Times New Roman" w:hAnsi="Times New Roman" w:cs="Times New Roman"/>
          <w:b/>
          <w:sz w:val="24"/>
          <w:szCs w:val="24"/>
        </w:rPr>
        <w:lastRenderedPageBreak/>
        <w:t>ACKNOWLEDGEMENT</w:t>
      </w:r>
    </w:p>
    <w:p w:rsidR="00991F7A" w:rsidRPr="008872C2" w:rsidRDefault="00991F7A" w:rsidP="00991F7A">
      <w:pPr>
        <w:spacing w:line="360" w:lineRule="auto"/>
        <w:jc w:val="both"/>
        <w:rPr>
          <w:rFonts w:ascii="Times New Roman" w:hAnsi="Times New Roman" w:cs="Times New Roman"/>
          <w:sz w:val="24"/>
          <w:szCs w:val="24"/>
        </w:rPr>
      </w:pPr>
      <w:r w:rsidRPr="008872C2">
        <w:rPr>
          <w:rFonts w:ascii="Times New Roman" w:hAnsi="Times New Roman" w:cs="Times New Roman"/>
          <w:sz w:val="24"/>
          <w:szCs w:val="24"/>
        </w:rPr>
        <w:t xml:space="preserve">My gratitude goes to Almighty </w:t>
      </w:r>
      <w:r>
        <w:rPr>
          <w:rFonts w:ascii="Times New Roman" w:hAnsi="Times New Roman" w:cs="Times New Roman"/>
          <w:sz w:val="24"/>
          <w:szCs w:val="24"/>
        </w:rPr>
        <w:t>Allah</w:t>
      </w:r>
      <w:r w:rsidRPr="008872C2">
        <w:rPr>
          <w:rFonts w:ascii="Times New Roman" w:hAnsi="Times New Roman" w:cs="Times New Roman"/>
          <w:sz w:val="24"/>
          <w:szCs w:val="24"/>
        </w:rPr>
        <w:t xml:space="preserve"> who grant me the gift of life and made everything possible.</w:t>
      </w:r>
      <w:r w:rsidRPr="008872C2">
        <w:rPr>
          <w:rFonts w:ascii="Times New Roman" w:hAnsi="Times New Roman" w:cs="Times New Roman"/>
          <w:sz w:val="24"/>
          <w:szCs w:val="24"/>
        </w:rPr>
        <w:br/>
        <w:t xml:space="preserve">I will like to appreciate my Amiable supervisor, </w:t>
      </w:r>
      <w:r>
        <w:rPr>
          <w:rFonts w:ascii="Times New Roman" w:hAnsi="Times New Roman" w:cs="Times New Roman"/>
          <w:bCs/>
          <w:sz w:val="24"/>
          <w:szCs w:val="24"/>
        </w:rPr>
        <w:t>Mrs. Aisha Abdulwahab</w:t>
      </w:r>
      <w:r>
        <w:rPr>
          <w:rFonts w:ascii="Times New Roman" w:hAnsi="Times New Roman" w:cs="Times New Roman"/>
          <w:sz w:val="24"/>
          <w:szCs w:val="24"/>
        </w:rPr>
        <w:t xml:space="preserve"> for mentoring and sharing her </w:t>
      </w:r>
      <w:r w:rsidRPr="008872C2">
        <w:rPr>
          <w:rFonts w:ascii="Times New Roman" w:hAnsi="Times New Roman" w:cs="Times New Roman"/>
          <w:sz w:val="24"/>
          <w:szCs w:val="24"/>
        </w:rPr>
        <w:t>knowledge with me all through the project </w:t>
      </w:r>
      <w:r w:rsidRPr="00FE1DDF">
        <w:rPr>
          <w:rFonts w:ascii="Times New Roman" w:hAnsi="Times New Roman" w:cs="Times New Roman"/>
          <w:sz w:val="24"/>
          <w:szCs w:val="24"/>
        </w:rPr>
        <w:t>research. May</w:t>
      </w:r>
      <w:r w:rsidRPr="008872C2">
        <w:rPr>
          <w:rFonts w:ascii="Times New Roman" w:hAnsi="Times New Roman" w:cs="Times New Roman"/>
          <w:sz w:val="24"/>
          <w:szCs w:val="24"/>
        </w:rPr>
        <w:t> Almighty GOD grants you more wisdom and knowledge.</w:t>
      </w:r>
    </w:p>
    <w:p w:rsidR="00991F7A" w:rsidRDefault="00991F7A" w:rsidP="00991F7A">
      <w:pPr>
        <w:spacing w:line="360" w:lineRule="auto"/>
        <w:jc w:val="both"/>
        <w:rPr>
          <w:rFonts w:ascii="Times New Roman" w:hAnsi="Times New Roman" w:cs="Times New Roman"/>
          <w:sz w:val="24"/>
          <w:szCs w:val="24"/>
        </w:rPr>
      </w:pPr>
      <w:r w:rsidRPr="008872C2">
        <w:rPr>
          <w:rFonts w:ascii="Times New Roman" w:hAnsi="Times New Roman" w:cs="Times New Roman"/>
          <w:sz w:val="24"/>
          <w:szCs w:val="24"/>
        </w:rPr>
        <w:t xml:space="preserve">I will like to express my gratitude to the </w:t>
      </w:r>
      <w:r>
        <w:rPr>
          <w:rFonts w:ascii="Times New Roman" w:hAnsi="Times New Roman" w:cs="Times New Roman"/>
          <w:sz w:val="24"/>
          <w:szCs w:val="24"/>
        </w:rPr>
        <w:t>Head of Department</w:t>
      </w:r>
      <w:r w:rsidRPr="008872C2">
        <w:rPr>
          <w:rFonts w:ascii="Times New Roman" w:hAnsi="Times New Roman" w:cs="Times New Roman"/>
          <w:sz w:val="24"/>
          <w:szCs w:val="24"/>
        </w:rPr>
        <w:t xml:space="preserve"> </w:t>
      </w:r>
      <w:r>
        <w:rPr>
          <w:rFonts w:ascii="Times New Roman" w:hAnsi="Times New Roman" w:cs="Times New Roman"/>
          <w:sz w:val="24"/>
          <w:szCs w:val="24"/>
        </w:rPr>
        <w:t xml:space="preserve">Mr. Olohungbebe F.T </w:t>
      </w:r>
      <w:r w:rsidRPr="008872C2">
        <w:rPr>
          <w:rFonts w:ascii="Times New Roman" w:hAnsi="Times New Roman" w:cs="Times New Roman"/>
          <w:sz w:val="24"/>
          <w:szCs w:val="24"/>
        </w:rPr>
        <w:t>and all my Lecturers for their supports, Morals and academic lessons impacted to me during the course of my studies.</w:t>
      </w:r>
    </w:p>
    <w:p w:rsidR="00991F7A" w:rsidRDefault="00991F7A" w:rsidP="00991F7A">
      <w:pPr>
        <w:spacing w:line="360" w:lineRule="auto"/>
        <w:jc w:val="both"/>
        <w:rPr>
          <w:rFonts w:ascii="Times New Roman" w:hAnsi="Times New Roman" w:cs="Times New Roman"/>
          <w:sz w:val="24"/>
          <w:szCs w:val="24"/>
        </w:rPr>
      </w:pPr>
      <w:r w:rsidRPr="008872C2">
        <w:rPr>
          <w:rFonts w:ascii="Times New Roman" w:hAnsi="Times New Roman" w:cs="Times New Roman"/>
          <w:sz w:val="24"/>
          <w:szCs w:val="24"/>
        </w:rPr>
        <w:t>My profound gratitude goes to my be</w:t>
      </w:r>
      <w:r>
        <w:rPr>
          <w:rFonts w:ascii="Times New Roman" w:hAnsi="Times New Roman" w:cs="Times New Roman"/>
          <w:sz w:val="24"/>
          <w:szCs w:val="24"/>
        </w:rPr>
        <w:t>loved Parent Mr. and Mrs. Adebayo for their</w:t>
      </w:r>
      <w:r w:rsidRPr="008872C2">
        <w:rPr>
          <w:rFonts w:ascii="Times New Roman" w:hAnsi="Times New Roman" w:cs="Times New Roman"/>
          <w:sz w:val="24"/>
          <w:szCs w:val="24"/>
        </w:rPr>
        <w:t xml:space="preserve"> parental care, support both morally and financially towards the success of this project work. I pray you live long to eat the fruits of your labor in good health, wealth, Sounds mind and Happiness.</w:t>
      </w:r>
    </w:p>
    <w:p w:rsidR="00991F7A" w:rsidRDefault="00991F7A" w:rsidP="00991F7A">
      <w:pPr>
        <w:spacing w:line="360" w:lineRule="auto"/>
        <w:ind w:left="-540" w:right="-540"/>
        <w:jc w:val="center"/>
        <w:rPr>
          <w:rFonts w:ascii="Times New Roman" w:hAnsi="Times New Roman" w:cs="Times New Roman"/>
          <w:b/>
          <w:bCs/>
          <w:sz w:val="24"/>
          <w:szCs w:val="24"/>
        </w:rPr>
      </w:pPr>
    </w:p>
    <w:p w:rsidR="00991F7A" w:rsidRDefault="00991F7A" w:rsidP="00991F7A">
      <w:pPr>
        <w:spacing w:line="360" w:lineRule="auto"/>
        <w:ind w:left="-540" w:right="-540"/>
        <w:jc w:val="center"/>
        <w:rPr>
          <w:rFonts w:ascii="Times New Roman" w:hAnsi="Times New Roman" w:cs="Times New Roman"/>
          <w:b/>
          <w:bCs/>
          <w:sz w:val="24"/>
          <w:szCs w:val="24"/>
        </w:rPr>
      </w:pPr>
    </w:p>
    <w:p w:rsidR="00991F7A" w:rsidRDefault="00991F7A" w:rsidP="00991F7A">
      <w:pPr>
        <w:spacing w:line="360" w:lineRule="auto"/>
        <w:ind w:left="-540" w:right="-540"/>
        <w:jc w:val="center"/>
        <w:rPr>
          <w:rFonts w:ascii="Times New Roman" w:hAnsi="Times New Roman" w:cs="Times New Roman"/>
          <w:b/>
          <w:bCs/>
          <w:sz w:val="24"/>
          <w:szCs w:val="24"/>
        </w:rPr>
      </w:pPr>
    </w:p>
    <w:p w:rsidR="00991F7A" w:rsidRDefault="00991F7A" w:rsidP="00991F7A">
      <w:pPr>
        <w:spacing w:line="360" w:lineRule="auto"/>
        <w:ind w:left="-540" w:right="-540"/>
        <w:jc w:val="center"/>
        <w:rPr>
          <w:rFonts w:ascii="Times New Roman" w:hAnsi="Times New Roman" w:cs="Times New Roman"/>
          <w:b/>
          <w:bCs/>
          <w:sz w:val="24"/>
          <w:szCs w:val="24"/>
        </w:rPr>
      </w:pPr>
    </w:p>
    <w:p w:rsidR="00991F7A" w:rsidRDefault="00991F7A">
      <w:pPr>
        <w:rPr>
          <w:rFonts w:ascii="Times New Roman" w:hAnsi="Times New Roman" w:cs="Times New Roman"/>
          <w:b/>
          <w:bCs/>
          <w:sz w:val="24"/>
          <w:szCs w:val="24"/>
        </w:rPr>
      </w:pPr>
      <w:r>
        <w:rPr>
          <w:rFonts w:ascii="Times New Roman" w:hAnsi="Times New Roman" w:cs="Times New Roman"/>
          <w:b/>
          <w:bCs/>
          <w:sz w:val="24"/>
          <w:szCs w:val="24"/>
        </w:rPr>
        <w:br w:type="page"/>
      </w:r>
    </w:p>
    <w:p w:rsidR="00991F7A" w:rsidRDefault="00991F7A" w:rsidP="00991F7A">
      <w:pPr>
        <w:jc w:val="center"/>
        <w:rPr>
          <w:rFonts w:asciiTheme="majorBidi" w:hAnsiTheme="majorBidi" w:cstheme="majorBidi"/>
          <w:b/>
          <w:bCs/>
          <w:sz w:val="28"/>
          <w:szCs w:val="28"/>
        </w:rPr>
      </w:pPr>
      <w:r w:rsidRPr="00FC7459">
        <w:rPr>
          <w:rFonts w:asciiTheme="majorBidi" w:hAnsiTheme="majorBidi" w:cstheme="majorBidi"/>
          <w:b/>
          <w:bCs/>
          <w:sz w:val="28"/>
          <w:szCs w:val="28"/>
        </w:rPr>
        <w:lastRenderedPageBreak/>
        <w:t>TABLE OF CONTENT</w:t>
      </w:r>
    </w:p>
    <w:p w:rsidR="00991F7A" w:rsidRPr="00AB475C" w:rsidRDefault="00991F7A" w:rsidP="00991F7A">
      <w:pPr>
        <w:spacing w:line="480" w:lineRule="auto"/>
        <w:jc w:val="both"/>
        <w:rPr>
          <w:rFonts w:ascii="Times New Roman" w:hAnsi="Times New Roman" w:cs="Times New Roman"/>
          <w:sz w:val="24"/>
          <w:szCs w:val="24"/>
        </w:rPr>
      </w:pPr>
      <w:r w:rsidRPr="00AB475C">
        <w:rPr>
          <w:rFonts w:ascii="Times New Roman" w:hAnsi="Times New Roman" w:cs="Times New Roman"/>
          <w:sz w:val="24"/>
          <w:szCs w:val="24"/>
        </w:rPr>
        <w:t>Title Page</w:t>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Pr>
          <w:rFonts w:ascii="Times New Roman" w:hAnsi="Times New Roman" w:cs="Times New Roman"/>
          <w:sz w:val="24"/>
          <w:szCs w:val="24"/>
        </w:rPr>
        <w:tab/>
      </w:r>
      <w:r w:rsidRPr="00AB475C">
        <w:rPr>
          <w:rFonts w:ascii="Times New Roman" w:hAnsi="Times New Roman" w:cs="Times New Roman"/>
          <w:sz w:val="24"/>
          <w:szCs w:val="24"/>
        </w:rPr>
        <w:t xml:space="preserve">i </w:t>
      </w:r>
    </w:p>
    <w:p w:rsidR="00991F7A" w:rsidRPr="00AB475C" w:rsidRDefault="00991F7A" w:rsidP="00991F7A">
      <w:pPr>
        <w:spacing w:line="480" w:lineRule="auto"/>
        <w:jc w:val="both"/>
        <w:rPr>
          <w:rFonts w:ascii="Times New Roman" w:hAnsi="Times New Roman" w:cs="Times New Roman"/>
          <w:sz w:val="24"/>
          <w:szCs w:val="24"/>
        </w:rPr>
      </w:pPr>
      <w:r w:rsidRPr="00AB475C">
        <w:rPr>
          <w:rFonts w:ascii="Times New Roman" w:hAnsi="Times New Roman" w:cs="Times New Roman"/>
          <w:sz w:val="24"/>
          <w:szCs w:val="24"/>
        </w:rPr>
        <w:t>Certification</w:t>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Pr>
          <w:rFonts w:ascii="Times New Roman" w:hAnsi="Times New Roman" w:cs="Times New Roman"/>
          <w:sz w:val="24"/>
          <w:szCs w:val="24"/>
        </w:rPr>
        <w:tab/>
      </w:r>
      <w:r w:rsidRPr="00AB475C">
        <w:rPr>
          <w:rFonts w:ascii="Times New Roman" w:hAnsi="Times New Roman" w:cs="Times New Roman"/>
          <w:sz w:val="24"/>
          <w:szCs w:val="24"/>
        </w:rPr>
        <w:t>ii</w:t>
      </w:r>
    </w:p>
    <w:p w:rsidR="00991F7A" w:rsidRPr="00AB475C" w:rsidRDefault="00991F7A" w:rsidP="00991F7A">
      <w:pPr>
        <w:spacing w:line="480" w:lineRule="auto"/>
        <w:jc w:val="both"/>
        <w:rPr>
          <w:rFonts w:ascii="Times New Roman" w:hAnsi="Times New Roman" w:cs="Times New Roman"/>
          <w:sz w:val="24"/>
          <w:szCs w:val="24"/>
        </w:rPr>
      </w:pPr>
      <w:r w:rsidRPr="00AB475C">
        <w:rPr>
          <w:rFonts w:ascii="Times New Roman" w:hAnsi="Times New Roman" w:cs="Times New Roman"/>
          <w:sz w:val="24"/>
          <w:szCs w:val="24"/>
        </w:rPr>
        <w:t>Dedication</w:t>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Pr>
          <w:rFonts w:ascii="Times New Roman" w:hAnsi="Times New Roman" w:cs="Times New Roman"/>
          <w:sz w:val="24"/>
          <w:szCs w:val="24"/>
        </w:rPr>
        <w:tab/>
      </w:r>
      <w:r w:rsidRPr="00AB475C">
        <w:rPr>
          <w:rFonts w:ascii="Times New Roman" w:hAnsi="Times New Roman" w:cs="Times New Roman"/>
          <w:sz w:val="24"/>
          <w:szCs w:val="24"/>
        </w:rPr>
        <w:t>iii</w:t>
      </w:r>
    </w:p>
    <w:p w:rsidR="00991F7A" w:rsidRPr="00AB475C" w:rsidRDefault="00991F7A" w:rsidP="00991F7A">
      <w:pPr>
        <w:spacing w:line="480" w:lineRule="auto"/>
        <w:jc w:val="both"/>
        <w:rPr>
          <w:rFonts w:ascii="Times New Roman" w:hAnsi="Times New Roman" w:cs="Times New Roman"/>
          <w:sz w:val="24"/>
          <w:szCs w:val="24"/>
        </w:rPr>
      </w:pPr>
      <w:r w:rsidRPr="00AB475C">
        <w:rPr>
          <w:rFonts w:ascii="Times New Roman" w:hAnsi="Times New Roman" w:cs="Times New Roman"/>
          <w:sz w:val="24"/>
          <w:szCs w:val="24"/>
        </w:rPr>
        <w:t>Acknowledgement</w:t>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r>
      <w:r w:rsidRPr="00AB475C">
        <w:rPr>
          <w:rFonts w:ascii="Times New Roman" w:hAnsi="Times New Roman" w:cs="Times New Roman"/>
          <w:sz w:val="24"/>
          <w:szCs w:val="24"/>
        </w:rPr>
        <w:tab/>
        <w:t>iv</w:t>
      </w:r>
    </w:p>
    <w:p w:rsidR="00991F7A" w:rsidRPr="00AB475C" w:rsidRDefault="00991F7A" w:rsidP="00991F7A">
      <w:pPr>
        <w:spacing w:after="0" w:line="480" w:lineRule="auto"/>
        <w:jc w:val="both"/>
        <w:rPr>
          <w:rFonts w:ascii="Times New Roman" w:hAnsi="Times New Roman" w:cs="Times New Roman"/>
          <w:sz w:val="24"/>
          <w:szCs w:val="24"/>
          <w:shd w:val="clear" w:color="auto" w:fill="FFFFFF"/>
        </w:rPr>
      </w:pPr>
      <w:r w:rsidRPr="00AB475C">
        <w:rPr>
          <w:rFonts w:ascii="Times New Roman" w:hAnsi="Times New Roman" w:cs="Times New Roman"/>
          <w:sz w:val="24"/>
          <w:szCs w:val="24"/>
          <w:shd w:val="clear" w:color="auto" w:fill="FFFFFF"/>
        </w:rPr>
        <w:t>Table of contents</w:t>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v-vi</w:t>
      </w:r>
    </w:p>
    <w:p w:rsidR="00991F7A" w:rsidRPr="00AB475C" w:rsidRDefault="00991F7A" w:rsidP="00991F7A">
      <w:pPr>
        <w:spacing w:after="0" w:line="480" w:lineRule="auto"/>
        <w:jc w:val="both"/>
        <w:rPr>
          <w:rFonts w:ascii="Times New Roman" w:hAnsi="Times New Roman" w:cs="Times New Roman"/>
          <w:sz w:val="24"/>
          <w:szCs w:val="24"/>
          <w:shd w:val="clear" w:color="auto" w:fill="FFFFFF"/>
        </w:rPr>
      </w:pPr>
      <w:r w:rsidRPr="00AB475C">
        <w:rPr>
          <w:rFonts w:ascii="Times New Roman" w:hAnsi="Times New Roman" w:cs="Times New Roman"/>
          <w:sz w:val="24"/>
          <w:szCs w:val="24"/>
          <w:shd w:val="clear" w:color="auto" w:fill="FFFFFF"/>
        </w:rPr>
        <w:t>Abstract</w:t>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sidRPr="00AB475C">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vii</w:t>
      </w:r>
    </w:p>
    <w:p w:rsidR="00991F7A" w:rsidRPr="00FC7459" w:rsidRDefault="00991F7A" w:rsidP="00991F7A">
      <w:pPr>
        <w:jc w:val="center"/>
        <w:rPr>
          <w:rFonts w:asciiTheme="majorBidi" w:hAnsiTheme="majorBidi" w:cstheme="majorBidi"/>
          <w:b/>
          <w:bCs/>
          <w:sz w:val="28"/>
          <w:szCs w:val="28"/>
        </w:rPr>
      </w:pPr>
      <w:r w:rsidRPr="00FC7459">
        <w:rPr>
          <w:rFonts w:asciiTheme="majorBidi" w:hAnsiTheme="majorBidi" w:cstheme="majorBidi"/>
          <w:b/>
          <w:bCs/>
          <w:sz w:val="28"/>
          <w:szCs w:val="28"/>
        </w:rPr>
        <w:t>CHAPTER ONE</w:t>
      </w:r>
    </w:p>
    <w:p w:rsidR="00991F7A" w:rsidRDefault="00991F7A" w:rsidP="00991F7A">
      <w:pPr>
        <w:spacing w:line="360" w:lineRule="auto"/>
        <w:jc w:val="both"/>
        <w:rPr>
          <w:rFonts w:ascii="Times New Roman" w:hAnsi="Times New Roman" w:cs="Times New Roman"/>
          <w:b/>
          <w:sz w:val="24"/>
          <w:szCs w:val="24"/>
        </w:rPr>
      </w:pPr>
      <w:r w:rsidRPr="00853D08">
        <w:rPr>
          <w:rFonts w:ascii="Times New Roman" w:hAnsi="Times New Roman" w:cs="Times New Roman"/>
          <w:b/>
          <w:sz w:val="24"/>
          <w:szCs w:val="24"/>
        </w:rPr>
        <w:t>1.1 Background</w:t>
      </w:r>
      <w:r>
        <w:rPr>
          <w:rFonts w:ascii="Times New Roman" w:hAnsi="Times New Roman" w:cs="Times New Roman"/>
          <w:b/>
          <w:sz w:val="24"/>
          <w:szCs w:val="24"/>
        </w:rPr>
        <w:t xml:space="preserve"> of the Study …..…………………………………………………….... 1</w:t>
      </w:r>
    </w:p>
    <w:p w:rsidR="00991F7A" w:rsidRPr="00853D08" w:rsidRDefault="00991F7A" w:rsidP="00991F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ED7AF4">
        <w:rPr>
          <w:rFonts w:ascii="Times New Roman" w:hAnsi="Times New Roman" w:cs="Times New Roman"/>
          <w:b/>
          <w:sz w:val="24"/>
        </w:rPr>
        <w:t>Statement of the Problem</w:t>
      </w:r>
      <w:r>
        <w:rPr>
          <w:rFonts w:ascii="Times New Roman" w:hAnsi="Times New Roman" w:cs="Times New Roman"/>
          <w:b/>
          <w:sz w:val="24"/>
        </w:rPr>
        <w:t xml:space="preserve"> …………..</w:t>
      </w:r>
      <w:r w:rsidRPr="00853D08">
        <w:rPr>
          <w:rFonts w:ascii="Times New Roman" w:hAnsi="Times New Roman" w:cs="Times New Roman"/>
          <w:b/>
          <w:sz w:val="24"/>
          <w:szCs w:val="24"/>
        </w:rPr>
        <w:t xml:space="preserve"> </w:t>
      </w:r>
      <w:r>
        <w:rPr>
          <w:rFonts w:ascii="Times New Roman" w:hAnsi="Times New Roman" w:cs="Times New Roman"/>
          <w:b/>
          <w:sz w:val="24"/>
          <w:szCs w:val="24"/>
        </w:rPr>
        <w:t>……………………………………………... 3</w:t>
      </w:r>
    </w:p>
    <w:p w:rsidR="00991F7A" w:rsidRDefault="00991F7A" w:rsidP="00991F7A">
      <w:pPr>
        <w:spacing w:line="360" w:lineRule="auto"/>
        <w:jc w:val="both"/>
        <w:rPr>
          <w:rFonts w:ascii="Times New Roman" w:hAnsi="Times New Roman" w:cs="Times New Roman"/>
          <w:b/>
          <w:sz w:val="24"/>
          <w:szCs w:val="24"/>
        </w:rPr>
      </w:pPr>
      <w:r w:rsidRPr="00853D08">
        <w:rPr>
          <w:rFonts w:ascii="Times New Roman" w:hAnsi="Times New Roman" w:cs="Times New Roman"/>
          <w:b/>
          <w:sz w:val="24"/>
          <w:szCs w:val="24"/>
        </w:rPr>
        <w:t xml:space="preserve">1.3 </w:t>
      </w:r>
      <w:r>
        <w:rPr>
          <w:rFonts w:ascii="Times New Roman" w:hAnsi="Times New Roman" w:cs="Times New Roman"/>
          <w:b/>
          <w:sz w:val="24"/>
          <w:szCs w:val="24"/>
        </w:rPr>
        <w:t xml:space="preserve">Aim and </w:t>
      </w:r>
      <w:r w:rsidRPr="00C62B25">
        <w:rPr>
          <w:rFonts w:ascii="Times New Roman" w:hAnsi="Times New Roman" w:cs="Times New Roman"/>
          <w:b/>
          <w:sz w:val="24"/>
        </w:rPr>
        <w:t>Objectives of the Study</w:t>
      </w:r>
      <w:r>
        <w:rPr>
          <w:rFonts w:ascii="Times New Roman" w:hAnsi="Times New Roman" w:cs="Times New Roman"/>
          <w:b/>
          <w:sz w:val="24"/>
        </w:rPr>
        <w:t xml:space="preserve"> </w:t>
      </w:r>
      <w:r>
        <w:rPr>
          <w:rFonts w:ascii="Times New Roman" w:hAnsi="Times New Roman" w:cs="Times New Roman"/>
          <w:b/>
          <w:sz w:val="24"/>
          <w:szCs w:val="24"/>
        </w:rPr>
        <w:t>………………………………………………….. 4</w:t>
      </w:r>
    </w:p>
    <w:p w:rsidR="00991F7A" w:rsidRDefault="00991F7A" w:rsidP="00991F7A">
      <w:pPr>
        <w:spacing w:line="360" w:lineRule="auto"/>
        <w:jc w:val="both"/>
        <w:rPr>
          <w:rFonts w:ascii="Times New Roman" w:hAnsi="Times New Roman" w:cs="Times New Roman"/>
          <w:b/>
          <w:sz w:val="24"/>
          <w:szCs w:val="24"/>
        </w:rPr>
      </w:pPr>
      <w:r w:rsidRPr="00853D08">
        <w:rPr>
          <w:rFonts w:ascii="Times New Roman" w:hAnsi="Times New Roman" w:cs="Times New Roman"/>
          <w:b/>
          <w:sz w:val="24"/>
          <w:szCs w:val="24"/>
        </w:rPr>
        <w:t xml:space="preserve">1.4 </w:t>
      </w:r>
      <w:r w:rsidRPr="00773ADC">
        <w:rPr>
          <w:rFonts w:asciiTheme="majorBidi" w:hAnsiTheme="majorBidi" w:cstheme="majorBidi"/>
          <w:b/>
          <w:sz w:val="24"/>
          <w:szCs w:val="24"/>
        </w:rPr>
        <w:t xml:space="preserve">Research Questions </w:t>
      </w:r>
      <w:r>
        <w:rPr>
          <w:rFonts w:asciiTheme="majorBidi" w:hAnsiTheme="majorBidi" w:cstheme="majorBidi"/>
          <w:b/>
          <w:sz w:val="24"/>
          <w:szCs w:val="24"/>
        </w:rPr>
        <w:t>……………..</w:t>
      </w:r>
      <w:r>
        <w:rPr>
          <w:rFonts w:ascii="Times New Roman" w:hAnsi="Times New Roman" w:cs="Times New Roman"/>
          <w:b/>
          <w:sz w:val="24"/>
          <w:szCs w:val="24"/>
        </w:rPr>
        <w:t>………………………………………………….. 4</w:t>
      </w:r>
    </w:p>
    <w:p w:rsidR="00991F7A" w:rsidRPr="00853D08" w:rsidRDefault="00991F7A" w:rsidP="00991F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Pr="00FB2F22">
        <w:rPr>
          <w:rFonts w:ascii="Times New Roman" w:hAnsi="Times New Roman" w:cs="Times New Roman"/>
          <w:b/>
          <w:bCs/>
          <w:sz w:val="24"/>
          <w:szCs w:val="24"/>
        </w:rPr>
        <w:t>Significance of the Study</w:t>
      </w:r>
      <w:r>
        <w:rPr>
          <w:rFonts w:ascii="Times New Roman" w:hAnsi="Times New Roman" w:cs="Times New Roman"/>
          <w:b/>
          <w:sz w:val="24"/>
          <w:szCs w:val="24"/>
        </w:rPr>
        <w:t>….………………………………………………………... 5</w:t>
      </w:r>
    </w:p>
    <w:p w:rsidR="00991F7A" w:rsidRPr="00FB2F22" w:rsidRDefault="00991F7A" w:rsidP="00991F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 Scope</w:t>
      </w:r>
      <w:r w:rsidRPr="00FB2F22">
        <w:rPr>
          <w:rFonts w:ascii="Times New Roman" w:hAnsi="Times New Roman" w:cs="Times New Roman"/>
          <w:b/>
          <w:bCs/>
          <w:sz w:val="24"/>
          <w:szCs w:val="24"/>
        </w:rPr>
        <w:t xml:space="preserve"> of the Study</w:t>
      </w:r>
      <w:r>
        <w:rPr>
          <w:rFonts w:ascii="Times New Roman" w:hAnsi="Times New Roman" w:cs="Times New Roman"/>
          <w:b/>
          <w:bCs/>
          <w:sz w:val="24"/>
          <w:szCs w:val="24"/>
        </w:rPr>
        <w:t xml:space="preserve"> …………………………..……………………………………... 5</w:t>
      </w:r>
    </w:p>
    <w:p w:rsidR="00991F7A" w:rsidRPr="00504857" w:rsidRDefault="00991F7A" w:rsidP="00991F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Pr="00ED7AF4">
        <w:rPr>
          <w:rFonts w:ascii="Times New Roman" w:hAnsi="Times New Roman" w:cs="Times New Roman"/>
          <w:b/>
          <w:sz w:val="24"/>
        </w:rPr>
        <w:t>Operational Definition of Terms</w:t>
      </w:r>
      <w:r>
        <w:rPr>
          <w:rFonts w:ascii="Times New Roman" w:hAnsi="Times New Roman" w:cs="Times New Roman"/>
          <w:b/>
          <w:sz w:val="24"/>
        </w:rPr>
        <w:t xml:space="preserve"> ...</w:t>
      </w:r>
      <w:r>
        <w:rPr>
          <w:rFonts w:ascii="Times New Roman" w:hAnsi="Times New Roman" w:cs="Times New Roman"/>
          <w:b/>
          <w:sz w:val="24"/>
          <w:szCs w:val="24"/>
        </w:rPr>
        <w:t>……………………………...………………… 5</w:t>
      </w:r>
    </w:p>
    <w:p w:rsidR="00991F7A" w:rsidRPr="00244B90" w:rsidRDefault="00991F7A" w:rsidP="00991F7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991F7A" w:rsidRPr="00244B90" w:rsidRDefault="00991F7A" w:rsidP="00991F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44B90">
        <w:rPr>
          <w:rFonts w:ascii="Times New Roman" w:hAnsi="Times New Roman" w:cs="Times New Roman"/>
          <w:b/>
          <w:sz w:val="24"/>
          <w:szCs w:val="24"/>
        </w:rPr>
        <w:t xml:space="preserve"> </w:t>
      </w:r>
      <w:r>
        <w:rPr>
          <w:rFonts w:ascii="Times New Roman" w:hAnsi="Times New Roman" w:cs="Times New Roman"/>
          <w:b/>
          <w:sz w:val="24"/>
          <w:szCs w:val="24"/>
        </w:rPr>
        <w:t>Conceptual Framework ….…………....………………………………….</w:t>
      </w:r>
      <w:r w:rsidRPr="00244B90">
        <w:rPr>
          <w:rFonts w:ascii="Times New Roman" w:hAnsi="Times New Roman" w:cs="Times New Roman"/>
          <w:b/>
          <w:sz w:val="24"/>
          <w:szCs w:val="24"/>
        </w:rPr>
        <w:t>………</w:t>
      </w:r>
      <w:r>
        <w:rPr>
          <w:rFonts w:ascii="Times New Roman" w:hAnsi="Times New Roman" w:cs="Times New Roman"/>
          <w:b/>
          <w:sz w:val="24"/>
          <w:szCs w:val="24"/>
        </w:rPr>
        <w:t xml:space="preserve"> 7</w:t>
      </w:r>
    </w:p>
    <w:p w:rsidR="00991F7A" w:rsidRPr="00FF5934" w:rsidRDefault="00991F7A" w:rsidP="00991F7A">
      <w:pPr>
        <w:autoSpaceDE w:val="0"/>
        <w:autoSpaceDN w:val="0"/>
        <w:adjustRightInd w:val="0"/>
        <w:spacing w:after="0" w:line="360" w:lineRule="auto"/>
        <w:jc w:val="both"/>
        <w:rPr>
          <w:rFonts w:ascii="Times New Roman" w:hAnsi="Times New Roman" w:cs="Times New Roman"/>
          <w:b/>
          <w:sz w:val="24"/>
          <w:szCs w:val="24"/>
        </w:rPr>
      </w:pPr>
      <w:r>
        <w:rPr>
          <w:rFonts w:asciiTheme="majorBidi" w:eastAsia="Times New Roman" w:hAnsiTheme="majorBidi" w:cstheme="majorBidi"/>
          <w:b/>
          <w:bCs/>
          <w:color w:val="222222"/>
          <w:sz w:val="24"/>
          <w:szCs w:val="24"/>
        </w:rPr>
        <w:t xml:space="preserve">2.2 </w:t>
      </w:r>
      <w:r>
        <w:rPr>
          <w:rFonts w:asciiTheme="majorBidi" w:hAnsiTheme="majorBidi" w:cstheme="majorBidi"/>
          <w:b/>
          <w:bCs/>
          <w:sz w:val="24"/>
          <w:szCs w:val="24"/>
        </w:rPr>
        <w:t>Theoretical</w:t>
      </w:r>
      <w:r w:rsidRPr="008705AA">
        <w:rPr>
          <w:rFonts w:asciiTheme="majorBidi" w:hAnsiTheme="majorBidi" w:cstheme="majorBidi"/>
          <w:b/>
          <w:bCs/>
          <w:sz w:val="24"/>
          <w:szCs w:val="24"/>
        </w:rPr>
        <w:t xml:space="preserve"> </w:t>
      </w:r>
      <w:r>
        <w:rPr>
          <w:rFonts w:asciiTheme="majorBidi" w:hAnsiTheme="majorBidi" w:cstheme="majorBidi"/>
          <w:b/>
          <w:bCs/>
          <w:sz w:val="24"/>
          <w:szCs w:val="24"/>
        </w:rPr>
        <w:t>Review</w:t>
      </w:r>
      <w:r w:rsidRPr="008705AA">
        <w:rPr>
          <w:rFonts w:asciiTheme="majorBidi" w:hAnsiTheme="majorBidi" w:cstheme="majorBidi"/>
          <w:b/>
          <w:bCs/>
          <w:sz w:val="24"/>
          <w:szCs w:val="24"/>
        </w:rPr>
        <w:t xml:space="preserve"> </w:t>
      </w:r>
      <w:r>
        <w:rPr>
          <w:rFonts w:asciiTheme="majorBidi" w:eastAsia="Times New Roman" w:hAnsiTheme="majorBidi" w:cstheme="majorBidi"/>
          <w:b/>
          <w:bCs/>
          <w:color w:val="222222"/>
          <w:sz w:val="24"/>
          <w:szCs w:val="24"/>
        </w:rPr>
        <w:t>……..….…………………………...</w:t>
      </w:r>
      <w:r>
        <w:rPr>
          <w:rFonts w:asciiTheme="majorBidi" w:hAnsiTheme="majorBidi" w:cstheme="majorBidi"/>
          <w:b/>
          <w:bCs/>
          <w:color w:val="000000"/>
          <w:sz w:val="24"/>
          <w:szCs w:val="24"/>
        </w:rPr>
        <w:t>…………...…………… 14</w:t>
      </w:r>
    </w:p>
    <w:p w:rsidR="00991F7A" w:rsidRPr="004A7028" w:rsidRDefault="00991F7A" w:rsidP="00991F7A">
      <w:pPr>
        <w:shd w:val="clear" w:color="auto" w:fill="FFFFFF"/>
        <w:spacing w:after="0" w:line="360" w:lineRule="auto"/>
        <w:jc w:val="both"/>
        <w:rPr>
          <w:rFonts w:asciiTheme="majorBidi" w:hAnsiTheme="majorBidi" w:cstheme="majorBidi"/>
          <w:b/>
          <w:bCs/>
          <w:color w:val="000000"/>
          <w:sz w:val="12"/>
          <w:szCs w:val="12"/>
        </w:rPr>
      </w:pPr>
    </w:p>
    <w:p w:rsidR="00991F7A" w:rsidRPr="00C167FE" w:rsidRDefault="00991F7A" w:rsidP="00991F7A">
      <w:pPr>
        <w:pStyle w:val="Default"/>
        <w:spacing w:line="360" w:lineRule="auto"/>
        <w:jc w:val="both"/>
        <w:rPr>
          <w:rFonts w:asciiTheme="majorBidi" w:hAnsiTheme="majorBidi" w:cstheme="majorBidi"/>
        </w:rPr>
      </w:pPr>
      <w:r w:rsidRPr="00767FF6">
        <w:rPr>
          <w:rFonts w:asciiTheme="majorBidi" w:eastAsia="Times New Roman" w:hAnsiTheme="majorBidi" w:cstheme="majorBidi"/>
          <w:b/>
          <w:bCs/>
          <w:color w:val="222222"/>
        </w:rPr>
        <w:t>2.3</w:t>
      </w:r>
      <w:r w:rsidRPr="001D2322">
        <w:rPr>
          <w:rFonts w:asciiTheme="majorBidi" w:eastAsia="Times New Roman" w:hAnsiTheme="majorBidi" w:cstheme="majorBidi"/>
          <w:b/>
          <w:bCs/>
          <w:color w:val="222222"/>
        </w:rPr>
        <w:t xml:space="preserve"> </w:t>
      </w:r>
      <w:r w:rsidRPr="00132B5F">
        <w:rPr>
          <w:rFonts w:asciiTheme="majorBidi" w:hAnsiTheme="majorBidi" w:cstheme="majorBidi"/>
          <w:b/>
          <w:bCs/>
        </w:rPr>
        <w:t xml:space="preserve">Empirical </w:t>
      </w:r>
      <w:r>
        <w:rPr>
          <w:rFonts w:asciiTheme="majorBidi" w:hAnsiTheme="majorBidi" w:cstheme="majorBidi"/>
          <w:b/>
          <w:bCs/>
        </w:rPr>
        <w:t xml:space="preserve">Reports </w:t>
      </w:r>
      <w:r w:rsidRPr="00132B5F">
        <w:rPr>
          <w:rFonts w:asciiTheme="majorBidi" w:hAnsiTheme="majorBidi" w:cstheme="majorBidi"/>
          <w:b/>
          <w:bCs/>
        </w:rPr>
        <w:t>Review</w:t>
      </w:r>
      <w:r>
        <w:rPr>
          <w:rFonts w:asciiTheme="majorBidi" w:hAnsiTheme="majorBidi" w:cstheme="majorBidi"/>
          <w:b/>
          <w:bCs/>
        </w:rPr>
        <w:t xml:space="preserve"> ……</w:t>
      </w:r>
      <w:r>
        <w:rPr>
          <w:rFonts w:asciiTheme="majorBidi" w:eastAsia="Times New Roman" w:hAnsiTheme="majorBidi" w:cstheme="majorBidi"/>
          <w:b/>
          <w:bCs/>
          <w:color w:val="222222"/>
        </w:rPr>
        <w:t>…………………………………………………. 15</w:t>
      </w:r>
    </w:p>
    <w:p w:rsidR="00991F7A" w:rsidRPr="00EF660D" w:rsidRDefault="00991F7A" w:rsidP="00991F7A">
      <w:pPr>
        <w:shd w:val="clear" w:color="auto" w:fill="FFFFFF"/>
        <w:spacing w:after="0" w:line="360" w:lineRule="auto"/>
        <w:jc w:val="both"/>
        <w:rPr>
          <w:rFonts w:asciiTheme="majorBidi" w:eastAsia="Times New Roman" w:hAnsiTheme="majorBidi" w:cstheme="majorBidi"/>
          <w:b/>
          <w:bCs/>
          <w:color w:val="222222"/>
          <w:sz w:val="12"/>
          <w:szCs w:val="12"/>
        </w:rPr>
      </w:pPr>
    </w:p>
    <w:p w:rsidR="00991F7A" w:rsidRPr="00781A1D" w:rsidRDefault="00991F7A" w:rsidP="00991F7A">
      <w:pPr>
        <w:shd w:val="clear" w:color="auto" w:fill="FFFFFF"/>
        <w:spacing w:after="0" w:line="360" w:lineRule="auto"/>
        <w:jc w:val="both"/>
        <w:rPr>
          <w:rFonts w:asciiTheme="majorBidi" w:eastAsia="Times New Roman" w:hAnsiTheme="majorBidi" w:cstheme="majorBidi"/>
          <w:b/>
          <w:bCs/>
          <w:color w:val="222222"/>
          <w:sz w:val="8"/>
          <w:szCs w:val="8"/>
        </w:rPr>
      </w:pPr>
    </w:p>
    <w:p w:rsidR="00991F7A" w:rsidRDefault="00991F7A" w:rsidP="00991F7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991F7A" w:rsidRPr="005E720A" w:rsidRDefault="00991F7A" w:rsidP="00991F7A">
      <w:pPr>
        <w:autoSpaceDE w:val="0"/>
        <w:autoSpaceDN w:val="0"/>
        <w:adjustRightInd w:val="0"/>
        <w:spacing w:line="360" w:lineRule="auto"/>
        <w:jc w:val="both"/>
        <w:rPr>
          <w:rFonts w:asciiTheme="majorBidi" w:hAnsiTheme="majorBidi" w:cstheme="majorBidi"/>
          <w:b/>
          <w:bCs/>
          <w:sz w:val="24"/>
          <w:szCs w:val="24"/>
        </w:rPr>
      </w:pPr>
      <w:r w:rsidRPr="005E720A">
        <w:rPr>
          <w:rFonts w:asciiTheme="majorBidi" w:hAnsiTheme="majorBidi" w:cstheme="majorBidi"/>
          <w:b/>
          <w:bCs/>
          <w:sz w:val="24"/>
          <w:szCs w:val="24"/>
        </w:rPr>
        <w:lastRenderedPageBreak/>
        <w:t>3.</w:t>
      </w:r>
      <w:r>
        <w:rPr>
          <w:rFonts w:asciiTheme="majorBidi" w:hAnsiTheme="majorBidi" w:cstheme="majorBidi"/>
          <w:b/>
          <w:bCs/>
          <w:sz w:val="24"/>
          <w:szCs w:val="24"/>
        </w:rPr>
        <w:t xml:space="preserve">1 </w:t>
      </w:r>
      <w:r w:rsidRPr="005E720A">
        <w:rPr>
          <w:rFonts w:asciiTheme="majorBidi" w:hAnsiTheme="majorBidi" w:cstheme="majorBidi"/>
          <w:b/>
          <w:bCs/>
          <w:sz w:val="24"/>
          <w:szCs w:val="24"/>
        </w:rPr>
        <w:t xml:space="preserve">Research </w:t>
      </w:r>
      <w:r>
        <w:rPr>
          <w:rFonts w:asciiTheme="majorBidi" w:hAnsiTheme="majorBidi" w:cstheme="majorBidi"/>
          <w:b/>
          <w:bCs/>
          <w:sz w:val="24"/>
          <w:szCs w:val="24"/>
        </w:rPr>
        <w:t>Design.....……………………………………………………………….. 18</w:t>
      </w:r>
    </w:p>
    <w:p w:rsidR="00991F7A" w:rsidRPr="003C06B6" w:rsidRDefault="00991F7A" w:rsidP="00991F7A">
      <w:pPr>
        <w:pStyle w:val="Heading2"/>
        <w:tabs>
          <w:tab w:val="left" w:pos="360"/>
        </w:tabs>
        <w:spacing w:after="200" w:line="360" w:lineRule="auto"/>
        <w:ind w:left="14"/>
        <w:jc w:val="both"/>
        <w:rPr>
          <w:sz w:val="24"/>
          <w:szCs w:val="24"/>
        </w:rPr>
      </w:pPr>
      <w:r w:rsidRPr="003C06B6">
        <w:rPr>
          <w:sz w:val="24"/>
          <w:szCs w:val="24"/>
        </w:rPr>
        <w:t xml:space="preserve">3.2 </w:t>
      </w:r>
      <w:r w:rsidRPr="003C06B6">
        <w:rPr>
          <w:rFonts w:asciiTheme="majorBidi" w:hAnsiTheme="majorBidi" w:cstheme="majorBidi"/>
          <w:sz w:val="24"/>
          <w:szCs w:val="24"/>
        </w:rPr>
        <w:t>Study Population</w:t>
      </w:r>
      <w:r>
        <w:rPr>
          <w:sz w:val="24"/>
          <w:szCs w:val="24"/>
        </w:rPr>
        <w:t xml:space="preserve"> ……………………………………………………………….… 18</w:t>
      </w:r>
    </w:p>
    <w:p w:rsidR="00991F7A" w:rsidRPr="003C06B6" w:rsidRDefault="00991F7A" w:rsidP="00991F7A">
      <w:pPr>
        <w:pStyle w:val="Heading2"/>
        <w:tabs>
          <w:tab w:val="left" w:pos="360"/>
          <w:tab w:val="center" w:pos="1335"/>
        </w:tabs>
        <w:spacing w:after="200" w:line="360" w:lineRule="auto"/>
        <w:ind w:left="14"/>
        <w:jc w:val="both"/>
        <w:rPr>
          <w:sz w:val="24"/>
          <w:szCs w:val="24"/>
        </w:rPr>
      </w:pPr>
      <w:r w:rsidRPr="003C06B6">
        <w:rPr>
          <w:sz w:val="24"/>
          <w:szCs w:val="24"/>
        </w:rPr>
        <w:t xml:space="preserve">3.3 </w:t>
      </w:r>
      <w:r w:rsidRPr="003C06B6">
        <w:rPr>
          <w:sz w:val="24"/>
          <w:szCs w:val="24"/>
        </w:rPr>
        <w:tab/>
        <w:t xml:space="preserve">Sample Size and Sampling </w:t>
      </w:r>
      <w:r>
        <w:rPr>
          <w:sz w:val="24"/>
          <w:szCs w:val="24"/>
        </w:rPr>
        <w:t>Techniques …………………………………………..18</w:t>
      </w:r>
    </w:p>
    <w:p w:rsidR="00991F7A" w:rsidRPr="003C06B6" w:rsidRDefault="00991F7A" w:rsidP="00991F7A">
      <w:pPr>
        <w:pStyle w:val="Heading2"/>
        <w:tabs>
          <w:tab w:val="left" w:pos="360"/>
          <w:tab w:val="center" w:pos="2353"/>
        </w:tabs>
        <w:spacing w:after="200" w:line="360" w:lineRule="auto"/>
        <w:ind w:left="14"/>
        <w:jc w:val="both"/>
        <w:rPr>
          <w:sz w:val="24"/>
          <w:szCs w:val="24"/>
        </w:rPr>
      </w:pPr>
      <w:r w:rsidRPr="003C06B6">
        <w:rPr>
          <w:sz w:val="24"/>
          <w:szCs w:val="24"/>
        </w:rPr>
        <w:t>3.4</w:t>
      </w:r>
      <w:r w:rsidRPr="003C06B6">
        <w:rPr>
          <w:sz w:val="24"/>
          <w:szCs w:val="24"/>
        </w:rPr>
        <w:tab/>
        <w:t>Instruments for Data Co</w:t>
      </w:r>
      <w:r>
        <w:rPr>
          <w:sz w:val="24"/>
          <w:szCs w:val="24"/>
        </w:rPr>
        <w:t>llection …………………………………………………. 18</w:t>
      </w:r>
    </w:p>
    <w:p w:rsidR="00991F7A" w:rsidRPr="003C06B6" w:rsidRDefault="00991F7A" w:rsidP="00991F7A">
      <w:pPr>
        <w:tabs>
          <w:tab w:val="left" w:pos="360"/>
        </w:tabs>
        <w:spacing w:line="360" w:lineRule="auto"/>
        <w:ind w:left="14"/>
        <w:jc w:val="both"/>
        <w:rPr>
          <w:rFonts w:ascii="Times New Roman" w:hAnsi="Times New Roman" w:cs="Times New Roman"/>
          <w:b/>
          <w:bCs/>
          <w:sz w:val="24"/>
          <w:szCs w:val="24"/>
        </w:rPr>
      </w:pPr>
      <w:r w:rsidRPr="003C06B6">
        <w:rPr>
          <w:rFonts w:ascii="Times New Roman" w:hAnsi="Times New Roman" w:cs="Times New Roman"/>
          <w:b/>
          <w:bCs/>
          <w:sz w:val="24"/>
          <w:szCs w:val="24"/>
        </w:rPr>
        <w:t>3.5</w:t>
      </w:r>
      <w:r w:rsidRPr="003C06B6">
        <w:rPr>
          <w:rFonts w:ascii="Times New Roman" w:hAnsi="Times New Roman" w:cs="Times New Roman"/>
          <w:b/>
          <w:bCs/>
          <w:sz w:val="24"/>
          <w:szCs w:val="24"/>
        </w:rPr>
        <w:tab/>
        <w:t xml:space="preserve"> </w:t>
      </w:r>
      <w:r w:rsidRPr="003C06B6">
        <w:rPr>
          <w:rFonts w:asciiTheme="majorBidi" w:hAnsiTheme="majorBidi"/>
          <w:b/>
          <w:bCs/>
          <w:sz w:val="24"/>
          <w:szCs w:val="24"/>
        </w:rPr>
        <w:t>Validity of the Instruments</w:t>
      </w:r>
      <w:r>
        <w:rPr>
          <w:rFonts w:ascii="Times New Roman" w:hAnsi="Times New Roman" w:cs="Times New Roman"/>
          <w:b/>
          <w:bCs/>
          <w:sz w:val="24"/>
          <w:szCs w:val="24"/>
        </w:rPr>
        <w:t xml:space="preserve"> …………...……………………….…...……….…… 18</w:t>
      </w:r>
    </w:p>
    <w:p w:rsidR="00991F7A" w:rsidRPr="003C06B6" w:rsidRDefault="00991F7A" w:rsidP="00991F7A">
      <w:pPr>
        <w:spacing w:line="360" w:lineRule="auto"/>
        <w:jc w:val="both"/>
        <w:rPr>
          <w:rFonts w:asciiTheme="majorBidi" w:hAnsiTheme="majorBidi" w:cstheme="majorBidi"/>
          <w:b/>
          <w:sz w:val="24"/>
          <w:szCs w:val="24"/>
        </w:rPr>
      </w:pPr>
      <w:r w:rsidRPr="003C06B6">
        <w:rPr>
          <w:rFonts w:asciiTheme="majorBidi" w:hAnsiTheme="majorBidi" w:cstheme="majorBidi"/>
          <w:b/>
          <w:bCs/>
          <w:sz w:val="24"/>
          <w:szCs w:val="24"/>
        </w:rPr>
        <w:t xml:space="preserve">3.6 </w:t>
      </w:r>
      <w:r w:rsidRPr="003C06B6">
        <w:rPr>
          <w:rFonts w:ascii="Times New Roman" w:hAnsi="Times New Roman" w:cs="Times New Roman"/>
          <w:b/>
          <w:bCs/>
          <w:sz w:val="24"/>
          <w:szCs w:val="24"/>
        </w:rPr>
        <w:t>Reliability of the Research Instrument</w:t>
      </w:r>
      <w:r w:rsidRPr="003C06B6">
        <w:rPr>
          <w:rFonts w:asciiTheme="majorBidi" w:hAnsiTheme="majorBidi" w:cstheme="majorBidi"/>
          <w:b/>
          <w:sz w:val="24"/>
          <w:szCs w:val="24"/>
        </w:rPr>
        <w:t xml:space="preserve"> </w:t>
      </w:r>
      <w:r>
        <w:rPr>
          <w:rFonts w:asciiTheme="majorBidi" w:hAnsiTheme="majorBidi" w:cstheme="majorBidi"/>
          <w:b/>
          <w:bCs/>
          <w:sz w:val="24"/>
          <w:szCs w:val="24"/>
        </w:rPr>
        <w:t>….………………………………………..19</w:t>
      </w:r>
    </w:p>
    <w:p w:rsidR="00991F7A" w:rsidRPr="003C06B6" w:rsidRDefault="00991F7A" w:rsidP="00991F7A">
      <w:pPr>
        <w:pStyle w:val="Heading2"/>
        <w:tabs>
          <w:tab w:val="left" w:pos="360"/>
          <w:tab w:val="center" w:pos="2019"/>
        </w:tabs>
        <w:spacing w:line="360" w:lineRule="auto"/>
        <w:ind w:left="14"/>
        <w:jc w:val="both"/>
        <w:rPr>
          <w:sz w:val="24"/>
          <w:szCs w:val="24"/>
        </w:rPr>
      </w:pPr>
      <w:r w:rsidRPr="003C06B6">
        <w:rPr>
          <w:sz w:val="24"/>
          <w:szCs w:val="24"/>
        </w:rPr>
        <w:t xml:space="preserve">3.7 </w:t>
      </w:r>
      <w:r w:rsidRPr="003C06B6">
        <w:rPr>
          <w:rFonts w:asciiTheme="majorBidi" w:hAnsiTheme="majorBidi"/>
          <w:sz w:val="24"/>
          <w:szCs w:val="24"/>
        </w:rPr>
        <w:t xml:space="preserve">Method of Data Collection </w:t>
      </w:r>
      <w:r>
        <w:rPr>
          <w:sz w:val="24"/>
          <w:szCs w:val="24"/>
        </w:rPr>
        <w:t>………………………………………………………...19</w:t>
      </w:r>
    </w:p>
    <w:p w:rsidR="00991F7A" w:rsidRPr="003C06B6" w:rsidRDefault="00991F7A" w:rsidP="00991F7A">
      <w:pPr>
        <w:pStyle w:val="Heading2"/>
        <w:tabs>
          <w:tab w:val="left" w:pos="360"/>
          <w:tab w:val="center" w:pos="2019"/>
        </w:tabs>
        <w:spacing w:line="360" w:lineRule="auto"/>
        <w:ind w:left="14"/>
        <w:jc w:val="both"/>
        <w:rPr>
          <w:sz w:val="24"/>
          <w:szCs w:val="24"/>
        </w:rPr>
      </w:pPr>
      <w:r w:rsidRPr="003C06B6">
        <w:rPr>
          <w:sz w:val="24"/>
          <w:szCs w:val="24"/>
        </w:rPr>
        <w:t xml:space="preserve">3.8 </w:t>
      </w:r>
      <w:r w:rsidRPr="003C06B6">
        <w:rPr>
          <w:rFonts w:asciiTheme="majorBidi" w:hAnsiTheme="majorBidi"/>
          <w:sz w:val="24"/>
          <w:szCs w:val="24"/>
        </w:rPr>
        <w:t xml:space="preserve">Method of Data Analysis </w:t>
      </w:r>
      <w:r>
        <w:rPr>
          <w:sz w:val="24"/>
          <w:szCs w:val="24"/>
        </w:rPr>
        <w:t>…………………………………………………………..19</w:t>
      </w:r>
    </w:p>
    <w:p w:rsidR="00991F7A" w:rsidRDefault="00991F7A" w:rsidP="00991F7A">
      <w:pPr>
        <w:jc w:val="center"/>
        <w:rPr>
          <w:rFonts w:asciiTheme="majorBidi" w:hAnsiTheme="majorBidi" w:cstheme="majorBidi"/>
          <w:b/>
          <w:bCs/>
          <w:sz w:val="24"/>
          <w:szCs w:val="24"/>
        </w:rPr>
      </w:pPr>
      <w:r w:rsidRPr="008E4C8B">
        <w:rPr>
          <w:rFonts w:asciiTheme="majorBidi" w:hAnsiTheme="majorBidi" w:cstheme="majorBidi"/>
          <w:b/>
          <w:bCs/>
          <w:sz w:val="24"/>
          <w:szCs w:val="24"/>
        </w:rPr>
        <w:t>CHAPTER FOUR</w:t>
      </w:r>
    </w:p>
    <w:p w:rsidR="00991F7A" w:rsidRDefault="00991F7A" w:rsidP="00991F7A">
      <w:pPr>
        <w:spacing w:before="240" w:line="360" w:lineRule="auto"/>
        <w:jc w:val="both"/>
        <w:rPr>
          <w:rFonts w:ascii="Times New Roman" w:hAnsi="Times New Roman"/>
          <w:b/>
          <w:bCs/>
          <w:sz w:val="24"/>
          <w:szCs w:val="24"/>
        </w:rPr>
      </w:pPr>
      <w:r>
        <w:rPr>
          <w:rFonts w:ascii="Times New Roman" w:hAnsi="Times New Roman"/>
          <w:b/>
          <w:bCs/>
          <w:sz w:val="24"/>
          <w:szCs w:val="24"/>
        </w:rPr>
        <w:t>4.0</w:t>
      </w:r>
      <w:r>
        <w:t xml:space="preserve"> </w:t>
      </w:r>
      <w:r>
        <w:rPr>
          <w:rFonts w:ascii="Times New Roman" w:hAnsi="Times New Roman"/>
          <w:b/>
          <w:bCs/>
          <w:sz w:val="24"/>
          <w:szCs w:val="24"/>
        </w:rPr>
        <w:t>Introduction ………………………………………………………………………...20</w:t>
      </w:r>
    </w:p>
    <w:p w:rsidR="00991F7A" w:rsidRDefault="00991F7A" w:rsidP="00991F7A">
      <w:pPr>
        <w:spacing w:before="240"/>
        <w:jc w:val="both"/>
        <w:rPr>
          <w:rFonts w:ascii="Times New Roman" w:hAnsi="Times New Roman"/>
          <w:b/>
          <w:bCs/>
          <w:sz w:val="24"/>
          <w:szCs w:val="24"/>
        </w:rPr>
      </w:pPr>
      <w:r>
        <w:rPr>
          <w:rFonts w:ascii="Times New Roman" w:hAnsi="Times New Roman"/>
          <w:b/>
          <w:bCs/>
          <w:sz w:val="24"/>
          <w:szCs w:val="24"/>
        </w:rPr>
        <w:t>4.1</w:t>
      </w:r>
      <w:r>
        <w:t xml:space="preserve"> </w:t>
      </w:r>
      <w:r w:rsidRPr="00A204E7">
        <w:rPr>
          <w:rFonts w:asciiTheme="majorBidi" w:hAnsiTheme="majorBidi" w:cstheme="majorBidi"/>
          <w:b/>
          <w:sz w:val="24"/>
          <w:szCs w:val="24"/>
        </w:rPr>
        <w:t>Bio Data of Respondents</w:t>
      </w:r>
      <w:r>
        <w:rPr>
          <w:rFonts w:ascii="Times New Roman" w:hAnsi="Times New Roman"/>
          <w:b/>
          <w:bCs/>
          <w:sz w:val="24"/>
          <w:szCs w:val="24"/>
        </w:rPr>
        <w:t xml:space="preserve"> ……………………….………………………………….20</w:t>
      </w:r>
    </w:p>
    <w:p w:rsidR="00991F7A" w:rsidRDefault="00991F7A" w:rsidP="00991F7A">
      <w:pPr>
        <w:spacing w:before="240"/>
        <w:jc w:val="both"/>
        <w:rPr>
          <w:rFonts w:ascii="Times New Roman" w:hAnsi="Times New Roman"/>
          <w:b/>
          <w:bCs/>
          <w:sz w:val="24"/>
          <w:szCs w:val="24"/>
        </w:rPr>
      </w:pPr>
      <w:r>
        <w:rPr>
          <w:rFonts w:ascii="Times New Roman" w:hAnsi="Times New Roman"/>
          <w:b/>
          <w:bCs/>
          <w:sz w:val="24"/>
          <w:szCs w:val="24"/>
        </w:rPr>
        <w:t>4.2</w:t>
      </w:r>
      <w:r>
        <w:t xml:space="preserve"> </w:t>
      </w:r>
      <w:r>
        <w:rPr>
          <w:rFonts w:asciiTheme="majorBidi" w:hAnsiTheme="majorBidi" w:cstheme="majorBidi"/>
          <w:b/>
          <w:sz w:val="24"/>
          <w:szCs w:val="24"/>
        </w:rPr>
        <w:t>Analysis of Data on Research Questions</w:t>
      </w:r>
      <w:r>
        <w:rPr>
          <w:rFonts w:ascii="Times New Roman" w:hAnsi="Times New Roman"/>
          <w:b/>
          <w:bCs/>
          <w:sz w:val="24"/>
          <w:szCs w:val="24"/>
        </w:rPr>
        <w:t xml:space="preserve"> …………………………..…………….. 24</w:t>
      </w:r>
    </w:p>
    <w:p w:rsidR="00991F7A" w:rsidRDefault="00991F7A" w:rsidP="00991F7A">
      <w:pPr>
        <w:spacing w:before="240"/>
        <w:jc w:val="both"/>
        <w:rPr>
          <w:rFonts w:ascii="Times New Roman" w:hAnsi="Times New Roman"/>
          <w:b/>
          <w:bCs/>
          <w:sz w:val="24"/>
          <w:szCs w:val="24"/>
        </w:rPr>
      </w:pPr>
      <w:r>
        <w:rPr>
          <w:rFonts w:ascii="Times New Roman" w:hAnsi="Times New Roman"/>
          <w:b/>
          <w:bCs/>
          <w:sz w:val="24"/>
          <w:szCs w:val="24"/>
        </w:rPr>
        <w:t>4.3 Analysis of Research Question ……………………………………………………26</w:t>
      </w:r>
    </w:p>
    <w:p w:rsidR="00991F7A" w:rsidRDefault="00991F7A" w:rsidP="00991F7A">
      <w:pPr>
        <w:spacing w:before="240"/>
        <w:jc w:val="both"/>
        <w:rPr>
          <w:rFonts w:ascii="Times New Roman" w:hAnsi="Times New Roman"/>
          <w:b/>
          <w:bCs/>
          <w:sz w:val="24"/>
          <w:szCs w:val="24"/>
        </w:rPr>
      </w:pPr>
      <w:r>
        <w:rPr>
          <w:rFonts w:ascii="Times New Roman" w:hAnsi="Times New Roman"/>
          <w:b/>
          <w:bCs/>
          <w:sz w:val="24"/>
          <w:szCs w:val="24"/>
        </w:rPr>
        <w:t>4.4 Discussion of Findings …………………………………………………………….27</w:t>
      </w:r>
    </w:p>
    <w:p w:rsidR="00991F7A" w:rsidRDefault="00991F7A" w:rsidP="00991F7A">
      <w:pPr>
        <w:jc w:val="center"/>
        <w:rPr>
          <w:rFonts w:asciiTheme="majorBidi" w:hAnsiTheme="majorBidi" w:cstheme="majorBidi"/>
          <w:b/>
          <w:bCs/>
          <w:sz w:val="24"/>
          <w:szCs w:val="24"/>
        </w:rPr>
      </w:pPr>
      <w:r w:rsidRPr="009E0AC5">
        <w:rPr>
          <w:rFonts w:asciiTheme="majorBidi" w:hAnsiTheme="majorBidi" w:cstheme="majorBidi"/>
          <w:b/>
          <w:bCs/>
          <w:sz w:val="24"/>
          <w:szCs w:val="24"/>
        </w:rPr>
        <w:t xml:space="preserve">CHAPTER FIVE </w:t>
      </w:r>
    </w:p>
    <w:p w:rsidR="00991F7A" w:rsidRDefault="00991F7A" w:rsidP="00991F7A">
      <w:pPr>
        <w:jc w:val="both"/>
        <w:rPr>
          <w:rFonts w:asciiTheme="majorBidi" w:eastAsia="Times New Roman" w:hAnsiTheme="majorBidi" w:cstheme="majorBidi"/>
          <w:b/>
          <w:bCs/>
          <w:sz w:val="24"/>
          <w:szCs w:val="24"/>
        </w:rPr>
      </w:pPr>
      <w:r w:rsidRPr="001160EF">
        <w:rPr>
          <w:rFonts w:asciiTheme="majorBidi" w:eastAsia="Times New Roman" w:hAnsiTheme="majorBidi" w:cstheme="majorBidi"/>
          <w:b/>
          <w:bCs/>
          <w:sz w:val="24"/>
          <w:szCs w:val="24"/>
        </w:rPr>
        <w:t xml:space="preserve">5.1. Summary </w:t>
      </w:r>
      <w:r>
        <w:rPr>
          <w:rFonts w:asciiTheme="majorBidi" w:eastAsia="Times New Roman" w:hAnsiTheme="majorBidi" w:cstheme="majorBidi"/>
          <w:b/>
          <w:bCs/>
          <w:sz w:val="24"/>
          <w:szCs w:val="24"/>
        </w:rPr>
        <w:t>………….………………………………………………………………. 28</w:t>
      </w:r>
    </w:p>
    <w:p w:rsidR="00991F7A" w:rsidRDefault="00991F7A" w:rsidP="00991F7A">
      <w:pPr>
        <w:jc w:val="both"/>
        <w:rPr>
          <w:rFonts w:asciiTheme="majorBidi" w:eastAsia="Times New Roman" w:hAnsiTheme="majorBidi" w:cstheme="majorBidi"/>
          <w:b/>
          <w:bCs/>
          <w:sz w:val="24"/>
          <w:szCs w:val="24"/>
        </w:rPr>
      </w:pPr>
      <w:r w:rsidRPr="001160EF">
        <w:rPr>
          <w:rFonts w:asciiTheme="majorBidi" w:eastAsia="Times New Roman" w:hAnsiTheme="majorBidi" w:cstheme="majorBidi"/>
          <w:b/>
          <w:bCs/>
          <w:sz w:val="24"/>
          <w:szCs w:val="24"/>
        </w:rPr>
        <w:t xml:space="preserve">5.2. Conclusion </w:t>
      </w:r>
      <w:r>
        <w:rPr>
          <w:rFonts w:asciiTheme="majorBidi" w:eastAsia="Times New Roman" w:hAnsiTheme="majorBidi" w:cstheme="majorBidi"/>
          <w:b/>
          <w:bCs/>
          <w:sz w:val="24"/>
          <w:szCs w:val="24"/>
        </w:rPr>
        <w:t>…………………………………………………………………………28</w:t>
      </w:r>
    </w:p>
    <w:p w:rsidR="00991F7A" w:rsidRDefault="00991F7A" w:rsidP="00991F7A">
      <w:pPr>
        <w:jc w:val="both"/>
        <w:rPr>
          <w:rFonts w:asciiTheme="majorBidi" w:eastAsia="Times New Roman" w:hAnsiTheme="majorBidi" w:cstheme="majorBidi"/>
          <w:b/>
          <w:bCs/>
          <w:sz w:val="24"/>
          <w:szCs w:val="24"/>
        </w:rPr>
      </w:pPr>
      <w:r w:rsidRPr="001160EF">
        <w:rPr>
          <w:rFonts w:asciiTheme="majorBidi" w:eastAsia="Times New Roman" w:hAnsiTheme="majorBidi" w:cstheme="majorBidi"/>
          <w:b/>
          <w:bCs/>
          <w:sz w:val="24"/>
          <w:szCs w:val="24"/>
        </w:rPr>
        <w:t xml:space="preserve">5.3. Recommendations </w:t>
      </w:r>
      <w:r>
        <w:rPr>
          <w:rFonts w:asciiTheme="majorBidi" w:eastAsia="Times New Roman" w:hAnsiTheme="majorBidi" w:cstheme="majorBidi"/>
          <w:b/>
          <w:bCs/>
          <w:sz w:val="24"/>
          <w:szCs w:val="24"/>
        </w:rPr>
        <w:t>…………………………………………………………………29</w:t>
      </w:r>
    </w:p>
    <w:p w:rsidR="00991F7A" w:rsidRPr="001160EF" w:rsidRDefault="00991F7A" w:rsidP="00991F7A">
      <w:pPr>
        <w:jc w:val="both"/>
        <w:rPr>
          <w:rFonts w:asciiTheme="majorBidi" w:hAnsiTheme="majorBidi" w:cstheme="majorBidi"/>
          <w:sz w:val="24"/>
          <w:szCs w:val="24"/>
        </w:rPr>
      </w:pPr>
      <w:r>
        <w:rPr>
          <w:rFonts w:asciiTheme="majorBidi" w:eastAsia="Times New Roman" w:hAnsiTheme="majorBidi" w:cstheme="majorBidi"/>
          <w:b/>
          <w:bCs/>
          <w:sz w:val="24"/>
          <w:szCs w:val="24"/>
        </w:rPr>
        <w:t xml:space="preserve">Reference </w:t>
      </w:r>
    </w:p>
    <w:p w:rsidR="00991F7A" w:rsidRDefault="00991F7A">
      <w:pPr>
        <w:rPr>
          <w:rStyle w:val="Strong"/>
          <w:rFonts w:ascii="Times New Roman" w:eastAsia="Times New Roman" w:hAnsi="Times New Roman" w:cs="Times New Roman"/>
          <w:sz w:val="24"/>
          <w:szCs w:val="24"/>
        </w:rPr>
      </w:pPr>
      <w:r>
        <w:rPr>
          <w:rStyle w:val="Strong"/>
        </w:rPr>
        <w:br w:type="page"/>
      </w:r>
    </w:p>
    <w:p w:rsidR="00420B59" w:rsidRPr="006911EF" w:rsidRDefault="00420B59" w:rsidP="003C06B6">
      <w:pPr>
        <w:pStyle w:val="NormalWeb"/>
        <w:shd w:val="clear" w:color="auto" w:fill="FFFFFF"/>
        <w:spacing w:before="0" w:beforeAutospacing="0" w:after="0" w:afterAutospacing="0" w:line="360" w:lineRule="auto"/>
        <w:jc w:val="center"/>
      </w:pPr>
      <w:r w:rsidRPr="006911EF">
        <w:rPr>
          <w:rStyle w:val="Strong"/>
        </w:rPr>
        <w:lastRenderedPageBreak/>
        <w:t>CHAPTER ONE</w:t>
      </w:r>
    </w:p>
    <w:p w:rsidR="00420B59" w:rsidRPr="006911EF" w:rsidRDefault="00420B59" w:rsidP="003C06B6">
      <w:pPr>
        <w:pStyle w:val="NormalWeb"/>
        <w:shd w:val="clear" w:color="auto" w:fill="FFFFFF"/>
        <w:spacing w:before="0" w:beforeAutospacing="0" w:after="0" w:afterAutospacing="0" w:line="360" w:lineRule="auto"/>
        <w:jc w:val="center"/>
      </w:pPr>
      <w:r w:rsidRPr="006911EF">
        <w:rPr>
          <w:rStyle w:val="Strong"/>
        </w:rPr>
        <w:t>INTRODUCTION</w:t>
      </w:r>
    </w:p>
    <w:p w:rsidR="00420B59" w:rsidRPr="006911EF" w:rsidRDefault="00420B59" w:rsidP="003C06B6">
      <w:pPr>
        <w:pStyle w:val="NormalWeb"/>
        <w:shd w:val="clear" w:color="auto" w:fill="FFFFFF"/>
        <w:spacing w:before="0" w:beforeAutospacing="0" w:after="0" w:afterAutospacing="0" w:line="360" w:lineRule="auto"/>
        <w:jc w:val="both"/>
      </w:pPr>
      <w:r w:rsidRPr="006911EF">
        <w:rPr>
          <w:rStyle w:val="Strong"/>
        </w:rPr>
        <w:t>1.1 Background of the Study</w:t>
      </w:r>
    </w:p>
    <w:p w:rsidR="00420B59" w:rsidRPr="006911EF" w:rsidRDefault="00420B59" w:rsidP="003C06B6">
      <w:pPr>
        <w:pStyle w:val="NormalWeb"/>
        <w:shd w:val="clear" w:color="auto" w:fill="FFFFFF"/>
        <w:spacing w:before="0" w:beforeAutospacing="0" w:after="0" w:afterAutospacing="0" w:line="360" w:lineRule="auto"/>
        <w:ind w:firstLine="720"/>
        <w:jc w:val="both"/>
      </w:pPr>
      <w:r w:rsidRPr="006911EF">
        <w:t>The consumption of traditional media is gradually being replaced by the digital model around the globe</w:t>
      </w:r>
      <w:r w:rsidR="00B459C4" w:rsidRPr="006911EF">
        <w:t xml:space="preserve"> (Bell, 2015</w:t>
      </w:r>
      <w:r w:rsidR="00EC24AD" w:rsidRPr="006911EF">
        <w:t>)</w:t>
      </w:r>
      <w:r w:rsidRPr="006911EF">
        <w:t>. Because of its deep historical roots and its focus on interpersonal connections, telecommunication has come to be seen as an essential component of human beings. Whereas both traditional and digital media serve in many ways as a one-way relationship, digital media gives viewers an advantage over other viewers because it is the individual who decides what to watch, when to watch it, and where to watch it. Traditional media, on the other hand, does not give viewers this level of control (Cullen, 2018).</w:t>
      </w:r>
    </w:p>
    <w:p w:rsidR="00420B59" w:rsidRPr="006911EF" w:rsidRDefault="00420B59" w:rsidP="003C06B6">
      <w:pPr>
        <w:pStyle w:val="NormalWeb"/>
        <w:shd w:val="clear" w:color="auto" w:fill="FFFFFF"/>
        <w:spacing w:before="0" w:beforeAutospacing="0" w:after="0" w:afterAutospacing="0" w:line="360" w:lineRule="auto"/>
        <w:ind w:firstLine="720"/>
        <w:jc w:val="both"/>
      </w:pPr>
      <w:r w:rsidRPr="006911EF">
        <w:t>This change is the consequence of greater connection, higher speed of the internet, increased data size, and many other similar components as a result of rivalry between telecomm firms, which as a result gives access to the internet to an increasing number of people each and every day. Therefore, out of everything that is being seen everywhere in the globe, there is one online streaming service that is at the very top of the list when it comes to the total amount of data that is being consumed. According to studies conducted by Sandvine, a business that specializes in bandwidth management, streaming services such as ShowMax and Netflix account for more than 15% of the world's total internet traffic (</w:t>
      </w:r>
      <w:r w:rsidR="00B459C4" w:rsidRPr="006911EF">
        <w:t>Eziechi</w:t>
      </w:r>
      <w:r w:rsidRPr="006911EF">
        <w:t>, 2018). This seems to be an indisputable fact, given that the number of people who watch movies and download movies from these entertainment websites continues to rise every day. An onli</w:t>
      </w:r>
      <w:r w:rsidR="00F64C58" w:rsidRPr="006911EF">
        <w:t xml:space="preserve">ne streaming service (OSS) is a </w:t>
      </w:r>
      <w:r w:rsidRPr="006911EF">
        <w:t>source of on-demand entertainment that can be accessed online and includes television programs, movies, and other types of media. These services provide an alternative to the on-demand services provided by cable and satellite television, often at a reduced cost. However, the usage of these services does need payment of some kind, either on a pay-per-view or subscription basis. Because these services are so readily available, an increasing number of young people are becoming addicted to viewing a variety of entertainment on platforms like Netflix and ShowMax, amongst others.</w:t>
      </w:r>
    </w:p>
    <w:p w:rsidR="00CB697A" w:rsidRPr="006911EF" w:rsidRDefault="00CB697A" w:rsidP="003C06B6">
      <w:pPr>
        <w:spacing w:after="0" w:line="360" w:lineRule="auto"/>
        <w:ind w:firstLine="720"/>
        <w:jc w:val="both"/>
        <w:rPr>
          <w:rFonts w:ascii="Times New Roman" w:eastAsia="Cambria" w:hAnsi="Times New Roman" w:cs="Times New Roman"/>
          <w:sz w:val="24"/>
          <w:szCs w:val="24"/>
        </w:rPr>
      </w:pPr>
      <w:r w:rsidRPr="006911EF">
        <w:rPr>
          <w:rFonts w:ascii="Times New Roman" w:eastAsia="Cambria" w:hAnsi="Times New Roman" w:cs="Times New Roman"/>
          <w:sz w:val="24"/>
          <w:szCs w:val="24"/>
        </w:rPr>
        <w:t xml:space="preserve">Strong sexual content is deliberately packaged into various </w:t>
      </w:r>
      <w:r w:rsidR="00024C46" w:rsidRPr="006911EF">
        <w:rPr>
          <w:rFonts w:ascii="Times New Roman" w:eastAsia="Cambria" w:hAnsi="Times New Roman" w:cs="Times New Roman"/>
          <w:sz w:val="24"/>
          <w:szCs w:val="24"/>
        </w:rPr>
        <w:t>ShowMax</w:t>
      </w:r>
      <w:r w:rsidRPr="006911EF">
        <w:rPr>
          <w:rFonts w:ascii="Times New Roman" w:eastAsia="Cambria" w:hAnsi="Times New Roman" w:cs="Times New Roman"/>
          <w:sz w:val="24"/>
          <w:szCs w:val="24"/>
        </w:rPr>
        <w:t xml:space="preserve"> videos which when eventually showcased on television show a strong relationship with the negative adolescent behaviors that are prevalent amongst today’s youth. Such behaviors account for the reasons why </w:t>
      </w:r>
      <w:r w:rsidRPr="006911EF">
        <w:rPr>
          <w:rFonts w:ascii="Times New Roman" w:eastAsia="Cambria" w:hAnsi="Times New Roman" w:cs="Times New Roman"/>
          <w:sz w:val="24"/>
          <w:szCs w:val="24"/>
        </w:rPr>
        <w:lastRenderedPageBreak/>
        <w:t xml:space="preserve">there is a high rise in adolescent pregnancy, drug abuse, and alcohol abuse, use of explicit language among youths, sexually transmitted diseases and infections like AIDS. </w:t>
      </w:r>
    </w:p>
    <w:p w:rsidR="00CB697A" w:rsidRPr="006911EF" w:rsidRDefault="00024C46" w:rsidP="003C06B6">
      <w:pPr>
        <w:pStyle w:val="Default"/>
        <w:spacing w:line="360" w:lineRule="auto"/>
        <w:jc w:val="both"/>
        <w:rPr>
          <w:color w:val="auto"/>
        </w:rPr>
      </w:pPr>
      <w:r w:rsidRPr="006911EF">
        <w:rPr>
          <w:color w:val="auto"/>
          <w:shd w:val="clear" w:color="auto" w:fill="FFFFFF"/>
        </w:rPr>
        <w:t>ShowMax</w:t>
      </w:r>
      <w:r w:rsidR="00CB697A" w:rsidRPr="006911EF">
        <w:rPr>
          <w:color w:val="auto"/>
          <w:shd w:val="clear" w:color="auto" w:fill="FFFFFF"/>
        </w:rPr>
        <w:t xml:space="preserve"> </w:t>
      </w:r>
      <w:r w:rsidRPr="006911EF">
        <w:rPr>
          <w:color w:val="auto"/>
          <w:shd w:val="clear" w:color="auto" w:fill="FFFFFF"/>
        </w:rPr>
        <w:t>videos introduce</w:t>
      </w:r>
      <w:r w:rsidR="00CB697A" w:rsidRPr="006911EF">
        <w:rPr>
          <w:color w:val="auto"/>
          <w:shd w:val="clear" w:color="auto" w:fill="FFFFFF"/>
        </w:rPr>
        <w:t xml:space="preserve"> various fashion trends which are popular among </w:t>
      </w:r>
      <w:r w:rsidR="00142FE0" w:rsidRPr="006911EF">
        <w:rPr>
          <w:color w:val="auto"/>
          <w:shd w:val="clear" w:color="auto" w:fill="FFFFFF"/>
        </w:rPr>
        <w:t>youths</w:t>
      </w:r>
      <w:r w:rsidR="00CB697A" w:rsidRPr="006911EF">
        <w:rPr>
          <w:color w:val="auto"/>
          <w:shd w:val="clear" w:color="auto" w:fill="FFFFFF"/>
        </w:rPr>
        <w:t xml:space="preserve"> in Nigeria such as</w:t>
      </w:r>
      <w:r w:rsidR="00CB697A" w:rsidRPr="006911EF">
        <w:rPr>
          <w:color w:val="auto"/>
        </w:rPr>
        <w:t xml:space="preserve"> immoral acts like sagging, piercing, wearing tattered and unclad cloths.</w:t>
      </w:r>
    </w:p>
    <w:p w:rsidR="00CB697A" w:rsidRPr="006911EF" w:rsidRDefault="00CB697A" w:rsidP="003C06B6">
      <w:pPr>
        <w:pStyle w:val="Default"/>
        <w:spacing w:line="360" w:lineRule="auto"/>
        <w:jc w:val="both"/>
        <w:rPr>
          <w:color w:val="auto"/>
        </w:rPr>
      </w:pPr>
      <w:r w:rsidRPr="006911EF">
        <w:rPr>
          <w:color w:val="auto"/>
        </w:rPr>
        <w:t xml:space="preserve"> Sexual and violence related contents of Nigeria musical videos of hip hop genre that attracts are viewed mostly via mobile communication devices connected to the internet, cable and satellite television. The incessant interaction of </w:t>
      </w:r>
      <w:r w:rsidR="00142FE0" w:rsidRPr="006911EF">
        <w:rPr>
          <w:color w:val="auto"/>
        </w:rPr>
        <w:t>youths</w:t>
      </w:r>
      <w:r w:rsidRPr="006911EF">
        <w:rPr>
          <w:color w:val="auto"/>
        </w:rPr>
        <w:t xml:space="preserve"> with the media is indeed more widespread in today’s youths than it has ever been in time past</w:t>
      </w:r>
      <w:r w:rsidR="00F64C58" w:rsidRPr="006911EF">
        <w:rPr>
          <w:color w:val="auto"/>
        </w:rPr>
        <w:t xml:space="preserve"> (Cullen, 2018)</w:t>
      </w:r>
      <w:r w:rsidRPr="006911EF">
        <w:rPr>
          <w:color w:val="auto"/>
        </w:rPr>
        <w:t>.</w:t>
      </w:r>
    </w:p>
    <w:p w:rsidR="00024C46" w:rsidRPr="006911EF" w:rsidRDefault="00024C46" w:rsidP="003C06B6">
      <w:pPr>
        <w:autoSpaceDE w:val="0"/>
        <w:autoSpaceDN w:val="0"/>
        <w:adjustRightInd w:val="0"/>
        <w:spacing w:after="0" w:line="360" w:lineRule="auto"/>
        <w:ind w:firstLine="720"/>
        <w:jc w:val="both"/>
        <w:rPr>
          <w:rFonts w:ascii="Times New Roman" w:hAnsi="Times New Roman" w:cs="Times New Roman"/>
          <w:sz w:val="24"/>
          <w:szCs w:val="24"/>
        </w:rPr>
      </w:pPr>
      <w:r w:rsidRPr="006911EF">
        <w:rPr>
          <w:rFonts w:ascii="Times New Roman" w:eastAsia="Cambria" w:hAnsi="Times New Roman" w:cs="Times New Roman"/>
          <w:sz w:val="24"/>
          <w:szCs w:val="24"/>
        </w:rPr>
        <w:t xml:space="preserve">Over the years, Psychologists have conducted series of studies with the intention of ascertaining the role that music has to play in forming the identity and mindset of the </w:t>
      </w:r>
      <w:r w:rsidR="00142FE0" w:rsidRPr="006911EF">
        <w:rPr>
          <w:rFonts w:ascii="Times New Roman" w:eastAsia="Cambria" w:hAnsi="Times New Roman" w:cs="Times New Roman"/>
          <w:sz w:val="24"/>
          <w:szCs w:val="24"/>
        </w:rPr>
        <w:t>youths</w:t>
      </w:r>
      <w:r w:rsidRPr="006911EF">
        <w:rPr>
          <w:rFonts w:ascii="Times New Roman" w:eastAsia="Cambria" w:hAnsi="Times New Roman" w:cs="Times New Roman"/>
          <w:sz w:val="24"/>
          <w:szCs w:val="24"/>
        </w:rPr>
        <w:t xml:space="preserve"> during their formative years (</w:t>
      </w:r>
      <w:r w:rsidR="00EC24AD" w:rsidRPr="006911EF">
        <w:rPr>
          <w:rFonts w:ascii="Times New Roman" w:hAnsi="Times New Roman" w:cs="Times New Roman"/>
          <w:sz w:val="24"/>
          <w:szCs w:val="24"/>
        </w:rPr>
        <w:t>Creswell and Caldwell, 201</w:t>
      </w:r>
      <w:r w:rsidRPr="006911EF">
        <w:rPr>
          <w:rFonts w:ascii="Times New Roman" w:hAnsi="Times New Roman" w:cs="Times New Roman"/>
          <w:sz w:val="24"/>
          <w:szCs w:val="24"/>
        </w:rPr>
        <w:t>7).</w:t>
      </w:r>
    </w:p>
    <w:p w:rsidR="00024C46" w:rsidRPr="006911EF" w:rsidRDefault="00024C46" w:rsidP="003C06B6">
      <w:pPr>
        <w:spacing w:after="0" w:line="360" w:lineRule="auto"/>
        <w:jc w:val="both"/>
        <w:rPr>
          <w:rFonts w:ascii="Times New Roman" w:hAnsi="Times New Roman" w:cs="Times New Roman"/>
          <w:sz w:val="24"/>
          <w:szCs w:val="24"/>
        </w:rPr>
      </w:pPr>
      <w:r w:rsidRPr="006911EF">
        <w:rPr>
          <w:rFonts w:ascii="Times New Roman" w:hAnsi="Times New Roman" w:cs="Times New Roman"/>
          <w:sz w:val="24"/>
          <w:szCs w:val="24"/>
        </w:rPr>
        <w:t xml:space="preserve">Music has always been very important in the lives of people throughout all ages and it has been opined that </w:t>
      </w:r>
      <w:r w:rsidR="00142FE0" w:rsidRPr="006911EF">
        <w:rPr>
          <w:rFonts w:ascii="Times New Roman" w:hAnsi="Times New Roman" w:cs="Times New Roman"/>
          <w:sz w:val="24"/>
          <w:szCs w:val="24"/>
        </w:rPr>
        <w:t>youths</w:t>
      </w:r>
      <w:r w:rsidRPr="006911EF">
        <w:rPr>
          <w:rFonts w:ascii="Times New Roman" w:hAnsi="Times New Roman" w:cs="Times New Roman"/>
          <w:sz w:val="24"/>
          <w:szCs w:val="24"/>
        </w:rPr>
        <w:t xml:space="preserve"> are particularly fond of listening to music probably more than any other age grade or category. </w:t>
      </w:r>
      <w:r w:rsidR="00F739D8" w:rsidRPr="006911EF">
        <w:rPr>
          <w:rFonts w:ascii="Times New Roman" w:hAnsi="Times New Roman" w:cs="Times New Roman"/>
          <w:sz w:val="24"/>
          <w:szCs w:val="24"/>
        </w:rPr>
        <w:t>Bell (2015),</w:t>
      </w:r>
      <w:r w:rsidRPr="006911EF">
        <w:rPr>
          <w:rFonts w:ascii="Times New Roman" w:hAnsi="Times New Roman" w:cs="Times New Roman"/>
          <w:sz w:val="24"/>
          <w:szCs w:val="24"/>
        </w:rPr>
        <w:t xml:space="preserve"> posit that music is more crucial in the lives of </w:t>
      </w:r>
      <w:r w:rsidR="00142FE0" w:rsidRPr="006911EF">
        <w:rPr>
          <w:rFonts w:ascii="Times New Roman" w:hAnsi="Times New Roman" w:cs="Times New Roman"/>
          <w:sz w:val="24"/>
          <w:szCs w:val="24"/>
        </w:rPr>
        <w:t>Youths</w:t>
      </w:r>
      <w:r w:rsidRPr="006911EF">
        <w:rPr>
          <w:rFonts w:ascii="Times New Roman" w:hAnsi="Times New Roman" w:cs="Times New Roman"/>
          <w:sz w:val="24"/>
          <w:szCs w:val="24"/>
        </w:rPr>
        <w:t xml:space="preserve"> than others. </w:t>
      </w:r>
    </w:p>
    <w:p w:rsidR="00024C46" w:rsidRPr="006911EF" w:rsidRDefault="00024C46" w:rsidP="003C06B6">
      <w:pPr>
        <w:spacing w:after="0" w:line="360" w:lineRule="auto"/>
        <w:ind w:firstLine="720"/>
        <w:jc w:val="both"/>
        <w:rPr>
          <w:rFonts w:ascii="Times New Roman" w:eastAsia="Times New Roman" w:hAnsi="Times New Roman" w:cs="Times New Roman"/>
          <w:sz w:val="24"/>
          <w:szCs w:val="24"/>
        </w:rPr>
      </w:pPr>
      <w:r w:rsidRPr="006911EF">
        <w:rPr>
          <w:rFonts w:ascii="Times New Roman" w:eastAsia="Times New Roman" w:hAnsi="Times New Roman" w:cs="Times New Roman"/>
          <w:sz w:val="24"/>
          <w:szCs w:val="24"/>
        </w:rPr>
        <w:t xml:space="preserve">Nigerian </w:t>
      </w:r>
      <w:r w:rsidR="00142FE0" w:rsidRPr="006911EF">
        <w:rPr>
          <w:rFonts w:ascii="Times New Roman" w:eastAsia="Times New Roman" w:hAnsi="Times New Roman" w:cs="Times New Roman"/>
          <w:sz w:val="24"/>
          <w:szCs w:val="24"/>
        </w:rPr>
        <w:t>youths</w:t>
      </w:r>
      <w:r w:rsidRPr="006911EF">
        <w:rPr>
          <w:rFonts w:ascii="Times New Roman" w:eastAsia="Times New Roman" w:hAnsi="Times New Roman" w:cs="Times New Roman"/>
          <w:sz w:val="24"/>
          <w:szCs w:val="24"/>
        </w:rPr>
        <w:t xml:space="preserve">, like their counterparts all over the world spend a lot of time watching </w:t>
      </w:r>
      <w:r w:rsidR="00142FE0" w:rsidRPr="006911EF">
        <w:rPr>
          <w:rFonts w:ascii="Times New Roman" w:eastAsia="Times New Roman" w:hAnsi="Times New Roman" w:cs="Times New Roman"/>
          <w:sz w:val="24"/>
          <w:szCs w:val="24"/>
        </w:rPr>
        <w:t>entertainment programs such as drama and hip hop music</w:t>
      </w:r>
      <w:r w:rsidRPr="006911EF">
        <w:rPr>
          <w:rFonts w:ascii="Times New Roman" w:eastAsia="Times New Roman" w:hAnsi="Times New Roman" w:cs="Times New Roman"/>
          <w:sz w:val="24"/>
          <w:szCs w:val="24"/>
        </w:rPr>
        <w:t>, which mostly expresses obscenity and vulgar lyrics that affects moral behavior. Most of them come in contact with this art every day on Internet and TV station cables.</w:t>
      </w:r>
    </w:p>
    <w:p w:rsidR="00024C46" w:rsidRPr="006911EF" w:rsidRDefault="00024C46" w:rsidP="003C06B6">
      <w:pPr>
        <w:spacing w:after="0" w:line="360" w:lineRule="auto"/>
        <w:jc w:val="both"/>
        <w:rPr>
          <w:rFonts w:ascii="Times New Roman" w:hAnsi="Times New Roman" w:cs="Times New Roman"/>
          <w:sz w:val="24"/>
          <w:szCs w:val="24"/>
        </w:rPr>
      </w:pPr>
      <w:r w:rsidRPr="006911EF">
        <w:rPr>
          <w:rFonts w:ascii="Times New Roman" w:eastAsia="Times New Roman" w:hAnsi="Times New Roman" w:cs="Times New Roman"/>
          <w:sz w:val="24"/>
          <w:szCs w:val="24"/>
        </w:rPr>
        <w:t>I</w:t>
      </w:r>
      <w:r w:rsidRPr="006911EF">
        <w:rPr>
          <w:rFonts w:ascii="Times New Roman" w:hAnsi="Times New Roman" w:cs="Times New Roman"/>
          <w:sz w:val="24"/>
          <w:szCs w:val="24"/>
        </w:rPr>
        <w:t>n an age and society where aggressive material culture is invading every segment of the society, the manifold problems and ills in the society is seen in the general moral decadence and escalating crime- rates</w:t>
      </w:r>
      <w:r w:rsidR="00876820" w:rsidRPr="006911EF">
        <w:rPr>
          <w:rFonts w:ascii="Times New Roman" w:hAnsi="Times New Roman" w:cs="Times New Roman"/>
          <w:sz w:val="24"/>
          <w:szCs w:val="24"/>
        </w:rPr>
        <w:t xml:space="preserve"> (Caldwell, 2022)</w:t>
      </w:r>
      <w:r w:rsidRPr="006911EF">
        <w:rPr>
          <w:rFonts w:ascii="Times New Roman" w:hAnsi="Times New Roman" w:cs="Times New Roman"/>
          <w:sz w:val="24"/>
          <w:szCs w:val="24"/>
        </w:rPr>
        <w:t xml:space="preserve">. Unfortunately, musical videos of the hip-hop genre, constitutes part of the medium through which many of these concepts and values are expressed and disseminated. </w:t>
      </w:r>
    </w:p>
    <w:p w:rsidR="00024C46" w:rsidRPr="006911EF" w:rsidRDefault="00024C46" w:rsidP="003C06B6">
      <w:pPr>
        <w:spacing w:after="0" w:line="360" w:lineRule="auto"/>
        <w:jc w:val="both"/>
        <w:rPr>
          <w:rFonts w:ascii="Times New Roman" w:hAnsi="Times New Roman" w:cs="Times New Roman"/>
          <w:sz w:val="24"/>
          <w:szCs w:val="24"/>
        </w:rPr>
      </w:pPr>
      <w:r w:rsidRPr="006911EF">
        <w:rPr>
          <w:rFonts w:ascii="Times New Roman" w:hAnsi="Times New Roman" w:cs="Times New Roman"/>
          <w:sz w:val="24"/>
          <w:szCs w:val="24"/>
        </w:rPr>
        <w:t xml:space="preserve">This is seen in the existence of deviant musical video contents where drugs, promiscuity, hooliganism, violence and defiance to constituted authority are being celebrated. As a result of the fact that </w:t>
      </w:r>
      <w:r w:rsidR="00142FE0" w:rsidRPr="006911EF">
        <w:rPr>
          <w:rFonts w:ascii="Times New Roman" w:hAnsi="Times New Roman" w:cs="Times New Roman"/>
          <w:sz w:val="24"/>
          <w:szCs w:val="24"/>
        </w:rPr>
        <w:t>youths</w:t>
      </w:r>
      <w:r w:rsidRPr="006911EF">
        <w:rPr>
          <w:rFonts w:ascii="Times New Roman" w:hAnsi="Times New Roman" w:cs="Times New Roman"/>
          <w:sz w:val="24"/>
          <w:szCs w:val="24"/>
        </w:rPr>
        <w:t xml:space="preserve"> spend a lot of time watching and listening to music videos, they invariably come in contact with music of this nature, through which these deviant values and concepts are expressed and propagated. </w:t>
      </w:r>
    </w:p>
    <w:p w:rsidR="00024C46" w:rsidRPr="006911EF" w:rsidRDefault="00024C46" w:rsidP="003C06B6">
      <w:pPr>
        <w:spacing w:after="0" w:line="360" w:lineRule="auto"/>
        <w:jc w:val="both"/>
        <w:rPr>
          <w:rFonts w:ascii="Times New Roman" w:hAnsi="Times New Roman" w:cs="Times New Roman"/>
          <w:sz w:val="24"/>
          <w:szCs w:val="24"/>
        </w:rPr>
      </w:pPr>
      <w:r w:rsidRPr="006911EF">
        <w:rPr>
          <w:rFonts w:ascii="Times New Roman" w:hAnsi="Times New Roman" w:cs="Times New Roman"/>
          <w:sz w:val="24"/>
          <w:szCs w:val="24"/>
        </w:rPr>
        <w:t xml:space="preserve">The demerits of the ShowMax videos have outweighed its advantages as parents and families were neither prepared for the massive changes it brought to the society nor ‘taught’ how to prepare for the advent of satellite television and the effects that it would have on their families. </w:t>
      </w:r>
    </w:p>
    <w:p w:rsidR="00024C46" w:rsidRPr="006911EF" w:rsidRDefault="00024C46" w:rsidP="003C06B6">
      <w:pPr>
        <w:spacing w:after="0" w:line="360" w:lineRule="auto"/>
        <w:jc w:val="both"/>
        <w:rPr>
          <w:rFonts w:ascii="Times New Roman" w:hAnsi="Times New Roman" w:cs="Times New Roman"/>
          <w:sz w:val="24"/>
          <w:szCs w:val="24"/>
        </w:rPr>
      </w:pPr>
      <w:r w:rsidRPr="006911EF">
        <w:rPr>
          <w:rFonts w:ascii="Times New Roman" w:hAnsi="Times New Roman" w:cs="Times New Roman"/>
          <w:sz w:val="24"/>
          <w:szCs w:val="24"/>
        </w:rPr>
        <w:lastRenderedPageBreak/>
        <w:t xml:space="preserve">Children who are usually extremely fascinated by the exciting programs and the picturesque quality of the foreign programs shows on satellite television have been innocently exposed to raunchy music videos with the first flip of the remote into a musical television station. </w:t>
      </w:r>
    </w:p>
    <w:p w:rsidR="00024C46" w:rsidRPr="006911EF" w:rsidRDefault="00024C46" w:rsidP="003C06B6">
      <w:pPr>
        <w:spacing w:after="0" w:line="360" w:lineRule="auto"/>
        <w:ind w:firstLine="720"/>
        <w:jc w:val="both"/>
        <w:rPr>
          <w:rFonts w:ascii="Times New Roman" w:hAnsi="Times New Roman" w:cs="Times New Roman"/>
          <w:sz w:val="24"/>
          <w:szCs w:val="24"/>
        </w:rPr>
      </w:pPr>
      <w:r w:rsidRPr="006911EF">
        <w:rPr>
          <w:rFonts w:ascii="Times New Roman" w:hAnsi="Times New Roman" w:cs="Times New Roman"/>
          <w:sz w:val="24"/>
          <w:szCs w:val="24"/>
        </w:rPr>
        <w:t xml:space="preserve">With a compendium of music channels whose content seems to be dominated by ShowMax videos, channels like Trace, MTV and Channel O has become the primary agent of socialization because parents unassumingly allowed mobile and satellite technology into their homes without understanding the power of ShowMax video content that the children view through them. </w:t>
      </w:r>
    </w:p>
    <w:p w:rsidR="00024C46" w:rsidRPr="006911EF" w:rsidRDefault="00024C46" w:rsidP="003C06B6">
      <w:pPr>
        <w:autoSpaceDE w:val="0"/>
        <w:autoSpaceDN w:val="0"/>
        <w:adjustRightInd w:val="0"/>
        <w:spacing w:after="0" w:line="360" w:lineRule="auto"/>
        <w:jc w:val="both"/>
        <w:rPr>
          <w:rFonts w:ascii="Times New Roman" w:hAnsi="Times New Roman" w:cs="Times New Roman"/>
          <w:sz w:val="24"/>
          <w:szCs w:val="24"/>
        </w:rPr>
      </w:pPr>
      <w:r w:rsidRPr="006911EF">
        <w:rPr>
          <w:rFonts w:ascii="Times New Roman" w:hAnsi="Times New Roman" w:cs="Times New Roman"/>
          <w:sz w:val="24"/>
          <w:szCs w:val="24"/>
        </w:rPr>
        <w:t>Formatively, youthfulness is an opportunity to try out new personalities picked up from public figures and role models found outside the youth's immediate environment, i.e. guardians and family. By using hip-hop culture as their tool of evangelism, these role models frequently depicted in prevalent media sell their philosophies and ideologies through melodic recordings from the hip-hop scenes that contain verses embedded with brutality, curse language and imagery that supports debasement of ladies</w:t>
      </w:r>
      <w:r w:rsidR="00F64C58" w:rsidRPr="006911EF">
        <w:rPr>
          <w:rFonts w:ascii="Times New Roman" w:hAnsi="Times New Roman" w:cs="Times New Roman"/>
          <w:sz w:val="24"/>
          <w:szCs w:val="24"/>
        </w:rPr>
        <w:t xml:space="preserve"> (Chidex 2017)</w:t>
      </w:r>
      <w:r w:rsidRPr="006911EF">
        <w:rPr>
          <w:rFonts w:ascii="Times New Roman" w:hAnsi="Times New Roman" w:cs="Times New Roman"/>
          <w:sz w:val="24"/>
          <w:szCs w:val="24"/>
        </w:rPr>
        <w:t xml:space="preserve">. </w:t>
      </w:r>
    </w:p>
    <w:p w:rsidR="00420B59" w:rsidRPr="006911EF" w:rsidRDefault="00420B59" w:rsidP="003C06B6">
      <w:pPr>
        <w:pStyle w:val="NormalWeb"/>
        <w:shd w:val="clear" w:color="auto" w:fill="FFFFFF"/>
        <w:spacing w:before="0" w:beforeAutospacing="0" w:after="0" w:afterAutospacing="0" w:line="360" w:lineRule="auto"/>
        <w:ind w:firstLine="720"/>
        <w:jc w:val="both"/>
      </w:pPr>
      <w:r w:rsidRPr="006911EF">
        <w:t xml:space="preserve">Showmax is an online subscription video on demand (SVOD) provider that has just begun offering its offerings in South Africa. It focuses on local content and relationships with mobile carriers as part of its localization strategy, which it employs to compete with existing video-on-demand services offered by other companies. It seems that exposing young people to the entertainment on ShowMax has a significant impact on the way they live their lives. </w:t>
      </w:r>
      <w:r w:rsidR="006E3AC4" w:rsidRPr="006911EF">
        <w:t xml:space="preserve"> </w:t>
      </w:r>
      <w:r w:rsidRPr="006911EF">
        <w:t>According to Chidex (2017), people are able to obtain a genuine look into the cuisine, music, language, religion, and way of life of a specific group of people by watching entertainment that originates from other societies or is produced by authors who have a close relationship with a foreign culture. In light of the aforementioned, it is of the utmost importance to investigate the potential impact that ShowMax entertainment may have on the cultural significance of Nigeria's young youths.</w:t>
      </w:r>
    </w:p>
    <w:p w:rsidR="00420B59" w:rsidRPr="006911EF" w:rsidRDefault="00420B59" w:rsidP="003C06B6">
      <w:pPr>
        <w:pStyle w:val="NormalWeb"/>
        <w:shd w:val="clear" w:color="auto" w:fill="FFFFFF"/>
        <w:spacing w:before="0" w:beforeAutospacing="0" w:after="0" w:afterAutospacing="0" w:line="360" w:lineRule="auto"/>
        <w:jc w:val="both"/>
      </w:pPr>
      <w:r w:rsidRPr="006911EF">
        <w:rPr>
          <w:rStyle w:val="Strong"/>
        </w:rPr>
        <w:t>1.2 Statement Of The Problem</w:t>
      </w:r>
    </w:p>
    <w:p w:rsidR="00420B59" w:rsidRPr="006911EF" w:rsidRDefault="00420B59" w:rsidP="003C06B6">
      <w:pPr>
        <w:pStyle w:val="NormalWeb"/>
        <w:shd w:val="clear" w:color="auto" w:fill="FFFFFF"/>
        <w:spacing w:before="0" w:beforeAutospacing="0" w:after="0" w:afterAutospacing="0" w:line="360" w:lineRule="auto"/>
        <w:ind w:firstLine="720"/>
        <w:jc w:val="both"/>
      </w:pPr>
      <w:r w:rsidRPr="006911EF">
        <w:t xml:space="preserve">ShowMax is an entertainment firm based in South Africa that specializes in providing on-demand streaming content through the internet. It is one of the most successful networks that streams content from both the United States and other countries all over the globe. It provides a high degree of interest in a wide range of content, such as programs, movies, series, and television shows. ShowMax has made investments in intelligent technologies in addition to </w:t>
      </w:r>
      <w:r w:rsidRPr="006911EF">
        <w:lastRenderedPageBreak/>
        <w:t>developing their own original TV content. It maintains a record of the watching habits of members and offers them individualized recommendations for the content that they should watch next. As a consequence of this, ShowMax users do not need to spend time browsing through the various catalogues since they can just view the content that has been suggested to them.</w:t>
      </w:r>
    </w:p>
    <w:p w:rsidR="00420B59" w:rsidRPr="006911EF" w:rsidRDefault="00420B59" w:rsidP="003C06B6">
      <w:pPr>
        <w:pStyle w:val="NormalWeb"/>
        <w:shd w:val="clear" w:color="auto" w:fill="FFFFFF"/>
        <w:spacing w:before="0" w:beforeAutospacing="0" w:after="0" w:afterAutospacing="0" w:line="360" w:lineRule="auto"/>
        <w:jc w:val="both"/>
      </w:pPr>
      <w:r w:rsidRPr="006911EF">
        <w:t xml:space="preserve">A person's childhood and </w:t>
      </w:r>
      <w:r w:rsidR="00142FE0" w:rsidRPr="006911EF">
        <w:t>youth</w:t>
      </w:r>
      <w:r w:rsidRPr="006911EF">
        <w:t xml:space="preserve"> are two of the most eventful and format</w:t>
      </w:r>
      <w:r w:rsidR="00F739D8" w:rsidRPr="006911EF">
        <w:t>ive times in their lives (Bell</w:t>
      </w:r>
      <w:r w:rsidRPr="006911EF">
        <w:t>, 2016). It is very important to exercise caution with regard to the content that is being streamed to them since their transition is accompanied by a number of tumultuous changes (both emotionally and socially as well as cognitively and elsewhere). The influence of the media on the personalities of young youths is unquestionably risky since it will, in the long run, have an effect on the young people's views, culture, social interactions, and behavior. ShowMax is a good illustration of such a significant influence since it has created in the imaginations of young youths a made-up world to which they may flee and where they can live out their lives in a ficti</w:t>
      </w:r>
      <w:r w:rsidR="00F739D8" w:rsidRPr="006911EF">
        <w:t>tious version of reality (Oketumbi</w:t>
      </w:r>
      <w:r w:rsidRPr="006911EF">
        <w:t>, 2016). ShowMax is a multinational network, and as such, it has the ability to change the local cultures of young youths all over the world. One example of how it warped many aspects of Nigerian culture is the way that it brought many of the values and social practices of Nigerian society to other parts of the world. Evidently, there hasn't been a lot of research done on this threat; hence, the purpose of this study is to fill in the gaps in that research.</w:t>
      </w:r>
    </w:p>
    <w:p w:rsidR="00420B59" w:rsidRPr="006911EF" w:rsidRDefault="00420B59" w:rsidP="003C06B6">
      <w:pPr>
        <w:pStyle w:val="NormalWeb"/>
        <w:shd w:val="clear" w:color="auto" w:fill="FFFFFF"/>
        <w:spacing w:before="0" w:beforeAutospacing="0" w:after="0" w:afterAutospacing="0" w:line="360" w:lineRule="auto"/>
        <w:jc w:val="both"/>
        <w:rPr>
          <w:rStyle w:val="Strong"/>
        </w:rPr>
      </w:pPr>
      <w:r w:rsidRPr="006911EF">
        <w:rPr>
          <w:rStyle w:val="Strong"/>
        </w:rPr>
        <w:t xml:space="preserve">1.3 </w:t>
      </w:r>
      <w:r w:rsidR="005A5292" w:rsidRPr="006911EF">
        <w:rPr>
          <w:rStyle w:val="Strong"/>
        </w:rPr>
        <w:t xml:space="preserve">Research </w:t>
      </w:r>
      <w:r w:rsidRPr="006911EF">
        <w:rPr>
          <w:rStyle w:val="Strong"/>
        </w:rPr>
        <w:t>Objectives</w:t>
      </w:r>
    </w:p>
    <w:p w:rsidR="00420B59" w:rsidRPr="006911EF" w:rsidRDefault="00420B59" w:rsidP="003C06B6">
      <w:pPr>
        <w:pStyle w:val="NormalWeb"/>
        <w:shd w:val="clear" w:color="auto" w:fill="FFFFFF"/>
        <w:spacing w:before="0" w:beforeAutospacing="0" w:after="0" w:afterAutospacing="0" w:line="360" w:lineRule="auto"/>
        <w:jc w:val="both"/>
      </w:pPr>
      <w:r w:rsidRPr="006911EF">
        <w:rPr>
          <w:rStyle w:val="Strong"/>
          <w:b w:val="0"/>
        </w:rPr>
        <w:t>The aim of this study is to investigate the influence of</w:t>
      </w:r>
      <w:r w:rsidRPr="006911EF">
        <w:rPr>
          <w:rStyle w:val="Strong"/>
        </w:rPr>
        <w:t xml:space="preserve"> </w:t>
      </w:r>
      <w:r w:rsidRPr="006911EF">
        <w:t>ShowMax entertainment programs on the dressing habits of Nigeria yo</w:t>
      </w:r>
      <w:r w:rsidR="00CB697A" w:rsidRPr="006911EF">
        <w:t xml:space="preserve">uth, a case study of </w:t>
      </w:r>
      <w:r w:rsidR="00F739D8" w:rsidRPr="006911EF">
        <w:t xml:space="preserve">youths in Ilorin metropolis of Kwara State. </w:t>
      </w:r>
      <w:r w:rsidR="006B725D" w:rsidRPr="006911EF">
        <w:t xml:space="preserve"> </w:t>
      </w:r>
      <w:r w:rsidRPr="006911EF">
        <w:t>The study will be guided by the specific objectives;</w:t>
      </w:r>
    </w:p>
    <w:p w:rsidR="00420B59" w:rsidRPr="006911EF" w:rsidRDefault="00420B59" w:rsidP="003C06B6">
      <w:pPr>
        <w:pStyle w:val="NormalWeb"/>
        <w:shd w:val="clear" w:color="auto" w:fill="FFFFFF"/>
        <w:spacing w:before="0" w:beforeAutospacing="0" w:after="0" w:afterAutospacing="0" w:line="360" w:lineRule="auto"/>
        <w:jc w:val="both"/>
      </w:pPr>
      <w:r w:rsidRPr="006911EF">
        <w:t>1.       </w:t>
      </w:r>
      <w:r w:rsidR="005A5292" w:rsidRPr="006911EF">
        <w:t xml:space="preserve">To </w:t>
      </w:r>
      <w:r w:rsidR="00AA3214" w:rsidRPr="006911EF">
        <w:t>determine</w:t>
      </w:r>
      <w:r w:rsidRPr="006911EF">
        <w:t xml:space="preserve"> the extent of youth viewership of showmax entertainment.</w:t>
      </w:r>
    </w:p>
    <w:p w:rsidR="00420B59" w:rsidRPr="006911EF" w:rsidRDefault="00420B59" w:rsidP="003C06B6">
      <w:pPr>
        <w:pStyle w:val="NormalWeb"/>
        <w:shd w:val="clear" w:color="auto" w:fill="FFFFFF"/>
        <w:spacing w:before="0" w:beforeAutospacing="0" w:after="0" w:afterAutospacing="0" w:line="360" w:lineRule="auto"/>
        <w:jc w:val="both"/>
      </w:pPr>
      <w:r w:rsidRPr="006911EF">
        <w:t>2.       </w:t>
      </w:r>
      <w:r w:rsidR="005A5292" w:rsidRPr="006911EF">
        <w:t>To a</w:t>
      </w:r>
      <w:r w:rsidRPr="006911EF">
        <w:t xml:space="preserve">scertain whether Showmax entertainment influences </w:t>
      </w:r>
      <w:r w:rsidR="005A5292" w:rsidRPr="006911EF">
        <w:t>youth’s</w:t>
      </w:r>
      <w:r w:rsidRPr="006911EF">
        <w:t xml:space="preserve"> cultural values.</w:t>
      </w:r>
    </w:p>
    <w:p w:rsidR="00420B59" w:rsidRPr="006911EF" w:rsidRDefault="005A5292" w:rsidP="003C06B6">
      <w:pPr>
        <w:pStyle w:val="NormalWeb"/>
        <w:shd w:val="clear" w:color="auto" w:fill="FFFFFF"/>
        <w:spacing w:before="0" w:beforeAutospacing="0" w:after="0" w:afterAutospacing="0" w:line="360" w:lineRule="auto"/>
        <w:jc w:val="both"/>
      </w:pPr>
      <w:r w:rsidRPr="006911EF">
        <w:t>3.       To find out</w:t>
      </w:r>
      <w:r w:rsidR="00420B59" w:rsidRPr="006911EF">
        <w:t xml:space="preserve"> whether Showmax entertainment influences the dressing attire of Nigerian</w:t>
      </w:r>
      <w:r w:rsidR="006B725D" w:rsidRPr="006911EF">
        <w:t xml:space="preserve"> </w:t>
      </w:r>
      <w:r w:rsidR="00420B59" w:rsidRPr="006911EF">
        <w:t>youths.</w:t>
      </w:r>
    </w:p>
    <w:p w:rsidR="00420B59" w:rsidRPr="006911EF" w:rsidRDefault="00420B59" w:rsidP="003C06B6">
      <w:pPr>
        <w:pStyle w:val="NormalWeb"/>
        <w:shd w:val="clear" w:color="auto" w:fill="FFFFFF"/>
        <w:spacing w:before="0" w:beforeAutospacing="0" w:after="0" w:afterAutospacing="0" w:line="360" w:lineRule="auto"/>
        <w:jc w:val="both"/>
      </w:pPr>
      <w:r w:rsidRPr="006911EF">
        <w:rPr>
          <w:rStyle w:val="Strong"/>
        </w:rPr>
        <w:t>1.4 Research Questions</w:t>
      </w:r>
    </w:p>
    <w:p w:rsidR="00420B59" w:rsidRPr="006911EF" w:rsidRDefault="00420B59" w:rsidP="003C06B6">
      <w:pPr>
        <w:pStyle w:val="NormalWeb"/>
        <w:shd w:val="clear" w:color="auto" w:fill="FFFFFF"/>
        <w:spacing w:before="0" w:beforeAutospacing="0" w:after="0" w:afterAutospacing="0" w:line="360" w:lineRule="auto"/>
        <w:jc w:val="both"/>
      </w:pPr>
      <w:r w:rsidRPr="006911EF">
        <w:t>The study will be guided by the following questions;</w:t>
      </w:r>
    </w:p>
    <w:p w:rsidR="00420B59" w:rsidRPr="006911EF" w:rsidRDefault="00420B59" w:rsidP="003C06B6">
      <w:pPr>
        <w:pStyle w:val="NormalWeb"/>
        <w:shd w:val="clear" w:color="auto" w:fill="FFFFFF"/>
        <w:spacing w:before="0" w:beforeAutospacing="0" w:after="0" w:afterAutospacing="0" w:line="360" w:lineRule="auto"/>
        <w:jc w:val="both"/>
      </w:pPr>
      <w:r w:rsidRPr="006911EF">
        <w:t>1.     </w:t>
      </w:r>
      <w:r w:rsidR="005A5292" w:rsidRPr="006911EF">
        <w:t>To what</w:t>
      </w:r>
      <w:r w:rsidRPr="006911EF">
        <w:t xml:space="preserve"> extent </w:t>
      </w:r>
      <w:r w:rsidR="005A5292" w:rsidRPr="006911EF">
        <w:t xml:space="preserve">does the </w:t>
      </w:r>
      <w:r w:rsidRPr="006911EF">
        <w:t>youth</w:t>
      </w:r>
      <w:r w:rsidR="005A5292" w:rsidRPr="006911EF">
        <w:t xml:space="preserve"> engage in</w:t>
      </w:r>
      <w:r w:rsidRPr="006911EF">
        <w:t xml:space="preserve"> viewership of showmax entertainment?</w:t>
      </w:r>
    </w:p>
    <w:p w:rsidR="00420B59" w:rsidRPr="006911EF" w:rsidRDefault="005A5292" w:rsidP="003C06B6">
      <w:pPr>
        <w:pStyle w:val="NormalWeb"/>
        <w:shd w:val="clear" w:color="auto" w:fill="FFFFFF"/>
        <w:spacing w:before="0" w:beforeAutospacing="0" w:after="0" w:afterAutospacing="0" w:line="360" w:lineRule="auto"/>
        <w:jc w:val="both"/>
      </w:pPr>
      <w:r w:rsidRPr="006911EF">
        <w:t>2.     </w:t>
      </w:r>
      <w:r w:rsidR="00420B59" w:rsidRPr="006911EF">
        <w:t>Does Showmax entertainment influence youths cultural values?</w:t>
      </w:r>
    </w:p>
    <w:p w:rsidR="00420B59" w:rsidRPr="006911EF" w:rsidRDefault="005A5292" w:rsidP="003C06B6">
      <w:pPr>
        <w:pStyle w:val="NormalWeb"/>
        <w:shd w:val="clear" w:color="auto" w:fill="FFFFFF"/>
        <w:spacing w:before="0" w:beforeAutospacing="0" w:after="0" w:afterAutospacing="0" w:line="360" w:lineRule="auto"/>
        <w:jc w:val="both"/>
      </w:pPr>
      <w:r w:rsidRPr="006911EF">
        <w:t>3.    </w:t>
      </w:r>
      <w:r w:rsidR="00420B59" w:rsidRPr="006911EF">
        <w:t xml:space="preserve"> Does Showmax entertainment influence the dressing attire of Nigerian youths?</w:t>
      </w:r>
    </w:p>
    <w:p w:rsidR="00420B59" w:rsidRPr="006911EF" w:rsidRDefault="00420B59" w:rsidP="003C06B6">
      <w:pPr>
        <w:pStyle w:val="NormalWeb"/>
        <w:shd w:val="clear" w:color="auto" w:fill="FFFFFF"/>
        <w:spacing w:before="0" w:beforeAutospacing="0" w:after="0" w:afterAutospacing="0" w:line="360" w:lineRule="auto"/>
        <w:jc w:val="both"/>
        <w:rPr>
          <w:rStyle w:val="Strong"/>
        </w:rPr>
      </w:pPr>
      <w:r w:rsidRPr="006911EF">
        <w:rPr>
          <w:rStyle w:val="Strong"/>
        </w:rPr>
        <w:lastRenderedPageBreak/>
        <w:t xml:space="preserve">1.5 Significance </w:t>
      </w:r>
      <w:r w:rsidR="006E3AC4" w:rsidRPr="006911EF">
        <w:rPr>
          <w:rStyle w:val="Strong"/>
        </w:rPr>
        <w:t xml:space="preserve">of the </w:t>
      </w:r>
      <w:r w:rsidRPr="006911EF">
        <w:rPr>
          <w:rStyle w:val="Strong"/>
        </w:rPr>
        <w:t>Study</w:t>
      </w:r>
    </w:p>
    <w:p w:rsidR="006E3AC4" w:rsidRPr="006911EF" w:rsidRDefault="006E3AC4" w:rsidP="003C06B6">
      <w:pPr>
        <w:pStyle w:val="NormalWeb"/>
        <w:shd w:val="clear" w:color="auto" w:fill="FFFFFF"/>
        <w:spacing w:before="0" w:beforeAutospacing="0" w:after="0" w:afterAutospacing="0" w:line="360" w:lineRule="auto"/>
        <w:jc w:val="both"/>
        <w:rPr>
          <w:b/>
        </w:rPr>
      </w:pPr>
      <w:r w:rsidRPr="006911EF">
        <w:rPr>
          <w:rStyle w:val="Strong"/>
          <w:b w:val="0"/>
        </w:rPr>
        <w:t>This is based on theoretical, methodological, and practical aspects:</w:t>
      </w:r>
    </w:p>
    <w:p w:rsidR="006B725D" w:rsidRPr="006911EF" w:rsidRDefault="006E3AC4" w:rsidP="003C06B6">
      <w:pPr>
        <w:pStyle w:val="NormalWeb"/>
        <w:shd w:val="clear" w:color="auto" w:fill="FFFFFF"/>
        <w:spacing w:before="0" w:beforeAutospacing="0" w:after="0" w:afterAutospacing="0" w:line="360" w:lineRule="auto"/>
        <w:jc w:val="both"/>
      </w:pPr>
      <w:r w:rsidRPr="006911EF">
        <w:rPr>
          <w:rStyle w:val="Strong"/>
          <w:b w:val="0"/>
        </w:rPr>
        <w:t>Theoretical</w:t>
      </w:r>
      <w:r w:rsidRPr="006911EF">
        <w:t xml:space="preserve"> aspect:</w:t>
      </w:r>
      <w:r w:rsidR="00420B59" w:rsidRPr="006911EF">
        <w:t xml:space="preserve"> </w:t>
      </w:r>
      <w:r w:rsidRPr="006911EF">
        <w:t xml:space="preserve">Subsequent </w:t>
      </w:r>
      <w:r w:rsidR="00420B59" w:rsidRPr="006911EF">
        <w:t xml:space="preserve">researchers will use it as literature review. This means that, other students who may decide to conduct studies in this area will have the opportunity to use this study as </w:t>
      </w:r>
      <w:r w:rsidR="002274AA" w:rsidRPr="006911EF">
        <w:t>reference</w:t>
      </w:r>
      <w:r w:rsidR="00420B59" w:rsidRPr="006911EF">
        <w:t xml:space="preserve"> that can be subjected to critical review. Invariably, the result</w:t>
      </w:r>
      <w:r w:rsidR="0052200F" w:rsidRPr="006911EF">
        <w:t xml:space="preserve"> of this</w:t>
      </w:r>
      <w:r w:rsidR="00420B59" w:rsidRPr="006911EF">
        <w:t xml:space="preserve"> study</w:t>
      </w:r>
      <w:r w:rsidR="0052200F" w:rsidRPr="006911EF">
        <w:t xml:space="preserve"> will</w:t>
      </w:r>
      <w:r w:rsidR="00420B59" w:rsidRPr="006911EF">
        <w:t xml:space="preserve"> contributes immensely to the body of academic knowledge with regards to the influence of </w:t>
      </w:r>
      <w:r w:rsidR="0052200F" w:rsidRPr="006911EF">
        <w:t xml:space="preserve">Showmax </w:t>
      </w:r>
      <w:r w:rsidR="00420B59" w:rsidRPr="006911EF">
        <w:t>entertainment on the cultural value of Nigerian youths.</w:t>
      </w:r>
    </w:p>
    <w:p w:rsidR="006E3AC4" w:rsidRPr="006911EF" w:rsidRDefault="006E3AC4" w:rsidP="003C06B6">
      <w:pPr>
        <w:pStyle w:val="NormalWeb"/>
        <w:shd w:val="clear" w:color="auto" w:fill="FFFFFF"/>
        <w:spacing w:before="0" w:beforeAutospacing="0" w:after="0" w:afterAutospacing="0" w:line="360" w:lineRule="auto"/>
        <w:jc w:val="both"/>
      </w:pPr>
      <w:r w:rsidRPr="006911EF">
        <w:t>Methodo</w:t>
      </w:r>
      <w:r w:rsidR="0052200F" w:rsidRPr="006911EF">
        <w:t>logical aspect: The study will  employ</w:t>
      </w:r>
      <w:r w:rsidRPr="006911EF">
        <w:t xml:space="preserve"> a mixed-methods research design, combining both quantitative and qualitative approaches to provide a comprehensive understanding of the</w:t>
      </w:r>
      <w:r w:rsidR="00F64C58" w:rsidRPr="006911EF">
        <w:rPr>
          <w:rStyle w:val="Strong"/>
          <w:b w:val="0"/>
        </w:rPr>
        <w:t xml:space="preserve"> influence of</w:t>
      </w:r>
      <w:r w:rsidR="00F64C58" w:rsidRPr="006911EF">
        <w:rPr>
          <w:rStyle w:val="Strong"/>
        </w:rPr>
        <w:t xml:space="preserve"> </w:t>
      </w:r>
      <w:r w:rsidR="00F64C58" w:rsidRPr="006911EF">
        <w:t>ShowMax entertainment programs on the dressing habits of Nigeria youth, a study of youths in</w:t>
      </w:r>
      <w:r w:rsidR="0052200F" w:rsidRPr="006911EF">
        <w:t xml:space="preserve"> Ilorin metropolis</w:t>
      </w:r>
      <w:r w:rsidR="00F64C58" w:rsidRPr="006911EF">
        <w:t xml:space="preserve"> of Kwara State.</w:t>
      </w:r>
    </w:p>
    <w:p w:rsidR="003810E3" w:rsidRPr="006911EF" w:rsidRDefault="00F64C58" w:rsidP="003C06B6">
      <w:pPr>
        <w:pStyle w:val="NormalWeb"/>
        <w:shd w:val="clear" w:color="auto" w:fill="FFFFFF"/>
        <w:spacing w:before="0" w:beforeAutospacing="0" w:after="0" w:afterAutospacing="0" w:line="360" w:lineRule="auto"/>
        <w:jc w:val="both"/>
        <w:rPr>
          <w:rStyle w:val="Strong"/>
        </w:rPr>
      </w:pPr>
      <w:r w:rsidRPr="006911EF">
        <w:rPr>
          <w:rStyle w:val="Strong"/>
          <w:b w:val="0"/>
        </w:rPr>
        <w:t>Practical</w:t>
      </w:r>
      <w:r w:rsidR="006E3AC4" w:rsidRPr="006911EF">
        <w:rPr>
          <w:rStyle w:val="Strong"/>
          <w:b w:val="0"/>
        </w:rPr>
        <w:t xml:space="preserve"> aspect: </w:t>
      </w:r>
      <w:r w:rsidR="006E3AC4" w:rsidRPr="006911EF">
        <w:t>This study is vast, but most importantly, this study will in so much details the implication of youths excessive consumption and engagement in regular digital viewing platforms which influences their cultural and societies nuorms in all aspects. The impact of ShowMax is mainly negative especially among Nigerian youths because of the different cultural values that are being introduced in the content that is streamed for teenagers and young adults who are the most drawn to its platforms.</w:t>
      </w:r>
    </w:p>
    <w:p w:rsidR="00420B59" w:rsidRPr="006911EF" w:rsidRDefault="00420B59" w:rsidP="003C06B6">
      <w:pPr>
        <w:pStyle w:val="NormalWeb"/>
        <w:shd w:val="clear" w:color="auto" w:fill="FFFFFF"/>
        <w:spacing w:before="0" w:beforeAutospacing="0" w:after="0" w:afterAutospacing="0" w:line="360" w:lineRule="auto"/>
        <w:jc w:val="both"/>
      </w:pPr>
      <w:r w:rsidRPr="006911EF">
        <w:rPr>
          <w:rStyle w:val="Strong"/>
        </w:rPr>
        <w:t xml:space="preserve">1.6 Scope </w:t>
      </w:r>
      <w:r w:rsidR="003810E3" w:rsidRPr="006911EF">
        <w:rPr>
          <w:rStyle w:val="Strong"/>
        </w:rPr>
        <w:t xml:space="preserve">of the </w:t>
      </w:r>
      <w:r w:rsidRPr="006911EF">
        <w:rPr>
          <w:rStyle w:val="Strong"/>
        </w:rPr>
        <w:t>Study</w:t>
      </w:r>
    </w:p>
    <w:p w:rsidR="00D17BF5" w:rsidRPr="006911EF" w:rsidRDefault="00420B59" w:rsidP="003C06B6">
      <w:pPr>
        <w:pStyle w:val="NormalWeb"/>
        <w:shd w:val="clear" w:color="auto" w:fill="FFFFFF"/>
        <w:spacing w:before="0" w:beforeAutospacing="0" w:after="0" w:afterAutospacing="0" w:line="360" w:lineRule="auto"/>
        <w:ind w:firstLine="720"/>
        <w:jc w:val="both"/>
      </w:pPr>
      <w:r w:rsidRPr="006911EF">
        <w:t>This study is structured to generally examine the influence of Showmax entertainment on the cultural value of Nigerian youths</w:t>
      </w:r>
      <w:r w:rsidR="006B725D" w:rsidRPr="006911EF">
        <w:t>, sp</w:t>
      </w:r>
      <w:r w:rsidR="00CB697A" w:rsidRPr="006911EF">
        <w:t xml:space="preserve">ecifically youths in </w:t>
      </w:r>
      <w:r w:rsidR="00BF2126" w:rsidRPr="006911EF">
        <w:t>Ilorin metropolis</w:t>
      </w:r>
      <w:r w:rsidR="006B725D" w:rsidRPr="006911EF">
        <w:t xml:space="preserve"> of Kwara State</w:t>
      </w:r>
      <w:r w:rsidRPr="006911EF">
        <w:t>. However, the study will further show the extent of youth viewership of showmax entertainment, ascertain whether Showmax entertainment influences youths cultural values, ascertain whether Showmax entertainment influences the dressing attire of Nigerian youths, and ascertain whether Showmax entertainment influences the behaviour and bel</w:t>
      </w:r>
      <w:r w:rsidR="006B725D" w:rsidRPr="006911EF">
        <w:t xml:space="preserve">ief system of Nigerian youths. </w:t>
      </w:r>
      <w:r w:rsidRPr="006911EF">
        <w:t>The respondents for this stu</w:t>
      </w:r>
      <w:r w:rsidR="006B725D" w:rsidRPr="006911EF">
        <w:t xml:space="preserve">dy will be obtained from </w:t>
      </w:r>
      <w:r w:rsidR="00D17BF5" w:rsidRPr="006911EF">
        <w:t xml:space="preserve">youths in Ilorin metropolis of Kwara State. </w:t>
      </w:r>
    </w:p>
    <w:p w:rsidR="00420B59" w:rsidRPr="006911EF" w:rsidRDefault="00CB697A" w:rsidP="003C06B6">
      <w:pPr>
        <w:pStyle w:val="NormalWeb"/>
        <w:shd w:val="clear" w:color="auto" w:fill="FFFFFF"/>
        <w:spacing w:before="0" w:beforeAutospacing="0" w:after="0" w:afterAutospacing="0" w:line="360" w:lineRule="auto"/>
        <w:jc w:val="both"/>
        <w:rPr>
          <w:rStyle w:val="Strong"/>
        </w:rPr>
      </w:pPr>
      <w:r w:rsidRPr="006911EF">
        <w:rPr>
          <w:rStyle w:val="Strong"/>
        </w:rPr>
        <w:t>1.7</w:t>
      </w:r>
      <w:r w:rsidR="00420B59" w:rsidRPr="006911EF">
        <w:rPr>
          <w:rStyle w:val="Strong"/>
        </w:rPr>
        <w:t xml:space="preserve"> Definition </w:t>
      </w:r>
      <w:r w:rsidR="003810E3" w:rsidRPr="006911EF">
        <w:rPr>
          <w:rStyle w:val="Strong"/>
        </w:rPr>
        <w:t xml:space="preserve">of </w:t>
      </w:r>
      <w:r w:rsidR="00420B59" w:rsidRPr="006911EF">
        <w:rPr>
          <w:rStyle w:val="Strong"/>
        </w:rPr>
        <w:t>Terms</w:t>
      </w:r>
    </w:p>
    <w:p w:rsidR="003E55CD" w:rsidRPr="006911EF" w:rsidRDefault="003E55CD" w:rsidP="003C06B6">
      <w:pPr>
        <w:pStyle w:val="NormalWeb"/>
        <w:shd w:val="clear" w:color="auto" w:fill="FFFFFF"/>
        <w:spacing w:before="0" w:beforeAutospacing="0" w:after="0" w:afterAutospacing="0" w:line="360" w:lineRule="auto"/>
        <w:jc w:val="both"/>
        <w:rPr>
          <w:b/>
          <w:shd w:val="clear" w:color="auto" w:fill="FFFFFF"/>
        </w:rPr>
      </w:pPr>
      <w:r w:rsidRPr="006911EF">
        <w:rPr>
          <w:b/>
          <w:shd w:val="clear" w:color="auto" w:fill="FFFFFF"/>
        </w:rPr>
        <w:t xml:space="preserve">INFLUENCE: </w:t>
      </w:r>
    </w:p>
    <w:p w:rsidR="005A5292" w:rsidRPr="006911EF" w:rsidRDefault="003E55CD" w:rsidP="003C06B6">
      <w:pPr>
        <w:pStyle w:val="NormalWeb"/>
        <w:shd w:val="clear" w:color="auto" w:fill="FFFFFF"/>
        <w:spacing w:before="0" w:beforeAutospacing="0" w:after="0" w:afterAutospacing="0" w:line="360" w:lineRule="auto"/>
        <w:jc w:val="both"/>
        <w:rPr>
          <w:shd w:val="clear" w:color="auto" w:fill="FFFFFF"/>
        </w:rPr>
      </w:pPr>
      <w:r w:rsidRPr="006911EF">
        <w:rPr>
          <w:shd w:val="clear" w:color="auto" w:fill="FFFFFF"/>
        </w:rPr>
        <w:t xml:space="preserve">The </w:t>
      </w:r>
      <w:r w:rsidR="005A5292" w:rsidRPr="006911EF">
        <w:rPr>
          <w:shd w:val="clear" w:color="auto" w:fill="FFFFFF"/>
        </w:rPr>
        <w:t>capacity to have an effect on the character, development, or behaviour of someone or something, or the effect itself.</w:t>
      </w:r>
    </w:p>
    <w:p w:rsidR="003E55CD" w:rsidRPr="006911EF" w:rsidRDefault="003E55CD" w:rsidP="003C06B6">
      <w:pPr>
        <w:pStyle w:val="NormalWeb"/>
        <w:shd w:val="clear" w:color="auto" w:fill="FFFFFF"/>
        <w:spacing w:before="0" w:beforeAutospacing="0" w:after="0" w:afterAutospacing="0" w:line="360" w:lineRule="auto"/>
        <w:jc w:val="both"/>
      </w:pPr>
      <w:r w:rsidRPr="006911EF">
        <w:rPr>
          <w:rStyle w:val="Strong"/>
        </w:rPr>
        <w:t>SHOWMAX:</w:t>
      </w:r>
      <w:r w:rsidR="006B527F">
        <w:rPr>
          <w:rStyle w:val="Strong"/>
        </w:rPr>
        <w:t xml:space="preserve"> </w:t>
      </w:r>
      <w:r w:rsidRPr="006911EF">
        <w:t>Showmax is an online subscription video on demand (SVOD) service which launched in South Africa on 19 August 2015.</w:t>
      </w:r>
    </w:p>
    <w:p w:rsidR="00420B59" w:rsidRPr="006911EF" w:rsidRDefault="003E55CD" w:rsidP="003C06B6">
      <w:pPr>
        <w:pStyle w:val="NormalWeb"/>
        <w:shd w:val="clear" w:color="auto" w:fill="FFFFFF"/>
        <w:spacing w:before="0" w:beforeAutospacing="0" w:after="0" w:afterAutospacing="0" w:line="360" w:lineRule="auto"/>
        <w:jc w:val="both"/>
      </w:pPr>
      <w:r w:rsidRPr="006911EF">
        <w:rPr>
          <w:rStyle w:val="Strong"/>
        </w:rPr>
        <w:lastRenderedPageBreak/>
        <w:t>ENTERTAINMENT:</w:t>
      </w:r>
    </w:p>
    <w:p w:rsidR="003E55CD" w:rsidRPr="006911EF" w:rsidRDefault="00420B59" w:rsidP="003C06B6">
      <w:pPr>
        <w:pStyle w:val="NormalWeb"/>
        <w:shd w:val="clear" w:color="auto" w:fill="FFFFFF"/>
        <w:spacing w:before="0" w:beforeAutospacing="0" w:after="0" w:afterAutospacing="0" w:line="360" w:lineRule="auto"/>
        <w:jc w:val="both"/>
      </w:pPr>
      <w:r w:rsidRPr="006911EF">
        <w:t>The action of providing or being provi</w:t>
      </w:r>
      <w:r w:rsidR="003E55CD" w:rsidRPr="006911EF">
        <w:t>ded with amusement or enjoyment.</w:t>
      </w:r>
    </w:p>
    <w:p w:rsidR="003E55CD" w:rsidRPr="006911EF" w:rsidRDefault="003E55CD" w:rsidP="003C06B6">
      <w:pPr>
        <w:pStyle w:val="NormalWeb"/>
        <w:shd w:val="clear" w:color="auto" w:fill="FFFFFF"/>
        <w:spacing w:before="0" w:beforeAutospacing="0" w:after="0" w:afterAutospacing="0" w:line="360" w:lineRule="auto"/>
        <w:jc w:val="both"/>
        <w:rPr>
          <w:b/>
          <w:shd w:val="clear" w:color="auto" w:fill="FFFFFF"/>
        </w:rPr>
      </w:pPr>
      <w:r w:rsidRPr="006911EF">
        <w:rPr>
          <w:b/>
          <w:shd w:val="clear" w:color="auto" w:fill="FFFFFF"/>
        </w:rPr>
        <w:t>CULTURAL VALUES:</w:t>
      </w:r>
    </w:p>
    <w:p w:rsidR="003E55CD" w:rsidRPr="006911EF" w:rsidRDefault="003E55CD" w:rsidP="003C06B6">
      <w:pPr>
        <w:pStyle w:val="NormalWeb"/>
        <w:shd w:val="clear" w:color="auto" w:fill="FFFFFF"/>
        <w:spacing w:before="0" w:beforeAutospacing="0" w:after="0" w:afterAutospacing="0" w:line="360" w:lineRule="auto"/>
        <w:jc w:val="both"/>
      </w:pPr>
      <w:r w:rsidRPr="006911EF">
        <w:rPr>
          <w:shd w:val="clear" w:color="auto" w:fill="FFFFFF"/>
        </w:rPr>
        <w:t>They are </w:t>
      </w:r>
      <w:r w:rsidRPr="006911EF">
        <w:t>the shared beliefs, customs, norms, and attitudes that define a society or group</w:t>
      </w:r>
      <w:r w:rsidRPr="006911EF">
        <w:rPr>
          <w:shd w:val="clear" w:color="auto" w:fill="FFFFFF"/>
        </w:rPr>
        <w:t>.</w:t>
      </w:r>
    </w:p>
    <w:p w:rsidR="006911EF" w:rsidRDefault="006911EF"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both"/>
        <w:rPr>
          <w:rFonts w:ascii="Times New Roman" w:hAnsi="Times New Roman" w:cs="Times New Roman"/>
          <w:b/>
          <w:sz w:val="24"/>
          <w:szCs w:val="24"/>
        </w:rPr>
      </w:pPr>
    </w:p>
    <w:p w:rsidR="003C06B6" w:rsidRDefault="003C06B6"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5A663F" w:rsidRDefault="005A663F" w:rsidP="003C06B6">
      <w:pPr>
        <w:spacing w:after="0" w:line="360" w:lineRule="auto"/>
        <w:jc w:val="center"/>
        <w:rPr>
          <w:rFonts w:asciiTheme="majorBidi" w:hAnsiTheme="majorBidi" w:cstheme="majorBidi"/>
          <w:b/>
          <w:sz w:val="24"/>
          <w:szCs w:val="24"/>
        </w:rPr>
      </w:pPr>
    </w:p>
    <w:p w:rsidR="006B527F" w:rsidRDefault="006B527F" w:rsidP="003C06B6">
      <w:pPr>
        <w:spacing w:after="0" w:line="360" w:lineRule="auto"/>
        <w:jc w:val="center"/>
        <w:rPr>
          <w:rFonts w:asciiTheme="majorBidi" w:hAnsiTheme="majorBidi" w:cstheme="majorBidi"/>
          <w:b/>
          <w:sz w:val="24"/>
          <w:szCs w:val="24"/>
        </w:rPr>
      </w:pPr>
    </w:p>
    <w:p w:rsidR="006B527F" w:rsidRDefault="006B527F" w:rsidP="003C06B6">
      <w:pPr>
        <w:spacing w:after="0" w:line="360" w:lineRule="auto"/>
        <w:jc w:val="center"/>
        <w:rPr>
          <w:rFonts w:asciiTheme="majorBidi" w:hAnsiTheme="majorBidi" w:cstheme="majorBidi"/>
          <w:b/>
          <w:sz w:val="24"/>
          <w:szCs w:val="24"/>
        </w:rPr>
      </w:pPr>
    </w:p>
    <w:p w:rsidR="006911EF" w:rsidRPr="00A17804" w:rsidRDefault="006911EF" w:rsidP="003C06B6">
      <w:pPr>
        <w:spacing w:after="0" w:line="360" w:lineRule="auto"/>
        <w:jc w:val="center"/>
        <w:rPr>
          <w:rFonts w:asciiTheme="majorBidi" w:hAnsiTheme="majorBidi" w:cstheme="majorBidi"/>
          <w:b/>
          <w:sz w:val="24"/>
          <w:szCs w:val="24"/>
        </w:rPr>
      </w:pPr>
      <w:r w:rsidRPr="00A17804">
        <w:rPr>
          <w:rFonts w:asciiTheme="majorBidi" w:hAnsiTheme="majorBidi" w:cstheme="majorBidi"/>
          <w:b/>
          <w:sz w:val="24"/>
          <w:szCs w:val="24"/>
        </w:rPr>
        <w:lastRenderedPageBreak/>
        <w:t>CHAPTER TWO</w:t>
      </w:r>
    </w:p>
    <w:p w:rsidR="006911EF" w:rsidRPr="00A17804" w:rsidRDefault="006911EF" w:rsidP="003C06B6">
      <w:pPr>
        <w:spacing w:after="0" w:line="360" w:lineRule="auto"/>
        <w:jc w:val="center"/>
        <w:rPr>
          <w:rFonts w:asciiTheme="majorBidi" w:hAnsiTheme="majorBidi" w:cstheme="majorBidi"/>
          <w:b/>
          <w:sz w:val="24"/>
          <w:szCs w:val="24"/>
        </w:rPr>
      </w:pPr>
      <w:r w:rsidRPr="00A17804">
        <w:rPr>
          <w:rFonts w:asciiTheme="majorBidi" w:hAnsiTheme="majorBidi" w:cstheme="majorBidi"/>
          <w:b/>
          <w:sz w:val="24"/>
          <w:szCs w:val="24"/>
        </w:rPr>
        <w:t>LITERATURE REVIEW</w:t>
      </w:r>
    </w:p>
    <w:p w:rsidR="00F36D4B" w:rsidRPr="00A17804" w:rsidRDefault="00F36D4B" w:rsidP="003C06B6">
      <w:pPr>
        <w:shd w:val="clear" w:color="auto" w:fill="FFFFFF"/>
        <w:spacing w:after="0" w:line="360" w:lineRule="auto"/>
        <w:jc w:val="both"/>
        <w:rPr>
          <w:rFonts w:asciiTheme="majorBidi" w:eastAsia="Times New Roman" w:hAnsiTheme="majorBidi" w:cstheme="majorBidi"/>
          <w:b/>
          <w:bCs/>
          <w:sz w:val="24"/>
          <w:szCs w:val="24"/>
        </w:rPr>
      </w:pPr>
      <w:r w:rsidRPr="00A17804">
        <w:rPr>
          <w:rFonts w:asciiTheme="majorBidi" w:eastAsia="Times New Roman" w:hAnsiTheme="majorBidi" w:cstheme="majorBidi"/>
          <w:b/>
          <w:bCs/>
          <w:sz w:val="24"/>
          <w:szCs w:val="24"/>
        </w:rPr>
        <w:t>2.0 Introduction</w:t>
      </w:r>
    </w:p>
    <w:p w:rsidR="00F36D4B" w:rsidRPr="00A17804" w:rsidRDefault="00F36D4B" w:rsidP="003C06B6">
      <w:pPr>
        <w:shd w:val="clear" w:color="auto" w:fill="FFFFFF"/>
        <w:spacing w:after="0" w:line="360" w:lineRule="auto"/>
        <w:jc w:val="both"/>
        <w:rPr>
          <w:rFonts w:asciiTheme="majorBidi" w:eastAsia="Times New Roman" w:hAnsiTheme="majorBidi" w:cstheme="majorBidi"/>
          <w:sz w:val="24"/>
          <w:szCs w:val="24"/>
        </w:rPr>
      </w:pPr>
      <w:r w:rsidRPr="00A17804">
        <w:rPr>
          <w:rFonts w:asciiTheme="majorBidi" w:eastAsia="Times New Roman" w:hAnsiTheme="majorBidi" w:cstheme="majorBidi"/>
          <w:sz w:val="24"/>
          <w:szCs w:val="24"/>
        </w:rPr>
        <w:t xml:space="preserve">This chapter reviewed literatures and other related studies. The chapter also reviewed the </w:t>
      </w:r>
      <w:r w:rsidR="005F7BAF" w:rsidRPr="00A17804">
        <w:rPr>
          <w:rFonts w:asciiTheme="majorBidi" w:eastAsia="Times New Roman" w:hAnsiTheme="majorBidi" w:cstheme="majorBidi"/>
          <w:sz w:val="24"/>
          <w:szCs w:val="24"/>
        </w:rPr>
        <w:t>conceptual</w:t>
      </w:r>
      <w:r w:rsidRPr="00A17804">
        <w:rPr>
          <w:rFonts w:asciiTheme="majorBidi" w:eastAsia="Times New Roman" w:hAnsiTheme="majorBidi" w:cstheme="majorBidi"/>
          <w:sz w:val="24"/>
          <w:szCs w:val="24"/>
        </w:rPr>
        <w:t xml:space="preserve"> framework, theoretical framework and empirical review in relation to the study. </w:t>
      </w:r>
    </w:p>
    <w:p w:rsidR="006911EF" w:rsidRPr="00A17804" w:rsidRDefault="006911EF" w:rsidP="003C06B6">
      <w:pPr>
        <w:spacing w:after="0" w:line="360" w:lineRule="auto"/>
        <w:jc w:val="both"/>
        <w:rPr>
          <w:rFonts w:asciiTheme="majorBidi" w:hAnsiTheme="majorBidi" w:cstheme="majorBidi"/>
          <w:b/>
          <w:sz w:val="24"/>
          <w:szCs w:val="24"/>
        </w:rPr>
      </w:pPr>
      <w:r w:rsidRPr="00A17804">
        <w:rPr>
          <w:rFonts w:asciiTheme="majorBidi" w:hAnsiTheme="majorBidi" w:cstheme="majorBidi"/>
          <w:b/>
          <w:sz w:val="24"/>
          <w:szCs w:val="24"/>
        </w:rPr>
        <w:t>2.1 Conceptual Framework</w:t>
      </w:r>
    </w:p>
    <w:p w:rsidR="005F7BAF" w:rsidRPr="00A17804" w:rsidRDefault="005F7BAF" w:rsidP="003C06B6">
      <w:pPr>
        <w:spacing w:line="360" w:lineRule="auto"/>
        <w:jc w:val="both"/>
        <w:rPr>
          <w:rFonts w:asciiTheme="majorBidi" w:eastAsia="Calibri" w:hAnsiTheme="majorBidi" w:cstheme="majorBidi"/>
          <w:b/>
          <w:bCs/>
          <w:sz w:val="24"/>
          <w:szCs w:val="24"/>
        </w:rPr>
      </w:pPr>
      <w:r w:rsidRPr="00A17804">
        <w:rPr>
          <w:rFonts w:asciiTheme="majorBidi" w:eastAsia="Calibri" w:hAnsiTheme="majorBidi" w:cstheme="majorBidi"/>
          <w:b/>
          <w:bCs/>
          <w:sz w:val="24"/>
          <w:szCs w:val="24"/>
        </w:rPr>
        <w:t>2.1</w:t>
      </w:r>
      <w:r w:rsidRPr="00A17804">
        <w:rPr>
          <w:rFonts w:asciiTheme="majorBidi" w:eastAsia="Calibri" w:hAnsiTheme="majorBidi" w:cstheme="majorBidi"/>
          <w:b/>
          <w:bCs/>
          <w:sz w:val="24"/>
          <w:szCs w:val="24"/>
        </w:rPr>
        <w:tab/>
        <w:t>Conceptual Review</w:t>
      </w:r>
    </w:p>
    <w:p w:rsidR="005F7BAF" w:rsidRPr="00A17804" w:rsidRDefault="005F7BAF" w:rsidP="003C06B6">
      <w:pPr>
        <w:spacing w:line="360" w:lineRule="auto"/>
        <w:jc w:val="both"/>
        <w:rPr>
          <w:rFonts w:asciiTheme="majorBidi" w:eastAsia="Calibri" w:hAnsiTheme="majorBidi" w:cstheme="majorBidi"/>
          <w:b/>
          <w:bCs/>
          <w:sz w:val="24"/>
          <w:szCs w:val="24"/>
        </w:rPr>
      </w:pPr>
      <w:r w:rsidRPr="00A17804">
        <w:rPr>
          <w:rFonts w:asciiTheme="majorBidi" w:eastAsia="Calibri" w:hAnsiTheme="majorBidi" w:cstheme="majorBidi"/>
          <w:b/>
          <w:bCs/>
          <w:sz w:val="24"/>
          <w:szCs w:val="24"/>
        </w:rPr>
        <w:t>2.1.1</w:t>
      </w:r>
      <w:r w:rsidRPr="00A17804">
        <w:rPr>
          <w:rFonts w:asciiTheme="majorBidi" w:eastAsia="Calibri" w:hAnsiTheme="majorBidi" w:cstheme="majorBidi"/>
          <w:b/>
          <w:bCs/>
          <w:sz w:val="24"/>
          <w:szCs w:val="24"/>
        </w:rPr>
        <w:tab/>
        <w:t>Definition of Broadcasting</w:t>
      </w:r>
    </w:p>
    <w:p w:rsidR="005F7BAF" w:rsidRPr="00A17804" w:rsidRDefault="005F7BAF" w:rsidP="003C06B6">
      <w:pPr>
        <w:spacing w:line="360" w:lineRule="auto"/>
        <w:ind w:firstLine="720"/>
        <w:jc w:val="both"/>
        <w:rPr>
          <w:rFonts w:asciiTheme="majorBidi" w:eastAsia="Calibri" w:hAnsiTheme="majorBidi" w:cstheme="majorBidi"/>
          <w:sz w:val="24"/>
          <w:szCs w:val="24"/>
        </w:rPr>
      </w:pPr>
      <w:r w:rsidRPr="00A17804">
        <w:rPr>
          <w:rFonts w:asciiTheme="majorBidi" w:eastAsia="Calibri" w:hAnsiTheme="majorBidi" w:cstheme="majorBidi"/>
          <w:sz w:val="24"/>
          <w:szCs w:val="24"/>
        </w:rPr>
        <w:t>Broadcasting is the transmission through space by means of radio frequencies of signals capable of being received either aurally or both aurally and visually by the general public” (Chester et al, 1963 cited in Nwanwene, 1995:2). This explains why Mgbejume (1985:1) defined broadcasting as “the spreading or scattering of news, entertainment or any other programmes over a wide area with many propels simultaneously receiving the transmuted programmes in their homes television, radio set”. Also, Folarin writes that broadcasting is “the planned provision of information education and entrainment to a large and heterogeous audience through the medium radio and television. The new dimension enunciated by Folarin is that broadcasting messages are sent and received only by radio. Odetoyinbo (2001:5), he asserts that broadcasting is an act of “giving out, sharing or transmission of information or sages through an electronic device</w:t>
      </w:r>
      <w:r w:rsidRPr="00A17804">
        <w:rPr>
          <w:rFonts w:asciiTheme="majorBidi" w:eastAsia="Calibri" w:hAnsiTheme="majorBidi" w:cstheme="majorBidi"/>
          <w:sz w:val="24"/>
          <w:szCs w:val="24"/>
        </w:rPr>
        <w:tab/>
        <w:t>According to Ajetunmobi and Oyediran (2004:74) broadcasting is simply “the planned provision of information, education and entertainment to large and heterogeneous audiences through the m</w:t>
      </w:r>
      <w:r w:rsidR="0027195F">
        <w:rPr>
          <w:rFonts w:asciiTheme="majorBidi" w:eastAsia="Calibri" w:hAnsiTheme="majorBidi" w:cstheme="majorBidi"/>
          <w:sz w:val="24"/>
          <w:szCs w:val="24"/>
        </w:rPr>
        <w:t>edium of radio and television”.</w:t>
      </w:r>
    </w:p>
    <w:p w:rsidR="005F7BAF" w:rsidRPr="00A17804" w:rsidRDefault="005F7BAF" w:rsidP="003C06B6">
      <w:pPr>
        <w:spacing w:line="360" w:lineRule="auto"/>
        <w:jc w:val="both"/>
        <w:rPr>
          <w:rFonts w:asciiTheme="majorBidi" w:eastAsia="Calibri" w:hAnsiTheme="majorBidi" w:cstheme="majorBidi"/>
          <w:b/>
          <w:bCs/>
          <w:sz w:val="24"/>
          <w:szCs w:val="24"/>
        </w:rPr>
      </w:pPr>
      <w:r w:rsidRPr="00A17804">
        <w:rPr>
          <w:rFonts w:asciiTheme="majorBidi" w:eastAsia="Calibri" w:hAnsiTheme="majorBidi" w:cstheme="majorBidi"/>
          <w:sz w:val="24"/>
          <w:szCs w:val="24"/>
        </w:rPr>
        <w:tab/>
        <w:t>The world planned according to this scholar implied that the information, education and entertainment are provided repeatedly at scheduled time in prescribed formats. Broadcasting is the distribution of audio and video content to a dispersed audience via any audio or visual mass communications medium, but usually one using electromagnetic radiation (radio waves). The receiving parties may include the general public or a relatively large subset thereof. Broadcasting has been used for purposes of private recreation, non-commercial exchange of messages, experimentation, self-training, and emergency communication such as amateur (ham) radio and amateur television (ATV) in addition to commercial purposes like popular radio or TV stations with advertisements. (</w:t>
      </w:r>
      <w:hyperlink r:id="rId8" w:history="1">
        <w:r w:rsidRPr="00A17804">
          <w:rPr>
            <w:rStyle w:val="15"/>
            <w:rFonts w:asciiTheme="majorBidi" w:eastAsia="Calibri" w:hAnsiTheme="majorBidi" w:cstheme="majorBidi"/>
            <w:sz w:val="24"/>
            <w:szCs w:val="24"/>
          </w:rPr>
          <w:t>www.wikipedia.com/broadcast</w:t>
        </w:r>
      </w:hyperlink>
      <w:r w:rsidRPr="00A17804">
        <w:rPr>
          <w:rFonts w:asciiTheme="majorBidi" w:eastAsia="Calibri" w:hAnsiTheme="majorBidi" w:cstheme="majorBidi"/>
          <w:sz w:val="24"/>
          <w:szCs w:val="24"/>
        </w:rPr>
        <w:t xml:space="preserve">). </w:t>
      </w:r>
      <w:r w:rsidRPr="00A17804">
        <w:rPr>
          <w:rFonts w:asciiTheme="majorBidi" w:eastAsia="Calibri" w:hAnsiTheme="majorBidi" w:cstheme="majorBidi"/>
          <w:b/>
          <w:bCs/>
          <w:sz w:val="24"/>
          <w:szCs w:val="24"/>
        </w:rPr>
        <w:br w:type="page"/>
      </w:r>
    </w:p>
    <w:p w:rsidR="00450A82" w:rsidRPr="00A17804" w:rsidRDefault="00450A82" w:rsidP="003C06B6">
      <w:pPr>
        <w:spacing w:line="360" w:lineRule="auto"/>
        <w:jc w:val="both"/>
        <w:rPr>
          <w:rFonts w:asciiTheme="majorBidi" w:eastAsia="Calibri" w:hAnsiTheme="majorBidi" w:cstheme="majorBidi"/>
          <w:b/>
          <w:sz w:val="24"/>
          <w:szCs w:val="24"/>
        </w:rPr>
      </w:pPr>
      <w:r w:rsidRPr="00A17804">
        <w:rPr>
          <w:rFonts w:asciiTheme="majorBidi" w:eastAsia="Calibri" w:hAnsiTheme="majorBidi" w:cstheme="majorBidi"/>
          <w:b/>
          <w:sz w:val="24"/>
          <w:szCs w:val="24"/>
        </w:rPr>
        <w:lastRenderedPageBreak/>
        <w:t xml:space="preserve">2.1.2 Film/Entertainment as a Medium of Communication </w:t>
      </w:r>
    </w:p>
    <w:p w:rsidR="00450A82" w:rsidRPr="00A17804" w:rsidRDefault="00450A82" w:rsidP="003C06B6">
      <w:pPr>
        <w:spacing w:line="360" w:lineRule="auto"/>
        <w:jc w:val="both"/>
        <w:rPr>
          <w:rFonts w:asciiTheme="majorBidi" w:eastAsia="Calibri" w:hAnsiTheme="majorBidi" w:cstheme="majorBidi"/>
          <w:sz w:val="24"/>
          <w:szCs w:val="24"/>
        </w:rPr>
      </w:pPr>
      <w:r w:rsidRPr="00A17804">
        <w:rPr>
          <w:rFonts w:asciiTheme="majorBidi" w:eastAsia="Calibri" w:hAnsiTheme="majorBidi" w:cstheme="majorBidi"/>
          <w:sz w:val="24"/>
          <w:szCs w:val="24"/>
        </w:rPr>
        <w:t xml:space="preserve">According to Umar (2000) film is a very powerful medium of mass communication. Through this medium, different people like producer, director, story or scriptwriter, songwriter etc. want to communicate with the masses. It is a collaborative medium. It has the potential to reach the heterogeneous audience. Filmmakers produce films for masses not for individuals. The essence is to package something that will communicate messages to the audience shodhganga (n.d). </w:t>
      </w:r>
    </w:p>
    <w:p w:rsidR="00450A82" w:rsidRPr="00A17804" w:rsidRDefault="00450A82" w:rsidP="003C06B6">
      <w:pPr>
        <w:spacing w:line="360" w:lineRule="auto"/>
        <w:ind w:firstLine="720"/>
        <w:jc w:val="both"/>
        <w:rPr>
          <w:rFonts w:asciiTheme="majorBidi" w:eastAsia="Calibri" w:hAnsiTheme="majorBidi" w:cstheme="majorBidi"/>
          <w:sz w:val="24"/>
          <w:szCs w:val="24"/>
        </w:rPr>
      </w:pPr>
      <w:r w:rsidRPr="00A17804">
        <w:rPr>
          <w:rFonts w:asciiTheme="majorBidi" w:eastAsia="Calibri" w:hAnsiTheme="majorBidi" w:cstheme="majorBidi"/>
          <w:sz w:val="24"/>
          <w:szCs w:val="24"/>
        </w:rPr>
        <w:t>Furthermore, Wok and Mohd (2007) opine that film is one of the most popular medium of communication. Through film, the director communicates with the audience. Audience is equally important in this process of communication. The action on the screen does not take place between actors of a film; rather the action takes place among the actors and the audience. In the same vein, film is also a medium of non-verbal communication. In other words, film speaks through silence, facial expression; body language etc Shodhanga (n.d). film shows the mode of dressing of the characters and what those dressings depict. When it comes to the communicative power of films, language is not a barrier because it has the ability of visual grammar which transcends linguistic barriers.  Films are more than entertainment. They inspire, inform, and may even become part of people’s culture Royster and Dennis (2013).</w:t>
      </w:r>
    </w:p>
    <w:p w:rsidR="00450A82" w:rsidRPr="00A17804" w:rsidRDefault="00450A82" w:rsidP="003C06B6">
      <w:pPr>
        <w:spacing w:line="360" w:lineRule="auto"/>
        <w:jc w:val="both"/>
        <w:rPr>
          <w:rFonts w:asciiTheme="majorBidi" w:eastAsia="Calibri" w:hAnsiTheme="majorBidi" w:cstheme="majorBidi"/>
          <w:b/>
          <w:sz w:val="24"/>
          <w:szCs w:val="24"/>
        </w:rPr>
      </w:pPr>
      <w:r w:rsidRPr="00A17804">
        <w:rPr>
          <w:rFonts w:asciiTheme="majorBidi" w:eastAsia="Calibri" w:hAnsiTheme="majorBidi" w:cstheme="majorBidi"/>
          <w:b/>
          <w:sz w:val="24"/>
          <w:szCs w:val="24"/>
        </w:rPr>
        <w:t>2.1.3 Dressing/Costumes in Entertainment Show</w:t>
      </w:r>
    </w:p>
    <w:p w:rsidR="00450A82" w:rsidRPr="00A17804" w:rsidRDefault="00450A82" w:rsidP="003C06B6">
      <w:pPr>
        <w:spacing w:line="360" w:lineRule="auto"/>
        <w:jc w:val="both"/>
        <w:rPr>
          <w:rFonts w:asciiTheme="majorBidi" w:eastAsia="Calibri" w:hAnsiTheme="majorBidi" w:cstheme="majorBidi"/>
          <w:sz w:val="24"/>
          <w:szCs w:val="24"/>
        </w:rPr>
      </w:pPr>
      <w:r w:rsidRPr="00A17804">
        <w:rPr>
          <w:rFonts w:asciiTheme="majorBidi" w:eastAsia="Calibri" w:hAnsiTheme="majorBidi" w:cstheme="majorBidi"/>
          <w:sz w:val="24"/>
          <w:szCs w:val="24"/>
        </w:rPr>
        <w:t xml:space="preserve">In entertainment films, costumes are worn. The reason for wearing costumes is to project the environment, time, place and personality of the character. It also projects the social standing of the characters. </w:t>
      </w:r>
      <w:r w:rsidRPr="00A17804">
        <w:rPr>
          <w:rFonts w:asciiTheme="majorBidi" w:eastAsia="Calibri" w:hAnsiTheme="majorBidi" w:cstheme="majorBidi"/>
          <w:bCs/>
          <w:sz w:val="24"/>
          <w:szCs w:val="24"/>
        </w:rPr>
        <w:t xml:space="preserve">Landis (2014) opines that Costumes communicate the details of a character’s personality to the audience, and help actors transform into new and believable people on screen. He says that every garment worn in a movie/film is considered a costume.  Costumes are one of many tools the director has to tell the story. Further, Costume is the distinctive style of dress of an individual or group that reflects their class, gender, profession, ethnicity, nationality, activity or epoch Landis (2014). </w:t>
      </w:r>
    </w:p>
    <w:p w:rsidR="00450A82" w:rsidRPr="00A17804" w:rsidRDefault="00450A82" w:rsidP="003C06B6">
      <w:pPr>
        <w:spacing w:line="360" w:lineRule="auto"/>
        <w:jc w:val="both"/>
        <w:rPr>
          <w:rFonts w:asciiTheme="majorBidi" w:eastAsia="Calibri" w:hAnsiTheme="majorBidi" w:cstheme="majorBidi"/>
          <w:bCs/>
          <w:sz w:val="24"/>
          <w:szCs w:val="24"/>
        </w:rPr>
      </w:pPr>
      <w:r w:rsidRPr="00A17804">
        <w:rPr>
          <w:rFonts w:asciiTheme="majorBidi" w:eastAsia="Calibri" w:hAnsiTheme="majorBidi" w:cstheme="majorBidi"/>
          <w:bCs/>
          <w:sz w:val="24"/>
          <w:szCs w:val="24"/>
        </w:rPr>
        <w:t xml:space="preserve">The above point makes us to understand that each garment in the film has been chosen, altered and aged specifically for the character and the socio-cultural milieu of the story (Wikipedia 2016). Our dressing habits define our taste and are an expression of our personality just like the characters who are dressed in reflection of their personality and style. Further, the way one </w:t>
      </w:r>
      <w:r w:rsidRPr="00A17804">
        <w:rPr>
          <w:rFonts w:asciiTheme="majorBidi" w:eastAsia="Calibri" w:hAnsiTheme="majorBidi" w:cstheme="majorBidi"/>
          <w:bCs/>
          <w:sz w:val="24"/>
          <w:szCs w:val="24"/>
        </w:rPr>
        <w:lastRenderedPageBreak/>
        <w:t xml:space="preserve">dresses shows his/culture and how it influences him. That is why in our society today, costumes of characters in films have greatly swept the academic environment. This is because students are seen depicting the dress modes of the characters in foreign movies.  </w:t>
      </w:r>
    </w:p>
    <w:p w:rsidR="00450A82" w:rsidRPr="00A17804" w:rsidRDefault="00450A82" w:rsidP="003C06B6">
      <w:pPr>
        <w:spacing w:line="360" w:lineRule="auto"/>
        <w:jc w:val="both"/>
        <w:rPr>
          <w:rFonts w:asciiTheme="majorBidi" w:eastAsia="Calibri" w:hAnsiTheme="majorBidi" w:cstheme="majorBidi"/>
          <w:b/>
          <w:bCs/>
          <w:sz w:val="24"/>
          <w:szCs w:val="24"/>
        </w:rPr>
      </w:pPr>
      <w:r w:rsidRPr="00A17804">
        <w:rPr>
          <w:rFonts w:asciiTheme="majorBidi" w:eastAsia="Calibri" w:hAnsiTheme="majorBidi" w:cstheme="majorBidi"/>
          <w:b/>
          <w:bCs/>
          <w:sz w:val="24"/>
          <w:szCs w:val="24"/>
        </w:rPr>
        <w:t>2.1.4 The Effect/Influence of Entertainment Films on an Audience</w:t>
      </w:r>
    </w:p>
    <w:p w:rsidR="00450A82" w:rsidRPr="00A17804" w:rsidRDefault="00450A82" w:rsidP="003C06B6">
      <w:pPr>
        <w:spacing w:line="360" w:lineRule="auto"/>
        <w:jc w:val="both"/>
        <w:rPr>
          <w:rFonts w:asciiTheme="majorBidi" w:eastAsia="Calibri" w:hAnsiTheme="majorBidi" w:cstheme="majorBidi"/>
          <w:bCs/>
          <w:sz w:val="24"/>
          <w:szCs w:val="24"/>
        </w:rPr>
      </w:pPr>
      <w:r w:rsidRPr="00A17804">
        <w:rPr>
          <w:rFonts w:asciiTheme="majorBidi" w:eastAsia="Calibri" w:hAnsiTheme="majorBidi" w:cstheme="majorBidi"/>
          <w:bCs/>
          <w:sz w:val="24"/>
          <w:szCs w:val="24"/>
        </w:rPr>
        <w:t xml:space="preserve">There is no doubt that films influence its audience. This is because every film is packaged to convey a particular message. The message could be that of dissatisfaction about a given social phenomenon, Falling in love, Emotions and Feelings, Parents and Adult Children, Child Abuse, Change of attitude, Adolescence, Guilt, Friendship, Dreams and ambitions, Hope, Challenging Realities, Secrets, Living With Danger, Childhood, Family ties, Loss and Matters of Trust among others. Films like “Sometimes in April”, “Hotel Rwanda” among other films show the effect of social phenomena. </w:t>
      </w:r>
    </w:p>
    <w:p w:rsidR="00450A82" w:rsidRPr="00A17804" w:rsidRDefault="00450A82" w:rsidP="003C06B6">
      <w:pPr>
        <w:spacing w:line="360" w:lineRule="auto"/>
        <w:jc w:val="both"/>
        <w:rPr>
          <w:rFonts w:asciiTheme="majorBidi" w:eastAsia="Calibri" w:hAnsiTheme="majorBidi" w:cstheme="majorBidi"/>
          <w:bCs/>
          <w:sz w:val="24"/>
          <w:szCs w:val="24"/>
        </w:rPr>
      </w:pPr>
      <w:r w:rsidRPr="00A17804">
        <w:rPr>
          <w:rFonts w:asciiTheme="majorBidi" w:eastAsia="Calibri" w:hAnsiTheme="majorBidi" w:cstheme="majorBidi"/>
          <w:bCs/>
          <w:sz w:val="24"/>
          <w:szCs w:val="24"/>
        </w:rPr>
        <w:t>This point has been stressed by Wood (1994) when she averred that …media (film inclusive) insinuate their messages into the consciousness of people at every turn. And this messages cause the audience to pick on behaviours, habits and attitudes that are not originally theirs. The influence of films on its audience according to</w:t>
      </w:r>
      <w:r w:rsidRPr="00A17804">
        <w:rPr>
          <w:rFonts w:asciiTheme="majorBidi" w:eastAsia="Calibri" w:hAnsiTheme="majorBidi" w:cstheme="majorBidi"/>
          <w:sz w:val="24"/>
          <w:szCs w:val="24"/>
        </w:rPr>
        <w:t xml:space="preserve"> </w:t>
      </w:r>
      <w:r w:rsidRPr="00A17804">
        <w:rPr>
          <w:rFonts w:asciiTheme="majorBidi" w:eastAsia="Calibri" w:hAnsiTheme="majorBidi" w:cstheme="majorBidi"/>
          <w:bCs/>
          <w:sz w:val="24"/>
          <w:szCs w:val="24"/>
        </w:rPr>
        <w:t xml:space="preserve">Wok and Mohd (2007) is primarily based on the dressing and the attires that people use to adorn themselves.  </w:t>
      </w:r>
    </w:p>
    <w:p w:rsidR="00450A82" w:rsidRPr="00A17804" w:rsidRDefault="00450A82" w:rsidP="003C06B6">
      <w:pPr>
        <w:spacing w:line="360" w:lineRule="auto"/>
        <w:jc w:val="both"/>
        <w:rPr>
          <w:rFonts w:asciiTheme="majorBidi" w:eastAsia="Calibri" w:hAnsiTheme="majorBidi" w:cstheme="majorBidi"/>
          <w:bCs/>
          <w:sz w:val="24"/>
          <w:szCs w:val="24"/>
        </w:rPr>
      </w:pPr>
      <w:r w:rsidRPr="00A17804">
        <w:rPr>
          <w:rFonts w:asciiTheme="majorBidi" w:eastAsia="Calibri" w:hAnsiTheme="majorBidi" w:cstheme="majorBidi"/>
          <w:bCs/>
          <w:sz w:val="24"/>
          <w:szCs w:val="24"/>
        </w:rPr>
        <w:t xml:space="preserve">In similar vein, film audiences’ attitudes, perceptions and beliefs can be shaped through the characters on film and the adverts of clothes shown on films can make the audience to develop interest in the advertised product and even buy it. More so, the clothes worn on films can equally attract the interest of the audience. An example is seen in “The Devil Wears Prada (a fashion-based movie)” where clothes of varied designs were showcased thus making the audience to like it and go for such wears. Film can equally have influence on the behaviour of the audience. </w:t>
      </w:r>
    </w:p>
    <w:p w:rsidR="006911EF" w:rsidRPr="00A17804" w:rsidRDefault="00450A82" w:rsidP="003C06B6">
      <w:pPr>
        <w:spacing w:after="0" w:line="360" w:lineRule="auto"/>
        <w:jc w:val="both"/>
        <w:rPr>
          <w:rFonts w:asciiTheme="majorBidi" w:hAnsiTheme="majorBidi" w:cstheme="majorBidi"/>
          <w:sz w:val="24"/>
          <w:szCs w:val="24"/>
        </w:rPr>
      </w:pPr>
      <w:r w:rsidRPr="00A17804">
        <w:rPr>
          <w:rFonts w:asciiTheme="majorBidi" w:hAnsiTheme="majorBidi" w:cstheme="majorBidi"/>
          <w:b/>
          <w:sz w:val="24"/>
          <w:szCs w:val="24"/>
        </w:rPr>
        <w:t>2.1.5</w:t>
      </w:r>
      <w:r w:rsidR="006911EF" w:rsidRPr="00A17804">
        <w:rPr>
          <w:rFonts w:asciiTheme="majorBidi" w:hAnsiTheme="majorBidi" w:cstheme="majorBidi"/>
          <w:b/>
          <w:sz w:val="24"/>
          <w:szCs w:val="24"/>
        </w:rPr>
        <w:t xml:space="preserve"> ShowMax Entertainment Program.</w:t>
      </w:r>
    </w:p>
    <w:p w:rsidR="006911EF" w:rsidRPr="00A17804" w:rsidRDefault="006911EF" w:rsidP="003C06B6">
      <w:pPr>
        <w:spacing w:line="360" w:lineRule="auto"/>
        <w:ind w:firstLine="720"/>
        <w:jc w:val="both"/>
        <w:rPr>
          <w:rFonts w:asciiTheme="majorBidi" w:hAnsiTheme="majorBidi" w:cstheme="majorBidi"/>
          <w:sz w:val="24"/>
          <w:szCs w:val="24"/>
        </w:rPr>
      </w:pPr>
      <w:r w:rsidRPr="00A17804">
        <w:rPr>
          <w:rFonts w:asciiTheme="majorBidi" w:hAnsiTheme="majorBidi" w:cstheme="majorBidi"/>
          <w:sz w:val="24"/>
          <w:szCs w:val="24"/>
        </w:rPr>
        <w:t>ShowMax is a multinational network, and as such, it has the ability to change the local cultures of young youths all over the world. One example of how it warped many aspects of Nigerian culture is the way that it brought many of the values and social practices of Nigerian society to other parts of the world.</w:t>
      </w:r>
    </w:p>
    <w:p w:rsidR="006911EF" w:rsidRPr="00A17804" w:rsidRDefault="006911EF" w:rsidP="003C06B6">
      <w:pPr>
        <w:spacing w:line="360" w:lineRule="auto"/>
        <w:jc w:val="both"/>
        <w:rPr>
          <w:rFonts w:asciiTheme="majorBidi" w:hAnsiTheme="majorBidi" w:cstheme="majorBidi"/>
          <w:sz w:val="24"/>
          <w:szCs w:val="24"/>
        </w:rPr>
      </w:pPr>
      <w:r w:rsidRPr="00A17804">
        <w:rPr>
          <w:rFonts w:asciiTheme="majorBidi" w:hAnsiTheme="majorBidi" w:cstheme="majorBidi"/>
          <w:sz w:val="24"/>
          <w:szCs w:val="24"/>
        </w:rPr>
        <w:lastRenderedPageBreak/>
        <w:t>In relation to fashion, the television programmes have great influence on people. According to Chuddy (2021), television is one of the factors that today affect the way people dress, talk, walk and even influence their choice of music and food. This means that the kind of cloths used in acting, stage music, and advertisement is broadcasted to the society as the best dress to portray one in a good way in the society. “Attractiveness of the television character associated with the rating of female character with their wistful identification could lead to modelling effect in term of the appearance of women (Hoffner &amp; Buchanana, 2005). Thus, individuals are likely knowingly model their own appearance after their model character. This in turn gives an emphasis on the unique correction between the audience and the media figures (Oberiri &amp; Kwase, 2017). According to Mohd (2006), the television programmes has a wide influence on it audience. Thus, affect not only the knowledge of the audience but also the attitudes in such a way that it creates preference for a particular brand or product. He further explained that it buttresses social codes as to attract readers stay glue while convincing the right way to think and act. Domick (2005) in Apuke (2016) affirm the above by stating that “throughout history, television has been collectors, producers and distributors of social knowledge”. He further emphasized that the television being the medium that attract the most specialized audience; it can have powerful impact on its audience. Indecent Dressing Indecent dressing is not accepted as normality but yet it is gaining ascendancy (Olorunda, 2022). The practice of indecent dressing especially amongst the female ones who dress seductively leaves much to be desired. What these females call skirts is just “one inch” longer than their pants. When they put on such dresses, they struggle to sit down, find difficulty in climbing machines, cross gutters as well as pick anything from the ground. Apart from the skimpy and tight fitting nature of these dresses, they are again transparent; revealing certain parts of the bodies that under normal dressing patterns ought to be hidden away from the glare of people. In the case of males, their pattern of dress is different. It makes them to look so dirty and very unattractive with unkempt hairs and dirty jeans having pockets of holes deliberately created around the knees and the lower part of the trousers allowed to flow on the ground because they go through their heals into their legs as socks (Confidence, 2019).</w:t>
      </w:r>
    </w:p>
    <w:p w:rsidR="006911EF" w:rsidRPr="00A17804" w:rsidRDefault="006911EF" w:rsidP="003C06B6">
      <w:pPr>
        <w:spacing w:line="360" w:lineRule="auto"/>
        <w:ind w:firstLine="720"/>
        <w:jc w:val="both"/>
        <w:rPr>
          <w:rFonts w:asciiTheme="majorBidi" w:hAnsiTheme="majorBidi" w:cstheme="majorBidi"/>
          <w:sz w:val="24"/>
          <w:szCs w:val="24"/>
        </w:rPr>
      </w:pPr>
      <w:r w:rsidRPr="00A17804">
        <w:rPr>
          <w:rFonts w:asciiTheme="majorBidi" w:hAnsiTheme="majorBidi" w:cstheme="majorBidi"/>
          <w:sz w:val="24"/>
          <w:szCs w:val="24"/>
        </w:rPr>
        <w:t xml:space="preserve">According to Aminah (2019), “indecent dressing is the major cause of the various assault and sexual harassment recorded in the society, over time”. Although, indecent dressing is becoming a norm in the society, Chiamaka, Ngozi and Nana-Aisha (2019) expressed that most </w:t>
      </w:r>
      <w:r w:rsidRPr="00A17804">
        <w:rPr>
          <w:rFonts w:asciiTheme="majorBidi" w:hAnsiTheme="majorBidi" w:cstheme="majorBidi"/>
          <w:sz w:val="24"/>
          <w:szCs w:val="24"/>
        </w:rPr>
        <w:lastRenderedPageBreak/>
        <w:t xml:space="preserve">religious-based institutions have succeeded in inculcating moderation among people through regulatory bodies such as disciplinary committees, panels, etc. Empirical Studies In a study carried out by Olorunda (2022) which focused on indecent dressing pattern that is common among youth in South-West Nigeria. The ethnography research design was used in this study, the population for this study consisted of all youth in southwest Nigeria. The sample of this study consisted of 20 selected youth in southwest Nigeria. Multistage sampling procedure was adopted by the researcher. The findings revealed that various forms which include the use of the internet, fading values, and peer influence. The consequence includes rape, prostitution, HIV/AIDs and other venereal diseases/infections, cases of armed robbery, lying, poor school grades, and dropout others. Further research findings revealed that the absence of a dress code has created a high rate of indecent dressing which has also manifested in several forms such as distraction, lack of academic focus, sexual harassment, cultism, loss of integrity, etc. Also, Oberiri and </w:t>
      </w:r>
    </w:p>
    <w:p w:rsidR="006911EF" w:rsidRPr="00A17804" w:rsidRDefault="006911EF" w:rsidP="003C06B6">
      <w:pPr>
        <w:spacing w:line="360" w:lineRule="auto"/>
        <w:jc w:val="both"/>
        <w:rPr>
          <w:rFonts w:asciiTheme="majorBidi" w:hAnsiTheme="majorBidi" w:cstheme="majorBidi"/>
          <w:sz w:val="24"/>
          <w:szCs w:val="24"/>
        </w:rPr>
      </w:pPr>
      <w:r w:rsidRPr="00A17804">
        <w:rPr>
          <w:rFonts w:asciiTheme="majorBidi" w:hAnsiTheme="majorBidi" w:cstheme="majorBidi"/>
          <w:sz w:val="24"/>
          <w:szCs w:val="24"/>
        </w:rPr>
        <w:t>Also, high exposure to Nigerian youths to foreign television programmes in an unrestricted and unsupervised manner can be linked to the popularity and availability of cable television in almost every home today. A similar study conducted by Anorue, Obayi, Onyebuchi, Alaekwe, and Etumnu (2022) which examined influence of Big Brother Naija 2019 (Pepper Dem) reality TV show on the social life of undergraduate students of Imo State University, Owerri. The study was anchored on cultivation theory. The researchers adopted survey research design using questionnaire as instrument of data collection. The total population of the study was 20,000 students. The Taro Yamane's formula was used to arrive at a sample size of 396. A total of 396 copies of questionnaire were distributed to the selected departments in the eleven (11) faculties of the University. The study used the multistage sampling technique in selecting respondents for the study. The findings of this study revealed that BBNaija reality TV show has wide viewership among undergraduate students of Imo State University as 76.2% of the students watch the show in the evenings on daily bases. It also revealed that the students are not negatively influenced by what they watch on the reality show but have been positively influenced, as 72.5% of the students noted that they have been influenced in the areas of living peacefully with their roommates, neighbours and hostel mates. The researchers concluded that undergraduate students of Imo State University are not negatively influenced by BBNaija reality TV show despite their heavy viewership.</w:t>
      </w:r>
    </w:p>
    <w:p w:rsidR="006911EF" w:rsidRPr="00A17804" w:rsidRDefault="006911EF" w:rsidP="003C06B6">
      <w:pPr>
        <w:autoSpaceDE w:val="0"/>
        <w:autoSpaceDN w:val="0"/>
        <w:adjustRightInd w:val="0"/>
        <w:spacing w:after="0" w:line="360" w:lineRule="auto"/>
        <w:jc w:val="both"/>
        <w:rPr>
          <w:rFonts w:asciiTheme="majorBidi" w:hAnsiTheme="majorBidi" w:cstheme="majorBidi"/>
          <w:b/>
          <w:sz w:val="24"/>
          <w:szCs w:val="24"/>
        </w:rPr>
      </w:pPr>
      <w:r w:rsidRPr="00A17804">
        <w:rPr>
          <w:rFonts w:asciiTheme="majorBidi" w:hAnsiTheme="majorBidi" w:cstheme="majorBidi"/>
          <w:b/>
          <w:sz w:val="24"/>
          <w:szCs w:val="24"/>
        </w:rPr>
        <w:lastRenderedPageBreak/>
        <w:t>2.1.</w:t>
      </w:r>
      <w:r w:rsidR="00450A82" w:rsidRPr="00A17804">
        <w:rPr>
          <w:rFonts w:asciiTheme="majorBidi" w:hAnsiTheme="majorBidi" w:cstheme="majorBidi"/>
          <w:b/>
          <w:sz w:val="24"/>
          <w:szCs w:val="24"/>
        </w:rPr>
        <w:t>6</w:t>
      </w:r>
      <w:r w:rsidRPr="00A17804">
        <w:rPr>
          <w:rFonts w:asciiTheme="majorBidi" w:hAnsiTheme="majorBidi" w:cstheme="majorBidi"/>
          <w:b/>
          <w:sz w:val="24"/>
          <w:szCs w:val="24"/>
        </w:rPr>
        <w:tab/>
        <w:t>Youth, Fashion and Traditional Media</w:t>
      </w:r>
    </w:p>
    <w:p w:rsidR="006911EF" w:rsidRPr="00A17804" w:rsidRDefault="006911EF" w:rsidP="003C06B6">
      <w:pPr>
        <w:autoSpaceDE w:val="0"/>
        <w:autoSpaceDN w:val="0"/>
        <w:adjustRightInd w:val="0"/>
        <w:spacing w:after="0" w:line="360" w:lineRule="auto"/>
        <w:ind w:firstLine="720"/>
        <w:jc w:val="both"/>
        <w:rPr>
          <w:rFonts w:asciiTheme="majorBidi" w:hAnsiTheme="majorBidi" w:cstheme="majorBidi"/>
          <w:sz w:val="24"/>
          <w:szCs w:val="24"/>
        </w:rPr>
      </w:pPr>
      <w:r w:rsidRPr="00A17804">
        <w:rPr>
          <w:rFonts w:asciiTheme="majorBidi" w:hAnsiTheme="majorBidi" w:cstheme="majorBidi"/>
          <w:sz w:val="24"/>
          <w:szCs w:val="24"/>
        </w:rPr>
        <w:t>Youths get exposed and obtain information about the latest fashion and what is trending from the mass media. Because of the audio and visual strength and advantage of television, it is a powerful tool as it wields power on the mind of youths. Hoffner &amp; Buchanan (2005) found that “attractiveness of the TV character associated with the rating of female character with their wishful identification could lead to modeling effect in term of the appearance of the women”. Consequently, youths are more prone to intentionally model their own look after the model character. Mohd Yusof (2006) postulate that TV has a wide influence on its audience. It affects, not only, the knowledge of the audience but also the attitudes such as the desire for products and brand preferences. In contribution, Peters, (1989) asserts that “many studies have shown that TV, to some extent, is very influential on youth clothes shopping behaviour especially for the adolescents and the young adult group”.</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Many studies have shown that TV, to some extent, is very influential on youth clothes shopping</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behaviour especially for the adolescents and the young adult group (Peters, 1989). However,</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Owuamalam, (2007) found that “adolescents did not seem to select clothes like those worn by</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persons in TV”. In a similar vein, Lachance, Beaudoin &amp; Robitaille (2003) did not find any TV</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influence; instead, people are more likely to believe in what they see. TV is the most credible source of information and is widely used (Ibelema &amp; Powell (2001). Ibelema &amp; Powell (2001) further found that “cable TV news is the most trustworthy of all news services among Alabama residents”. TV is capable to offer information on fashion and women donning to its viewers. TV is highly visual and seeing something on TV, like fashion, may have an effect on the viewer.</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Apuke (2016) found out that youths develop interest on dresses they see on television most</w:t>
      </w:r>
      <w:r w:rsidR="00875658" w:rsidRPr="00A17804">
        <w:rPr>
          <w:rFonts w:asciiTheme="majorBidi" w:hAnsiTheme="majorBidi" w:cstheme="majorBidi"/>
          <w:sz w:val="24"/>
          <w:szCs w:val="24"/>
        </w:rPr>
        <w:t xml:space="preserve"> </w:t>
      </w:r>
      <w:r w:rsidRPr="00A17804">
        <w:rPr>
          <w:rFonts w:asciiTheme="majorBidi" w:hAnsiTheme="majorBidi" w:cstheme="majorBidi"/>
          <w:sz w:val="24"/>
          <w:szCs w:val="24"/>
        </w:rPr>
        <w:t>especially Western films, and hip hop/hippies and make up/hairstyle are the most imitated form of dressing by youths.</w:t>
      </w:r>
    </w:p>
    <w:p w:rsidR="006911EF" w:rsidRPr="00A17804" w:rsidRDefault="006911EF" w:rsidP="003C06B6">
      <w:pPr>
        <w:autoSpaceDE w:val="0"/>
        <w:autoSpaceDN w:val="0"/>
        <w:adjustRightInd w:val="0"/>
        <w:spacing w:after="0" w:line="360" w:lineRule="auto"/>
        <w:jc w:val="both"/>
        <w:rPr>
          <w:rFonts w:asciiTheme="majorBidi" w:hAnsiTheme="majorBidi" w:cstheme="majorBidi"/>
          <w:b/>
          <w:sz w:val="24"/>
          <w:szCs w:val="24"/>
        </w:rPr>
      </w:pPr>
      <w:r w:rsidRPr="00A17804">
        <w:rPr>
          <w:rFonts w:asciiTheme="majorBidi" w:hAnsiTheme="majorBidi" w:cstheme="majorBidi"/>
          <w:b/>
          <w:sz w:val="24"/>
          <w:szCs w:val="24"/>
        </w:rPr>
        <w:t>2.1.</w:t>
      </w:r>
      <w:r w:rsidR="00A17804" w:rsidRPr="00A17804">
        <w:rPr>
          <w:rFonts w:asciiTheme="majorBidi" w:hAnsiTheme="majorBidi" w:cstheme="majorBidi"/>
          <w:b/>
          <w:sz w:val="24"/>
          <w:szCs w:val="24"/>
        </w:rPr>
        <w:t>7</w:t>
      </w:r>
      <w:r w:rsidRPr="00A17804">
        <w:rPr>
          <w:rFonts w:asciiTheme="majorBidi" w:hAnsiTheme="majorBidi" w:cstheme="majorBidi"/>
          <w:b/>
          <w:sz w:val="24"/>
          <w:szCs w:val="24"/>
        </w:rPr>
        <w:tab/>
        <w:t>Dressing as a Mode of Communication</w:t>
      </w:r>
    </w:p>
    <w:p w:rsidR="006911EF" w:rsidRPr="00A17804" w:rsidRDefault="006911EF" w:rsidP="003C06B6">
      <w:pPr>
        <w:autoSpaceDE w:val="0"/>
        <w:autoSpaceDN w:val="0"/>
        <w:adjustRightInd w:val="0"/>
        <w:spacing w:after="0" w:line="360" w:lineRule="auto"/>
        <w:ind w:firstLine="720"/>
        <w:jc w:val="both"/>
        <w:rPr>
          <w:rFonts w:asciiTheme="majorBidi" w:hAnsiTheme="majorBidi" w:cstheme="majorBidi"/>
          <w:sz w:val="24"/>
          <w:szCs w:val="24"/>
        </w:rPr>
      </w:pPr>
      <w:r w:rsidRPr="00A17804">
        <w:rPr>
          <w:rFonts w:asciiTheme="majorBidi" w:hAnsiTheme="majorBidi" w:cstheme="majorBidi"/>
          <w:sz w:val="24"/>
          <w:szCs w:val="24"/>
        </w:rPr>
        <w:t xml:space="preserve">Scholars believe that dressing is a form of non-verbal communication which exposes a person’s social identity. Utoh-Ezeajugh (2011) opines that dressing is a form of semiotic distinction which can be translated into language of signs, symbols and iconology capable of communicating meaning about people. The dressing pattern of an individual is a kind of “sign language” that communicates a complete set of information and is usually the basis on which immediate impressions are formed (Kiran, 2002). Clothing is also used to show people’s status and the roles they play in society (Anyakoha &amp; Eluwa, 2008). Anyakoha &amp; Eluwa (2008) further </w:t>
      </w:r>
      <w:r w:rsidRPr="00A17804">
        <w:rPr>
          <w:rFonts w:asciiTheme="majorBidi" w:hAnsiTheme="majorBidi" w:cstheme="majorBidi"/>
          <w:sz w:val="24"/>
          <w:szCs w:val="24"/>
        </w:rPr>
        <w:lastRenderedPageBreak/>
        <w:t>explained that the clothes someone decides to wear influences the impression people have about such an individual. It also tells about the family such a person comes from. It can also affect the persons comfort and self-confidence. Indecent dressing is the major cause of the various assault and sexual harassment recorded in the society over time.</w:t>
      </w:r>
    </w:p>
    <w:p w:rsidR="006911EF" w:rsidRPr="00A17804" w:rsidRDefault="006911EF" w:rsidP="003C06B6">
      <w:pPr>
        <w:spacing w:line="360" w:lineRule="auto"/>
        <w:jc w:val="both"/>
        <w:rPr>
          <w:rFonts w:asciiTheme="majorBidi" w:eastAsia="Calibri" w:hAnsiTheme="majorBidi" w:cstheme="majorBidi"/>
          <w:b/>
          <w:sz w:val="24"/>
          <w:szCs w:val="24"/>
        </w:rPr>
      </w:pPr>
      <w:r w:rsidRPr="00A17804">
        <w:rPr>
          <w:rFonts w:asciiTheme="majorBidi" w:eastAsia="Calibri" w:hAnsiTheme="majorBidi" w:cstheme="majorBidi"/>
          <w:b/>
          <w:sz w:val="24"/>
          <w:szCs w:val="24"/>
        </w:rPr>
        <w:t>2.1.8</w:t>
      </w:r>
      <w:r w:rsidRPr="00A17804">
        <w:rPr>
          <w:rFonts w:asciiTheme="majorBidi" w:eastAsia="Calibri" w:hAnsiTheme="majorBidi" w:cstheme="majorBidi"/>
          <w:b/>
          <w:sz w:val="24"/>
          <w:szCs w:val="24"/>
        </w:rPr>
        <w:tab/>
        <w:t>Effects of Media on Dressing</w:t>
      </w:r>
    </w:p>
    <w:p w:rsidR="006911EF" w:rsidRPr="00A17804" w:rsidRDefault="006911EF" w:rsidP="003C06B6">
      <w:pPr>
        <w:spacing w:line="360" w:lineRule="auto"/>
        <w:ind w:firstLine="720"/>
        <w:jc w:val="both"/>
        <w:rPr>
          <w:rFonts w:asciiTheme="majorBidi" w:eastAsia="Calibri" w:hAnsiTheme="majorBidi" w:cstheme="majorBidi"/>
          <w:sz w:val="24"/>
          <w:szCs w:val="24"/>
        </w:rPr>
      </w:pPr>
      <w:r w:rsidRPr="00A17804">
        <w:rPr>
          <w:rFonts w:asciiTheme="majorBidi" w:eastAsia="Calibri" w:hAnsiTheme="majorBidi" w:cstheme="majorBidi"/>
          <w:sz w:val="24"/>
          <w:szCs w:val="24"/>
        </w:rPr>
        <w:t>It is without question that the Nigerian society and culture has been permeated by the Western world. We have adopted various aspects of their culture for example: dressing</w:t>
      </w:r>
      <w:r w:rsidRPr="00A17804">
        <w:rPr>
          <w:rFonts w:asciiTheme="majorBidi" w:eastAsia="Calibri" w:hAnsiTheme="majorBidi" w:cstheme="majorBidi"/>
          <w:b/>
          <w:sz w:val="24"/>
          <w:szCs w:val="24"/>
        </w:rPr>
        <w:t xml:space="preserve">. </w:t>
      </w:r>
      <w:r w:rsidRPr="00A17804">
        <w:rPr>
          <w:rFonts w:asciiTheme="majorBidi" w:eastAsia="Calibri" w:hAnsiTheme="majorBidi" w:cstheme="majorBidi"/>
          <w:noProof/>
          <w:sz w:val="24"/>
          <w:szCs w:val="24"/>
        </w:rPr>
        <w:t xml:space="preserve"> (Mowlana, 1998)</w:t>
      </w:r>
      <w:r w:rsidRPr="00A17804">
        <w:rPr>
          <w:rFonts w:asciiTheme="majorBidi" w:eastAsia="Calibri" w:hAnsiTheme="majorBidi" w:cstheme="majorBidi"/>
          <w:sz w:val="24"/>
          <w:szCs w:val="24"/>
        </w:rPr>
        <w:t xml:space="preserve"> argues that this can be linked to what is being reported by the media from developed countries, and developing countries are just adopting what they see on the foreign scene.  </w:t>
      </w:r>
      <w:r w:rsidRPr="00A17804">
        <w:rPr>
          <w:rFonts w:asciiTheme="majorBidi" w:eastAsia="Calibri" w:hAnsiTheme="majorBidi" w:cstheme="majorBidi"/>
          <w:noProof/>
          <w:sz w:val="24"/>
          <w:szCs w:val="24"/>
        </w:rPr>
        <w:t>(Mangwere, Wadesango, &amp; Kurebwa, 2013)</w:t>
      </w:r>
      <w:r w:rsidRPr="00A17804">
        <w:rPr>
          <w:rFonts w:asciiTheme="majorBidi" w:eastAsia="Calibri" w:hAnsiTheme="majorBidi" w:cstheme="majorBidi"/>
          <w:sz w:val="24"/>
          <w:szCs w:val="24"/>
        </w:rPr>
        <w:t xml:space="preserve"> state that 56% of the teenagers sampled are very exposed to the internet and 86% of them spend their time on the internet reading and browsing the lives of famous people and celebrities. They further discovered that teenagers prefer Western forms of dressing which they find more comfortable than their traditional clothes and they also believe they should dress in a modernized manner since that is what they are exposed to from television, radio, magazines and the internet.</w:t>
      </w:r>
    </w:p>
    <w:p w:rsidR="006911EF" w:rsidRPr="00A17804" w:rsidRDefault="006911EF" w:rsidP="003C06B6">
      <w:pPr>
        <w:spacing w:line="360" w:lineRule="auto"/>
        <w:jc w:val="both"/>
        <w:rPr>
          <w:rFonts w:asciiTheme="majorBidi" w:eastAsia="Calibri" w:hAnsiTheme="majorBidi" w:cstheme="majorBidi"/>
          <w:sz w:val="24"/>
          <w:szCs w:val="24"/>
        </w:rPr>
      </w:pPr>
      <w:r w:rsidRPr="00A17804">
        <w:rPr>
          <w:rFonts w:asciiTheme="majorBidi" w:eastAsia="Calibri" w:hAnsiTheme="majorBidi" w:cstheme="majorBidi"/>
          <w:sz w:val="24"/>
          <w:szCs w:val="24"/>
        </w:rPr>
        <w:t xml:space="preserve">There is this new trend where young people dress up in imitation of their look-alike celebrities and post these pictures on the internet. </w:t>
      </w:r>
      <w:r w:rsidRPr="00A17804">
        <w:rPr>
          <w:rFonts w:asciiTheme="majorBidi" w:eastAsia="Calibri" w:hAnsiTheme="majorBidi" w:cstheme="majorBidi"/>
          <w:noProof/>
          <w:sz w:val="24"/>
          <w:szCs w:val="24"/>
        </w:rPr>
        <w:t xml:space="preserve"> (Hofner &amp; Buchanan, 2005)</w:t>
      </w:r>
      <w:r w:rsidRPr="00A17804">
        <w:rPr>
          <w:rFonts w:asciiTheme="majorBidi" w:eastAsia="Calibri" w:hAnsiTheme="majorBidi" w:cstheme="majorBidi"/>
          <w:sz w:val="24"/>
          <w:szCs w:val="24"/>
        </w:rPr>
        <w:t xml:space="preserve"> in their study found that attractiveness to a TV character or celebrity could lead the young person to begin to model him or herself to resemble the person. Recently, MTN Nigeria, got its ambassadors to go in search of their look-alike and the winners will be treated to an all expense paid  holiday and VIP entrance to their shows and concerts. The celebrities include: Tiwa Savage, Davido and Inyanya. 70,000,000 young people across the country are expected to send pictures where they dressed like the celebrities: same hairdo, same clothes, same shoes and two winners each will be selected </w:t>
      </w:r>
      <w:r w:rsidRPr="00A17804">
        <w:rPr>
          <w:rFonts w:asciiTheme="majorBidi" w:eastAsia="Calibri" w:hAnsiTheme="majorBidi" w:cstheme="majorBidi"/>
          <w:noProof/>
          <w:sz w:val="24"/>
          <w:szCs w:val="24"/>
        </w:rPr>
        <w:t>(Deolu, 2014)</w:t>
      </w:r>
      <w:r w:rsidRPr="00A17804">
        <w:rPr>
          <w:rFonts w:asciiTheme="majorBidi" w:eastAsia="Calibri" w:hAnsiTheme="majorBidi" w:cstheme="majorBidi"/>
          <w:sz w:val="24"/>
          <w:szCs w:val="24"/>
        </w:rPr>
        <w:t>.</w:t>
      </w:r>
    </w:p>
    <w:p w:rsidR="006911EF" w:rsidRPr="00A17804" w:rsidRDefault="006911EF" w:rsidP="003C06B6">
      <w:pPr>
        <w:spacing w:line="360" w:lineRule="auto"/>
        <w:jc w:val="both"/>
        <w:rPr>
          <w:rFonts w:asciiTheme="majorBidi" w:eastAsia="Calibri" w:hAnsiTheme="majorBidi" w:cstheme="majorBidi"/>
          <w:sz w:val="24"/>
          <w:szCs w:val="24"/>
        </w:rPr>
      </w:pPr>
      <w:r w:rsidRPr="00A17804">
        <w:rPr>
          <w:rFonts w:asciiTheme="majorBidi" w:eastAsia="Calibri" w:hAnsiTheme="majorBidi" w:cstheme="majorBidi"/>
          <w:noProof/>
          <w:sz w:val="24"/>
          <w:szCs w:val="24"/>
        </w:rPr>
        <w:t xml:space="preserve">Omede, (2011)  </w:t>
      </w:r>
      <w:r w:rsidRPr="00A17804">
        <w:rPr>
          <w:rFonts w:asciiTheme="majorBidi" w:eastAsia="Calibri" w:hAnsiTheme="majorBidi" w:cstheme="majorBidi"/>
          <w:sz w:val="24"/>
          <w:szCs w:val="24"/>
        </w:rPr>
        <w:t>states that the media is a very strong agent of socialization and as much as there are a lot of positive benefits to be gained, the negative aspect is just as bad if not worse. The wrong use of the internet can strongly be attributed to manner in which most young people dress, which in his opinion is indecent, especially on higher institutions in the country. Fashion is easily traded between countries and cultures. He strongly advices parents, media stakeholders and young people to sifter what to take and what to leave.</w:t>
      </w:r>
    </w:p>
    <w:p w:rsidR="006911EF" w:rsidRPr="00A17804" w:rsidRDefault="006911EF" w:rsidP="003C06B6">
      <w:pPr>
        <w:spacing w:after="0" w:line="360" w:lineRule="auto"/>
        <w:jc w:val="both"/>
        <w:rPr>
          <w:rFonts w:asciiTheme="majorBidi" w:hAnsiTheme="majorBidi" w:cstheme="majorBidi"/>
          <w:b/>
          <w:bCs/>
          <w:sz w:val="24"/>
          <w:szCs w:val="24"/>
        </w:rPr>
      </w:pPr>
      <w:r w:rsidRPr="00A17804">
        <w:rPr>
          <w:rFonts w:asciiTheme="majorBidi" w:hAnsiTheme="majorBidi" w:cstheme="majorBidi"/>
          <w:b/>
          <w:bCs/>
          <w:sz w:val="24"/>
          <w:szCs w:val="24"/>
        </w:rPr>
        <w:lastRenderedPageBreak/>
        <w:t>2.2 Theoretical Framework</w:t>
      </w:r>
    </w:p>
    <w:p w:rsidR="006911EF" w:rsidRPr="00A17804" w:rsidRDefault="006911EF" w:rsidP="003C06B6">
      <w:pPr>
        <w:spacing w:after="0" w:line="360" w:lineRule="auto"/>
        <w:jc w:val="both"/>
        <w:rPr>
          <w:rFonts w:asciiTheme="majorBidi" w:hAnsiTheme="majorBidi" w:cstheme="majorBidi"/>
          <w:b/>
          <w:sz w:val="24"/>
          <w:szCs w:val="24"/>
        </w:rPr>
      </w:pPr>
    </w:p>
    <w:p w:rsidR="006911EF" w:rsidRPr="00A17804" w:rsidRDefault="006911EF" w:rsidP="003C06B6">
      <w:pPr>
        <w:spacing w:after="0" w:line="360" w:lineRule="auto"/>
        <w:jc w:val="both"/>
        <w:rPr>
          <w:rFonts w:asciiTheme="majorBidi" w:hAnsiTheme="majorBidi" w:cstheme="majorBidi"/>
          <w:b/>
          <w:sz w:val="24"/>
          <w:szCs w:val="24"/>
        </w:rPr>
      </w:pPr>
      <w:r w:rsidRPr="00A17804">
        <w:rPr>
          <w:rFonts w:asciiTheme="majorBidi" w:hAnsiTheme="majorBidi" w:cstheme="majorBidi"/>
          <w:b/>
          <w:sz w:val="24"/>
          <w:szCs w:val="24"/>
        </w:rPr>
        <w:t>Social learning theory</w:t>
      </w:r>
    </w:p>
    <w:p w:rsidR="006911EF" w:rsidRPr="00A17804" w:rsidRDefault="006911EF" w:rsidP="003C06B6">
      <w:pPr>
        <w:spacing w:after="0" w:line="360" w:lineRule="auto"/>
        <w:ind w:firstLine="720"/>
        <w:jc w:val="both"/>
        <w:rPr>
          <w:rFonts w:asciiTheme="majorBidi" w:hAnsiTheme="majorBidi" w:cstheme="majorBidi"/>
          <w:sz w:val="24"/>
          <w:szCs w:val="24"/>
        </w:rPr>
      </w:pPr>
      <w:r w:rsidRPr="00A17804">
        <w:rPr>
          <w:rFonts w:asciiTheme="majorBidi" w:hAnsiTheme="majorBidi" w:cstheme="majorBidi"/>
          <w:sz w:val="24"/>
          <w:szCs w:val="24"/>
        </w:rPr>
        <w:t>Social Learning Theory (SLT) (Bandura, 1969, 1973, 1977, 1986; Bandura &amp; Walters, 1963) provides a vast explanation for a wide range of behavioral outcomes; the desirable and undesirable inclusive. It includes the behavioral and cognitive approaches to theoretical and practical learning. SLT attempts to transcend the shallow perspective opined by the early behaviorists. (e.g., N. Miller &amp; Dollard, 1941; Skinner, 1938, 1953) Cognitive learning suggests that psychological factors exists which affects human behavior. However SLT opines that human behavior is determined by environmental factors and not just cognitive and psychological factors. Thus SLT assumes the resultant of a combination psychological and environmental factors combined influence the advancement of specific behavior in humans.</w:t>
      </w:r>
    </w:p>
    <w:p w:rsidR="006911EF" w:rsidRPr="00A17804" w:rsidRDefault="006911EF" w:rsidP="003C06B6">
      <w:pPr>
        <w:spacing w:after="0" w:line="360" w:lineRule="auto"/>
        <w:jc w:val="both"/>
        <w:rPr>
          <w:rFonts w:asciiTheme="majorBidi" w:hAnsiTheme="majorBidi" w:cstheme="majorBidi"/>
          <w:sz w:val="24"/>
          <w:szCs w:val="24"/>
        </w:rPr>
      </w:pPr>
      <w:r w:rsidRPr="00A17804">
        <w:rPr>
          <w:rFonts w:asciiTheme="majorBidi" w:hAnsiTheme="majorBidi" w:cstheme="majorBidi"/>
          <w:sz w:val="24"/>
          <w:szCs w:val="24"/>
        </w:rPr>
        <w:t>SLT reinforces the need to pay attention to the crystallization of behaviors, penchants and emotions. It sees an interactive synergy among the cognitive, environmental and behavioral influences.</w:t>
      </w:r>
    </w:p>
    <w:p w:rsidR="006911EF" w:rsidRPr="00A17804" w:rsidRDefault="006911EF" w:rsidP="003C06B6">
      <w:pPr>
        <w:autoSpaceDE w:val="0"/>
        <w:autoSpaceDN w:val="0"/>
        <w:adjustRightInd w:val="0"/>
        <w:spacing w:after="0" w:line="360" w:lineRule="auto"/>
        <w:jc w:val="both"/>
        <w:rPr>
          <w:rFonts w:asciiTheme="majorBidi" w:hAnsiTheme="majorBidi" w:cstheme="majorBidi"/>
          <w:sz w:val="24"/>
          <w:szCs w:val="24"/>
        </w:rPr>
      </w:pPr>
      <w:r w:rsidRPr="00A17804">
        <w:rPr>
          <w:rFonts w:asciiTheme="majorBidi" w:hAnsiTheme="majorBidi" w:cstheme="majorBidi"/>
          <w:sz w:val="24"/>
          <w:szCs w:val="24"/>
        </w:rPr>
        <w:t>Social cognitive theory argues that people model (copy) the behaviour they see and this occurs in two ways: through imitation and identification. Baran, (2009) sees it as imitation- the direct replication of an observed behaviour. These theories apply to the study as it suggests that the mass media has powerful effects over its audiences.</w:t>
      </w:r>
    </w:p>
    <w:p w:rsidR="006911EF" w:rsidRPr="00A17804" w:rsidRDefault="006911EF" w:rsidP="003C06B6">
      <w:pPr>
        <w:spacing w:line="360" w:lineRule="auto"/>
        <w:jc w:val="both"/>
        <w:rPr>
          <w:rFonts w:asciiTheme="majorBidi" w:hAnsiTheme="majorBidi" w:cstheme="majorBidi"/>
          <w:b/>
          <w:sz w:val="24"/>
          <w:szCs w:val="24"/>
        </w:rPr>
      </w:pPr>
      <w:r w:rsidRPr="00A17804">
        <w:rPr>
          <w:rFonts w:asciiTheme="majorBidi" w:hAnsiTheme="majorBidi" w:cstheme="majorBidi"/>
          <w:b/>
          <w:sz w:val="24"/>
          <w:szCs w:val="24"/>
        </w:rPr>
        <w:t>Uses and Gratification of Nigerian Youth</w:t>
      </w:r>
    </w:p>
    <w:p w:rsidR="006911EF" w:rsidRPr="00A17804" w:rsidRDefault="006911EF" w:rsidP="003C06B6">
      <w:pPr>
        <w:spacing w:line="360" w:lineRule="auto"/>
        <w:ind w:firstLine="720"/>
        <w:jc w:val="both"/>
        <w:rPr>
          <w:rFonts w:asciiTheme="majorBidi" w:hAnsiTheme="majorBidi" w:cstheme="majorBidi"/>
          <w:sz w:val="24"/>
          <w:szCs w:val="24"/>
        </w:rPr>
      </w:pPr>
      <w:r w:rsidRPr="00A17804">
        <w:rPr>
          <w:rFonts w:asciiTheme="majorBidi" w:hAnsiTheme="majorBidi" w:cstheme="majorBidi"/>
          <w:sz w:val="24"/>
          <w:szCs w:val="24"/>
        </w:rPr>
        <w:t xml:space="preserve">There are several ways the audience can perceive and consume a message, it could be the presentation of the message, the availability and ease with which they can get the message and the way the message can affect their behaviour and choices, in the case of this paper, their dressing and language. A good number of Nigerians have internet access and it is assumed that Nigerian youth constitute the majority of these internet users. They have these facilities on their mobile phones and so have access to websites and entertainment sites. </w:t>
      </w:r>
      <w:r w:rsidRPr="00A17804">
        <w:rPr>
          <w:rFonts w:asciiTheme="majorBidi" w:hAnsiTheme="majorBidi" w:cstheme="majorBidi"/>
          <w:noProof/>
          <w:sz w:val="24"/>
          <w:szCs w:val="24"/>
        </w:rPr>
        <w:t>(Baran &amp; Davis, 2006).</w:t>
      </w:r>
    </w:p>
    <w:p w:rsidR="006911EF" w:rsidRPr="00A17804" w:rsidRDefault="006911EF" w:rsidP="003C06B6">
      <w:pPr>
        <w:spacing w:line="360" w:lineRule="auto"/>
        <w:jc w:val="both"/>
        <w:rPr>
          <w:rFonts w:asciiTheme="majorBidi" w:hAnsiTheme="majorBidi" w:cstheme="majorBidi"/>
          <w:sz w:val="24"/>
          <w:szCs w:val="24"/>
        </w:rPr>
      </w:pPr>
      <w:r w:rsidRPr="00A17804">
        <w:rPr>
          <w:rFonts w:asciiTheme="majorBidi" w:hAnsiTheme="majorBidi" w:cstheme="majorBidi"/>
          <w:sz w:val="24"/>
          <w:szCs w:val="24"/>
        </w:rPr>
        <w:t xml:space="preserve">The uses and gratification theory states that the audience is active and goal-oriented, the audience member makes the decisions and decides what form of media to he/she wants to be exposed to. The theory also states that many of the goals of media use can be gotten from the individual audience members, which is the case with most of the websites stated above. With the </w:t>
      </w:r>
      <w:r w:rsidRPr="00A17804">
        <w:rPr>
          <w:rFonts w:asciiTheme="majorBidi" w:hAnsiTheme="majorBidi" w:cstheme="majorBidi"/>
          <w:sz w:val="24"/>
          <w:szCs w:val="24"/>
        </w:rPr>
        <w:lastRenderedPageBreak/>
        <w:t xml:space="preserve">exception of a few that verify their sources (bellanaija), the rest engage in a lot of false and sensationalized stories. Most online users are now content creators, which has led to more confusion as to the credibility of certain stories published on the internet. </w:t>
      </w:r>
    </w:p>
    <w:p w:rsidR="006911EF" w:rsidRPr="00A17804" w:rsidRDefault="006911EF" w:rsidP="003C06B6">
      <w:pPr>
        <w:spacing w:line="360" w:lineRule="auto"/>
        <w:jc w:val="both"/>
        <w:rPr>
          <w:rFonts w:asciiTheme="majorBidi" w:hAnsiTheme="majorBidi" w:cstheme="majorBidi"/>
          <w:sz w:val="24"/>
          <w:szCs w:val="24"/>
        </w:rPr>
      </w:pPr>
      <w:r w:rsidRPr="00A17804">
        <w:rPr>
          <w:rFonts w:asciiTheme="majorBidi" w:hAnsiTheme="majorBidi" w:cstheme="majorBidi"/>
          <w:noProof/>
          <w:sz w:val="24"/>
          <w:szCs w:val="24"/>
        </w:rPr>
        <w:t>(McQuail, 2005)</w:t>
      </w:r>
      <w:r w:rsidRPr="00A17804">
        <w:rPr>
          <w:rFonts w:asciiTheme="majorBidi" w:hAnsiTheme="majorBidi" w:cstheme="majorBidi"/>
          <w:sz w:val="24"/>
          <w:szCs w:val="24"/>
        </w:rPr>
        <w:t xml:space="preserve"> states that uses and gratification can be applied differently to apply to new electronic media, such as the internet, relative similarity with different media is associated with differences of anticipation and gratifications sought. The internet is ubiquitous and hardly has any control and so the audience must decide how he will perceive these messages. </w:t>
      </w:r>
    </w:p>
    <w:p w:rsidR="006911EF" w:rsidRPr="00A17804" w:rsidRDefault="006911EF" w:rsidP="003C06B6">
      <w:pPr>
        <w:autoSpaceDE w:val="0"/>
        <w:autoSpaceDN w:val="0"/>
        <w:adjustRightInd w:val="0"/>
        <w:spacing w:after="0" w:line="360" w:lineRule="auto"/>
        <w:jc w:val="both"/>
        <w:rPr>
          <w:rFonts w:asciiTheme="majorBidi" w:hAnsiTheme="majorBidi" w:cstheme="majorBidi"/>
          <w:sz w:val="24"/>
          <w:szCs w:val="24"/>
        </w:rPr>
      </w:pPr>
      <w:r w:rsidRPr="00A17804">
        <w:rPr>
          <w:rFonts w:asciiTheme="majorBidi" w:hAnsiTheme="majorBidi" w:cstheme="majorBidi"/>
          <w:b/>
          <w:sz w:val="24"/>
          <w:szCs w:val="24"/>
        </w:rPr>
        <w:t>2.3</w:t>
      </w:r>
      <w:r w:rsidRPr="00A17804">
        <w:rPr>
          <w:rFonts w:asciiTheme="majorBidi" w:hAnsiTheme="majorBidi" w:cstheme="majorBidi"/>
          <w:b/>
          <w:sz w:val="24"/>
          <w:szCs w:val="24"/>
        </w:rPr>
        <w:tab/>
        <w:t>Empirical Reports Review</w:t>
      </w:r>
      <w:r w:rsidRPr="00A17804">
        <w:rPr>
          <w:rFonts w:asciiTheme="majorBidi" w:hAnsiTheme="majorBidi" w:cstheme="majorBidi"/>
          <w:sz w:val="24"/>
          <w:szCs w:val="24"/>
        </w:rPr>
        <w:t xml:space="preserve"> </w:t>
      </w:r>
    </w:p>
    <w:p w:rsidR="006911EF" w:rsidRPr="00A17804" w:rsidRDefault="006911EF" w:rsidP="003C06B6">
      <w:pPr>
        <w:autoSpaceDE w:val="0"/>
        <w:autoSpaceDN w:val="0"/>
        <w:adjustRightInd w:val="0"/>
        <w:spacing w:after="0" w:line="360" w:lineRule="auto"/>
        <w:ind w:firstLine="720"/>
        <w:jc w:val="both"/>
        <w:rPr>
          <w:rFonts w:asciiTheme="majorBidi" w:hAnsiTheme="majorBidi" w:cstheme="majorBidi"/>
          <w:b/>
          <w:sz w:val="24"/>
          <w:szCs w:val="24"/>
        </w:rPr>
      </w:pPr>
      <w:r w:rsidRPr="00A17804">
        <w:rPr>
          <w:rFonts w:asciiTheme="majorBidi" w:hAnsiTheme="majorBidi" w:cstheme="majorBidi"/>
          <w:sz w:val="24"/>
          <w:szCs w:val="24"/>
        </w:rPr>
        <w:t xml:space="preserve">Akpan (2018) undertook a study on “Effect of Indecent Dressing on Undergraduate Students of University of Uyo, Nigeria”. The objectives of the study were to examine knowledge of students about indecent dressing, examine the influence of campus environment and mass media on indecent dressing and also to examine perceived implication of indecent dressing. The study adopted a survey design with a self-developed questionnaire which had a reliability coefficient of 0.84 as instrument for data collection. The result of the study showed that the students significantly knew about indecent dressing, campus environment and mass media significantly contribute to indecent dressing and students perceived indecent dressing to have a significant negative implication on individuals. It was recommended among others that school authority should formulate a policy to guide students dressing within the campus which should be properly enforced. Also, government and other relevant authorities should formulate a policy to regulate the mass media activities with relevant legal backing. Olorunda (2022) carried out a study on “Indecent Dressing Among Youth in South-West, Nigeria”. The objectives of the study were to investigate the level of indecent dressing among youth in SouthWest Nigeria, to find out how indecent dressing differ across major cities in South-West Nigeria and to examine the strategies adopted to address indecent dressing among youth in South-West Nigeria. The study adopted an ethnography research design. The findings revealed very high rate of indecent dressing among the youth in Southern Nigeria with the respondents agreeing that they source their dressing styles from the internet. It was recommended that parents and guardians should teach their children moral education, give them enough attention and encourage them not to over-indulge in the consumption of mass media contents, stressing that social media should promote the positive aspect of norms and values of our societies. Fareo and Jackson (2018) </w:t>
      </w:r>
      <w:r w:rsidRPr="00A17804">
        <w:rPr>
          <w:rFonts w:asciiTheme="majorBidi" w:hAnsiTheme="majorBidi" w:cstheme="majorBidi"/>
          <w:sz w:val="24"/>
          <w:szCs w:val="24"/>
        </w:rPr>
        <w:lastRenderedPageBreak/>
        <w:t>executed a study on “Indecent Dressing Among Students of Tertiary Educational Institutions in Adamawa State”. The researchers adopted survey research design. The objectives of the study were to investigate the factors influencing dressing pattern of undergraduates in tertiary institutions, to examine the types of indecent dressing among undergraduates, to investigate the effects of these dressing patterns on the undergraduates and to find out possible ways of curbing indecent dressing among students. Results showed that the factors influencing indecent dressing included imitation of Western style of dressing, peer/social group pressure, wrong and inadequate family orientation on the correct dressing manners, among others. It concluded that the mode of dressing by undergraduates in tertiary institutions is worrisome and unacceptable. The study recommended that the school management in tertiary institutions should organize seminars, conferences, workshops and public enlightenment programmes regularly to sensitize and enlighten undergraduates on the need to dress decently in the society.</w:t>
      </w:r>
    </w:p>
    <w:p w:rsidR="006911EF" w:rsidRPr="00A17804" w:rsidRDefault="006911EF" w:rsidP="003C06B6">
      <w:pPr>
        <w:spacing w:line="360" w:lineRule="auto"/>
        <w:jc w:val="both"/>
        <w:rPr>
          <w:rFonts w:asciiTheme="majorBidi" w:hAnsiTheme="majorBidi" w:cstheme="majorBidi"/>
          <w:sz w:val="24"/>
          <w:szCs w:val="24"/>
        </w:rPr>
      </w:pPr>
      <w:r w:rsidRPr="00A17804">
        <w:rPr>
          <w:rFonts w:asciiTheme="majorBidi" w:hAnsiTheme="majorBidi" w:cstheme="majorBidi"/>
          <w:sz w:val="24"/>
          <w:szCs w:val="24"/>
        </w:rPr>
        <w:t xml:space="preserve">Kwase (2017) did a study which examined the influence of television programmes on the dressing patterns of youth in Taraba State University, Jalingo. The researcher through the use of Taro Yamane sample size formula arrived at a sample size of 100 and used focus group discussion and quantitative survey for data collection. Findings revealed that television influence young people’s behaviour. Also, entertainment/musical programmes are the most preferred and watched programmes by youths. Furthermore, it revealed that youths imitates the hip-hop, makeup and hair styles shown on television programmes than any other form of dressing which makes them most appear indecent. Furthermore, Saodah and Mohd (n.d) conducted a study which determined the impact of television and magazine on fashion and dressing of Malaysian women of various ages. 639 urban Malaysian women were used for data collection. Data gathered were analyzed using SPSS. Descriptive and inferential statistics were employed for the study. Findings revealed that television has an impact on urban Malaysian women’s fashion and dressing. Also, magazine use is associated with young adult’s fashion and dressing while magazine influence is associated with adolescent’s fashion and dressing. Okeoma (2012) also did a study on home movies influence on pattern of dressing on students of tertiary institutions in Abia state. Survey method was adopted for this study with a sample size of 400. Findings revealed that home movies celebrate African values in their dress patterns. This is in contrast with the obvious practice in Western and foreign movies where the contemporary trend is in the swap of roles between the male and the female gender as manifested in the swap of dress culture. </w:t>
      </w:r>
      <w:r w:rsidRPr="00A17804">
        <w:rPr>
          <w:rFonts w:asciiTheme="majorBidi" w:hAnsiTheme="majorBidi" w:cstheme="majorBidi"/>
          <w:sz w:val="24"/>
          <w:szCs w:val="24"/>
        </w:rPr>
        <w:lastRenderedPageBreak/>
        <w:t xml:space="preserve">Also, Sufyan, Muhsin and Saodah (2007) did a study which focused on finding out how different television programs influence family communication among Malaysian urban women. Survey was used to collect data from 639 urban Malaysian women from the Klang Valley. </w:t>
      </w:r>
    </w:p>
    <w:p w:rsidR="006911EF" w:rsidRDefault="006911EF"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3C06B6" w:rsidRDefault="003C06B6" w:rsidP="003C06B6">
      <w:pPr>
        <w:spacing w:line="360" w:lineRule="auto"/>
        <w:ind w:right="-450"/>
        <w:jc w:val="both"/>
        <w:rPr>
          <w:rFonts w:ascii="Times New Roman" w:hAnsi="Times New Roman" w:cs="Times New Roman"/>
          <w:sz w:val="24"/>
          <w:szCs w:val="24"/>
        </w:rPr>
      </w:pPr>
    </w:p>
    <w:p w:rsidR="00875658" w:rsidRDefault="00875658" w:rsidP="003C06B6">
      <w:pPr>
        <w:tabs>
          <w:tab w:val="center" w:pos="4900"/>
          <w:tab w:val="left" w:pos="6780"/>
        </w:tabs>
        <w:autoSpaceDE w:val="0"/>
        <w:autoSpaceDN w:val="0"/>
        <w:adjustRightInd w:val="0"/>
        <w:spacing w:after="0" w:line="360" w:lineRule="auto"/>
        <w:ind w:left="-720" w:right="-720"/>
        <w:jc w:val="both"/>
        <w:rPr>
          <w:rFonts w:ascii="Times New Roman" w:hAnsi="Times New Roman" w:cs="Times New Roman"/>
          <w:b/>
          <w:sz w:val="24"/>
          <w:szCs w:val="24"/>
        </w:rPr>
      </w:pPr>
    </w:p>
    <w:p w:rsidR="005A61CE" w:rsidRDefault="005A61CE" w:rsidP="003C06B6">
      <w:pPr>
        <w:tabs>
          <w:tab w:val="center" w:pos="4900"/>
          <w:tab w:val="left" w:pos="6780"/>
        </w:tabs>
        <w:autoSpaceDE w:val="0"/>
        <w:autoSpaceDN w:val="0"/>
        <w:adjustRightInd w:val="0"/>
        <w:spacing w:after="0" w:line="360" w:lineRule="auto"/>
        <w:ind w:left="-720" w:right="-720"/>
        <w:jc w:val="center"/>
        <w:rPr>
          <w:rFonts w:ascii="Times New Roman" w:hAnsi="Times New Roman" w:cs="Times New Roman"/>
          <w:b/>
          <w:sz w:val="24"/>
          <w:szCs w:val="24"/>
        </w:rPr>
      </w:pPr>
      <w:r w:rsidRPr="00306CE0">
        <w:rPr>
          <w:rFonts w:ascii="Times New Roman" w:hAnsi="Times New Roman" w:cs="Times New Roman"/>
          <w:b/>
          <w:sz w:val="24"/>
          <w:szCs w:val="24"/>
        </w:rPr>
        <w:lastRenderedPageBreak/>
        <w:t>CHAPTER THREE</w:t>
      </w:r>
    </w:p>
    <w:p w:rsidR="005A61CE" w:rsidRDefault="005A61CE" w:rsidP="003C06B6">
      <w:pPr>
        <w:autoSpaceDE w:val="0"/>
        <w:autoSpaceDN w:val="0"/>
        <w:adjustRightInd w:val="0"/>
        <w:spacing w:after="0" w:line="360" w:lineRule="auto"/>
        <w:ind w:left="-720" w:right="-720"/>
        <w:jc w:val="center"/>
        <w:rPr>
          <w:rFonts w:ascii="Times New Roman" w:hAnsi="Times New Roman" w:cs="Times New Roman"/>
          <w:b/>
          <w:sz w:val="24"/>
          <w:szCs w:val="24"/>
        </w:rPr>
      </w:pPr>
      <w:r w:rsidRPr="00306CE0">
        <w:rPr>
          <w:rFonts w:ascii="Times New Roman" w:hAnsi="Times New Roman" w:cs="Times New Roman"/>
          <w:b/>
          <w:sz w:val="24"/>
          <w:szCs w:val="24"/>
        </w:rPr>
        <w:t>RESEARCH METHODOLOGY</w:t>
      </w:r>
    </w:p>
    <w:p w:rsidR="005A61CE" w:rsidRPr="005E720A" w:rsidRDefault="005A61CE" w:rsidP="003C06B6">
      <w:pPr>
        <w:autoSpaceDE w:val="0"/>
        <w:autoSpaceDN w:val="0"/>
        <w:adjustRightInd w:val="0"/>
        <w:spacing w:after="0" w:line="360" w:lineRule="auto"/>
        <w:jc w:val="both"/>
        <w:rPr>
          <w:rFonts w:asciiTheme="majorBidi" w:hAnsiTheme="majorBidi" w:cstheme="majorBidi"/>
          <w:b/>
          <w:bCs/>
          <w:sz w:val="24"/>
          <w:szCs w:val="24"/>
        </w:rPr>
      </w:pPr>
      <w:r w:rsidRPr="005E720A">
        <w:rPr>
          <w:rFonts w:asciiTheme="majorBidi" w:hAnsiTheme="majorBidi" w:cstheme="majorBidi"/>
          <w:b/>
          <w:bCs/>
          <w:sz w:val="24"/>
          <w:szCs w:val="24"/>
        </w:rPr>
        <w:t>3.1</w:t>
      </w:r>
      <w:r w:rsidRPr="005E720A">
        <w:rPr>
          <w:rFonts w:asciiTheme="majorBidi" w:hAnsiTheme="majorBidi" w:cstheme="majorBidi"/>
          <w:b/>
          <w:bCs/>
          <w:sz w:val="24"/>
          <w:szCs w:val="24"/>
        </w:rPr>
        <w:tab/>
        <w:t>Research Method</w:t>
      </w:r>
    </w:p>
    <w:p w:rsidR="005A61CE" w:rsidRPr="00841694" w:rsidRDefault="005A61CE" w:rsidP="003C06B6">
      <w:pPr>
        <w:autoSpaceDE w:val="0"/>
        <w:autoSpaceDN w:val="0"/>
        <w:adjustRightInd w:val="0"/>
        <w:spacing w:after="0" w:line="360" w:lineRule="auto"/>
        <w:jc w:val="both"/>
        <w:rPr>
          <w:rFonts w:asciiTheme="majorBidi" w:hAnsiTheme="majorBidi" w:cstheme="majorBidi"/>
          <w:sz w:val="24"/>
          <w:szCs w:val="24"/>
        </w:rPr>
      </w:pPr>
      <w:r w:rsidRPr="00841694">
        <w:rPr>
          <w:rFonts w:asciiTheme="majorBidi" w:hAnsiTheme="majorBidi" w:cstheme="majorBidi"/>
          <w:sz w:val="24"/>
          <w:szCs w:val="24"/>
        </w:rPr>
        <w:t>This study adopted the use of In-depth interviews method to carry out its qualitative research. This research method is used so as to elicit the necessary information from the respondents. Research method is said to be the tools or instruments employed to accomplish the goals and attributes of conducting a research process. In-depth interview method was adopted in this study because it is suitable for assessing people’s opinion, views and perceptions.</w:t>
      </w:r>
    </w:p>
    <w:p w:rsidR="005A61CE" w:rsidRPr="00F331D9" w:rsidRDefault="005A61CE" w:rsidP="003C06B6">
      <w:pPr>
        <w:pStyle w:val="Heading2"/>
        <w:tabs>
          <w:tab w:val="left" w:pos="360"/>
        </w:tabs>
        <w:spacing w:line="360" w:lineRule="auto"/>
        <w:ind w:left="14"/>
        <w:jc w:val="both"/>
        <w:rPr>
          <w:rFonts w:asciiTheme="majorBidi" w:hAnsiTheme="majorBidi"/>
          <w:sz w:val="24"/>
          <w:szCs w:val="24"/>
        </w:rPr>
      </w:pPr>
      <w:r w:rsidRPr="00F331D9">
        <w:rPr>
          <w:rFonts w:asciiTheme="majorBidi" w:hAnsiTheme="majorBidi"/>
          <w:sz w:val="24"/>
          <w:szCs w:val="24"/>
        </w:rPr>
        <w:t xml:space="preserve">3.2 Population of Study </w:t>
      </w:r>
    </w:p>
    <w:p w:rsidR="005A61CE" w:rsidRPr="00F331D9" w:rsidRDefault="005A61CE" w:rsidP="003C06B6">
      <w:pPr>
        <w:spacing w:line="360" w:lineRule="auto"/>
        <w:ind w:right="-720"/>
        <w:jc w:val="both"/>
        <w:rPr>
          <w:rFonts w:asciiTheme="majorBidi" w:hAnsiTheme="majorBidi" w:cstheme="majorBidi"/>
          <w:sz w:val="24"/>
          <w:szCs w:val="24"/>
        </w:rPr>
      </w:pPr>
      <w:r w:rsidRPr="007C3A71">
        <w:rPr>
          <w:rFonts w:asciiTheme="majorBidi" w:hAnsiTheme="majorBidi" w:cstheme="majorBidi"/>
          <w:sz w:val="24"/>
          <w:szCs w:val="24"/>
        </w:rPr>
        <w:t>According to</w:t>
      </w:r>
      <w:r>
        <w:rPr>
          <w:rFonts w:asciiTheme="majorBidi" w:hAnsiTheme="majorBidi" w:cstheme="majorBidi"/>
          <w:sz w:val="24"/>
          <w:szCs w:val="24"/>
        </w:rPr>
        <w:t xml:space="preserve"> National Population Commission of Nigeria (web), and National Bureau of Statistics (web), the population of </w:t>
      </w:r>
      <w:r>
        <w:rPr>
          <w:rFonts w:asciiTheme="majorBidi" w:hAnsiTheme="majorBidi" w:cstheme="majorBidi"/>
          <w:sz w:val="24"/>
          <w:szCs w:val="24"/>
          <w:shd w:val="clear" w:color="auto" w:fill="F9F9F9"/>
        </w:rPr>
        <w:t>Ilorin West</w:t>
      </w:r>
      <w:r>
        <w:rPr>
          <w:rFonts w:asciiTheme="majorBidi" w:hAnsiTheme="majorBidi" w:cstheme="majorBidi"/>
          <w:sz w:val="24"/>
          <w:szCs w:val="24"/>
        </w:rPr>
        <w:t xml:space="preserve"> is 548,300 (2022-Projection). </w:t>
      </w:r>
    </w:p>
    <w:p w:rsidR="005A61CE" w:rsidRPr="00F331D9" w:rsidRDefault="005A61CE" w:rsidP="003C06B6">
      <w:pPr>
        <w:pStyle w:val="Heading2"/>
        <w:tabs>
          <w:tab w:val="left" w:pos="360"/>
          <w:tab w:val="center" w:pos="1335"/>
        </w:tabs>
        <w:spacing w:line="360" w:lineRule="auto"/>
        <w:ind w:left="14"/>
        <w:jc w:val="both"/>
        <w:rPr>
          <w:rFonts w:asciiTheme="majorBidi" w:hAnsiTheme="majorBidi"/>
          <w:sz w:val="24"/>
          <w:szCs w:val="24"/>
        </w:rPr>
      </w:pPr>
      <w:r w:rsidRPr="00F331D9">
        <w:rPr>
          <w:rFonts w:asciiTheme="majorBidi" w:hAnsiTheme="majorBidi"/>
          <w:sz w:val="24"/>
          <w:szCs w:val="24"/>
        </w:rPr>
        <w:t xml:space="preserve">3.3 </w:t>
      </w:r>
      <w:r w:rsidRPr="00F331D9">
        <w:rPr>
          <w:rFonts w:asciiTheme="majorBidi" w:hAnsiTheme="majorBidi"/>
          <w:sz w:val="24"/>
          <w:szCs w:val="24"/>
        </w:rPr>
        <w:tab/>
        <w:t xml:space="preserve">Sample Size and Sampling Techniques  </w:t>
      </w:r>
    </w:p>
    <w:p w:rsidR="005A61CE" w:rsidRPr="00F331D9" w:rsidRDefault="005A61CE" w:rsidP="003C06B6">
      <w:pPr>
        <w:autoSpaceDE w:val="0"/>
        <w:autoSpaceDN w:val="0"/>
        <w:adjustRightInd w:val="0"/>
        <w:spacing w:after="0" w:line="360" w:lineRule="auto"/>
        <w:jc w:val="both"/>
        <w:rPr>
          <w:rFonts w:asciiTheme="majorBidi" w:hAnsiTheme="majorBidi" w:cstheme="majorBidi"/>
          <w:sz w:val="24"/>
          <w:szCs w:val="24"/>
        </w:rPr>
      </w:pPr>
      <w:r w:rsidRPr="00F331D9">
        <w:rPr>
          <w:rFonts w:asciiTheme="majorBidi" w:hAnsiTheme="majorBidi" w:cstheme="majorBidi"/>
          <w:sz w:val="24"/>
          <w:szCs w:val="24"/>
        </w:rPr>
        <w:t>Th</w:t>
      </w:r>
      <w:r>
        <w:rPr>
          <w:rFonts w:asciiTheme="majorBidi" w:hAnsiTheme="majorBidi" w:cstheme="majorBidi"/>
          <w:sz w:val="24"/>
          <w:szCs w:val="24"/>
        </w:rPr>
        <w:t>e sample size for the study is 10</w:t>
      </w:r>
      <w:r w:rsidRPr="00F331D9">
        <w:rPr>
          <w:rFonts w:asciiTheme="majorBidi" w:hAnsiTheme="majorBidi" w:cstheme="majorBidi"/>
          <w:sz w:val="24"/>
          <w:szCs w:val="24"/>
        </w:rPr>
        <w:t xml:space="preserve">0 </w:t>
      </w:r>
      <w:r>
        <w:rPr>
          <w:rFonts w:asciiTheme="majorBidi" w:hAnsiTheme="majorBidi" w:cstheme="majorBidi"/>
          <w:sz w:val="24"/>
          <w:szCs w:val="24"/>
        </w:rPr>
        <w:t>respondents. The researcher will use a</w:t>
      </w:r>
      <w:r w:rsidRPr="00F331D9">
        <w:rPr>
          <w:rFonts w:asciiTheme="majorBidi" w:hAnsiTheme="majorBidi" w:cstheme="majorBidi"/>
          <w:sz w:val="24"/>
          <w:szCs w:val="24"/>
        </w:rPr>
        <w:t xml:space="preserve"> purposive s</w:t>
      </w:r>
      <w:r>
        <w:rPr>
          <w:rFonts w:asciiTheme="majorBidi" w:hAnsiTheme="majorBidi" w:cstheme="majorBidi"/>
          <w:sz w:val="24"/>
          <w:szCs w:val="24"/>
        </w:rPr>
        <w:t>ampling technique in selecting 100 respondents that resides in the study area</w:t>
      </w:r>
      <w:r w:rsidRPr="00F331D9">
        <w:rPr>
          <w:rFonts w:asciiTheme="majorBidi" w:hAnsiTheme="majorBidi" w:cstheme="majorBidi"/>
          <w:sz w:val="24"/>
          <w:szCs w:val="24"/>
        </w:rPr>
        <w:t xml:space="preserve">. The essence of using purposive sampling was because the </w:t>
      </w:r>
      <w:r w:rsidRPr="00353D3A">
        <w:rPr>
          <w:rFonts w:asciiTheme="majorBidi" w:hAnsiTheme="majorBidi" w:cstheme="majorBidi"/>
          <w:sz w:val="24"/>
          <w:szCs w:val="24"/>
        </w:rPr>
        <w:t>researcher had certain things in mind and such things had to do with user</w:t>
      </w:r>
      <w:r>
        <w:rPr>
          <w:rFonts w:asciiTheme="majorBidi" w:hAnsiTheme="majorBidi" w:cstheme="majorBidi"/>
          <w:sz w:val="24"/>
          <w:szCs w:val="24"/>
        </w:rPr>
        <w:t>s of social media</w:t>
      </w:r>
      <w:r w:rsidRPr="00353D3A">
        <w:rPr>
          <w:rFonts w:asciiTheme="majorBidi" w:hAnsiTheme="majorBidi" w:cstheme="majorBidi"/>
          <w:sz w:val="24"/>
          <w:szCs w:val="24"/>
        </w:rPr>
        <w:t>.</w:t>
      </w:r>
      <w:r w:rsidRPr="00F331D9">
        <w:rPr>
          <w:rFonts w:asciiTheme="majorBidi" w:hAnsiTheme="majorBidi" w:cstheme="majorBidi"/>
          <w:sz w:val="24"/>
          <w:szCs w:val="24"/>
        </w:rPr>
        <w:t xml:space="preserve"> </w:t>
      </w:r>
    </w:p>
    <w:p w:rsidR="005A61CE" w:rsidRPr="00F331D9" w:rsidRDefault="005A61CE" w:rsidP="003C06B6">
      <w:pPr>
        <w:autoSpaceDE w:val="0"/>
        <w:autoSpaceDN w:val="0"/>
        <w:adjustRightInd w:val="0"/>
        <w:spacing w:after="0" w:line="360" w:lineRule="auto"/>
        <w:jc w:val="both"/>
        <w:rPr>
          <w:rFonts w:asciiTheme="majorBidi" w:hAnsiTheme="majorBidi" w:cstheme="majorBidi"/>
          <w:b/>
          <w:bCs/>
          <w:sz w:val="24"/>
          <w:szCs w:val="24"/>
        </w:rPr>
      </w:pPr>
      <w:r w:rsidRPr="00F331D9">
        <w:rPr>
          <w:rFonts w:asciiTheme="majorBidi" w:hAnsiTheme="majorBidi" w:cstheme="majorBidi"/>
          <w:b/>
          <w:bCs/>
          <w:sz w:val="24"/>
          <w:szCs w:val="24"/>
        </w:rPr>
        <w:t>3.4</w:t>
      </w:r>
      <w:r w:rsidRPr="00F331D9">
        <w:rPr>
          <w:rFonts w:asciiTheme="majorBidi" w:hAnsiTheme="majorBidi" w:cstheme="majorBidi"/>
          <w:b/>
          <w:bCs/>
          <w:sz w:val="24"/>
          <w:szCs w:val="24"/>
        </w:rPr>
        <w:tab/>
        <w:t>Instrument of Data Collection</w:t>
      </w:r>
    </w:p>
    <w:p w:rsidR="005A61CE" w:rsidRPr="00F331D9" w:rsidRDefault="005A61CE" w:rsidP="003C06B6">
      <w:pPr>
        <w:autoSpaceDE w:val="0"/>
        <w:autoSpaceDN w:val="0"/>
        <w:adjustRightInd w:val="0"/>
        <w:spacing w:after="0" w:line="360" w:lineRule="auto"/>
        <w:jc w:val="both"/>
        <w:rPr>
          <w:rFonts w:asciiTheme="majorBidi" w:hAnsiTheme="majorBidi" w:cstheme="majorBidi"/>
          <w:sz w:val="24"/>
          <w:szCs w:val="24"/>
        </w:rPr>
      </w:pPr>
      <w:r w:rsidRPr="00F331D9">
        <w:rPr>
          <w:rFonts w:asciiTheme="majorBidi" w:hAnsiTheme="majorBidi" w:cstheme="majorBidi"/>
          <w:sz w:val="24"/>
          <w:szCs w:val="24"/>
        </w:rPr>
        <w:t>The research instrument used for this study was the questionnaire; therefore, data was generated using the questionnaire administered face to face to the respondents by the researcher herself.</w:t>
      </w:r>
    </w:p>
    <w:p w:rsidR="005A61CE" w:rsidRPr="00F331D9" w:rsidRDefault="005A61CE" w:rsidP="003C06B6">
      <w:pPr>
        <w:autoSpaceDE w:val="0"/>
        <w:autoSpaceDN w:val="0"/>
        <w:adjustRightInd w:val="0"/>
        <w:spacing w:after="0" w:line="360" w:lineRule="auto"/>
        <w:jc w:val="both"/>
        <w:rPr>
          <w:rFonts w:asciiTheme="majorBidi" w:hAnsiTheme="majorBidi" w:cstheme="majorBidi"/>
          <w:sz w:val="24"/>
          <w:szCs w:val="24"/>
        </w:rPr>
      </w:pPr>
      <w:r w:rsidRPr="00F331D9">
        <w:rPr>
          <w:rFonts w:asciiTheme="majorBidi" w:hAnsiTheme="majorBidi" w:cstheme="majorBidi"/>
          <w:sz w:val="24"/>
          <w:szCs w:val="24"/>
        </w:rPr>
        <w:t>The in-depth interview guide allows the researcher to ask questions while also ensuring confidentiality. This instrument was considered suitable as it helped to generate data for qualitative analysis which was helpful in addressing the objectives of the study. The interview Guide aided the generation of qualitative data (see Appendix for interview guide)</w:t>
      </w:r>
    </w:p>
    <w:p w:rsidR="005A61CE" w:rsidRPr="00F331D9" w:rsidRDefault="005A61CE" w:rsidP="003C06B6">
      <w:pPr>
        <w:pStyle w:val="Heading2"/>
        <w:tabs>
          <w:tab w:val="left" w:pos="360"/>
          <w:tab w:val="center" w:pos="2108"/>
        </w:tabs>
        <w:spacing w:line="360" w:lineRule="auto"/>
        <w:ind w:left="14"/>
        <w:jc w:val="both"/>
        <w:rPr>
          <w:rFonts w:asciiTheme="majorBidi" w:hAnsiTheme="majorBidi"/>
          <w:sz w:val="24"/>
          <w:szCs w:val="24"/>
        </w:rPr>
      </w:pPr>
      <w:r w:rsidRPr="00F331D9">
        <w:rPr>
          <w:rFonts w:asciiTheme="majorBidi" w:hAnsiTheme="majorBidi"/>
          <w:sz w:val="24"/>
          <w:szCs w:val="24"/>
        </w:rPr>
        <w:t xml:space="preserve">3.5 </w:t>
      </w:r>
      <w:r w:rsidRPr="00F331D9">
        <w:rPr>
          <w:rFonts w:asciiTheme="majorBidi" w:hAnsiTheme="majorBidi"/>
          <w:sz w:val="24"/>
          <w:szCs w:val="24"/>
        </w:rPr>
        <w:tab/>
        <w:t xml:space="preserve">Validity of the Instruments </w:t>
      </w:r>
    </w:p>
    <w:p w:rsidR="005A61CE" w:rsidRDefault="005A61CE" w:rsidP="003C06B6">
      <w:pPr>
        <w:tabs>
          <w:tab w:val="left" w:pos="360"/>
        </w:tabs>
        <w:spacing w:line="360" w:lineRule="auto"/>
        <w:ind w:left="14"/>
        <w:jc w:val="both"/>
        <w:rPr>
          <w:rFonts w:ascii="Times New Roman" w:hAnsi="Times New Roman" w:cs="Times New Roman"/>
          <w:sz w:val="24"/>
          <w:szCs w:val="24"/>
        </w:rPr>
      </w:pPr>
      <w:r w:rsidRPr="00F331D9">
        <w:rPr>
          <w:rFonts w:asciiTheme="majorBidi" w:hAnsiTheme="majorBidi" w:cstheme="majorBidi"/>
          <w:sz w:val="24"/>
          <w:szCs w:val="24"/>
        </w:rPr>
        <w:t>The validity of the research instruments</w:t>
      </w:r>
      <w:r>
        <w:rPr>
          <w:rFonts w:ascii="Times New Roman" w:hAnsi="Times New Roman" w:cs="Times New Roman"/>
          <w:sz w:val="24"/>
          <w:szCs w:val="24"/>
        </w:rPr>
        <w:t xml:space="preserve"> will be</w:t>
      </w:r>
      <w:r w:rsidRPr="009E1B3F">
        <w:rPr>
          <w:rFonts w:ascii="Times New Roman" w:hAnsi="Times New Roman" w:cs="Times New Roman"/>
          <w:sz w:val="24"/>
          <w:szCs w:val="24"/>
        </w:rPr>
        <w:t xml:space="preserve"> checked using the face validity technique by the research supervisor. This ensured that the research instruments were appropriate in investigating </w:t>
      </w:r>
      <w:r w:rsidRPr="009E1B3F">
        <w:rPr>
          <w:rFonts w:ascii="Times New Roman" w:hAnsi="Times New Roman" w:cs="Times New Roman"/>
          <w:sz w:val="24"/>
          <w:szCs w:val="24"/>
        </w:rPr>
        <w:lastRenderedPageBreak/>
        <w:t>the subject of research. The questions in the research instrum</w:t>
      </w:r>
      <w:r>
        <w:rPr>
          <w:rFonts w:ascii="Times New Roman" w:hAnsi="Times New Roman" w:cs="Times New Roman"/>
          <w:sz w:val="24"/>
          <w:szCs w:val="24"/>
        </w:rPr>
        <w:t>ents will be</w:t>
      </w:r>
      <w:r w:rsidRPr="009E1B3F">
        <w:rPr>
          <w:rFonts w:ascii="Times New Roman" w:hAnsi="Times New Roman" w:cs="Times New Roman"/>
          <w:sz w:val="24"/>
          <w:szCs w:val="24"/>
        </w:rPr>
        <w:t xml:space="preserve"> checked for ambiguity and clarity. </w:t>
      </w:r>
    </w:p>
    <w:p w:rsidR="005A61CE" w:rsidRDefault="005A61CE" w:rsidP="003C06B6">
      <w:pPr>
        <w:tabs>
          <w:tab w:val="left" w:pos="360"/>
        </w:tabs>
        <w:spacing w:line="360" w:lineRule="auto"/>
        <w:ind w:left="14"/>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Pr>
          <w:rFonts w:ascii="Times New Roman" w:hAnsi="Times New Roman" w:cs="Times New Roman"/>
          <w:b/>
          <w:bCs/>
          <w:sz w:val="24"/>
          <w:szCs w:val="24"/>
        </w:rPr>
        <w:tab/>
      </w:r>
      <w:r w:rsidRPr="00EF0562">
        <w:rPr>
          <w:rFonts w:ascii="Times New Roman" w:hAnsi="Times New Roman" w:cs="Times New Roman"/>
          <w:b/>
          <w:bCs/>
          <w:sz w:val="24"/>
          <w:szCs w:val="24"/>
        </w:rPr>
        <w:t>Reliability of the Research Instrument</w:t>
      </w:r>
    </w:p>
    <w:p w:rsidR="005A61CE" w:rsidRPr="00EF0562" w:rsidRDefault="005A61CE" w:rsidP="003C06B6">
      <w:pPr>
        <w:tabs>
          <w:tab w:val="left" w:pos="360"/>
        </w:tabs>
        <w:spacing w:line="360" w:lineRule="auto"/>
        <w:ind w:left="14"/>
        <w:jc w:val="both"/>
        <w:rPr>
          <w:rFonts w:ascii="Times New Roman" w:hAnsi="Times New Roman" w:cs="Times New Roman"/>
          <w:b/>
          <w:bCs/>
          <w:sz w:val="24"/>
          <w:szCs w:val="24"/>
        </w:rPr>
      </w:pPr>
      <w:r w:rsidRPr="00524E35">
        <w:rPr>
          <w:rFonts w:asciiTheme="majorBidi" w:hAnsiTheme="majorBidi" w:cstheme="majorBidi"/>
          <w:sz w:val="24"/>
          <w:szCs w:val="24"/>
        </w:rPr>
        <w:t>T</w:t>
      </w:r>
      <w:r>
        <w:rPr>
          <w:rFonts w:asciiTheme="majorBidi" w:hAnsiTheme="majorBidi" w:cstheme="majorBidi"/>
          <w:sz w:val="24"/>
          <w:szCs w:val="24"/>
        </w:rPr>
        <w:t>he reliability of instrument will be</w:t>
      </w:r>
      <w:r w:rsidRPr="00524E35">
        <w:rPr>
          <w:rFonts w:asciiTheme="majorBidi" w:hAnsiTheme="majorBidi" w:cstheme="majorBidi"/>
          <w:sz w:val="24"/>
          <w:szCs w:val="24"/>
        </w:rPr>
        <w:t xml:space="preserve"> determined by a reliability test through the use of pilot study. Test and retest approach</w:t>
      </w:r>
      <w:r>
        <w:rPr>
          <w:rFonts w:asciiTheme="majorBidi" w:hAnsiTheme="majorBidi" w:cstheme="majorBidi"/>
          <w:sz w:val="24"/>
          <w:szCs w:val="24"/>
        </w:rPr>
        <w:t xml:space="preserve"> will be adopted and the pretest will be</w:t>
      </w:r>
      <w:r w:rsidRPr="00524E35">
        <w:rPr>
          <w:rFonts w:asciiTheme="majorBidi" w:hAnsiTheme="majorBidi" w:cstheme="majorBidi"/>
          <w:sz w:val="24"/>
          <w:szCs w:val="24"/>
        </w:rPr>
        <w:t xml:space="preserve"> done using questionnaire administered to </w:t>
      </w:r>
      <w:r>
        <w:rPr>
          <w:rFonts w:asciiTheme="majorBidi" w:hAnsiTheme="majorBidi" w:cstheme="majorBidi"/>
          <w:sz w:val="24"/>
          <w:szCs w:val="24"/>
        </w:rPr>
        <w:t xml:space="preserve">the respondent. </w:t>
      </w:r>
      <w:r w:rsidRPr="00524E35">
        <w:rPr>
          <w:rFonts w:asciiTheme="majorBidi" w:hAnsiTheme="majorBidi" w:cstheme="majorBidi"/>
          <w:sz w:val="24"/>
          <w:szCs w:val="24"/>
        </w:rPr>
        <w:t>All the copies of th</w:t>
      </w:r>
      <w:r>
        <w:rPr>
          <w:rFonts w:asciiTheme="majorBidi" w:hAnsiTheme="majorBidi" w:cstheme="majorBidi"/>
          <w:sz w:val="24"/>
          <w:szCs w:val="24"/>
        </w:rPr>
        <w:t>e questionnaire distributed will be</w:t>
      </w:r>
      <w:r w:rsidRPr="00524E35">
        <w:rPr>
          <w:rFonts w:asciiTheme="majorBidi" w:hAnsiTheme="majorBidi" w:cstheme="majorBidi"/>
          <w:sz w:val="24"/>
          <w:szCs w:val="24"/>
        </w:rPr>
        <w:t xml:space="preserve"> completed and returned.</w:t>
      </w:r>
    </w:p>
    <w:p w:rsidR="005A61CE" w:rsidRPr="00F331D9" w:rsidRDefault="005A61CE" w:rsidP="003C06B6">
      <w:pPr>
        <w:pStyle w:val="Heading2"/>
        <w:tabs>
          <w:tab w:val="left" w:pos="360"/>
          <w:tab w:val="center" w:pos="2075"/>
        </w:tabs>
        <w:spacing w:line="360" w:lineRule="auto"/>
        <w:ind w:left="14"/>
        <w:jc w:val="both"/>
        <w:rPr>
          <w:rFonts w:asciiTheme="majorBidi" w:hAnsiTheme="majorBidi"/>
          <w:sz w:val="24"/>
          <w:szCs w:val="24"/>
        </w:rPr>
      </w:pPr>
      <w:r w:rsidRPr="00F331D9">
        <w:rPr>
          <w:rFonts w:asciiTheme="majorBidi" w:hAnsiTheme="majorBidi"/>
          <w:sz w:val="24"/>
          <w:szCs w:val="24"/>
        </w:rPr>
        <w:t xml:space="preserve">3.7 </w:t>
      </w:r>
      <w:r w:rsidRPr="00F331D9">
        <w:rPr>
          <w:rFonts w:asciiTheme="majorBidi" w:hAnsiTheme="majorBidi"/>
          <w:sz w:val="24"/>
          <w:szCs w:val="24"/>
        </w:rPr>
        <w:tab/>
        <w:t xml:space="preserve">Method of Data Collection </w:t>
      </w:r>
    </w:p>
    <w:p w:rsidR="005A61CE" w:rsidRPr="00F331D9" w:rsidRDefault="005A61CE" w:rsidP="003C06B6">
      <w:pPr>
        <w:tabs>
          <w:tab w:val="left" w:pos="360"/>
        </w:tabs>
        <w:spacing w:line="360" w:lineRule="auto"/>
        <w:ind w:left="14"/>
        <w:jc w:val="both"/>
        <w:rPr>
          <w:rFonts w:ascii="Times New Roman" w:hAnsi="Times New Roman" w:cs="Times New Roman"/>
          <w:sz w:val="24"/>
          <w:szCs w:val="24"/>
        </w:rPr>
      </w:pPr>
      <w:r w:rsidRPr="009E1B3F">
        <w:rPr>
          <w:rFonts w:ascii="Times New Roman" w:hAnsi="Times New Roman" w:cs="Times New Roman"/>
          <w:sz w:val="24"/>
          <w:szCs w:val="24"/>
        </w:rPr>
        <w:t xml:space="preserve"> The researcher recruited and trained four volunteers to assist in the distribution and collection of copies of the questionnaire in </w:t>
      </w:r>
      <w:r>
        <w:rPr>
          <w:rFonts w:ascii="Times New Roman" w:hAnsi="Times New Roman" w:cs="Times New Roman"/>
          <w:sz w:val="24"/>
          <w:szCs w:val="24"/>
        </w:rPr>
        <w:t>Ilorin west area of Kwara State. The copies will be</w:t>
      </w:r>
      <w:r w:rsidRPr="009E1B3F">
        <w:rPr>
          <w:rFonts w:ascii="Times New Roman" w:hAnsi="Times New Roman" w:cs="Times New Roman"/>
          <w:sz w:val="24"/>
          <w:szCs w:val="24"/>
        </w:rPr>
        <w:t xml:space="preserve"> administered by hand and collected on the spot to increase the chances of returning the answered copies of the </w:t>
      </w:r>
      <w:r w:rsidRPr="00F331D9">
        <w:rPr>
          <w:rFonts w:ascii="Times New Roman" w:hAnsi="Times New Roman" w:cs="Times New Roman"/>
          <w:sz w:val="24"/>
          <w:szCs w:val="24"/>
        </w:rPr>
        <w:t xml:space="preserve">questionnaire.  </w:t>
      </w:r>
    </w:p>
    <w:p w:rsidR="005A61CE" w:rsidRPr="00F331D9" w:rsidRDefault="005A61CE" w:rsidP="003C06B6">
      <w:pPr>
        <w:pStyle w:val="Heading2"/>
        <w:tabs>
          <w:tab w:val="left" w:pos="360"/>
          <w:tab w:val="center" w:pos="2019"/>
        </w:tabs>
        <w:spacing w:line="360" w:lineRule="auto"/>
        <w:ind w:left="14"/>
        <w:jc w:val="both"/>
        <w:rPr>
          <w:rFonts w:asciiTheme="majorBidi" w:hAnsiTheme="majorBidi"/>
          <w:sz w:val="24"/>
          <w:szCs w:val="24"/>
        </w:rPr>
      </w:pPr>
      <w:r w:rsidRPr="00F331D9">
        <w:rPr>
          <w:rFonts w:asciiTheme="majorBidi" w:hAnsiTheme="majorBidi"/>
          <w:sz w:val="24"/>
          <w:szCs w:val="24"/>
        </w:rPr>
        <w:t xml:space="preserve">3.8 </w:t>
      </w:r>
      <w:r w:rsidRPr="00F331D9">
        <w:rPr>
          <w:rFonts w:asciiTheme="majorBidi" w:hAnsiTheme="majorBidi"/>
          <w:sz w:val="24"/>
          <w:szCs w:val="24"/>
        </w:rPr>
        <w:tab/>
        <w:t xml:space="preserve"> Method of Data Analysis  </w:t>
      </w:r>
    </w:p>
    <w:p w:rsidR="005A61CE" w:rsidRPr="00B605E7" w:rsidRDefault="005A61CE" w:rsidP="003C06B6">
      <w:pPr>
        <w:autoSpaceDE w:val="0"/>
        <w:autoSpaceDN w:val="0"/>
        <w:adjustRightInd w:val="0"/>
        <w:spacing w:after="0" w:line="360" w:lineRule="auto"/>
        <w:jc w:val="both"/>
        <w:rPr>
          <w:rFonts w:asciiTheme="majorBidi" w:hAnsiTheme="majorBidi" w:cstheme="majorBidi"/>
          <w:sz w:val="24"/>
          <w:szCs w:val="24"/>
        </w:rPr>
      </w:pPr>
      <w:r w:rsidRPr="00B605E7">
        <w:rPr>
          <w:rFonts w:asciiTheme="majorBidi" w:hAnsiTheme="majorBidi" w:cstheme="majorBidi"/>
          <w:sz w:val="24"/>
          <w:szCs w:val="24"/>
        </w:rPr>
        <w:t xml:space="preserve">For the purpose of this study, data </w:t>
      </w:r>
      <w:r>
        <w:rPr>
          <w:rFonts w:asciiTheme="majorBidi" w:hAnsiTheme="majorBidi" w:cstheme="majorBidi"/>
          <w:sz w:val="24"/>
          <w:szCs w:val="24"/>
        </w:rPr>
        <w:t>collected will be</w:t>
      </w:r>
      <w:r w:rsidRPr="00B605E7">
        <w:rPr>
          <w:rFonts w:asciiTheme="majorBidi" w:hAnsiTheme="majorBidi" w:cstheme="majorBidi"/>
          <w:sz w:val="24"/>
          <w:szCs w:val="24"/>
        </w:rPr>
        <w:t xml:space="preserve"> analyzed using SPSS version 20 with devices such as frequency counts and simple percentages, while data analyzed were presented in tables for clear understanding.  </w:t>
      </w: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3C06B6" w:rsidRDefault="003C06B6" w:rsidP="003C06B6">
      <w:pPr>
        <w:tabs>
          <w:tab w:val="left" w:pos="360"/>
        </w:tabs>
        <w:spacing w:line="360" w:lineRule="auto"/>
        <w:ind w:left="14"/>
        <w:jc w:val="both"/>
        <w:rPr>
          <w:rFonts w:asciiTheme="majorBidi" w:hAnsiTheme="majorBidi" w:cstheme="majorBidi"/>
          <w:b/>
        </w:rPr>
      </w:pPr>
    </w:p>
    <w:p w:rsidR="003C06B6" w:rsidRDefault="003C06B6" w:rsidP="003C06B6">
      <w:pPr>
        <w:tabs>
          <w:tab w:val="left" w:pos="360"/>
        </w:tabs>
        <w:spacing w:line="360" w:lineRule="auto"/>
        <w:ind w:left="14"/>
        <w:jc w:val="both"/>
        <w:rPr>
          <w:rFonts w:asciiTheme="majorBidi" w:hAnsiTheme="majorBidi" w:cstheme="majorBidi"/>
          <w:b/>
        </w:rPr>
      </w:pPr>
    </w:p>
    <w:p w:rsidR="003C06B6" w:rsidRDefault="003C06B6" w:rsidP="003C06B6">
      <w:pPr>
        <w:tabs>
          <w:tab w:val="left" w:pos="360"/>
        </w:tabs>
        <w:spacing w:line="360" w:lineRule="auto"/>
        <w:ind w:left="14"/>
        <w:jc w:val="both"/>
        <w:rPr>
          <w:rFonts w:asciiTheme="majorBidi" w:hAnsiTheme="majorBidi" w:cstheme="majorBidi"/>
          <w:b/>
        </w:rPr>
      </w:pPr>
    </w:p>
    <w:p w:rsidR="003C06B6" w:rsidRPr="003C06B6" w:rsidRDefault="003C06B6" w:rsidP="003C06B6">
      <w:pPr>
        <w:tabs>
          <w:tab w:val="left" w:pos="360"/>
        </w:tabs>
        <w:spacing w:line="360" w:lineRule="auto"/>
        <w:ind w:left="14"/>
        <w:jc w:val="center"/>
        <w:rPr>
          <w:rFonts w:asciiTheme="majorBidi" w:hAnsiTheme="majorBidi" w:cstheme="majorBidi"/>
          <w:sz w:val="24"/>
          <w:szCs w:val="24"/>
        </w:rPr>
      </w:pPr>
      <w:r w:rsidRPr="003C06B6">
        <w:rPr>
          <w:rFonts w:asciiTheme="majorBidi" w:hAnsiTheme="majorBidi" w:cstheme="majorBidi"/>
          <w:b/>
          <w:sz w:val="24"/>
          <w:szCs w:val="24"/>
        </w:rPr>
        <w:lastRenderedPageBreak/>
        <w:t>CHAPTER FOUR</w:t>
      </w:r>
    </w:p>
    <w:p w:rsidR="003C06B6" w:rsidRPr="003C06B6" w:rsidRDefault="003C06B6" w:rsidP="003C06B6">
      <w:pPr>
        <w:tabs>
          <w:tab w:val="left" w:pos="360"/>
        </w:tabs>
        <w:spacing w:after="246" w:line="360" w:lineRule="auto"/>
        <w:ind w:left="14"/>
        <w:jc w:val="center"/>
        <w:rPr>
          <w:rFonts w:asciiTheme="majorBidi" w:hAnsiTheme="majorBidi" w:cstheme="majorBidi"/>
          <w:sz w:val="24"/>
          <w:szCs w:val="24"/>
        </w:rPr>
      </w:pPr>
      <w:r w:rsidRPr="003C06B6">
        <w:rPr>
          <w:rFonts w:asciiTheme="majorBidi" w:hAnsiTheme="majorBidi" w:cstheme="majorBidi"/>
          <w:b/>
          <w:sz w:val="24"/>
          <w:szCs w:val="24"/>
        </w:rPr>
        <w:t>DATA PRESENTATION AND ANALYSIS</w:t>
      </w:r>
    </w:p>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b/>
          <w:bCs/>
          <w:sz w:val="24"/>
          <w:szCs w:val="24"/>
        </w:rPr>
        <w:t>4.0</w:t>
      </w:r>
      <w:r w:rsidRPr="003C06B6">
        <w:rPr>
          <w:rFonts w:asciiTheme="majorBidi" w:hAnsiTheme="majorBidi" w:cstheme="majorBidi"/>
          <w:b/>
          <w:bCs/>
          <w:sz w:val="24"/>
          <w:szCs w:val="24"/>
        </w:rPr>
        <w:tab/>
        <w:t>Introduction</w:t>
      </w:r>
    </w:p>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A total of 100 responses was used to prepare, compute and analyze the results of this study.</w:t>
      </w:r>
    </w:p>
    <w:p w:rsidR="003C06B6" w:rsidRPr="003C06B6" w:rsidRDefault="003C06B6" w:rsidP="003C06B6">
      <w:pPr>
        <w:spacing w:line="360" w:lineRule="auto"/>
        <w:jc w:val="both"/>
        <w:rPr>
          <w:rFonts w:asciiTheme="majorBidi" w:hAnsiTheme="majorBidi" w:cstheme="majorBidi"/>
          <w:b/>
          <w:bCs/>
          <w:sz w:val="24"/>
          <w:szCs w:val="24"/>
        </w:rPr>
      </w:pPr>
    </w:p>
    <w:p w:rsidR="003C06B6" w:rsidRPr="003C06B6" w:rsidRDefault="003C06B6" w:rsidP="003C06B6">
      <w:pPr>
        <w:tabs>
          <w:tab w:val="left" w:pos="360"/>
        </w:tabs>
        <w:spacing w:line="360" w:lineRule="auto"/>
        <w:ind w:left="14"/>
        <w:jc w:val="both"/>
        <w:rPr>
          <w:rFonts w:asciiTheme="majorBidi" w:hAnsiTheme="majorBidi" w:cstheme="majorBidi"/>
          <w:b/>
          <w:bCs/>
          <w:sz w:val="24"/>
          <w:szCs w:val="24"/>
        </w:rPr>
      </w:pPr>
      <w:r w:rsidRPr="003C06B6">
        <w:rPr>
          <w:rFonts w:asciiTheme="majorBidi" w:hAnsiTheme="majorBidi" w:cstheme="majorBidi"/>
          <w:b/>
          <w:bCs/>
          <w:sz w:val="24"/>
          <w:szCs w:val="24"/>
        </w:rPr>
        <w:t>4.1 Biodata of Respondents</w:t>
      </w:r>
    </w:p>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Table 1:</w:t>
      </w:r>
      <w:r w:rsidRPr="003C06B6">
        <w:rPr>
          <w:rFonts w:asciiTheme="majorBidi" w:hAnsiTheme="majorBidi" w:cstheme="majorBidi"/>
          <w:sz w:val="24"/>
          <w:szCs w:val="24"/>
        </w:rPr>
        <w:t xml:space="preserve"> Age group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3069"/>
        <w:gridCol w:w="2230"/>
      </w:tblGrid>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Age Group</w:t>
            </w:r>
          </w:p>
        </w:tc>
        <w:tc>
          <w:tcPr>
            <w:tcW w:w="3069" w:type="dxa"/>
            <w:hideMark/>
          </w:tcPr>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Number of Respondents</w:t>
            </w:r>
          </w:p>
        </w:tc>
        <w:tc>
          <w:tcPr>
            <w:tcW w:w="2230" w:type="dxa"/>
            <w:hideMark/>
          </w:tcPr>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Percentage</w:t>
            </w:r>
          </w:p>
        </w:tc>
      </w:tr>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Less than 25years</w:t>
            </w:r>
          </w:p>
        </w:tc>
        <w:tc>
          <w:tcPr>
            <w:tcW w:w="3069"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55</w:t>
            </w:r>
          </w:p>
        </w:tc>
        <w:tc>
          <w:tcPr>
            <w:tcW w:w="2230"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55%</w:t>
            </w:r>
          </w:p>
        </w:tc>
      </w:tr>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26 – 35years</w:t>
            </w:r>
          </w:p>
        </w:tc>
        <w:tc>
          <w:tcPr>
            <w:tcW w:w="3069"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42</w:t>
            </w:r>
          </w:p>
        </w:tc>
        <w:tc>
          <w:tcPr>
            <w:tcW w:w="2230"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42%</w:t>
            </w:r>
          </w:p>
        </w:tc>
      </w:tr>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36 – 45years</w:t>
            </w:r>
          </w:p>
        </w:tc>
        <w:tc>
          <w:tcPr>
            <w:tcW w:w="3069"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3</w:t>
            </w:r>
          </w:p>
        </w:tc>
        <w:tc>
          <w:tcPr>
            <w:tcW w:w="2230"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3%</w:t>
            </w:r>
          </w:p>
        </w:tc>
      </w:tr>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sz w:val="24"/>
                <w:szCs w:val="24"/>
              </w:rPr>
            </w:pPr>
          </w:p>
        </w:tc>
        <w:tc>
          <w:tcPr>
            <w:tcW w:w="3069" w:type="dxa"/>
            <w:hideMark/>
          </w:tcPr>
          <w:p w:rsidR="003C06B6" w:rsidRPr="003C06B6" w:rsidRDefault="003C06B6" w:rsidP="003C06B6">
            <w:pPr>
              <w:spacing w:line="360" w:lineRule="auto"/>
              <w:jc w:val="both"/>
              <w:rPr>
                <w:rFonts w:asciiTheme="majorBidi" w:hAnsiTheme="majorBidi" w:cstheme="majorBidi"/>
                <w:sz w:val="24"/>
                <w:szCs w:val="24"/>
              </w:rPr>
            </w:pPr>
          </w:p>
        </w:tc>
        <w:tc>
          <w:tcPr>
            <w:tcW w:w="2230" w:type="dxa"/>
            <w:hideMark/>
          </w:tcPr>
          <w:p w:rsidR="003C06B6" w:rsidRPr="003C06B6" w:rsidRDefault="003C06B6" w:rsidP="003C06B6">
            <w:pPr>
              <w:spacing w:line="360" w:lineRule="auto"/>
              <w:jc w:val="both"/>
              <w:rPr>
                <w:rFonts w:asciiTheme="majorBidi" w:hAnsiTheme="majorBidi" w:cstheme="majorBidi"/>
                <w:sz w:val="24"/>
                <w:szCs w:val="24"/>
              </w:rPr>
            </w:pPr>
          </w:p>
        </w:tc>
      </w:tr>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46 years and above</w:t>
            </w:r>
          </w:p>
        </w:tc>
        <w:tc>
          <w:tcPr>
            <w:tcW w:w="3069"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0</w:t>
            </w:r>
          </w:p>
        </w:tc>
        <w:tc>
          <w:tcPr>
            <w:tcW w:w="2230" w:type="dxa"/>
            <w:hideMark/>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0%</w:t>
            </w:r>
          </w:p>
        </w:tc>
      </w:tr>
      <w:tr w:rsidR="003C06B6" w:rsidRPr="003C06B6" w:rsidTr="009656E6">
        <w:trPr>
          <w:jc w:val="center"/>
        </w:trPr>
        <w:tc>
          <w:tcPr>
            <w:tcW w:w="2835" w:type="dxa"/>
            <w:hideMark/>
          </w:tcPr>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Total</w:t>
            </w:r>
          </w:p>
        </w:tc>
        <w:tc>
          <w:tcPr>
            <w:tcW w:w="3069" w:type="dxa"/>
            <w:hideMark/>
          </w:tcPr>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100</w:t>
            </w:r>
          </w:p>
        </w:tc>
        <w:tc>
          <w:tcPr>
            <w:tcW w:w="2230" w:type="dxa"/>
            <w:hideMark/>
          </w:tcPr>
          <w:p w:rsidR="003C06B6" w:rsidRPr="003C06B6" w:rsidRDefault="003C06B6" w:rsidP="003C06B6">
            <w:pPr>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100%</w:t>
            </w:r>
          </w:p>
        </w:tc>
      </w:tr>
    </w:tbl>
    <w:p w:rsidR="003C06B6" w:rsidRPr="003C06B6" w:rsidRDefault="003C06B6" w:rsidP="003C06B6">
      <w:pPr>
        <w:spacing w:line="360" w:lineRule="auto"/>
        <w:ind w:firstLine="720"/>
        <w:jc w:val="both"/>
        <w:rPr>
          <w:rFonts w:asciiTheme="majorBidi" w:hAnsiTheme="majorBidi" w:cstheme="majorBidi"/>
          <w:bCs/>
          <w:sz w:val="24"/>
          <w:szCs w:val="24"/>
        </w:rPr>
      </w:pPr>
      <w:r w:rsidRPr="003C06B6">
        <w:rPr>
          <w:rFonts w:asciiTheme="majorBidi" w:hAnsiTheme="majorBidi" w:cstheme="majorBidi"/>
          <w:bCs/>
          <w:sz w:val="24"/>
          <w:szCs w:val="24"/>
        </w:rPr>
        <w:t>Source: field survey, May, 2025.</w:t>
      </w:r>
    </w:p>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Table 1 above presents the age group to which the respondents belong to. The table shows that 55 respondents representing 5% are less than 25years, 42% of the respondents are between the age of 26 – 35 years, 3 respondents representing 3% are in the age bracket of 36 – 45years.</w:t>
      </w:r>
    </w:p>
    <w:p w:rsidR="003C06B6" w:rsidRPr="003C06B6" w:rsidRDefault="003C06B6" w:rsidP="003C06B6">
      <w:pPr>
        <w:pStyle w:val="Heading2"/>
        <w:tabs>
          <w:tab w:val="left" w:pos="360"/>
          <w:tab w:val="center" w:pos="3299"/>
        </w:tabs>
        <w:spacing w:after="0"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lastRenderedPageBreak/>
        <w:t>Table 2:</w:t>
      </w:r>
      <w:r w:rsidRPr="003C06B6">
        <w:rPr>
          <w:rFonts w:asciiTheme="majorBidi" w:hAnsiTheme="majorBidi" w:cstheme="majorBidi"/>
          <w:sz w:val="24"/>
          <w:szCs w:val="24"/>
        </w:rPr>
        <w:tab/>
        <w:t xml:space="preserve">Gender Distribution of Respondents </w:t>
      </w:r>
    </w:p>
    <w:tbl>
      <w:tblPr>
        <w:tblStyle w:val="TableGrid0"/>
        <w:tblW w:w="5688" w:type="dxa"/>
        <w:tblInd w:w="883" w:type="dxa"/>
        <w:tblCellMar>
          <w:top w:w="7" w:type="dxa"/>
          <w:right w:w="115" w:type="dxa"/>
        </w:tblCellMar>
        <w:tblLook w:val="04A0"/>
      </w:tblPr>
      <w:tblGrid>
        <w:gridCol w:w="1834"/>
        <w:gridCol w:w="1531"/>
        <w:gridCol w:w="2323"/>
      </w:tblGrid>
      <w:tr w:rsidR="003C06B6" w:rsidRPr="003C06B6" w:rsidTr="009656E6">
        <w:trPr>
          <w:trHeight w:val="442"/>
        </w:trPr>
        <w:tc>
          <w:tcPr>
            <w:tcW w:w="1834"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Variable  </w:t>
            </w:r>
          </w:p>
        </w:tc>
        <w:tc>
          <w:tcPr>
            <w:tcW w:w="1531"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No </w:t>
            </w:r>
          </w:p>
        </w:tc>
        <w:tc>
          <w:tcPr>
            <w:tcW w:w="2323"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Percentage </w:t>
            </w:r>
          </w:p>
        </w:tc>
      </w:tr>
      <w:tr w:rsidR="003C06B6" w:rsidRPr="003C06B6" w:rsidTr="009656E6">
        <w:trPr>
          <w:trHeight w:val="356"/>
        </w:trPr>
        <w:tc>
          <w:tcPr>
            <w:tcW w:w="1834"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Male </w:t>
            </w:r>
          </w:p>
        </w:tc>
        <w:tc>
          <w:tcPr>
            <w:tcW w:w="1531"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41</w:t>
            </w:r>
          </w:p>
        </w:tc>
        <w:tc>
          <w:tcPr>
            <w:tcW w:w="2323"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41% </w:t>
            </w:r>
          </w:p>
        </w:tc>
      </w:tr>
      <w:tr w:rsidR="003C06B6" w:rsidRPr="003C06B6" w:rsidTr="009656E6">
        <w:trPr>
          <w:trHeight w:val="434"/>
        </w:trPr>
        <w:tc>
          <w:tcPr>
            <w:tcW w:w="1834"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Female </w:t>
            </w:r>
          </w:p>
        </w:tc>
        <w:tc>
          <w:tcPr>
            <w:tcW w:w="1531"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59</w:t>
            </w:r>
          </w:p>
        </w:tc>
        <w:tc>
          <w:tcPr>
            <w:tcW w:w="2323"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59% </w:t>
            </w:r>
          </w:p>
        </w:tc>
      </w:tr>
      <w:tr w:rsidR="003C06B6" w:rsidRPr="003C06B6" w:rsidTr="009656E6">
        <w:trPr>
          <w:trHeight w:val="635"/>
        </w:trPr>
        <w:tc>
          <w:tcPr>
            <w:tcW w:w="1834"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Total </w:t>
            </w:r>
          </w:p>
        </w:tc>
        <w:tc>
          <w:tcPr>
            <w:tcW w:w="1531"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100</w:t>
            </w:r>
          </w:p>
        </w:tc>
        <w:tc>
          <w:tcPr>
            <w:tcW w:w="2323"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100% </w:t>
            </w:r>
          </w:p>
        </w:tc>
      </w:tr>
    </w:tbl>
    <w:p w:rsidR="003C06B6" w:rsidRPr="003C06B6" w:rsidRDefault="003C06B6" w:rsidP="003C06B6">
      <w:pPr>
        <w:spacing w:line="360" w:lineRule="auto"/>
        <w:ind w:firstLine="720"/>
        <w:jc w:val="both"/>
        <w:rPr>
          <w:rFonts w:asciiTheme="majorBidi" w:hAnsiTheme="majorBidi" w:cstheme="majorBidi"/>
          <w:bCs/>
          <w:sz w:val="24"/>
          <w:szCs w:val="24"/>
        </w:rPr>
      </w:pPr>
      <w:r w:rsidRPr="003C06B6">
        <w:rPr>
          <w:rFonts w:asciiTheme="majorBidi" w:hAnsiTheme="majorBidi" w:cstheme="majorBidi"/>
          <w:sz w:val="24"/>
          <w:szCs w:val="24"/>
        </w:rPr>
        <w:tab/>
      </w:r>
      <w:r w:rsidRPr="003C06B6">
        <w:rPr>
          <w:rFonts w:asciiTheme="majorBidi" w:hAnsiTheme="majorBidi" w:cstheme="majorBidi"/>
          <w:bCs/>
          <w:sz w:val="24"/>
          <w:szCs w:val="24"/>
        </w:rPr>
        <w:t>Source: field survey, May, 2025.</w:t>
      </w:r>
    </w:p>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sz w:val="24"/>
          <w:szCs w:val="24"/>
        </w:rPr>
        <w:t xml:space="preserve">From the data obtained in Table 2 above, majority of the respondents were female making up almost 59% of the total sample size. The male made up about 41% of the total respondents. </w:t>
      </w:r>
    </w:p>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b/>
          <w:bCs/>
          <w:sz w:val="24"/>
          <w:szCs w:val="24"/>
        </w:rPr>
        <w:t>Table 3: Educational qualification of respondents</w:t>
      </w:r>
    </w:p>
    <w:tbl>
      <w:tblPr>
        <w:tblW w:w="0" w:type="auto"/>
        <w:tblInd w:w="10" w:type="dxa"/>
        <w:tblLayout w:type="fixed"/>
        <w:tblCellMar>
          <w:left w:w="0" w:type="dxa"/>
          <w:right w:w="0" w:type="dxa"/>
        </w:tblCellMar>
        <w:tblLook w:val="0000"/>
      </w:tblPr>
      <w:tblGrid>
        <w:gridCol w:w="1710"/>
        <w:gridCol w:w="2250"/>
        <w:gridCol w:w="2610"/>
      </w:tblGrid>
      <w:tr w:rsidR="003C06B6" w:rsidRPr="003C06B6" w:rsidTr="009656E6">
        <w:trPr>
          <w:trHeight w:val="284"/>
        </w:trPr>
        <w:tc>
          <w:tcPr>
            <w:tcW w:w="1710" w:type="dxa"/>
            <w:tcBorders>
              <w:top w:val="single" w:sz="8" w:space="0" w:color="auto"/>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b/>
                <w:bCs/>
                <w:sz w:val="24"/>
                <w:szCs w:val="24"/>
              </w:rPr>
              <w:t>Variables</w:t>
            </w:r>
          </w:p>
        </w:tc>
        <w:tc>
          <w:tcPr>
            <w:tcW w:w="2250" w:type="dxa"/>
            <w:tcBorders>
              <w:top w:val="single" w:sz="8" w:space="0" w:color="auto"/>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b/>
                <w:bCs/>
                <w:sz w:val="24"/>
                <w:szCs w:val="24"/>
              </w:rPr>
              <w:t>Frequency</w:t>
            </w:r>
          </w:p>
        </w:tc>
        <w:tc>
          <w:tcPr>
            <w:tcW w:w="2610" w:type="dxa"/>
            <w:tcBorders>
              <w:top w:val="single" w:sz="8" w:space="0" w:color="auto"/>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b/>
                <w:bCs/>
                <w:sz w:val="24"/>
                <w:szCs w:val="24"/>
              </w:rPr>
              <w:t>Percentage</w:t>
            </w:r>
          </w:p>
        </w:tc>
      </w:tr>
      <w:tr w:rsidR="003C06B6" w:rsidRPr="003C06B6" w:rsidTr="009656E6">
        <w:trPr>
          <w:trHeight w:val="70"/>
        </w:trPr>
        <w:tc>
          <w:tcPr>
            <w:tcW w:w="1710"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25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61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656E6">
        <w:trPr>
          <w:trHeight w:val="264"/>
        </w:trPr>
        <w:tc>
          <w:tcPr>
            <w:tcW w:w="1710"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SSCE</w:t>
            </w:r>
          </w:p>
        </w:tc>
        <w:tc>
          <w:tcPr>
            <w:tcW w:w="225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sz w:val="24"/>
                <w:szCs w:val="24"/>
              </w:rPr>
              <w:t>1</w:t>
            </w:r>
          </w:p>
        </w:tc>
        <w:tc>
          <w:tcPr>
            <w:tcW w:w="261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1%</w:t>
            </w:r>
          </w:p>
        </w:tc>
      </w:tr>
      <w:tr w:rsidR="003C06B6" w:rsidRPr="003C06B6" w:rsidTr="009656E6">
        <w:trPr>
          <w:trHeight w:val="349"/>
        </w:trPr>
        <w:tc>
          <w:tcPr>
            <w:tcW w:w="1710"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25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61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656E6">
        <w:trPr>
          <w:trHeight w:val="264"/>
        </w:trPr>
        <w:tc>
          <w:tcPr>
            <w:tcW w:w="1710"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sz w:val="24"/>
                <w:szCs w:val="24"/>
              </w:rPr>
              <w:t>ND/NCE</w:t>
            </w:r>
          </w:p>
        </w:tc>
        <w:tc>
          <w:tcPr>
            <w:tcW w:w="225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30</w:t>
            </w:r>
          </w:p>
        </w:tc>
        <w:tc>
          <w:tcPr>
            <w:tcW w:w="261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30%</w:t>
            </w:r>
          </w:p>
        </w:tc>
      </w:tr>
      <w:tr w:rsidR="003C06B6" w:rsidRPr="003C06B6" w:rsidTr="009656E6">
        <w:trPr>
          <w:trHeight w:val="349"/>
        </w:trPr>
        <w:tc>
          <w:tcPr>
            <w:tcW w:w="1710"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25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61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656E6">
        <w:trPr>
          <w:trHeight w:val="264"/>
        </w:trPr>
        <w:tc>
          <w:tcPr>
            <w:tcW w:w="1710"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sz w:val="24"/>
                <w:szCs w:val="24"/>
              </w:rPr>
              <w:t>HND / BSC</w:t>
            </w:r>
          </w:p>
        </w:tc>
        <w:tc>
          <w:tcPr>
            <w:tcW w:w="225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sz w:val="24"/>
                <w:szCs w:val="24"/>
              </w:rPr>
              <w:t>67</w:t>
            </w:r>
          </w:p>
        </w:tc>
        <w:tc>
          <w:tcPr>
            <w:tcW w:w="261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67%</w:t>
            </w:r>
          </w:p>
        </w:tc>
      </w:tr>
      <w:tr w:rsidR="003C06B6" w:rsidRPr="003C06B6" w:rsidTr="009656E6">
        <w:trPr>
          <w:trHeight w:val="349"/>
        </w:trPr>
        <w:tc>
          <w:tcPr>
            <w:tcW w:w="1710"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25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61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656E6">
        <w:trPr>
          <w:trHeight w:val="264"/>
        </w:trPr>
        <w:tc>
          <w:tcPr>
            <w:tcW w:w="1710"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OTHERS</w:t>
            </w:r>
          </w:p>
        </w:tc>
        <w:tc>
          <w:tcPr>
            <w:tcW w:w="225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sz w:val="24"/>
                <w:szCs w:val="24"/>
              </w:rPr>
              <w:t>2</w:t>
            </w:r>
          </w:p>
        </w:tc>
        <w:tc>
          <w:tcPr>
            <w:tcW w:w="261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2%</w:t>
            </w:r>
          </w:p>
        </w:tc>
      </w:tr>
      <w:tr w:rsidR="003C06B6" w:rsidRPr="003C06B6" w:rsidTr="009656E6">
        <w:trPr>
          <w:trHeight w:val="344"/>
        </w:trPr>
        <w:tc>
          <w:tcPr>
            <w:tcW w:w="1710"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25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61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656E6">
        <w:trPr>
          <w:trHeight w:val="50"/>
        </w:trPr>
        <w:tc>
          <w:tcPr>
            <w:tcW w:w="1710"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b/>
                <w:bCs/>
                <w:sz w:val="24"/>
                <w:szCs w:val="24"/>
              </w:rPr>
              <w:t>TOTAL</w:t>
            </w:r>
          </w:p>
        </w:tc>
        <w:tc>
          <w:tcPr>
            <w:tcW w:w="225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b/>
                <w:bCs/>
                <w:sz w:val="24"/>
                <w:szCs w:val="24"/>
              </w:rPr>
              <w:t>100</w:t>
            </w:r>
          </w:p>
        </w:tc>
        <w:tc>
          <w:tcPr>
            <w:tcW w:w="261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b/>
                <w:bCs/>
                <w:sz w:val="24"/>
                <w:szCs w:val="24"/>
              </w:rPr>
              <w:t>100%</w:t>
            </w:r>
          </w:p>
        </w:tc>
      </w:tr>
      <w:tr w:rsidR="003C06B6" w:rsidRPr="003C06B6" w:rsidTr="009656E6">
        <w:trPr>
          <w:trHeight w:val="344"/>
        </w:trPr>
        <w:tc>
          <w:tcPr>
            <w:tcW w:w="1710"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25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261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bl>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bCs/>
          <w:sz w:val="24"/>
          <w:szCs w:val="24"/>
        </w:rPr>
        <w:t>Source: field survey, May, 2025.</w:t>
      </w:r>
    </w:p>
    <w:p w:rsidR="003C06B6" w:rsidRPr="003C06B6" w:rsidRDefault="003C06B6" w:rsidP="003C06B6">
      <w:pPr>
        <w:pStyle w:val="Default"/>
        <w:spacing w:line="360" w:lineRule="auto"/>
        <w:jc w:val="both"/>
        <w:rPr>
          <w:rFonts w:asciiTheme="majorBidi" w:hAnsiTheme="majorBidi" w:cstheme="majorBidi"/>
          <w:color w:val="auto"/>
        </w:rPr>
      </w:pPr>
      <w:r w:rsidRPr="003C06B6">
        <w:rPr>
          <w:rFonts w:asciiTheme="majorBidi" w:hAnsiTheme="majorBidi" w:cstheme="majorBidi"/>
          <w:color w:val="auto"/>
        </w:rPr>
        <w:lastRenderedPageBreak/>
        <w:t xml:space="preserve">Table 3 above shows the educational qualification, statistically it shows that respondents are in different levels of education namely </w:t>
      </w:r>
      <w:r w:rsidRPr="003C06B6">
        <w:rPr>
          <w:rFonts w:asciiTheme="majorBidi" w:hAnsiTheme="majorBidi" w:cstheme="majorBidi"/>
        </w:rPr>
        <w:t>SSCE, ND/NCE, HND/BSc, Others</w:t>
      </w:r>
      <w:r w:rsidRPr="003C06B6">
        <w:rPr>
          <w:rFonts w:asciiTheme="majorBidi" w:hAnsiTheme="majorBidi" w:cstheme="majorBidi"/>
          <w:color w:val="auto"/>
        </w:rPr>
        <w:t xml:space="preserve">. The percentages are as follows: </w:t>
      </w:r>
      <w:r w:rsidRPr="003C06B6">
        <w:rPr>
          <w:rFonts w:asciiTheme="majorBidi" w:hAnsiTheme="majorBidi" w:cstheme="majorBidi"/>
        </w:rPr>
        <w:t>SSCE</w:t>
      </w:r>
      <w:r w:rsidRPr="003C06B6">
        <w:rPr>
          <w:rFonts w:asciiTheme="majorBidi" w:hAnsiTheme="majorBidi" w:cstheme="majorBidi"/>
          <w:color w:val="auto"/>
        </w:rPr>
        <w:t xml:space="preserve"> (1%), </w:t>
      </w:r>
      <w:r w:rsidRPr="003C06B6">
        <w:rPr>
          <w:rFonts w:asciiTheme="majorBidi" w:hAnsiTheme="majorBidi" w:cstheme="majorBidi"/>
        </w:rPr>
        <w:t>ND/NCE</w:t>
      </w:r>
      <w:r w:rsidRPr="003C06B6">
        <w:rPr>
          <w:rFonts w:asciiTheme="majorBidi" w:hAnsiTheme="majorBidi" w:cstheme="majorBidi"/>
          <w:color w:val="auto"/>
        </w:rPr>
        <w:t xml:space="preserve"> (30%), </w:t>
      </w:r>
      <w:r w:rsidRPr="003C06B6">
        <w:rPr>
          <w:rFonts w:asciiTheme="majorBidi" w:hAnsiTheme="majorBidi" w:cstheme="majorBidi"/>
        </w:rPr>
        <w:t>HND/BSc</w:t>
      </w:r>
      <w:r w:rsidRPr="003C06B6">
        <w:rPr>
          <w:rFonts w:asciiTheme="majorBidi" w:hAnsiTheme="majorBidi" w:cstheme="majorBidi"/>
          <w:color w:val="auto"/>
        </w:rPr>
        <w:t xml:space="preserve"> (67%),  and </w:t>
      </w:r>
      <w:r w:rsidRPr="003C06B6">
        <w:rPr>
          <w:rFonts w:asciiTheme="majorBidi" w:hAnsiTheme="majorBidi" w:cstheme="majorBidi"/>
        </w:rPr>
        <w:t>others</w:t>
      </w:r>
      <w:r w:rsidRPr="003C06B6">
        <w:rPr>
          <w:rFonts w:asciiTheme="majorBidi" w:hAnsiTheme="majorBidi" w:cstheme="majorBidi"/>
          <w:color w:val="auto"/>
        </w:rPr>
        <w:t xml:space="preserve"> respondents were (2%) responses. The largest respondents were HND/BSc with (2%) responses.</w:t>
      </w:r>
    </w:p>
    <w:p w:rsidR="003C06B6" w:rsidRPr="003C06B6" w:rsidRDefault="003C06B6" w:rsidP="003C06B6">
      <w:pPr>
        <w:pStyle w:val="Heading2"/>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Table 4: Marital status of </w:t>
      </w:r>
      <w:r w:rsidRPr="003C06B6">
        <w:rPr>
          <w:rFonts w:asciiTheme="majorBidi" w:hAnsiTheme="majorBidi" w:cstheme="majorBidi"/>
          <w:spacing w:val="-2"/>
          <w:sz w:val="24"/>
          <w:szCs w:val="24"/>
        </w:rPr>
        <w:t>respondents</w:t>
      </w:r>
    </w:p>
    <w:tbl>
      <w:tblPr>
        <w:tblW w:w="578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090"/>
        <w:gridCol w:w="1620"/>
        <w:gridCol w:w="1170"/>
      </w:tblGrid>
      <w:tr w:rsidR="003C06B6" w:rsidRPr="003C06B6" w:rsidTr="009656E6">
        <w:trPr>
          <w:trHeight w:val="484"/>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S/N</w:t>
            </w:r>
          </w:p>
        </w:tc>
        <w:tc>
          <w:tcPr>
            <w:tcW w:w="2090" w:type="dxa"/>
          </w:tcPr>
          <w:p w:rsidR="003C06B6" w:rsidRPr="003C06B6" w:rsidRDefault="003C06B6" w:rsidP="003C06B6">
            <w:pPr>
              <w:pStyle w:val="TableParagraph"/>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Marital</w:t>
            </w:r>
            <w:r w:rsidRPr="003C06B6">
              <w:rPr>
                <w:rFonts w:asciiTheme="majorBidi" w:hAnsiTheme="majorBidi" w:cstheme="majorBidi"/>
                <w:b/>
                <w:spacing w:val="-2"/>
                <w:sz w:val="24"/>
                <w:szCs w:val="24"/>
              </w:rPr>
              <w:t xml:space="preserve"> status</w:t>
            </w:r>
          </w:p>
        </w:tc>
        <w:tc>
          <w:tcPr>
            <w:tcW w:w="1620" w:type="dxa"/>
          </w:tcPr>
          <w:p w:rsidR="003C06B6" w:rsidRPr="003C06B6" w:rsidRDefault="003C06B6" w:rsidP="003C06B6">
            <w:pPr>
              <w:pStyle w:val="TableParagraph"/>
              <w:spacing w:line="360" w:lineRule="auto"/>
              <w:ind w:right="2"/>
              <w:jc w:val="both"/>
              <w:rPr>
                <w:rFonts w:asciiTheme="majorBidi" w:hAnsiTheme="majorBidi" w:cstheme="majorBidi"/>
                <w:b/>
                <w:sz w:val="24"/>
                <w:szCs w:val="24"/>
              </w:rPr>
            </w:pPr>
            <w:r w:rsidRPr="003C06B6">
              <w:rPr>
                <w:rFonts w:asciiTheme="majorBidi" w:hAnsiTheme="majorBidi" w:cstheme="majorBidi"/>
                <w:b/>
                <w:spacing w:val="-2"/>
                <w:sz w:val="24"/>
                <w:szCs w:val="24"/>
              </w:rPr>
              <w:t>Frequency</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b/>
                <w:spacing w:val="-2"/>
                <w:sz w:val="24"/>
                <w:szCs w:val="24"/>
              </w:rPr>
              <w:t>Percentage</w:t>
            </w:r>
          </w:p>
        </w:tc>
      </w:tr>
      <w:tr w:rsidR="003C06B6" w:rsidRPr="003C06B6" w:rsidTr="009656E6">
        <w:trPr>
          <w:trHeight w:val="485"/>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r w:rsidRPr="003C06B6">
              <w:rPr>
                <w:rFonts w:asciiTheme="majorBidi" w:hAnsiTheme="majorBidi" w:cstheme="majorBidi"/>
                <w:spacing w:val="-2"/>
                <w:sz w:val="24"/>
                <w:szCs w:val="24"/>
              </w:rPr>
              <w:t>1</w:t>
            </w: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Single</w:t>
            </w:r>
          </w:p>
        </w:tc>
        <w:tc>
          <w:tcPr>
            <w:tcW w:w="1620" w:type="dxa"/>
          </w:tcPr>
          <w:p w:rsidR="003C06B6" w:rsidRPr="003C06B6" w:rsidRDefault="003C06B6" w:rsidP="003C06B6">
            <w:pPr>
              <w:pStyle w:val="TableParagraph"/>
              <w:spacing w:line="360" w:lineRule="auto"/>
              <w:ind w:right="3"/>
              <w:jc w:val="both"/>
              <w:rPr>
                <w:rFonts w:asciiTheme="majorBidi" w:hAnsiTheme="majorBidi" w:cstheme="majorBidi"/>
                <w:sz w:val="24"/>
                <w:szCs w:val="24"/>
              </w:rPr>
            </w:pPr>
            <w:r w:rsidRPr="003C06B6">
              <w:rPr>
                <w:rFonts w:asciiTheme="majorBidi" w:hAnsiTheme="majorBidi" w:cstheme="majorBidi"/>
                <w:spacing w:val="-4"/>
                <w:sz w:val="24"/>
                <w:szCs w:val="24"/>
              </w:rPr>
              <w:t>92</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92%</w:t>
            </w:r>
          </w:p>
        </w:tc>
      </w:tr>
      <w:tr w:rsidR="003C06B6" w:rsidRPr="003C06B6" w:rsidTr="009656E6">
        <w:trPr>
          <w:trHeight w:val="501"/>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r w:rsidRPr="003C06B6">
              <w:rPr>
                <w:rFonts w:asciiTheme="majorBidi" w:hAnsiTheme="majorBidi" w:cstheme="majorBidi"/>
                <w:spacing w:val="-2"/>
                <w:sz w:val="24"/>
                <w:szCs w:val="24"/>
              </w:rPr>
              <w:t>2</w:t>
            </w: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Married</w:t>
            </w:r>
          </w:p>
        </w:tc>
        <w:tc>
          <w:tcPr>
            <w:tcW w:w="1620" w:type="dxa"/>
          </w:tcPr>
          <w:p w:rsidR="003C06B6" w:rsidRPr="003C06B6" w:rsidRDefault="003C06B6" w:rsidP="003C06B6">
            <w:pPr>
              <w:pStyle w:val="TableParagraph"/>
              <w:spacing w:line="360" w:lineRule="auto"/>
              <w:ind w:left="7" w:right="3"/>
              <w:jc w:val="both"/>
              <w:rPr>
                <w:rFonts w:asciiTheme="majorBidi" w:hAnsiTheme="majorBidi" w:cstheme="majorBidi"/>
                <w:sz w:val="24"/>
                <w:szCs w:val="24"/>
              </w:rPr>
            </w:pPr>
            <w:r w:rsidRPr="003C06B6">
              <w:rPr>
                <w:rFonts w:asciiTheme="majorBidi" w:hAnsiTheme="majorBidi" w:cstheme="majorBidi"/>
                <w:spacing w:val="-4"/>
                <w:sz w:val="24"/>
                <w:szCs w:val="24"/>
              </w:rPr>
              <w:t>8</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8%</w:t>
            </w:r>
          </w:p>
        </w:tc>
      </w:tr>
      <w:tr w:rsidR="003C06B6" w:rsidRPr="003C06B6" w:rsidTr="009656E6">
        <w:trPr>
          <w:trHeight w:val="530"/>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Total</w:t>
            </w:r>
          </w:p>
          <w:p w:rsidR="003C06B6" w:rsidRPr="003C06B6" w:rsidRDefault="003C06B6" w:rsidP="003C06B6">
            <w:pPr>
              <w:pStyle w:val="TableParagraph"/>
              <w:spacing w:line="360" w:lineRule="auto"/>
              <w:jc w:val="both"/>
              <w:rPr>
                <w:rFonts w:asciiTheme="majorBidi" w:hAnsiTheme="majorBidi" w:cstheme="majorBidi"/>
                <w:sz w:val="24"/>
                <w:szCs w:val="24"/>
              </w:rPr>
            </w:pPr>
          </w:p>
        </w:tc>
        <w:tc>
          <w:tcPr>
            <w:tcW w:w="1620" w:type="dxa"/>
          </w:tcPr>
          <w:p w:rsidR="003C06B6" w:rsidRPr="003C06B6" w:rsidRDefault="003C06B6" w:rsidP="003C06B6">
            <w:pPr>
              <w:pStyle w:val="TableParagraph"/>
              <w:spacing w:line="360" w:lineRule="auto"/>
              <w:ind w:left="7" w:right="2"/>
              <w:jc w:val="both"/>
              <w:rPr>
                <w:rFonts w:asciiTheme="majorBidi" w:hAnsiTheme="majorBidi" w:cstheme="majorBidi"/>
                <w:sz w:val="24"/>
                <w:szCs w:val="24"/>
              </w:rPr>
            </w:pPr>
            <w:r w:rsidRPr="003C06B6">
              <w:rPr>
                <w:rFonts w:asciiTheme="majorBidi" w:hAnsiTheme="majorBidi" w:cstheme="majorBidi"/>
                <w:spacing w:val="-4"/>
                <w:sz w:val="24"/>
                <w:szCs w:val="24"/>
              </w:rPr>
              <w:t>100</w:t>
            </w:r>
          </w:p>
          <w:p w:rsidR="003C06B6" w:rsidRPr="003C06B6" w:rsidRDefault="003C06B6" w:rsidP="003C06B6">
            <w:pPr>
              <w:pStyle w:val="TableParagraph"/>
              <w:spacing w:line="360" w:lineRule="auto"/>
              <w:ind w:left="7"/>
              <w:jc w:val="both"/>
              <w:rPr>
                <w:rFonts w:asciiTheme="majorBidi" w:hAnsiTheme="majorBidi" w:cstheme="majorBidi"/>
                <w:sz w:val="24"/>
                <w:szCs w:val="24"/>
              </w:rPr>
            </w:pP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pStyle w:val="TableParagraph"/>
              <w:spacing w:line="360" w:lineRule="auto"/>
              <w:ind w:left="7" w:right="2"/>
              <w:jc w:val="both"/>
              <w:rPr>
                <w:rFonts w:asciiTheme="majorBidi" w:hAnsiTheme="majorBidi" w:cstheme="majorBidi"/>
                <w:sz w:val="24"/>
                <w:szCs w:val="24"/>
              </w:rPr>
            </w:pPr>
            <w:r w:rsidRPr="003C06B6">
              <w:rPr>
                <w:rFonts w:asciiTheme="majorBidi" w:hAnsiTheme="majorBidi" w:cstheme="majorBidi"/>
                <w:spacing w:val="-4"/>
                <w:sz w:val="24"/>
                <w:szCs w:val="24"/>
              </w:rPr>
              <w:t>100%</w:t>
            </w:r>
          </w:p>
        </w:tc>
      </w:tr>
    </w:tbl>
    <w:p w:rsidR="003C06B6" w:rsidRPr="003C06B6" w:rsidRDefault="003C06B6" w:rsidP="003C06B6">
      <w:pPr>
        <w:pStyle w:val="BodyText"/>
        <w:spacing w:before="131" w:line="360" w:lineRule="auto"/>
        <w:jc w:val="both"/>
        <w:rPr>
          <w:rFonts w:asciiTheme="majorBidi" w:hAnsiTheme="majorBidi" w:cstheme="majorBidi"/>
          <w:b/>
          <w:sz w:val="24"/>
          <w:szCs w:val="24"/>
        </w:rPr>
      </w:pPr>
      <w:r w:rsidRPr="003C06B6">
        <w:rPr>
          <w:rFonts w:asciiTheme="majorBidi" w:hAnsiTheme="majorBidi" w:cstheme="majorBidi"/>
          <w:sz w:val="24"/>
          <w:szCs w:val="24"/>
        </w:rPr>
        <w:t>Source: field survey, May, 2025.</w:t>
      </w:r>
    </w:p>
    <w:p w:rsidR="003C06B6" w:rsidRPr="003C06B6" w:rsidRDefault="003C06B6" w:rsidP="003C06B6">
      <w:pPr>
        <w:pStyle w:val="BodyText"/>
        <w:spacing w:before="1" w:line="360" w:lineRule="auto"/>
        <w:jc w:val="both"/>
        <w:rPr>
          <w:rFonts w:asciiTheme="majorBidi" w:eastAsiaTheme="majorEastAsia" w:hAnsiTheme="majorBidi" w:cstheme="majorBidi"/>
          <w:b/>
          <w:bCs/>
          <w:sz w:val="24"/>
          <w:szCs w:val="24"/>
        </w:rPr>
      </w:pPr>
      <w:r w:rsidRPr="003C06B6">
        <w:rPr>
          <w:rFonts w:asciiTheme="majorBidi" w:hAnsiTheme="majorBidi" w:cstheme="majorBidi"/>
          <w:sz w:val="24"/>
          <w:szCs w:val="24"/>
        </w:rPr>
        <w:t>From Table 4, the marital status of the respondents reveals that two groups of respondents single (92%) accounted for the majority of the interviewees and married respondents were (8%).</w:t>
      </w:r>
    </w:p>
    <w:p w:rsidR="003C06B6" w:rsidRPr="003C06B6" w:rsidRDefault="003C06B6" w:rsidP="003C06B6">
      <w:pPr>
        <w:pStyle w:val="Heading2"/>
        <w:spacing w:after="0" w:line="360" w:lineRule="auto"/>
        <w:jc w:val="both"/>
        <w:rPr>
          <w:rFonts w:asciiTheme="majorBidi" w:hAnsiTheme="majorBidi" w:cstheme="majorBidi"/>
          <w:spacing w:val="-2"/>
          <w:sz w:val="24"/>
          <w:szCs w:val="24"/>
        </w:rPr>
      </w:pPr>
      <w:r w:rsidRPr="003C06B6">
        <w:rPr>
          <w:rFonts w:asciiTheme="majorBidi" w:hAnsiTheme="majorBidi" w:cstheme="majorBidi"/>
          <w:sz w:val="24"/>
          <w:szCs w:val="24"/>
        </w:rPr>
        <w:t xml:space="preserve">Table 5: Ethnicity of </w:t>
      </w:r>
      <w:r w:rsidRPr="003C06B6">
        <w:rPr>
          <w:rFonts w:asciiTheme="majorBidi" w:hAnsiTheme="majorBidi" w:cstheme="majorBidi"/>
          <w:spacing w:val="-2"/>
          <w:sz w:val="24"/>
          <w:szCs w:val="24"/>
        </w:rPr>
        <w:t>respondents</w:t>
      </w:r>
    </w:p>
    <w:tbl>
      <w:tblPr>
        <w:tblW w:w="578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2090"/>
        <w:gridCol w:w="1620"/>
        <w:gridCol w:w="1170"/>
      </w:tblGrid>
      <w:tr w:rsidR="003C06B6" w:rsidRPr="003C06B6" w:rsidTr="009656E6">
        <w:trPr>
          <w:trHeight w:val="484"/>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S/N</w:t>
            </w:r>
          </w:p>
        </w:tc>
        <w:tc>
          <w:tcPr>
            <w:tcW w:w="2090" w:type="dxa"/>
          </w:tcPr>
          <w:p w:rsidR="003C06B6" w:rsidRPr="003C06B6" w:rsidRDefault="003C06B6" w:rsidP="003C06B6">
            <w:pPr>
              <w:pStyle w:val="TableParagraph"/>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Ethnicity</w:t>
            </w:r>
          </w:p>
        </w:tc>
        <w:tc>
          <w:tcPr>
            <w:tcW w:w="1620" w:type="dxa"/>
          </w:tcPr>
          <w:p w:rsidR="003C06B6" w:rsidRPr="003C06B6" w:rsidRDefault="003C06B6" w:rsidP="003C06B6">
            <w:pPr>
              <w:pStyle w:val="TableParagraph"/>
              <w:spacing w:line="360" w:lineRule="auto"/>
              <w:ind w:right="2"/>
              <w:jc w:val="both"/>
              <w:rPr>
                <w:rFonts w:asciiTheme="majorBidi" w:hAnsiTheme="majorBidi" w:cstheme="majorBidi"/>
                <w:b/>
                <w:sz w:val="24"/>
                <w:szCs w:val="24"/>
              </w:rPr>
            </w:pPr>
            <w:r w:rsidRPr="003C06B6">
              <w:rPr>
                <w:rFonts w:asciiTheme="majorBidi" w:hAnsiTheme="majorBidi" w:cstheme="majorBidi"/>
                <w:b/>
                <w:spacing w:val="-2"/>
                <w:sz w:val="24"/>
                <w:szCs w:val="24"/>
              </w:rPr>
              <w:t>Frequency</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b/>
                <w:spacing w:val="-2"/>
                <w:sz w:val="24"/>
                <w:szCs w:val="24"/>
              </w:rPr>
              <w:t>Percentage</w:t>
            </w:r>
          </w:p>
        </w:tc>
      </w:tr>
      <w:tr w:rsidR="003C06B6" w:rsidRPr="003C06B6" w:rsidTr="009656E6">
        <w:trPr>
          <w:trHeight w:val="485"/>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r w:rsidRPr="003C06B6">
              <w:rPr>
                <w:rFonts w:asciiTheme="majorBidi" w:hAnsiTheme="majorBidi" w:cstheme="majorBidi"/>
                <w:spacing w:val="-2"/>
                <w:sz w:val="24"/>
                <w:szCs w:val="24"/>
              </w:rPr>
              <w:t>1</w:t>
            </w: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Yoruba</w:t>
            </w:r>
          </w:p>
        </w:tc>
        <w:tc>
          <w:tcPr>
            <w:tcW w:w="1620" w:type="dxa"/>
          </w:tcPr>
          <w:p w:rsidR="003C06B6" w:rsidRPr="003C06B6" w:rsidRDefault="003C06B6" w:rsidP="003C06B6">
            <w:pPr>
              <w:pStyle w:val="TableParagraph"/>
              <w:spacing w:line="360" w:lineRule="auto"/>
              <w:ind w:right="3"/>
              <w:jc w:val="both"/>
              <w:rPr>
                <w:rFonts w:asciiTheme="majorBidi" w:hAnsiTheme="majorBidi" w:cstheme="majorBidi"/>
                <w:sz w:val="24"/>
                <w:szCs w:val="24"/>
              </w:rPr>
            </w:pPr>
            <w:r w:rsidRPr="003C06B6">
              <w:rPr>
                <w:rFonts w:asciiTheme="majorBidi" w:hAnsiTheme="majorBidi" w:cstheme="majorBidi"/>
                <w:spacing w:val="-4"/>
                <w:sz w:val="24"/>
                <w:szCs w:val="24"/>
              </w:rPr>
              <w:t>79</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79%</w:t>
            </w:r>
          </w:p>
        </w:tc>
      </w:tr>
      <w:tr w:rsidR="003C06B6" w:rsidRPr="003C06B6" w:rsidTr="009656E6">
        <w:trPr>
          <w:trHeight w:val="501"/>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r w:rsidRPr="003C06B6">
              <w:rPr>
                <w:rFonts w:asciiTheme="majorBidi" w:hAnsiTheme="majorBidi" w:cstheme="majorBidi"/>
                <w:spacing w:val="-2"/>
                <w:sz w:val="24"/>
                <w:szCs w:val="24"/>
              </w:rPr>
              <w:t>2</w:t>
            </w: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Hausa</w:t>
            </w:r>
          </w:p>
        </w:tc>
        <w:tc>
          <w:tcPr>
            <w:tcW w:w="1620" w:type="dxa"/>
          </w:tcPr>
          <w:p w:rsidR="003C06B6" w:rsidRPr="003C06B6" w:rsidRDefault="003C06B6" w:rsidP="003C06B6">
            <w:pPr>
              <w:pStyle w:val="TableParagraph"/>
              <w:spacing w:line="360" w:lineRule="auto"/>
              <w:ind w:left="7" w:right="3"/>
              <w:jc w:val="both"/>
              <w:rPr>
                <w:rFonts w:asciiTheme="majorBidi" w:hAnsiTheme="majorBidi" w:cstheme="majorBidi"/>
                <w:sz w:val="24"/>
                <w:szCs w:val="24"/>
              </w:rPr>
            </w:pPr>
            <w:r w:rsidRPr="003C06B6">
              <w:rPr>
                <w:rFonts w:asciiTheme="majorBidi" w:hAnsiTheme="majorBidi" w:cstheme="majorBidi"/>
                <w:sz w:val="24"/>
                <w:szCs w:val="24"/>
              </w:rPr>
              <w:t>8</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8%</w:t>
            </w:r>
          </w:p>
        </w:tc>
      </w:tr>
      <w:tr w:rsidR="003C06B6" w:rsidRPr="003C06B6" w:rsidTr="009656E6">
        <w:trPr>
          <w:trHeight w:val="484"/>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r w:rsidRPr="003C06B6">
              <w:rPr>
                <w:rFonts w:asciiTheme="majorBidi" w:hAnsiTheme="majorBidi" w:cstheme="majorBidi"/>
                <w:spacing w:val="-2"/>
                <w:sz w:val="24"/>
                <w:szCs w:val="24"/>
              </w:rPr>
              <w:t>3</w:t>
            </w: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4"/>
                <w:sz w:val="24"/>
                <w:szCs w:val="24"/>
              </w:rPr>
              <w:t>Igbo</w:t>
            </w:r>
          </w:p>
        </w:tc>
        <w:tc>
          <w:tcPr>
            <w:tcW w:w="1620" w:type="dxa"/>
          </w:tcPr>
          <w:p w:rsidR="003C06B6" w:rsidRPr="003C06B6" w:rsidRDefault="003C06B6" w:rsidP="003C06B6">
            <w:pPr>
              <w:pStyle w:val="TableParagraph"/>
              <w:spacing w:line="360" w:lineRule="auto"/>
              <w:ind w:left="7" w:right="3"/>
              <w:jc w:val="both"/>
              <w:rPr>
                <w:rFonts w:asciiTheme="majorBidi" w:hAnsiTheme="majorBidi" w:cstheme="majorBidi"/>
                <w:sz w:val="24"/>
                <w:szCs w:val="24"/>
              </w:rPr>
            </w:pPr>
            <w:r w:rsidRPr="003C06B6">
              <w:rPr>
                <w:rFonts w:asciiTheme="majorBidi" w:hAnsiTheme="majorBidi" w:cstheme="majorBidi"/>
                <w:spacing w:val="-5"/>
                <w:sz w:val="24"/>
                <w:szCs w:val="24"/>
              </w:rPr>
              <w:t>11</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11%</w:t>
            </w:r>
          </w:p>
        </w:tc>
      </w:tr>
      <w:tr w:rsidR="003C06B6" w:rsidRPr="003C06B6" w:rsidTr="009656E6">
        <w:trPr>
          <w:trHeight w:val="503"/>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r w:rsidRPr="003C06B6">
              <w:rPr>
                <w:rFonts w:asciiTheme="majorBidi" w:hAnsiTheme="majorBidi" w:cstheme="majorBidi"/>
                <w:spacing w:val="-2"/>
                <w:sz w:val="24"/>
                <w:szCs w:val="24"/>
              </w:rPr>
              <w:t>4</w:t>
            </w: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Other</w:t>
            </w:r>
          </w:p>
        </w:tc>
        <w:tc>
          <w:tcPr>
            <w:tcW w:w="1620" w:type="dxa"/>
          </w:tcPr>
          <w:p w:rsidR="003C06B6" w:rsidRPr="003C06B6" w:rsidRDefault="003C06B6" w:rsidP="003C06B6">
            <w:pPr>
              <w:pStyle w:val="TableParagraph"/>
              <w:spacing w:line="360" w:lineRule="auto"/>
              <w:ind w:left="7" w:right="3"/>
              <w:jc w:val="both"/>
              <w:rPr>
                <w:rFonts w:asciiTheme="majorBidi" w:hAnsiTheme="majorBidi" w:cstheme="majorBidi"/>
                <w:sz w:val="24"/>
                <w:szCs w:val="24"/>
              </w:rPr>
            </w:pPr>
            <w:r w:rsidRPr="003C06B6">
              <w:rPr>
                <w:rFonts w:asciiTheme="majorBidi" w:hAnsiTheme="majorBidi" w:cstheme="majorBidi"/>
                <w:spacing w:val="-5"/>
                <w:sz w:val="24"/>
                <w:szCs w:val="24"/>
              </w:rPr>
              <w:t>2</w:t>
            </w: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spacing w:line="360" w:lineRule="auto"/>
              <w:jc w:val="both"/>
              <w:rPr>
                <w:rFonts w:asciiTheme="majorBidi" w:hAnsiTheme="majorBidi" w:cstheme="majorBidi"/>
                <w:sz w:val="24"/>
                <w:szCs w:val="24"/>
              </w:rPr>
            </w:pPr>
            <w:r w:rsidRPr="003C06B6">
              <w:rPr>
                <w:rFonts w:asciiTheme="majorBidi" w:hAnsiTheme="majorBidi" w:cstheme="majorBidi"/>
                <w:sz w:val="24"/>
                <w:szCs w:val="24"/>
              </w:rPr>
              <w:t>2%</w:t>
            </w:r>
          </w:p>
        </w:tc>
      </w:tr>
      <w:tr w:rsidR="003C06B6" w:rsidRPr="003C06B6" w:rsidTr="009656E6">
        <w:trPr>
          <w:trHeight w:val="551"/>
        </w:trPr>
        <w:tc>
          <w:tcPr>
            <w:tcW w:w="900" w:type="dxa"/>
            <w:tcBorders>
              <w:top w:val="single" w:sz="4" w:space="0" w:color="auto"/>
              <w:left w:val="single" w:sz="4" w:space="0" w:color="auto"/>
              <w:bottom w:val="single" w:sz="4" w:space="0" w:color="auto"/>
            </w:tcBorders>
            <w:shd w:val="clear" w:color="auto" w:fill="auto"/>
          </w:tcPr>
          <w:p w:rsidR="003C06B6" w:rsidRPr="003C06B6" w:rsidRDefault="003C06B6" w:rsidP="003C06B6">
            <w:pPr>
              <w:pStyle w:val="TableParagraph"/>
              <w:spacing w:line="360" w:lineRule="auto"/>
              <w:jc w:val="both"/>
              <w:rPr>
                <w:rFonts w:asciiTheme="majorBidi" w:hAnsiTheme="majorBidi" w:cstheme="majorBidi"/>
                <w:spacing w:val="-2"/>
                <w:sz w:val="24"/>
                <w:szCs w:val="24"/>
              </w:rPr>
            </w:pPr>
          </w:p>
        </w:tc>
        <w:tc>
          <w:tcPr>
            <w:tcW w:w="2090" w:type="dxa"/>
          </w:tcPr>
          <w:p w:rsidR="003C06B6" w:rsidRPr="003C06B6" w:rsidRDefault="003C06B6" w:rsidP="003C06B6">
            <w:pPr>
              <w:pStyle w:val="TableParagraph"/>
              <w:spacing w:line="360" w:lineRule="auto"/>
              <w:jc w:val="both"/>
              <w:rPr>
                <w:rFonts w:asciiTheme="majorBidi" w:hAnsiTheme="majorBidi" w:cstheme="majorBidi"/>
                <w:sz w:val="24"/>
                <w:szCs w:val="24"/>
              </w:rPr>
            </w:pPr>
            <w:r w:rsidRPr="003C06B6">
              <w:rPr>
                <w:rFonts w:asciiTheme="majorBidi" w:hAnsiTheme="majorBidi" w:cstheme="majorBidi"/>
                <w:spacing w:val="-2"/>
                <w:sz w:val="24"/>
                <w:szCs w:val="24"/>
              </w:rPr>
              <w:t>Total</w:t>
            </w:r>
          </w:p>
          <w:p w:rsidR="003C06B6" w:rsidRPr="003C06B6" w:rsidRDefault="003C06B6" w:rsidP="003C06B6">
            <w:pPr>
              <w:pStyle w:val="TableParagraph"/>
              <w:spacing w:line="360" w:lineRule="auto"/>
              <w:jc w:val="both"/>
              <w:rPr>
                <w:rFonts w:asciiTheme="majorBidi" w:hAnsiTheme="majorBidi" w:cstheme="majorBidi"/>
                <w:sz w:val="24"/>
                <w:szCs w:val="24"/>
              </w:rPr>
            </w:pPr>
          </w:p>
        </w:tc>
        <w:tc>
          <w:tcPr>
            <w:tcW w:w="1620" w:type="dxa"/>
          </w:tcPr>
          <w:p w:rsidR="003C06B6" w:rsidRPr="003C06B6" w:rsidRDefault="003C06B6" w:rsidP="003C06B6">
            <w:pPr>
              <w:pStyle w:val="TableParagraph"/>
              <w:spacing w:line="360" w:lineRule="auto"/>
              <w:ind w:left="7" w:right="2"/>
              <w:jc w:val="both"/>
              <w:rPr>
                <w:rFonts w:asciiTheme="majorBidi" w:hAnsiTheme="majorBidi" w:cstheme="majorBidi"/>
                <w:sz w:val="24"/>
                <w:szCs w:val="24"/>
              </w:rPr>
            </w:pPr>
            <w:r w:rsidRPr="003C06B6">
              <w:rPr>
                <w:rFonts w:asciiTheme="majorBidi" w:hAnsiTheme="majorBidi" w:cstheme="majorBidi"/>
                <w:spacing w:val="-4"/>
                <w:sz w:val="24"/>
                <w:szCs w:val="24"/>
              </w:rPr>
              <w:t>100</w:t>
            </w:r>
          </w:p>
          <w:p w:rsidR="003C06B6" w:rsidRPr="003C06B6" w:rsidRDefault="003C06B6" w:rsidP="003C06B6">
            <w:pPr>
              <w:pStyle w:val="TableParagraph"/>
              <w:spacing w:line="360" w:lineRule="auto"/>
              <w:ind w:left="7"/>
              <w:jc w:val="both"/>
              <w:rPr>
                <w:rFonts w:asciiTheme="majorBidi" w:hAnsiTheme="majorBidi" w:cstheme="majorBidi"/>
                <w:sz w:val="24"/>
                <w:szCs w:val="24"/>
              </w:rPr>
            </w:pPr>
          </w:p>
        </w:tc>
        <w:tc>
          <w:tcPr>
            <w:tcW w:w="1170" w:type="dxa"/>
            <w:tcBorders>
              <w:top w:val="single" w:sz="4" w:space="0" w:color="auto"/>
              <w:bottom w:val="single" w:sz="4" w:space="0" w:color="auto"/>
              <w:right w:val="single" w:sz="4" w:space="0" w:color="auto"/>
            </w:tcBorders>
            <w:shd w:val="clear" w:color="auto" w:fill="auto"/>
          </w:tcPr>
          <w:p w:rsidR="003C06B6" w:rsidRPr="003C06B6" w:rsidRDefault="003C06B6" w:rsidP="003C06B6">
            <w:pPr>
              <w:pStyle w:val="TableParagraph"/>
              <w:spacing w:line="360" w:lineRule="auto"/>
              <w:ind w:left="7" w:right="2"/>
              <w:jc w:val="both"/>
              <w:rPr>
                <w:rFonts w:asciiTheme="majorBidi" w:hAnsiTheme="majorBidi" w:cstheme="majorBidi"/>
                <w:sz w:val="24"/>
                <w:szCs w:val="24"/>
              </w:rPr>
            </w:pPr>
            <w:r w:rsidRPr="003C06B6">
              <w:rPr>
                <w:rFonts w:asciiTheme="majorBidi" w:hAnsiTheme="majorBidi" w:cstheme="majorBidi"/>
                <w:spacing w:val="-4"/>
                <w:sz w:val="24"/>
                <w:szCs w:val="24"/>
              </w:rPr>
              <w:t>100%</w:t>
            </w:r>
          </w:p>
        </w:tc>
      </w:tr>
    </w:tbl>
    <w:p w:rsidR="003C06B6" w:rsidRPr="003C06B6" w:rsidRDefault="003C06B6" w:rsidP="003C06B6">
      <w:pPr>
        <w:pStyle w:val="BodyText"/>
        <w:spacing w:line="360" w:lineRule="auto"/>
        <w:jc w:val="both"/>
        <w:rPr>
          <w:rFonts w:asciiTheme="majorBidi" w:hAnsiTheme="majorBidi" w:cstheme="majorBidi"/>
          <w:b/>
          <w:sz w:val="24"/>
          <w:szCs w:val="24"/>
        </w:rPr>
      </w:pPr>
      <w:r w:rsidRPr="003C06B6">
        <w:rPr>
          <w:rFonts w:asciiTheme="majorBidi" w:hAnsiTheme="majorBidi" w:cstheme="majorBidi"/>
          <w:b/>
          <w:sz w:val="24"/>
          <w:szCs w:val="24"/>
        </w:rPr>
        <w:tab/>
      </w:r>
      <w:r w:rsidRPr="003C06B6">
        <w:rPr>
          <w:rFonts w:asciiTheme="majorBidi" w:hAnsiTheme="majorBidi" w:cstheme="majorBidi"/>
          <w:sz w:val="24"/>
          <w:szCs w:val="24"/>
        </w:rPr>
        <w:t>Source: field survey, May, 2025.</w:t>
      </w:r>
    </w:p>
    <w:p w:rsidR="003C06B6" w:rsidRPr="003C06B6" w:rsidRDefault="003C06B6" w:rsidP="003C06B6">
      <w:pPr>
        <w:pStyle w:val="BodyText"/>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In Table 5, the ethnic origin of the respondents is shown. Two ethnic groups, Yoruba (79%) and Igbo, (11%) accounted for the ethnic origin of the respondents. They constituted 90% of the </w:t>
      </w:r>
      <w:r w:rsidRPr="003C06B6">
        <w:rPr>
          <w:rFonts w:asciiTheme="majorBidi" w:hAnsiTheme="majorBidi" w:cstheme="majorBidi"/>
          <w:sz w:val="24"/>
          <w:szCs w:val="24"/>
        </w:rPr>
        <w:lastRenderedPageBreak/>
        <w:t>interviewees. The other ethnic groups (Hausa 8% and other tribes 2%) accounted for 10%.</w:t>
      </w:r>
    </w:p>
    <w:p w:rsidR="003C06B6" w:rsidRDefault="003C06B6" w:rsidP="003C06B6">
      <w:pPr>
        <w:widowControl w:val="0"/>
        <w:autoSpaceDE w:val="0"/>
        <w:autoSpaceDN w:val="0"/>
        <w:adjustRightInd w:val="0"/>
        <w:spacing w:line="360" w:lineRule="auto"/>
        <w:ind w:left="100"/>
        <w:jc w:val="both"/>
        <w:rPr>
          <w:rFonts w:asciiTheme="majorBidi" w:hAnsiTheme="majorBidi" w:cstheme="majorBidi"/>
          <w:b/>
          <w:bCs/>
          <w:sz w:val="24"/>
          <w:szCs w:val="24"/>
        </w:rPr>
      </w:pPr>
      <w:r w:rsidRPr="003C06B6">
        <w:rPr>
          <w:rFonts w:asciiTheme="majorBidi" w:hAnsiTheme="majorBidi" w:cstheme="majorBidi"/>
          <w:b/>
          <w:bCs/>
          <w:sz w:val="24"/>
          <w:szCs w:val="24"/>
        </w:rPr>
        <w:t>Table 6: Distribution of Respondents by Religion</w:t>
      </w:r>
    </w:p>
    <w:tbl>
      <w:tblPr>
        <w:tblStyle w:val="TableGrid0"/>
        <w:tblW w:w="6620" w:type="dxa"/>
        <w:tblInd w:w="883" w:type="dxa"/>
        <w:tblCellMar>
          <w:top w:w="7" w:type="dxa"/>
          <w:right w:w="115" w:type="dxa"/>
        </w:tblCellMar>
        <w:tblLook w:val="04A0"/>
      </w:tblPr>
      <w:tblGrid>
        <w:gridCol w:w="2888"/>
        <w:gridCol w:w="1363"/>
        <w:gridCol w:w="2369"/>
      </w:tblGrid>
      <w:tr w:rsidR="000311F8" w:rsidRPr="003C06B6" w:rsidTr="000311F8">
        <w:trPr>
          <w:trHeight w:val="651"/>
        </w:trPr>
        <w:tc>
          <w:tcPr>
            <w:tcW w:w="2888" w:type="dxa"/>
            <w:tcBorders>
              <w:top w:val="single" w:sz="4" w:space="0" w:color="000000"/>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Variable  </w:t>
            </w:r>
          </w:p>
        </w:tc>
        <w:tc>
          <w:tcPr>
            <w:tcW w:w="1363" w:type="dxa"/>
            <w:tcBorders>
              <w:top w:val="single" w:sz="4" w:space="0" w:color="000000"/>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No </w:t>
            </w:r>
          </w:p>
        </w:tc>
        <w:tc>
          <w:tcPr>
            <w:tcW w:w="2369" w:type="dxa"/>
            <w:tcBorders>
              <w:top w:val="single" w:sz="4" w:space="0" w:color="000000"/>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Percentage </w:t>
            </w:r>
          </w:p>
        </w:tc>
      </w:tr>
      <w:tr w:rsidR="000311F8" w:rsidRPr="003C06B6" w:rsidTr="000311F8">
        <w:trPr>
          <w:trHeight w:val="523"/>
        </w:trPr>
        <w:tc>
          <w:tcPr>
            <w:tcW w:w="2888" w:type="dxa"/>
            <w:tcBorders>
              <w:top w:val="single" w:sz="4" w:space="0" w:color="000000"/>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Students</w:t>
            </w:r>
            <w:r w:rsidRPr="003C06B6">
              <w:rPr>
                <w:rFonts w:asciiTheme="majorBidi" w:hAnsiTheme="majorBidi" w:cstheme="majorBidi"/>
                <w:sz w:val="24"/>
                <w:szCs w:val="24"/>
              </w:rPr>
              <w:t xml:space="preserve"> </w:t>
            </w:r>
          </w:p>
        </w:tc>
        <w:tc>
          <w:tcPr>
            <w:tcW w:w="1363" w:type="dxa"/>
            <w:tcBorders>
              <w:top w:val="single" w:sz="4" w:space="0" w:color="000000"/>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jc w:val="both"/>
              <w:rPr>
                <w:rFonts w:asciiTheme="majorBidi" w:hAnsiTheme="majorBidi" w:cstheme="majorBidi"/>
                <w:sz w:val="24"/>
                <w:szCs w:val="24"/>
              </w:rPr>
            </w:pPr>
            <w:r>
              <w:rPr>
                <w:rFonts w:asciiTheme="majorBidi" w:hAnsiTheme="majorBidi" w:cstheme="majorBidi"/>
                <w:sz w:val="24"/>
                <w:szCs w:val="24"/>
              </w:rPr>
              <w:t>78</w:t>
            </w:r>
          </w:p>
        </w:tc>
        <w:tc>
          <w:tcPr>
            <w:tcW w:w="2369" w:type="dxa"/>
            <w:tcBorders>
              <w:top w:val="single" w:sz="4" w:space="0" w:color="000000"/>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jc w:val="both"/>
              <w:rPr>
                <w:rFonts w:asciiTheme="majorBidi" w:hAnsiTheme="majorBidi" w:cstheme="majorBidi"/>
                <w:sz w:val="24"/>
                <w:szCs w:val="24"/>
              </w:rPr>
            </w:pPr>
            <w:r>
              <w:rPr>
                <w:rFonts w:asciiTheme="majorBidi" w:hAnsiTheme="majorBidi" w:cstheme="majorBidi"/>
                <w:sz w:val="24"/>
                <w:szCs w:val="24"/>
              </w:rPr>
              <w:t>78%</w:t>
            </w:r>
          </w:p>
        </w:tc>
      </w:tr>
      <w:tr w:rsidR="000311F8" w:rsidRPr="003C06B6" w:rsidTr="000311F8">
        <w:trPr>
          <w:trHeight w:val="635"/>
        </w:trPr>
        <w:tc>
          <w:tcPr>
            <w:tcW w:w="2888" w:type="dxa"/>
            <w:tcBorders>
              <w:top w:val="single" w:sz="4" w:space="0" w:color="auto"/>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Self employed</w:t>
            </w:r>
          </w:p>
        </w:tc>
        <w:tc>
          <w:tcPr>
            <w:tcW w:w="1363" w:type="dxa"/>
            <w:tcBorders>
              <w:top w:val="single" w:sz="4" w:space="0" w:color="auto"/>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29</w:t>
            </w:r>
          </w:p>
        </w:tc>
        <w:tc>
          <w:tcPr>
            <w:tcW w:w="2369" w:type="dxa"/>
            <w:tcBorders>
              <w:top w:val="single" w:sz="4" w:space="0" w:color="auto"/>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29%</w:t>
            </w:r>
          </w:p>
        </w:tc>
      </w:tr>
      <w:tr w:rsidR="000311F8" w:rsidRPr="003C06B6" w:rsidTr="000311F8">
        <w:trPr>
          <w:trHeight w:val="757"/>
        </w:trPr>
        <w:tc>
          <w:tcPr>
            <w:tcW w:w="2888" w:type="dxa"/>
            <w:tcBorders>
              <w:top w:val="single" w:sz="4" w:space="0" w:color="auto"/>
              <w:left w:val="single" w:sz="4" w:space="0" w:color="auto"/>
              <w:bottom w:val="single" w:sz="4" w:space="0" w:color="auto"/>
              <w:right w:val="single" w:sz="4" w:space="0" w:color="auto"/>
            </w:tcBorders>
          </w:tcPr>
          <w:p w:rsidR="000311F8" w:rsidRPr="003C06B6" w:rsidRDefault="000311F8" w:rsidP="000311F8">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Civil servant</w:t>
            </w:r>
          </w:p>
        </w:tc>
        <w:tc>
          <w:tcPr>
            <w:tcW w:w="1363" w:type="dxa"/>
            <w:tcBorders>
              <w:top w:val="single" w:sz="4" w:space="0" w:color="auto"/>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w:t>
            </w:r>
          </w:p>
        </w:tc>
        <w:tc>
          <w:tcPr>
            <w:tcW w:w="2369" w:type="dxa"/>
            <w:tcBorders>
              <w:top w:val="single" w:sz="4" w:space="0" w:color="auto"/>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w:t>
            </w:r>
          </w:p>
        </w:tc>
      </w:tr>
      <w:tr w:rsidR="000311F8" w:rsidRPr="003C06B6" w:rsidTr="000311F8">
        <w:trPr>
          <w:trHeight w:val="757"/>
        </w:trPr>
        <w:tc>
          <w:tcPr>
            <w:tcW w:w="2888" w:type="dxa"/>
            <w:tcBorders>
              <w:top w:val="single" w:sz="4" w:space="0" w:color="auto"/>
              <w:left w:val="single" w:sz="4" w:space="0" w:color="auto"/>
              <w:bottom w:val="single" w:sz="4" w:space="0" w:color="000000"/>
              <w:right w:val="single" w:sz="4" w:space="0" w:color="auto"/>
            </w:tcBorders>
          </w:tcPr>
          <w:p w:rsidR="000311F8" w:rsidRDefault="000311F8" w:rsidP="000311F8">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Total</w:t>
            </w:r>
          </w:p>
        </w:tc>
        <w:tc>
          <w:tcPr>
            <w:tcW w:w="1363" w:type="dxa"/>
            <w:tcBorders>
              <w:top w:val="single" w:sz="4" w:space="0" w:color="auto"/>
              <w:left w:val="single" w:sz="4" w:space="0" w:color="auto"/>
              <w:bottom w:val="single" w:sz="4" w:space="0" w:color="000000"/>
              <w:right w:val="single" w:sz="4" w:space="0" w:color="auto"/>
            </w:tcBorders>
          </w:tcPr>
          <w:p w:rsidR="000311F8" w:rsidRDefault="000311F8"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100</w:t>
            </w:r>
          </w:p>
        </w:tc>
        <w:tc>
          <w:tcPr>
            <w:tcW w:w="2369" w:type="dxa"/>
            <w:tcBorders>
              <w:top w:val="single" w:sz="4" w:space="0" w:color="auto"/>
              <w:left w:val="single" w:sz="4" w:space="0" w:color="auto"/>
              <w:bottom w:val="single" w:sz="4" w:space="0" w:color="000000"/>
              <w:right w:val="single" w:sz="4" w:space="0" w:color="auto"/>
            </w:tcBorders>
          </w:tcPr>
          <w:p w:rsidR="000311F8" w:rsidRDefault="000311F8"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100%</w:t>
            </w:r>
          </w:p>
        </w:tc>
      </w:tr>
    </w:tbl>
    <w:p w:rsidR="000311F8" w:rsidRPr="003C06B6" w:rsidRDefault="000311F8" w:rsidP="000311F8">
      <w:pPr>
        <w:widowControl w:val="0"/>
        <w:autoSpaceDE w:val="0"/>
        <w:autoSpaceDN w:val="0"/>
        <w:adjustRightInd w:val="0"/>
        <w:spacing w:line="360" w:lineRule="auto"/>
        <w:ind w:firstLine="720"/>
        <w:jc w:val="both"/>
        <w:rPr>
          <w:rFonts w:asciiTheme="majorBidi" w:hAnsiTheme="majorBidi" w:cstheme="majorBidi"/>
          <w:sz w:val="24"/>
          <w:szCs w:val="24"/>
        </w:rPr>
      </w:pPr>
      <w:r w:rsidRPr="003C06B6">
        <w:rPr>
          <w:rFonts w:asciiTheme="majorBidi" w:hAnsiTheme="majorBidi" w:cstheme="majorBidi"/>
          <w:bCs/>
          <w:sz w:val="24"/>
          <w:szCs w:val="24"/>
        </w:rPr>
        <w:t>Source: field survey, May, 2025.</w:t>
      </w:r>
    </w:p>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From the table 6 above, 78 respondents representing 78% were in students, 29 respondents were self employed, 1 respondent is a  civil servant representing and 2 respondents were others. </w:t>
      </w:r>
    </w:p>
    <w:p w:rsidR="003C06B6" w:rsidRPr="003C06B6" w:rsidRDefault="003C06B6" w:rsidP="003C06B6">
      <w:pPr>
        <w:pStyle w:val="BodyText"/>
        <w:spacing w:line="360" w:lineRule="auto"/>
        <w:jc w:val="both"/>
        <w:rPr>
          <w:rFonts w:asciiTheme="majorBidi" w:hAnsiTheme="majorBidi" w:cstheme="majorBidi"/>
          <w:b/>
          <w:bCs/>
          <w:sz w:val="24"/>
          <w:szCs w:val="24"/>
        </w:rPr>
      </w:pPr>
      <w:r w:rsidRPr="003C06B6">
        <w:rPr>
          <w:rFonts w:asciiTheme="majorBidi" w:hAnsiTheme="majorBidi" w:cstheme="majorBidi"/>
          <w:b/>
          <w:bCs/>
          <w:sz w:val="24"/>
          <w:szCs w:val="24"/>
        </w:rPr>
        <w:t>4.2</w:t>
      </w:r>
      <w:r w:rsidRPr="003C06B6">
        <w:rPr>
          <w:rFonts w:asciiTheme="majorBidi" w:hAnsiTheme="majorBidi" w:cstheme="majorBidi"/>
          <w:b/>
          <w:bCs/>
          <w:sz w:val="24"/>
          <w:szCs w:val="24"/>
        </w:rPr>
        <w:tab/>
        <w:t xml:space="preserve"> Analyses of Data on Research Questions</w:t>
      </w:r>
    </w:p>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color w:val="202124"/>
          <w:spacing w:val="3"/>
          <w:sz w:val="24"/>
          <w:szCs w:val="24"/>
          <w:shd w:val="clear" w:color="auto" w:fill="FFFFFF"/>
        </w:rPr>
        <w:t>Do you watch foreign films</w:t>
      </w:r>
      <w:r w:rsidRPr="003C06B6">
        <w:rPr>
          <w:rFonts w:asciiTheme="majorBidi" w:hAnsiTheme="majorBidi" w:cstheme="majorBidi"/>
          <w:sz w:val="24"/>
          <w:szCs w:val="24"/>
        </w:rPr>
        <w:t>?</w:t>
      </w:r>
    </w:p>
    <w:p w:rsidR="003C06B6" w:rsidRDefault="003C06B6" w:rsidP="003C06B6">
      <w:pPr>
        <w:widowControl w:val="0"/>
        <w:autoSpaceDE w:val="0"/>
        <w:autoSpaceDN w:val="0"/>
        <w:adjustRightInd w:val="0"/>
        <w:spacing w:line="360" w:lineRule="auto"/>
        <w:jc w:val="both"/>
        <w:rPr>
          <w:rFonts w:asciiTheme="majorBidi" w:hAnsiTheme="majorBidi" w:cstheme="majorBidi"/>
          <w:b/>
          <w:bCs/>
          <w:color w:val="202124"/>
          <w:spacing w:val="3"/>
          <w:sz w:val="24"/>
          <w:szCs w:val="24"/>
          <w:shd w:val="clear" w:color="auto" w:fill="FFFFFF"/>
        </w:rPr>
      </w:pPr>
      <w:r w:rsidRPr="003C06B6">
        <w:rPr>
          <w:rFonts w:asciiTheme="majorBidi" w:hAnsiTheme="majorBidi" w:cstheme="majorBidi"/>
          <w:b/>
          <w:bCs/>
          <w:sz w:val="24"/>
          <w:szCs w:val="24"/>
        </w:rPr>
        <w:t xml:space="preserve">TABLE 7: Responses on </w:t>
      </w:r>
      <w:r w:rsidRPr="003C06B6">
        <w:rPr>
          <w:rFonts w:asciiTheme="majorBidi" w:hAnsiTheme="majorBidi" w:cstheme="majorBidi"/>
          <w:b/>
          <w:bCs/>
          <w:color w:val="202124"/>
          <w:spacing w:val="3"/>
          <w:sz w:val="24"/>
          <w:szCs w:val="24"/>
          <w:shd w:val="clear" w:color="auto" w:fill="FFFFFF"/>
        </w:rPr>
        <w:t>foreign films</w:t>
      </w:r>
    </w:p>
    <w:tbl>
      <w:tblPr>
        <w:tblStyle w:val="TableGrid0"/>
        <w:tblW w:w="6364" w:type="dxa"/>
        <w:tblInd w:w="883" w:type="dxa"/>
        <w:tblCellMar>
          <w:top w:w="7" w:type="dxa"/>
          <w:right w:w="115" w:type="dxa"/>
        </w:tblCellMar>
        <w:tblLook w:val="04A0"/>
      </w:tblPr>
      <w:tblGrid>
        <w:gridCol w:w="2777"/>
        <w:gridCol w:w="1310"/>
        <w:gridCol w:w="2277"/>
      </w:tblGrid>
      <w:tr w:rsidR="000311F8" w:rsidRPr="003C06B6" w:rsidTr="00984507">
        <w:trPr>
          <w:trHeight w:val="763"/>
        </w:trPr>
        <w:tc>
          <w:tcPr>
            <w:tcW w:w="2777" w:type="dxa"/>
            <w:tcBorders>
              <w:top w:val="single" w:sz="4" w:space="0" w:color="000000"/>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Variable  </w:t>
            </w:r>
          </w:p>
        </w:tc>
        <w:tc>
          <w:tcPr>
            <w:tcW w:w="1310" w:type="dxa"/>
            <w:tcBorders>
              <w:top w:val="single" w:sz="4" w:space="0" w:color="000000"/>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No </w:t>
            </w:r>
          </w:p>
        </w:tc>
        <w:tc>
          <w:tcPr>
            <w:tcW w:w="2277" w:type="dxa"/>
            <w:tcBorders>
              <w:top w:val="single" w:sz="4" w:space="0" w:color="000000"/>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Percentage </w:t>
            </w:r>
          </w:p>
        </w:tc>
      </w:tr>
      <w:tr w:rsidR="000311F8" w:rsidRPr="003C06B6" w:rsidTr="00984507">
        <w:trPr>
          <w:trHeight w:val="614"/>
        </w:trPr>
        <w:tc>
          <w:tcPr>
            <w:tcW w:w="2777" w:type="dxa"/>
            <w:tcBorders>
              <w:top w:val="single" w:sz="4" w:space="0" w:color="000000"/>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Yes </w:t>
            </w:r>
          </w:p>
        </w:tc>
        <w:tc>
          <w:tcPr>
            <w:tcW w:w="1310" w:type="dxa"/>
            <w:tcBorders>
              <w:top w:val="single" w:sz="4" w:space="0" w:color="000000"/>
              <w:left w:val="single" w:sz="4" w:space="0" w:color="auto"/>
              <w:bottom w:val="single" w:sz="4" w:space="0" w:color="auto"/>
              <w:right w:val="single" w:sz="4" w:space="0" w:color="auto"/>
            </w:tcBorders>
          </w:tcPr>
          <w:p w:rsidR="000311F8" w:rsidRPr="003C06B6" w:rsidRDefault="00984507" w:rsidP="009656E6">
            <w:pPr>
              <w:tabs>
                <w:tab w:val="left" w:pos="360"/>
              </w:tabs>
              <w:spacing w:line="360" w:lineRule="auto"/>
              <w:jc w:val="both"/>
              <w:rPr>
                <w:rFonts w:asciiTheme="majorBidi" w:hAnsiTheme="majorBidi" w:cstheme="majorBidi"/>
                <w:sz w:val="24"/>
                <w:szCs w:val="24"/>
              </w:rPr>
            </w:pPr>
            <w:r>
              <w:rPr>
                <w:rFonts w:asciiTheme="majorBidi" w:hAnsiTheme="majorBidi" w:cstheme="majorBidi"/>
                <w:sz w:val="24"/>
                <w:szCs w:val="24"/>
              </w:rPr>
              <w:t>96</w:t>
            </w:r>
          </w:p>
        </w:tc>
        <w:tc>
          <w:tcPr>
            <w:tcW w:w="2277" w:type="dxa"/>
            <w:tcBorders>
              <w:top w:val="single" w:sz="4" w:space="0" w:color="000000"/>
              <w:left w:val="single" w:sz="4" w:space="0" w:color="auto"/>
              <w:bottom w:val="single" w:sz="4" w:space="0" w:color="auto"/>
              <w:right w:val="single" w:sz="4" w:space="0" w:color="auto"/>
            </w:tcBorders>
          </w:tcPr>
          <w:p w:rsidR="000311F8" w:rsidRPr="003C06B6" w:rsidRDefault="00984507" w:rsidP="009656E6">
            <w:pPr>
              <w:tabs>
                <w:tab w:val="left" w:pos="360"/>
              </w:tabs>
              <w:spacing w:line="360" w:lineRule="auto"/>
              <w:jc w:val="both"/>
              <w:rPr>
                <w:rFonts w:asciiTheme="majorBidi" w:hAnsiTheme="majorBidi" w:cstheme="majorBidi"/>
                <w:sz w:val="24"/>
                <w:szCs w:val="24"/>
              </w:rPr>
            </w:pPr>
            <w:r>
              <w:rPr>
                <w:rFonts w:asciiTheme="majorBidi" w:hAnsiTheme="majorBidi" w:cstheme="majorBidi"/>
                <w:sz w:val="24"/>
                <w:szCs w:val="24"/>
              </w:rPr>
              <w:t>96%</w:t>
            </w:r>
          </w:p>
        </w:tc>
      </w:tr>
      <w:tr w:rsidR="000311F8" w:rsidRPr="003C06B6" w:rsidTr="00984507">
        <w:trPr>
          <w:trHeight w:val="745"/>
        </w:trPr>
        <w:tc>
          <w:tcPr>
            <w:tcW w:w="2777" w:type="dxa"/>
            <w:tcBorders>
              <w:top w:val="single" w:sz="4" w:space="0" w:color="auto"/>
              <w:left w:val="single" w:sz="4" w:space="0" w:color="auto"/>
              <w:bottom w:val="single" w:sz="4" w:space="0" w:color="auto"/>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No </w:t>
            </w:r>
          </w:p>
        </w:tc>
        <w:tc>
          <w:tcPr>
            <w:tcW w:w="1310" w:type="dxa"/>
            <w:tcBorders>
              <w:top w:val="single" w:sz="4" w:space="0" w:color="auto"/>
              <w:left w:val="single" w:sz="4" w:space="0" w:color="auto"/>
              <w:bottom w:val="single" w:sz="4" w:space="0" w:color="auto"/>
              <w:right w:val="single" w:sz="4" w:space="0" w:color="auto"/>
            </w:tcBorders>
          </w:tcPr>
          <w:p w:rsidR="000311F8" w:rsidRPr="003C06B6" w:rsidRDefault="00984507"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4</w:t>
            </w:r>
          </w:p>
        </w:tc>
        <w:tc>
          <w:tcPr>
            <w:tcW w:w="2277" w:type="dxa"/>
            <w:tcBorders>
              <w:top w:val="single" w:sz="4" w:space="0" w:color="auto"/>
              <w:left w:val="single" w:sz="4" w:space="0" w:color="auto"/>
              <w:bottom w:val="single" w:sz="4" w:space="0" w:color="auto"/>
              <w:right w:val="single" w:sz="4" w:space="0" w:color="auto"/>
            </w:tcBorders>
          </w:tcPr>
          <w:p w:rsidR="000311F8" w:rsidRPr="003C06B6" w:rsidRDefault="00984507"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4%</w:t>
            </w:r>
          </w:p>
        </w:tc>
      </w:tr>
      <w:tr w:rsidR="000311F8" w:rsidRPr="003C06B6" w:rsidTr="00984507">
        <w:trPr>
          <w:trHeight w:val="889"/>
        </w:trPr>
        <w:tc>
          <w:tcPr>
            <w:tcW w:w="2777" w:type="dxa"/>
            <w:tcBorders>
              <w:top w:val="single" w:sz="4" w:space="0" w:color="auto"/>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 xml:space="preserve">Total </w:t>
            </w:r>
          </w:p>
        </w:tc>
        <w:tc>
          <w:tcPr>
            <w:tcW w:w="1310" w:type="dxa"/>
            <w:tcBorders>
              <w:top w:val="single" w:sz="4" w:space="0" w:color="auto"/>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100</w:t>
            </w:r>
          </w:p>
        </w:tc>
        <w:tc>
          <w:tcPr>
            <w:tcW w:w="2277" w:type="dxa"/>
            <w:tcBorders>
              <w:top w:val="single" w:sz="4" w:space="0" w:color="auto"/>
              <w:left w:val="single" w:sz="4" w:space="0" w:color="auto"/>
              <w:bottom w:val="single" w:sz="4" w:space="0" w:color="000000"/>
              <w:right w:val="single" w:sz="4" w:space="0" w:color="auto"/>
            </w:tcBorders>
          </w:tcPr>
          <w:p w:rsidR="000311F8" w:rsidRPr="003C06B6" w:rsidRDefault="000311F8" w:rsidP="009656E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 xml:space="preserve">100% </w:t>
            </w:r>
          </w:p>
        </w:tc>
      </w:tr>
    </w:tbl>
    <w:p w:rsidR="000311F8" w:rsidRPr="003C06B6" w:rsidRDefault="000311F8" w:rsidP="00984507">
      <w:pPr>
        <w:widowControl w:val="0"/>
        <w:autoSpaceDE w:val="0"/>
        <w:autoSpaceDN w:val="0"/>
        <w:adjustRightInd w:val="0"/>
        <w:spacing w:line="360" w:lineRule="auto"/>
        <w:ind w:firstLine="720"/>
        <w:jc w:val="both"/>
        <w:rPr>
          <w:rFonts w:asciiTheme="majorBidi" w:hAnsiTheme="majorBidi" w:cstheme="majorBidi"/>
          <w:sz w:val="24"/>
          <w:szCs w:val="24"/>
        </w:rPr>
      </w:pPr>
      <w:r w:rsidRPr="003C06B6">
        <w:rPr>
          <w:rFonts w:asciiTheme="majorBidi" w:hAnsiTheme="majorBidi" w:cstheme="majorBidi"/>
          <w:bCs/>
          <w:sz w:val="24"/>
          <w:szCs w:val="24"/>
        </w:rPr>
        <w:t>Source: field survey, May, 2025.</w:t>
      </w:r>
    </w:p>
    <w:p w:rsidR="003C06B6" w:rsidRDefault="003C06B6" w:rsidP="003C06B6">
      <w:pPr>
        <w:widowControl w:val="0"/>
        <w:overflowPunct w:val="0"/>
        <w:autoSpaceDE w:val="0"/>
        <w:autoSpaceDN w:val="0"/>
        <w:adjustRightInd w:val="0"/>
        <w:spacing w:line="360" w:lineRule="auto"/>
        <w:ind w:left="100"/>
        <w:jc w:val="both"/>
        <w:rPr>
          <w:rFonts w:asciiTheme="majorBidi" w:hAnsiTheme="majorBidi" w:cstheme="majorBidi"/>
          <w:sz w:val="24"/>
          <w:szCs w:val="24"/>
        </w:rPr>
      </w:pPr>
      <w:bookmarkStart w:id="0" w:name="page45"/>
      <w:bookmarkEnd w:id="0"/>
      <w:r w:rsidRPr="003C06B6">
        <w:rPr>
          <w:rFonts w:asciiTheme="majorBidi" w:hAnsiTheme="majorBidi" w:cstheme="majorBidi"/>
          <w:sz w:val="24"/>
          <w:szCs w:val="24"/>
        </w:rPr>
        <w:t xml:space="preserve">According to the Table 7, 96% respondents </w:t>
      </w:r>
      <w:r w:rsidRPr="003C06B6">
        <w:rPr>
          <w:rFonts w:asciiTheme="majorBidi" w:hAnsiTheme="majorBidi" w:cstheme="majorBidi"/>
          <w:color w:val="202124"/>
          <w:spacing w:val="3"/>
          <w:sz w:val="24"/>
          <w:szCs w:val="24"/>
          <w:shd w:val="clear" w:color="auto" w:fill="FFFFFF"/>
        </w:rPr>
        <w:t>watch foreign films</w:t>
      </w:r>
      <w:r w:rsidRPr="003C06B6">
        <w:rPr>
          <w:rFonts w:asciiTheme="majorBidi" w:hAnsiTheme="majorBidi" w:cstheme="majorBidi"/>
          <w:sz w:val="24"/>
          <w:szCs w:val="24"/>
        </w:rPr>
        <w:t xml:space="preserve"> while 4% respondents does not </w:t>
      </w:r>
      <w:r w:rsidRPr="003C06B6">
        <w:rPr>
          <w:rFonts w:asciiTheme="majorBidi" w:hAnsiTheme="majorBidi" w:cstheme="majorBidi"/>
          <w:color w:val="202124"/>
          <w:spacing w:val="3"/>
          <w:sz w:val="24"/>
          <w:szCs w:val="24"/>
          <w:shd w:val="clear" w:color="auto" w:fill="FFFFFF"/>
        </w:rPr>
        <w:t>watch foreign films</w:t>
      </w:r>
      <w:r w:rsidRPr="003C06B6">
        <w:rPr>
          <w:rFonts w:asciiTheme="majorBidi" w:hAnsiTheme="majorBidi" w:cstheme="majorBidi"/>
          <w:sz w:val="24"/>
          <w:szCs w:val="24"/>
        </w:rPr>
        <w:t xml:space="preserve">. </w:t>
      </w:r>
    </w:p>
    <w:p w:rsidR="00984507" w:rsidRPr="003C06B6" w:rsidRDefault="00984507" w:rsidP="003C06B6">
      <w:pPr>
        <w:widowControl w:val="0"/>
        <w:overflowPunct w:val="0"/>
        <w:autoSpaceDE w:val="0"/>
        <w:autoSpaceDN w:val="0"/>
        <w:adjustRightInd w:val="0"/>
        <w:spacing w:line="360" w:lineRule="auto"/>
        <w:ind w:left="100"/>
        <w:jc w:val="both"/>
        <w:rPr>
          <w:rFonts w:asciiTheme="majorBidi" w:hAnsiTheme="majorBidi" w:cstheme="majorBidi"/>
          <w:sz w:val="24"/>
          <w:szCs w:val="24"/>
        </w:rPr>
      </w:pPr>
    </w:p>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bookmarkStart w:id="1" w:name="page47"/>
      <w:bookmarkEnd w:id="1"/>
      <w:r w:rsidRPr="003C06B6">
        <w:rPr>
          <w:rFonts w:asciiTheme="majorBidi" w:hAnsiTheme="majorBidi" w:cstheme="majorBidi"/>
          <w:color w:val="202124"/>
          <w:spacing w:val="3"/>
          <w:sz w:val="24"/>
          <w:szCs w:val="24"/>
          <w:shd w:val="clear" w:color="auto" w:fill="FFFFFF"/>
        </w:rPr>
        <w:lastRenderedPageBreak/>
        <w:t>Which of these categories of films do you prefer watching</w:t>
      </w:r>
      <w:r w:rsidRPr="003C06B6">
        <w:rPr>
          <w:rFonts w:asciiTheme="majorBidi" w:hAnsiTheme="majorBidi" w:cstheme="majorBidi"/>
          <w:sz w:val="24"/>
          <w:szCs w:val="24"/>
        </w:rPr>
        <w:t>?</w:t>
      </w:r>
    </w:p>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b/>
          <w:bCs/>
          <w:sz w:val="24"/>
          <w:szCs w:val="24"/>
        </w:rPr>
        <w:t xml:space="preserve">TABLE 8: </w:t>
      </w:r>
      <w:r w:rsidRPr="003C06B6">
        <w:rPr>
          <w:rFonts w:asciiTheme="majorBidi" w:hAnsiTheme="majorBidi" w:cstheme="majorBidi"/>
          <w:b/>
          <w:bCs/>
          <w:color w:val="202124"/>
          <w:spacing w:val="3"/>
          <w:sz w:val="24"/>
          <w:szCs w:val="24"/>
          <w:shd w:val="clear" w:color="auto" w:fill="FFFFFF"/>
        </w:rPr>
        <w:t>Categories of films</w:t>
      </w:r>
    </w:p>
    <w:tbl>
      <w:tblPr>
        <w:tblW w:w="0" w:type="auto"/>
        <w:tblInd w:w="10" w:type="dxa"/>
        <w:tblLayout w:type="fixed"/>
        <w:tblCellMar>
          <w:left w:w="0" w:type="dxa"/>
          <w:right w:w="0" w:type="dxa"/>
        </w:tblCellMar>
        <w:tblLook w:val="0000"/>
      </w:tblPr>
      <w:tblGrid>
        <w:gridCol w:w="4189"/>
        <w:gridCol w:w="1869"/>
        <w:gridCol w:w="3060"/>
      </w:tblGrid>
      <w:tr w:rsidR="000311F8" w:rsidRPr="003C06B6" w:rsidTr="00984507">
        <w:trPr>
          <w:trHeight w:val="527"/>
        </w:trPr>
        <w:tc>
          <w:tcPr>
            <w:tcW w:w="4189" w:type="dxa"/>
            <w:tcBorders>
              <w:top w:val="single" w:sz="8" w:space="0" w:color="auto"/>
              <w:left w:val="single" w:sz="8" w:space="0" w:color="auto"/>
              <w:right w:val="single" w:sz="8" w:space="0" w:color="auto"/>
            </w:tcBorders>
            <w:vAlign w:val="bottom"/>
          </w:tcPr>
          <w:p w:rsidR="000311F8" w:rsidRPr="003C06B6" w:rsidRDefault="000311F8"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b/>
                <w:bCs/>
                <w:sz w:val="24"/>
                <w:szCs w:val="24"/>
              </w:rPr>
              <w:t>Responses</w:t>
            </w:r>
          </w:p>
        </w:tc>
        <w:tc>
          <w:tcPr>
            <w:tcW w:w="1869" w:type="dxa"/>
            <w:tcBorders>
              <w:top w:val="single" w:sz="8" w:space="0" w:color="auto"/>
              <w:left w:val="nil"/>
              <w:right w:val="single" w:sz="8" w:space="0" w:color="auto"/>
            </w:tcBorders>
            <w:vAlign w:val="bottom"/>
          </w:tcPr>
          <w:p w:rsidR="000311F8" w:rsidRPr="003C06B6" w:rsidRDefault="000311F8"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b/>
                <w:bCs/>
                <w:sz w:val="24"/>
                <w:szCs w:val="24"/>
              </w:rPr>
              <w:t>Frequency</w:t>
            </w:r>
          </w:p>
        </w:tc>
        <w:tc>
          <w:tcPr>
            <w:tcW w:w="3060" w:type="dxa"/>
            <w:tcBorders>
              <w:top w:val="single" w:sz="8" w:space="0" w:color="auto"/>
              <w:left w:val="nil"/>
              <w:right w:val="single" w:sz="8" w:space="0" w:color="auto"/>
            </w:tcBorders>
            <w:vAlign w:val="bottom"/>
          </w:tcPr>
          <w:p w:rsidR="000311F8" w:rsidRPr="003C06B6" w:rsidRDefault="000311F8"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b/>
                <w:bCs/>
                <w:sz w:val="24"/>
                <w:szCs w:val="24"/>
              </w:rPr>
              <w:t>Percentage</w:t>
            </w:r>
          </w:p>
        </w:tc>
      </w:tr>
      <w:tr w:rsidR="003C06B6" w:rsidRPr="003C06B6" w:rsidTr="00984507">
        <w:trPr>
          <w:trHeight w:val="113"/>
        </w:trPr>
        <w:tc>
          <w:tcPr>
            <w:tcW w:w="4189"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Foreign</w:t>
            </w:r>
          </w:p>
        </w:tc>
        <w:tc>
          <w:tcPr>
            <w:tcW w:w="1869"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80</w:t>
            </w:r>
          </w:p>
        </w:tc>
        <w:tc>
          <w:tcPr>
            <w:tcW w:w="306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sz w:val="24"/>
                <w:szCs w:val="24"/>
              </w:rPr>
              <w:t>80%</w:t>
            </w:r>
          </w:p>
        </w:tc>
      </w:tr>
      <w:tr w:rsidR="003C06B6" w:rsidRPr="003C06B6" w:rsidTr="00984507">
        <w:trPr>
          <w:trHeight w:val="145"/>
        </w:trPr>
        <w:tc>
          <w:tcPr>
            <w:tcW w:w="4189"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1869"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306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84507">
        <w:trPr>
          <w:trHeight w:val="111"/>
        </w:trPr>
        <w:tc>
          <w:tcPr>
            <w:tcW w:w="4189"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Local</w:t>
            </w:r>
          </w:p>
        </w:tc>
        <w:tc>
          <w:tcPr>
            <w:tcW w:w="1869"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2</w:t>
            </w:r>
          </w:p>
        </w:tc>
        <w:tc>
          <w:tcPr>
            <w:tcW w:w="306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sz w:val="24"/>
                <w:szCs w:val="24"/>
              </w:rPr>
              <w:t>2%</w:t>
            </w:r>
          </w:p>
        </w:tc>
      </w:tr>
      <w:tr w:rsidR="003C06B6" w:rsidRPr="003C06B6" w:rsidTr="00984507">
        <w:trPr>
          <w:trHeight w:val="147"/>
        </w:trPr>
        <w:tc>
          <w:tcPr>
            <w:tcW w:w="4189"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1869"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306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84507">
        <w:trPr>
          <w:trHeight w:val="111"/>
        </w:trPr>
        <w:tc>
          <w:tcPr>
            <w:tcW w:w="4189"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Both</w:t>
            </w:r>
          </w:p>
        </w:tc>
        <w:tc>
          <w:tcPr>
            <w:tcW w:w="1869"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sz w:val="24"/>
                <w:szCs w:val="24"/>
              </w:rPr>
              <w:t>18</w:t>
            </w:r>
          </w:p>
        </w:tc>
        <w:tc>
          <w:tcPr>
            <w:tcW w:w="306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sz w:val="24"/>
                <w:szCs w:val="24"/>
              </w:rPr>
              <w:t>18%</w:t>
            </w:r>
          </w:p>
        </w:tc>
      </w:tr>
      <w:tr w:rsidR="003C06B6" w:rsidRPr="003C06B6" w:rsidTr="00984507">
        <w:trPr>
          <w:trHeight w:val="147"/>
        </w:trPr>
        <w:tc>
          <w:tcPr>
            <w:tcW w:w="4189"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1869"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306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r w:rsidR="003C06B6" w:rsidRPr="003C06B6" w:rsidTr="00984507">
        <w:trPr>
          <w:trHeight w:val="111"/>
        </w:trPr>
        <w:tc>
          <w:tcPr>
            <w:tcW w:w="4189" w:type="dxa"/>
            <w:tcBorders>
              <w:top w:val="nil"/>
              <w:left w:val="single" w:sz="8" w:space="0" w:color="auto"/>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100"/>
              <w:jc w:val="both"/>
              <w:rPr>
                <w:rFonts w:asciiTheme="majorBidi" w:hAnsiTheme="majorBidi" w:cstheme="majorBidi"/>
                <w:sz w:val="24"/>
                <w:szCs w:val="24"/>
              </w:rPr>
            </w:pPr>
            <w:r w:rsidRPr="003C06B6">
              <w:rPr>
                <w:rFonts w:asciiTheme="majorBidi" w:hAnsiTheme="majorBidi" w:cstheme="majorBidi"/>
                <w:b/>
                <w:bCs/>
                <w:sz w:val="24"/>
                <w:szCs w:val="24"/>
              </w:rPr>
              <w:t>TOTAL</w:t>
            </w:r>
          </w:p>
        </w:tc>
        <w:tc>
          <w:tcPr>
            <w:tcW w:w="1869"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b/>
                <w:bCs/>
                <w:sz w:val="24"/>
                <w:szCs w:val="24"/>
              </w:rPr>
              <w:t>100</w:t>
            </w:r>
          </w:p>
        </w:tc>
        <w:tc>
          <w:tcPr>
            <w:tcW w:w="3060" w:type="dxa"/>
            <w:tcBorders>
              <w:top w:val="nil"/>
              <w:left w:val="nil"/>
              <w:bottom w:val="nil"/>
              <w:right w:val="single" w:sz="8" w:space="0" w:color="auto"/>
            </w:tcBorders>
            <w:vAlign w:val="bottom"/>
          </w:tcPr>
          <w:p w:rsidR="003C06B6" w:rsidRPr="003C06B6" w:rsidRDefault="003C06B6" w:rsidP="003C06B6">
            <w:pPr>
              <w:widowControl w:val="0"/>
              <w:autoSpaceDE w:val="0"/>
              <w:autoSpaceDN w:val="0"/>
              <w:adjustRightInd w:val="0"/>
              <w:spacing w:line="360" w:lineRule="auto"/>
              <w:ind w:left="80"/>
              <w:jc w:val="both"/>
              <w:rPr>
                <w:rFonts w:asciiTheme="majorBidi" w:hAnsiTheme="majorBidi" w:cstheme="majorBidi"/>
                <w:sz w:val="24"/>
                <w:szCs w:val="24"/>
              </w:rPr>
            </w:pPr>
            <w:r w:rsidRPr="003C06B6">
              <w:rPr>
                <w:rFonts w:asciiTheme="majorBidi" w:hAnsiTheme="majorBidi" w:cstheme="majorBidi"/>
                <w:b/>
                <w:bCs/>
                <w:sz w:val="24"/>
                <w:szCs w:val="24"/>
              </w:rPr>
              <w:t>100%</w:t>
            </w:r>
          </w:p>
        </w:tc>
      </w:tr>
      <w:tr w:rsidR="003C06B6" w:rsidRPr="003C06B6" w:rsidTr="00984507">
        <w:trPr>
          <w:trHeight w:val="147"/>
        </w:trPr>
        <w:tc>
          <w:tcPr>
            <w:tcW w:w="4189" w:type="dxa"/>
            <w:tcBorders>
              <w:top w:val="nil"/>
              <w:left w:val="single" w:sz="8" w:space="0" w:color="auto"/>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1869"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c>
          <w:tcPr>
            <w:tcW w:w="3060" w:type="dxa"/>
            <w:tcBorders>
              <w:top w:val="nil"/>
              <w:left w:val="nil"/>
              <w:bottom w:val="single" w:sz="8" w:space="0" w:color="auto"/>
              <w:right w:val="single" w:sz="8" w:space="0" w:color="auto"/>
            </w:tcBorders>
            <w:vAlign w:val="bottom"/>
          </w:tcPr>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p>
        </w:tc>
      </w:tr>
    </w:tbl>
    <w:p w:rsidR="003C06B6" w:rsidRPr="003C06B6" w:rsidRDefault="003C06B6" w:rsidP="003C06B6">
      <w:pPr>
        <w:widowControl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bCs/>
          <w:sz w:val="24"/>
          <w:szCs w:val="24"/>
        </w:rPr>
        <w:t>Source: field survey, May, 2025.</w:t>
      </w:r>
    </w:p>
    <w:p w:rsidR="003C06B6" w:rsidRPr="003C06B6" w:rsidRDefault="003C06B6" w:rsidP="003C06B6">
      <w:pPr>
        <w:widowControl w:val="0"/>
        <w:overflowPunct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According to the Table 8 above, 80% respondents admitted that they </w:t>
      </w:r>
      <w:r w:rsidRPr="003C06B6">
        <w:rPr>
          <w:rFonts w:asciiTheme="majorBidi" w:hAnsiTheme="majorBidi" w:cstheme="majorBidi"/>
          <w:color w:val="202124"/>
          <w:spacing w:val="3"/>
          <w:sz w:val="24"/>
          <w:szCs w:val="24"/>
          <w:shd w:val="clear" w:color="auto" w:fill="FFFFFF"/>
        </w:rPr>
        <w:t>prefer watching foreign film</w:t>
      </w:r>
      <w:r w:rsidRPr="003C06B6">
        <w:rPr>
          <w:rFonts w:asciiTheme="majorBidi" w:hAnsiTheme="majorBidi" w:cstheme="majorBidi"/>
          <w:sz w:val="24"/>
          <w:szCs w:val="24"/>
        </w:rPr>
        <w:t xml:space="preserve">, 2% respondents </w:t>
      </w:r>
      <w:r w:rsidRPr="003C06B6">
        <w:rPr>
          <w:rFonts w:asciiTheme="majorBidi" w:hAnsiTheme="majorBidi" w:cstheme="majorBidi"/>
          <w:color w:val="202124"/>
          <w:spacing w:val="3"/>
          <w:sz w:val="24"/>
          <w:szCs w:val="24"/>
          <w:shd w:val="clear" w:color="auto" w:fill="FFFFFF"/>
        </w:rPr>
        <w:t xml:space="preserve">prefer watching </w:t>
      </w:r>
      <w:r w:rsidRPr="003C06B6">
        <w:rPr>
          <w:rFonts w:asciiTheme="majorBidi" w:hAnsiTheme="majorBidi" w:cstheme="majorBidi"/>
          <w:sz w:val="24"/>
          <w:szCs w:val="24"/>
        </w:rPr>
        <w:t>local</w:t>
      </w:r>
      <w:r w:rsidRPr="003C06B6">
        <w:rPr>
          <w:rFonts w:asciiTheme="majorBidi" w:hAnsiTheme="majorBidi" w:cstheme="majorBidi"/>
          <w:color w:val="202124"/>
          <w:spacing w:val="3"/>
          <w:sz w:val="24"/>
          <w:szCs w:val="24"/>
          <w:shd w:val="clear" w:color="auto" w:fill="FFFFFF"/>
        </w:rPr>
        <w:t xml:space="preserve"> film</w:t>
      </w:r>
      <w:r w:rsidRPr="003C06B6">
        <w:rPr>
          <w:rFonts w:asciiTheme="majorBidi" w:hAnsiTheme="majorBidi" w:cstheme="majorBidi"/>
          <w:sz w:val="24"/>
          <w:szCs w:val="24"/>
        </w:rPr>
        <w:t xml:space="preserve"> while 18% respondents </w:t>
      </w:r>
      <w:r w:rsidRPr="003C06B6">
        <w:rPr>
          <w:rFonts w:asciiTheme="majorBidi" w:hAnsiTheme="majorBidi" w:cstheme="majorBidi"/>
          <w:color w:val="202124"/>
          <w:spacing w:val="3"/>
          <w:sz w:val="24"/>
          <w:szCs w:val="24"/>
          <w:shd w:val="clear" w:color="auto" w:fill="FFFFFF"/>
        </w:rPr>
        <w:t>prefers both films.</w:t>
      </w:r>
      <w:r w:rsidRPr="003C06B6">
        <w:rPr>
          <w:rFonts w:asciiTheme="majorBidi" w:hAnsiTheme="majorBidi" w:cstheme="majorBidi"/>
          <w:sz w:val="24"/>
          <w:szCs w:val="24"/>
        </w:rPr>
        <w:t xml:space="preserve"> </w:t>
      </w:r>
    </w:p>
    <w:p w:rsidR="003C06B6" w:rsidRPr="003C06B6" w:rsidRDefault="003C06B6" w:rsidP="00984507">
      <w:pPr>
        <w:widowControl w:val="0"/>
        <w:autoSpaceDE w:val="0"/>
        <w:autoSpaceDN w:val="0"/>
        <w:adjustRightInd w:val="0"/>
        <w:spacing w:line="240" w:lineRule="auto"/>
        <w:ind w:left="100"/>
        <w:jc w:val="both"/>
        <w:rPr>
          <w:rFonts w:asciiTheme="majorBidi" w:hAnsiTheme="majorBidi" w:cstheme="majorBidi"/>
          <w:sz w:val="24"/>
          <w:szCs w:val="24"/>
        </w:rPr>
      </w:pPr>
      <w:r w:rsidRPr="003C06B6">
        <w:rPr>
          <w:rFonts w:asciiTheme="majorBidi" w:hAnsiTheme="majorBidi" w:cstheme="majorBidi"/>
          <w:color w:val="202124"/>
          <w:spacing w:val="3"/>
          <w:sz w:val="24"/>
          <w:szCs w:val="24"/>
          <w:shd w:val="clear" w:color="auto" w:fill="FFFFFF"/>
        </w:rPr>
        <w:t>How often do you watch foreign films</w:t>
      </w:r>
      <w:r w:rsidRPr="003C06B6">
        <w:rPr>
          <w:rFonts w:asciiTheme="majorBidi" w:hAnsiTheme="majorBidi" w:cstheme="majorBidi"/>
          <w:sz w:val="24"/>
          <w:szCs w:val="24"/>
        </w:rPr>
        <w:t>?</w:t>
      </w:r>
    </w:p>
    <w:p w:rsidR="003C06B6" w:rsidRDefault="003C06B6" w:rsidP="00984507">
      <w:pPr>
        <w:widowControl w:val="0"/>
        <w:autoSpaceDE w:val="0"/>
        <w:autoSpaceDN w:val="0"/>
        <w:adjustRightInd w:val="0"/>
        <w:spacing w:line="240" w:lineRule="auto"/>
        <w:jc w:val="both"/>
        <w:rPr>
          <w:rFonts w:asciiTheme="majorBidi" w:hAnsiTheme="majorBidi" w:cstheme="majorBidi"/>
          <w:b/>
          <w:bCs/>
          <w:sz w:val="24"/>
          <w:szCs w:val="24"/>
        </w:rPr>
      </w:pPr>
      <w:r w:rsidRPr="003C06B6">
        <w:rPr>
          <w:rFonts w:asciiTheme="majorBidi" w:hAnsiTheme="majorBidi" w:cstheme="majorBidi"/>
          <w:b/>
          <w:bCs/>
          <w:sz w:val="24"/>
          <w:szCs w:val="24"/>
        </w:rPr>
        <w:t>TABLE 9: Time spent social media</w:t>
      </w:r>
    </w:p>
    <w:tbl>
      <w:tblPr>
        <w:tblStyle w:val="TableGrid0"/>
        <w:tblW w:w="6529" w:type="dxa"/>
        <w:tblInd w:w="883" w:type="dxa"/>
        <w:tblCellMar>
          <w:top w:w="7" w:type="dxa"/>
          <w:right w:w="115" w:type="dxa"/>
        </w:tblCellMar>
        <w:tblLook w:val="04A0"/>
      </w:tblPr>
      <w:tblGrid>
        <w:gridCol w:w="2848"/>
        <w:gridCol w:w="1345"/>
        <w:gridCol w:w="2336"/>
      </w:tblGrid>
      <w:tr w:rsidR="00984507" w:rsidRPr="003C06B6" w:rsidTr="00984507">
        <w:trPr>
          <w:trHeight w:val="469"/>
        </w:trPr>
        <w:tc>
          <w:tcPr>
            <w:tcW w:w="2848" w:type="dxa"/>
            <w:tcBorders>
              <w:top w:val="single" w:sz="4" w:space="0" w:color="000000"/>
              <w:left w:val="single" w:sz="4" w:space="0" w:color="auto"/>
              <w:bottom w:val="single" w:sz="4" w:space="0" w:color="000000"/>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Variable  </w:t>
            </w:r>
          </w:p>
        </w:tc>
        <w:tc>
          <w:tcPr>
            <w:tcW w:w="1345" w:type="dxa"/>
            <w:tcBorders>
              <w:top w:val="single" w:sz="4" w:space="0" w:color="000000"/>
              <w:left w:val="single" w:sz="4" w:space="0" w:color="auto"/>
              <w:bottom w:val="single" w:sz="4" w:space="0" w:color="000000"/>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No </w:t>
            </w:r>
          </w:p>
        </w:tc>
        <w:tc>
          <w:tcPr>
            <w:tcW w:w="2336" w:type="dxa"/>
            <w:tcBorders>
              <w:top w:val="single" w:sz="4" w:space="0" w:color="000000"/>
              <w:left w:val="single" w:sz="4" w:space="0" w:color="auto"/>
              <w:bottom w:val="single" w:sz="4" w:space="0" w:color="000000"/>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Percentage </w:t>
            </w:r>
          </w:p>
        </w:tc>
      </w:tr>
      <w:tr w:rsidR="00984507" w:rsidRPr="003C06B6" w:rsidTr="00984507">
        <w:trPr>
          <w:trHeight w:val="377"/>
        </w:trPr>
        <w:tc>
          <w:tcPr>
            <w:tcW w:w="2848" w:type="dxa"/>
            <w:tcBorders>
              <w:top w:val="single" w:sz="4" w:space="0" w:color="000000"/>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Very often </w:t>
            </w:r>
            <w:r w:rsidRPr="003C06B6">
              <w:rPr>
                <w:rFonts w:asciiTheme="majorBidi" w:hAnsiTheme="majorBidi" w:cstheme="majorBidi"/>
                <w:sz w:val="24"/>
                <w:szCs w:val="24"/>
              </w:rPr>
              <w:t xml:space="preserve"> </w:t>
            </w:r>
          </w:p>
        </w:tc>
        <w:tc>
          <w:tcPr>
            <w:tcW w:w="1345" w:type="dxa"/>
            <w:tcBorders>
              <w:top w:val="single" w:sz="4" w:space="0" w:color="000000"/>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jc w:val="both"/>
              <w:rPr>
                <w:rFonts w:asciiTheme="majorBidi" w:hAnsiTheme="majorBidi" w:cstheme="majorBidi"/>
                <w:sz w:val="24"/>
                <w:szCs w:val="24"/>
              </w:rPr>
            </w:pPr>
            <w:r>
              <w:rPr>
                <w:rFonts w:asciiTheme="majorBidi" w:hAnsiTheme="majorBidi" w:cstheme="majorBidi"/>
                <w:sz w:val="24"/>
                <w:szCs w:val="24"/>
              </w:rPr>
              <w:t>13</w:t>
            </w:r>
          </w:p>
        </w:tc>
        <w:tc>
          <w:tcPr>
            <w:tcW w:w="2336" w:type="dxa"/>
            <w:tcBorders>
              <w:top w:val="single" w:sz="4" w:space="0" w:color="000000"/>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jc w:val="both"/>
              <w:rPr>
                <w:rFonts w:asciiTheme="majorBidi" w:hAnsiTheme="majorBidi" w:cstheme="majorBidi"/>
                <w:sz w:val="24"/>
                <w:szCs w:val="24"/>
              </w:rPr>
            </w:pPr>
            <w:r>
              <w:rPr>
                <w:rFonts w:asciiTheme="majorBidi" w:hAnsiTheme="majorBidi" w:cstheme="majorBidi"/>
                <w:sz w:val="24"/>
                <w:szCs w:val="24"/>
              </w:rPr>
              <w:t>13%</w:t>
            </w:r>
          </w:p>
        </w:tc>
      </w:tr>
      <w:tr w:rsidR="00984507" w:rsidRPr="003C06B6" w:rsidTr="00984507">
        <w:trPr>
          <w:trHeight w:val="457"/>
        </w:trPr>
        <w:tc>
          <w:tcPr>
            <w:tcW w:w="2848" w:type="dxa"/>
            <w:tcBorders>
              <w:top w:val="single" w:sz="4" w:space="0" w:color="auto"/>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Often</w:t>
            </w:r>
          </w:p>
        </w:tc>
        <w:tc>
          <w:tcPr>
            <w:tcW w:w="1345" w:type="dxa"/>
            <w:tcBorders>
              <w:top w:val="single" w:sz="4" w:space="0" w:color="auto"/>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68</w:t>
            </w:r>
          </w:p>
        </w:tc>
        <w:tc>
          <w:tcPr>
            <w:tcW w:w="2336" w:type="dxa"/>
            <w:tcBorders>
              <w:top w:val="single" w:sz="4" w:space="0" w:color="auto"/>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sz w:val="24"/>
                <w:szCs w:val="24"/>
              </w:rPr>
            </w:pPr>
            <w:r>
              <w:rPr>
                <w:rFonts w:asciiTheme="majorBidi" w:hAnsiTheme="majorBidi" w:cstheme="majorBidi"/>
                <w:sz w:val="24"/>
                <w:szCs w:val="24"/>
              </w:rPr>
              <w:t>68%</w:t>
            </w:r>
          </w:p>
        </w:tc>
      </w:tr>
      <w:tr w:rsidR="00984507" w:rsidRPr="003C06B6" w:rsidTr="00984507">
        <w:trPr>
          <w:trHeight w:val="546"/>
        </w:trPr>
        <w:tc>
          <w:tcPr>
            <w:tcW w:w="2848" w:type="dxa"/>
            <w:tcBorders>
              <w:top w:val="single" w:sz="4" w:space="0" w:color="auto"/>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 xml:space="preserve">Rarely </w:t>
            </w:r>
          </w:p>
        </w:tc>
        <w:tc>
          <w:tcPr>
            <w:tcW w:w="1345" w:type="dxa"/>
            <w:tcBorders>
              <w:top w:val="single" w:sz="4" w:space="0" w:color="auto"/>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19</w:t>
            </w:r>
          </w:p>
        </w:tc>
        <w:tc>
          <w:tcPr>
            <w:tcW w:w="2336" w:type="dxa"/>
            <w:tcBorders>
              <w:top w:val="single" w:sz="4" w:space="0" w:color="auto"/>
              <w:left w:val="single" w:sz="4" w:space="0" w:color="auto"/>
              <w:bottom w:val="single" w:sz="4" w:space="0" w:color="auto"/>
              <w:right w:val="single" w:sz="4" w:space="0" w:color="auto"/>
            </w:tcBorders>
          </w:tcPr>
          <w:p w:rsidR="00984507" w:rsidRPr="003C06B6"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19%</w:t>
            </w:r>
          </w:p>
        </w:tc>
      </w:tr>
      <w:tr w:rsidR="00984507" w:rsidRPr="003C06B6" w:rsidTr="00984507">
        <w:trPr>
          <w:trHeight w:val="546"/>
        </w:trPr>
        <w:tc>
          <w:tcPr>
            <w:tcW w:w="2848" w:type="dxa"/>
            <w:tcBorders>
              <w:top w:val="single" w:sz="4" w:space="0" w:color="auto"/>
              <w:left w:val="single" w:sz="4" w:space="0" w:color="auto"/>
              <w:bottom w:val="single" w:sz="4" w:space="0" w:color="auto"/>
              <w:right w:val="single" w:sz="4" w:space="0" w:color="auto"/>
            </w:tcBorders>
          </w:tcPr>
          <w:p w:rsidR="00984507"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Never</w:t>
            </w:r>
          </w:p>
        </w:tc>
        <w:tc>
          <w:tcPr>
            <w:tcW w:w="1345" w:type="dxa"/>
            <w:tcBorders>
              <w:top w:val="single" w:sz="4" w:space="0" w:color="auto"/>
              <w:left w:val="single" w:sz="4" w:space="0" w:color="auto"/>
              <w:bottom w:val="single" w:sz="4" w:space="0" w:color="auto"/>
              <w:right w:val="single" w:sz="4" w:space="0" w:color="auto"/>
            </w:tcBorders>
          </w:tcPr>
          <w:p w:rsidR="00984507"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0</w:t>
            </w:r>
          </w:p>
        </w:tc>
        <w:tc>
          <w:tcPr>
            <w:tcW w:w="2336" w:type="dxa"/>
            <w:tcBorders>
              <w:top w:val="single" w:sz="4" w:space="0" w:color="auto"/>
              <w:left w:val="single" w:sz="4" w:space="0" w:color="auto"/>
              <w:bottom w:val="single" w:sz="4" w:space="0" w:color="auto"/>
              <w:right w:val="single" w:sz="4" w:space="0" w:color="auto"/>
            </w:tcBorders>
          </w:tcPr>
          <w:p w:rsidR="00984507"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0%</w:t>
            </w:r>
          </w:p>
        </w:tc>
      </w:tr>
      <w:tr w:rsidR="00984507" w:rsidRPr="003C06B6" w:rsidTr="00984507">
        <w:trPr>
          <w:trHeight w:val="546"/>
        </w:trPr>
        <w:tc>
          <w:tcPr>
            <w:tcW w:w="2848" w:type="dxa"/>
            <w:tcBorders>
              <w:top w:val="single" w:sz="4" w:space="0" w:color="auto"/>
              <w:left w:val="single" w:sz="4" w:space="0" w:color="auto"/>
              <w:bottom w:val="single" w:sz="4" w:space="0" w:color="000000"/>
              <w:right w:val="single" w:sz="4" w:space="0" w:color="auto"/>
            </w:tcBorders>
          </w:tcPr>
          <w:p w:rsidR="00984507"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Total</w:t>
            </w:r>
          </w:p>
        </w:tc>
        <w:tc>
          <w:tcPr>
            <w:tcW w:w="1345" w:type="dxa"/>
            <w:tcBorders>
              <w:top w:val="single" w:sz="4" w:space="0" w:color="auto"/>
              <w:left w:val="single" w:sz="4" w:space="0" w:color="auto"/>
              <w:bottom w:val="single" w:sz="4" w:space="0" w:color="000000"/>
              <w:right w:val="single" w:sz="4" w:space="0" w:color="auto"/>
            </w:tcBorders>
          </w:tcPr>
          <w:p w:rsidR="00984507"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100</w:t>
            </w:r>
          </w:p>
        </w:tc>
        <w:tc>
          <w:tcPr>
            <w:tcW w:w="2336" w:type="dxa"/>
            <w:tcBorders>
              <w:top w:val="single" w:sz="4" w:space="0" w:color="auto"/>
              <w:left w:val="single" w:sz="4" w:space="0" w:color="auto"/>
              <w:bottom w:val="single" w:sz="4" w:space="0" w:color="000000"/>
              <w:right w:val="single" w:sz="4" w:space="0" w:color="auto"/>
            </w:tcBorders>
          </w:tcPr>
          <w:p w:rsidR="00984507" w:rsidRDefault="00984507" w:rsidP="009656E6">
            <w:pPr>
              <w:tabs>
                <w:tab w:val="left" w:pos="360"/>
              </w:tabs>
              <w:spacing w:line="360" w:lineRule="auto"/>
              <w:ind w:left="14"/>
              <w:jc w:val="both"/>
              <w:rPr>
                <w:rFonts w:asciiTheme="majorBidi" w:hAnsiTheme="majorBidi" w:cstheme="majorBidi"/>
                <w:bCs/>
                <w:sz w:val="24"/>
                <w:szCs w:val="24"/>
              </w:rPr>
            </w:pPr>
            <w:r>
              <w:rPr>
                <w:rFonts w:asciiTheme="majorBidi" w:hAnsiTheme="majorBidi" w:cstheme="majorBidi"/>
                <w:bCs/>
                <w:sz w:val="24"/>
                <w:szCs w:val="24"/>
              </w:rPr>
              <w:t>100%</w:t>
            </w:r>
          </w:p>
        </w:tc>
      </w:tr>
    </w:tbl>
    <w:p w:rsidR="003C06B6" w:rsidRPr="003C06B6" w:rsidRDefault="003C06B6" w:rsidP="00984507">
      <w:pPr>
        <w:widowControl w:val="0"/>
        <w:autoSpaceDE w:val="0"/>
        <w:autoSpaceDN w:val="0"/>
        <w:adjustRightInd w:val="0"/>
        <w:spacing w:line="360" w:lineRule="auto"/>
        <w:ind w:firstLine="720"/>
        <w:jc w:val="both"/>
        <w:rPr>
          <w:rFonts w:asciiTheme="majorBidi" w:hAnsiTheme="majorBidi" w:cstheme="majorBidi"/>
          <w:sz w:val="24"/>
          <w:szCs w:val="24"/>
        </w:rPr>
      </w:pPr>
      <w:r w:rsidRPr="003C06B6">
        <w:rPr>
          <w:rFonts w:asciiTheme="majorBidi" w:hAnsiTheme="majorBidi" w:cstheme="majorBidi"/>
          <w:bCs/>
          <w:sz w:val="24"/>
          <w:szCs w:val="24"/>
        </w:rPr>
        <w:t>Source: field survey, May, 2025.</w:t>
      </w:r>
    </w:p>
    <w:p w:rsidR="003C06B6" w:rsidRPr="003C06B6" w:rsidRDefault="003C06B6" w:rsidP="003C06B6">
      <w:pPr>
        <w:widowControl w:val="0"/>
        <w:overflowPunct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lastRenderedPageBreak/>
        <w:t>According to the table above, 13% respondents watch film very often, 68% respondents watch film often, while 19% respondents rarely watch film.</w:t>
      </w:r>
    </w:p>
    <w:p w:rsidR="003C06B6" w:rsidRPr="003C06B6" w:rsidRDefault="003C06B6" w:rsidP="003C06B6">
      <w:pPr>
        <w:pStyle w:val="BodyText"/>
        <w:spacing w:line="360" w:lineRule="auto"/>
        <w:jc w:val="both"/>
        <w:rPr>
          <w:rFonts w:asciiTheme="majorBidi" w:hAnsiTheme="majorBidi" w:cstheme="majorBidi"/>
          <w:b/>
          <w:bCs/>
          <w:sz w:val="24"/>
          <w:szCs w:val="24"/>
        </w:rPr>
      </w:pPr>
      <w:r w:rsidRPr="003C06B6">
        <w:rPr>
          <w:rFonts w:asciiTheme="majorBidi" w:hAnsiTheme="majorBidi" w:cstheme="majorBidi"/>
          <w:color w:val="202124"/>
          <w:spacing w:val="3"/>
          <w:sz w:val="24"/>
          <w:szCs w:val="24"/>
          <w:shd w:val="clear" w:color="auto" w:fill="FFFFFF"/>
        </w:rPr>
        <w:t>Do you get attracted to the dressing pattern on foreign films</w:t>
      </w:r>
      <w:r w:rsidRPr="003C06B6">
        <w:rPr>
          <w:rFonts w:asciiTheme="majorBidi" w:hAnsiTheme="majorBidi" w:cstheme="majorBidi"/>
          <w:sz w:val="24"/>
          <w:szCs w:val="24"/>
        </w:rPr>
        <w:t>?</w:t>
      </w:r>
    </w:p>
    <w:p w:rsidR="003C06B6" w:rsidRPr="003C06B6" w:rsidRDefault="003C06B6" w:rsidP="003C06B6">
      <w:pPr>
        <w:pStyle w:val="Heading2"/>
        <w:tabs>
          <w:tab w:val="left" w:pos="360"/>
        </w:tabs>
        <w:spacing w:after="179"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Table 10: Distribution of Respondents’ on getting Attracted with </w:t>
      </w:r>
      <w:r w:rsidRPr="003C06B6">
        <w:rPr>
          <w:rFonts w:asciiTheme="majorBidi" w:hAnsiTheme="majorBidi" w:cstheme="majorBidi"/>
          <w:color w:val="202124"/>
          <w:spacing w:val="3"/>
          <w:sz w:val="24"/>
          <w:szCs w:val="24"/>
          <w:shd w:val="clear" w:color="auto" w:fill="FFFFFF"/>
        </w:rPr>
        <w:t>Dressing Pattern of Foreign Films</w:t>
      </w:r>
    </w:p>
    <w:tbl>
      <w:tblPr>
        <w:tblStyle w:val="TableGrid0"/>
        <w:tblW w:w="6144" w:type="dxa"/>
        <w:tblInd w:w="883" w:type="dxa"/>
        <w:tblCellMar>
          <w:top w:w="7" w:type="dxa"/>
          <w:right w:w="115" w:type="dxa"/>
        </w:tblCellMar>
        <w:tblLook w:val="04A0"/>
      </w:tblPr>
      <w:tblGrid>
        <w:gridCol w:w="2681"/>
        <w:gridCol w:w="1265"/>
        <w:gridCol w:w="2198"/>
      </w:tblGrid>
      <w:tr w:rsidR="003C06B6" w:rsidRPr="003C06B6" w:rsidTr="00B7151F">
        <w:trPr>
          <w:trHeight w:val="581"/>
        </w:trPr>
        <w:tc>
          <w:tcPr>
            <w:tcW w:w="2681"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Variable  </w:t>
            </w:r>
          </w:p>
        </w:tc>
        <w:tc>
          <w:tcPr>
            <w:tcW w:w="1265"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No </w:t>
            </w:r>
          </w:p>
        </w:tc>
        <w:tc>
          <w:tcPr>
            <w:tcW w:w="2198"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Percentage </w:t>
            </w:r>
          </w:p>
        </w:tc>
      </w:tr>
      <w:tr w:rsidR="003C06B6" w:rsidRPr="003C06B6" w:rsidTr="00B7151F">
        <w:trPr>
          <w:trHeight w:val="468"/>
        </w:trPr>
        <w:tc>
          <w:tcPr>
            <w:tcW w:w="2681"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Yes </w:t>
            </w:r>
          </w:p>
        </w:tc>
        <w:tc>
          <w:tcPr>
            <w:tcW w:w="1265"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84</w:t>
            </w:r>
          </w:p>
        </w:tc>
        <w:tc>
          <w:tcPr>
            <w:tcW w:w="2198"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84% </w:t>
            </w:r>
          </w:p>
        </w:tc>
      </w:tr>
      <w:tr w:rsidR="003C06B6" w:rsidRPr="003C06B6" w:rsidTr="00B7151F">
        <w:trPr>
          <w:trHeight w:val="568"/>
        </w:trPr>
        <w:tc>
          <w:tcPr>
            <w:tcW w:w="2681"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No </w:t>
            </w:r>
          </w:p>
        </w:tc>
        <w:tc>
          <w:tcPr>
            <w:tcW w:w="1265"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16</w:t>
            </w:r>
          </w:p>
        </w:tc>
        <w:tc>
          <w:tcPr>
            <w:tcW w:w="2198"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16%</w:t>
            </w:r>
          </w:p>
        </w:tc>
      </w:tr>
      <w:tr w:rsidR="003C06B6" w:rsidRPr="003C06B6" w:rsidTr="00B7151F">
        <w:trPr>
          <w:trHeight w:val="677"/>
        </w:trPr>
        <w:tc>
          <w:tcPr>
            <w:tcW w:w="2681"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 xml:space="preserve">Total </w:t>
            </w:r>
          </w:p>
        </w:tc>
        <w:tc>
          <w:tcPr>
            <w:tcW w:w="1265"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100</w:t>
            </w:r>
          </w:p>
        </w:tc>
        <w:tc>
          <w:tcPr>
            <w:tcW w:w="2198"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 xml:space="preserve">100% </w:t>
            </w:r>
          </w:p>
        </w:tc>
      </w:tr>
    </w:tbl>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ab/>
      </w:r>
      <w:r w:rsidRPr="003C06B6">
        <w:rPr>
          <w:rFonts w:asciiTheme="majorBidi" w:hAnsiTheme="majorBidi" w:cstheme="majorBidi"/>
          <w:sz w:val="24"/>
          <w:szCs w:val="24"/>
        </w:rPr>
        <w:tab/>
        <w:t>Source: field survey, May, 2025.</w:t>
      </w:r>
    </w:p>
    <w:p w:rsidR="003C06B6" w:rsidRPr="003C06B6" w:rsidRDefault="003C06B6" w:rsidP="003C06B6">
      <w:pPr>
        <w:pStyle w:val="Heading2"/>
        <w:tabs>
          <w:tab w:val="left" w:pos="360"/>
        </w:tabs>
        <w:spacing w:after="179" w:line="360" w:lineRule="auto"/>
        <w:ind w:left="14"/>
        <w:jc w:val="both"/>
        <w:rPr>
          <w:rFonts w:asciiTheme="majorBidi" w:hAnsiTheme="majorBidi" w:cstheme="majorBidi"/>
          <w:sz w:val="24"/>
          <w:szCs w:val="24"/>
        </w:rPr>
      </w:pPr>
      <w:r w:rsidRPr="003C06B6">
        <w:rPr>
          <w:rFonts w:asciiTheme="majorBidi" w:hAnsiTheme="majorBidi" w:cstheme="majorBidi"/>
          <w:b w:val="0"/>
          <w:sz w:val="24"/>
          <w:szCs w:val="24"/>
        </w:rPr>
        <w:t xml:space="preserve">From the data contained in Table 10, 84% respondents replied that they are attracted with </w:t>
      </w:r>
      <w:r w:rsidRPr="003C06B6">
        <w:rPr>
          <w:rFonts w:asciiTheme="majorBidi" w:hAnsiTheme="majorBidi" w:cstheme="majorBidi"/>
          <w:b w:val="0"/>
          <w:color w:val="202124"/>
          <w:spacing w:val="3"/>
          <w:sz w:val="24"/>
          <w:szCs w:val="24"/>
          <w:shd w:val="clear" w:color="auto" w:fill="FFFFFF"/>
        </w:rPr>
        <w:t>dressing pattern of foreign films while 16</w:t>
      </w:r>
      <w:r w:rsidRPr="003C06B6">
        <w:rPr>
          <w:rFonts w:asciiTheme="majorBidi" w:hAnsiTheme="majorBidi" w:cstheme="majorBidi"/>
          <w:b w:val="0"/>
          <w:sz w:val="24"/>
          <w:szCs w:val="24"/>
        </w:rPr>
        <w:t xml:space="preserve">% respondents replied that they are not attracted with </w:t>
      </w:r>
      <w:r w:rsidRPr="003C06B6">
        <w:rPr>
          <w:rFonts w:asciiTheme="majorBidi" w:hAnsiTheme="majorBidi" w:cstheme="majorBidi"/>
          <w:b w:val="0"/>
          <w:color w:val="202124"/>
          <w:spacing w:val="3"/>
          <w:sz w:val="24"/>
          <w:szCs w:val="24"/>
          <w:shd w:val="clear" w:color="auto" w:fill="FFFFFF"/>
        </w:rPr>
        <w:t>dressing pattern of foreign films</w:t>
      </w:r>
      <w:r w:rsidRPr="003C06B6">
        <w:rPr>
          <w:rFonts w:asciiTheme="majorBidi" w:hAnsiTheme="majorBidi" w:cstheme="majorBidi"/>
          <w:sz w:val="24"/>
          <w:szCs w:val="24"/>
        </w:rPr>
        <w:t xml:space="preserve">. </w:t>
      </w:r>
    </w:p>
    <w:p w:rsidR="003C06B6" w:rsidRPr="003C06B6" w:rsidRDefault="003C06B6" w:rsidP="003C06B6">
      <w:pPr>
        <w:pStyle w:val="Heading2"/>
        <w:tabs>
          <w:tab w:val="left" w:pos="360"/>
        </w:tabs>
        <w:spacing w:after="179" w:line="360" w:lineRule="auto"/>
        <w:ind w:left="14"/>
        <w:jc w:val="both"/>
        <w:rPr>
          <w:rFonts w:asciiTheme="majorBidi" w:hAnsiTheme="majorBidi" w:cstheme="majorBidi"/>
          <w:b w:val="0"/>
          <w:bCs w:val="0"/>
          <w:sz w:val="24"/>
          <w:szCs w:val="24"/>
        </w:rPr>
      </w:pPr>
      <w:r w:rsidRPr="003C06B6">
        <w:rPr>
          <w:rFonts w:asciiTheme="majorBidi" w:hAnsiTheme="majorBidi" w:cstheme="majorBidi"/>
          <w:b w:val="0"/>
          <w:color w:val="202124"/>
          <w:spacing w:val="3"/>
          <w:sz w:val="24"/>
          <w:szCs w:val="24"/>
          <w:shd w:val="clear" w:color="auto" w:fill="FFFFFF"/>
        </w:rPr>
        <w:t>Does the dressing style on foreign films influence you</w:t>
      </w:r>
      <w:r w:rsidRPr="003C06B6">
        <w:rPr>
          <w:rFonts w:asciiTheme="majorBidi" w:hAnsiTheme="majorBidi" w:cstheme="majorBidi"/>
          <w:b w:val="0"/>
          <w:sz w:val="24"/>
          <w:szCs w:val="24"/>
        </w:rPr>
        <w:t xml:space="preserve">? </w:t>
      </w:r>
    </w:p>
    <w:p w:rsidR="003C06B6" w:rsidRPr="003C06B6" w:rsidRDefault="003C06B6" w:rsidP="003C06B6">
      <w:pPr>
        <w:pStyle w:val="Heading2"/>
        <w:tabs>
          <w:tab w:val="left" w:pos="360"/>
        </w:tabs>
        <w:spacing w:after="179"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Table 11: Distribution of </w:t>
      </w:r>
      <w:r w:rsidRPr="003C06B6">
        <w:rPr>
          <w:rFonts w:asciiTheme="majorBidi" w:hAnsiTheme="majorBidi" w:cstheme="majorBidi"/>
          <w:color w:val="202124"/>
          <w:spacing w:val="3"/>
          <w:sz w:val="24"/>
          <w:szCs w:val="24"/>
          <w:shd w:val="clear" w:color="auto" w:fill="FFFFFF"/>
        </w:rPr>
        <w:t>Influence of Dressing Style of Foreign Films</w:t>
      </w:r>
      <w:r w:rsidRPr="003C06B6">
        <w:rPr>
          <w:rFonts w:asciiTheme="majorBidi" w:hAnsiTheme="majorBidi" w:cstheme="majorBidi"/>
          <w:sz w:val="24"/>
          <w:szCs w:val="24"/>
        </w:rPr>
        <w:t xml:space="preserve"> on Respondents’?</w:t>
      </w:r>
    </w:p>
    <w:tbl>
      <w:tblPr>
        <w:tblStyle w:val="TableGrid0"/>
        <w:tblW w:w="5688" w:type="dxa"/>
        <w:tblInd w:w="883" w:type="dxa"/>
        <w:tblCellMar>
          <w:top w:w="7" w:type="dxa"/>
          <w:right w:w="115" w:type="dxa"/>
        </w:tblCellMar>
        <w:tblLook w:val="04A0"/>
      </w:tblPr>
      <w:tblGrid>
        <w:gridCol w:w="2482"/>
        <w:gridCol w:w="1171"/>
        <w:gridCol w:w="2035"/>
      </w:tblGrid>
      <w:tr w:rsidR="003C06B6" w:rsidRPr="003C06B6" w:rsidTr="009656E6">
        <w:trPr>
          <w:trHeight w:val="442"/>
        </w:trPr>
        <w:tc>
          <w:tcPr>
            <w:tcW w:w="2482"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Variable  </w:t>
            </w:r>
          </w:p>
        </w:tc>
        <w:tc>
          <w:tcPr>
            <w:tcW w:w="1171"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 xml:space="preserve">No </w:t>
            </w:r>
          </w:p>
        </w:tc>
        <w:tc>
          <w:tcPr>
            <w:tcW w:w="2035" w:type="dxa"/>
            <w:tcBorders>
              <w:top w:val="single" w:sz="4" w:space="0" w:color="000000"/>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b/>
                <w:sz w:val="24"/>
                <w:szCs w:val="24"/>
              </w:rPr>
              <w:t>Percentage  %</w:t>
            </w:r>
          </w:p>
        </w:tc>
      </w:tr>
      <w:tr w:rsidR="003C06B6" w:rsidRPr="003C06B6" w:rsidTr="009656E6">
        <w:trPr>
          <w:trHeight w:val="356"/>
        </w:trPr>
        <w:tc>
          <w:tcPr>
            <w:tcW w:w="2482"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To a large extent</w:t>
            </w:r>
          </w:p>
        </w:tc>
        <w:tc>
          <w:tcPr>
            <w:tcW w:w="1171"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14</w:t>
            </w:r>
          </w:p>
        </w:tc>
        <w:tc>
          <w:tcPr>
            <w:tcW w:w="2035" w:type="dxa"/>
            <w:tcBorders>
              <w:top w:val="single" w:sz="4" w:space="0" w:color="000000"/>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14</w:t>
            </w:r>
            <w:r w:rsidRPr="003C06B6">
              <w:rPr>
                <w:rFonts w:asciiTheme="majorBidi" w:hAnsiTheme="majorBidi" w:cstheme="majorBidi"/>
                <w:b/>
                <w:sz w:val="24"/>
                <w:szCs w:val="24"/>
              </w:rPr>
              <w:t>%</w:t>
            </w:r>
          </w:p>
        </w:tc>
      </w:tr>
      <w:tr w:rsidR="003C06B6" w:rsidRPr="003C06B6" w:rsidTr="009656E6">
        <w:trPr>
          <w:trHeight w:val="432"/>
        </w:trPr>
        <w:tc>
          <w:tcPr>
            <w:tcW w:w="2482"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iCs/>
                <w:sz w:val="24"/>
                <w:szCs w:val="24"/>
              </w:rPr>
            </w:pPr>
            <w:r w:rsidRPr="003C06B6">
              <w:rPr>
                <w:rFonts w:asciiTheme="majorBidi" w:hAnsiTheme="majorBidi" w:cstheme="majorBidi"/>
                <w:sz w:val="24"/>
                <w:szCs w:val="24"/>
              </w:rPr>
              <w:t>To some extent</w:t>
            </w:r>
          </w:p>
        </w:tc>
        <w:tc>
          <w:tcPr>
            <w:tcW w:w="1171"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40</w:t>
            </w:r>
          </w:p>
        </w:tc>
        <w:tc>
          <w:tcPr>
            <w:tcW w:w="2035"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40</w:t>
            </w:r>
            <w:r w:rsidRPr="003C06B6">
              <w:rPr>
                <w:rFonts w:asciiTheme="majorBidi" w:hAnsiTheme="majorBidi" w:cstheme="majorBidi"/>
                <w:b/>
                <w:sz w:val="24"/>
                <w:szCs w:val="24"/>
              </w:rPr>
              <w:t>%</w:t>
            </w:r>
          </w:p>
        </w:tc>
      </w:tr>
      <w:tr w:rsidR="003C06B6" w:rsidRPr="003C06B6" w:rsidTr="009656E6">
        <w:trPr>
          <w:trHeight w:val="432"/>
        </w:trPr>
        <w:tc>
          <w:tcPr>
            <w:tcW w:w="2482"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iCs/>
                <w:sz w:val="24"/>
                <w:szCs w:val="24"/>
              </w:rPr>
            </w:pPr>
            <w:r w:rsidRPr="003C06B6">
              <w:rPr>
                <w:rFonts w:asciiTheme="majorBidi" w:hAnsiTheme="majorBidi" w:cstheme="majorBidi"/>
                <w:sz w:val="24"/>
                <w:szCs w:val="24"/>
              </w:rPr>
              <w:t>Not much</w:t>
            </w:r>
          </w:p>
        </w:tc>
        <w:tc>
          <w:tcPr>
            <w:tcW w:w="1171"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45</w:t>
            </w:r>
          </w:p>
        </w:tc>
        <w:tc>
          <w:tcPr>
            <w:tcW w:w="2035"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45</w:t>
            </w:r>
            <w:r w:rsidRPr="003C06B6">
              <w:rPr>
                <w:rFonts w:asciiTheme="majorBidi" w:hAnsiTheme="majorBidi" w:cstheme="majorBidi"/>
                <w:b/>
                <w:sz w:val="24"/>
                <w:szCs w:val="24"/>
              </w:rPr>
              <w:t>%</w:t>
            </w:r>
          </w:p>
        </w:tc>
      </w:tr>
      <w:tr w:rsidR="003C06B6" w:rsidRPr="003C06B6" w:rsidTr="009656E6">
        <w:trPr>
          <w:trHeight w:val="434"/>
        </w:trPr>
        <w:tc>
          <w:tcPr>
            <w:tcW w:w="2482"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No</w:t>
            </w:r>
          </w:p>
        </w:tc>
        <w:tc>
          <w:tcPr>
            <w:tcW w:w="1171"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1</w:t>
            </w:r>
          </w:p>
        </w:tc>
        <w:tc>
          <w:tcPr>
            <w:tcW w:w="2035" w:type="dxa"/>
            <w:tcBorders>
              <w:top w:val="single" w:sz="4" w:space="0" w:color="auto"/>
              <w:left w:val="single" w:sz="4" w:space="0" w:color="auto"/>
              <w:bottom w:val="single" w:sz="4" w:space="0" w:color="auto"/>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sz w:val="24"/>
                <w:szCs w:val="24"/>
              </w:rPr>
            </w:pPr>
            <w:r w:rsidRPr="003C06B6">
              <w:rPr>
                <w:rFonts w:asciiTheme="majorBidi" w:hAnsiTheme="majorBidi" w:cstheme="majorBidi"/>
                <w:sz w:val="24"/>
                <w:szCs w:val="24"/>
              </w:rPr>
              <w:t>1</w:t>
            </w:r>
            <w:r w:rsidRPr="003C06B6">
              <w:rPr>
                <w:rFonts w:asciiTheme="majorBidi" w:hAnsiTheme="majorBidi" w:cstheme="majorBidi"/>
                <w:b/>
                <w:sz w:val="24"/>
                <w:szCs w:val="24"/>
              </w:rPr>
              <w:t>%</w:t>
            </w:r>
          </w:p>
        </w:tc>
      </w:tr>
      <w:tr w:rsidR="003C06B6" w:rsidRPr="003C06B6" w:rsidTr="009656E6">
        <w:trPr>
          <w:trHeight w:val="515"/>
        </w:trPr>
        <w:tc>
          <w:tcPr>
            <w:tcW w:w="2482"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 xml:space="preserve">Total </w:t>
            </w:r>
          </w:p>
        </w:tc>
        <w:tc>
          <w:tcPr>
            <w:tcW w:w="1171"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jc w:val="both"/>
              <w:rPr>
                <w:rFonts w:asciiTheme="majorBidi" w:hAnsiTheme="majorBidi" w:cstheme="majorBidi"/>
                <w:bCs/>
                <w:sz w:val="24"/>
                <w:szCs w:val="24"/>
              </w:rPr>
            </w:pPr>
            <w:r w:rsidRPr="003C06B6">
              <w:rPr>
                <w:rFonts w:asciiTheme="majorBidi" w:hAnsiTheme="majorBidi" w:cstheme="majorBidi"/>
                <w:bCs/>
                <w:sz w:val="24"/>
                <w:szCs w:val="24"/>
              </w:rPr>
              <w:t>100</w:t>
            </w:r>
          </w:p>
        </w:tc>
        <w:tc>
          <w:tcPr>
            <w:tcW w:w="2035" w:type="dxa"/>
            <w:tcBorders>
              <w:top w:val="single" w:sz="4" w:space="0" w:color="auto"/>
              <w:left w:val="single" w:sz="4" w:space="0" w:color="auto"/>
              <w:bottom w:val="single" w:sz="4" w:space="0" w:color="000000"/>
              <w:right w:val="single" w:sz="4" w:space="0" w:color="auto"/>
            </w:tcBorders>
          </w:tcPr>
          <w:p w:rsidR="003C06B6" w:rsidRPr="003C06B6" w:rsidRDefault="003C06B6" w:rsidP="003C06B6">
            <w:pPr>
              <w:tabs>
                <w:tab w:val="left" w:pos="360"/>
              </w:tabs>
              <w:spacing w:line="360" w:lineRule="auto"/>
              <w:ind w:left="14"/>
              <w:jc w:val="both"/>
              <w:rPr>
                <w:rFonts w:asciiTheme="majorBidi" w:hAnsiTheme="majorBidi" w:cstheme="majorBidi"/>
                <w:bCs/>
                <w:sz w:val="24"/>
                <w:szCs w:val="24"/>
              </w:rPr>
            </w:pPr>
            <w:r w:rsidRPr="003C06B6">
              <w:rPr>
                <w:rFonts w:asciiTheme="majorBidi" w:hAnsiTheme="majorBidi" w:cstheme="majorBidi"/>
                <w:bCs/>
                <w:sz w:val="24"/>
                <w:szCs w:val="24"/>
              </w:rPr>
              <w:t xml:space="preserve">100% </w:t>
            </w:r>
          </w:p>
        </w:tc>
      </w:tr>
    </w:tbl>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ab/>
      </w:r>
      <w:r w:rsidRPr="003C06B6">
        <w:rPr>
          <w:rFonts w:asciiTheme="majorBidi" w:hAnsiTheme="majorBidi" w:cstheme="majorBidi"/>
          <w:sz w:val="24"/>
          <w:szCs w:val="24"/>
        </w:rPr>
        <w:tab/>
        <w:t>Source: field survey, May, 2025.</w:t>
      </w:r>
    </w:p>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From the data contained in Table 11 above, 14% responded that they were influenced by the </w:t>
      </w:r>
      <w:r w:rsidRPr="003C06B6">
        <w:rPr>
          <w:rFonts w:asciiTheme="majorBidi" w:hAnsiTheme="majorBidi" w:cstheme="majorBidi"/>
          <w:color w:val="202124"/>
          <w:spacing w:val="3"/>
          <w:sz w:val="24"/>
          <w:szCs w:val="24"/>
          <w:shd w:val="clear" w:color="auto" w:fill="FFFFFF"/>
        </w:rPr>
        <w:t>dressing style of foreign films to some extent</w:t>
      </w:r>
      <w:r w:rsidRPr="003C06B6">
        <w:rPr>
          <w:rFonts w:asciiTheme="majorBidi" w:hAnsiTheme="majorBidi" w:cstheme="majorBidi"/>
          <w:sz w:val="24"/>
          <w:szCs w:val="24"/>
        </w:rPr>
        <w:t xml:space="preserve">, 40% responded that they were influenced by the </w:t>
      </w:r>
      <w:r w:rsidRPr="003C06B6">
        <w:rPr>
          <w:rFonts w:asciiTheme="majorBidi" w:hAnsiTheme="majorBidi" w:cstheme="majorBidi"/>
          <w:color w:val="202124"/>
          <w:spacing w:val="3"/>
          <w:sz w:val="24"/>
          <w:szCs w:val="24"/>
          <w:shd w:val="clear" w:color="auto" w:fill="FFFFFF"/>
        </w:rPr>
        <w:lastRenderedPageBreak/>
        <w:t xml:space="preserve">dressing style of foreign films to a large extent, </w:t>
      </w:r>
      <w:r w:rsidRPr="003C06B6">
        <w:rPr>
          <w:rFonts w:asciiTheme="majorBidi" w:hAnsiTheme="majorBidi" w:cstheme="majorBidi"/>
          <w:sz w:val="24"/>
          <w:szCs w:val="24"/>
        </w:rPr>
        <w:t xml:space="preserve">45% responded that they were not much influenced by the </w:t>
      </w:r>
      <w:r w:rsidRPr="003C06B6">
        <w:rPr>
          <w:rFonts w:asciiTheme="majorBidi" w:hAnsiTheme="majorBidi" w:cstheme="majorBidi"/>
          <w:color w:val="202124"/>
          <w:spacing w:val="3"/>
          <w:sz w:val="24"/>
          <w:szCs w:val="24"/>
          <w:shd w:val="clear" w:color="auto" w:fill="FFFFFF"/>
        </w:rPr>
        <w:t>dressing style of foreign films,</w:t>
      </w:r>
      <w:r w:rsidRPr="003C06B6">
        <w:rPr>
          <w:rFonts w:asciiTheme="majorBidi" w:hAnsiTheme="majorBidi" w:cstheme="majorBidi"/>
          <w:sz w:val="24"/>
          <w:szCs w:val="24"/>
        </w:rPr>
        <w:t xml:space="preserve"> while 1% believed that he/she not is influenced by the </w:t>
      </w:r>
      <w:r w:rsidRPr="003C06B6">
        <w:rPr>
          <w:rFonts w:asciiTheme="majorBidi" w:hAnsiTheme="majorBidi" w:cstheme="majorBidi"/>
          <w:color w:val="202124"/>
          <w:spacing w:val="3"/>
          <w:sz w:val="24"/>
          <w:szCs w:val="24"/>
          <w:shd w:val="clear" w:color="auto" w:fill="FFFFFF"/>
        </w:rPr>
        <w:t>dressing style of foreign films</w:t>
      </w:r>
      <w:r w:rsidRPr="003C06B6">
        <w:rPr>
          <w:rFonts w:asciiTheme="majorBidi" w:hAnsiTheme="majorBidi" w:cstheme="majorBidi"/>
          <w:sz w:val="24"/>
          <w:szCs w:val="24"/>
        </w:rPr>
        <w:t xml:space="preserve">. </w:t>
      </w:r>
    </w:p>
    <w:p w:rsidR="003C06B6" w:rsidRPr="003C06B6" w:rsidRDefault="003C06B6" w:rsidP="003C06B6">
      <w:pPr>
        <w:spacing w:line="360" w:lineRule="auto"/>
        <w:jc w:val="both"/>
        <w:rPr>
          <w:rFonts w:asciiTheme="majorBidi" w:hAnsiTheme="majorBidi" w:cstheme="majorBidi"/>
          <w:b/>
          <w:bCs/>
          <w:sz w:val="24"/>
          <w:szCs w:val="24"/>
        </w:rPr>
      </w:pPr>
      <w:r w:rsidRPr="003C06B6">
        <w:rPr>
          <w:rFonts w:asciiTheme="majorBidi" w:hAnsiTheme="majorBidi" w:cstheme="majorBidi"/>
          <w:b/>
          <w:bCs/>
          <w:sz w:val="24"/>
          <w:szCs w:val="24"/>
        </w:rPr>
        <w:t>4.3</w:t>
      </w:r>
      <w:r w:rsidRPr="003C06B6">
        <w:rPr>
          <w:rFonts w:asciiTheme="majorBidi" w:hAnsiTheme="majorBidi" w:cstheme="majorBidi"/>
          <w:b/>
          <w:bCs/>
          <w:sz w:val="24"/>
          <w:szCs w:val="24"/>
        </w:rPr>
        <w:tab/>
        <w:t>Analysis of Research Questions</w:t>
      </w:r>
    </w:p>
    <w:p w:rsidR="003C06B6" w:rsidRPr="003C06B6" w:rsidRDefault="003C06B6" w:rsidP="003C06B6">
      <w:pPr>
        <w:spacing w:line="360" w:lineRule="auto"/>
        <w:jc w:val="both"/>
        <w:rPr>
          <w:rFonts w:asciiTheme="majorBidi" w:hAnsiTheme="majorBidi" w:cstheme="majorBidi"/>
          <w:b/>
          <w:bCs/>
          <w:sz w:val="24"/>
          <w:szCs w:val="24"/>
        </w:rPr>
      </w:pPr>
      <w:r w:rsidRPr="003C06B6">
        <w:rPr>
          <w:rFonts w:asciiTheme="majorBidi" w:hAnsiTheme="majorBidi" w:cstheme="majorBidi"/>
          <w:b/>
          <w:bCs/>
          <w:sz w:val="24"/>
          <w:szCs w:val="24"/>
        </w:rPr>
        <w:t>Research Question One: To what extent does the youth engage in viewership of showmax entertainment?</w:t>
      </w:r>
    </w:p>
    <w:p w:rsidR="003C06B6" w:rsidRPr="003C06B6" w:rsidRDefault="003C06B6" w:rsidP="003C06B6">
      <w:pPr>
        <w:widowControl w:val="0"/>
        <w:overflowPunct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According to the table 9 above, 13% respondents watch film very often, 68% respondents watch film often, while 19% respondents rarely watch film. Today, </w:t>
      </w:r>
      <w:r w:rsidRPr="003C06B6">
        <w:rPr>
          <w:rFonts w:asciiTheme="majorBidi" w:hAnsiTheme="majorBidi" w:cstheme="majorBidi"/>
          <w:sz w:val="24"/>
          <w:szCs w:val="24"/>
          <w:shd w:val="clear" w:color="auto" w:fill="FFFFFF"/>
        </w:rPr>
        <w:t>the influence of the media on the personalities of young youths is unquestionably risky since it will, in the long run, have an effect on the young people's views, culture, social interactions, and behavior. ShowMax is a good illustration of such a significant influence since it has created in the imaginations of young youths a made-up world to which they may flee and where they can live out their lives in a fictitious version of reality (Matrix, 2016).</w:t>
      </w:r>
    </w:p>
    <w:p w:rsidR="003C06B6" w:rsidRPr="003C06B6" w:rsidRDefault="003C06B6" w:rsidP="003C06B6">
      <w:pPr>
        <w:spacing w:line="360" w:lineRule="auto"/>
        <w:jc w:val="both"/>
        <w:rPr>
          <w:rFonts w:asciiTheme="majorBidi" w:hAnsiTheme="majorBidi" w:cstheme="majorBidi"/>
          <w:b/>
          <w:bCs/>
          <w:sz w:val="24"/>
          <w:szCs w:val="24"/>
        </w:rPr>
      </w:pPr>
      <w:r w:rsidRPr="003C06B6">
        <w:rPr>
          <w:rFonts w:asciiTheme="majorBidi" w:hAnsiTheme="majorBidi" w:cstheme="majorBidi"/>
          <w:b/>
          <w:bCs/>
          <w:sz w:val="24"/>
          <w:szCs w:val="24"/>
        </w:rPr>
        <w:t>Research Question Two: Does Showmax entertainment influence youths cultural values?</w:t>
      </w:r>
    </w:p>
    <w:p w:rsidR="003C06B6" w:rsidRPr="003C06B6" w:rsidRDefault="003C06B6" w:rsidP="003C06B6">
      <w:pPr>
        <w:pStyle w:val="Heading2"/>
        <w:tabs>
          <w:tab w:val="left" w:pos="360"/>
        </w:tabs>
        <w:spacing w:after="179" w:line="360" w:lineRule="auto"/>
        <w:ind w:left="14"/>
        <w:jc w:val="both"/>
        <w:rPr>
          <w:rFonts w:asciiTheme="majorBidi" w:hAnsiTheme="majorBidi" w:cstheme="majorBidi"/>
          <w:b w:val="0"/>
          <w:bCs w:val="0"/>
          <w:sz w:val="24"/>
          <w:szCs w:val="24"/>
        </w:rPr>
      </w:pPr>
      <w:r w:rsidRPr="003C06B6">
        <w:rPr>
          <w:rFonts w:asciiTheme="majorBidi" w:hAnsiTheme="majorBidi" w:cstheme="majorBidi"/>
          <w:b w:val="0"/>
          <w:sz w:val="24"/>
          <w:szCs w:val="24"/>
        </w:rPr>
        <w:t xml:space="preserve">From the data contained in Table 10, 84% respondents replied that they are attracted with </w:t>
      </w:r>
      <w:r w:rsidRPr="003C06B6">
        <w:rPr>
          <w:rFonts w:asciiTheme="majorBidi" w:hAnsiTheme="majorBidi" w:cstheme="majorBidi"/>
          <w:b w:val="0"/>
          <w:color w:val="202124"/>
          <w:spacing w:val="3"/>
          <w:sz w:val="24"/>
          <w:szCs w:val="24"/>
          <w:shd w:val="clear" w:color="auto" w:fill="FFFFFF"/>
        </w:rPr>
        <w:t>dressing pattern of foreign films while 16</w:t>
      </w:r>
      <w:r w:rsidRPr="003C06B6">
        <w:rPr>
          <w:rFonts w:asciiTheme="majorBidi" w:hAnsiTheme="majorBidi" w:cstheme="majorBidi"/>
          <w:b w:val="0"/>
          <w:sz w:val="24"/>
          <w:szCs w:val="24"/>
        </w:rPr>
        <w:t xml:space="preserve">% respondents replied that they are not attracted with </w:t>
      </w:r>
      <w:r w:rsidRPr="003C06B6">
        <w:rPr>
          <w:rFonts w:asciiTheme="majorBidi" w:hAnsiTheme="majorBidi" w:cstheme="majorBidi"/>
          <w:b w:val="0"/>
          <w:color w:val="202124"/>
          <w:spacing w:val="3"/>
          <w:sz w:val="24"/>
          <w:szCs w:val="24"/>
          <w:shd w:val="clear" w:color="auto" w:fill="FFFFFF"/>
        </w:rPr>
        <w:t>dressing pattern of foreign films</w:t>
      </w:r>
      <w:r w:rsidRPr="003C06B6">
        <w:rPr>
          <w:rFonts w:asciiTheme="majorBidi" w:hAnsiTheme="majorBidi" w:cstheme="majorBidi"/>
          <w:sz w:val="24"/>
          <w:szCs w:val="24"/>
        </w:rPr>
        <w:t xml:space="preserve">. </w:t>
      </w:r>
      <w:r w:rsidRPr="003C06B6">
        <w:rPr>
          <w:rFonts w:asciiTheme="majorBidi" w:hAnsiTheme="majorBidi" w:cstheme="majorBidi"/>
          <w:b w:val="0"/>
          <w:sz w:val="24"/>
          <w:szCs w:val="24"/>
          <w:shd w:val="clear" w:color="auto" w:fill="FFFFFF"/>
        </w:rPr>
        <w:t>ShowMax is a multinational network, and as such, it has the ability to change the local cultures of young youths all over the world. One example of how it warped many aspects of Nigerian culture is the way that it brought many of the values and social practices of Nigerian society to other parts of the world. </w:t>
      </w:r>
    </w:p>
    <w:p w:rsidR="003C06B6" w:rsidRPr="003C06B6" w:rsidRDefault="003C06B6" w:rsidP="003C06B6">
      <w:pPr>
        <w:spacing w:line="360" w:lineRule="auto"/>
        <w:jc w:val="both"/>
        <w:rPr>
          <w:rFonts w:asciiTheme="majorBidi" w:hAnsiTheme="majorBidi" w:cstheme="majorBidi"/>
          <w:b/>
          <w:bCs/>
          <w:sz w:val="24"/>
          <w:szCs w:val="24"/>
        </w:rPr>
      </w:pPr>
      <w:r w:rsidRPr="003C06B6">
        <w:rPr>
          <w:rFonts w:asciiTheme="majorBidi" w:hAnsiTheme="majorBidi" w:cstheme="majorBidi"/>
          <w:b/>
          <w:bCs/>
          <w:sz w:val="24"/>
          <w:szCs w:val="24"/>
        </w:rPr>
        <w:t>Research Question Three: Does Showmax entertainment influence the dressing attire of Nigerian youths?</w:t>
      </w:r>
    </w:p>
    <w:p w:rsidR="003C06B6" w:rsidRPr="003C06B6" w:rsidRDefault="003C06B6" w:rsidP="003C06B6">
      <w:pPr>
        <w:tabs>
          <w:tab w:val="left" w:pos="360"/>
        </w:tabs>
        <w:spacing w:line="360" w:lineRule="auto"/>
        <w:ind w:left="14"/>
        <w:jc w:val="both"/>
        <w:rPr>
          <w:rFonts w:asciiTheme="majorBidi" w:hAnsiTheme="majorBidi" w:cstheme="majorBidi"/>
          <w:sz w:val="24"/>
          <w:szCs w:val="24"/>
          <w:shd w:val="clear" w:color="auto" w:fill="FFFFFF"/>
        </w:rPr>
      </w:pPr>
      <w:r w:rsidRPr="003C06B6">
        <w:rPr>
          <w:rFonts w:asciiTheme="majorBidi" w:hAnsiTheme="majorBidi" w:cstheme="majorBidi"/>
          <w:sz w:val="24"/>
          <w:szCs w:val="24"/>
        </w:rPr>
        <w:t xml:space="preserve">From the data contained in Table 11 above, 14% responded that they were influenced by the </w:t>
      </w:r>
      <w:r w:rsidRPr="003C06B6">
        <w:rPr>
          <w:rFonts w:asciiTheme="majorBidi" w:hAnsiTheme="majorBidi" w:cstheme="majorBidi"/>
          <w:color w:val="202124"/>
          <w:spacing w:val="3"/>
          <w:sz w:val="24"/>
          <w:szCs w:val="24"/>
          <w:shd w:val="clear" w:color="auto" w:fill="FFFFFF"/>
        </w:rPr>
        <w:t>dressing style of foreign films to some extent</w:t>
      </w:r>
      <w:r w:rsidRPr="003C06B6">
        <w:rPr>
          <w:rFonts w:asciiTheme="majorBidi" w:hAnsiTheme="majorBidi" w:cstheme="majorBidi"/>
          <w:sz w:val="24"/>
          <w:szCs w:val="24"/>
        </w:rPr>
        <w:t xml:space="preserve">, 40% responded that they were influenced by the </w:t>
      </w:r>
      <w:r w:rsidRPr="003C06B6">
        <w:rPr>
          <w:rFonts w:asciiTheme="majorBidi" w:hAnsiTheme="majorBidi" w:cstheme="majorBidi"/>
          <w:color w:val="202124"/>
          <w:spacing w:val="3"/>
          <w:sz w:val="24"/>
          <w:szCs w:val="24"/>
          <w:shd w:val="clear" w:color="auto" w:fill="FFFFFF"/>
        </w:rPr>
        <w:t xml:space="preserve">dressing style of foreign films to a large extent, </w:t>
      </w:r>
      <w:r w:rsidRPr="003C06B6">
        <w:rPr>
          <w:rFonts w:asciiTheme="majorBidi" w:hAnsiTheme="majorBidi" w:cstheme="majorBidi"/>
          <w:sz w:val="24"/>
          <w:szCs w:val="24"/>
        </w:rPr>
        <w:t xml:space="preserve">45% responded that they were not much influenced by the </w:t>
      </w:r>
      <w:r w:rsidRPr="003C06B6">
        <w:rPr>
          <w:rFonts w:asciiTheme="majorBidi" w:hAnsiTheme="majorBidi" w:cstheme="majorBidi"/>
          <w:color w:val="202124"/>
          <w:spacing w:val="3"/>
          <w:sz w:val="24"/>
          <w:szCs w:val="24"/>
          <w:shd w:val="clear" w:color="auto" w:fill="FFFFFF"/>
        </w:rPr>
        <w:t>dressing style of foreign films,</w:t>
      </w:r>
      <w:r w:rsidRPr="003C06B6">
        <w:rPr>
          <w:rFonts w:asciiTheme="majorBidi" w:hAnsiTheme="majorBidi" w:cstheme="majorBidi"/>
          <w:sz w:val="24"/>
          <w:szCs w:val="24"/>
        </w:rPr>
        <w:t xml:space="preserve"> while 1% believed that he/she not is influenced by the </w:t>
      </w:r>
      <w:r w:rsidRPr="003C06B6">
        <w:rPr>
          <w:rFonts w:asciiTheme="majorBidi" w:hAnsiTheme="majorBidi" w:cstheme="majorBidi"/>
          <w:color w:val="202124"/>
          <w:spacing w:val="3"/>
          <w:sz w:val="24"/>
          <w:szCs w:val="24"/>
          <w:shd w:val="clear" w:color="auto" w:fill="FFFFFF"/>
        </w:rPr>
        <w:t>dressing style of foreign films</w:t>
      </w:r>
      <w:r w:rsidRPr="003C06B6">
        <w:rPr>
          <w:rFonts w:asciiTheme="majorBidi" w:hAnsiTheme="majorBidi" w:cstheme="majorBidi"/>
          <w:sz w:val="24"/>
          <w:szCs w:val="24"/>
        </w:rPr>
        <w:t xml:space="preserve">. </w:t>
      </w:r>
      <w:r w:rsidRPr="003C06B6">
        <w:rPr>
          <w:rFonts w:asciiTheme="majorBidi" w:hAnsiTheme="majorBidi" w:cstheme="majorBidi"/>
          <w:color w:val="666666"/>
          <w:sz w:val="24"/>
          <w:szCs w:val="24"/>
          <w:shd w:val="clear" w:color="auto" w:fill="FFFFFF"/>
        </w:rPr>
        <w:t> </w:t>
      </w:r>
      <w:r w:rsidRPr="003C06B6">
        <w:rPr>
          <w:rFonts w:asciiTheme="majorBidi" w:hAnsiTheme="majorBidi" w:cstheme="majorBidi"/>
          <w:sz w:val="24"/>
          <w:szCs w:val="24"/>
          <w:shd w:val="clear" w:color="auto" w:fill="FFFFFF"/>
        </w:rPr>
        <w:t xml:space="preserve">The impact of ShowMax is mainly negative </w:t>
      </w:r>
      <w:r w:rsidRPr="003C06B6">
        <w:rPr>
          <w:rFonts w:asciiTheme="majorBidi" w:hAnsiTheme="majorBidi" w:cstheme="majorBidi"/>
          <w:sz w:val="24"/>
          <w:szCs w:val="24"/>
          <w:shd w:val="clear" w:color="auto" w:fill="FFFFFF"/>
        </w:rPr>
        <w:lastRenderedPageBreak/>
        <w:t>especially among Nigerian youths because of the different cultural values that are being introduced in the content that is streamed for teenagers and young adults who are the most drawn to its platforms.</w:t>
      </w:r>
    </w:p>
    <w:p w:rsidR="003C06B6" w:rsidRPr="003C06B6" w:rsidRDefault="003C06B6" w:rsidP="003C06B6">
      <w:pPr>
        <w:tabs>
          <w:tab w:val="left" w:pos="360"/>
        </w:tabs>
        <w:spacing w:line="360" w:lineRule="auto"/>
        <w:ind w:left="14"/>
        <w:jc w:val="both"/>
        <w:rPr>
          <w:rFonts w:asciiTheme="majorBidi" w:hAnsiTheme="majorBidi" w:cstheme="majorBidi"/>
          <w:b/>
          <w:bCs/>
          <w:sz w:val="24"/>
          <w:szCs w:val="24"/>
        </w:rPr>
      </w:pPr>
      <w:r w:rsidRPr="003C06B6">
        <w:rPr>
          <w:rFonts w:asciiTheme="majorBidi" w:hAnsiTheme="majorBidi" w:cstheme="majorBidi"/>
          <w:b/>
          <w:bCs/>
          <w:sz w:val="24"/>
          <w:szCs w:val="24"/>
          <w:shd w:val="clear" w:color="auto" w:fill="FFFFFF"/>
        </w:rPr>
        <w:t>4.4</w:t>
      </w:r>
      <w:r w:rsidRPr="003C06B6">
        <w:rPr>
          <w:rFonts w:asciiTheme="majorBidi" w:hAnsiTheme="majorBidi" w:cstheme="majorBidi"/>
          <w:b/>
          <w:bCs/>
          <w:sz w:val="24"/>
          <w:szCs w:val="24"/>
          <w:shd w:val="clear" w:color="auto" w:fill="FFFFFF"/>
        </w:rPr>
        <w:tab/>
      </w:r>
      <w:r w:rsidRPr="003C06B6">
        <w:rPr>
          <w:rFonts w:asciiTheme="majorBidi" w:hAnsiTheme="majorBidi" w:cstheme="majorBidi"/>
          <w:sz w:val="24"/>
          <w:szCs w:val="24"/>
          <w:shd w:val="clear" w:color="auto" w:fill="FFFFFF"/>
        </w:rPr>
        <w:tab/>
      </w:r>
      <w:r w:rsidRPr="003C06B6">
        <w:rPr>
          <w:rFonts w:asciiTheme="majorBidi" w:hAnsiTheme="majorBidi" w:cstheme="majorBidi"/>
          <w:b/>
          <w:bCs/>
          <w:sz w:val="24"/>
          <w:szCs w:val="24"/>
        </w:rPr>
        <w:t>Discussion of Findings</w:t>
      </w:r>
    </w:p>
    <w:p w:rsidR="003C06B6" w:rsidRPr="003C06B6" w:rsidRDefault="003C06B6" w:rsidP="003C06B6">
      <w:pPr>
        <w:widowControl w:val="0"/>
        <w:overflowPunct w:val="0"/>
        <w:autoSpaceDE w:val="0"/>
        <w:autoSpaceDN w:val="0"/>
        <w:adjustRightInd w:val="0"/>
        <w:spacing w:line="360" w:lineRule="auto"/>
        <w:jc w:val="both"/>
        <w:rPr>
          <w:rFonts w:asciiTheme="majorBidi" w:hAnsiTheme="majorBidi" w:cstheme="majorBidi"/>
          <w:sz w:val="24"/>
          <w:szCs w:val="24"/>
        </w:rPr>
      </w:pPr>
      <w:r w:rsidRPr="003C06B6">
        <w:rPr>
          <w:rFonts w:asciiTheme="majorBidi" w:hAnsiTheme="majorBidi" w:cstheme="majorBidi"/>
          <w:sz w:val="24"/>
          <w:szCs w:val="24"/>
        </w:rPr>
        <w:t xml:space="preserve">Today, </w:t>
      </w:r>
      <w:r w:rsidRPr="003C06B6">
        <w:rPr>
          <w:rFonts w:asciiTheme="majorBidi" w:hAnsiTheme="majorBidi" w:cstheme="majorBidi"/>
          <w:sz w:val="24"/>
          <w:szCs w:val="24"/>
          <w:shd w:val="clear" w:color="auto" w:fill="FFFFFF"/>
        </w:rPr>
        <w:t xml:space="preserve">the influence of the media on the personalities of young youths is unquestionably risky since it will, in the long run, have an effect on the young people's views, culture, social interactions, and behavior. ShowMax is a good illustration of such a significant influence since it has created in the imaginations of young youths a made-up world to which they may flee and where they can live out their lives in a fictitious version of reality (Matrix, 2016). </w:t>
      </w:r>
      <w:r w:rsidRPr="003C06B6">
        <w:rPr>
          <w:rFonts w:asciiTheme="majorBidi" w:hAnsiTheme="majorBidi" w:cstheme="majorBidi"/>
          <w:bCs/>
          <w:sz w:val="24"/>
          <w:szCs w:val="24"/>
          <w:shd w:val="clear" w:color="auto" w:fill="FFFFFF"/>
        </w:rPr>
        <w:t>ShowMax is a multinational network, and as such, it has the ability to change the local cultures of young youths all over the world. One example of how it warped many aspects of Nigerian culture is the way that it brought many of the values and social practices of Nigerian society to other parts of the world.</w:t>
      </w:r>
      <w:r w:rsidRPr="003C06B6">
        <w:rPr>
          <w:rFonts w:asciiTheme="majorBidi" w:hAnsiTheme="majorBidi" w:cstheme="majorBidi"/>
          <w:sz w:val="24"/>
          <w:szCs w:val="24"/>
        </w:rPr>
        <w:t xml:space="preserve"> </w:t>
      </w:r>
      <w:r w:rsidRPr="003C06B6">
        <w:rPr>
          <w:rFonts w:asciiTheme="majorBidi" w:hAnsiTheme="majorBidi" w:cstheme="majorBidi"/>
          <w:sz w:val="24"/>
          <w:szCs w:val="24"/>
          <w:shd w:val="clear" w:color="auto" w:fill="FFFFFF"/>
        </w:rPr>
        <w:t>The impact of ShowMax is mainly negative especially among Nigerian youths because of the different cultural values that are being introduced in the content that is streamed for teenagers and young adults who are the most drawn to its platforms.</w:t>
      </w:r>
    </w:p>
    <w:p w:rsidR="003C06B6" w:rsidRPr="003C06B6" w:rsidRDefault="003C06B6" w:rsidP="003C06B6">
      <w:pPr>
        <w:tabs>
          <w:tab w:val="left" w:pos="360"/>
        </w:tabs>
        <w:spacing w:line="360" w:lineRule="auto"/>
        <w:ind w:left="14"/>
        <w:jc w:val="both"/>
        <w:rPr>
          <w:rFonts w:asciiTheme="majorBidi" w:hAnsiTheme="majorBidi" w:cstheme="majorBidi"/>
          <w:sz w:val="24"/>
          <w:szCs w:val="24"/>
        </w:rPr>
      </w:pPr>
    </w:p>
    <w:p w:rsidR="003C06B6" w:rsidRPr="003C06B6" w:rsidRDefault="003C06B6" w:rsidP="003C06B6">
      <w:pPr>
        <w:spacing w:line="360" w:lineRule="auto"/>
        <w:jc w:val="both"/>
        <w:rPr>
          <w:rStyle w:val="uv3um"/>
          <w:rFonts w:asciiTheme="majorBidi" w:hAnsiTheme="majorBidi" w:cstheme="majorBidi"/>
          <w:sz w:val="24"/>
          <w:szCs w:val="24"/>
        </w:rPr>
      </w:pPr>
    </w:p>
    <w:p w:rsidR="003C06B6" w:rsidRPr="003C06B6" w:rsidRDefault="003C06B6" w:rsidP="003C06B6">
      <w:pPr>
        <w:tabs>
          <w:tab w:val="left" w:pos="360"/>
        </w:tabs>
        <w:spacing w:after="447" w:line="360" w:lineRule="auto"/>
        <w:ind w:left="14"/>
        <w:jc w:val="both"/>
        <w:rPr>
          <w:rFonts w:asciiTheme="majorBidi" w:hAnsiTheme="majorBidi" w:cstheme="majorBidi"/>
          <w:b/>
          <w:sz w:val="24"/>
          <w:szCs w:val="24"/>
        </w:rPr>
      </w:pPr>
    </w:p>
    <w:p w:rsidR="003C06B6" w:rsidRDefault="003C06B6" w:rsidP="003C06B6">
      <w:pPr>
        <w:tabs>
          <w:tab w:val="left" w:pos="360"/>
        </w:tabs>
        <w:spacing w:after="447" w:line="360" w:lineRule="auto"/>
        <w:ind w:left="14"/>
        <w:jc w:val="center"/>
        <w:rPr>
          <w:rFonts w:asciiTheme="majorBidi" w:hAnsiTheme="majorBidi" w:cstheme="majorBidi"/>
          <w:b/>
          <w:sz w:val="24"/>
          <w:szCs w:val="24"/>
        </w:rPr>
      </w:pPr>
    </w:p>
    <w:p w:rsidR="003C06B6" w:rsidRDefault="003C06B6" w:rsidP="003C06B6">
      <w:pPr>
        <w:tabs>
          <w:tab w:val="left" w:pos="360"/>
        </w:tabs>
        <w:spacing w:after="447" w:line="360" w:lineRule="auto"/>
        <w:ind w:left="14"/>
        <w:jc w:val="center"/>
        <w:rPr>
          <w:rFonts w:asciiTheme="majorBidi" w:hAnsiTheme="majorBidi" w:cstheme="majorBidi"/>
          <w:b/>
          <w:sz w:val="24"/>
          <w:szCs w:val="24"/>
        </w:rPr>
      </w:pPr>
    </w:p>
    <w:p w:rsidR="00B7151F" w:rsidRDefault="00B7151F">
      <w:pPr>
        <w:rPr>
          <w:rFonts w:asciiTheme="majorBidi" w:hAnsiTheme="majorBidi" w:cstheme="majorBidi"/>
          <w:b/>
          <w:sz w:val="24"/>
          <w:szCs w:val="24"/>
        </w:rPr>
      </w:pPr>
      <w:r>
        <w:rPr>
          <w:rFonts w:asciiTheme="majorBidi" w:hAnsiTheme="majorBidi" w:cstheme="majorBidi"/>
          <w:b/>
          <w:sz w:val="24"/>
          <w:szCs w:val="24"/>
        </w:rPr>
        <w:br w:type="page"/>
      </w:r>
    </w:p>
    <w:p w:rsidR="003C06B6" w:rsidRPr="003C06B6" w:rsidRDefault="003C06B6" w:rsidP="003C06B6">
      <w:pPr>
        <w:tabs>
          <w:tab w:val="left" w:pos="360"/>
        </w:tabs>
        <w:spacing w:after="447" w:line="360" w:lineRule="auto"/>
        <w:ind w:left="14"/>
        <w:jc w:val="center"/>
        <w:rPr>
          <w:rFonts w:asciiTheme="majorBidi" w:hAnsiTheme="majorBidi" w:cstheme="majorBidi"/>
          <w:sz w:val="24"/>
          <w:szCs w:val="24"/>
        </w:rPr>
      </w:pPr>
      <w:r w:rsidRPr="003C06B6">
        <w:rPr>
          <w:rFonts w:asciiTheme="majorBidi" w:hAnsiTheme="majorBidi" w:cstheme="majorBidi"/>
          <w:b/>
          <w:sz w:val="24"/>
          <w:szCs w:val="24"/>
        </w:rPr>
        <w:lastRenderedPageBreak/>
        <w:t>CHAPTER FIVE</w:t>
      </w:r>
    </w:p>
    <w:p w:rsidR="003C06B6" w:rsidRPr="003C06B6" w:rsidRDefault="003C06B6" w:rsidP="003C06B6">
      <w:pPr>
        <w:tabs>
          <w:tab w:val="left" w:pos="360"/>
        </w:tabs>
        <w:spacing w:line="360" w:lineRule="auto"/>
        <w:ind w:left="14"/>
        <w:jc w:val="center"/>
        <w:rPr>
          <w:rFonts w:asciiTheme="majorBidi" w:hAnsiTheme="majorBidi" w:cstheme="majorBidi"/>
          <w:sz w:val="24"/>
          <w:szCs w:val="24"/>
        </w:rPr>
      </w:pPr>
      <w:r w:rsidRPr="003C06B6">
        <w:rPr>
          <w:rFonts w:asciiTheme="majorBidi" w:hAnsiTheme="majorBidi" w:cstheme="majorBidi"/>
          <w:b/>
          <w:sz w:val="24"/>
          <w:szCs w:val="24"/>
        </w:rPr>
        <w:t>SUMMARY, CONCLUSION AND RECOMMENDATIONS</w:t>
      </w:r>
    </w:p>
    <w:p w:rsidR="003C06B6" w:rsidRPr="003C06B6" w:rsidRDefault="003C06B6" w:rsidP="003C06B6">
      <w:pPr>
        <w:pStyle w:val="Heading2"/>
        <w:tabs>
          <w:tab w:val="left" w:pos="360"/>
          <w:tab w:val="center" w:pos="1224"/>
        </w:tabs>
        <w:spacing w:after="0"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5.1 </w:t>
      </w:r>
      <w:r w:rsidRPr="003C06B6">
        <w:rPr>
          <w:rFonts w:asciiTheme="majorBidi" w:hAnsiTheme="majorBidi" w:cstheme="majorBidi"/>
          <w:sz w:val="24"/>
          <w:szCs w:val="24"/>
        </w:rPr>
        <w:tab/>
        <w:t xml:space="preserve">Summary </w:t>
      </w:r>
    </w:p>
    <w:p w:rsidR="003C06B6" w:rsidRPr="003C06B6" w:rsidRDefault="003C06B6" w:rsidP="003C06B6">
      <w:pPr>
        <w:pStyle w:val="BodyText"/>
        <w:spacing w:before="132" w:line="360" w:lineRule="auto"/>
        <w:ind w:right="113"/>
        <w:jc w:val="both"/>
        <w:rPr>
          <w:rFonts w:asciiTheme="majorBidi" w:hAnsiTheme="majorBidi" w:cstheme="majorBidi"/>
          <w:sz w:val="24"/>
          <w:szCs w:val="24"/>
        </w:rPr>
      </w:pPr>
      <w:r w:rsidRPr="003C06B6">
        <w:rPr>
          <w:rFonts w:asciiTheme="majorBidi" w:hAnsiTheme="majorBidi" w:cstheme="majorBidi"/>
          <w:sz w:val="24"/>
          <w:szCs w:val="24"/>
        </w:rPr>
        <w:t>This study is structured to generally examine the influence of Showmax entertainment on the cultural value of Nigerian youths, specifically youths in Ilorin metropolis of Kwara State. In the course of this study, a survey method was employed and online google form type of questionnaires were used as</w:t>
      </w:r>
      <w:r w:rsidRPr="003C06B6">
        <w:rPr>
          <w:rFonts w:asciiTheme="majorBidi" w:hAnsiTheme="majorBidi" w:cstheme="majorBidi"/>
          <w:spacing w:val="-57"/>
          <w:sz w:val="24"/>
          <w:szCs w:val="24"/>
        </w:rPr>
        <w:t xml:space="preserve"> </w:t>
      </w:r>
      <w:r w:rsidRPr="003C06B6">
        <w:rPr>
          <w:rFonts w:asciiTheme="majorBidi" w:hAnsiTheme="majorBidi" w:cstheme="majorBidi"/>
          <w:sz w:val="24"/>
          <w:szCs w:val="24"/>
        </w:rPr>
        <w:t>the instrument</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in gathering information</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needed to achieve the objectives</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of this</w:t>
      </w:r>
      <w:r w:rsidRPr="003C06B6">
        <w:rPr>
          <w:rFonts w:asciiTheme="majorBidi" w:hAnsiTheme="majorBidi" w:cstheme="majorBidi"/>
          <w:spacing w:val="60"/>
          <w:sz w:val="24"/>
          <w:szCs w:val="24"/>
        </w:rPr>
        <w:t xml:space="preserve"> </w:t>
      </w:r>
      <w:r w:rsidRPr="003C06B6">
        <w:rPr>
          <w:rFonts w:asciiTheme="majorBidi" w:hAnsiTheme="majorBidi" w:cstheme="majorBidi"/>
          <w:sz w:val="24"/>
          <w:szCs w:val="24"/>
        </w:rPr>
        <w:t>research work. More</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so, youths in Ilorin metropolis of Kwara State were selected as the population of the study. 100</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respondents</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were</w:t>
      </w:r>
      <w:r w:rsidRPr="003C06B6">
        <w:rPr>
          <w:rFonts w:asciiTheme="majorBidi" w:hAnsiTheme="majorBidi" w:cstheme="majorBidi"/>
          <w:spacing w:val="-2"/>
          <w:sz w:val="24"/>
          <w:szCs w:val="24"/>
        </w:rPr>
        <w:t xml:space="preserve"> </w:t>
      </w:r>
      <w:r w:rsidRPr="003C06B6">
        <w:rPr>
          <w:rFonts w:asciiTheme="majorBidi" w:hAnsiTheme="majorBidi" w:cstheme="majorBidi"/>
          <w:sz w:val="24"/>
          <w:szCs w:val="24"/>
        </w:rPr>
        <w:t>randomly</w:t>
      </w:r>
      <w:r w:rsidRPr="003C06B6">
        <w:rPr>
          <w:rFonts w:asciiTheme="majorBidi" w:hAnsiTheme="majorBidi" w:cstheme="majorBidi"/>
          <w:spacing w:val="-5"/>
          <w:sz w:val="24"/>
          <w:szCs w:val="24"/>
        </w:rPr>
        <w:t xml:space="preserve"> </w:t>
      </w:r>
      <w:r w:rsidRPr="003C06B6">
        <w:rPr>
          <w:rFonts w:asciiTheme="majorBidi" w:hAnsiTheme="majorBidi" w:cstheme="majorBidi"/>
          <w:sz w:val="24"/>
          <w:szCs w:val="24"/>
        </w:rPr>
        <w:t>proved</w:t>
      </w:r>
      <w:r w:rsidRPr="003C06B6">
        <w:rPr>
          <w:rFonts w:asciiTheme="majorBidi" w:hAnsiTheme="majorBidi" w:cstheme="majorBidi"/>
          <w:spacing w:val="2"/>
          <w:sz w:val="24"/>
          <w:szCs w:val="24"/>
        </w:rPr>
        <w:t xml:space="preserve"> </w:t>
      </w:r>
      <w:r w:rsidRPr="003C06B6">
        <w:rPr>
          <w:rFonts w:asciiTheme="majorBidi" w:hAnsiTheme="majorBidi" w:cstheme="majorBidi"/>
          <w:sz w:val="24"/>
          <w:szCs w:val="24"/>
        </w:rPr>
        <w:t>as the sample</w:t>
      </w:r>
      <w:r w:rsidRPr="003C06B6">
        <w:rPr>
          <w:rFonts w:asciiTheme="majorBidi" w:hAnsiTheme="majorBidi" w:cstheme="majorBidi"/>
          <w:spacing w:val="1"/>
          <w:sz w:val="24"/>
          <w:szCs w:val="24"/>
        </w:rPr>
        <w:t xml:space="preserve"> </w:t>
      </w:r>
      <w:r w:rsidRPr="003C06B6">
        <w:rPr>
          <w:rFonts w:asciiTheme="majorBidi" w:hAnsiTheme="majorBidi" w:cstheme="majorBidi"/>
          <w:sz w:val="24"/>
          <w:szCs w:val="24"/>
        </w:rPr>
        <w:t>size.</w:t>
      </w:r>
    </w:p>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However,</w:t>
      </w:r>
      <w:r w:rsidRPr="003C06B6">
        <w:rPr>
          <w:rFonts w:asciiTheme="majorBidi" w:hAnsiTheme="majorBidi" w:cstheme="majorBidi"/>
          <w:sz w:val="24"/>
          <w:szCs w:val="24"/>
          <w:shd w:val="clear" w:color="auto" w:fill="FFFFFF"/>
        </w:rPr>
        <w:t xml:space="preserve"> </w:t>
      </w:r>
      <w:r w:rsidRPr="003C06B6">
        <w:rPr>
          <w:rFonts w:asciiTheme="majorBidi" w:hAnsiTheme="majorBidi" w:cstheme="majorBidi"/>
          <w:sz w:val="24"/>
          <w:szCs w:val="24"/>
        </w:rPr>
        <w:t xml:space="preserve">findings from this research work shows that </w:t>
      </w:r>
      <w:r w:rsidRPr="003C06B6">
        <w:rPr>
          <w:rFonts w:asciiTheme="majorBidi" w:hAnsiTheme="majorBidi" w:cstheme="majorBidi"/>
          <w:sz w:val="24"/>
          <w:szCs w:val="24"/>
          <w:shd w:val="clear" w:color="auto" w:fill="FFFFFF"/>
        </w:rPr>
        <w:t>ShowMax is a multinational network, and as such, it has the ability to change the local cultures of young youths all over the world. One example of how it warped many aspects of Nigerian culture is the way that it brought many of the values and social practices of Nigerian society to other parts of the world</w:t>
      </w:r>
      <w:r w:rsidRPr="003C06B6">
        <w:rPr>
          <w:rFonts w:asciiTheme="majorBidi" w:hAnsiTheme="majorBidi" w:cstheme="majorBidi"/>
          <w:b/>
          <w:bCs/>
          <w:sz w:val="24"/>
          <w:szCs w:val="24"/>
          <w:shd w:val="clear" w:color="auto" w:fill="FFFFFF"/>
        </w:rPr>
        <w:t>. </w:t>
      </w:r>
      <w:r w:rsidRPr="003C06B6">
        <w:rPr>
          <w:rFonts w:asciiTheme="majorBidi" w:hAnsiTheme="majorBidi" w:cstheme="majorBidi"/>
          <w:sz w:val="24"/>
          <w:szCs w:val="24"/>
        </w:rPr>
        <w:t xml:space="preserve"> </w:t>
      </w:r>
    </w:p>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More so, it could be deduced </w:t>
      </w:r>
      <w:r w:rsidRPr="003C06B6">
        <w:rPr>
          <w:rFonts w:asciiTheme="majorBidi" w:hAnsiTheme="majorBidi" w:cstheme="majorBidi"/>
          <w:sz w:val="24"/>
          <w:szCs w:val="24"/>
          <w:shd w:val="clear" w:color="auto" w:fill="FFFFFF"/>
        </w:rPr>
        <w:t>the impact of ShowMax is mainly negative especially among Nigerian youths because of the different cultural values that are being introduced in the content that is streamed for teenagers and young adults who are the most drawn to its platforms.</w:t>
      </w:r>
    </w:p>
    <w:p w:rsidR="003C06B6" w:rsidRPr="00CE5E60" w:rsidRDefault="003C06B6" w:rsidP="003C06B6">
      <w:pPr>
        <w:tabs>
          <w:tab w:val="left" w:pos="360"/>
        </w:tabs>
        <w:spacing w:line="360" w:lineRule="auto"/>
        <w:ind w:left="14"/>
        <w:jc w:val="both"/>
        <w:rPr>
          <w:rFonts w:asciiTheme="majorBidi" w:hAnsiTheme="majorBidi" w:cstheme="majorBidi"/>
          <w:b/>
          <w:sz w:val="24"/>
          <w:szCs w:val="24"/>
        </w:rPr>
      </w:pPr>
      <w:r w:rsidRPr="00CE5E60">
        <w:rPr>
          <w:rFonts w:asciiTheme="majorBidi" w:hAnsiTheme="majorBidi" w:cstheme="majorBidi"/>
          <w:b/>
          <w:sz w:val="24"/>
          <w:szCs w:val="24"/>
        </w:rPr>
        <w:t xml:space="preserve">5.2 </w:t>
      </w:r>
      <w:r w:rsidRPr="00CE5E60">
        <w:rPr>
          <w:rFonts w:asciiTheme="majorBidi" w:hAnsiTheme="majorBidi" w:cstheme="majorBidi"/>
          <w:b/>
          <w:sz w:val="24"/>
          <w:szCs w:val="24"/>
        </w:rPr>
        <w:tab/>
        <w:t xml:space="preserve">Conclusion </w:t>
      </w:r>
    </w:p>
    <w:p w:rsidR="003C06B6" w:rsidRDefault="003C06B6" w:rsidP="003C06B6">
      <w:pPr>
        <w:shd w:val="clear" w:color="auto" w:fill="FFFFFF"/>
        <w:spacing w:line="360" w:lineRule="auto"/>
        <w:jc w:val="both"/>
        <w:rPr>
          <w:rFonts w:asciiTheme="majorBidi" w:hAnsiTheme="majorBidi" w:cstheme="majorBidi"/>
          <w:color w:val="000000"/>
          <w:sz w:val="24"/>
          <w:szCs w:val="24"/>
        </w:rPr>
      </w:pPr>
      <w:r w:rsidRPr="003C06B6">
        <w:rPr>
          <w:rFonts w:asciiTheme="majorBidi" w:hAnsiTheme="majorBidi" w:cstheme="majorBidi"/>
          <w:color w:val="000000"/>
          <w:sz w:val="24"/>
          <w:szCs w:val="24"/>
        </w:rPr>
        <w:t>The power of television has brought a lot of changes, the world has become a global village, and people can</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travel</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around the world</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without</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stepping out of their</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 xml:space="preserve">houses. </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This has</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 xml:space="preserve"> </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been made possible by the power of television. People who are addicted to satellite TV contents will attest to the fact that,</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 xml:space="preserve"> </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information</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 xml:space="preserve"> </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about</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 xml:space="preserve"> </w:t>
      </w:r>
      <w:r w:rsidRPr="003C06B6">
        <w:rPr>
          <w:rStyle w:val="a"/>
          <w:rFonts w:asciiTheme="majorBidi" w:hAnsiTheme="majorBidi" w:cstheme="majorBidi"/>
          <w:sz w:val="24"/>
          <w:szCs w:val="24"/>
        </w:rPr>
        <w:t xml:space="preserve"> </w:t>
      </w:r>
      <w:r w:rsidRPr="003C06B6">
        <w:rPr>
          <w:rFonts w:asciiTheme="majorBidi" w:hAnsiTheme="majorBidi" w:cstheme="majorBidi"/>
          <w:color w:val="000000"/>
          <w:sz w:val="24"/>
          <w:szCs w:val="24"/>
        </w:rPr>
        <w:t xml:space="preserve">events around the world has been brought to their door steps with ease. There is no doubt that foreign culture has pervaded our society and there is, the rise of what is called ‘cross culturalism’ meaning, through televised programmes one can begin to learn about other people's ways of doing things and by so doing get acculturated (Friday, 2002). </w:t>
      </w:r>
    </w:p>
    <w:p w:rsidR="00CE5E60" w:rsidRPr="003C06B6" w:rsidRDefault="00CE5E60" w:rsidP="003C06B6">
      <w:pPr>
        <w:shd w:val="clear" w:color="auto" w:fill="FFFFFF"/>
        <w:spacing w:line="360" w:lineRule="auto"/>
        <w:jc w:val="both"/>
        <w:rPr>
          <w:rFonts w:asciiTheme="majorBidi" w:hAnsiTheme="majorBidi" w:cstheme="majorBidi"/>
          <w:color w:val="000000"/>
          <w:sz w:val="24"/>
          <w:szCs w:val="24"/>
        </w:rPr>
      </w:pPr>
    </w:p>
    <w:p w:rsidR="003C06B6" w:rsidRPr="003C06B6" w:rsidRDefault="003C06B6" w:rsidP="003C06B6">
      <w:pPr>
        <w:pStyle w:val="Heading2"/>
        <w:tabs>
          <w:tab w:val="left" w:pos="360"/>
          <w:tab w:val="center" w:pos="1667"/>
        </w:tabs>
        <w:spacing w:after="0"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lastRenderedPageBreak/>
        <w:t xml:space="preserve">5.3 </w:t>
      </w:r>
      <w:r w:rsidRPr="003C06B6">
        <w:rPr>
          <w:rFonts w:asciiTheme="majorBidi" w:hAnsiTheme="majorBidi" w:cstheme="majorBidi"/>
          <w:sz w:val="24"/>
          <w:szCs w:val="24"/>
        </w:rPr>
        <w:tab/>
        <w:t xml:space="preserve">Recommendations </w:t>
      </w:r>
    </w:p>
    <w:p w:rsidR="003C06B6" w:rsidRPr="003C06B6" w:rsidRDefault="003C06B6" w:rsidP="003C06B6">
      <w:pPr>
        <w:tabs>
          <w:tab w:val="left" w:pos="360"/>
        </w:tabs>
        <w:spacing w:line="360" w:lineRule="auto"/>
        <w:ind w:left="14"/>
        <w:jc w:val="both"/>
        <w:rPr>
          <w:rFonts w:asciiTheme="majorBidi" w:hAnsiTheme="majorBidi" w:cstheme="majorBidi"/>
          <w:sz w:val="24"/>
          <w:szCs w:val="24"/>
        </w:rPr>
      </w:pPr>
      <w:r w:rsidRPr="003C06B6">
        <w:rPr>
          <w:rFonts w:asciiTheme="majorBidi" w:hAnsiTheme="majorBidi" w:cstheme="majorBidi"/>
          <w:sz w:val="24"/>
          <w:szCs w:val="24"/>
        </w:rPr>
        <w:t xml:space="preserve">Based on the findings of this study, the following recommendations are made: </w:t>
      </w:r>
    </w:p>
    <w:p w:rsidR="003C06B6" w:rsidRPr="003C06B6" w:rsidRDefault="003C06B6" w:rsidP="003C06B6">
      <w:pPr>
        <w:numPr>
          <w:ilvl w:val="0"/>
          <w:numId w:val="5"/>
        </w:numPr>
        <w:tabs>
          <w:tab w:val="left" w:pos="360"/>
        </w:tabs>
        <w:spacing w:after="5" w:line="360" w:lineRule="auto"/>
        <w:ind w:left="14" w:hanging="10"/>
        <w:jc w:val="both"/>
        <w:rPr>
          <w:rFonts w:asciiTheme="majorBidi" w:hAnsiTheme="majorBidi" w:cstheme="majorBidi"/>
          <w:sz w:val="24"/>
          <w:szCs w:val="24"/>
        </w:rPr>
      </w:pPr>
      <w:r w:rsidRPr="003C06B6">
        <w:rPr>
          <w:rFonts w:asciiTheme="majorBidi" w:hAnsiTheme="majorBidi" w:cstheme="majorBidi"/>
          <w:sz w:val="24"/>
          <w:szCs w:val="24"/>
        </w:rPr>
        <w:t xml:space="preserve">Government, school administrators, policy makers and stakeholders should enlighten youths on the levels of exposure to foreign television programmes and the corresponding effects of this exposure with the hope that this will galvanize them into taking action and making necessary policies to curtail negative fallout from this exposure to Showmax entertainment programmes. </w:t>
      </w:r>
    </w:p>
    <w:p w:rsidR="003C06B6" w:rsidRPr="003C06B6" w:rsidRDefault="003C06B6" w:rsidP="003C06B6">
      <w:pPr>
        <w:numPr>
          <w:ilvl w:val="0"/>
          <w:numId w:val="5"/>
        </w:numPr>
        <w:tabs>
          <w:tab w:val="left" w:pos="360"/>
        </w:tabs>
        <w:spacing w:after="5" w:line="360" w:lineRule="auto"/>
        <w:ind w:left="14" w:hanging="10"/>
        <w:jc w:val="both"/>
        <w:rPr>
          <w:rFonts w:asciiTheme="majorBidi" w:hAnsiTheme="majorBidi" w:cstheme="majorBidi"/>
          <w:sz w:val="24"/>
          <w:szCs w:val="24"/>
        </w:rPr>
      </w:pPr>
      <w:r w:rsidRPr="003C06B6">
        <w:rPr>
          <w:rFonts w:asciiTheme="majorBidi" w:hAnsiTheme="majorBidi" w:cstheme="majorBidi"/>
          <w:sz w:val="24"/>
          <w:szCs w:val="24"/>
        </w:rPr>
        <w:t xml:space="preserve">Youths should understand the positive and negative effects of foreign television programmes before consuming. They should pre-understand what the programmes is, and what is meant for; so as to know how best to use and consume foreign television programmes in order for it to be of a benefit to their studies. </w:t>
      </w:r>
    </w:p>
    <w:p w:rsidR="003C06B6" w:rsidRPr="003C06B6" w:rsidRDefault="003C06B6" w:rsidP="003C06B6">
      <w:pPr>
        <w:numPr>
          <w:ilvl w:val="0"/>
          <w:numId w:val="5"/>
        </w:numPr>
        <w:tabs>
          <w:tab w:val="left" w:pos="360"/>
        </w:tabs>
        <w:spacing w:after="5" w:line="360" w:lineRule="auto"/>
        <w:ind w:left="14" w:hanging="10"/>
        <w:jc w:val="both"/>
        <w:rPr>
          <w:rFonts w:asciiTheme="majorBidi" w:hAnsiTheme="majorBidi" w:cstheme="majorBidi"/>
          <w:sz w:val="24"/>
          <w:szCs w:val="24"/>
        </w:rPr>
      </w:pPr>
      <w:r w:rsidRPr="003C06B6">
        <w:rPr>
          <w:rFonts w:asciiTheme="majorBidi" w:hAnsiTheme="majorBidi" w:cstheme="majorBidi"/>
          <w:sz w:val="24"/>
          <w:szCs w:val="24"/>
        </w:rPr>
        <w:t xml:space="preserve">Youths should be conscious and consider the extent by which they should be attracted by dressing portrayed on foreign television programmes so that they will not lose and disvalue their indigenous dressing pattern and culture. </w:t>
      </w:r>
    </w:p>
    <w:p w:rsidR="003C06B6" w:rsidRPr="003C06B6" w:rsidRDefault="003C06B6" w:rsidP="003C06B6">
      <w:pPr>
        <w:numPr>
          <w:ilvl w:val="0"/>
          <w:numId w:val="5"/>
        </w:numPr>
        <w:tabs>
          <w:tab w:val="left" w:pos="360"/>
        </w:tabs>
        <w:spacing w:after="5" w:line="360" w:lineRule="auto"/>
        <w:ind w:left="14" w:hanging="10"/>
        <w:jc w:val="both"/>
        <w:rPr>
          <w:rFonts w:asciiTheme="majorBidi" w:hAnsiTheme="majorBidi" w:cstheme="majorBidi"/>
          <w:sz w:val="24"/>
          <w:szCs w:val="24"/>
        </w:rPr>
      </w:pPr>
      <w:r w:rsidRPr="003C06B6">
        <w:rPr>
          <w:rFonts w:asciiTheme="majorBidi" w:hAnsiTheme="majorBidi" w:cstheme="majorBidi"/>
          <w:sz w:val="24"/>
          <w:szCs w:val="24"/>
        </w:rPr>
        <w:t xml:space="preserve">School authorities and religious houses should enlighten youths more on the difference between indecent and decent dressing that is acceptable in their community. This will help to eliminate and reduce the indecent style of dressing that is not acceptable in their communities as they as they are being influenced by foreign television dressing pattern. </w:t>
      </w:r>
    </w:p>
    <w:p w:rsidR="003C06B6" w:rsidRPr="003C06B6" w:rsidRDefault="003C06B6" w:rsidP="003C06B6">
      <w:pPr>
        <w:numPr>
          <w:ilvl w:val="0"/>
          <w:numId w:val="5"/>
        </w:numPr>
        <w:tabs>
          <w:tab w:val="left" w:pos="360"/>
        </w:tabs>
        <w:spacing w:after="5" w:line="360" w:lineRule="auto"/>
        <w:ind w:left="14" w:hanging="10"/>
        <w:jc w:val="both"/>
        <w:rPr>
          <w:rFonts w:asciiTheme="majorBidi" w:hAnsiTheme="majorBidi" w:cstheme="majorBidi"/>
          <w:sz w:val="24"/>
          <w:szCs w:val="24"/>
        </w:rPr>
      </w:pPr>
      <w:r w:rsidRPr="003C06B6">
        <w:rPr>
          <w:rFonts w:asciiTheme="majorBidi" w:hAnsiTheme="majorBidi" w:cstheme="majorBidi"/>
          <w:sz w:val="24"/>
          <w:szCs w:val="24"/>
        </w:rPr>
        <w:t>Lastly, I would like to recommend for further studies on this research work. This is necessary in order to add more beauty and literature work for future citations.</w:t>
      </w: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Pr="003C06B6" w:rsidRDefault="003C06B6" w:rsidP="003C06B6">
      <w:pPr>
        <w:widowControl w:val="0"/>
        <w:tabs>
          <w:tab w:val="left" w:pos="360"/>
        </w:tabs>
        <w:autoSpaceDE w:val="0"/>
        <w:autoSpaceDN w:val="0"/>
        <w:adjustRightInd w:val="0"/>
        <w:spacing w:line="360" w:lineRule="auto"/>
        <w:jc w:val="both"/>
        <w:rPr>
          <w:rFonts w:asciiTheme="majorBidi" w:hAnsiTheme="majorBidi" w:cstheme="majorBidi"/>
          <w:sz w:val="24"/>
          <w:szCs w:val="24"/>
        </w:rPr>
      </w:pPr>
    </w:p>
    <w:p w:rsidR="003C06B6" w:rsidRDefault="003C06B6" w:rsidP="003C06B6">
      <w:pPr>
        <w:tabs>
          <w:tab w:val="left" w:pos="360"/>
        </w:tabs>
        <w:spacing w:line="360" w:lineRule="auto"/>
        <w:ind w:left="14"/>
        <w:jc w:val="both"/>
        <w:rPr>
          <w:rFonts w:asciiTheme="majorBidi" w:hAnsiTheme="majorBidi" w:cstheme="majorBidi"/>
          <w:b/>
          <w:sz w:val="24"/>
          <w:szCs w:val="24"/>
        </w:rPr>
      </w:pPr>
    </w:p>
    <w:p w:rsidR="003C06B6" w:rsidRPr="003C06B6" w:rsidRDefault="003C06B6" w:rsidP="003C06B6">
      <w:pPr>
        <w:tabs>
          <w:tab w:val="left" w:pos="360"/>
        </w:tabs>
        <w:spacing w:line="360" w:lineRule="auto"/>
        <w:ind w:left="14"/>
        <w:jc w:val="center"/>
        <w:rPr>
          <w:rFonts w:asciiTheme="majorBidi" w:hAnsiTheme="majorBidi" w:cstheme="majorBidi"/>
          <w:sz w:val="24"/>
          <w:szCs w:val="24"/>
        </w:rPr>
      </w:pPr>
      <w:r w:rsidRPr="003C06B6">
        <w:rPr>
          <w:rFonts w:asciiTheme="majorBidi" w:hAnsiTheme="majorBidi" w:cstheme="majorBidi"/>
          <w:b/>
          <w:sz w:val="24"/>
          <w:szCs w:val="24"/>
        </w:rPr>
        <w:lastRenderedPageBreak/>
        <w:t>References</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 Ajwani, T. (2017) Gender Sensitivity in Clothing Impression. </w:t>
      </w:r>
      <w:r w:rsidRPr="003C06B6">
        <w:rPr>
          <w:rFonts w:asciiTheme="majorBidi" w:hAnsiTheme="majorBidi" w:cstheme="majorBidi"/>
          <w:i/>
          <w:iCs/>
          <w:sz w:val="24"/>
          <w:szCs w:val="24"/>
        </w:rPr>
        <w:t>International Journal of Development Research</w:t>
      </w:r>
      <w:r w:rsidRPr="003C06B6">
        <w:rPr>
          <w:rFonts w:asciiTheme="majorBidi" w:hAnsiTheme="majorBidi" w:cstheme="majorBidi"/>
          <w:sz w:val="24"/>
          <w:szCs w:val="24"/>
        </w:rPr>
        <w:t xml:space="preserve">. </w:t>
      </w:r>
      <w:r w:rsidRPr="003C06B6">
        <w:rPr>
          <w:rFonts w:asciiTheme="majorBidi" w:hAnsiTheme="majorBidi" w:cstheme="majorBidi"/>
          <w:b/>
          <w:bCs/>
          <w:sz w:val="24"/>
          <w:szCs w:val="24"/>
        </w:rPr>
        <w:t>7(</w:t>
      </w:r>
      <w:r w:rsidRPr="003C06B6">
        <w:rPr>
          <w:rFonts w:asciiTheme="majorBidi" w:hAnsiTheme="majorBidi" w:cstheme="majorBidi"/>
          <w:sz w:val="24"/>
          <w:szCs w:val="24"/>
        </w:rPr>
        <w:t xml:space="preserve">8): 14604-14609. Accessed at https://www.journa lijdr.com/sites/ default/files/issue-pdf/9912.pdf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2. Akindele, R., and Lamidi, K. (2014). Fundamentals of mass communication. Ibadan: Adalef Communication. Available from: http.//eviced.gov/ER/CB/OCS/data /evicdas2/ contentstorgage pdf. May 2011.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3. Akintayo, J., B. and Adebola A. (2015). Foreign Entertainment Television Programmes: A Catalyst for Behaviourial Tendencies among Students of Babcock and Covenant Universities. </w:t>
      </w:r>
      <w:r w:rsidRPr="003C06B6">
        <w:rPr>
          <w:rFonts w:asciiTheme="majorBidi" w:hAnsiTheme="majorBidi" w:cstheme="majorBidi"/>
          <w:i/>
          <w:iCs/>
          <w:sz w:val="24"/>
          <w:szCs w:val="24"/>
        </w:rPr>
        <w:t>New Media and Mass Communication</w:t>
      </w:r>
      <w:r w:rsidRPr="003C06B6">
        <w:rPr>
          <w:rFonts w:asciiTheme="majorBidi" w:hAnsiTheme="majorBidi" w:cstheme="majorBidi"/>
          <w:sz w:val="24"/>
          <w:szCs w:val="24"/>
        </w:rPr>
        <w:t>.</w:t>
      </w:r>
      <w:r w:rsidRPr="003C06B6">
        <w:rPr>
          <w:rFonts w:asciiTheme="majorBidi" w:hAnsiTheme="majorBidi" w:cstheme="majorBidi"/>
          <w:b/>
          <w:bCs/>
          <w:sz w:val="24"/>
          <w:szCs w:val="24"/>
        </w:rPr>
        <w:t xml:space="preserve">42 </w:t>
      </w:r>
      <w:r w:rsidRPr="003C06B6">
        <w:rPr>
          <w:rFonts w:asciiTheme="majorBidi" w:hAnsiTheme="majorBidi" w:cstheme="majorBidi"/>
          <w:sz w:val="24"/>
          <w:szCs w:val="24"/>
        </w:rPr>
        <w:t xml:space="preserve">(1):.8-16 4. Akpan, G. E. (2018) Effects of indecent dressing on undergraduate students of university of Uyo, Uyo, Nigeria. </w:t>
      </w:r>
      <w:r w:rsidRPr="003C06B6">
        <w:rPr>
          <w:rFonts w:asciiTheme="majorBidi" w:hAnsiTheme="majorBidi" w:cstheme="majorBidi"/>
          <w:i/>
          <w:iCs/>
          <w:sz w:val="24"/>
          <w:szCs w:val="24"/>
        </w:rPr>
        <w:t xml:space="preserve">International Journal of Physical Education, Sports and Health </w:t>
      </w:r>
      <w:r w:rsidRPr="003C06B6">
        <w:rPr>
          <w:rFonts w:asciiTheme="majorBidi" w:hAnsiTheme="majorBidi" w:cstheme="majorBidi"/>
          <w:b/>
          <w:bCs/>
          <w:sz w:val="24"/>
          <w:szCs w:val="24"/>
        </w:rPr>
        <w:t>5</w:t>
      </w:r>
      <w:r w:rsidRPr="003C06B6">
        <w:rPr>
          <w:rFonts w:asciiTheme="majorBidi" w:hAnsiTheme="majorBidi" w:cstheme="majorBidi"/>
          <w:sz w:val="24"/>
          <w:szCs w:val="24"/>
        </w:rPr>
        <w:t xml:space="preserve">(2):359-365. Accessed at https://www.kheljournal.com/archives/2018/vo l5issue2/PartF/5-2-61-806.pdf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5. Anadi, C. C., Egboka, P. N., &amp; Aniorobi, E. I. (2011). Indecent dressing among female undergraduates of Nnamdi Azikiwe. University: Types, sustaining factors and implications for rebranding Nigeria agenda. </w:t>
      </w:r>
      <w:r w:rsidRPr="003C06B6">
        <w:rPr>
          <w:rFonts w:asciiTheme="majorBidi" w:hAnsiTheme="majorBidi" w:cstheme="majorBidi"/>
          <w:i/>
          <w:iCs/>
          <w:sz w:val="24"/>
          <w:szCs w:val="24"/>
        </w:rPr>
        <w:t>Nigeria Journal of Sociology of education</w:t>
      </w:r>
      <w:r w:rsidRPr="003C06B6">
        <w:rPr>
          <w:rFonts w:asciiTheme="majorBidi" w:hAnsiTheme="majorBidi" w:cstheme="majorBidi"/>
          <w:sz w:val="24"/>
          <w:szCs w:val="24"/>
        </w:rPr>
        <w:t xml:space="preserve">, </w:t>
      </w:r>
      <w:r w:rsidRPr="003C06B6">
        <w:rPr>
          <w:rFonts w:asciiTheme="majorBidi" w:hAnsiTheme="majorBidi" w:cstheme="majorBidi"/>
          <w:i/>
          <w:iCs/>
          <w:sz w:val="24"/>
          <w:szCs w:val="24"/>
        </w:rPr>
        <w:t>5</w:t>
      </w:r>
      <w:r w:rsidRPr="003C06B6">
        <w:rPr>
          <w:rFonts w:asciiTheme="majorBidi" w:hAnsiTheme="majorBidi" w:cstheme="majorBidi"/>
          <w:sz w:val="24"/>
          <w:szCs w:val="24"/>
        </w:rPr>
        <w:t xml:space="preserve">(1), 1-12.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6. Apuke, D.O (2016a) Influence of Foreign Films on Students' Dressing Pattern at Taraba State University, Jalingo. </w:t>
      </w:r>
      <w:r w:rsidRPr="003C06B6">
        <w:rPr>
          <w:rFonts w:asciiTheme="majorBidi" w:hAnsiTheme="majorBidi" w:cstheme="majorBidi"/>
          <w:i/>
          <w:iCs/>
          <w:sz w:val="24"/>
          <w:szCs w:val="24"/>
        </w:rPr>
        <w:t>Global Journal of Human-Social Science: A Arts &amp; Humanities - Psychology</w:t>
      </w:r>
      <w:r w:rsidRPr="003C06B6">
        <w:rPr>
          <w:rFonts w:asciiTheme="majorBidi" w:hAnsiTheme="majorBidi" w:cstheme="majorBidi"/>
          <w:sz w:val="24"/>
          <w:szCs w:val="24"/>
        </w:rPr>
        <w:t xml:space="preserve">- </w:t>
      </w:r>
      <w:r w:rsidRPr="003C06B6">
        <w:rPr>
          <w:rFonts w:asciiTheme="majorBidi" w:hAnsiTheme="majorBidi" w:cstheme="majorBidi"/>
          <w:b/>
          <w:bCs/>
          <w:sz w:val="24"/>
          <w:szCs w:val="24"/>
        </w:rPr>
        <w:t>16</w:t>
      </w:r>
      <w:r w:rsidRPr="003C06B6">
        <w:rPr>
          <w:rFonts w:asciiTheme="majorBidi" w:hAnsiTheme="majorBidi" w:cstheme="majorBidi"/>
          <w:sz w:val="24"/>
          <w:szCs w:val="24"/>
        </w:rPr>
        <w:t xml:space="preserve">(5) 7-14. Accessed at </w:t>
      </w:r>
      <w:hyperlink r:id="rId9" w:history="1">
        <w:r w:rsidRPr="003C06B6">
          <w:rPr>
            <w:rStyle w:val="Hyperlink"/>
            <w:rFonts w:asciiTheme="majorBidi" w:hAnsiTheme="majorBidi" w:cstheme="majorBidi"/>
            <w:sz w:val="24"/>
            <w:szCs w:val="24"/>
          </w:rPr>
          <w:t>https://socialscienceresearch.org/index.php/GJ HSS/article/download/1828/1768/</w:t>
        </w:r>
      </w:hyperlink>
      <w:r w:rsidRPr="003C06B6">
        <w:rPr>
          <w:rFonts w:asciiTheme="majorBidi" w:hAnsiTheme="majorBidi" w:cstheme="majorBidi"/>
          <w:sz w:val="24"/>
          <w:szCs w:val="24"/>
        </w:rPr>
        <w:t xml:space="preserve">.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7. Apuke, D.O (2016b). Influence of Television Programmes on youth Dressing Pattern at Nigeria tertiary institutions. </w:t>
      </w:r>
      <w:r w:rsidRPr="003C06B6">
        <w:rPr>
          <w:rFonts w:asciiTheme="majorBidi" w:hAnsiTheme="majorBidi" w:cstheme="majorBidi"/>
          <w:i/>
          <w:iCs/>
          <w:sz w:val="24"/>
          <w:szCs w:val="24"/>
        </w:rPr>
        <w:t>Global Journal of Human-Social Science: Arts &amp; Humanities– Psychology,</w:t>
      </w:r>
      <w:r w:rsidRPr="003C06B6">
        <w:rPr>
          <w:rFonts w:asciiTheme="majorBidi" w:hAnsiTheme="majorBidi" w:cstheme="majorBidi"/>
          <w:b/>
          <w:bCs/>
          <w:sz w:val="24"/>
          <w:szCs w:val="24"/>
        </w:rPr>
        <w:t>16</w:t>
      </w:r>
      <w:r w:rsidRPr="003C06B6">
        <w:rPr>
          <w:rFonts w:asciiTheme="majorBidi" w:hAnsiTheme="majorBidi" w:cstheme="majorBidi"/>
          <w:sz w:val="24"/>
          <w:szCs w:val="24"/>
        </w:rPr>
        <w:t xml:space="preserve">(6)21-28 Accessed at https://www.researchgate.net/ publication317083013_Influence_of_ Television_Programmes_on_Youth_Dressing_ Pattern_in_Nigerian_Tertiary_Institutions_Influence_of_Television_Programmes_on_Youth_Dressing_Pattern_in_Nigerian_Tertiary_Institu tions_Oberir_i_D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lastRenderedPageBreak/>
        <w:t xml:space="preserve">8. Apuke D. O. (2017). Western films and youth dressing pattern in Nigerian Tertiary Institutions. International </w:t>
      </w:r>
      <w:r w:rsidRPr="003C06B6">
        <w:rPr>
          <w:rFonts w:asciiTheme="majorBidi" w:hAnsiTheme="majorBidi" w:cstheme="majorBidi"/>
          <w:i/>
          <w:iCs/>
          <w:sz w:val="24"/>
          <w:szCs w:val="24"/>
        </w:rPr>
        <w:t xml:space="preserve">Journal of International Relations, Media and Mass Communication Studies </w:t>
      </w:r>
      <w:r w:rsidRPr="003C06B6">
        <w:rPr>
          <w:rFonts w:asciiTheme="majorBidi" w:hAnsiTheme="majorBidi" w:cstheme="majorBidi"/>
          <w:b/>
          <w:bCs/>
          <w:sz w:val="24"/>
          <w:szCs w:val="24"/>
        </w:rPr>
        <w:t>3(</w:t>
      </w:r>
      <w:r w:rsidRPr="003C06B6">
        <w:rPr>
          <w:rFonts w:asciiTheme="majorBidi" w:hAnsiTheme="majorBidi" w:cstheme="majorBidi"/>
          <w:sz w:val="24"/>
          <w:szCs w:val="24"/>
        </w:rPr>
        <w:t xml:space="preserve">1):40-48, accessed at https://www.eajournals.org/ wpcontent/ uploads/Western-Films-and-Youth- Dressing-Pattern-in-Nigerian-Tertiary- Institutions.pdf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9. Apuke, O. D., &amp; Dogari, K. A. (2017). Influence of television programmes on youth dressing pattern in Nigerian tertiary institutions. </w:t>
      </w:r>
      <w:r w:rsidRPr="003C06B6">
        <w:rPr>
          <w:rFonts w:asciiTheme="majorBidi" w:hAnsiTheme="majorBidi" w:cstheme="majorBidi"/>
          <w:i/>
          <w:iCs/>
          <w:sz w:val="24"/>
          <w:szCs w:val="24"/>
        </w:rPr>
        <w:t>International Journal of International Reletions, Media and Mass Communication Studies</w:t>
      </w:r>
      <w:r w:rsidRPr="003C06B6">
        <w:rPr>
          <w:rFonts w:asciiTheme="majorBidi" w:hAnsiTheme="majorBidi" w:cstheme="majorBidi"/>
          <w:sz w:val="24"/>
          <w:szCs w:val="24"/>
        </w:rPr>
        <w:t xml:space="preserve">, </w:t>
      </w:r>
      <w:r w:rsidRPr="003C06B6">
        <w:rPr>
          <w:rFonts w:asciiTheme="majorBidi" w:hAnsiTheme="majorBidi" w:cstheme="majorBidi"/>
          <w:i/>
          <w:iCs/>
          <w:sz w:val="24"/>
          <w:szCs w:val="24"/>
        </w:rPr>
        <w:t>3</w:t>
      </w:r>
      <w:r w:rsidRPr="003C06B6">
        <w:rPr>
          <w:rFonts w:asciiTheme="majorBidi" w:hAnsiTheme="majorBidi" w:cstheme="majorBidi"/>
          <w:sz w:val="24"/>
          <w:szCs w:val="24"/>
        </w:rPr>
        <w:t xml:space="preserve">(2), 32-45.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10. Apuke, O. D., &amp; Dogari, K. A. (2018). Western Television Programmes and Its Influence on the Cultural Values of Students‟ in Taraba State University, Jalingo, Nigeria. </w:t>
      </w:r>
      <w:r w:rsidRPr="003C06B6">
        <w:rPr>
          <w:rFonts w:asciiTheme="majorBidi" w:hAnsiTheme="majorBidi" w:cstheme="majorBidi"/>
          <w:i/>
          <w:iCs/>
          <w:sz w:val="24"/>
          <w:szCs w:val="24"/>
        </w:rPr>
        <w:t>British Journal of Multidisciplinary and Advanced Studies</w:t>
      </w:r>
      <w:r w:rsidRPr="003C06B6">
        <w:rPr>
          <w:rFonts w:asciiTheme="majorBidi" w:hAnsiTheme="majorBidi" w:cstheme="majorBidi"/>
          <w:sz w:val="24"/>
          <w:szCs w:val="24"/>
        </w:rPr>
        <w:t xml:space="preserve">, </w:t>
      </w:r>
      <w:r w:rsidRPr="003C06B6">
        <w:rPr>
          <w:rFonts w:asciiTheme="majorBidi" w:hAnsiTheme="majorBidi" w:cstheme="majorBidi"/>
          <w:i/>
          <w:iCs/>
          <w:sz w:val="24"/>
          <w:szCs w:val="24"/>
        </w:rPr>
        <w:t>2</w:t>
      </w:r>
      <w:r w:rsidRPr="003C06B6">
        <w:rPr>
          <w:rFonts w:asciiTheme="majorBidi" w:hAnsiTheme="majorBidi" w:cstheme="majorBidi"/>
          <w:sz w:val="24"/>
          <w:szCs w:val="24"/>
        </w:rPr>
        <w:t xml:space="preserve">(2), 34-54.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11. Bua, F. T., and Tsav, S. A., (2014). Impact of Indecent Dressing on the Academic Performance of Students of College of Education Katsina Ala in Benue State-Nigeria. International Journal of Innovative Education Research, 2 (1), pp. 26-36. 12. Chikafa, C., &amp; Mateveke, A. (2012). The „Africa‟ in Big Brother Africa: „Reality‟ TV and African Identity. </w:t>
      </w:r>
      <w:r w:rsidRPr="003C06B6">
        <w:rPr>
          <w:rFonts w:asciiTheme="majorBidi" w:hAnsiTheme="majorBidi" w:cstheme="majorBidi"/>
          <w:i/>
          <w:iCs/>
          <w:sz w:val="24"/>
          <w:szCs w:val="24"/>
        </w:rPr>
        <w:t>Journal of Comunication and Media Research</w:t>
      </w:r>
      <w:r w:rsidRPr="003C06B6">
        <w:rPr>
          <w:rFonts w:asciiTheme="majorBidi" w:hAnsiTheme="majorBidi" w:cstheme="majorBidi"/>
          <w:sz w:val="24"/>
          <w:szCs w:val="24"/>
        </w:rPr>
        <w:t xml:space="preserve">, </w:t>
      </w:r>
      <w:r w:rsidRPr="003C06B6">
        <w:rPr>
          <w:rFonts w:asciiTheme="majorBidi" w:hAnsiTheme="majorBidi" w:cstheme="majorBidi"/>
          <w:b/>
          <w:bCs/>
          <w:sz w:val="24"/>
          <w:szCs w:val="24"/>
        </w:rPr>
        <w:t>4</w:t>
      </w:r>
      <w:r w:rsidRPr="003C06B6">
        <w:rPr>
          <w:rFonts w:asciiTheme="majorBidi" w:hAnsiTheme="majorBidi" w:cstheme="majorBidi"/>
          <w:sz w:val="24"/>
          <w:szCs w:val="24"/>
        </w:rPr>
        <w:t xml:space="preserve">(2): 43-57.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13. Chukwudi F. and Gbakorun AA. (2011). Indecent dressing and sexual harassment among undergraduates of Nasarawa State University, Ketti. </w:t>
      </w:r>
      <w:r w:rsidRPr="003C06B6">
        <w:rPr>
          <w:rFonts w:asciiTheme="majorBidi" w:hAnsiTheme="majorBidi" w:cstheme="majorBidi"/>
          <w:i/>
          <w:iCs/>
          <w:sz w:val="24"/>
          <w:szCs w:val="24"/>
        </w:rPr>
        <w:t>Journal of Sociology, Psychology and Anthropology in practice</w:t>
      </w:r>
      <w:r w:rsidRPr="003C06B6">
        <w:rPr>
          <w:rFonts w:asciiTheme="majorBidi" w:hAnsiTheme="majorBidi" w:cstheme="majorBidi"/>
          <w:sz w:val="24"/>
          <w:szCs w:val="24"/>
        </w:rPr>
        <w:t xml:space="preserve">.; 3(2):25-31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14. Chukwu-Okoronkwo S. O., Omeonu, D. U. &amp; Onwuka V. K. (2020). Television and Video Films and the Rhythm of Violence: Assessing the Negative Effect of Youths‟ Exposure to Violent Television and Video Films Content New Media and Mass Communication Vol.92,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15. Daramola, I. &amp; Oyinade, B. (2015). Impact of cultural globalization on African: the role of foreign media. </w:t>
      </w:r>
      <w:r w:rsidRPr="003C06B6">
        <w:rPr>
          <w:rFonts w:asciiTheme="majorBidi" w:hAnsiTheme="majorBidi" w:cstheme="majorBidi"/>
          <w:i/>
          <w:iCs/>
          <w:sz w:val="24"/>
          <w:szCs w:val="24"/>
        </w:rPr>
        <w:t>International Journal of education &amp; research</w:t>
      </w:r>
      <w:r w:rsidRPr="003C06B6">
        <w:rPr>
          <w:rFonts w:asciiTheme="majorBidi" w:hAnsiTheme="majorBidi" w:cstheme="majorBidi"/>
          <w:sz w:val="24"/>
          <w:szCs w:val="24"/>
        </w:rPr>
        <w:t xml:space="preserve">, </w:t>
      </w:r>
      <w:r w:rsidRPr="003C06B6">
        <w:rPr>
          <w:rFonts w:asciiTheme="majorBidi" w:hAnsiTheme="majorBidi" w:cstheme="majorBidi"/>
          <w:b/>
          <w:bCs/>
          <w:sz w:val="24"/>
          <w:szCs w:val="24"/>
        </w:rPr>
        <w:t>3</w:t>
      </w:r>
      <w:r w:rsidRPr="003C06B6">
        <w:rPr>
          <w:rFonts w:asciiTheme="majorBidi" w:hAnsiTheme="majorBidi" w:cstheme="majorBidi"/>
          <w:sz w:val="24"/>
          <w:szCs w:val="24"/>
        </w:rPr>
        <w:t xml:space="preserve">(3), 2201- 6740. 16. Devadas, M. B., &amp; Ravi, B. K. (2013). Cultural impact of television on urban youth- An empirical study. </w:t>
      </w:r>
      <w:r w:rsidRPr="003C06B6">
        <w:rPr>
          <w:rFonts w:asciiTheme="majorBidi" w:hAnsiTheme="majorBidi" w:cstheme="majorBidi"/>
          <w:i/>
          <w:iCs/>
          <w:sz w:val="24"/>
          <w:szCs w:val="24"/>
        </w:rPr>
        <w:t>International Journal of Humanities and Social Science Invention</w:t>
      </w:r>
      <w:r w:rsidRPr="003C06B6">
        <w:rPr>
          <w:rFonts w:asciiTheme="majorBidi" w:hAnsiTheme="majorBidi" w:cstheme="majorBidi"/>
          <w:sz w:val="24"/>
          <w:szCs w:val="24"/>
        </w:rPr>
        <w:t xml:space="preserve">, </w:t>
      </w:r>
      <w:r w:rsidRPr="003C06B6">
        <w:rPr>
          <w:rFonts w:asciiTheme="majorBidi" w:hAnsiTheme="majorBidi" w:cstheme="majorBidi"/>
          <w:i/>
          <w:iCs/>
          <w:sz w:val="24"/>
          <w:szCs w:val="24"/>
        </w:rPr>
        <w:t>2</w:t>
      </w:r>
      <w:r w:rsidRPr="003C06B6">
        <w:rPr>
          <w:rFonts w:asciiTheme="majorBidi" w:hAnsiTheme="majorBidi" w:cstheme="majorBidi"/>
          <w:sz w:val="24"/>
          <w:szCs w:val="24"/>
        </w:rPr>
        <w:t xml:space="preserve">(8), 43-52.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lastRenderedPageBreak/>
        <w:t xml:space="preserve">17. Fareo, D. O., &amp; Jackson, J. (2018). Indecent dressing among students of tertiary educational institutions in Adamawa State, Nigeria. </w:t>
      </w:r>
      <w:r w:rsidRPr="003C06B6">
        <w:rPr>
          <w:rFonts w:asciiTheme="majorBidi" w:hAnsiTheme="majorBidi" w:cstheme="majorBidi"/>
          <w:i/>
          <w:iCs/>
          <w:sz w:val="24"/>
          <w:szCs w:val="24"/>
        </w:rPr>
        <w:t>International Journal of Education and social science Research</w:t>
      </w:r>
      <w:r w:rsidRPr="003C06B6">
        <w:rPr>
          <w:rFonts w:asciiTheme="majorBidi" w:hAnsiTheme="majorBidi" w:cstheme="majorBidi"/>
          <w:sz w:val="24"/>
          <w:szCs w:val="24"/>
        </w:rPr>
        <w:t xml:space="preserve">, </w:t>
      </w:r>
      <w:r w:rsidRPr="003C06B6">
        <w:rPr>
          <w:rFonts w:asciiTheme="majorBidi" w:hAnsiTheme="majorBidi" w:cstheme="majorBidi"/>
          <w:i/>
          <w:iCs/>
          <w:sz w:val="24"/>
          <w:szCs w:val="24"/>
        </w:rPr>
        <w:t>1</w:t>
      </w:r>
      <w:r w:rsidRPr="003C06B6">
        <w:rPr>
          <w:rFonts w:asciiTheme="majorBidi" w:hAnsiTheme="majorBidi" w:cstheme="majorBidi"/>
          <w:sz w:val="24"/>
          <w:szCs w:val="24"/>
        </w:rPr>
        <w:t xml:space="preserve">(4), 123-135.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18. Getalem A. B. &amp; Armaye D. E. (2015). Impacts of Western Population Culture on Youths in Hawassa City, South Ethiopia: </w:t>
      </w:r>
      <w:r w:rsidRPr="003C06B6">
        <w:rPr>
          <w:rFonts w:asciiTheme="majorBidi" w:hAnsiTheme="majorBidi" w:cstheme="majorBidi"/>
          <w:i/>
          <w:iCs/>
          <w:sz w:val="24"/>
          <w:szCs w:val="24"/>
        </w:rPr>
        <w:t xml:space="preserve">Humanities and Social Sciences </w:t>
      </w:r>
      <w:r w:rsidRPr="003C06B6">
        <w:rPr>
          <w:rFonts w:asciiTheme="majorBidi" w:hAnsiTheme="majorBidi" w:cstheme="majorBidi"/>
          <w:sz w:val="24"/>
          <w:szCs w:val="24"/>
        </w:rPr>
        <w:t xml:space="preserve">3(3):111-115.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19. Ghazali, Z. (2011) The influence of socialization Agents and demographic profiles on brand consciousness. International journal of Management and Marketing research. </w:t>
      </w:r>
      <w:r w:rsidRPr="003C06B6">
        <w:rPr>
          <w:rFonts w:asciiTheme="majorBidi" w:hAnsiTheme="majorBidi" w:cstheme="majorBidi"/>
          <w:b/>
          <w:bCs/>
          <w:sz w:val="24"/>
          <w:szCs w:val="24"/>
        </w:rPr>
        <w:t>4</w:t>
      </w:r>
      <w:r w:rsidRPr="003C06B6">
        <w:rPr>
          <w:rFonts w:asciiTheme="majorBidi" w:hAnsiTheme="majorBidi" w:cstheme="majorBidi"/>
          <w:sz w:val="24"/>
          <w:szCs w:val="24"/>
        </w:rPr>
        <w:t xml:space="preserve">(1):19-29. Accessed at https://www.researchgate. net/profile/ZaharahGhazali/publication/228321231_The_Influence_of_Socialization_Agents_and_Demographic_Profiles_on_Brand_Consciousness/links/57185a3a08aed8a339e5b662/The-Influence-of-Socialization-Agents-and Demographic-Profiles-onBrandConsciousness.pdf?origin=publication _detail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20. Hauk, E. &amp; Immordino G. (2011) Parents, Television and Cultural Change. Accessed at http://digital.csic.es/bitstream/10261/35540/1/8 6811.pdf </w:t>
      </w:r>
    </w:p>
    <w:p w:rsidR="003C06B6" w:rsidRPr="003C06B6" w:rsidRDefault="003C06B6" w:rsidP="008A5DA2">
      <w:pPr>
        <w:spacing w:after="228" w:line="360" w:lineRule="auto"/>
        <w:ind w:left="720" w:hanging="706"/>
        <w:jc w:val="both"/>
        <w:rPr>
          <w:rFonts w:asciiTheme="majorBidi" w:hAnsiTheme="majorBidi" w:cstheme="majorBidi"/>
          <w:sz w:val="24"/>
          <w:szCs w:val="24"/>
        </w:rPr>
      </w:pPr>
      <w:r w:rsidRPr="003C06B6">
        <w:rPr>
          <w:rFonts w:asciiTheme="majorBidi" w:hAnsiTheme="majorBidi" w:cstheme="majorBidi"/>
          <w:sz w:val="24"/>
          <w:szCs w:val="24"/>
        </w:rPr>
        <w:t xml:space="preserve">21. Igbinoba, A. (2014). Public perception of the cultural relevance of BBA II reality TV show: A study of covenant university staff and students. </w:t>
      </w:r>
      <w:r w:rsidRPr="003C06B6">
        <w:rPr>
          <w:rFonts w:asciiTheme="majorBidi" w:hAnsiTheme="majorBidi" w:cstheme="majorBidi"/>
          <w:i/>
          <w:iCs/>
          <w:sz w:val="24"/>
          <w:szCs w:val="24"/>
        </w:rPr>
        <w:t>International journal of Social Science and Humanities Review</w:t>
      </w:r>
      <w:r w:rsidRPr="003C06B6">
        <w:rPr>
          <w:rFonts w:asciiTheme="majorBidi" w:hAnsiTheme="majorBidi" w:cstheme="majorBidi"/>
          <w:sz w:val="24"/>
          <w:szCs w:val="24"/>
        </w:rPr>
        <w:t xml:space="preserve">, </w:t>
      </w:r>
      <w:r w:rsidRPr="003C06B6">
        <w:rPr>
          <w:rFonts w:asciiTheme="majorBidi" w:hAnsiTheme="majorBidi" w:cstheme="majorBidi"/>
          <w:b/>
          <w:bCs/>
          <w:sz w:val="24"/>
          <w:szCs w:val="24"/>
        </w:rPr>
        <w:t>2</w:t>
      </w:r>
      <w:r w:rsidRPr="003C06B6">
        <w:rPr>
          <w:rFonts w:asciiTheme="majorBidi" w:hAnsiTheme="majorBidi" w:cstheme="majorBidi"/>
          <w:sz w:val="24"/>
          <w:szCs w:val="24"/>
        </w:rPr>
        <w:t xml:space="preserve">(2), 19-30. 22. Iyorza S. (2018) Global Television and Local Content Viewing in Nigeria: A Study of Calabar Residents in Cross River State. </w:t>
      </w:r>
      <w:r w:rsidRPr="003C06B6">
        <w:rPr>
          <w:rFonts w:asciiTheme="majorBidi" w:hAnsiTheme="majorBidi" w:cstheme="majorBidi"/>
          <w:i/>
          <w:iCs/>
          <w:sz w:val="24"/>
          <w:szCs w:val="24"/>
        </w:rPr>
        <w:t>Nasarawa Journal of multimedia and communication studies</w:t>
      </w:r>
      <w:r w:rsidRPr="003C06B6">
        <w:rPr>
          <w:rFonts w:asciiTheme="majorBidi" w:hAnsiTheme="majorBidi" w:cstheme="majorBidi"/>
          <w:sz w:val="24"/>
          <w:szCs w:val="24"/>
        </w:rPr>
        <w:t xml:space="preserve">. </w:t>
      </w:r>
      <w:r w:rsidRPr="003C06B6">
        <w:rPr>
          <w:rFonts w:asciiTheme="majorBidi" w:hAnsiTheme="majorBidi" w:cstheme="majorBidi"/>
          <w:b/>
          <w:bCs/>
          <w:sz w:val="24"/>
          <w:szCs w:val="24"/>
        </w:rPr>
        <w:t>1</w:t>
      </w:r>
      <w:r w:rsidRPr="003C06B6">
        <w:rPr>
          <w:rFonts w:asciiTheme="majorBidi" w:hAnsiTheme="majorBidi" w:cstheme="majorBidi"/>
          <w:sz w:val="24"/>
          <w:szCs w:val="24"/>
        </w:rPr>
        <w:t xml:space="preserve">(2):163-174. Accessed at https://philpapers.org/archive /IYOGTA-2.pdf 23. John J., A., Akarika, D. C. &amp; Kieran N. U. (2017). Influence of Foreign Television Programmes on the Foreignisation of Nigerian Youths. </w:t>
      </w:r>
      <w:r w:rsidRPr="003C06B6">
        <w:rPr>
          <w:rFonts w:asciiTheme="majorBidi" w:hAnsiTheme="majorBidi" w:cstheme="majorBidi"/>
          <w:i/>
          <w:iCs/>
          <w:sz w:val="24"/>
          <w:szCs w:val="24"/>
        </w:rPr>
        <w:t xml:space="preserve">International Journal of International Relations, Media and Mass Communication Studies </w:t>
      </w:r>
      <w:r w:rsidRPr="003C06B6">
        <w:rPr>
          <w:rFonts w:asciiTheme="majorBidi" w:hAnsiTheme="majorBidi" w:cstheme="majorBidi"/>
          <w:b/>
          <w:bCs/>
          <w:sz w:val="24"/>
          <w:szCs w:val="24"/>
        </w:rPr>
        <w:t>3</w:t>
      </w:r>
      <w:r w:rsidRPr="003C06B6">
        <w:rPr>
          <w:rFonts w:asciiTheme="majorBidi" w:hAnsiTheme="majorBidi" w:cstheme="majorBidi"/>
          <w:sz w:val="24"/>
          <w:szCs w:val="24"/>
        </w:rPr>
        <w:t>(1)</w:t>
      </w:r>
      <w:r w:rsidRPr="003C06B6">
        <w:rPr>
          <w:rFonts w:asciiTheme="majorBidi" w:hAnsiTheme="majorBidi" w:cstheme="majorBidi"/>
          <w:i/>
          <w:iCs/>
          <w:sz w:val="24"/>
          <w:szCs w:val="24"/>
        </w:rPr>
        <w:t>:</w:t>
      </w:r>
      <w:r w:rsidRPr="003C06B6">
        <w:rPr>
          <w:rFonts w:asciiTheme="majorBidi" w:hAnsiTheme="majorBidi" w:cstheme="majorBidi"/>
          <w:sz w:val="24"/>
          <w:szCs w:val="24"/>
        </w:rPr>
        <w:t xml:space="preserve">24-39, Accessed at https://www.eajournals.org/wpcontent/ uploads/influence-of-foreigntelevisionprogrammes-on-the-foreignisationof- Nigerian-youths.pdf </w:t>
      </w: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Default="00591EE7" w:rsidP="003C06B6">
      <w:pPr>
        <w:autoSpaceDE w:val="0"/>
        <w:autoSpaceDN w:val="0"/>
        <w:adjustRightInd w:val="0"/>
        <w:spacing w:after="0" w:line="360" w:lineRule="auto"/>
        <w:jc w:val="both"/>
        <w:rPr>
          <w:rFonts w:ascii="Times New Roman" w:hAnsi="Times New Roman" w:cs="Times New Roman"/>
          <w:sz w:val="24"/>
          <w:szCs w:val="24"/>
        </w:rPr>
      </w:pPr>
    </w:p>
    <w:p w:rsidR="00591EE7" w:rsidRPr="00292C64" w:rsidRDefault="00591EE7" w:rsidP="003C06B6">
      <w:pPr>
        <w:spacing w:line="360" w:lineRule="auto"/>
        <w:ind w:left="5760"/>
        <w:jc w:val="both"/>
        <w:rPr>
          <w:rFonts w:asciiTheme="majorBidi" w:eastAsia="Cambria" w:hAnsiTheme="majorBidi" w:cstheme="majorBidi"/>
          <w:sz w:val="24"/>
          <w:szCs w:val="24"/>
        </w:rPr>
      </w:pPr>
      <w:r w:rsidRPr="00292C64">
        <w:rPr>
          <w:rFonts w:asciiTheme="majorBidi" w:eastAsia="Cambria" w:hAnsiTheme="majorBidi" w:cstheme="majorBidi"/>
          <w:sz w:val="24"/>
          <w:szCs w:val="24"/>
        </w:rPr>
        <w:lastRenderedPageBreak/>
        <w:t>Dept. of Mass Communication,</w:t>
      </w:r>
    </w:p>
    <w:p w:rsidR="00591EE7" w:rsidRPr="00292C64" w:rsidRDefault="00591EE7" w:rsidP="003C06B6">
      <w:pPr>
        <w:spacing w:line="360" w:lineRule="auto"/>
        <w:ind w:left="5040" w:firstLine="720"/>
        <w:jc w:val="both"/>
        <w:rPr>
          <w:rFonts w:asciiTheme="majorBidi" w:eastAsia="Cambria" w:hAnsiTheme="majorBidi" w:cstheme="majorBidi"/>
          <w:sz w:val="24"/>
          <w:szCs w:val="24"/>
        </w:rPr>
      </w:pPr>
      <w:r w:rsidRPr="00292C64">
        <w:rPr>
          <w:rFonts w:asciiTheme="majorBidi" w:eastAsia="Cambria" w:hAnsiTheme="majorBidi" w:cstheme="majorBidi"/>
          <w:sz w:val="24"/>
          <w:szCs w:val="24"/>
        </w:rPr>
        <w:t>Kwara State Polytechnic,</w:t>
      </w:r>
    </w:p>
    <w:p w:rsidR="00591EE7" w:rsidRPr="00292C64" w:rsidRDefault="00591EE7" w:rsidP="003C06B6">
      <w:pPr>
        <w:spacing w:line="360" w:lineRule="auto"/>
        <w:ind w:left="5040" w:firstLine="720"/>
        <w:jc w:val="both"/>
        <w:rPr>
          <w:rFonts w:asciiTheme="majorBidi" w:eastAsia="Cambria" w:hAnsiTheme="majorBidi" w:cstheme="majorBidi"/>
          <w:sz w:val="24"/>
          <w:szCs w:val="24"/>
        </w:rPr>
      </w:pPr>
      <w:r w:rsidRPr="00292C64">
        <w:rPr>
          <w:rFonts w:asciiTheme="majorBidi" w:eastAsia="Cambria" w:hAnsiTheme="majorBidi" w:cstheme="majorBidi"/>
          <w:sz w:val="24"/>
          <w:szCs w:val="24"/>
        </w:rPr>
        <w:t>Ilorin, Kwara State.</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eastAsia="Cambria" w:hAnsiTheme="majorBidi" w:cstheme="majorBidi"/>
          <w:sz w:val="24"/>
          <w:szCs w:val="24"/>
        </w:rPr>
        <w:t>Dear Sir / Madam,</w:t>
      </w:r>
    </w:p>
    <w:p w:rsidR="00591EE7" w:rsidRPr="00292C64" w:rsidRDefault="00591EE7" w:rsidP="003C06B6">
      <w:pPr>
        <w:spacing w:line="360" w:lineRule="auto"/>
        <w:jc w:val="both"/>
        <w:rPr>
          <w:rFonts w:asciiTheme="majorBidi" w:eastAsia="Cambria" w:hAnsiTheme="majorBidi" w:cstheme="majorBidi"/>
          <w:b/>
          <w:sz w:val="24"/>
          <w:szCs w:val="24"/>
        </w:rPr>
      </w:pPr>
      <w:r w:rsidRPr="00292C64">
        <w:rPr>
          <w:rFonts w:asciiTheme="majorBidi" w:eastAsia="Cambria" w:hAnsiTheme="majorBidi" w:cstheme="majorBidi"/>
          <w:b/>
          <w:sz w:val="24"/>
          <w:szCs w:val="24"/>
        </w:rPr>
        <w:t>REQEUST FOR ADMINISTRATION OF QUESTIONNAIRE</w:t>
      </w:r>
    </w:p>
    <w:p w:rsidR="00591EE7" w:rsidRPr="00292C64" w:rsidRDefault="00591EE7" w:rsidP="003C06B6">
      <w:pPr>
        <w:spacing w:line="360" w:lineRule="auto"/>
        <w:jc w:val="both"/>
        <w:rPr>
          <w:rFonts w:asciiTheme="majorBidi" w:eastAsia="Cambria" w:hAnsiTheme="majorBidi" w:cstheme="majorBidi"/>
          <w:sz w:val="24"/>
          <w:szCs w:val="24"/>
        </w:rPr>
      </w:pPr>
      <w:r w:rsidRPr="00292C64">
        <w:rPr>
          <w:rFonts w:asciiTheme="majorBidi" w:eastAsia="Cambria" w:hAnsiTheme="majorBidi" w:cstheme="majorBidi"/>
          <w:sz w:val="24"/>
          <w:szCs w:val="24"/>
        </w:rPr>
        <w:t>I am an HND II student of Department of Mass Communication, Kwara State Polytechnic, Ilorin, Kwara State.</w:t>
      </w:r>
    </w:p>
    <w:p w:rsidR="00591EE7" w:rsidRPr="00292C64" w:rsidRDefault="00591EE7" w:rsidP="003C06B6">
      <w:pPr>
        <w:autoSpaceDE w:val="0"/>
        <w:autoSpaceDN w:val="0"/>
        <w:adjustRightInd w:val="0"/>
        <w:spacing w:after="0" w:line="360" w:lineRule="auto"/>
        <w:jc w:val="both"/>
        <w:rPr>
          <w:rFonts w:asciiTheme="majorBidi" w:hAnsiTheme="majorBidi" w:cstheme="majorBidi"/>
          <w:b/>
          <w:sz w:val="24"/>
          <w:szCs w:val="24"/>
        </w:rPr>
      </w:pPr>
      <w:r w:rsidRPr="00292C64">
        <w:rPr>
          <w:rFonts w:asciiTheme="majorBidi" w:eastAsia="Cambria" w:hAnsiTheme="majorBidi" w:cstheme="majorBidi"/>
          <w:sz w:val="24"/>
          <w:szCs w:val="24"/>
        </w:rPr>
        <w:t>I am currently carrying out a research on “</w:t>
      </w:r>
      <w:r w:rsidRPr="009E6E54">
        <w:rPr>
          <w:rStyle w:val="Strong"/>
          <w:rFonts w:asciiTheme="majorBidi" w:hAnsiTheme="majorBidi" w:cstheme="majorBidi"/>
          <w:sz w:val="24"/>
          <w:szCs w:val="24"/>
        </w:rPr>
        <w:t xml:space="preserve">THE INFLUENCE OF </w:t>
      </w:r>
      <w:r w:rsidRPr="009E6E54">
        <w:rPr>
          <w:rFonts w:asciiTheme="majorBidi" w:hAnsiTheme="majorBidi" w:cstheme="majorBidi"/>
          <w:sz w:val="24"/>
          <w:szCs w:val="24"/>
        </w:rPr>
        <w:t>SHOWMAX ENTERTAINMENT PROGRAMS ON THE DRESSING HABITS OF NIGERIA YOUTH, A CASE STUDY OF YOUTHS IN ILORIN METROPOLIS OF KWARA STATE.</w:t>
      </w:r>
    </w:p>
    <w:p w:rsidR="00591EE7" w:rsidRPr="00292C64" w:rsidRDefault="00591EE7" w:rsidP="003C06B6">
      <w:pPr>
        <w:spacing w:after="0" w:line="360" w:lineRule="auto"/>
        <w:jc w:val="both"/>
        <w:rPr>
          <w:rFonts w:asciiTheme="majorBidi" w:eastAsia="Cambria" w:hAnsiTheme="majorBidi" w:cstheme="majorBidi"/>
          <w:sz w:val="24"/>
          <w:szCs w:val="24"/>
        </w:rPr>
      </w:pPr>
      <w:r w:rsidRPr="00292C64">
        <w:rPr>
          <w:rFonts w:asciiTheme="majorBidi" w:eastAsia="Cambria" w:hAnsiTheme="majorBidi" w:cstheme="majorBidi"/>
          <w:sz w:val="24"/>
          <w:szCs w:val="24"/>
        </w:rPr>
        <w:t>Therefore, your frank answer to this question will be highly appreciated as it will help the research a great deal.</w:t>
      </w:r>
    </w:p>
    <w:p w:rsidR="00591EE7" w:rsidRPr="00292C64" w:rsidRDefault="00591EE7" w:rsidP="003C06B6">
      <w:pPr>
        <w:spacing w:after="0" w:line="360" w:lineRule="auto"/>
        <w:jc w:val="both"/>
        <w:rPr>
          <w:rFonts w:asciiTheme="majorBidi" w:eastAsia="Cambria" w:hAnsiTheme="majorBidi" w:cstheme="majorBidi"/>
          <w:sz w:val="24"/>
          <w:szCs w:val="24"/>
        </w:rPr>
      </w:pPr>
      <w:r w:rsidRPr="00292C64">
        <w:rPr>
          <w:rFonts w:asciiTheme="majorBidi" w:eastAsia="Cambria" w:hAnsiTheme="majorBidi" w:cstheme="majorBidi"/>
          <w:sz w:val="24"/>
          <w:szCs w:val="24"/>
        </w:rPr>
        <w:t>Be assured that all information given will be specifically used for academic purpose and will be treated with ultimate confidence.</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eastAsia="Cambria" w:hAnsiTheme="majorBidi" w:cstheme="majorBidi"/>
          <w:sz w:val="24"/>
          <w:szCs w:val="24"/>
        </w:rPr>
        <w:t>Thanks for your co-operation.</w:t>
      </w:r>
    </w:p>
    <w:p w:rsidR="00591EE7" w:rsidRPr="00292C64" w:rsidRDefault="00591EE7" w:rsidP="003C06B6">
      <w:pPr>
        <w:spacing w:after="0" w:line="360" w:lineRule="auto"/>
        <w:ind w:left="5760"/>
        <w:jc w:val="both"/>
        <w:rPr>
          <w:rFonts w:asciiTheme="majorBidi" w:eastAsia="Cambria" w:hAnsiTheme="majorBidi" w:cstheme="majorBidi"/>
          <w:sz w:val="24"/>
          <w:szCs w:val="24"/>
        </w:rPr>
      </w:pPr>
      <w:r w:rsidRPr="00292C64">
        <w:rPr>
          <w:rFonts w:asciiTheme="majorBidi" w:eastAsia="Cambria" w:hAnsiTheme="majorBidi" w:cstheme="majorBidi"/>
          <w:sz w:val="24"/>
          <w:szCs w:val="24"/>
        </w:rPr>
        <w:t>Yours faithfully,</w:t>
      </w:r>
    </w:p>
    <w:p w:rsidR="00591EE7" w:rsidRPr="00292C64" w:rsidRDefault="00591EE7" w:rsidP="003C06B6">
      <w:pPr>
        <w:spacing w:after="0" w:line="360" w:lineRule="auto"/>
        <w:ind w:left="5760"/>
        <w:jc w:val="both"/>
        <w:rPr>
          <w:rFonts w:asciiTheme="majorBidi" w:eastAsia="Cambria" w:hAnsiTheme="majorBidi" w:cstheme="majorBidi"/>
          <w:sz w:val="24"/>
          <w:szCs w:val="24"/>
        </w:rPr>
      </w:pPr>
      <w:r w:rsidRPr="00292C64">
        <w:rPr>
          <w:rFonts w:asciiTheme="majorBidi" w:eastAsia="Cambria" w:hAnsiTheme="majorBidi" w:cstheme="majorBidi"/>
          <w:sz w:val="24"/>
          <w:szCs w:val="24"/>
        </w:rPr>
        <w:t>…………...........</w:t>
      </w:r>
    </w:p>
    <w:p w:rsidR="00591EE7" w:rsidRPr="00292C64" w:rsidRDefault="00591EE7" w:rsidP="003C06B6">
      <w:pPr>
        <w:spacing w:after="0" w:line="360" w:lineRule="auto"/>
        <w:jc w:val="both"/>
        <w:rPr>
          <w:rFonts w:asciiTheme="majorBidi" w:hAnsiTheme="majorBidi" w:cstheme="majorBidi"/>
          <w:b/>
          <w:color w:val="000000" w:themeColor="text1"/>
          <w:sz w:val="24"/>
          <w:szCs w:val="24"/>
        </w:rPr>
      </w:pP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ADEBAYO OPEYEMI MOJEREOLA</w:t>
      </w:r>
    </w:p>
    <w:p w:rsidR="00591EE7" w:rsidRPr="00292C64" w:rsidRDefault="00591EE7" w:rsidP="003C06B6">
      <w:pPr>
        <w:spacing w:after="0" w:line="360" w:lineRule="auto"/>
        <w:jc w:val="both"/>
        <w:rPr>
          <w:rFonts w:asciiTheme="majorBidi" w:hAnsiTheme="majorBidi" w:cstheme="majorBidi"/>
          <w:b/>
          <w:color w:val="000000" w:themeColor="text1"/>
          <w:sz w:val="24"/>
          <w:szCs w:val="24"/>
        </w:rPr>
      </w:pP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sidRPr="00292C64">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HND/23</w:t>
      </w:r>
      <w:r w:rsidRPr="00292C64">
        <w:rPr>
          <w:rFonts w:asciiTheme="majorBidi" w:hAnsiTheme="majorBidi" w:cstheme="majorBidi"/>
          <w:b/>
          <w:color w:val="000000" w:themeColor="text1"/>
          <w:sz w:val="24"/>
          <w:szCs w:val="24"/>
        </w:rPr>
        <w:t>/MAC/FT/</w:t>
      </w:r>
      <w:r>
        <w:rPr>
          <w:rFonts w:asciiTheme="majorBidi" w:hAnsiTheme="majorBidi" w:cstheme="majorBidi"/>
          <w:b/>
          <w:color w:val="000000" w:themeColor="text1"/>
          <w:sz w:val="24"/>
          <w:szCs w:val="24"/>
        </w:rPr>
        <w:t>0585</w:t>
      </w:r>
    </w:p>
    <w:p w:rsidR="00591EE7" w:rsidRPr="00292C64" w:rsidRDefault="00591EE7" w:rsidP="003C06B6">
      <w:pPr>
        <w:spacing w:line="360" w:lineRule="auto"/>
        <w:jc w:val="both"/>
        <w:rPr>
          <w:rFonts w:asciiTheme="majorBidi" w:hAnsiTheme="majorBidi" w:cstheme="majorBidi"/>
          <w:b/>
          <w:color w:val="000000" w:themeColor="text1"/>
          <w:sz w:val="24"/>
          <w:szCs w:val="24"/>
        </w:rPr>
      </w:pPr>
    </w:p>
    <w:p w:rsidR="00591EE7" w:rsidRPr="00292C64" w:rsidRDefault="00591EE7" w:rsidP="003C06B6">
      <w:pPr>
        <w:spacing w:line="360" w:lineRule="auto"/>
        <w:jc w:val="both"/>
        <w:rPr>
          <w:rFonts w:asciiTheme="majorBidi" w:hAnsiTheme="majorBidi" w:cstheme="majorBidi"/>
          <w:sz w:val="24"/>
          <w:szCs w:val="24"/>
        </w:rPr>
      </w:pPr>
    </w:p>
    <w:p w:rsidR="00591EE7" w:rsidRPr="00292C64" w:rsidRDefault="00591EE7" w:rsidP="003C06B6">
      <w:pPr>
        <w:pStyle w:val="Default"/>
        <w:spacing w:line="360" w:lineRule="auto"/>
        <w:jc w:val="both"/>
        <w:rPr>
          <w:rFonts w:asciiTheme="majorBidi" w:hAnsiTheme="majorBidi" w:cstheme="majorBidi"/>
        </w:rPr>
      </w:pPr>
    </w:p>
    <w:p w:rsidR="00591EE7" w:rsidRPr="00292C64" w:rsidRDefault="00591EE7" w:rsidP="003C06B6">
      <w:pPr>
        <w:spacing w:line="360" w:lineRule="auto"/>
        <w:jc w:val="both"/>
        <w:rPr>
          <w:rFonts w:asciiTheme="majorBidi" w:hAnsiTheme="majorBidi" w:cstheme="majorBidi"/>
          <w:b/>
          <w:color w:val="000000" w:themeColor="text1"/>
          <w:sz w:val="24"/>
          <w:szCs w:val="24"/>
        </w:rPr>
      </w:pPr>
    </w:p>
    <w:p w:rsidR="00591EE7" w:rsidRPr="00292C64" w:rsidRDefault="00591EE7" w:rsidP="003C06B6">
      <w:pPr>
        <w:spacing w:line="360" w:lineRule="auto"/>
        <w:jc w:val="both"/>
        <w:rPr>
          <w:rFonts w:asciiTheme="majorBidi" w:hAnsiTheme="majorBidi" w:cstheme="majorBidi"/>
          <w:b/>
          <w:color w:val="000000" w:themeColor="text1"/>
          <w:sz w:val="24"/>
          <w:szCs w:val="24"/>
        </w:rPr>
      </w:pPr>
    </w:p>
    <w:p w:rsidR="00591EE7" w:rsidRPr="00292C64" w:rsidRDefault="00591EE7" w:rsidP="003C06B6">
      <w:pPr>
        <w:spacing w:line="360" w:lineRule="auto"/>
        <w:ind w:right="-180"/>
        <w:jc w:val="both"/>
        <w:rPr>
          <w:rFonts w:asciiTheme="majorBidi" w:hAnsiTheme="majorBidi" w:cstheme="majorBidi"/>
          <w:b/>
          <w:sz w:val="24"/>
          <w:szCs w:val="24"/>
          <w:shd w:val="clear" w:color="auto" w:fill="FFFFFF"/>
        </w:rPr>
      </w:pPr>
      <w:r w:rsidRPr="00292C64">
        <w:rPr>
          <w:rFonts w:asciiTheme="majorBidi" w:hAnsiTheme="majorBidi" w:cstheme="majorBidi"/>
          <w:b/>
          <w:sz w:val="24"/>
          <w:szCs w:val="24"/>
        </w:rPr>
        <w:lastRenderedPageBreak/>
        <w:t>QUESTIONNAIRE ON THE</w:t>
      </w:r>
      <w:r>
        <w:rPr>
          <w:rFonts w:asciiTheme="majorBidi" w:hAnsiTheme="majorBidi" w:cstheme="majorBidi"/>
          <w:b/>
          <w:sz w:val="24"/>
          <w:szCs w:val="24"/>
        </w:rPr>
        <w:t xml:space="preserve"> </w:t>
      </w:r>
      <w:r w:rsidRPr="009E6E54">
        <w:rPr>
          <w:rStyle w:val="Strong"/>
          <w:rFonts w:asciiTheme="majorBidi" w:hAnsiTheme="majorBidi" w:cstheme="majorBidi"/>
          <w:sz w:val="24"/>
          <w:szCs w:val="24"/>
        </w:rPr>
        <w:t xml:space="preserve">INFLUENCE OF </w:t>
      </w:r>
      <w:r w:rsidRPr="009E6E54">
        <w:rPr>
          <w:rFonts w:asciiTheme="majorBidi" w:hAnsiTheme="majorBidi" w:cstheme="majorBidi"/>
          <w:b/>
          <w:bCs/>
          <w:sz w:val="24"/>
          <w:szCs w:val="24"/>
        </w:rPr>
        <w:t>SHOWMAX ENTERTAINMENT PROGRAMS ON THE DRESSING HABITS OF NIGERIA YOUTH, A CASE STUDY OF YOUTHS IN ILORIN METROPOLIS OF KWARA STATE</w:t>
      </w:r>
      <w:r w:rsidRPr="00292C64">
        <w:rPr>
          <w:rFonts w:asciiTheme="majorBidi" w:hAnsiTheme="majorBidi" w:cstheme="majorBidi"/>
          <w:b/>
          <w:sz w:val="24"/>
          <w:szCs w:val="24"/>
        </w:rPr>
        <w:t>.</w:t>
      </w:r>
    </w:p>
    <w:p w:rsidR="00591EE7" w:rsidRPr="00292C64" w:rsidRDefault="00591EE7" w:rsidP="003C06B6">
      <w:pPr>
        <w:spacing w:line="360" w:lineRule="auto"/>
        <w:jc w:val="both"/>
        <w:rPr>
          <w:rFonts w:asciiTheme="majorBidi" w:hAnsiTheme="majorBidi" w:cstheme="majorBidi"/>
          <w:b/>
          <w:sz w:val="24"/>
          <w:szCs w:val="24"/>
        </w:rPr>
      </w:pPr>
      <w:r w:rsidRPr="00292C64">
        <w:rPr>
          <w:rFonts w:asciiTheme="majorBidi" w:hAnsiTheme="majorBidi" w:cstheme="majorBidi"/>
          <w:b/>
          <w:sz w:val="24"/>
          <w:szCs w:val="24"/>
        </w:rPr>
        <w:t>Instructions:</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Research questionnaire</w:t>
      </w:r>
    </w:p>
    <w:p w:rsidR="00591EE7" w:rsidRPr="00292C64" w:rsidRDefault="00591EE7" w:rsidP="003C06B6">
      <w:pPr>
        <w:spacing w:line="360" w:lineRule="auto"/>
        <w:jc w:val="both"/>
        <w:rPr>
          <w:rFonts w:asciiTheme="majorBidi" w:hAnsiTheme="majorBidi" w:cstheme="majorBidi"/>
          <w:b/>
          <w:sz w:val="24"/>
          <w:szCs w:val="24"/>
        </w:rPr>
      </w:pPr>
      <w:r w:rsidRPr="00292C64">
        <w:rPr>
          <w:rFonts w:asciiTheme="majorBidi" w:hAnsiTheme="majorBidi" w:cstheme="majorBidi"/>
          <w:b/>
          <w:sz w:val="24"/>
          <w:szCs w:val="24"/>
        </w:rPr>
        <w:t>Section A:  Respondents demographics (please tick the appropriate response and complete when necessary)</w:t>
      </w:r>
    </w:p>
    <w:p w:rsidR="00591EE7" w:rsidRPr="00292C64" w:rsidRDefault="00591EE7" w:rsidP="003C06B6">
      <w:pPr>
        <w:spacing w:line="360" w:lineRule="auto"/>
        <w:jc w:val="both"/>
        <w:rPr>
          <w:rFonts w:asciiTheme="majorBidi" w:hAnsiTheme="majorBidi" w:cstheme="majorBidi"/>
          <w:b/>
          <w:sz w:val="24"/>
          <w:szCs w:val="24"/>
        </w:rPr>
      </w:pPr>
      <w:r w:rsidRPr="00292C64">
        <w:rPr>
          <w:rFonts w:asciiTheme="majorBidi" w:hAnsiTheme="majorBidi" w:cstheme="majorBidi"/>
          <w:b/>
          <w:sz w:val="24"/>
          <w:szCs w:val="24"/>
        </w:rPr>
        <w:t>General Information</w:t>
      </w:r>
    </w:p>
    <w:p w:rsidR="00591EE7" w:rsidRPr="00292C64" w:rsidRDefault="00591EE7" w:rsidP="003C06B6">
      <w:pPr>
        <w:spacing w:line="360" w:lineRule="auto"/>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Gender</w:t>
      </w:r>
      <w:r w:rsidRPr="00292C64">
        <w:rPr>
          <w:rFonts w:asciiTheme="majorBidi" w:hAnsiTheme="majorBidi" w:cstheme="majorBidi"/>
          <w:sz w:val="24"/>
          <w:szCs w:val="24"/>
        </w:rPr>
        <w:t>:</w:t>
      </w:r>
      <w:r w:rsidRPr="00292C64">
        <w:rPr>
          <w:rFonts w:asciiTheme="majorBidi" w:hAnsiTheme="majorBidi" w:cstheme="majorBidi"/>
          <w:sz w:val="24"/>
          <w:szCs w:val="24"/>
        </w:rPr>
        <w:tab/>
        <w:t xml:space="preserve">Female </w:t>
      </w:r>
      <w:r w:rsidRPr="00292C64">
        <w:rPr>
          <w:rFonts w:asciiTheme="majorBidi" w:hAnsiTheme="majorBidi" w:cstheme="majorBidi"/>
          <w:sz w:val="24"/>
          <w:szCs w:val="24"/>
        </w:rPr>
        <w:tab/>
        <w:t>(</w:t>
      </w:r>
      <w:r w:rsidRPr="00292C64">
        <w:rPr>
          <w:rFonts w:asciiTheme="majorBidi" w:hAnsiTheme="majorBidi" w:cstheme="majorBidi"/>
          <w:sz w:val="24"/>
          <w:szCs w:val="24"/>
        </w:rPr>
        <w:tab/>
        <w:t>)</w:t>
      </w:r>
      <w:r w:rsidRPr="00292C64">
        <w:rPr>
          <w:rFonts w:asciiTheme="majorBidi" w:hAnsiTheme="majorBidi" w:cstheme="majorBidi"/>
          <w:sz w:val="24"/>
          <w:szCs w:val="24"/>
        </w:rPr>
        <w:tab/>
        <w:t>Male</w:t>
      </w:r>
      <w:r w:rsidRPr="00292C64">
        <w:rPr>
          <w:rFonts w:asciiTheme="majorBidi" w:hAnsiTheme="majorBidi" w:cstheme="majorBidi"/>
          <w:sz w:val="24"/>
          <w:szCs w:val="24"/>
        </w:rPr>
        <w:tab/>
        <w:t>(</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2.</w:t>
      </w:r>
      <w:r w:rsidRPr="00292C64">
        <w:rPr>
          <w:rFonts w:asciiTheme="majorBidi" w:hAnsiTheme="majorBidi" w:cstheme="majorBidi"/>
          <w:sz w:val="24"/>
          <w:szCs w:val="24"/>
        </w:rPr>
        <w:tab/>
        <w:t>Please indicate your age from the choices below</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a.</w:t>
      </w:r>
      <w:r w:rsidRPr="00292C64">
        <w:rPr>
          <w:rFonts w:asciiTheme="majorBidi" w:hAnsiTheme="majorBidi" w:cstheme="majorBidi"/>
          <w:sz w:val="24"/>
          <w:szCs w:val="24"/>
        </w:rPr>
        <w:tab/>
        <w:t xml:space="preserve">Below 25 years (   </w:t>
      </w:r>
      <w:r w:rsidRPr="00292C64">
        <w:rPr>
          <w:rFonts w:asciiTheme="majorBidi" w:hAnsiTheme="majorBidi" w:cstheme="majorBidi"/>
          <w:sz w:val="24"/>
          <w:szCs w:val="24"/>
        </w:rPr>
        <w:tab/>
        <w:t xml:space="preserve">) b. 26-35 years </w:t>
      </w:r>
      <w:r w:rsidRPr="00292C64">
        <w:rPr>
          <w:rFonts w:asciiTheme="majorBidi" w:hAnsiTheme="majorBidi" w:cstheme="majorBidi"/>
          <w:sz w:val="24"/>
          <w:szCs w:val="24"/>
        </w:rPr>
        <w:tab/>
        <w:t>(</w:t>
      </w:r>
      <w:r w:rsidRPr="00292C64">
        <w:rPr>
          <w:rFonts w:asciiTheme="majorBidi" w:hAnsiTheme="majorBidi" w:cstheme="majorBidi"/>
          <w:sz w:val="24"/>
          <w:szCs w:val="24"/>
        </w:rPr>
        <w:tab/>
        <w:t>) c.</w:t>
      </w:r>
      <w:r w:rsidRPr="00292C64">
        <w:rPr>
          <w:rFonts w:asciiTheme="majorBidi" w:hAnsiTheme="majorBidi" w:cstheme="majorBidi"/>
          <w:sz w:val="24"/>
          <w:szCs w:val="24"/>
        </w:rPr>
        <w:tab/>
        <w:t>36-45 years</w:t>
      </w:r>
      <w:r w:rsidRPr="00292C64">
        <w:rPr>
          <w:rFonts w:asciiTheme="majorBidi" w:hAnsiTheme="majorBidi" w:cstheme="majorBidi"/>
          <w:sz w:val="24"/>
          <w:szCs w:val="24"/>
        </w:rPr>
        <w:tab/>
        <w:t>(</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d.</w:t>
      </w:r>
      <w:r w:rsidRPr="00292C64">
        <w:rPr>
          <w:rFonts w:asciiTheme="majorBidi" w:hAnsiTheme="majorBidi" w:cstheme="majorBidi"/>
          <w:sz w:val="24"/>
          <w:szCs w:val="24"/>
        </w:rPr>
        <w:tab/>
        <w:t xml:space="preserve">Above 45 years </w:t>
      </w:r>
      <w:r w:rsidRPr="00292C64">
        <w:rPr>
          <w:rFonts w:asciiTheme="majorBidi" w:hAnsiTheme="majorBidi" w:cstheme="majorBidi"/>
          <w:sz w:val="24"/>
          <w:szCs w:val="24"/>
        </w:rPr>
        <w:tab/>
      </w:r>
      <w:r w:rsidRPr="00292C64">
        <w:rPr>
          <w:rFonts w:asciiTheme="majorBidi" w:hAnsiTheme="majorBidi" w:cstheme="majorBidi"/>
          <w:sz w:val="24"/>
          <w:szCs w:val="24"/>
        </w:rPr>
        <w:tab/>
        <w:t>(</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3.</w:t>
      </w:r>
      <w:r w:rsidRPr="00292C64">
        <w:rPr>
          <w:rFonts w:asciiTheme="majorBidi" w:hAnsiTheme="majorBidi" w:cstheme="majorBidi"/>
          <w:sz w:val="24"/>
          <w:szCs w:val="24"/>
        </w:rPr>
        <w:tab/>
        <w:t>Kindly indicate your highest academic qualification</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a.</w:t>
      </w:r>
      <w:r w:rsidRPr="00292C64">
        <w:rPr>
          <w:rFonts w:asciiTheme="majorBidi" w:hAnsiTheme="majorBidi" w:cstheme="majorBidi"/>
          <w:sz w:val="24"/>
          <w:szCs w:val="24"/>
        </w:rPr>
        <w:tab/>
        <w:t>SSCE/ND</w:t>
      </w:r>
      <w:r w:rsidRPr="00292C64">
        <w:rPr>
          <w:rFonts w:asciiTheme="majorBidi" w:hAnsiTheme="majorBidi" w:cstheme="majorBidi"/>
          <w:sz w:val="24"/>
          <w:szCs w:val="24"/>
        </w:rPr>
        <w:tab/>
        <w:t>(</w:t>
      </w:r>
      <w:r w:rsidRPr="00292C64">
        <w:rPr>
          <w:rFonts w:asciiTheme="majorBidi" w:hAnsiTheme="majorBidi" w:cstheme="majorBidi"/>
          <w:sz w:val="24"/>
          <w:szCs w:val="24"/>
        </w:rPr>
        <w:tab/>
        <w:t>) b.</w:t>
      </w:r>
      <w:r w:rsidRPr="00292C64">
        <w:rPr>
          <w:rFonts w:asciiTheme="majorBidi" w:hAnsiTheme="majorBidi" w:cstheme="majorBidi"/>
          <w:sz w:val="24"/>
          <w:szCs w:val="24"/>
        </w:rPr>
        <w:tab/>
        <w:t>HND/BSc</w:t>
      </w:r>
      <w:r w:rsidRPr="00292C64">
        <w:rPr>
          <w:rFonts w:asciiTheme="majorBidi" w:hAnsiTheme="majorBidi" w:cstheme="majorBidi"/>
          <w:sz w:val="24"/>
          <w:szCs w:val="24"/>
        </w:rPr>
        <w:tab/>
        <w:t>(</w:t>
      </w:r>
      <w:r w:rsidRPr="00292C64">
        <w:rPr>
          <w:rFonts w:asciiTheme="majorBidi" w:hAnsiTheme="majorBidi" w:cstheme="majorBidi"/>
          <w:sz w:val="24"/>
          <w:szCs w:val="24"/>
        </w:rPr>
        <w:tab/>
        <w:t>) c.</w:t>
      </w:r>
      <w:r w:rsidRPr="00292C64">
        <w:rPr>
          <w:rFonts w:asciiTheme="majorBidi" w:hAnsiTheme="majorBidi" w:cstheme="majorBidi"/>
          <w:sz w:val="24"/>
          <w:szCs w:val="24"/>
        </w:rPr>
        <w:tab/>
        <w:t>Others</w:t>
      </w:r>
      <w:r w:rsidRPr="00292C64">
        <w:rPr>
          <w:rFonts w:asciiTheme="majorBidi" w:hAnsiTheme="majorBidi" w:cstheme="majorBidi"/>
          <w:sz w:val="24"/>
          <w:szCs w:val="24"/>
        </w:rPr>
        <w:tab/>
        <w:t>(</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6 </w:t>
      </w:r>
      <w:r w:rsidRPr="00292C64">
        <w:rPr>
          <w:rFonts w:asciiTheme="majorBidi" w:hAnsiTheme="majorBidi" w:cstheme="majorBidi"/>
          <w:sz w:val="24"/>
          <w:szCs w:val="24"/>
        </w:rPr>
        <w:tab/>
        <w:t>Do you watch foreign films?</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Yes (</w:t>
      </w:r>
      <w:r w:rsidRPr="00292C64">
        <w:rPr>
          <w:rFonts w:asciiTheme="majorBidi" w:hAnsiTheme="majorBidi" w:cstheme="majorBidi"/>
          <w:sz w:val="24"/>
          <w:szCs w:val="24"/>
        </w:rPr>
        <w:tab/>
        <w:t>)  b No (     )</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7</w:t>
      </w:r>
      <w:r w:rsidRPr="00292C64">
        <w:rPr>
          <w:rFonts w:asciiTheme="majorBidi" w:hAnsiTheme="majorBidi" w:cstheme="majorBidi"/>
          <w:sz w:val="24"/>
          <w:szCs w:val="24"/>
        </w:rPr>
        <w:tab/>
        <w:t>Which of these categories of films do you prefer watching?</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a</w:t>
      </w:r>
      <w:r w:rsidRPr="00292C64">
        <w:rPr>
          <w:rFonts w:asciiTheme="majorBidi" w:hAnsiTheme="majorBidi" w:cstheme="majorBidi"/>
          <w:sz w:val="24"/>
          <w:szCs w:val="24"/>
        </w:rPr>
        <w:tab/>
        <w:t>Foreign (</w:t>
      </w:r>
      <w:r w:rsidRPr="00292C64">
        <w:rPr>
          <w:rFonts w:asciiTheme="majorBidi" w:hAnsiTheme="majorBidi" w:cstheme="majorBidi"/>
          <w:sz w:val="24"/>
          <w:szCs w:val="24"/>
        </w:rPr>
        <w:tab/>
        <w:t>) (b) Local (</w:t>
      </w:r>
      <w:r w:rsidRPr="00292C64">
        <w:rPr>
          <w:rFonts w:asciiTheme="majorBidi" w:hAnsiTheme="majorBidi" w:cstheme="majorBidi"/>
          <w:sz w:val="24"/>
          <w:szCs w:val="24"/>
        </w:rPr>
        <w:tab/>
        <w:t>) (c) Both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(8) </w:t>
      </w:r>
      <w:r w:rsidRPr="00292C64">
        <w:rPr>
          <w:rFonts w:asciiTheme="majorBidi" w:hAnsiTheme="majorBidi" w:cstheme="majorBidi"/>
          <w:sz w:val="24"/>
          <w:szCs w:val="24"/>
        </w:rPr>
        <w:tab/>
        <w:t>How often do you watch foreign films?</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Very often (</w:t>
      </w:r>
      <w:r w:rsidRPr="00292C64">
        <w:rPr>
          <w:rFonts w:asciiTheme="majorBidi" w:hAnsiTheme="majorBidi" w:cstheme="majorBidi"/>
          <w:sz w:val="24"/>
          <w:szCs w:val="24"/>
        </w:rPr>
        <w:tab/>
        <w:t>) (b) Often (</w:t>
      </w:r>
      <w:r w:rsidRPr="00292C64">
        <w:rPr>
          <w:rFonts w:asciiTheme="majorBidi" w:hAnsiTheme="majorBidi" w:cstheme="majorBidi"/>
          <w:sz w:val="24"/>
          <w:szCs w:val="24"/>
        </w:rPr>
        <w:tab/>
        <w:t>) (c) Rarely (</w:t>
      </w:r>
      <w:r w:rsidRPr="00292C64">
        <w:rPr>
          <w:rFonts w:asciiTheme="majorBidi" w:hAnsiTheme="majorBidi" w:cstheme="majorBidi"/>
          <w:sz w:val="24"/>
          <w:szCs w:val="24"/>
        </w:rPr>
        <w:tab/>
        <w:t>) (d) Never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(9)</w:t>
      </w:r>
      <w:r w:rsidRPr="00292C64">
        <w:rPr>
          <w:rFonts w:asciiTheme="majorBidi" w:hAnsiTheme="majorBidi" w:cstheme="majorBidi"/>
          <w:sz w:val="24"/>
          <w:szCs w:val="24"/>
        </w:rPr>
        <w:tab/>
        <w:t>Do you get attracted to the dressing pattern on foreign films?</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Yes (</w:t>
      </w:r>
      <w:r w:rsidRPr="00292C64">
        <w:rPr>
          <w:rFonts w:asciiTheme="majorBidi" w:hAnsiTheme="majorBidi" w:cstheme="majorBidi"/>
          <w:sz w:val="24"/>
          <w:szCs w:val="24"/>
        </w:rPr>
        <w:tab/>
        <w:t>) (b) No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lastRenderedPageBreak/>
        <w:t xml:space="preserve">(10) </w:t>
      </w:r>
      <w:r w:rsidRPr="00292C64">
        <w:rPr>
          <w:rFonts w:asciiTheme="majorBidi" w:hAnsiTheme="majorBidi" w:cstheme="majorBidi"/>
          <w:sz w:val="24"/>
          <w:szCs w:val="24"/>
        </w:rPr>
        <w:tab/>
        <w:t>Does the dressing style on foreign films influence you?</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To a large extent (</w:t>
      </w:r>
      <w:r w:rsidRPr="00292C64">
        <w:rPr>
          <w:rFonts w:asciiTheme="majorBidi" w:hAnsiTheme="majorBidi" w:cstheme="majorBidi"/>
          <w:sz w:val="24"/>
          <w:szCs w:val="24"/>
        </w:rPr>
        <w:tab/>
        <w:t>) (b) To some extent (</w:t>
      </w:r>
      <w:r w:rsidRPr="00292C64">
        <w:rPr>
          <w:rFonts w:asciiTheme="majorBidi" w:hAnsiTheme="majorBidi" w:cstheme="majorBidi"/>
          <w:sz w:val="24"/>
          <w:szCs w:val="24"/>
        </w:rPr>
        <w:tab/>
        <w:t xml:space="preserve">    ) (c) Not much (</w:t>
      </w:r>
      <w:r w:rsidRPr="00292C64">
        <w:rPr>
          <w:rFonts w:asciiTheme="majorBidi" w:hAnsiTheme="majorBidi" w:cstheme="majorBidi"/>
          <w:sz w:val="24"/>
          <w:szCs w:val="24"/>
        </w:rPr>
        <w:tab/>
        <w:t>) (d) No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(11) </w:t>
      </w:r>
      <w:r w:rsidRPr="00292C64">
        <w:rPr>
          <w:rFonts w:asciiTheme="majorBidi" w:hAnsiTheme="majorBidi" w:cstheme="majorBidi"/>
          <w:sz w:val="24"/>
          <w:szCs w:val="24"/>
        </w:rPr>
        <w:tab/>
        <w:t>Would you prefer foreign or local dresses?</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Foreign (</w:t>
      </w:r>
      <w:r w:rsidRPr="00292C64">
        <w:rPr>
          <w:rFonts w:asciiTheme="majorBidi" w:hAnsiTheme="majorBidi" w:cstheme="majorBidi"/>
          <w:sz w:val="24"/>
          <w:szCs w:val="24"/>
        </w:rPr>
        <w:tab/>
        <w:t>)  (b) Local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(12) </w:t>
      </w:r>
      <w:r w:rsidRPr="00292C64">
        <w:rPr>
          <w:rFonts w:asciiTheme="majorBidi" w:hAnsiTheme="majorBidi" w:cstheme="majorBidi"/>
          <w:sz w:val="24"/>
          <w:szCs w:val="24"/>
        </w:rPr>
        <w:tab/>
        <w:t>Do you copy the mode of dressing on foreign films?</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Yes (</w:t>
      </w:r>
      <w:r w:rsidRPr="00292C64">
        <w:rPr>
          <w:rFonts w:asciiTheme="majorBidi" w:hAnsiTheme="majorBidi" w:cstheme="majorBidi"/>
          <w:sz w:val="24"/>
          <w:szCs w:val="24"/>
        </w:rPr>
        <w:tab/>
        <w:t>) (b) No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(13) </w:t>
      </w:r>
      <w:r w:rsidRPr="00292C64">
        <w:rPr>
          <w:rFonts w:asciiTheme="majorBidi" w:hAnsiTheme="majorBidi" w:cstheme="majorBidi"/>
          <w:sz w:val="24"/>
          <w:szCs w:val="24"/>
        </w:rPr>
        <w:tab/>
        <w:t>Why do you copy the mode of dressing on foreign films?</w:t>
      </w:r>
    </w:p>
    <w:p w:rsidR="00591EE7" w:rsidRPr="00292C64" w:rsidRDefault="00591EE7" w:rsidP="003C06B6">
      <w:pPr>
        <w:spacing w:line="360" w:lineRule="auto"/>
        <w:jc w:val="both"/>
        <w:rPr>
          <w:rFonts w:asciiTheme="majorBidi" w:hAnsiTheme="majorBidi" w:cstheme="majorBidi"/>
          <w:b/>
          <w:color w:val="000000" w:themeColor="text1"/>
          <w:sz w:val="24"/>
          <w:szCs w:val="24"/>
        </w:rPr>
      </w:pPr>
      <w:r w:rsidRPr="00292C64">
        <w:rPr>
          <w:rFonts w:asciiTheme="majorBidi" w:hAnsiTheme="majorBidi" w:cstheme="majorBidi"/>
          <w:sz w:val="24"/>
          <w:szCs w:val="24"/>
        </w:rPr>
        <w:t xml:space="preserve">(a) </w:t>
      </w:r>
      <w:r w:rsidRPr="00292C64">
        <w:rPr>
          <w:rFonts w:asciiTheme="majorBidi" w:hAnsiTheme="majorBidi" w:cstheme="majorBidi"/>
          <w:sz w:val="24"/>
          <w:szCs w:val="24"/>
        </w:rPr>
        <w:tab/>
        <w:t>I look good on them (</w:t>
      </w:r>
      <w:r w:rsidRPr="00292C64">
        <w:rPr>
          <w:rFonts w:asciiTheme="majorBidi" w:hAnsiTheme="majorBidi" w:cstheme="majorBidi"/>
          <w:sz w:val="24"/>
          <w:szCs w:val="24"/>
        </w:rPr>
        <w:tab/>
        <w:t xml:space="preserve">   ) (b) They are readily available (</w:t>
      </w:r>
      <w:r w:rsidRPr="00292C64">
        <w:rPr>
          <w:rFonts w:asciiTheme="majorBidi" w:hAnsiTheme="majorBidi" w:cstheme="majorBidi"/>
          <w:sz w:val="24"/>
          <w:szCs w:val="24"/>
        </w:rPr>
        <w:tab/>
        <w:t xml:space="preserve">  ) (c) I just feel like using them (</w:t>
      </w:r>
      <w:r w:rsidRPr="00292C64">
        <w:rPr>
          <w:rFonts w:asciiTheme="majorBidi" w:hAnsiTheme="majorBidi" w:cstheme="majorBidi"/>
          <w:sz w:val="24"/>
          <w:szCs w:val="24"/>
        </w:rPr>
        <w:tab/>
        <w:t xml:space="preserve">    ) (d) State other reason (s) (</w:t>
      </w:r>
      <w:r w:rsidRPr="00292C64">
        <w:rPr>
          <w:rFonts w:asciiTheme="majorBidi" w:hAnsiTheme="majorBidi" w:cstheme="majorBidi"/>
          <w:sz w:val="24"/>
          <w:szCs w:val="24"/>
        </w:rPr>
        <w:tab/>
        <w:t>)</w:t>
      </w:r>
    </w:p>
    <w:p w:rsidR="00591EE7" w:rsidRPr="00292C64" w:rsidRDefault="00591EE7" w:rsidP="003C06B6">
      <w:pPr>
        <w:spacing w:line="360" w:lineRule="auto"/>
        <w:jc w:val="both"/>
        <w:rPr>
          <w:rFonts w:asciiTheme="majorBidi" w:hAnsiTheme="majorBidi" w:cstheme="majorBidi"/>
          <w:b/>
          <w:color w:val="000000" w:themeColor="text1"/>
          <w:sz w:val="24"/>
          <w:szCs w:val="24"/>
        </w:rPr>
      </w:pPr>
      <w:r w:rsidRPr="00292C64">
        <w:rPr>
          <w:rFonts w:asciiTheme="majorBidi" w:hAnsiTheme="majorBidi" w:cstheme="majorBidi"/>
          <w:b/>
          <w:color w:val="000000" w:themeColor="text1"/>
          <w:sz w:val="24"/>
          <w:szCs w:val="24"/>
        </w:rPr>
        <w:t>SECTION B</w:t>
      </w:r>
    </w:p>
    <w:p w:rsidR="00591EE7" w:rsidRPr="00292C64" w:rsidRDefault="00591EE7" w:rsidP="003C06B6">
      <w:pPr>
        <w:spacing w:line="360" w:lineRule="auto"/>
        <w:jc w:val="both"/>
        <w:rPr>
          <w:rFonts w:asciiTheme="majorBidi" w:eastAsia="Calibri" w:hAnsiTheme="majorBidi" w:cstheme="majorBidi"/>
          <w:sz w:val="24"/>
          <w:szCs w:val="24"/>
        </w:rPr>
      </w:pPr>
      <w:r w:rsidRPr="00292C64">
        <w:rPr>
          <w:rFonts w:asciiTheme="majorBidi" w:eastAsia="Calibri" w:hAnsiTheme="majorBidi" w:cstheme="majorBidi"/>
          <w:sz w:val="24"/>
          <w:szCs w:val="24"/>
        </w:rPr>
        <w:t>Instruction: Please tick (√) where applicable in the desire option.</w:t>
      </w:r>
    </w:p>
    <w:p w:rsidR="00591EE7" w:rsidRPr="00292C64" w:rsidRDefault="00591EE7" w:rsidP="003C06B6">
      <w:pPr>
        <w:spacing w:line="360" w:lineRule="auto"/>
        <w:jc w:val="both"/>
        <w:rPr>
          <w:rFonts w:asciiTheme="majorBidi" w:eastAsia="Calibri" w:hAnsiTheme="majorBidi" w:cstheme="majorBidi"/>
          <w:sz w:val="24"/>
          <w:szCs w:val="24"/>
        </w:rPr>
      </w:pPr>
      <w:r w:rsidRPr="00292C64">
        <w:rPr>
          <w:rFonts w:asciiTheme="majorBidi" w:eastAsia="Calibri" w:hAnsiTheme="majorBidi" w:cstheme="majorBidi"/>
          <w:sz w:val="24"/>
          <w:szCs w:val="24"/>
        </w:rPr>
        <w:t>Where: SA = Strong Agree, A = Agree, N = Neutral, SD = Strong Disagree, D = Disagree</w:t>
      </w:r>
    </w:p>
    <w:p w:rsidR="00591EE7" w:rsidRPr="00292C64" w:rsidRDefault="00591EE7" w:rsidP="003C06B6">
      <w:pPr>
        <w:pStyle w:val="ListParagraph"/>
        <w:numPr>
          <w:ilvl w:val="0"/>
          <w:numId w:val="4"/>
        </w:numPr>
        <w:spacing w:before="0" w:beforeAutospacing="0" w:after="0" w:line="360" w:lineRule="auto"/>
        <w:jc w:val="both"/>
        <w:rPr>
          <w:rFonts w:asciiTheme="majorBidi" w:eastAsia="TimesNewRomanPSMT" w:hAnsiTheme="majorBidi" w:cstheme="majorBidi"/>
          <w:bCs/>
          <w:sz w:val="24"/>
          <w:szCs w:val="24"/>
        </w:rPr>
      </w:pPr>
      <w:r w:rsidRPr="00292C64">
        <w:rPr>
          <w:rFonts w:asciiTheme="majorBidi" w:hAnsiTheme="majorBidi" w:cstheme="majorBidi"/>
          <w:bCs/>
          <w:sz w:val="24"/>
          <w:szCs w:val="24"/>
        </w:rPr>
        <w:t xml:space="preserve">Research question 1: </w:t>
      </w:r>
      <w:r w:rsidRPr="00292C64">
        <w:rPr>
          <w:rFonts w:asciiTheme="majorBidi" w:hAnsiTheme="majorBidi" w:cstheme="majorBidi"/>
          <w:sz w:val="24"/>
          <w:szCs w:val="24"/>
        </w:rPr>
        <w:t>What medium and extent does youth engage in viewership of Showmax entertainment</w:t>
      </w:r>
      <w:r w:rsidRPr="00292C64">
        <w:rPr>
          <w:rFonts w:asciiTheme="majorBidi" w:eastAsia="TimesNewRomanPSMT" w:hAnsiTheme="majorBidi" w:cstheme="majorBidi"/>
          <w:bCs/>
          <w:sz w:val="24"/>
          <w:szCs w:val="24"/>
        </w:rPr>
        <w:t xml:space="preserve">? </w:t>
      </w:r>
    </w:p>
    <w:tbl>
      <w:tblPr>
        <w:tblStyle w:val="TableGrid"/>
        <w:tblW w:w="0" w:type="auto"/>
        <w:tblLook w:val="04A0"/>
      </w:tblPr>
      <w:tblGrid>
        <w:gridCol w:w="6319"/>
        <w:gridCol w:w="538"/>
        <w:gridCol w:w="595"/>
        <w:gridCol w:w="672"/>
        <w:gridCol w:w="615"/>
        <w:gridCol w:w="611"/>
      </w:tblGrid>
      <w:tr w:rsidR="00591EE7" w:rsidRPr="00292C64" w:rsidTr="009656E6">
        <w:tc>
          <w:tcPr>
            <w:tcW w:w="6319"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Statement</w:t>
            </w:r>
          </w:p>
        </w:tc>
        <w:tc>
          <w:tcPr>
            <w:tcW w:w="538"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SA</w:t>
            </w:r>
          </w:p>
        </w:tc>
        <w:tc>
          <w:tcPr>
            <w:tcW w:w="59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A</w:t>
            </w:r>
          </w:p>
        </w:tc>
        <w:tc>
          <w:tcPr>
            <w:tcW w:w="672"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N</w:t>
            </w:r>
          </w:p>
        </w:tc>
        <w:tc>
          <w:tcPr>
            <w:tcW w:w="61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SD</w:t>
            </w:r>
          </w:p>
        </w:tc>
        <w:tc>
          <w:tcPr>
            <w:tcW w:w="611"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D</w:t>
            </w:r>
          </w:p>
        </w:tc>
      </w:tr>
      <w:tr w:rsidR="00591EE7" w:rsidRPr="00292C64" w:rsidTr="009656E6">
        <w:tc>
          <w:tcPr>
            <w:tcW w:w="6319" w:type="dxa"/>
            <w:tcBorders>
              <w:top w:val="single" w:sz="4" w:space="0" w:color="auto"/>
              <w:left w:val="single" w:sz="4" w:space="0" w:color="auto"/>
              <w:bottom w:val="single" w:sz="4" w:space="0" w:color="auto"/>
              <w:right w:val="single" w:sz="4" w:space="0" w:color="auto"/>
            </w:tcBorders>
            <w:vAlign w:val="center"/>
            <w:hideMark/>
          </w:tcPr>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Hand held devices e.g Phones, I-pads, Tablets.</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9" w:type="dxa"/>
            <w:tcBorders>
              <w:top w:val="single" w:sz="4" w:space="0" w:color="auto"/>
              <w:left w:val="single" w:sz="4" w:space="0" w:color="auto"/>
              <w:bottom w:val="single" w:sz="4" w:space="0" w:color="auto"/>
              <w:right w:val="single" w:sz="4" w:space="0" w:color="auto"/>
            </w:tcBorders>
            <w:vAlign w:val="center"/>
            <w:hideMark/>
          </w:tcPr>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Video streaming sites e.gYoutube</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9" w:type="dxa"/>
            <w:tcBorders>
              <w:top w:val="single" w:sz="4" w:space="0" w:color="auto"/>
              <w:left w:val="single" w:sz="4" w:space="0" w:color="auto"/>
              <w:bottom w:val="single" w:sz="4" w:space="0" w:color="auto"/>
              <w:right w:val="single" w:sz="4" w:space="0" w:color="auto"/>
            </w:tcBorders>
            <w:vAlign w:val="center"/>
            <w:hideMark/>
          </w:tcPr>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Satellite Television like DSTV</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9" w:type="dxa"/>
            <w:tcBorders>
              <w:top w:val="single" w:sz="4" w:space="0" w:color="auto"/>
              <w:left w:val="single" w:sz="4" w:space="0" w:color="auto"/>
              <w:bottom w:val="single" w:sz="4" w:space="0" w:color="auto"/>
              <w:right w:val="single" w:sz="4" w:space="0" w:color="auto"/>
            </w:tcBorders>
            <w:vAlign w:val="center"/>
          </w:tcPr>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 xml:space="preserve">Terrestrial Television like Silverbird, Channels TV </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9" w:type="dxa"/>
            <w:tcBorders>
              <w:top w:val="single" w:sz="4" w:space="0" w:color="auto"/>
              <w:left w:val="single" w:sz="4" w:space="0" w:color="auto"/>
              <w:bottom w:val="single" w:sz="4" w:space="0" w:color="auto"/>
              <w:right w:val="single" w:sz="4" w:space="0" w:color="auto"/>
            </w:tcBorders>
            <w:vAlign w:val="center"/>
          </w:tcPr>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Social media sites like facebook, twitter, Instagram</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9" w:type="dxa"/>
            <w:tcBorders>
              <w:top w:val="single" w:sz="4" w:space="0" w:color="auto"/>
              <w:left w:val="single" w:sz="4" w:space="0" w:color="auto"/>
              <w:bottom w:val="single" w:sz="4" w:space="0" w:color="auto"/>
              <w:right w:val="single" w:sz="4" w:space="0" w:color="auto"/>
            </w:tcBorders>
            <w:vAlign w:val="center"/>
          </w:tcPr>
          <w:p w:rsidR="00591EE7" w:rsidRPr="00292C64" w:rsidRDefault="00591EE7" w:rsidP="003C06B6">
            <w:pPr>
              <w:autoSpaceDE w:val="0"/>
              <w:autoSpaceDN w:val="0"/>
              <w:adjustRightInd w:val="0"/>
              <w:spacing w:line="360" w:lineRule="auto"/>
              <w:ind w:left="60" w:right="60"/>
              <w:jc w:val="both"/>
              <w:rPr>
                <w:rFonts w:asciiTheme="majorBidi" w:hAnsiTheme="majorBidi" w:cstheme="majorBidi"/>
                <w:bCs/>
                <w:sz w:val="24"/>
                <w:szCs w:val="24"/>
              </w:rPr>
            </w:pPr>
            <w:r w:rsidRPr="00292C64">
              <w:rPr>
                <w:rFonts w:asciiTheme="majorBidi" w:hAnsiTheme="majorBidi" w:cstheme="majorBidi"/>
                <w:bCs/>
                <w:sz w:val="24"/>
                <w:szCs w:val="24"/>
              </w:rPr>
              <w:t>OTHERS</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bl>
    <w:p w:rsidR="00591EE7" w:rsidRPr="00292C64" w:rsidRDefault="00591EE7" w:rsidP="003C06B6">
      <w:pPr>
        <w:spacing w:after="0" w:line="360" w:lineRule="auto"/>
        <w:jc w:val="both"/>
        <w:rPr>
          <w:rFonts w:asciiTheme="majorBidi" w:eastAsia="TimesNewRomanPSMT" w:hAnsiTheme="majorBidi" w:cstheme="majorBidi"/>
          <w:bCs/>
          <w:sz w:val="24"/>
          <w:szCs w:val="24"/>
        </w:rPr>
      </w:pPr>
      <w:r w:rsidRPr="00292C64">
        <w:rPr>
          <w:rFonts w:asciiTheme="majorBidi" w:hAnsiTheme="majorBidi" w:cstheme="majorBidi"/>
          <w:bCs/>
          <w:sz w:val="24"/>
          <w:szCs w:val="24"/>
        </w:rPr>
        <w:t xml:space="preserve">Research question 2: </w:t>
      </w:r>
      <w:r w:rsidRPr="00292C64">
        <w:rPr>
          <w:rFonts w:asciiTheme="majorBidi" w:hAnsiTheme="majorBidi" w:cstheme="majorBidi"/>
          <w:sz w:val="24"/>
          <w:szCs w:val="24"/>
        </w:rPr>
        <w:t>Does Showmax entertainment influence youth’s cultural values</w:t>
      </w:r>
      <w:r w:rsidRPr="00292C64">
        <w:rPr>
          <w:rFonts w:asciiTheme="majorBidi" w:eastAsia="TimesNewRomanPSMT" w:hAnsiTheme="majorBidi" w:cstheme="majorBidi"/>
          <w:bCs/>
          <w:sz w:val="24"/>
          <w:szCs w:val="24"/>
        </w:rPr>
        <w:t>?</w:t>
      </w:r>
    </w:p>
    <w:tbl>
      <w:tblPr>
        <w:tblStyle w:val="TableGrid"/>
        <w:tblW w:w="0" w:type="auto"/>
        <w:tblLook w:val="04A0"/>
      </w:tblPr>
      <w:tblGrid>
        <w:gridCol w:w="6317"/>
        <w:gridCol w:w="538"/>
        <w:gridCol w:w="596"/>
        <w:gridCol w:w="673"/>
        <w:gridCol w:w="615"/>
        <w:gridCol w:w="611"/>
      </w:tblGrid>
      <w:tr w:rsidR="00591EE7" w:rsidRPr="00292C64" w:rsidTr="009656E6">
        <w:tc>
          <w:tcPr>
            <w:tcW w:w="6317"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Statement</w:t>
            </w:r>
          </w:p>
        </w:tc>
        <w:tc>
          <w:tcPr>
            <w:tcW w:w="538"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SA</w:t>
            </w:r>
          </w:p>
        </w:tc>
        <w:tc>
          <w:tcPr>
            <w:tcW w:w="596"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A</w:t>
            </w:r>
          </w:p>
        </w:tc>
        <w:tc>
          <w:tcPr>
            <w:tcW w:w="673"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N</w:t>
            </w:r>
          </w:p>
        </w:tc>
        <w:tc>
          <w:tcPr>
            <w:tcW w:w="61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SD</w:t>
            </w:r>
          </w:p>
        </w:tc>
        <w:tc>
          <w:tcPr>
            <w:tcW w:w="611"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D</w:t>
            </w:r>
          </w:p>
        </w:tc>
      </w:tr>
      <w:tr w:rsidR="00591EE7" w:rsidRPr="00292C64" w:rsidTr="009656E6">
        <w:tc>
          <w:tcPr>
            <w:tcW w:w="6317"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line="360" w:lineRule="auto"/>
              <w:jc w:val="both"/>
              <w:rPr>
                <w:rFonts w:asciiTheme="majorBidi" w:hAnsiTheme="majorBidi" w:cstheme="majorBidi"/>
                <w:sz w:val="24"/>
                <w:szCs w:val="24"/>
              </w:rPr>
            </w:pPr>
            <w:r w:rsidRPr="00292C64">
              <w:rPr>
                <w:rFonts w:asciiTheme="majorBidi" w:hAnsiTheme="majorBidi" w:cstheme="majorBidi"/>
                <w:sz w:val="24"/>
                <w:szCs w:val="24"/>
              </w:rPr>
              <w:t>Do you beleive that Showmax entertainment have any positive</w:t>
            </w:r>
            <w:r>
              <w:rPr>
                <w:rFonts w:asciiTheme="majorBidi" w:hAnsiTheme="majorBidi" w:cstheme="majorBidi"/>
                <w:sz w:val="24"/>
                <w:szCs w:val="24"/>
              </w:rPr>
              <w:t xml:space="preserve"> impact on your</w:t>
            </w:r>
            <w:r w:rsidRPr="00292C64">
              <w:rPr>
                <w:rFonts w:asciiTheme="majorBidi" w:hAnsiTheme="majorBidi" w:cstheme="majorBidi"/>
                <w:sz w:val="24"/>
                <w:szCs w:val="24"/>
              </w:rPr>
              <w:t xml:space="preserve"> morality</w:t>
            </w:r>
            <w:r w:rsidRPr="00292C64">
              <w:rPr>
                <w:rFonts w:asciiTheme="majorBidi" w:hAnsiTheme="majorBidi" w:cstheme="majorBidi"/>
                <w:bCs/>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6"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3"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7"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line="360" w:lineRule="auto"/>
              <w:jc w:val="both"/>
              <w:rPr>
                <w:rFonts w:asciiTheme="majorBidi" w:hAnsiTheme="majorBidi" w:cstheme="majorBidi"/>
                <w:bCs/>
                <w:sz w:val="24"/>
                <w:szCs w:val="24"/>
              </w:rPr>
            </w:pPr>
            <w:r w:rsidRPr="00292C64">
              <w:rPr>
                <w:rFonts w:asciiTheme="majorBidi" w:hAnsiTheme="majorBidi" w:cstheme="majorBidi"/>
                <w:bCs/>
                <w:sz w:val="24"/>
                <w:szCs w:val="24"/>
              </w:rPr>
              <w:lastRenderedPageBreak/>
              <w:t xml:space="preserve">Does </w:t>
            </w:r>
            <w:r w:rsidRPr="00292C64">
              <w:rPr>
                <w:rFonts w:asciiTheme="majorBidi" w:hAnsiTheme="majorBidi" w:cstheme="majorBidi"/>
                <w:sz w:val="24"/>
                <w:szCs w:val="24"/>
              </w:rPr>
              <w:t xml:space="preserve">Showmax entertainment </w:t>
            </w:r>
            <w:r w:rsidRPr="00292C64">
              <w:rPr>
                <w:rFonts w:asciiTheme="majorBidi" w:hAnsiTheme="majorBidi" w:cstheme="majorBidi"/>
                <w:bCs/>
                <w:sz w:val="24"/>
                <w:szCs w:val="24"/>
              </w:rPr>
              <w:t>have any negative impact on</w:t>
            </w:r>
            <w:r>
              <w:rPr>
                <w:rFonts w:asciiTheme="majorBidi" w:hAnsiTheme="majorBidi" w:cstheme="majorBidi"/>
                <w:bCs/>
                <w:sz w:val="24"/>
                <w:szCs w:val="24"/>
              </w:rPr>
              <w:t xml:space="preserve"> your</w:t>
            </w:r>
            <w:r w:rsidRPr="00292C64">
              <w:rPr>
                <w:rFonts w:asciiTheme="majorBidi" w:hAnsiTheme="majorBidi" w:cstheme="majorBidi"/>
                <w:bCs/>
                <w:sz w:val="24"/>
                <w:szCs w:val="24"/>
              </w:rPr>
              <w:t xml:space="preserve"> moral behavior?</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6"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3"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7"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line="360" w:lineRule="auto"/>
              <w:jc w:val="both"/>
              <w:rPr>
                <w:rFonts w:asciiTheme="majorBidi" w:hAnsiTheme="majorBidi" w:cstheme="majorBidi"/>
                <w:bCs/>
                <w:sz w:val="24"/>
                <w:szCs w:val="24"/>
              </w:rPr>
            </w:pPr>
            <w:r w:rsidRPr="00292C64">
              <w:rPr>
                <w:rFonts w:asciiTheme="majorBidi" w:hAnsiTheme="majorBidi" w:cstheme="majorBidi"/>
                <w:bCs/>
                <w:sz w:val="24"/>
                <w:szCs w:val="24"/>
              </w:rPr>
              <w:t xml:space="preserve">Does </w:t>
            </w:r>
            <w:r>
              <w:rPr>
                <w:rFonts w:asciiTheme="majorBidi" w:hAnsiTheme="majorBidi" w:cstheme="majorBidi"/>
                <w:bCs/>
                <w:sz w:val="24"/>
                <w:szCs w:val="24"/>
              </w:rPr>
              <w:t xml:space="preserve">watching </w:t>
            </w:r>
            <w:r w:rsidRPr="00292C64">
              <w:rPr>
                <w:rFonts w:asciiTheme="majorBidi" w:hAnsiTheme="majorBidi" w:cstheme="majorBidi"/>
                <w:sz w:val="24"/>
                <w:szCs w:val="24"/>
              </w:rPr>
              <w:t xml:space="preserve">Showmax entertainment </w:t>
            </w:r>
            <w:r>
              <w:rPr>
                <w:rFonts w:asciiTheme="majorBidi" w:hAnsiTheme="majorBidi" w:cstheme="majorBidi"/>
                <w:sz w:val="24"/>
                <w:szCs w:val="24"/>
              </w:rPr>
              <w:t>program do you more good than harm</w:t>
            </w:r>
            <w:r w:rsidRPr="00292C64">
              <w:rPr>
                <w:rFonts w:asciiTheme="majorBidi" w:hAnsiTheme="majorBidi" w:cstheme="majorBidi"/>
                <w:bCs/>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6"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3"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1"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bl>
    <w:p w:rsidR="00591EE7" w:rsidRPr="00292C64" w:rsidRDefault="00591EE7" w:rsidP="003C06B6">
      <w:pPr>
        <w:spacing w:after="0" w:line="360" w:lineRule="auto"/>
        <w:jc w:val="both"/>
        <w:rPr>
          <w:rFonts w:asciiTheme="majorBidi" w:eastAsia="TimesNewRomanPSMT" w:hAnsiTheme="majorBidi" w:cstheme="majorBidi"/>
          <w:bCs/>
          <w:sz w:val="24"/>
          <w:szCs w:val="24"/>
        </w:rPr>
      </w:pPr>
      <w:r w:rsidRPr="00292C64">
        <w:rPr>
          <w:rFonts w:asciiTheme="majorBidi" w:hAnsiTheme="majorBidi" w:cstheme="majorBidi"/>
          <w:bCs/>
          <w:sz w:val="24"/>
          <w:szCs w:val="24"/>
        </w:rPr>
        <w:t xml:space="preserve">Research question 3: </w:t>
      </w:r>
      <w:r w:rsidRPr="00292C64">
        <w:rPr>
          <w:rFonts w:asciiTheme="majorBidi" w:hAnsiTheme="majorBidi" w:cstheme="majorBidi"/>
          <w:sz w:val="24"/>
          <w:szCs w:val="24"/>
        </w:rPr>
        <w:t>Does Showmax entertainment influence the dressing attire of Nigerian youths</w:t>
      </w:r>
      <w:r w:rsidRPr="00292C64">
        <w:rPr>
          <w:rFonts w:asciiTheme="majorBidi" w:eastAsia="TimesNewRomanPSMT" w:hAnsiTheme="majorBidi" w:cstheme="majorBidi"/>
          <w:bCs/>
          <w:sz w:val="24"/>
          <w:szCs w:val="24"/>
        </w:rPr>
        <w:t>?</w:t>
      </w:r>
    </w:p>
    <w:tbl>
      <w:tblPr>
        <w:tblStyle w:val="TableGrid"/>
        <w:tblW w:w="0" w:type="auto"/>
        <w:tblLook w:val="04A0"/>
      </w:tblPr>
      <w:tblGrid>
        <w:gridCol w:w="6315"/>
        <w:gridCol w:w="538"/>
        <w:gridCol w:w="596"/>
        <w:gridCol w:w="674"/>
        <w:gridCol w:w="615"/>
        <w:gridCol w:w="612"/>
      </w:tblGrid>
      <w:tr w:rsidR="00591EE7" w:rsidRPr="00292C64" w:rsidTr="009656E6">
        <w:tc>
          <w:tcPr>
            <w:tcW w:w="631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Statement</w:t>
            </w:r>
          </w:p>
        </w:tc>
        <w:tc>
          <w:tcPr>
            <w:tcW w:w="538"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SA</w:t>
            </w:r>
          </w:p>
        </w:tc>
        <w:tc>
          <w:tcPr>
            <w:tcW w:w="596"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A</w:t>
            </w:r>
          </w:p>
        </w:tc>
        <w:tc>
          <w:tcPr>
            <w:tcW w:w="674"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N</w:t>
            </w:r>
          </w:p>
        </w:tc>
        <w:tc>
          <w:tcPr>
            <w:tcW w:w="61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SD</w:t>
            </w:r>
          </w:p>
        </w:tc>
        <w:tc>
          <w:tcPr>
            <w:tcW w:w="612"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eastAsia="Calibri" w:hAnsiTheme="majorBidi" w:cstheme="majorBidi"/>
                <w:bCs/>
                <w:sz w:val="24"/>
                <w:szCs w:val="24"/>
              </w:rPr>
              <w:t>D</w:t>
            </w:r>
          </w:p>
        </w:tc>
      </w:tr>
      <w:tr w:rsidR="00591EE7" w:rsidRPr="00292C64" w:rsidTr="009656E6">
        <w:tc>
          <w:tcPr>
            <w:tcW w:w="631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hAnsiTheme="majorBidi" w:cstheme="majorBidi"/>
                <w:bCs/>
                <w:sz w:val="24"/>
                <w:szCs w:val="24"/>
              </w:rPr>
              <w:t xml:space="preserve">Does </w:t>
            </w:r>
            <w:r w:rsidRPr="00292C64">
              <w:rPr>
                <w:rFonts w:asciiTheme="majorBidi" w:hAnsiTheme="majorBidi" w:cstheme="majorBidi"/>
                <w:sz w:val="24"/>
                <w:szCs w:val="24"/>
              </w:rPr>
              <w:t xml:space="preserve">Showmax entertainment </w:t>
            </w:r>
            <w:r>
              <w:rPr>
                <w:rFonts w:asciiTheme="majorBidi" w:hAnsiTheme="majorBidi" w:cstheme="majorBidi"/>
                <w:sz w:val="24"/>
                <w:szCs w:val="24"/>
              </w:rPr>
              <w:t>have an impact on your</w:t>
            </w:r>
            <w:r w:rsidRPr="00292C64">
              <w:rPr>
                <w:rFonts w:asciiTheme="majorBidi" w:hAnsiTheme="majorBidi" w:cstheme="majorBidi"/>
                <w:sz w:val="24"/>
                <w:szCs w:val="24"/>
              </w:rPr>
              <w:t xml:space="preserve"> </w:t>
            </w:r>
            <w:r>
              <w:rPr>
                <w:rFonts w:asciiTheme="majorBidi" w:eastAsia="TimesNewRomanPSMT" w:hAnsiTheme="majorBidi" w:cstheme="majorBidi"/>
                <w:bCs/>
                <w:sz w:val="24"/>
                <w:szCs w:val="24"/>
              </w:rPr>
              <w:t>dressing behaviours</w:t>
            </w:r>
            <w:r w:rsidRPr="00292C64">
              <w:rPr>
                <w:rFonts w:asciiTheme="majorBidi" w:hAnsiTheme="majorBidi" w:cstheme="majorBidi"/>
                <w:bCs/>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6"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4"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5" w:type="dxa"/>
            <w:tcBorders>
              <w:top w:val="single" w:sz="4" w:space="0" w:color="auto"/>
              <w:left w:val="single" w:sz="4" w:space="0" w:color="auto"/>
              <w:bottom w:val="single" w:sz="4" w:space="0" w:color="auto"/>
              <w:right w:val="single" w:sz="4" w:space="0" w:color="auto"/>
            </w:tcBorders>
            <w:hideMark/>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r w:rsidRPr="00292C64">
              <w:rPr>
                <w:rFonts w:asciiTheme="majorBidi" w:hAnsiTheme="majorBidi" w:cstheme="majorBidi"/>
                <w:sz w:val="24"/>
                <w:szCs w:val="24"/>
              </w:rPr>
              <w:t>The viewing of Showmax entertainment have a huge positive impact on</w:t>
            </w:r>
            <w:r>
              <w:rPr>
                <w:rFonts w:asciiTheme="majorBidi" w:hAnsiTheme="majorBidi" w:cstheme="majorBidi"/>
                <w:sz w:val="24"/>
                <w:szCs w:val="24"/>
              </w:rPr>
              <w:t xml:space="preserve"> your</w:t>
            </w:r>
            <w:r w:rsidRPr="00292C64">
              <w:rPr>
                <w:rFonts w:asciiTheme="majorBidi" w:hAnsiTheme="majorBidi" w:cstheme="majorBidi"/>
                <w:sz w:val="24"/>
                <w:szCs w:val="24"/>
              </w:rPr>
              <w:t xml:space="preserve"> </w:t>
            </w:r>
            <w:r>
              <w:rPr>
                <w:rFonts w:asciiTheme="majorBidi" w:eastAsia="TimesNewRomanPSMT" w:hAnsiTheme="majorBidi" w:cstheme="majorBidi"/>
                <w:bCs/>
                <w:sz w:val="24"/>
                <w:szCs w:val="24"/>
              </w:rPr>
              <w:t>dressing behaviour</w:t>
            </w:r>
            <w:r w:rsidRPr="00292C64">
              <w:rPr>
                <w:rFonts w:asciiTheme="majorBidi" w:hAnsiTheme="majorBidi" w:cstheme="majorBidi"/>
                <w:bCs/>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6"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4"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r w:rsidR="00591EE7" w:rsidRPr="00292C64" w:rsidTr="009656E6">
        <w:tc>
          <w:tcPr>
            <w:tcW w:w="6315" w:type="dxa"/>
            <w:tcBorders>
              <w:top w:val="single" w:sz="4" w:space="0" w:color="auto"/>
              <w:left w:val="single" w:sz="4" w:space="0" w:color="auto"/>
              <w:bottom w:val="single" w:sz="4" w:space="0" w:color="auto"/>
              <w:right w:val="single" w:sz="4" w:space="0" w:color="auto"/>
            </w:tcBorders>
            <w:vAlign w:val="center"/>
            <w:hideMark/>
          </w:tcPr>
          <w:p w:rsidR="00591EE7" w:rsidRPr="00292C64" w:rsidRDefault="00591EE7" w:rsidP="003C06B6">
            <w:pPr>
              <w:autoSpaceDE w:val="0"/>
              <w:autoSpaceDN w:val="0"/>
              <w:adjustRightInd w:val="0"/>
              <w:spacing w:line="360" w:lineRule="auto"/>
              <w:ind w:left="60" w:right="60"/>
              <w:jc w:val="both"/>
              <w:rPr>
                <w:rFonts w:asciiTheme="majorBidi" w:hAnsiTheme="majorBidi" w:cstheme="majorBidi"/>
                <w:bCs/>
                <w:sz w:val="24"/>
                <w:szCs w:val="24"/>
              </w:rPr>
            </w:pPr>
            <w:r w:rsidRPr="00292C64">
              <w:rPr>
                <w:rFonts w:asciiTheme="majorBidi" w:hAnsiTheme="majorBidi" w:cstheme="majorBidi"/>
                <w:bCs/>
                <w:sz w:val="24"/>
                <w:szCs w:val="24"/>
              </w:rPr>
              <w:t xml:space="preserve">The viewing of </w:t>
            </w:r>
            <w:r w:rsidRPr="00292C64">
              <w:rPr>
                <w:rFonts w:asciiTheme="majorBidi" w:hAnsiTheme="majorBidi" w:cstheme="majorBidi"/>
                <w:sz w:val="24"/>
                <w:szCs w:val="24"/>
              </w:rPr>
              <w:t xml:space="preserve">Showmax entertainment </w:t>
            </w:r>
            <w:r w:rsidRPr="00292C64">
              <w:rPr>
                <w:rFonts w:asciiTheme="majorBidi" w:hAnsiTheme="majorBidi" w:cstheme="majorBidi"/>
                <w:bCs/>
                <w:sz w:val="24"/>
                <w:szCs w:val="24"/>
              </w:rPr>
              <w:t>have any negative impact on</w:t>
            </w:r>
            <w:r>
              <w:rPr>
                <w:rFonts w:asciiTheme="majorBidi" w:hAnsiTheme="majorBidi" w:cstheme="majorBidi"/>
                <w:sz w:val="24"/>
                <w:szCs w:val="24"/>
              </w:rPr>
              <w:t xml:space="preserve"> your</w:t>
            </w:r>
            <w:r w:rsidRPr="00292C64">
              <w:rPr>
                <w:rFonts w:asciiTheme="majorBidi" w:hAnsiTheme="majorBidi" w:cstheme="majorBidi"/>
                <w:sz w:val="24"/>
                <w:szCs w:val="24"/>
              </w:rPr>
              <w:t xml:space="preserve"> </w:t>
            </w:r>
            <w:r>
              <w:rPr>
                <w:rFonts w:asciiTheme="majorBidi" w:eastAsia="TimesNewRomanPSMT" w:hAnsiTheme="majorBidi" w:cstheme="majorBidi"/>
                <w:bCs/>
                <w:sz w:val="24"/>
                <w:szCs w:val="24"/>
              </w:rPr>
              <w:t xml:space="preserve">dressing behaviour </w:t>
            </w:r>
            <w:r w:rsidRPr="00292C64">
              <w:rPr>
                <w:rFonts w:asciiTheme="majorBidi" w:hAnsiTheme="majorBidi" w:cstheme="majorBidi"/>
                <w:bCs/>
                <w:sz w:val="24"/>
                <w:szCs w:val="24"/>
              </w:rPr>
              <w:t>?</w:t>
            </w:r>
          </w:p>
        </w:tc>
        <w:tc>
          <w:tcPr>
            <w:tcW w:w="538"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596"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74"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5"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c>
          <w:tcPr>
            <w:tcW w:w="612" w:type="dxa"/>
            <w:tcBorders>
              <w:top w:val="single" w:sz="4" w:space="0" w:color="auto"/>
              <w:left w:val="single" w:sz="4" w:space="0" w:color="auto"/>
              <w:bottom w:val="single" w:sz="4" w:space="0" w:color="auto"/>
              <w:right w:val="single" w:sz="4" w:space="0" w:color="auto"/>
            </w:tcBorders>
          </w:tcPr>
          <w:p w:rsidR="00591EE7" w:rsidRPr="00292C64" w:rsidRDefault="00591EE7" w:rsidP="003C06B6">
            <w:pPr>
              <w:spacing w:before="100" w:beforeAutospacing="1" w:line="360" w:lineRule="auto"/>
              <w:jc w:val="both"/>
              <w:rPr>
                <w:rFonts w:asciiTheme="majorBidi" w:eastAsia="Calibri" w:hAnsiTheme="majorBidi" w:cstheme="majorBidi"/>
                <w:bCs/>
                <w:sz w:val="24"/>
                <w:szCs w:val="24"/>
              </w:rPr>
            </w:pPr>
          </w:p>
        </w:tc>
      </w:tr>
    </w:tbl>
    <w:p w:rsidR="00591EE7" w:rsidRDefault="00591EE7" w:rsidP="003C06B6">
      <w:pPr>
        <w:spacing w:line="360" w:lineRule="auto"/>
        <w:jc w:val="both"/>
      </w:pPr>
    </w:p>
    <w:sectPr w:rsidR="00591EE7" w:rsidSect="009656E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878" w:rsidRDefault="00096878" w:rsidP="00D4373E">
      <w:pPr>
        <w:spacing w:after="0" w:line="240" w:lineRule="auto"/>
      </w:pPr>
      <w:r>
        <w:separator/>
      </w:r>
    </w:p>
  </w:endnote>
  <w:endnote w:type="continuationSeparator" w:id="1">
    <w:p w:rsidR="00096878" w:rsidRDefault="00096878" w:rsidP="00D43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0" w:usb1="09070000" w:usb2="00000010" w:usb3="00000000" w:csb0="000A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018"/>
      <w:docPartObj>
        <w:docPartGallery w:val="Page Numbers (Bottom of Page)"/>
        <w:docPartUnique/>
      </w:docPartObj>
    </w:sdtPr>
    <w:sdtContent>
      <w:p w:rsidR="009656E6" w:rsidRDefault="007133B9">
        <w:pPr>
          <w:pStyle w:val="Footer"/>
          <w:jc w:val="center"/>
        </w:pPr>
        <w:fldSimple w:instr=" PAGE   \* MERGEFORMAT ">
          <w:r w:rsidR="00991F7A">
            <w:rPr>
              <w:noProof/>
            </w:rPr>
            <w:t>12</w:t>
          </w:r>
        </w:fldSimple>
      </w:p>
    </w:sdtContent>
  </w:sdt>
  <w:p w:rsidR="009656E6" w:rsidRDefault="00965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878" w:rsidRDefault="00096878" w:rsidP="00D4373E">
      <w:pPr>
        <w:spacing w:after="0" w:line="240" w:lineRule="auto"/>
      </w:pPr>
      <w:r>
        <w:separator/>
      </w:r>
    </w:p>
  </w:footnote>
  <w:footnote w:type="continuationSeparator" w:id="1">
    <w:p w:rsidR="00096878" w:rsidRDefault="00096878" w:rsidP="00D437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65E"/>
    <w:multiLevelType w:val="multilevel"/>
    <w:tmpl w:val="1C69165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nsid w:val="20325ED3"/>
    <w:multiLevelType w:val="multilevel"/>
    <w:tmpl w:val="FD368A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1514A0E"/>
    <w:multiLevelType w:val="multilevel"/>
    <w:tmpl w:val="7A5A56A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30055B1D"/>
    <w:multiLevelType w:val="hybridMultilevel"/>
    <w:tmpl w:val="9E42B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B3B81"/>
    <w:multiLevelType w:val="multilevel"/>
    <w:tmpl w:val="0F28AD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420B59"/>
    <w:rsid w:val="00002D2E"/>
    <w:rsid w:val="00024C46"/>
    <w:rsid w:val="000311F8"/>
    <w:rsid w:val="00041E17"/>
    <w:rsid w:val="00052BD8"/>
    <w:rsid w:val="00096878"/>
    <w:rsid w:val="00142FE0"/>
    <w:rsid w:val="001D023B"/>
    <w:rsid w:val="00205B08"/>
    <w:rsid w:val="002274AA"/>
    <w:rsid w:val="0027195F"/>
    <w:rsid w:val="002C3325"/>
    <w:rsid w:val="002D54C1"/>
    <w:rsid w:val="0030073D"/>
    <w:rsid w:val="00322C84"/>
    <w:rsid w:val="00335299"/>
    <w:rsid w:val="003810E3"/>
    <w:rsid w:val="003C06B6"/>
    <w:rsid w:val="003E320F"/>
    <w:rsid w:val="003E55CD"/>
    <w:rsid w:val="003F3B53"/>
    <w:rsid w:val="00420B59"/>
    <w:rsid w:val="00450A82"/>
    <w:rsid w:val="004B58DA"/>
    <w:rsid w:val="0052200F"/>
    <w:rsid w:val="005300F5"/>
    <w:rsid w:val="00562602"/>
    <w:rsid w:val="00581727"/>
    <w:rsid w:val="00591EE7"/>
    <w:rsid w:val="005A5292"/>
    <w:rsid w:val="005A61CE"/>
    <w:rsid w:val="005A663F"/>
    <w:rsid w:val="005C53CF"/>
    <w:rsid w:val="005E6809"/>
    <w:rsid w:val="005F7BAF"/>
    <w:rsid w:val="005F7C9C"/>
    <w:rsid w:val="00636F7B"/>
    <w:rsid w:val="006420D7"/>
    <w:rsid w:val="00644167"/>
    <w:rsid w:val="00666C82"/>
    <w:rsid w:val="00680ECD"/>
    <w:rsid w:val="006911EF"/>
    <w:rsid w:val="006B527F"/>
    <w:rsid w:val="006B725D"/>
    <w:rsid w:val="006B7EBC"/>
    <w:rsid w:val="006E3AC4"/>
    <w:rsid w:val="007133B9"/>
    <w:rsid w:val="00875658"/>
    <w:rsid w:val="00876820"/>
    <w:rsid w:val="008A5DA2"/>
    <w:rsid w:val="0091258A"/>
    <w:rsid w:val="009251A2"/>
    <w:rsid w:val="00941FB4"/>
    <w:rsid w:val="009656E6"/>
    <w:rsid w:val="0096580A"/>
    <w:rsid w:val="00984507"/>
    <w:rsid w:val="00991F7A"/>
    <w:rsid w:val="00992A2C"/>
    <w:rsid w:val="009F5BB7"/>
    <w:rsid w:val="00A17804"/>
    <w:rsid w:val="00A26CC4"/>
    <w:rsid w:val="00A60CBC"/>
    <w:rsid w:val="00A94FC3"/>
    <w:rsid w:val="00AA3214"/>
    <w:rsid w:val="00AA565C"/>
    <w:rsid w:val="00AC4394"/>
    <w:rsid w:val="00B21682"/>
    <w:rsid w:val="00B459C4"/>
    <w:rsid w:val="00B5280A"/>
    <w:rsid w:val="00B7151F"/>
    <w:rsid w:val="00BF2126"/>
    <w:rsid w:val="00C376F7"/>
    <w:rsid w:val="00C5153B"/>
    <w:rsid w:val="00C62324"/>
    <w:rsid w:val="00CB697A"/>
    <w:rsid w:val="00CC37B4"/>
    <w:rsid w:val="00CE5E60"/>
    <w:rsid w:val="00D17BF5"/>
    <w:rsid w:val="00D42168"/>
    <w:rsid w:val="00D4373E"/>
    <w:rsid w:val="00D46802"/>
    <w:rsid w:val="00DA534E"/>
    <w:rsid w:val="00DC5444"/>
    <w:rsid w:val="00EC24AD"/>
    <w:rsid w:val="00ED1942"/>
    <w:rsid w:val="00F36D4B"/>
    <w:rsid w:val="00F64C58"/>
    <w:rsid w:val="00F73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17"/>
  </w:style>
  <w:style w:type="paragraph" w:styleId="Heading2">
    <w:name w:val="heading 2"/>
    <w:basedOn w:val="Normal"/>
    <w:link w:val="Heading2Char"/>
    <w:uiPriority w:val="9"/>
    <w:qFormat/>
    <w:rsid w:val="005A61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0B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B59"/>
    <w:rPr>
      <w:b/>
      <w:bCs/>
    </w:rPr>
  </w:style>
  <w:style w:type="paragraph" w:customStyle="1" w:styleId="Default">
    <w:name w:val="Default"/>
    <w:rsid w:val="00CB697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43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373E"/>
  </w:style>
  <w:style w:type="paragraph" w:styleId="Footer">
    <w:name w:val="footer"/>
    <w:basedOn w:val="Normal"/>
    <w:link w:val="FooterChar"/>
    <w:uiPriority w:val="99"/>
    <w:unhideWhenUsed/>
    <w:rsid w:val="00D4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3E"/>
  </w:style>
  <w:style w:type="character" w:styleId="Hyperlink">
    <w:name w:val="Hyperlink"/>
    <w:basedOn w:val="DefaultParagraphFont"/>
    <w:uiPriority w:val="99"/>
    <w:unhideWhenUsed/>
    <w:rsid w:val="00024C46"/>
    <w:rPr>
      <w:color w:val="0000FF"/>
      <w:u w:val="single"/>
    </w:rPr>
  </w:style>
  <w:style w:type="paragraph" w:styleId="Bibliography">
    <w:name w:val="Bibliography"/>
    <w:basedOn w:val="Normal"/>
    <w:next w:val="Normal"/>
    <w:uiPriority w:val="37"/>
    <w:unhideWhenUsed/>
    <w:rsid w:val="005A61CE"/>
    <w:rPr>
      <w:rFonts w:ascii="Calibri" w:eastAsia="Calibri" w:hAnsi="Calibri" w:cs="Times New Roman"/>
      <w:lang w:val="en-GB"/>
    </w:rPr>
  </w:style>
  <w:style w:type="character" w:customStyle="1" w:styleId="Heading2Char">
    <w:name w:val="Heading 2 Char"/>
    <w:basedOn w:val="DefaultParagraphFont"/>
    <w:link w:val="Heading2"/>
    <w:uiPriority w:val="9"/>
    <w:rsid w:val="005A61CE"/>
    <w:rPr>
      <w:rFonts w:ascii="Times New Roman" w:eastAsia="Times New Roman" w:hAnsi="Times New Roman" w:cs="Times New Roman"/>
      <w:b/>
      <w:bCs/>
      <w:sz w:val="36"/>
      <w:szCs w:val="36"/>
    </w:rPr>
  </w:style>
  <w:style w:type="paragraph" w:styleId="ListParagraph">
    <w:name w:val="List Paragraph"/>
    <w:basedOn w:val="Normal"/>
    <w:uiPriority w:val="34"/>
    <w:qFormat/>
    <w:rsid w:val="005F7BAF"/>
    <w:pPr>
      <w:spacing w:before="100" w:beforeAutospacing="1" w:line="273" w:lineRule="auto"/>
      <w:ind w:left="720"/>
      <w:contextualSpacing/>
    </w:pPr>
    <w:rPr>
      <w:rFonts w:ascii="Calibri" w:eastAsia="Times New Roman" w:hAnsi="Calibri" w:cs="Times New Roman"/>
    </w:rPr>
  </w:style>
  <w:style w:type="character" w:customStyle="1" w:styleId="15">
    <w:name w:val="15"/>
    <w:basedOn w:val="DefaultParagraphFont"/>
    <w:rsid w:val="005F7BAF"/>
    <w:rPr>
      <w:rFonts w:ascii="Calibri" w:hAnsi="Calibri" w:cs="Calibri" w:hint="default"/>
      <w:color w:val="0000FF"/>
      <w:u w:val="single"/>
    </w:rPr>
  </w:style>
  <w:style w:type="character" w:customStyle="1" w:styleId="16">
    <w:name w:val="16"/>
    <w:basedOn w:val="DefaultParagraphFont"/>
    <w:rsid w:val="005F7BAF"/>
    <w:rPr>
      <w:rFonts w:ascii="Calibri" w:hAnsi="Calibri" w:cs="Calibri" w:hint="default"/>
    </w:rPr>
  </w:style>
  <w:style w:type="table" w:styleId="TableGrid">
    <w:name w:val="Table Grid"/>
    <w:basedOn w:val="TableNormal"/>
    <w:autoRedefine/>
    <w:uiPriority w:val="99"/>
    <w:qFormat/>
    <w:rsid w:val="00591EE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qFormat/>
    <w:rsid w:val="003C06B6"/>
    <w:pPr>
      <w:spacing w:after="0" w:line="240" w:lineRule="auto"/>
    </w:pPr>
    <w:rPr>
      <w:rFonts w:eastAsiaTheme="minorEastAsia"/>
      <w:sz w:val="20"/>
      <w:szCs w:val="20"/>
    </w:rPr>
    <w:tblPr>
      <w:tblCellMar>
        <w:top w:w="0" w:type="dxa"/>
        <w:left w:w="0" w:type="dxa"/>
        <w:bottom w:w="0" w:type="dxa"/>
        <w:right w:w="0" w:type="dxa"/>
      </w:tblCellMar>
    </w:tblPr>
  </w:style>
  <w:style w:type="paragraph" w:styleId="BodyText">
    <w:name w:val="Body Text"/>
    <w:basedOn w:val="Normal"/>
    <w:link w:val="BodyTextChar"/>
    <w:uiPriority w:val="1"/>
    <w:qFormat/>
    <w:rsid w:val="003C06B6"/>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3C06B6"/>
    <w:rPr>
      <w:rFonts w:ascii="Cambria" w:eastAsia="Cambria" w:hAnsi="Cambria" w:cs="Cambria"/>
      <w:sz w:val="20"/>
      <w:szCs w:val="20"/>
    </w:rPr>
  </w:style>
  <w:style w:type="paragraph" w:customStyle="1" w:styleId="TableParagraph">
    <w:name w:val="Table Paragraph"/>
    <w:basedOn w:val="Normal"/>
    <w:uiPriority w:val="1"/>
    <w:qFormat/>
    <w:rsid w:val="003C06B6"/>
    <w:pPr>
      <w:widowControl w:val="0"/>
      <w:autoSpaceDE w:val="0"/>
      <w:autoSpaceDN w:val="0"/>
      <w:spacing w:after="0" w:line="240" w:lineRule="auto"/>
    </w:pPr>
    <w:rPr>
      <w:rFonts w:ascii="Cambria" w:eastAsia="Cambria" w:hAnsi="Cambria" w:cs="Cambria"/>
    </w:rPr>
  </w:style>
  <w:style w:type="character" w:customStyle="1" w:styleId="uv3um">
    <w:name w:val="uv3um"/>
    <w:basedOn w:val="DefaultParagraphFont"/>
    <w:rsid w:val="003C06B6"/>
  </w:style>
  <w:style w:type="character" w:customStyle="1" w:styleId="a">
    <w:name w:val="_"/>
    <w:basedOn w:val="DefaultParagraphFont"/>
    <w:rsid w:val="003C06B6"/>
  </w:style>
</w:styles>
</file>

<file path=word/webSettings.xml><?xml version="1.0" encoding="utf-8"?>
<w:webSettings xmlns:r="http://schemas.openxmlformats.org/officeDocument/2006/relationships" xmlns:w="http://schemas.openxmlformats.org/wordprocessingml/2006/main">
  <w:divs>
    <w:div w:id="659386681">
      <w:bodyDiv w:val="1"/>
      <w:marLeft w:val="0"/>
      <w:marRight w:val="0"/>
      <w:marTop w:val="0"/>
      <w:marBottom w:val="0"/>
      <w:divBdr>
        <w:top w:val="none" w:sz="0" w:space="0" w:color="auto"/>
        <w:left w:val="none" w:sz="0" w:space="0" w:color="auto"/>
        <w:bottom w:val="none" w:sz="0" w:space="0" w:color="auto"/>
        <w:right w:val="none" w:sz="0" w:space="0" w:color="auto"/>
      </w:divBdr>
    </w:div>
    <w:div w:id="1663269352">
      <w:bodyDiv w:val="1"/>
      <w:marLeft w:val="0"/>
      <w:marRight w:val="0"/>
      <w:marTop w:val="0"/>
      <w:marBottom w:val="0"/>
      <w:divBdr>
        <w:top w:val="none" w:sz="0" w:space="0" w:color="auto"/>
        <w:left w:val="none" w:sz="0" w:space="0" w:color="auto"/>
        <w:bottom w:val="none" w:sz="0" w:space="0" w:color="auto"/>
        <w:right w:val="none" w:sz="0" w:space="0" w:color="auto"/>
      </w:divBdr>
    </w:div>
    <w:div w:id="17937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com/broadca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ocialscienceresearch.org/index.php/GJ%20HSS/article/download/1828/1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DF7AC-BF86-4C3A-93DB-084AC387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42</Pages>
  <Words>10149</Words>
  <Characters>57851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cp:lastPrinted>2025-07-04T11:12:00Z</cp:lastPrinted>
  <dcterms:created xsi:type="dcterms:W3CDTF">2025-06-30T19:06:00Z</dcterms:created>
  <dcterms:modified xsi:type="dcterms:W3CDTF">2025-07-05T20:05:00Z</dcterms:modified>
</cp:coreProperties>
</file>